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F1B0" w14:textId="77777777" w:rsidR="00222B9B" w:rsidRPr="00CC2A81" w:rsidRDefault="00222B9B">
      <w:pPr>
        <w:rPr>
          <w:rFonts w:ascii="Arial" w:hAnsi="Arial" w:cs="Arial"/>
        </w:rPr>
      </w:pPr>
    </w:p>
    <w:p w14:paraId="4CA2DB9B" w14:textId="099C259B" w:rsidR="003312C8" w:rsidRPr="00CC2A81" w:rsidRDefault="0035003E" w:rsidP="00512186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C2A8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Termíny</w:t>
      </w:r>
      <w:r w:rsidR="00814D88" w:rsidRPr="00CC2A8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poskytovania služieb</w:t>
      </w:r>
    </w:p>
    <w:p w14:paraId="1ECFAE17" w14:textId="77777777" w:rsidR="003312C8" w:rsidRPr="00CC2A81" w:rsidRDefault="003312C8" w:rsidP="003312C8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noProof/>
          <w:sz w:val="20"/>
          <w:szCs w:val="20"/>
          <w:lang w:eastAsia="sk-SK"/>
        </w:rPr>
      </w:pPr>
    </w:p>
    <w:p w14:paraId="20566799" w14:textId="77777777" w:rsidR="003312C8" w:rsidRPr="00CC2A81" w:rsidRDefault="003312C8" w:rsidP="008F29DA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noProof/>
          <w:sz w:val="20"/>
          <w:szCs w:val="20"/>
          <w:lang w:eastAsia="sk-SK"/>
        </w:rPr>
      </w:pPr>
      <w:r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Upratovanie a čisten</w:t>
      </w:r>
      <w:bookmarkStart w:id="0" w:name="_GoBack"/>
      <w:bookmarkEnd w:id="0"/>
      <w:r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ie bude vykonávané v kancelárskych a prevádzkových priestoroch prevádzok objednávateľa, vrátane údržby a starostlivosti o exteriérové plochy, prislúchajúce k objektom (starostlivosť o zeleň, kosenie trávy, odhŕňanie snehu, odstraňovanie</w:t>
      </w:r>
      <w:r w:rsidR="001B4179"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 xml:space="preserve"> ľadu a</w:t>
      </w:r>
      <w:r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 xml:space="preserve"> námrazy);</w:t>
      </w:r>
    </w:p>
    <w:p w14:paraId="2DD117BF" w14:textId="096636AE" w:rsidR="003312C8" w:rsidRPr="00CC2A81" w:rsidRDefault="003312C8" w:rsidP="008F29DA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noProof/>
          <w:sz w:val="20"/>
          <w:szCs w:val="20"/>
          <w:lang w:eastAsia="sk-SK"/>
        </w:rPr>
      </w:pPr>
      <w:r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Upratovanie a čistenie priestorov objednávateľa bude vykonávané ako služby: denné, týždenné, mesačné, štvrťro</w:t>
      </w:r>
      <w:r w:rsidR="008F29DA"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čné,  polročné, ročné;</w:t>
      </w:r>
      <w:r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 xml:space="preserve"> </w:t>
      </w:r>
    </w:p>
    <w:p w14:paraId="4988D8F2" w14:textId="77777777" w:rsidR="003312C8" w:rsidRPr="00CC2A81" w:rsidRDefault="003312C8" w:rsidP="008F29DA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noProof/>
          <w:sz w:val="20"/>
          <w:szCs w:val="20"/>
          <w:lang w:eastAsia="sk-SK"/>
        </w:rPr>
      </w:pPr>
      <w:r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Denné, týždenné a mesačné práce budú  zabezpečované v pracovných dňoch v čase od 16,00 hod. max. do 20,00 hod., resp. do uzamknutia objektu, pričom osobitný režim upratovania je zmluvnými stranami dohodnutý pre:</w:t>
      </w:r>
    </w:p>
    <w:p w14:paraId="21F79E99" w14:textId="77777777" w:rsidR="003312C8" w:rsidRPr="00CC2A81" w:rsidRDefault="003312C8" w:rsidP="008F29DA">
      <w:pPr>
        <w:pStyle w:val="Odsekzoznamu"/>
        <w:numPr>
          <w:ilvl w:val="1"/>
          <w:numId w:val="3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Cs/>
          <w:noProof/>
          <w:sz w:val="20"/>
          <w:szCs w:val="20"/>
          <w:lang w:eastAsia="sk-SK"/>
        </w:rPr>
      </w:pPr>
      <w:r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pracovisko objednávateľa – Panónska cesta 2, Bratislava – jedna pracovná sila navyše v čase od 07,00 hod. do 13,00 hod. každý pracovný deň,</w:t>
      </w:r>
    </w:p>
    <w:p w14:paraId="338C0F87" w14:textId="77777777" w:rsidR="003312C8" w:rsidRPr="00CC2A81" w:rsidRDefault="003312C8" w:rsidP="008F29DA">
      <w:pPr>
        <w:pStyle w:val="Odsekzoznamu"/>
        <w:numPr>
          <w:ilvl w:val="1"/>
          <w:numId w:val="3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Cs/>
          <w:noProof/>
          <w:sz w:val="20"/>
          <w:szCs w:val="20"/>
          <w:lang w:eastAsia="sk-SK"/>
        </w:rPr>
      </w:pPr>
      <w:r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pracovisko objednávateľa – Mamateyova 17, Bratislava - jedna pracovná sila navyše v čase od 07,00 hod. do 13,00 hod. každý pracovný deň,</w:t>
      </w:r>
    </w:p>
    <w:p w14:paraId="1F3C6D82" w14:textId="4EFF45D8" w:rsidR="003312C8" w:rsidRPr="00CC2A81" w:rsidRDefault="003312C8" w:rsidP="008F29DA">
      <w:pPr>
        <w:pStyle w:val="Odsekzoznamu"/>
        <w:numPr>
          <w:ilvl w:val="1"/>
          <w:numId w:val="3"/>
        </w:numPr>
        <w:tabs>
          <w:tab w:val="num" w:pos="426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Cs/>
          <w:noProof/>
          <w:sz w:val="20"/>
          <w:szCs w:val="20"/>
          <w:lang w:eastAsia="sk-SK"/>
        </w:rPr>
      </w:pPr>
      <w:r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pracovisko objednávateľa –</w:t>
      </w:r>
      <w:r w:rsidR="008F29DA"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 xml:space="preserve"> </w:t>
      </w:r>
      <w:r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Lamačská cesta 1/C Galéria Tesco Lamač – dohodnuté práce budú zabezpečované aj v soboty a</w:t>
      </w:r>
      <w:r w:rsidR="008F29DA"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 </w:t>
      </w:r>
      <w:r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nedele</w:t>
      </w:r>
      <w:r w:rsidR="008F29DA"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;</w:t>
      </w:r>
    </w:p>
    <w:p w14:paraId="4ADC2BB7" w14:textId="04AF3E0F" w:rsidR="003312C8" w:rsidRPr="00CC2A81" w:rsidRDefault="00DF233D" w:rsidP="008F29DA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noProof/>
          <w:sz w:val="20"/>
          <w:szCs w:val="20"/>
          <w:lang w:eastAsia="sk-SK"/>
        </w:rPr>
      </w:pPr>
      <w:r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M</w:t>
      </w:r>
      <w:r w:rsidR="003A32DA"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alé prevádzky objednávateľa</w:t>
      </w:r>
      <w:r w:rsidR="003312C8"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 xml:space="preserve"> - dohodnuté práce môžu byť vykonávané aj v čase od 06,00 hod. do 08,00 hod.; po predch</w:t>
      </w:r>
      <w:r w:rsidR="008F29DA"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ádzajúcom súhlase objednávateľa;</w:t>
      </w:r>
    </w:p>
    <w:p w14:paraId="7B85EA30" w14:textId="7D09ABBA" w:rsidR="003312C8" w:rsidRPr="00CC2A81" w:rsidRDefault="00DF233D" w:rsidP="008F29DA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noProof/>
          <w:sz w:val="20"/>
          <w:szCs w:val="20"/>
          <w:lang w:eastAsia="sk-SK"/>
        </w:rPr>
      </w:pPr>
      <w:r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Š</w:t>
      </w:r>
      <w:r w:rsidR="003312C8"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 xml:space="preserve">koliace priestory – dohodnuté práce môžu byť vykonávané aj v inom čase, na </w:t>
      </w:r>
      <w:r w:rsidR="008F29DA"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základe dohody s objednávateľom;</w:t>
      </w:r>
    </w:p>
    <w:p w14:paraId="7C800AF1" w14:textId="77589656" w:rsidR="00B1699A" w:rsidRPr="00CC2A81" w:rsidRDefault="00B1699A" w:rsidP="008F29DA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noProof/>
          <w:sz w:val="20"/>
          <w:szCs w:val="20"/>
          <w:lang w:eastAsia="sk-SK"/>
        </w:rPr>
      </w:pPr>
      <w:r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Denné, týždenné a mesačné služby budú vykonávané poskytovateľom v zmysle rozpisu, bez potreby vyzvania objednávateľom</w:t>
      </w:r>
      <w:r w:rsidR="008F29DA"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;</w:t>
      </w:r>
    </w:p>
    <w:p w14:paraId="5B76240E" w14:textId="314C7433" w:rsidR="00DF233D" w:rsidRPr="00CC2A81" w:rsidRDefault="00DF233D" w:rsidP="008F29DA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noProof/>
          <w:sz w:val="20"/>
          <w:szCs w:val="20"/>
          <w:lang w:eastAsia="sk-SK"/>
        </w:rPr>
      </w:pPr>
      <w:r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Štvrťročné, polročné, ročné služby môžu byť vykonávané aj v dňoch pracovného  pokoja po predchádzajúcom súhlase objednávateľa v </w:t>
      </w:r>
      <w:r w:rsidR="008F29DA" w:rsidRPr="00CC2A81">
        <w:rPr>
          <w:rFonts w:ascii="Arial" w:eastAsia="Times New Roman" w:hAnsi="Arial" w:cs="Arial"/>
          <w:bCs/>
          <w:noProof/>
          <w:sz w:val="20"/>
          <w:szCs w:val="20"/>
          <w:lang w:eastAsia="sk-SK"/>
        </w:rPr>
        <w:t>čase od 08,00 hod. do 19,00 hod.</w:t>
      </w:r>
    </w:p>
    <w:p w14:paraId="5E520739" w14:textId="77777777" w:rsidR="003312C8" w:rsidRPr="00CC2A81" w:rsidRDefault="003312C8">
      <w:pPr>
        <w:rPr>
          <w:rFonts w:ascii="Arial" w:hAnsi="Arial" w:cs="Arial"/>
        </w:rPr>
      </w:pPr>
    </w:p>
    <w:sectPr w:rsidR="003312C8" w:rsidRPr="00CC2A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CED07" w14:textId="77777777" w:rsidR="00DE5F35" w:rsidRDefault="00DE5F35" w:rsidP="003312C8">
      <w:pPr>
        <w:spacing w:after="0" w:line="240" w:lineRule="auto"/>
      </w:pPr>
      <w:r>
        <w:separator/>
      </w:r>
    </w:p>
  </w:endnote>
  <w:endnote w:type="continuationSeparator" w:id="0">
    <w:p w14:paraId="0644827C" w14:textId="77777777" w:rsidR="00DE5F35" w:rsidRDefault="00DE5F35" w:rsidP="003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4F723" w14:textId="77777777" w:rsidR="00DE5F35" w:rsidRDefault="00DE5F35" w:rsidP="003312C8">
      <w:pPr>
        <w:spacing w:after="0" w:line="240" w:lineRule="auto"/>
      </w:pPr>
      <w:r>
        <w:separator/>
      </w:r>
    </w:p>
  </w:footnote>
  <w:footnote w:type="continuationSeparator" w:id="0">
    <w:p w14:paraId="23B941DE" w14:textId="77777777" w:rsidR="00DE5F35" w:rsidRDefault="00DE5F35" w:rsidP="0033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4F38" w14:textId="13C3A8BF" w:rsidR="003312C8" w:rsidRPr="005F216A" w:rsidRDefault="003312C8" w:rsidP="00512186">
    <w:pPr>
      <w:pStyle w:val="Hlavika"/>
      <w:jc w:val="right"/>
      <w:rPr>
        <w:rFonts w:ascii="Arial" w:hAnsi="Arial" w:cs="Arial"/>
        <w:sz w:val="20"/>
        <w:szCs w:val="20"/>
      </w:rPr>
    </w:pPr>
    <w:r w:rsidRPr="005F216A">
      <w:rPr>
        <w:rFonts w:ascii="Arial" w:hAnsi="Arial" w:cs="Arial"/>
        <w:sz w:val="20"/>
        <w:szCs w:val="20"/>
      </w:rPr>
      <w:t xml:space="preserve">Príloha č. </w:t>
    </w:r>
    <w:r w:rsidR="00814D88" w:rsidRPr="005F216A">
      <w:rPr>
        <w:rFonts w:ascii="Arial" w:hAnsi="Arial" w:cs="Arial"/>
        <w:sz w:val="20"/>
        <w:szCs w:val="20"/>
      </w:rPr>
      <w:t xml:space="preserve">3 </w:t>
    </w:r>
    <w:r w:rsidR="008F29DA" w:rsidRPr="005F216A">
      <w:rPr>
        <w:rFonts w:ascii="Arial" w:hAnsi="Arial" w:cs="Arial"/>
        <w:sz w:val="20"/>
        <w:szCs w:val="20"/>
      </w:rPr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2483"/>
    <w:multiLevelType w:val="hybridMultilevel"/>
    <w:tmpl w:val="F006C3C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42FAC5D2">
      <w:start w:val="2"/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AB412B"/>
    <w:multiLevelType w:val="hybridMultilevel"/>
    <w:tmpl w:val="02A267D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36EB0"/>
    <w:multiLevelType w:val="hybridMultilevel"/>
    <w:tmpl w:val="970C2BEE"/>
    <w:lvl w:ilvl="0" w:tplc="8E421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235EAA"/>
    <w:multiLevelType w:val="hybridMultilevel"/>
    <w:tmpl w:val="F6523A94"/>
    <w:lvl w:ilvl="0" w:tplc="041B0019">
      <w:start w:val="1"/>
      <w:numFmt w:val="lowerLetter"/>
      <w:lvlText w:val="%1.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C8"/>
    <w:rsid w:val="00056902"/>
    <w:rsid w:val="000E4895"/>
    <w:rsid w:val="001222A3"/>
    <w:rsid w:val="00181C2B"/>
    <w:rsid w:val="001B4179"/>
    <w:rsid w:val="00221065"/>
    <w:rsid w:val="00222B9B"/>
    <w:rsid w:val="00290CD0"/>
    <w:rsid w:val="003312C8"/>
    <w:rsid w:val="0035003E"/>
    <w:rsid w:val="003A32DA"/>
    <w:rsid w:val="00475EE8"/>
    <w:rsid w:val="004C2C03"/>
    <w:rsid w:val="00512186"/>
    <w:rsid w:val="0055234E"/>
    <w:rsid w:val="005869A2"/>
    <w:rsid w:val="005E2EC3"/>
    <w:rsid w:val="005F216A"/>
    <w:rsid w:val="006A05A5"/>
    <w:rsid w:val="006B37F2"/>
    <w:rsid w:val="00747A44"/>
    <w:rsid w:val="00760FEC"/>
    <w:rsid w:val="007B0E0D"/>
    <w:rsid w:val="00805653"/>
    <w:rsid w:val="00814D88"/>
    <w:rsid w:val="008E1EEE"/>
    <w:rsid w:val="008F29DA"/>
    <w:rsid w:val="009534A9"/>
    <w:rsid w:val="00AB1731"/>
    <w:rsid w:val="00B1699A"/>
    <w:rsid w:val="00C0362F"/>
    <w:rsid w:val="00C57071"/>
    <w:rsid w:val="00CC2A81"/>
    <w:rsid w:val="00D53274"/>
    <w:rsid w:val="00DE5F35"/>
    <w:rsid w:val="00DF233D"/>
    <w:rsid w:val="00E20C2C"/>
    <w:rsid w:val="00F1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FF0"/>
  <w15:chartTrackingRefBased/>
  <w15:docId w15:val="{319289FD-1852-4CA8-9DB4-856280C0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2C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12C8"/>
  </w:style>
  <w:style w:type="paragraph" w:styleId="Pta">
    <w:name w:val="footer"/>
    <w:basedOn w:val="Normlny"/>
    <w:link w:val="Pt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12C8"/>
  </w:style>
  <w:style w:type="paragraph" w:styleId="Odsekzoznamu">
    <w:name w:val="List Paragraph"/>
    <w:basedOn w:val="Normlny"/>
    <w:uiPriority w:val="34"/>
    <w:qFormat/>
    <w:rsid w:val="003312C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6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69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690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10</cp:revision>
  <cp:lastPrinted>2021-09-21T09:06:00Z</cp:lastPrinted>
  <dcterms:created xsi:type="dcterms:W3CDTF">2021-09-22T02:26:00Z</dcterms:created>
  <dcterms:modified xsi:type="dcterms:W3CDTF">2021-12-14T06:48:00Z</dcterms:modified>
</cp:coreProperties>
</file>