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D1CFB" w:rsidRDefault="00BD1CFB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D4A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Všetkým záujemcom</w:t>
            </w:r>
          </w:p>
        </w:tc>
      </w:tr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9E5F50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D1CFB" w:rsidRPr="000D4A25" w:rsidRDefault="00BD1CFB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Váš list číslo/zo dňa           Naše číslo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Vybavuje/linka                          Bratislava:</w:t>
      </w:r>
    </w:p>
    <w:p w:rsidR="009E5F50" w:rsidRPr="000D4A25" w:rsidRDefault="009E5F50" w:rsidP="009E5F50">
      <w:pPr>
        <w:tabs>
          <w:tab w:val="left" w:pos="1985"/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</w:r>
      <w:r w:rsidR="0001098B">
        <w:rPr>
          <w:rFonts w:ascii="Arial" w:eastAsia="Times New Roman" w:hAnsi="Arial" w:cs="Arial"/>
          <w:sz w:val="18"/>
          <w:szCs w:val="20"/>
          <w:lang w:eastAsia="sk-SK"/>
        </w:rPr>
        <w:t>2</w:t>
      </w:r>
      <w:r w:rsidR="009E04DD">
        <w:rPr>
          <w:rFonts w:ascii="Arial" w:eastAsia="Times New Roman" w:hAnsi="Arial" w:cs="Arial"/>
          <w:sz w:val="18"/>
          <w:szCs w:val="20"/>
          <w:lang w:eastAsia="sk-SK"/>
        </w:rPr>
        <w:t>4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/2021/MM/2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Ing. Miloslav Matonog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 2</w:t>
      </w:r>
      <w:r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.01.2022</w:t>
      </w: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bookmarkStart w:id="0" w:name="_GoBack"/>
      <w:bookmarkEnd w:id="0"/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02/20824608</w:t>
      </w:r>
    </w:p>
    <w:p w:rsidR="009E5F50" w:rsidRDefault="009E5F50" w:rsidP="009E5F50">
      <w:pPr>
        <w:rPr>
          <w:rFonts w:ascii="Arial" w:hAnsi="Arial" w:cs="Arial"/>
        </w:rPr>
      </w:pPr>
    </w:p>
    <w:p w:rsidR="00BD1CFB" w:rsidRDefault="00BD1CFB" w:rsidP="009E5F50">
      <w:pPr>
        <w:rPr>
          <w:rFonts w:ascii="Arial" w:hAnsi="Arial" w:cs="Arial"/>
        </w:rPr>
      </w:pPr>
    </w:p>
    <w:p w:rsidR="009E5F50" w:rsidRPr="000D4A25" w:rsidRDefault="009E5F50" w:rsidP="009E5F50">
      <w:pPr>
        <w:rPr>
          <w:rFonts w:ascii="Arial" w:hAnsi="Arial" w:cs="Arial"/>
          <w:b/>
          <w:bCs/>
          <w:lang w:val="en-GB"/>
        </w:rPr>
      </w:pPr>
      <w:r w:rsidRPr="000D4A25">
        <w:rPr>
          <w:rFonts w:ascii="Arial" w:hAnsi="Arial" w:cs="Arial"/>
        </w:rPr>
        <w:t>Vec</w:t>
      </w:r>
      <w:r w:rsidRPr="000D4A25">
        <w:rPr>
          <w:rFonts w:ascii="Arial" w:hAnsi="Arial" w:cs="Arial"/>
          <w:lang w:val="en-GB"/>
        </w:rPr>
        <w:t>:</w:t>
      </w:r>
      <w:r w:rsidRPr="000D4A25">
        <w:rPr>
          <w:rFonts w:ascii="Arial" w:hAnsi="Arial" w:cs="Arial"/>
          <w:bCs/>
        </w:rPr>
        <w:t xml:space="preserve"> </w:t>
      </w:r>
      <w:r w:rsidRPr="000D4A25">
        <w:rPr>
          <w:rFonts w:ascii="Arial" w:hAnsi="Arial" w:cs="Arial"/>
          <w:b/>
        </w:rPr>
        <w:t xml:space="preserve">Vysvetlenie/doplnenie informácií potrebných na vypracovanie ponuky </w:t>
      </w:r>
    </w:p>
    <w:p w:rsidR="009E5F50" w:rsidRPr="009E5F50" w:rsidRDefault="009E5F50" w:rsidP="00A25197">
      <w:pPr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>V zmysle § 48 zákona č. 343/2015 Z. z. o verejnom obstarávaní a o zmene a doplnení niektorých zákonov v znení neskorších predpisov (ďalej len „zákon o verejnom obstarávaní“) verejný obstarávateľ, na základe dotazov uvedených v doručenej žiadosti o vysvetlenie jedného zo záujemcov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vo v</w:t>
      </w:r>
      <w:r w:rsidR="00C91401">
        <w:rPr>
          <w:rFonts w:ascii="Arial" w:hAnsi="Arial" w:cs="Arial"/>
          <w:color w:val="333333"/>
          <w:sz w:val="20"/>
          <w:szCs w:val="20"/>
          <w:shd w:val="clear" w:color="auto" w:fill="FFFFFF"/>
        </w:rPr>
        <w:t>e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>rejnom obstarávaní: „</w:t>
      </w:r>
      <w:r w:rsidR="00B91F3E">
        <w:rPr>
          <w:rFonts w:ascii="Arial" w:hAnsi="Arial" w:cs="Arial"/>
          <w:sz w:val="20"/>
          <w:szCs w:val="20"/>
        </w:rPr>
        <w:t xml:space="preserve">Zabezpečenie upratovacích a čistiacich služieb pre VšZP, a. s. – </w:t>
      </w:r>
      <w:r w:rsidR="009E04DD">
        <w:rPr>
          <w:rFonts w:ascii="Arial" w:hAnsi="Arial" w:cs="Arial"/>
          <w:sz w:val="20"/>
          <w:szCs w:val="20"/>
        </w:rPr>
        <w:t>PREŠOVSKÝ</w:t>
      </w:r>
      <w:r w:rsidR="00B91F3E">
        <w:rPr>
          <w:rFonts w:ascii="Arial" w:hAnsi="Arial" w:cs="Arial"/>
          <w:sz w:val="20"/>
          <w:szCs w:val="20"/>
        </w:rPr>
        <w:t xml:space="preserve"> kraj“</w:t>
      </w: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poskytuje nasledovné vysvetlenie/doplnenie informácií uvedených v súťažných podkladoch k dotknutému verejnému obstarávaniu: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1, Služby vykonávané štvrťročne, vždy najneskôr k tretiemu dňu n</w:t>
      </w:r>
      <w:r w:rsidR="00A2519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ového štvrťroka, resp. v zmysle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harmonogramu - čistenie vonkajších žľabov na odvod dažďovej vody od nečistôt na komunikáciách a ostatných vonkajších plochách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1.: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myslené čistenie spodných šácht žľabov , kde v šachte je uložený kôš na zachytávanie nečistôt alebo je myslené čistenie kompletných žľabov od hora po spodok – výškové práce?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Dotknutou požiadavkou je myslené čistenie spodných žľabov s košom na zachytávanie nečistôt a tiež čistenie nečistôt vyplavených zo žľabov na vonkajšie plochy pred vývodom žľabu.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2, Služby vykonávané polročne,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Kancelárie, školiace a rokovacie priestory, kuchynky: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umytie okien a rámov okien, z vnútornej aj vonkajšej strany, vrátane vnútorných a vonkajších parapiet, vrátane nedostupných okien, rámov, parapiet a </w:t>
      </w:r>
      <w:r w:rsidR="00603F42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častí fasád (práce vo výškach),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346CAA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2a):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Ak sa jedná o výškové práce žiadame o upresnenie výmery v m2, a to - ktoré okná sa čistia ako dostupné a ktoré okná sa čistia pomocou horolezeckej techniky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F01EB1" w:rsidRPr="00BF04C3" w:rsidRDefault="00F01EB1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v dotknutej zmluve z celkovej výmery okien neuviedol 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bližšiu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špecifikáciu/ani počty okien, ktoré je možné umývať len pomocou horolezeckej techniky, t.z. požad</w:t>
      </w:r>
      <w:r w:rsidR="00E636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oval len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umytie   okien/rámov/parapetov, ktoré sú otvárateľné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umývateľné 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dostupné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bežným spôsobom bez potreby horolezeckej techniky. </w:t>
      </w:r>
    </w:p>
    <w:p w:rsidR="00BD1CFB" w:rsidRDefault="00887456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Pre zjednodušenie verejný obstarávateľ uvedené uprav</w:t>
      </w:r>
      <w:r w:rsid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il text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 prílohe aktuálna 25.1.Pr_2_ZML_ </w:t>
      </w:r>
      <w:r w:rsidR="009E04DD">
        <w:rPr>
          <w:rFonts w:ascii="Arial" w:hAnsi="Arial" w:cs="Arial"/>
          <w:color w:val="333333"/>
          <w:sz w:val="20"/>
          <w:szCs w:val="20"/>
          <w:shd w:val="clear" w:color="auto" w:fill="FFFFFF"/>
        </w:rPr>
        <w:t>PO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9E04DD">
        <w:rPr>
          <w:rFonts w:ascii="Arial" w:hAnsi="Arial" w:cs="Arial"/>
          <w:color w:val="333333"/>
          <w:sz w:val="20"/>
          <w:szCs w:val="20"/>
          <w:shd w:val="clear" w:color="auto" w:fill="FFFFFF"/>
        </w:rPr>
        <w:t>PO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</w:t>
      </w:r>
      <w:r w:rsid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</w:p>
    <w:p w:rsidR="00BD1CFB" w:rsidRDefault="00BD1CFB" w:rsidP="00BD1CFB">
      <w:pPr>
        <w:spacing w:after="0" w:line="240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„</w:t>
      </w:r>
      <w:r w:rsidR="00887456"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</w:t>
      </w: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umytie okien a rámov okien, z vnútornej aj vonkajšej strany, vrátane vnútorných a vonkajších </w:t>
      </w:r>
      <w:proofErr w:type="spellStart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parapiet</w:t>
      </w:r>
      <w:proofErr w:type="spellEnd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bez použitia horolezeckých prác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, “</w:t>
      </w:r>
    </w:p>
    <w:p w:rsidR="00887456" w:rsidRPr="00BF04C3" w:rsidRDefault="00BD1CFB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 túto prílohu zverejní aj v dokumentácii. 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603F42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2b):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Žiadame o upresnenie kobercovej plochy v m2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kobercov celoplošne</w:t>
      </w:r>
      <w:r w:rsidR="00872DF0"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346CAA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Slovensku.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strojové čistenie keramických podláh, vstupných hál, schodíšť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ošetrenie laminátových a drevených podláh, prípravkami určenými na ošetrovanie laminátových a drevených podláh.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09531B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): </w:t>
      </w:r>
    </w:p>
    <w:p w:rsidR="0009531B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špecifikáciu kusov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09531B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čalúneného nábytku.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Verejný obstarávateľ ruší požiadavku na polročné tepovanie čalúneného nábytku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uvedené v časti </w:t>
      </w:r>
      <w:r w:rsidR="009E5F50">
        <w:rPr>
          <w:rFonts w:ascii="Arial" w:hAnsi="Arial" w:cs="Arial"/>
          <w:color w:val="333333"/>
          <w:sz w:val="20"/>
          <w:szCs w:val="20"/>
        </w:rPr>
        <w:t>„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>E.Služby vykonávané polročne, v zmysle harmonogramu</w:t>
      </w:r>
      <w:r w:rsidR="009E5F50">
        <w:rPr>
          <w:rFonts w:ascii="Arial" w:hAnsi="Arial" w:cs="Arial"/>
          <w:color w:val="333333"/>
          <w:sz w:val="20"/>
          <w:szCs w:val="20"/>
        </w:rPr>
        <w:t>“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v prílohe 2 zmluvy Rozsah poskytovaných služieb.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uvedené 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upravil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 prílohe „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aktuálna 25.1._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Pr_2_ZML_ </w:t>
      </w:r>
      <w:r w:rsidR="009E04DD">
        <w:rPr>
          <w:rFonts w:ascii="Arial" w:hAnsi="Arial" w:cs="Arial"/>
          <w:color w:val="333333"/>
          <w:sz w:val="20"/>
          <w:szCs w:val="20"/>
          <w:shd w:val="clear" w:color="auto" w:fill="FFFFFF"/>
        </w:rPr>
        <w:t>PO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9E04DD">
        <w:rPr>
          <w:rFonts w:ascii="Arial" w:hAnsi="Arial" w:cs="Arial"/>
          <w:color w:val="333333"/>
          <w:sz w:val="20"/>
          <w:szCs w:val="20"/>
          <w:shd w:val="clear" w:color="auto" w:fill="FFFFFF"/>
        </w:rPr>
        <w:t>PO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 a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túto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zverejní v dokumentácii VO. 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3, Služby vykonávané 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Interiérové plochy: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čistenie a umývanie ťažko prístupných časti budov vo výške nad 2,5 m, vrátane umytia svetlíkov.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Otázka3.: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špecifikovanie – jedná sa o výškové práce ? Žiadame výmeru plochy v m2 pre všetky objekty na Slovensku 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upravuje prílohu zmluvy „aktuálna 25.1._Pr_2_ZML_</w:t>
      </w:r>
      <w:r w:rsidR="009E04DD">
        <w:rPr>
          <w:rFonts w:ascii="Arial" w:hAnsi="Arial" w:cs="Arial"/>
          <w:color w:val="333333"/>
          <w:sz w:val="20"/>
          <w:szCs w:val="20"/>
          <w:shd w:val="clear" w:color="auto" w:fill="FFFFFF"/>
        </w:rPr>
        <w:t>PO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9E04DD">
        <w:rPr>
          <w:rFonts w:ascii="Arial" w:hAnsi="Arial" w:cs="Arial"/>
          <w:color w:val="333333"/>
          <w:sz w:val="20"/>
          <w:szCs w:val="20"/>
          <w:shd w:val="clear" w:color="auto" w:fill="FFFFFF"/>
        </w:rPr>
        <w:t>PO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v zmysle, že ruší bod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F.Služby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ročne, v zmysle harmonogramu, k uvedenému dotknutú prílohu zverejní v dokumentácii VO a súčasne upravil aj text zmluvy, v ktorom v bode 1  Čl. V Práva a povinnosti zmluvných strán odstránil ročné služby.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(viď. </w:t>
      </w:r>
      <w:r w:rsidR="007308EE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887456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4, Pravidelné upratovacie a čistiace služby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denne: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 4: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Upratovanie denne znamená v režime Pondelok až Piatok , alebo v režime Pondelok až Nedeľa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spellStart"/>
      <w:r w:rsidRPr="00BF04C3">
        <w:rPr>
          <w:rFonts w:ascii="Arial" w:hAnsi="Arial" w:cs="Arial"/>
          <w:color w:val="333333"/>
          <w:sz w:val="20"/>
          <w:szCs w:val="20"/>
        </w:rPr>
        <w:t>Dotazované</w:t>
      </w:r>
      <w:proofErr w:type="spellEnd"/>
      <w:r w:rsidRPr="00BF04C3">
        <w:rPr>
          <w:rFonts w:ascii="Arial" w:hAnsi="Arial" w:cs="Arial"/>
          <w:color w:val="333333"/>
          <w:sz w:val="20"/>
          <w:szCs w:val="20"/>
        </w:rPr>
        <w:t xml:space="preserve"> je uvedené v prílohe č. 3 zmluvy termíny poskytovania služieb.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5,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5.: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Objekty na Slovensku vo výmere menej ako 100 m2 sa taktiež majú upratovať vo frekvencii denne Pondelok až Piatok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D70CB3" w:rsidRPr="00BF04C3">
        <w:rPr>
          <w:rFonts w:ascii="Arial" w:hAnsi="Arial" w:cs="Arial"/>
          <w:b/>
          <w:color w:val="333333"/>
          <w:sz w:val="20"/>
          <w:szCs w:val="20"/>
        </w:rPr>
        <w:t>O</w:t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dpoveď:</w:t>
      </w:r>
    </w:p>
    <w:p w:rsidR="00346CAA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Platí pre všetky objekty bez rozdielu výmery rovnako.</w:t>
      </w:r>
      <w:r w:rsidR="0096241A" w:rsidRPr="00BF04C3">
        <w:rPr>
          <w:rFonts w:ascii="Arial" w:hAnsi="Arial" w:cs="Arial"/>
          <w:sz w:val="20"/>
          <w:szCs w:val="20"/>
        </w:rPr>
        <w:t xml:space="preserve"> </w:t>
      </w:r>
    </w:p>
    <w:p w:rsidR="00D70CB3" w:rsidRDefault="00D70CB3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346CAA" w:rsidRPr="00BF04C3" w:rsidRDefault="00346CAA" w:rsidP="00BF04C3">
      <w:pPr>
        <w:spacing w:line="240" w:lineRule="auto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>Prílohy:</w:t>
      </w:r>
    </w:p>
    <w:p w:rsidR="00D70CB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0CB3" w:rsidRPr="00BF04C3">
        <w:rPr>
          <w:rFonts w:ascii="Arial" w:hAnsi="Arial" w:cs="Arial"/>
          <w:sz w:val="20"/>
          <w:szCs w:val="20"/>
        </w:rPr>
        <w:t>.</w:t>
      </w:r>
      <w:r w:rsidR="00D70CB3" w:rsidRPr="00BF04C3">
        <w:rPr>
          <w:sz w:val="20"/>
          <w:szCs w:val="20"/>
        </w:rPr>
        <w:t xml:space="preserve"> </w:t>
      </w:r>
      <w:r w:rsidR="00D70CB3" w:rsidRPr="00BF04C3">
        <w:rPr>
          <w:rFonts w:ascii="Arial" w:hAnsi="Arial" w:cs="Arial"/>
          <w:sz w:val="20"/>
          <w:szCs w:val="20"/>
        </w:rPr>
        <w:t xml:space="preserve">aktuálna </w:t>
      </w:r>
      <w:r w:rsidR="00BF04C3" w:rsidRPr="00BF04C3">
        <w:rPr>
          <w:rFonts w:ascii="Arial" w:hAnsi="Arial" w:cs="Arial"/>
          <w:sz w:val="20"/>
          <w:szCs w:val="20"/>
        </w:rPr>
        <w:t>25.1.</w:t>
      </w:r>
      <w:r w:rsidR="008B35FA">
        <w:rPr>
          <w:rFonts w:ascii="Arial" w:hAnsi="Arial" w:cs="Arial"/>
          <w:sz w:val="20"/>
          <w:szCs w:val="20"/>
        </w:rPr>
        <w:t>_</w:t>
      </w:r>
      <w:r w:rsidR="00D70CB3" w:rsidRPr="00BF04C3">
        <w:rPr>
          <w:rFonts w:ascii="Arial" w:hAnsi="Arial" w:cs="Arial"/>
          <w:sz w:val="20"/>
          <w:szCs w:val="20"/>
        </w:rPr>
        <w:t xml:space="preserve">Pr_2_ZML_ </w:t>
      </w:r>
      <w:r w:rsidR="009E04DD">
        <w:rPr>
          <w:rFonts w:ascii="Arial" w:hAnsi="Arial" w:cs="Arial"/>
          <w:sz w:val="20"/>
          <w:szCs w:val="20"/>
        </w:rPr>
        <w:t>PO</w:t>
      </w:r>
      <w:r w:rsidR="00D70CB3" w:rsidRPr="00BF04C3">
        <w:rPr>
          <w:rFonts w:ascii="Arial" w:hAnsi="Arial" w:cs="Arial"/>
          <w:sz w:val="20"/>
          <w:szCs w:val="20"/>
        </w:rPr>
        <w:t xml:space="preserve"> rozsah poskytovaných </w:t>
      </w:r>
      <w:proofErr w:type="spellStart"/>
      <w:r w:rsidR="00D70CB3" w:rsidRPr="00BF04C3">
        <w:rPr>
          <w:rFonts w:ascii="Arial" w:hAnsi="Arial" w:cs="Arial"/>
          <w:sz w:val="20"/>
          <w:szCs w:val="20"/>
        </w:rPr>
        <w:t>služieb_</w:t>
      </w:r>
      <w:r w:rsidR="009E04DD">
        <w:rPr>
          <w:rFonts w:ascii="Arial" w:hAnsi="Arial" w:cs="Arial"/>
          <w:sz w:val="20"/>
          <w:szCs w:val="20"/>
        </w:rPr>
        <w:t>PO</w:t>
      </w:r>
      <w:proofErr w:type="spellEnd"/>
      <w:r w:rsidR="00D70CB3" w:rsidRPr="00BF04C3">
        <w:rPr>
          <w:rFonts w:ascii="Arial" w:hAnsi="Arial" w:cs="Arial"/>
          <w:sz w:val="20"/>
          <w:szCs w:val="20"/>
        </w:rPr>
        <w:t xml:space="preserve"> kraj</w:t>
      </w:r>
    </w:p>
    <w:p w:rsidR="00BF04C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04C3" w:rsidRPr="00BF04C3">
        <w:rPr>
          <w:rFonts w:ascii="Arial" w:hAnsi="Arial" w:cs="Arial"/>
          <w:sz w:val="20"/>
          <w:szCs w:val="20"/>
        </w:rPr>
        <w:t>.aktuálna 25.1.</w:t>
      </w:r>
      <w:r w:rsidR="008B35FA">
        <w:rPr>
          <w:rFonts w:ascii="Arial" w:hAnsi="Arial" w:cs="Arial"/>
          <w:sz w:val="20"/>
          <w:szCs w:val="20"/>
        </w:rPr>
        <w:t>_</w:t>
      </w:r>
      <w:r w:rsidR="00BF04C3" w:rsidRPr="00BF04C3">
        <w:rPr>
          <w:rFonts w:ascii="Arial" w:hAnsi="Arial" w:cs="Arial"/>
          <w:sz w:val="20"/>
          <w:szCs w:val="20"/>
        </w:rPr>
        <w:t xml:space="preserve"> Pr_2. SP_</w:t>
      </w:r>
      <w:r w:rsidR="009E04DD">
        <w:rPr>
          <w:rFonts w:ascii="Arial" w:hAnsi="Arial" w:cs="Arial"/>
          <w:sz w:val="20"/>
          <w:szCs w:val="20"/>
        </w:rPr>
        <w:t>PO</w:t>
      </w:r>
      <w:r w:rsidR="00BF04C3" w:rsidRPr="00BF04C3">
        <w:rPr>
          <w:rFonts w:ascii="Arial" w:hAnsi="Arial" w:cs="Arial"/>
          <w:sz w:val="20"/>
          <w:szCs w:val="20"/>
        </w:rPr>
        <w:t xml:space="preserve">_ </w:t>
      </w:r>
      <w:proofErr w:type="spellStart"/>
      <w:r w:rsidR="00BF04C3" w:rsidRPr="00BF04C3">
        <w:rPr>
          <w:rFonts w:ascii="Arial" w:hAnsi="Arial" w:cs="Arial"/>
          <w:sz w:val="20"/>
          <w:szCs w:val="20"/>
        </w:rPr>
        <w:t>Zmluva_upratovanie_final</w:t>
      </w:r>
      <w:proofErr w:type="spellEnd"/>
      <w:r w:rsidR="00BF04C3" w:rsidRPr="00BF04C3">
        <w:rPr>
          <w:rFonts w:ascii="Arial" w:hAnsi="Arial" w:cs="Arial"/>
          <w:sz w:val="20"/>
          <w:szCs w:val="20"/>
        </w:rPr>
        <w:t xml:space="preserve"> do VO</w:t>
      </w: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C91401" w:rsidRDefault="00C91401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9E04DD" w:rsidRPr="00BF04C3" w:rsidRDefault="009E04DD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>----------------------------------------------------</w:t>
      </w:r>
    </w:p>
    <w:p w:rsidR="00D70CB3" w:rsidRPr="00BF04C3" w:rsidRDefault="00D70CB3" w:rsidP="00BF04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9E5F50">
        <w:rPr>
          <w:rFonts w:ascii="Arial" w:hAnsi="Arial" w:cs="Arial"/>
          <w:sz w:val="20"/>
          <w:szCs w:val="20"/>
        </w:rPr>
        <w:t xml:space="preserve">           </w:t>
      </w:r>
      <w:r w:rsidRPr="00BF04C3">
        <w:rPr>
          <w:rFonts w:ascii="Arial" w:hAnsi="Arial" w:cs="Arial"/>
          <w:sz w:val="20"/>
          <w:szCs w:val="20"/>
        </w:rPr>
        <w:t xml:space="preserve">   Mgr. Martin Garaj, PhD</w:t>
      </w: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 xml:space="preserve">riaditeľ Odboru verejného obstarávania </w:t>
      </w:r>
    </w:p>
    <w:sectPr w:rsidR="00D70CB3" w:rsidRPr="00BF0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F2" w:rsidRDefault="000A23F2" w:rsidP="009E5F50">
      <w:pPr>
        <w:spacing w:after="0" w:line="240" w:lineRule="auto"/>
      </w:pPr>
      <w:r>
        <w:separator/>
      </w:r>
    </w:p>
  </w:endnote>
  <w:endnote w:type="continuationSeparator" w:id="0">
    <w:p w:rsidR="000A23F2" w:rsidRDefault="000A23F2" w:rsidP="009E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F2" w:rsidRDefault="000A23F2" w:rsidP="009E5F50">
      <w:pPr>
        <w:spacing w:after="0" w:line="240" w:lineRule="auto"/>
      </w:pPr>
      <w:r>
        <w:separator/>
      </w:r>
    </w:p>
  </w:footnote>
  <w:footnote w:type="continuationSeparator" w:id="0">
    <w:p w:rsidR="000A23F2" w:rsidRDefault="000A23F2" w:rsidP="009E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50" w:rsidRDefault="009E5F50" w:rsidP="009E5F50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2A4665">
          <wp:extent cx="3797935" cy="3962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6"/>
    <w:rsid w:val="0001098B"/>
    <w:rsid w:val="0009531B"/>
    <w:rsid w:val="000A23F2"/>
    <w:rsid w:val="0010677F"/>
    <w:rsid w:val="001303F9"/>
    <w:rsid w:val="001702E0"/>
    <w:rsid w:val="00191343"/>
    <w:rsid w:val="001A623E"/>
    <w:rsid w:val="00274C29"/>
    <w:rsid w:val="002F08ED"/>
    <w:rsid w:val="003230B9"/>
    <w:rsid w:val="00346CAA"/>
    <w:rsid w:val="00377080"/>
    <w:rsid w:val="00477860"/>
    <w:rsid w:val="00557D0E"/>
    <w:rsid w:val="00594553"/>
    <w:rsid w:val="005D50C5"/>
    <w:rsid w:val="00603F42"/>
    <w:rsid w:val="007308EE"/>
    <w:rsid w:val="007E3F48"/>
    <w:rsid w:val="0083733C"/>
    <w:rsid w:val="00872DF0"/>
    <w:rsid w:val="00887456"/>
    <w:rsid w:val="00893F9C"/>
    <w:rsid w:val="008B35FA"/>
    <w:rsid w:val="008D6063"/>
    <w:rsid w:val="0096241A"/>
    <w:rsid w:val="00974E97"/>
    <w:rsid w:val="009B4C49"/>
    <w:rsid w:val="009E04DD"/>
    <w:rsid w:val="009E5F50"/>
    <w:rsid w:val="00A25197"/>
    <w:rsid w:val="00A50232"/>
    <w:rsid w:val="00A562E8"/>
    <w:rsid w:val="00A77005"/>
    <w:rsid w:val="00A9508D"/>
    <w:rsid w:val="00B1524C"/>
    <w:rsid w:val="00B91F3E"/>
    <w:rsid w:val="00BD1CFB"/>
    <w:rsid w:val="00BF04C3"/>
    <w:rsid w:val="00C338E4"/>
    <w:rsid w:val="00C91401"/>
    <w:rsid w:val="00CA6D06"/>
    <w:rsid w:val="00D70CB3"/>
    <w:rsid w:val="00E63644"/>
    <w:rsid w:val="00E923D3"/>
    <w:rsid w:val="00F01729"/>
    <w:rsid w:val="00F01EB1"/>
    <w:rsid w:val="00F41A1F"/>
    <w:rsid w:val="00F70D45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D6150"/>
  <w15:chartTrackingRefBased/>
  <w15:docId w15:val="{AA794E6A-285E-4936-963F-F350563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50"/>
  </w:style>
  <w:style w:type="paragraph" w:styleId="Pta">
    <w:name w:val="footer"/>
    <w:basedOn w:val="Normlny"/>
    <w:link w:val="Pt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50"/>
  </w:style>
  <w:style w:type="paragraph" w:styleId="Textbubliny">
    <w:name w:val="Balloon Text"/>
    <w:basedOn w:val="Normlny"/>
    <w:link w:val="TextbublinyChar"/>
    <w:uiPriority w:val="99"/>
    <w:semiHidden/>
    <w:unhideWhenUsed/>
    <w:rsid w:val="00B9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24</cp:revision>
  <cp:lastPrinted>2022-01-25T11:21:00Z</cp:lastPrinted>
  <dcterms:created xsi:type="dcterms:W3CDTF">2022-01-25T10:26:00Z</dcterms:created>
  <dcterms:modified xsi:type="dcterms:W3CDTF">2022-01-25T11:43:00Z</dcterms:modified>
</cp:coreProperties>
</file>