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EE26" w14:textId="0AECD9DE" w:rsidR="00D5509F" w:rsidRPr="00A114DD" w:rsidRDefault="00DF61FE" w:rsidP="0091793D">
      <w:pPr>
        <w:rPr>
          <w:rFonts w:ascii="Noto Sans" w:hAnsi="Noto Sans" w:cs="Noto Sans"/>
          <w:b/>
        </w:rPr>
      </w:pPr>
      <w:r w:rsidRPr="00A114DD">
        <w:rPr>
          <w:rFonts w:ascii="Noto Sans" w:hAnsi="Noto Sans" w:cs="Noto Sans"/>
          <w:b/>
        </w:rPr>
        <w:t>0</w:t>
      </w:r>
      <w:r w:rsidR="00A114DD" w:rsidRPr="00A114DD">
        <w:rPr>
          <w:rFonts w:ascii="Noto Sans" w:hAnsi="Noto Sans" w:cs="Noto Sans"/>
          <w:b/>
        </w:rPr>
        <w:t>5</w:t>
      </w:r>
      <w:r w:rsidR="009B4260" w:rsidRPr="00A114DD">
        <w:rPr>
          <w:rFonts w:ascii="Noto Sans" w:hAnsi="Noto Sans" w:cs="Noto Sans"/>
          <w:b/>
        </w:rPr>
        <w:t>7</w:t>
      </w:r>
      <w:r w:rsidRPr="00A114DD">
        <w:rPr>
          <w:rFonts w:ascii="Noto Sans" w:hAnsi="Noto Sans" w:cs="Noto Sans"/>
          <w:b/>
        </w:rPr>
        <w:t>/202</w:t>
      </w:r>
      <w:r w:rsidR="00C34CF3" w:rsidRPr="00A114DD">
        <w:rPr>
          <w:rFonts w:ascii="Noto Sans" w:hAnsi="Noto Sans" w:cs="Noto Sans"/>
          <w:b/>
        </w:rPr>
        <w:t>1</w:t>
      </w:r>
      <w:r w:rsidRPr="00A114DD">
        <w:rPr>
          <w:rFonts w:ascii="Noto Sans" w:hAnsi="Noto Sans" w:cs="Noto Sans"/>
          <w:b/>
        </w:rPr>
        <w:t>/</w:t>
      </w:r>
      <w:r w:rsidR="00C34CF3" w:rsidRPr="00A114DD">
        <w:rPr>
          <w:rFonts w:ascii="Noto Sans" w:hAnsi="Noto Sans" w:cs="Noto Sans"/>
          <w:b/>
        </w:rPr>
        <w:t>VO-</w:t>
      </w:r>
      <w:r w:rsidRPr="00A114DD">
        <w:rPr>
          <w:rFonts w:ascii="Noto Sans" w:hAnsi="Noto Sans" w:cs="Noto Sans"/>
          <w:b/>
        </w:rPr>
        <w:t>§117</w:t>
      </w:r>
    </w:p>
    <w:p w14:paraId="0555E0FB" w14:textId="77777777" w:rsidR="00DF61FE" w:rsidRPr="00A114DD" w:rsidRDefault="00DF61FE" w:rsidP="0091793D">
      <w:pPr>
        <w:rPr>
          <w:rFonts w:ascii="Noto Sans" w:hAnsi="Noto Sans" w:cs="Noto Sans"/>
          <w:b/>
          <w:sz w:val="20"/>
          <w:szCs w:val="20"/>
        </w:rPr>
      </w:pPr>
    </w:p>
    <w:p w14:paraId="4AA4A100" w14:textId="77777777" w:rsidR="00DF61FE" w:rsidRPr="00A114DD" w:rsidRDefault="00B7319B" w:rsidP="00CE65D5">
      <w:pPr>
        <w:jc w:val="center"/>
        <w:rPr>
          <w:rFonts w:ascii="Noto Sans" w:hAnsi="Noto Sans" w:cs="Noto Sans"/>
          <w:b/>
        </w:rPr>
      </w:pPr>
      <w:r w:rsidRPr="00A114DD">
        <w:rPr>
          <w:rFonts w:ascii="Noto Sans" w:hAnsi="Noto Sans" w:cs="Noto Sans"/>
          <w:b/>
        </w:rPr>
        <w:t>Výzva na predloženie ponuky</w:t>
      </w:r>
      <w:r w:rsidR="00982BB6" w:rsidRPr="00A114DD">
        <w:rPr>
          <w:rFonts w:ascii="Noto Sans" w:hAnsi="Noto Sans" w:cs="Noto Sans"/>
          <w:b/>
        </w:rPr>
        <w:t xml:space="preserve"> – </w:t>
      </w:r>
    </w:p>
    <w:p w14:paraId="28C15019" w14:textId="15637043" w:rsidR="00B7319B" w:rsidRPr="00A114DD" w:rsidRDefault="00982BB6" w:rsidP="00CE65D5">
      <w:pPr>
        <w:jc w:val="center"/>
        <w:rPr>
          <w:rFonts w:ascii="Noto Sans" w:hAnsi="Noto Sans" w:cs="Noto Sans"/>
          <w:b/>
        </w:rPr>
      </w:pPr>
      <w:r w:rsidRPr="00A114DD">
        <w:rPr>
          <w:rFonts w:ascii="Noto Sans" w:hAnsi="Noto Sans" w:cs="Noto Sans"/>
          <w:b/>
        </w:rPr>
        <w:t>zákazky s nízkou hodnotou</w:t>
      </w:r>
      <w:r w:rsidR="00C34CF3" w:rsidRPr="00A114DD">
        <w:rPr>
          <w:rFonts w:ascii="Noto Sans" w:hAnsi="Noto Sans" w:cs="Noto Sans"/>
          <w:b/>
        </w:rPr>
        <w:t xml:space="preserve"> – verejná súťaž</w:t>
      </w:r>
    </w:p>
    <w:p w14:paraId="1B2A936B" w14:textId="77777777" w:rsidR="00B7319B" w:rsidRPr="00A114DD" w:rsidRDefault="00B7319B" w:rsidP="007F2502">
      <w:pPr>
        <w:rPr>
          <w:rFonts w:ascii="Noto Sans" w:hAnsi="Noto Sans" w:cs="Noto Sans"/>
          <w:b/>
          <w:sz w:val="20"/>
          <w:szCs w:val="20"/>
        </w:rPr>
      </w:pPr>
    </w:p>
    <w:p w14:paraId="39602758" w14:textId="77777777" w:rsidR="002D0057" w:rsidRPr="00A72498" w:rsidRDefault="002D0057" w:rsidP="002D0057">
      <w:pPr>
        <w:jc w:val="both"/>
        <w:rPr>
          <w:rFonts w:ascii="Noto Sans" w:hAnsi="Noto Sans" w:cs="Noto Sans"/>
          <w:sz w:val="20"/>
          <w:szCs w:val="20"/>
        </w:rPr>
      </w:pPr>
      <w:r w:rsidRPr="00A72498">
        <w:rPr>
          <w:rFonts w:ascii="Noto Sans" w:hAnsi="Noto Sans" w:cs="Noto Sans"/>
          <w:sz w:val="20"/>
          <w:szCs w:val="20"/>
        </w:rPr>
        <w:t>v rámci postupu verejného obstarávania podľa § 117 zákona č. 343/2015 Z. z. o verejnom obstarávaní a o zmene a doplnení niektorých zákonov v znení neskorších predpisov (ďalej len ,,</w:t>
      </w:r>
      <w:proofErr w:type="spellStart"/>
      <w:r w:rsidRPr="00A72498">
        <w:rPr>
          <w:rFonts w:ascii="Noto Sans" w:hAnsi="Noto Sans" w:cs="Noto Sans"/>
          <w:sz w:val="20"/>
          <w:szCs w:val="20"/>
        </w:rPr>
        <w:t>ZoVO</w:t>
      </w:r>
      <w:proofErr w:type="spellEnd"/>
      <w:r w:rsidRPr="00A72498">
        <w:rPr>
          <w:rFonts w:ascii="Noto Sans" w:hAnsi="Noto Sans" w:cs="Noto Sans"/>
          <w:sz w:val="20"/>
          <w:szCs w:val="20"/>
        </w:rPr>
        <w:t>“)</w:t>
      </w:r>
    </w:p>
    <w:p w14:paraId="098586BD" w14:textId="77777777" w:rsidR="00A114DD" w:rsidRDefault="00A114DD" w:rsidP="007F2502">
      <w:pPr>
        <w:tabs>
          <w:tab w:val="left" w:pos="360"/>
        </w:tabs>
        <w:jc w:val="both"/>
        <w:rPr>
          <w:rFonts w:ascii="Noto Sans" w:hAnsi="Noto Sans" w:cs="Noto Sans"/>
          <w:sz w:val="20"/>
          <w:szCs w:val="20"/>
        </w:rPr>
      </w:pPr>
    </w:p>
    <w:p w14:paraId="49F0FE04" w14:textId="6F14BC37" w:rsidR="00B7319B" w:rsidRPr="00A114DD" w:rsidRDefault="00B7319B" w:rsidP="00A114DD">
      <w:pPr>
        <w:pStyle w:val="Odsekzoznamu"/>
        <w:numPr>
          <w:ilvl w:val="0"/>
          <w:numId w:val="19"/>
        </w:numPr>
        <w:tabs>
          <w:tab w:val="left" w:pos="284"/>
        </w:tabs>
        <w:ind w:left="284" w:hanging="284"/>
        <w:jc w:val="both"/>
        <w:rPr>
          <w:rFonts w:ascii="Noto Sans" w:hAnsi="Noto Sans" w:cs="Noto Sans"/>
          <w:b/>
          <w:sz w:val="20"/>
          <w:szCs w:val="20"/>
        </w:rPr>
      </w:pPr>
      <w:r w:rsidRPr="00A114DD">
        <w:rPr>
          <w:rFonts w:ascii="Noto Sans" w:hAnsi="Noto Sans" w:cs="Noto Sans"/>
          <w:b/>
          <w:sz w:val="20"/>
          <w:szCs w:val="20"/>
        </w:rPr>
        <w:t>Identifikácia verejného obstarávateľa:</w:t>
      </w:r>
    </w:p>
    <w:p w14:paraId="26F2CEE7" w14:textId="7604EBA5"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Názov:</w:t>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Bytový podnik mesta Košice, s.r.o.</w:t>
      </w:r>
    </w:p>
    <w:p w14:paraId="4BF83674" w14:textId="62948025"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IČO:</w:t>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44 518 684</w:t>
      </w:r>
    </w:p>
    <w:p w14:paraId="0C4DE55F" w14:textId="29BA13C0"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Štatutárny orgán:</w:t>
      </w:r>
      <w:r w:rsidRPr="00A114DD">
        <w:rPr>
          <w:rFonts w:ascii="Noto Sans" w:hAnsi="Noto Sans" w:cs="Noto Sans"/>
          <w:sz w:val="20"/>
          <w:szCs w:val="20"/>
        </w:rPr>
        <w:tab/>
      </w:r>
      <w:r w:rsidRPr="00A114DD">
        <w:rPr>
          <w:rFonts w:ascii="Noto Sans" w:hAnsi="Noto Sans" w:cs="Noto Sans"/>
          <w:sz w:val="20"/>
          <w:szCs w:val="20"/>
        </w:rPr>
        <w:tab/>
      </w:r>
      <w:r w:rsidR="001015F4">
        <w:rPr>
          <w:rFonts w:ascii="Noto Sans" w:hAnsi="Noto Sans" w:cs="Noto Sans"/>
          <w:sz w:val="20"/>
          <w:szCs w:val="20"/>
        </w:rPr>
        <w:tab/>
      </w:r>
      <w:r w:rsidRPr="002D0057">
        <w:rPr>
          <w:rFonts w:ascii="Noto Sans" w:hAnsi="Noto Sans" w:cs="Noto Sans"/>
          <w:b/>
          <w:bCs/>
          <w:sz w:val="20"/>
          <w:szCs w:val="20"/>
        </w:rPr>
        <w:t>Ing. Peter Vrábel, PhD.</w:t>
      </w:r>
      <w:r w:rsidRPr="00A114DD">
        <w:rPr>
          <w:rFonts w:ascii="Noto Sans" w:hAnsi="Noto Sans" w:cs="Noto Sans"/>
          <w:sz w:val="20"/>
          <w:szCs w:val="20"/>
        </w:rPr>
        <w:t xml:space="preserve"> – konateľ spoločnosti</w:t>
      </w:r>
    </w:p>
    <w:p w14:paraId="23653033" w14:textId="30543676"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Sídlo:</w:t>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Južné nábrežie 13, 042 19 Košice</w:t>
      </w:r>
      <w:r w:rsidRPr="00A114DD">
        <w:rPr>
          <w:rFonts w:ascii="Noto Sans" w:hAnsi="Noto Sans" w:cs="Noto Sans"/>
          <w:sz w:val="20"/>
          <w:szCs w:val="20"/>
        </w:rPr>
        <w:tab/>
      </w:r>
    </w:p>
    <w:p w14:paraId="7BF6E153" w14:textId="256860BF"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Kontaktná osoba pre VO:</w:t>
      </w:r>
      <w:r w:rsidRPr="00A114DD">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JUDr. Lukáš Bažik</w:t>
      </w:r>
    </w:p>
    <w:p w14:paraId="492F3453" w14:textId="73CD48A2"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Telefón:</w:t>
      </w:r>
      <w:r w:rsidRPr="00A114DD">
        <w:rPr>
          <w:rFonts w:ascii="Noto Sans" w:hAnsi="Noto Sans" w:cs="Noto Sans"/>
          <w:sz w:val="20"/>
          <w:szCs w:val="20"/>
        </w:rPr>
        <w:tab/>
      </w:r>
      <w:r w:rsidRPr="00A114DD">
        <w:rPr>
          <w:rFonts w:ascii="Noto Sans" w:hAnsi="Noto Sans" w:cs="Noto Sans"/>
          <w:sz w:val="20"/>
          <w:szCs w:val="20"/>
        </w:rPr>
        <w:tab/>
      </w:r>
      <w:r w:rsidRPr="00A114DD">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+421908 118 623</w:t>
      </w:r>
    </w:p>
    <w:p w14:paraId="32F721B4" w14:textId="77777777" w:rsidR="00A114DD" w:rsidRPr="00A114DD" w:rsidRDefault="00A114DD" w:rsidP="00A114DD">
      <w:pPr>
        <w:jc w:val="both"/>
        <w:rPr>
          <w:rFonts w:ascii="Noto Sans" w:hAnsi="Noto Sans" w:cs="Noto Sans"/>
          <w:sz w:val="20"/>
          <w:szCs w:val="20"/>
        </w:rPr>
      </w:pPr>
      <w:r w:rsidRPr="00A114DD">
        <w:rPr>
          <w:rFonts w:ascii="Noto Sans" w:hAnsi="Noto Sans" w:cs="Noto Sans"/>
          <w:sz w:val="20"/>
          <w:szCs w:val="20"/>
        </w:rPr>
        <w:t>Pracovný kontakt pre vysvetlenie</w:t>
      </w:r>
    </w:p>
    <w:p w14:paraId="31FF82A9" w14:textId="0E449263" w:rsidR="001E4FF6" w:rsidRPr="00A114DD" w:rsidRDefault="00A114DD" w:rsidP="00A114DD">
      <w:pPr>
        <w:jc w:val="both"/>
        <w:rPr>
          <w:rFonts w:ascii="Noto Sans" w:hAnsi="Noto Sans" w:cs="Noto Sans"/>
          <w:sz w:val="20"/>
          <w:szCs w:val="20"/>
        </w:rPr>
      </w:pPr>
      <w:r w:rsidRPr="00A114DD">
        <w:rPr>
          <w:rFonts w:ascii="Noto Sans" w:hAnsi="Noto Sans" w:cs="Noto Sans"/>
          <w:sz w:val="20"/>
          <w:szCs w:val="20"/>
        </w:rPr>
        <w:t>výzvy na predloženie ponuky:</w:t>
      </w:r>
      <w:r w:rsidRPr="00A114DD">
        <w:rPr>
          <w:rFonts w:ascii="Noto Sans" w:hAnsi="Noto Sans" w:cs="Noto Sans"/>
          <w:sz w:val="20"/>
          <w:szCs w:val="20"/>
        </w:rPr>
        <w:tab/>
      </w:r>
      <w:r w:rsidR="001015F4">
        <w:rPr>
          <w:rFonts w:ascii="Noto Sans" w:hAnsi="Noto Sans" w:cs="Noto Sans"/>
          <w:sz w:val="20"/>
          <w:szCs w:val="20"/>
        </w:rPr>
        <w:tab/>
      </w:r>
      <w:hyperlink r:id="rId8" w:history="1">
        <w:r w:rsidR="001300C9" w:rsidRPr="00E1292A">
          <w:rPr>
            <w:rStyle w:val="Hypertextovprepojenie"/>
            <w:rFonts w:ascii="Noto Sans" w:hAnsi="Noto Sans" w:cs="Noto Sans"/>
            <w:sz w:val="20"/>
            <w:szCs w:val="20"/>
          </w:rPr>
          <w:t>verejneobstaravanie@bpmk.sk</w:t>
        </w:r>
      </w:hyperlink>
      <w:r w:rsidR="002D0057">
        <w:rPr>
          <w:rFonts w:ascii="Noto Sans" w:hAnsi="Noto Sans" w:cs="Noto Sans"/>
          <w:sz w:val="20"/>
          <w:szCs w:val="20"/>
        </w:rPr>
        <w:t xml:space="preserve"> </w:t>
      </w:r>
      <w:r w:rsidR="002107FA" w:rsidRPr="00A114DD">
        <w:rPr>
          <w:rFonts w:ascii="Noto Sans" w:hAnsi="Noto Sans" w:cs="Noto Sans"/>
          <w:sz w:val="20"/>
          <w:szCs w:val="20"/>
        </w:rPr>
        <w:t xml:space="preserve"> </w:t>
      </w:r>
    </w:p>
    <w:p w14:paraId="529C19A9" w14:textId="77777777" w:rsidR="001015F4" w:rsidRDefault="001015F4" w:rsidP="001015F4">
      <w:pPr>
        <w:pStyle w:val="Standard"/>
        <w:jc w:val="both"/>
        <w:rPr>
          <w:rFonts w:ascii="Noto Sans" w:hAnsi="Noto Sans" w:cs="Noto Sans"/>
          <w:b/>
          <w:sz w:val="20"/>
          <w:szCs w:val="20"/>
        </w:rPr>
      </w:pPr>
    </w:p>
    <w:p w14:paraId="6A17771C" w14:textId="7435E4EC" w:rsidR="001015F4" w:rsidRPr="00D85BEC" w:rsidRDefault="001015F4" w:rsidP="001015F4">
      <w:pPr>
        <w:pStyle w:val="Standard"/>
        <w:jc w:val="both"/>
        <w:rPr>
          <w:rFonts w:ascii="Noto Sans" w:hAnsi="Noto Sans" w:cs="Noto Sans"/>
          <w:sz w:val="20"/>
          <w:szCs w:val="20"/>
        </w:rPr>
      </w:pPr>
      <w:r w:rsidRPr="00D85BEC">
        <w:rPr>
          <w:rFonts w:ascii="Noto Sans" w:hAnsi="Noto Sans" w:cs="Noto Sans"/>
          <w:b/>
          <w:sz w:val="20"/>
          <w:szCs w:val="20"/>
        </w:rPr>
        <w:t xml:space="preserve">Komunikácia pre uvedenú zákazku sa uskutočňuje prostredníctvom systému na elektronickú komunikáciu – JOSEPHINE: </w:t>
      </w:r>
      <w:hyperlink r:id="rId9" w:history="1">
        <w:r w:rsidRPr="00D85BEC">
          <w:rPr>
            <w:rFonts w:ascii="Noto Sans" w:hAnsi="Noto Sans" w:cs="Noto Sans"/>
            <w:b/>
            <w:sz w:val="20"/>
            <w:szCs w:val="20"/>
          </w:rPr>
          <w:t>https://josephine.proebiz.com/sk/</w:t>
        </w:r>
      </w:hyperlink>
    </w:p>
    <w:p w14:paraId="520E292D" w14:textId="77777777" w:rsidR="00B7319B" w:rsidRPr="00A114DD" w:rsidRDefault="00B7319B" w:rsidP="007F2502">
      <w:pPr>
        <w:jc w:val="both"/>
        <w:rPr>
          <w:rFonts w:ascii="Noto Sans" w:hAnsi="Noto Sans" w:cs="Noto Sans"/>
          <w:sz w:val="20"/>
          <w:szCs w:val="20"/>
        </w:rPr>
      </w:pPr>
    </w:p>
    <w:p w14:paraId="044E947E" w14:textId="106E9F3B" w:rsidR="00050E19" w:rsidRPr="00A114DD" w:rsidRDefault="00050E19" w:rsidP="001015F4">
      <w:pPr>
        <w:pStyle w:val="Odsekzoznamu"/>
        <w:numPr>
          <w:ilvl w:val="0"/>
          <w:numId w:val="18"/>
        </w:numPr>
        <w:ind w:left="284" w:hanging="284"/>
        <w:jc w:val="both"/>
        <w:rPr>
          <w:rFonts w:ascii="Noto Sans" w:hAnsi="Noto Sans" w:cs="Noto Sans"/>
          <w:sz w:val="20"/>
          <w:szCs w:val="20"/>
        </w:rPr>
      </w:pPr>
      <w:r w:rsidRPr="00A114DD">
        <w:rPr>
          <w:rFonts w:ascii="Noto Sans" w:hAnsi="Noto Sans" w:cs="Noto Sans"/>
          <w:b/>
          <w:sz w:val="20"/>
          <w:szCs w:val="20"/>
        </w:rPr>
        <w:t>Názov predmetu zákazky:</w:t>
      </w:r>
      <w:r w:rsidR="001015F4">
        <w:rPr>
          <w:rFonts w:ascii="Noto Sans" w:hAnsi="Noto Sans" w:cs="Noto Sans"/>
          <w:b/>
          <w:sz w:val="20"/>
          <w:szCs w:val="20"/>
        </w:rPr>
        <w:tab/>
      </w:r>
      <w:r w:rsidRPr="00A114DD">
        <w:rPr>
          <w:rFonts w:ascii="Noto Sans" w:hAnsi="Noto Sans" w:cs="Noto Sans"/>
          <w:b/>
          <w:color w:val="000000"/>
          <w:sz w:val="20"/>
          <w:szCs w:val="20"/>
        </w:rPr>
        <w:t>„Kanalizačné služby</w:t>
      </w:r>
      <w:r w:rsidR="00493CB2" w:rsidRPr="00A114DD">
        <w:rPr>
          <w:rFonts w:ascii="Noto Sans" w:hAnsi="Noto Sans" w:cs="Noto Sans"/>
          <w:b/>
          <w:color w:val="000000"/>
          <w:sz w:val="20"/>
          <w:szCs w:val="20"/>
        </w:rPr>
        <w:t xml:space="preserve"> pre potreby BPMK, s.r.o.</w:t>
      </w:r>
      <w:r w:rsidRPr="00A114DD">
        <w:rPr>
          <w:rFonts w:ascii="Noto Sans" w:hAnsi="Noto Sans" w:cs="Noto Sans"/>
          <w:b/>
          <w:color w:val="000000"/>
          <w:sz w:val="20"/>
          <w:szCs w:val="20"/>
        </w:rPr>
        <w:t>“</w:t>
      </w:r>
    </w:p>
    <w:p w14:paraId="55A363E3" w14:textId="77777777" w:rsidR="00050E19" w:rsidRPr="00A114DD" w:rsidRDefault="00050E19" w:rsidP="00050E19">
      <w:pPr>
        <w:ind w:left="360"/>
        <w:jc w:val="both"/>
        <w:rPr>
          <w:rFonts w:ascii="Noto Sans" w:hAnsi="Noto Sans" w:cs="Noto Sans"/>
          <w:sz w:val="20"/>
          <w:szCs w:val="20"/>
        </w:rPr>
      </w:pPr>
    </w:p>
    <w:p w14:paraId="589E7A81" w14:textId="04841AA5" w:rsidR="001015F4" w:rsidRDefault="00050E19" w:rsidP="001015F4">
      <w:pPr>
        <w:jc w:val="both"/>
        <w:rPr>
          <w:rFonts w:ascii="Noto Sans" w:hAnsi="Noto Sans" w:cs="Noto Sans"/>
          <w:b/>
          <w:bCs/>
          <w:sz w:val="20"/>
          <w:szCs w:val="20"/>
        </w:rPr>
      </w:pPr>
      <w:r w:rsidRPr="00586723">
        <w:rPr>
          <w:rFonts w:ascii="Noto Sans" w:hAnsi="Noto Sans" w:cs="Noto Sans"/>
          <w:b/>
          <w:bCs/>
          <w:sz w:val="20"/>
          <w:szCs w:val="20"/>
        </w:rPr>
        <w:t>Zákazka je na poskytnutie</w:t>
      </w:r>
      <w:r w:rsidR="001015F4" w:rsidRPr="00586723">
        <w:rPr>
          <w:rFonts w:ascii="Noto Sans" w:hAnsi="Noto Sans" w:cs="Noto Sans"/>
          <w:b/>
          <w:bCs/>
          <w:sz w:val="20"/>
          <w:szCs w:val="20"/>
        </w:rPr>
        <w:t>:</w:t>
      </w:r>
      <w:r w:rsidR="001015F4">
        <w:rPr>
          <w:rFonts w:ascii="Noto Sans" w:hAnsi="Noto Sans" w:cs="Noto Sans"/>
          <w:sz w:val="20"/>
          <w:szCs w:val="20"/>
        </w:rPr>
        <w:tab/>
      </w:r>
      <w:r w:rsidR="001015F4">
        <w:rPr>
          <w:rFonts w:ascii="Noto Sans" w:hAnsi="Noto Sans" w:cs="Noto Sans"/>
          <w:sz w:val="20"/>
          <w:szCs w:val="20"/>
        </w:rPr>
        <w:tab/>
      </w:r>
      <w:r w:rsidRPr="00A114DD">
        <w:rPr>
          <w:rFonts w:ascii="Noto Sans" w:hAnsi="Noto Sans" w:cs="Noto Sans"/>
          <w:sz w:val="20"/>
          <w:szCs w:val="20"/>
        </w:rPr>
        <w:t>služby</w:t>
      </w:r>
    </w:p>
    <w:p w14:paraId="5B315CC3" w14:textId="77777777" w:rsidR="001015F4" w:rsidRDefault="001015F4" w:rsidP="001015F4">
      <w:pPr>
        <w:jc w:val="both"/>
        <w:rPr>
          <w:rFonts w:ascii="Noto Sans" w:hAnsi="Noto Sans" w:cs="Noto Sans"/>
          <w:b/>
          <w:bCs/>
          <w:sz w:val="20"/>
          <w:szCs w:val="20"/>
        </w:rPr>
      </w:pPr>
    </w:p>
    <w:p w14:paraId="783BEB8E" w14:textId="7430FABB" w:rsidR="00050E19" w:rsidRDefault="001015F4" w:rsidP="001015F4">
      <w:pPr>
        <w:jc w:val="both"/>
        <w:rPr>
          <w:rFonts w:ascii="Noto Sans" w:hAnsi="Noto Sans" w:cs="Noto Sans"/>
          <w:sz w:val="20"/>
          <w:szCs w:val="20"/>
        </w:rPr>
      </w:pPr>
      <w:r>
        <w:rPr>
          <w:rFonts w:ascii="Noto Sans" w:hAnsi="Noto Sans" w:cs="Noto Sans"/>
          <w:b/>
          <w:bCs/>
          <w:sz w:val="20"/>
          <w:szCs w:val="20"/>
        </w:rPr>
        <w:t xml:space="preserve">Hlavný </w:t>
      </w:r>
      <w:r w:rsidR="00050E19" w:rsidRPr="00A114DD">
        <w:rPr>
          <w:rFonts w:ascii="Noto Sans" w:hAnsi="Noto Sans" w:cs="Noto Sans"/>
          <w:b/>
          <w:bCs/>
          <w:sz w:val="20"/>
          <w:szCs w:val="20"/>
        </w:rPr>
        <w:t>CPV</w:t>
      </w:r>
      <w:r>
        <w:rPr>
          <w:rFonts w:ascii="Noto Sans" w:hAnsi="Noto Sans" w:cs="Noto Sans"/>
          <w:b/>
          <w:bCs/>
          <w:sz w:val="20"/>
          <w:szCs w:val="20"/>
        </w:rPr>
        <w:t xml:space="preserve"> kód</w:t>
      </w:r>
      <w:r w:rsidR="00050E19" w:rsidRPr="00A114DD">
        <w:rPr>
          <w:rFonts w:ascii="Noto Sans" w:hAnsi="Noto Sans" w:cs="Noto Sans"/>
          <w:b/>
          <w:bCs/>
          <w:sz w:val="20"/>
          <w:szCs w:val="20"/>
        </w:rPr>
        <w:t>:</w:t>
      </w:r>
      <w:r>
        <w:rPr>
          <w:rFonts w:ascii="Noto Sans" w:hAnsi="Noto Sans" w:cs="Noto Sans"/>
          <w:b/>
          <w:bCs/>
          <w:sz w:val="20"/>
          <w:szCs w:val="20"/>
        </w:rPr>
        <w:tab/>
      </w:r>
      <w:r>
        <w:rPr>
          <w:rFonts w:ascii="Noto Sans" w:hAnsi="Noto Sans" w:cs="Noto Sans"/>
          <w:b/>
          <w:bCs/>
          <w:sz w:val="20"/>
          <w:szCs w:val="20"/>
        </w:rPr>
        <w:tab/>
      </w:r>
      <w:r>
        <w:rPr>
          <w:rFonts w:ascii="Noto Sans" w:hAnsi="Noto Sans" w:cs="Noto Sans"/>
          <w:b/>
          <w:bCs/>
          <w:sz w:val="20"/>
          <w:szCs w:val="20"/>
        </w:rPr>
        <w:tab/>
      </w:r>
      <w:r w:rsidR="00050E19" w:rsidRPr="001015F4">
        <w:rPr>
          <w:rFonts w:ascii="Noto Sans" w:hAnsi="Noto Sans" w:cs="Noto Sans"/>
          <w:sz w:val="20"/>
          <w:szCs w:val="20"/>
        </w:rPr>
        <w:t>90400000-1</w:t>
      </w:r>
      <w:r w:rsidRPr="001015F4">
        <w:rPr>
          <w:rFonts w:ascii="Noto Sans" w:hAnsi="Noto Sans" w:cs="Noto Sans"/>
          <w:sz w:val="20"/>
          <w:szCs w:val="20"/>
        </w:rPr>
        <w:t xml:space="preserve"> </w:t>
      </w:r>
      <w:r w:rsidR="002D0057">
        <w:rPr>
          <w:rFonts w:ascii="Noto Sans" w:hAnsi="Noto Sans" w:cs="Noto Sans"/>
          <w:sz w:val="20"/>
          <w:szCs w:val="20"/>
        </w:rPr>
        <w:t xml:space="preserve">- </w:t>
      </w:r>
      <w:r w:rsidRPr="001015F4">
        <w:rPr>
          <w:rFonts w:ascii="Noto Sans" w:hAnsi="Noto Sans" w:cs="Noto Sans"/>
          <w:sz w:val="20"/>
          <w:szCs w:val="20"/>
        </w:rPr>
        <w:t>Kanalizačné služby</w:t>
      </w:r>
    </w:p>
    <w:p w14:paraId="243597A1" w14:textId="3706B20A" w:rsidR="00AF057F" w:rsidRDefault="00AF057F" w:rsidP="001015F4">
      <w:pPr>
        <w:jc w:val="both"/>
        <w:rPr>
          <w:rFonts w:ascii="Noto Sans" w:hAnsi="Noto Sans" w:cs="Noto Sans"/>
          <w:sz w:val="20"/>
          <w:szCs w:val="20"/>
        </w:rPr>
      </w:pPr>
    </w:p>
    <w:p w14:paraId="16E8FD1B" w14:textId="6D711823" w:rsidR="00AF057F" w:rsidRDefault="00AF057F" w:rsidP="001015F4">
      <w:pPr>
        <w:jc w:val="both"/>
        <w:rPr>
          <w:rFonts w:ascii="Noto Sans" w:hAnsi="Noto Sans" w:cs="Noto Sans"/>
          <w:sz w:val="20"/>
          <w:szCs w:val="20"/>
        </w:rPr>
      </w:pPr>
      <w:r w:rsidRPr="00AF057F">
        <w:rPr>
          <w:rFonts w:ascii="Noto Sans" w:hAnsi="Noto Sans" w:cs="Noto Sans"/>
          <w:b/>
          <w:bCs/>
          <w:sz w:val="20"/>
          <w:szCs w:val="20"/>
        </w:rPr>
        <w:t>Vedľajší CPV kód:</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sidRPr="00AF057F">
        <w:rPr>
          <w:rFonts w:ascii="Noto Sans" w:hAnsi="Noto Sans" w:cs="Noto Sans"/>
          <w:sz w:val="20"/>
          <w:szCs w:val="20"/>
        </w:rPr>
        <w:t>90640000-5</w:t>
      </w:r>
      <w:r>
        <w:rPr>
          <w:rFonts w:ascii="Noto Sans" w:hAnsi="Noto Sans" w:cs="Noto Sans"/>
          <w:sz w:val="20"/>
          <w:szCs w:val="20"/>
        </w:rPr>
        <w:t xml:space="preserve"> - </w:t>
      </w:r>
      <w:r w:rsidRPr="00AF057F">
        <w:rPr>
          <w:rFonts w:ascii="Noto Sans" w:hAnsi="Noto Sans" w:cs="Noto Sans"/>
          <w:sz w:val="20"/>
          <w:szCs w:val="20"/>
        </w:rPr>
        <w:t>Služby na čistenie a vyprázdňovanie vpustov</w:t>
      </w:r>
    </w:p>
    <w:p w14:paraId="4B36B84E" w14:textId="77777777" w:rsidR="00EF09C2" w:rsidRDefault="00EF09C2" w:rsidP="001015F4">
      <w:pPr>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sidRPr="00EF09C2">
        <w:rPr>
          <w:rFonts w:ascii="Noto Sans" w:hAnsi="Noto Sans" w:cs="Noto Sans"/>
          <w:sz w:val="20"/>
          <w:szCs w:val="20"/>
        </w:rPr>
        <w:t>90500000-2</w:t>
      </w:r>
      <w:r>
        <w:rPr>
          <w:rFonts w:ascii="Noto Sans" w:hAnsi="Noto Sans" w:cs="Noto Sans"/>
          <w:sz w:val="20"/>
          <w:szCs w:val="20"/>
        </w:rPr>
        <w:t xml:space="preserve"> - </w:t>
      </w:r>
      <w:r w:rsidRPr="00EF09C2">
        <w:rPr>
          <w:rFonts w:ascii="Noto Sans" w:hAnsi="Noto Sans" w:cs="Noto Sans"/>
          <w:sz w:val="20"/>
          <w:szCs w:val="20"/>
        </w:rPr>
        <w:t xml:space="preserve">Služby súvisiace s likvidáciou odpadu a </w:t>
      </w:r>
    </w:p>
    <w:p w14:paraId="26B7F891" w14:textId="7E4F81E2" w:rsidR="00EF09C2" w:rsidRPr="00A114DD" w:rsidRDefault="00EF09C2" w:rsidP="00EF09C2">
      <w:pPr>
        <w:ind w:left="2832" w:firstLine="708"/>
        <w:jc w:val="both"/>
        <w:rPr>
          <w:rFonts w:ascii="Noto Sans" w:hAnsi="Noto Sans" w:cs="Noto Sans"/>
          <w:b/>
          <w:bCs/>
          <w:sz w:val="20"/>
          <w:szCs w:val="20"/>
        </w:rPr>
      </w:pPr>
      <w:r w:rsidRPr="00EF09C2">
        <w:rPr>
          <w:rFonts w:ascii="Noto Sans" w:hAnsi="Noto Sans" w:cs="Noto Sans"/>
          <w:sz w:val="20"/>
          <w:szCs w:val="20"/>
        </w:rPr>
        <w:t>odpadom</w:t>
      </w:r>
    </w:p>
    <w:p w14:paraId="2DC89C99" w14:textId="77777777" w:rsidR="00050E19" w:rsidRPr="00A114DD" w:rsidRDefault="00050E19" w:rsidP="00050E19">
      <w:pPr>
        <w:ind w:left="360"/>
        <w:jc w:val="both"/>
        <w:rPr>
          <w:rFonts w:ascii="Noto Sans" w:hAnsi="Noto Sans" w:cs="Noto Sans"/>
          <w:b/>
          <w:bCs/>
          <w:sz w:val="20"/>
          <w:szCs w:val="20"/>
        </w:rPr>
      </w:pPr>
    </w:p>
    <w:p w14:paraId="042C76B9" w14:textId="3CBDB912" w:rsidR="00050E19" w:rsidRPr="00A114DD" w:rsidRDefault="00050E19" w:rsidP="00AF057F">
      <w:pPr>
        <w:pStyle w:val="Odsekzoznamu"/>
        <w:numPr>
          <w:ilvl w:val="0"/>
          <w:numId w:val="18"/>
        </w:numPr>
        <w:ind w:left="284" w:hanging="284"/>
        <w:jc w:val="both"/>
        <w:rPr>
          <w:rFonts w:ascii="Noto Sans" w:hAnsi="Noto Sans" w:cs="Noto Sans"/>
          <w:b/>
          <w:sz w:val="20"/>
          <w:szCs w:val="20"/>
        </w:rPr>
      </w:pPr>
      <w:r w:rsidRPr="00A114DD">
        <w:rPr>
          <w:rFonts w:ascii="Noto Sans" w:hAnsi="Noto Sans" w:cs="Noto Sans"/>
          <w:b/>
          <w:sz w:val="20"/>
          <w:szCs w:val="20"/>
        </w:rPr>
        <w:t>Stručný opis predmetu zákazky:</w:t>
      </w:r>
    </w:p>
    <w:p w14:paraId="5D987497" w14:textId="77777777" w:rsidR="00AD3CBB" w:rsidRPr="00A114DD" w:rsidRDefault="00AD3CBB" w:rsidP="00AD3CBB">
      <w:pPr>
        <w:pStyle w:val="Odsekzoznamu"/>
        <w:jc w:val="both"/>
        <w:rPr>
          <w:rFonts w:ascii="Noto Sans" w:hAnsi="Noto Sans" w:cs="Noto Sans"/>
          <w:sz w:val="20"/>
          <w:szCs w:val="20"/>
        </w:rPr>
      </w:pPr>
    </w:p>
    <w:p w14:paraId="4DD680EA" w14:textId="7CC04C1C" w:rsidR="00AF784A" w:rsidRPr="007F7A51" w:rsidRDefault="00050E19" w:rsidP="007F7A51">
      <w:pPr>
        <w:jc w:val="both"/>
        <w:rPr>
          <w:rFonts w:ascii="Noto Sans" w:hAnsi="Noto Sans" w:cs="Noto Sans"/>
          <w:sz w:val="20"/>
          <w:szCs w:val="20"/>
        </w:rPr>
      </w:pPr>
      <w:r w:rsidRPr="00A114DD">
        <w:rPr>
          <w:rFonts w:ascii="Noto Sans" w:hAnsi="Noto Sans" w:cs="Noto Sans"/>
          <w:sz w:val="20"/>
          <w:szCs w:val="20"/>
        </w:rPr>
        <w:t xml:space="preserve">Predmetom zákazky </w:t>
      </w:r>
      <w:r w:rsidR="00AF057F">
        <w:rPr>
          <w:rFonts w:ascii="Noto Sans" w:hAnsi="Noto Sans" w:cs="Noto Sans"/>
          <w:sz w:val="20"/>
          <w:szCs w:val="20"/>
        </w:rPr>
        <w:t xml:space="preserve">sú </w:t>
      </w:r>
      <w:r w:rsidRPr="00A114DD">
        <w:rPr>
          <w:rFonts w:ascii="Noto Sans" w:hAnsi="Noto Sans" w:cs="Noto Sans"/>
          <w:sz w:val="20"/>
          <w:szCs w:val="20"/>
        </w:rPr>
        <w:t>kanalizačn</w:t>
      </w:r>
      <w:r w:rsidR="00AF057F">
        <w:rPr>
          <w:rFonts w:ascii="Noto Sans" w:hAnsi="Noto Sans" w:cs="Noto Sans"/>
          <w:sz w:val="20"/>
          <w:szCs w:val="20"/>
        </w:rPr>
        <w:t>é</w:t>
      </w:r>
      <w:r w:rsidRPr="00A114DD">
        <w:rPr>
          <w:rFonts w:ascii="Noto Sans" w:hAnsi="Noto Sans" w:cs="Noto Sans"/>
          <w:sz w:val="20"/>
          <w:szCs w:val="20"/>
        </w:rPr>
        <w:t xml:space="preserve"> služb</w:t>
      </w:r>
      <w:r w:rsidR="00AF057F">
        <w:rPr>
          <w:rFonts w:ascii="Noto Sans" w:hAnsi="Noto Sans" w:cs="Noto Sans"/>
          <w:sz w:val="20"/>
          <w:szCs w:val="20"/>
        </w:rPr>
        <w:t>y</w:t>
      </w:r>
      <w:r w:rsidRPr="00A114DD">
        <w:rPr>
          <w:rFonts w:ascii="Noto Sans" w:hAnsi="Noto Sans" w:cs="Noto Sans"/>
          <w:sz w:val="20"/>
          <w:szCs w:val="20"/>
        </w:rPr>
        <w:t xml:space="preserve"> </w:t>
      </w:r>
      <w:r w:rsidR="00AF057F">
        <w:rPr>
          <w:rFonts w:ascii="Noto Sans" w:hAnsi="Noto Sans" w:cs="Noto Sans"/>
          <w:sz w:val="20"/>
          <w:szCs w:val="20"/>
        </w:rPr>
        <w:t xml:space="preserve">pre potreby BPMK, s.r.o. </w:t>
      </w:r>
      <w:r w:rsidR="00FD10D3">
        <w:rPr>
          <w:rFonts w:ascii="Noto Sans" w:hAnsi="Noto Sans" w:cs="Noto Sans"/>
          <w:sz w:val="20"/>
          <w:szCs w:val="20"/>
        </w:rPr>
        <w:t>K</w:t>
      </w:r>
      <w:r w:rsidR="00AF057F">
        <w:rPr>
          <w:rFonts w:ascii="Noto Sans" w:hAnsi="Noto Sans" w:cs="Noto Sans"/>
          <w:sz w:val="20"/>
          <w:szCs w:val="20"/>
        </w:rPr>
        <w:t>analizačné služby</w:t>
      </w:r>
      <w:r w:rsidR="00FD10D3">
        <w:rPr>
          <w:rFonts w:ascii="Noto Sans" w:hAnsi="Noto Sans" w:cs="Noto Sans"/>
          <w:sz w:val="20"/>
          <w:szCs w:val="20"/>
        </w:rPr>
        <w:t xml:space="preserve"> požaduje verejný obstarávateľ</w:t>
      </w:r>
      <w:r w:rsidR="00A46755" w:rsidRPr="00A114DD">
        <w:rPr>
          <w:rFonts w:ascii="Noto Sans" w:hAnsi="Noto Sans" w:cs="Noto Sans"/>
          <w:sz w:val="20"/>
          <w:szCs w:val="20"/>
        </w:rPr>
        <w:t xml:space="preserve"> </w:t>
      </w:r>
      <w:r w:rsidRPr="00A114DD">
        <w:rPr>
          <w:rFonts w:ascii="Noto Sans" w:hAnsi="Noto Sans" w:cs="Noto Sans"/>
          <w:sz w:val="20"/>
          <w:szCs w:val="20"/>
        </w:rPr>
        <w:t>pre objekty v</w:t>
      </w:r>
      <w:r w:rsidR="007F7A51">
        <w:rPr>
          <w:rFonts w:ascii="Noto Sans" w:hAnsi="Noto Sans" w:cs="Noto Sans"/>
          <w:sz w:val="20"/>
          <w:szCs w:val="20"/>
        </w:rPr>
        <w:t> </w:t>
      </w:r>
      <w:r w:rsidRPr="00A114DD">
        <w:rPr>
          <w:rFonts w:ascii="Noto Sans" w:hAnsi="Noto Sans" w:cs="Noto Sans"/>
          <w:sz w:val="20"/>
          <w:szCs w:val="20"/>
        </w:rPr>
        <w:t>správe</w:t>
      </w:r>
      <w:r w:rsidR="007F7A51">
        <w:rPr>
          <w:rFonts w:ascii="Noto Sans" w:hAnsi="Noto Sans" w:cs="Noto Sans"/>
          <w:sz w:val="20"/>
          <w:szCs w:val="20"/>
        </w:rPr>
        <w:t>, resp. nájme</w:t>
      </w:r>
      <w:r w:rsidRPr="00A114DD">
        <w:rPr>
          <w:rFonts w:ascii="Noto Sans" w:hAnsi="Noto Sans" w:cs="Noto Sans"/>
          <w:sz w:val="20"/>
          <w:szCs w:val="20"/>
        </w:rPr>
        <w:t xml:space="preserve"> Bytov</w:t>
      </w:r>
      <w:r w:rsidR="00A6102B">
        <w:rPr>
          <w:rFonts w:ascii="Noto Sans" w:hAnsi="Noto Sans" w:cs="Noto Sans"/>
          <w:sz w:val="20"/>
          <w:szCs w:val="20"/>
        </w:rPr>
        <w:t>ého</w:t>
      </w:r>
      <w:r w:rsidRPr="00A114DD">
        <w:rPr>
          <w:rFonts w:ascii="Noto Sans" w:hAnsi="Noto Sans" w:cs="Noto Sans"/>
          <w:sz w:val="20"/>
          <w:szCs w:val="20"/>
        </w:rPr>
        <w:t xml:space="preserve"> podnik</w:t>
      </w:r>
      <w:r w:rsidR="00A6102B">
        <w:rPr>
          <w:rFonts w:ascii="Noto Sans" w:hAnsi="Noto Sans" w:cs="Noto Sans"/>
          <w:sz w:val="20"/>
          <w:szCs w:val="20"/>
        </w:rPr>
        <w:t>u</w:t>
      </w:r>
      <w:r w:rsidRPr="00A114DD">
        <w:rPr>
          <w:rFonts w:ascii="Noto Sans" w:hAnsi="Noto Sans" w:cs="Noto Sans"/>
          <w:sz w:val="20"/>
          <w:szCs w:val="20"/>
        </w:rPr>
        <w:t xml:space="preserve"> mesta Košice, s.r.o</w:t>
      </w:r>
      <w:r w:rsidR="00A46755" w:rsidRPr="00A114DD">
        <w:rPr>
          <w:rFonts w:ascii="Noto Sans" w:hAnsi="Noto Sans" w:cs="Noto Sans"/>
          <w:sz w:val="20"/>
          <w:szCs w:val="20"/>
        </w:rPr>
        <w:t xml:space="preserve">. Požadovaný rozsah poskytovaných služieb je podrobne vyšpecifikovaný v </w:t>
      </w:r>
      <w:r w:rsidR="00A46755" w:rsidRPr="006A5279">
        <w:rPr>
          <w:rFonts w:ascii="Noto Sans" w:hAnsi="Noto Sans" w:cs="Noto Sans"/>
          <w:b/>
          <w:bCs/>
          <w:sz w:val="20"/>
          <w:szCs w:val="20"/>
        </w:rPr>
        <w:t>Prílohe č.</w:t>
      </w:r>
      <w:r w:rsidR="00A6102B" w:rsidRPr="006A5279">
        <w:rPr>
          <w:rFonts w:ascii="Noto Sans" w:hAnsi="Noto Sans" w:cs="Noto Sans"/>
          <w:b/>
          <w:bCs/>
          <w:sz w:val="20"/>
          <w:szCs w:val="20"/>
        </w:rPr>
        <w:t xml:space="preserve"> </w:t>
      </w:r>
      <w:r w:rsidR="00A46755" w:rsidRPr="006A5279">
        <w:rPr>
          <w:rFonts w:ascii="Noto Sans" w:hAnsi="Noto Sans" w:cs="Noto Sans"/>
          <w:b/>
          <w:bCs/>
          <w:sz w:val="20"/>
          <w:szCs w:val="20"/>
        </w:rPr>
        <w:t>1</w:t>
      </w:r>
      <w:r w:rsidR="00A6102B" w:rsidRPr="006A5279">
        <w:rPr>
          <w:rFonts w:ascii="Noto Sans" w:hAnsi="Noto Sans" w:cs="Noto Sans"/>
          <w:b/>
          <w:bCs/>
          <w:sz w:val="20"/>
          <w:szCs w:val="20"/>
        </w:rPr>
        <w:t xml:space="preserve"> Výzvy</w:t>
      </w:r>
      <w:r w:rsidR="00A46755" w:rsidRPr="00A114DD">
        <w:rPr>
          <w:rFonts w:ascii="Noto Sans" w:hAnsi="Noto Sans" w:cs="Noto Sans"/>
          <w:sz w:val="20"/>
          <w:szCs w:val="20"/>
        </w:rPr>
        <w:t xml:space="preserve"> – Cenový návrh</w:t>
      </w:r>
      <w:r w:rsidR="00AD4394">
        <w:rPr>
          <w:rFonts w:ascii="Noto Sans" w:hAnsi="Noto Sans" w:cs="Noto Sans"/>
          <w:sz w:val="20"/>
          <w:szCs w:val="20"/>
        </w:rPr>
        <w:t xml:space="preserve"> a pozostáva z nasledovných </w:t>
      </w:r>
      <w:r w:rsidR="00EF09C2">
        <w:rPr>
          <w:rFonts w:ascii="Noto Sans" w:hAnsi="Noto Sans" w:cs="Noto Sans"/>
          <w:sz w:val="20"/>
          <w:szCs w:val="20"/>
        </w:rPr>
        <w:t>činností</w:t>
      </w:r>
      <w:r w:rsidR="00AF784A">
        <w:rPr>
          <w:rFonts w:ascii="Noto Sans" w:hAnsi="Noto Sans" w:cs="Noto Sans"/>
          <w:sz w:val="20"/>
          <w:szCs w:val="20"/>
        </w:rPr>
        <w:t>:</w:t>
      </w:r>
    </w:p>
    <w:p w14:paraId="0E9F9468" w14:textId="71BF29CE" w:rsidR="00AF784A" w:rsidRDefault="00AF784A" w:rsidP="00AF784A">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tlakové čistenie kanalizačných potrubí,</w:t>
      </w:r>
    </w:p>
    <w:p w14:paraId="4DB3C4DD" w14:textId="4B295D6A" w:rsidR="00AF784A" w:rsidRDefault="00AF784A" w:rsidP="00AF784A">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saco</w:t>
      </w:r>
      <w:r w:rsidR="00AD4394">
        <w:rPr>
          <w:rFonts w:ascii="Noto Sans" w:hAnsi="Noto Sans" w:cs="Noto Sans"/>
          <w:sz w:val="20"/>
          <w:szCs w:val="20"/>
        </w:rPr>
        <w:t>-</w:t>
      </w:r>
      <w:r>
        <w:rPr>
          <w:rFonts w:ascii="Noto Sans" w:hAnsi="Noto Sans" w:cs="Noto Sans"/>
          <w:sz w:val="20"/>
          <w:szCs w:val="20"/>
        </w:rPr>
        <w:t>kanalizačné čistenie kanalizačných potrubí, šácht, septikov</w:t>
      </w:r>
      <w:r w:rsidR="007F7A51">
        <w:rPr>
          <w:rFonts w:ascii="Noto Sans" w:hAnsi="Noto Sans" w:cs="Noto Sans"/>
          <w:sz w:val="20"/>
          <w:szCs w:val="20"/>
        </w:rPr>
        <w:t xml:space="preserve"> a vysatie už vyrazených splaškov</w:t>
      </w:r>
      <w:r>
        <w:rPr>
          <w:rFonts w:ascii="Noto Sans" w:hAnsi="Noto Sans" w:cs="Noto Sans"/>
          <w:sz w:val="20"/>
          <w:szCs w:val="20"/>
        </w:rPr>
        <w:t>,</w:t>
      </w:r>
    </w:p>
    <w:p w14:paraId="0C645D56" w14:textId="77777777" w:rsidR="007F7A51" w:rsidRDefault="00AF784A" w:rsidP="007F7A51">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odsávanie odlučovača tukových látok (</w:t>
      </w:r>
      <w:proofErr w:type="spellStart"/>
      <w:r>
        <w:rPr>
          <w:rFonts w:ascii="Noto Sans" w:hAnsi="Noto Sans" w:cs="Noto Sans"/>
          <w:sz w:val="20"/>
          <w:szCs w:val="20"/>
        </w:rPr>
        <w:t>lapolov</w:t>
      </w:r>
      <w:proofErr w:type="spellEnd"/>
      <w:r>
        <w:rPr>
          <w:rFonts w:ascii="Noto Sans" w:hAnsi="Noto Sans" w:cs="Noto Sans"/>
          <w:sz w:val="20"/>
          <w:szCs w:val="20"/>
        </w:rPr>
        <w:t>) z kuchynských prevádzok,</w:t>
      </w:r>
    </w:p>
    <w:p w14:paraId="7A75FC19" w14:textId="43A0D6FC" w:rsidR="007F7A51" w:rsidRPr="007F7A51" w:rsidRDefault="007F7A51" w:rsidP="007F7A51">
      <w:pPr>
        <w:pStyle w:val="Odsekzoznamu"/>
        <w:numPr>
          <w:ilvl w:val="0"/>
          <w:numId w:val="20"/>
        </w:numPr>
        <w:ind w:left="567" w:hanging="283"/>
        <w:jc w:val="both"/>
        <w:rPr>
          <w:rFonts w:ascii="Noto Sans" w:hAnsi="Noto Sans" w:cs="Noto Sans"/>
          <w:sz w:val="20"/>
          <w:szCs w:val="20"/>
        </w:rPr>
      </w:pPr>
      <w:r w:rsidRPr="007F7A51">
        <w:rPr>
          <w:rFonts w:ascii="Noto Sans" w:hAnsi="Noto Sans" w:cs="Noto Sans"/>
          <w:sz w:val="20"/>
          <w:szCs w:val="20"/>
          <w:lang w:eastAsia="en-US"/>
        </w:rPr>
        <w:t>monitoring - diagnostika potrubí vrátane CD záznamu z monitoringu a vypracovanie správy po monitoringu – diagnostike potrubí,</w:t>
      </w:r>
    </w:p>
    <w:p w14:paraId="2547B418" w14:textId="57D94354" w:rsidR="00AF784A" w:rsidRPr="00EF09C2" w:rsidRDefault="00AF784A" w:rsidP="00EF09C2">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čistenie vpustí, dažďových zvodov,</w:t>
      </w:r>
    </w:p>
    <w:p w14:paraId="028FB3D7" w14:textId="5D2F402F" w:rsidR="00AD4394" w:rsidRDefault="00135D90" w:rsidP="00AF784A">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 xml:space="preserve">doprava a </w:t>
      </w:r>
      <w:r w:rsidR="00AD4394">
        <w:rPr>
          <w:rFonts w:ascii="Noto Sans" w:hAnsi="Noto Sans" w:cs="Noto Sans"/>
          <w:sz w:val="20"/>
          <w:szCs w:val="20"/>
        </w:rPr>
        <w:t>uloženie odpadu na skládku,</w:t>
      </w:r>
    </w:p>
    <w:p w14:paraId="6BF32D7D" w14:textId="1FBB37C6" w:rsidR="00EF09C2" w:rsidRPr="004063D7" w:rsidRDefault="00AF784A" w:rsidP="004063D7">
      <w:pPr>
        <w:pStyle w:val="Odsekzoznamu"/>
        <w:numPr>
          <w:ilvl w:val="0"/>
          <w:numId w:val="20"/>
        </w:numPr>
        <w:ind w:left="567" w:hanging="283"/>
        <w:jc w:val="both"/>
        <w:rPr>
          <w:rFonts w:ascii="Noto Sans" w:hAnsi="Noto Sans" w:cs="Noto Sans"/>
          <w:sz w:val="20"/>
          <w:szCs w:val="20"/>
        </w:rPr>
      </w:pPr>
      <w:r>
        <w:rPr>
          <w:rFonts w:ascii="Noto Sans" w:hAnsi="Noto Sans" w:cs="Noto Sans"/>
          <w:sz w:val="20"/>
          <w:szCs w:val="20"/>
        </w:rPr>
        <w:t>dopravné náklady techniky zabezpečujúcej kanalizačné služby</w:t>
      </w:r>
      <w:r w:rsidRPr="004063D7">
        <w:rPr>
          <w:rFonts w:ascii="Noto Sans" w:hAnsi="Noto Sans" w:cs="Noto Sans"/>
          <w:sz w:val="20"/>
          <w:szCs w:val="20"/>
        </w:rPr>
        <w:t>.</w:t>
      </w:r>
    </w:p>
    <w:p w14:paraId="0271111B" w14:textId="77777777" w:rsidR="007F7A51" w:rsidRDefault="007F7A51" w:rsidP="007F7A51">
      <w:pPr>
        <w:pStyle w:val="ListParagraph1"/>
        <w:autoSpaceDE w:val="0"/>
        <w:autoSpaceDN w:val="0"/>
        <w:adjustRightInd w:val="0"/>
        <w:spacing w:before="57" w:line="240" w:lineRule="atLeast"/>
        <w:ind w:left="0"/>
        <w:jc w:val="both"/>
        <w:rPr>
          <w:rFonts w:ascii="Noto Sans" w:eastAsia="Times New Roman" w:hAnsi="Noto Sans" w:cs="Noto Sans"/>
          <w:b/>
          <w:sz w:val="20"/>
          <w:szCs w:val="20"/>
          <w:lang w:eastAsia="en-US"/>
        </w:rPr>
      </w:pPr>
      <w:r>
        <w:rPr>
          <w:rFonts w:ascii="Noto Sans" w:eastAsia="Times New Roman" w:hAnsi="Noto Sans" w:cs="Noto Sans"/>
          <w:sz w:val="20"/>
          <w:szCs w:val="20"/>
          <w:lang w:eastAsia="en-US"/>
        </w:rPr>
        <w:lastRenderedPageBreak/>
        <w:t>Poskytovateľ pred poskytnutím služby zabezpečí fyzické obhliadky kanalizačných potrubí, žúmp, šácht a pod.</w:t>
      </w:r>
    </w:p>
    <w:p w14:paraId="1ADB62FC" w14:textId="25B0DB15" w:rsidR="00EF09C2" w:rsidRDefault="00EF09C2" w:rsidP="00EF09C2">
      <w:pPr>
        <w:jc w:val="both"/>
        <w:rPr>
          <w:rFonts w:ascii="Noto Sans" w:hAnsi="Noto Sans" w:cs="Noto Sans"/>
          <w:sz w:val="20"/>
          <w:szCs w:val="20"/>
        </w:rPr>
      </w:pPr>
      <w:r w:rsidRPr="00EF09C2">
        <w:rPr>
          <w:rFonts w:ascii="Noto Sans" w:hAnsi="Noto Sans" w:cs="Noto Sans"/>
          <w:sz w:val="20"/>
          <w:szCs w:val="20"/>
        </w:rPr>
        <w:t>Cena za uloženie odpadu zo saco</w:t>
      </w:r>
      <w:r>
        <w:rPr>
          <w:rFonts w:ascii="Noto Sans" w:hAnsi="Noto Sans" w:cs="Noto Sans"/>
          <w:sz w:val="20"/>
          <w:szCs w:val="20"/>
        </w:rPr>
        <w:t>-</w:t>
      </w:r>
      <w:r w:rsidRPr="00EF09C2">
        <w:rPr>
          <w:rFonts w:ascii="Noto Sans" w:hAnsi="Noto Sans" w:cs="Noto Sans"/>
          <w:sz w:val="20"/>
          <w:szCs w:val="20"/>
        </w:rPr>
        <w:t>kanalizačného čistenia, resp. odsávania bude prepočítaná na</w:t>
      </w:r>
      <w:r w:rsidR="004C521C">
        <w:rPr>
          <w:rFonts w:ascii="Noto Sans" w:hAnsi="Noto Sans" w:cs="Noto Sans"/>
          <w:sz w:val="20"/>
          <w:szCs w:val="20"/>
        </w:rPr>
        <w:t> </w:t>
      </w:r>
      <w:r w:rsidRPr="00EF09C2">
        <w:rPr>
          <w:rFonts w:ascii="Noto Sans" w:hAnsi="Noto Sans" w:cs="Noto Sans"/>
          <w:sz w:val="20"/>
          <w:szCs w:val="20"/>
        </w:rPr>
        <w:t>základe vážneho lístka zo skládky odpadov, na ktorom bude uvedená presná hmotnosť uloženého odpadu a kategória odpadu odvezeného na skládku.</w:t>
      </w:r>
    </w:p>
    <w:p w14:paraId="67D7604B" w14:textId="7EDF54E0" w:rsidR="00EF09C2" w:rsidRPr="00EF09C2" w:rsidRDefault="00EF09C2" w:rsidP="00EF09C2">
      <w:pPr>
        <w:jc w:val="both"/>
        <w:rPr>
          <w:rFonts w:ascii="Noto Sans" w:hAnsi="Noto Sans" w:cs="Noto Sans"/>
          <w:sz w:val="20"/>
          <w:szCs w:val="20"/>
        </w:rPr>
      </w:pPr>
      <w:r w:rsidRPr="00EF09C2">
        <w:rPr>
          <w:rFonts w:ascii="Noto Sans" w:hAnsi="Noto Sans" w:cs="Noto Sans"/>
          <w:sz w:val="20"/>
          <w:szCs w:val="20"/>
        </w:rPr>
        <w:t>Verejný obstarávateľ si vyhradzuje právo podľa vlastnej potreby objednávať aj podobné kanalizačné služby, ako sú vyšpecifikované v</w:t>
      </w:r>
      <w:r w:rsidR="006A5279">
        <w:rPr>
          <w:rFonts w:ascii="Noto Sans" w:hAnsi="Noto Sans" w:cs="Noto Sans"/>
          <w:sz w:val="20"/>
          <w:szCs w:val="20"/>
        </w:rPr>
        <w:t> </w:t>
      </w:r>
      <w:r w:rsidR="006A5279" w:rsidRPr="006A5279">
        <w:rPr>
          <w:rFonts w:ascii="Noto Sans" w:hAnsi="Noto Sans" w:cs="Noto Sans"/>
          <w:b/>
          <w:bCs/>
          <w:sz w:val="20"/>
          <w:szCs w:val="20"/>
        </w:rPr>
        <w:t>Prílohe č. 1 Výzvy</w:t>
      </w:r>
      <w:r w:rsidR="006A5279">
        <w:rPr>
          <w:rFonts w:ascii="Noto Sans" w:hAnsi="Noto Sans" w:cs="Noto Sans"/>
          <w:sz w:val="20"/>
          <w:szCs w:val="20"/>
        </w:rPr>
        <w:t xml:space="preserve"> - </w:t>
      </w:r>
      <w:r w:rsidRPr="00EF09C2">
        <w:rPr>
          <w:rFonts w:ascii="Noto Sans" w:hAnsi="Noto Sans" w:cs="Noto Sans"/>
          <w:sz w:val="20"/>
          <w:szCs w:val="20"/>
        </w:rPr>
        <w:t>Cenovom návrhu.</w:t>
      </w:r>
    </w:p>
    <w:p w14:paraId="4AD0310B" w14:textId="77777777" w:rsidR="00EF09C2" w:rsidRDefault="00EF09C2" w:rsidP="00EF09C2">
      <w:pPr>
        <w:jc w:val="right"/>
        <w:rPr>
          <w:rFonts w:ascii="Noto Sans" w:hAnsi="Noto Sans" w:cs="Noto Sans"/>
          <w:b/>
          <w:iCs/>
          <w:sz w:val="20"/>
          <w:szCs w:val="20"/>
        </w:rPr>
      </w:pPr>
    </w:p>
    <w:p w14:paraId="63418B66" w14:textId="396210D5" w:rsidR="00EF09C2" w:rsidRDefault="00050E19" w:rsidP="00050E19">
      <w:pPr>
        <w:pStyle w:val="Odsekzoznamu"/>
        <w:numPr>
          <w:ilvl w:val="0"/>
          <w:numId w:val="18"/>
        </w:numPr>
        <w:ind w:left="284" w:hanging="284"/>
        <w:jc w:val="both"/>
        <w:rPr>
          <w:rFonts w:ascii="Noto Sans" w:hAnsi="Noto Sans" w:cs="Noto Sans"/>
          <w:b/>
          <w:iCs/>
          <w:sz w:val="20"/>
          <w:szCs w:val="20"/>
        </w:rPr>
      </w:pPr>
      <w:r w:rsidRPr="00A114DD">
        <w:rPr>
          <w:rFonts w:ascii="Noto Sans" w:hAnsi="Noto Sans" w:cs="Noto Sans"/>
          <w:b/>
          <w:iCs/>
          <w:sz w:val="20"/>
          <w:szCs w:val="20"/>
        </w:rPr>
        <w:t xml:space="preserve">Predpokladaná hodnota zákazky: </w:t>
      </w:r>
      <w:r w:rsidR="00C91130" w:rsidRPr="00A114DD">
        <w:rPr>
          <w:rFonts w:ascii="Noto Sans" w:hAnsi="Noto Sans" w:cs="Noto Sans"/>
          <w:b/>
          <w:iCs/>
          <w:sz w:val="20"/>
          <w:szCs w:val="20"/>
        </w:rPr>
        <w:t>5</w:t>
      </w:r>
      <w:r w:rsidR="00EF09C2">
        <w:rPr>
          <w:rFonts w:ascii="Noto Sans" w:hAnsi="Noto Sans" w:cs="Noto Sans"/>
          <w:b/>
          <w:iCs/>
          <w:sz w:val="20"/>
          <w:szCs w:val="20"/>
        </w:rPr>
        <w:t>0</w:t>
      </w:r>
      <w:r w:rsidRPr="00A114DD">
        <w:rPr>
          <w:rFonts w:ascii="Noto Sans" w:hAnsi="Noto Sans" w:cs="Noto Sans"/>
          <w:b/>
          <w:iCs/>
          <w:sz w:val="20"/>
          <w:szCs w:val="20"/>
        </w:rPr>
        <w:t>.000,00 € bez DPH</w:t>
      </w:r>
    </w:p>
    <w:p w14:paraId="2A82891B" w14:textId="77777777" w:rsidR="00EF09C2" w:rsidRPr="00EF09C2" w:rsidRDefault="00EF09C2" w:rsidP="00EF09C2">
      <w:pPr>
        <w:jc w:val="both"/>
        <w:rPr>
          <w:rFonts w:ascii="Noto Sans" w:hAnsi="Noto Sans" w:cs="Noto Sans"/>
          <w:b/>
          <w:iCs/>
          <w:sz w:val="20"/>
          <w:szCs w:val="20"/>
        </w:rPr>
      </w:pPr>
    </w:p>
    <w:p w14:paraId="6D0EE8C0" w14:textId="29169AE8" w:rsidR="00493CB2" w:rsidRPr="00EF09C2" w:rsidRDefault="00050E19" w:rsidP="00050E19">
      <w:pPr>
        <w:pStyle w:val="Odsekzoznamu"/>
        <w:numPr>
          <w:ilvl w:val="0"/>
          <w:numId w:val="18"/>
        </w:numPr>
        <w:ind w:left="284" w:hanging="284"/>
        <w:jc w:val="both"/>
        <w:rPr>
          <w:rFonts w:ascii="Noto Sans" w:hAnsi="Noto Sans" w:cs="Noto Sans"/>
          <w:b/>
          <w:iCs/>
          <w:sz w:val="20"/>
          <w:szCs w:val="20"/>
        </w:rPr>
      </w:pPr>
      <w:r w:rsidRPr="00EF09C2">
        <w:rPr>
          <w:rFonts w:ascii="Noto Sans" w:hAnsi="Noto Sans" w:cs="Noto Sans"/>
          <w:b/>
          <w:iCs/>
          <w:sz w:val="20"/>
          <w:szCs w:val="20"/>
        </w:rPr>
        <w:t>Základné zmluvné podmienky:</w:t>
      </w:r>
    </w:p>
    <w:p w14:paraId="2F4A82E4" w14:textId="77777777" w:rsidR="00DA051E" w:rsidRDefault="00DA051E" w:rsidP="00050E19">
      <w:pPr>
        <w:tabs>
          <w:tab w:val="left" w:pos="360"/>
        </w:tabs>
        <w:jc w:val="both"/>
        <w:rPr>
          <w:rFonts w:ascii="Noto Sans" w:hAnsi="Noto Sans" w:cs="Noto Sans"/>
          <w:b/>
          <w:iCs/>
          <w:sz w:val="20"/>
          <w:szCs w:val="20"/>
        </w:rPr>
      </w:pPr>
    </w:p>
    <w:p w14:paraId="5226261F" w14:textId="534C3AFC" w:rsidR="00DA051E" w:rsidRDefault="00050E19" w:rsidP="00050E19">
      <w:pPr>
        <w:pStyle w:val="Odsekzoznamu"/>
        <w:numPr>
          <w:ilvl w:val="0"/>
          <w:numId w:val="21"/>
        </w:numPr>
        <w:tabs>
          <w:tab w:val="left" w:pos="360"/>
        </w:tabs>
        <w:ind w:left="567" w:hanging="283"/>
        <w:jc w:val="both"/>
        <w:rPr>
          <w:rFonts w:ascii="Noto Sans" w:hAnsi="Noto Sans" w:cs="Noto Sans"/>
          <w:sz w:val="20"/>
          <w:szCs w:val="20"/>
        </w:rPr>
      </w:pPr>
      <w:r w:rsidRPr="00DA051E">
        <w:rPr>
          <w:rFonts w:ascii="Noto Sans" w:hAnsi="Noto Sans" w:cs="Noto Sans"/>
          <w:b/>
          <w:bCs/>
          <w:sz w:val="20"/>
          <w:szCs w:val="20"/>
        </w:rPr>
        <w:t>Miesto poskytnutia služ</w:t>
      </w:r>
      <w:r w:rsidR="00DA051E" w:rsidRPr="00DA051E">
        <w:rPr>
          <w:rFonts w:ascii="Noto Sans" w:hAnsi="Noto Sans" w:cs="Noto Sans"/>
          <w:b/>
          <w:bCs/>
          <w:sz w:val="20"/>
          <w:szCs w:val="20"/>
        </w:rPr>
        <w:t>ie</w:t>
      </w:r>
      <w:r w:rsidRPr="00DA051E">
        <w:rPr>
          <w:rFonts w:ascii="Noto Sans" w:hAnsi="Noto Sans" w:cs="Noto Sans"/>
          <w:b/>
          <w:bCs/>
          <w:sz w:val="20"/>
          <w:szCs w:val="20"/>
        </w:rPr>
        <w:t>b:</w:t>
      </w:r>
      <w:r w:rsidRPr="00DA051E">
        <w:rPr>
          <w:rFonts w:ascii="Noto Sans" w:hAnsi="Noto Sans" w:cs="Noto Sans"/>
          <w:sz w:val="20"/>
          <w:szCs w:val="20"/>
        </w:rPr>
        <w:t xml:space="preserve"> objekty v</w:t>
      </w:r>
      <w:r w:rsidR="00DA051E">
        <w:rPr>
          <w:rFonts w:ascii="Noto Sans" w:hAnsi="Noto Sans" w:cs="Noto Sans"/>
          <w:sz w:val="20"/>
          <w:szCs w:val="20"/>
        </w:rPr>
        <w:t> </w:t>
      </w:r>
      <w:r w:rsidRPr="00DA051E">
        <w:rPr>
          <w:rFonts w:ascii="Noto Sans" w:hAnsi="Noto Sans" w:cs="Noto Sans"/>
          <w:sz w:val="20"/>
          <w:szCs w:val="20"/>
        </w:rPr>
        <w:t>správe</w:t>
      </w:r>
      <w:r w:rsidR="00DA051E">
        <w:rPr>
          <w:rFonts w:ascii="Noto Sans" w:hAnsi="Noto Sans" w:cs="Noto Sans"/>
          <w:sz w:val="20"/>
          <w:szCs w:val="20"/>
        </w:rPr>
        <w:t>, resp. nájme</w:t>
      </w:r>
      <w:r w:rsidRPr="00DA051E">
        <w:rPr>
          <w:rFonts w:ascii="Noto Sans" w:hAnsi="Noto Sans" w:cs="Noto Sans"/>
          <w:sz w:val="20"/>
          <w:szCs w:val="20"/>
        </w:rPr>
        <w:t xml:space="preserve"> BPMK, s.r.o.</w:t>
      </w:r>
    </w:p>
    <w:p w14:paraId="74246EE5" w14:textId="77777777" w:rsidR="00DA051E" w:rsidRDefault="00A46755" w:rsidP="00DA051E">
      <w:pPr>
        <w:pStyle w:val="Odsekzoznamu"/>
        <w:numPr>
          <w:ilvl w:val="0"/>
          <w:numId w:val="21"/>
        </w:numPr>
        <w:tabs>
          <w:tab w:val="left" w:pos="360"/>
        </w:tabs>
        <w:ind w:left="567" w:hanging="283"/>
        <w:jc w:val="both"/>
        <w:rPr>
          <w:rFonts w:ascii="Noto Sans" w:hAnsi="Noto Sans" w:cs="Noto Sans"/>
          <w:sz w:val="20"/>
          <w:szCs w:val="20"/>
        </w:rPr>
      </w:pPr>
      <w:r w:rsidRPr="00DA051E">
        <w:rPr>
          <w:rFonts w:ascii="Noto Sans" w:hAnsi="Noto Sans" w:cs="Noto Sans"/>
          <w:b/>
          <w:bCs/>
          <w:sz w:val="20"/>
          <w:szCs w:val="20"/>
        </w:rPr>
        <w:t>Lehota na plnenie predmetu zákazky:</w:t>
      </w:r>
      <w:r w:rsidR="00DA051E">
        <w:rPr>
          <w:rFonts w:ascii="Noto Sans" w:hAnsi="Noto Sans" w:cs="Noto Sans"/>
          <w:sz w:val="20"/>
          <w:szCs w:val="20"/>
        </w:rPr>
        <w:t xml:space="preserve"> počas obdobia 24 mesiacov odo dňa účinnosti Zmluvy o poskytovaní služieb, resp. do vyčerpania vysúťaženého finančného limitu</w:t>
      </w:r>
    </w:p>
    <w:p w14:paraId="5BE3665F" w14:textId="77777777" w:rsidR="00DA051E" w:rsidRPr="00DA051E" w:rsidRDefault="00DA051E" w:rsidP="00DA051E">
      <w:pPr>
        <w:pStyle w:val="Odsekzoznamu"/>
        <w:numPr>
          <w:ilvl w:val="0"/>
          <w:numId w:val="21"/>
        </w:numPr>
        <w:tabs>
          <w:tab w:val="left" w:pos="360"/>
        </w:tabs>
        <w:ind w:left="567" w:hanging="283"/>
        <w:jc w:val="both"/>
        <w:rPr>
          <w:rFonts w:ascii="Noto Sans" w:hAnsi="Noto Sans" w:cs="Noto Sans"/>
          <w:sz w:val="20"/>
          <w:szCs w:val="20"/>
        </w:rPr>
      </w:pPr>
      <w:r w:rsidRPr="00DA051E">
        <w:rPr>
          <w:rFonts w:ascii="Noto Sans" w:hAnsi="Noto Sans" w:cs="Noto Sans"/>
          <w:b/>
          <w:bCs/>
          <w:color w:val="000000"/>
          <w:sz w:val="20"/>
          <w:szCs w:val="20"/>
        </w:rPr>
        <w:t>Platobné podmienky:</w:t>
      </w:r>
      <w:r w:rsidRPr="00DA051E">
        <w:rPr>
          <w:rFonts w:ascii="Noto Sans" w:hAnsi="Noto Sans" w:cs="Noto Sans"/>
          <w:color w:val="000000"/>
          <w:sz w:val="20"/>
          <w:szCs w:val="20"/>
        </w:rPr>
        <w:t xml:space="preserve"> platba za dodanie predmetu zákazky faktúrou</w:t>
      </w:r>
    </w:p>
    <w:p w14:paraId="21CB5B86" w14:textId="77777777" w:rsidR="00DA051E" w:rsidRDefault="00DA051E" w:rsidP="00DA051E">
      <w:pPr>
        <w:pStyle w:val="Odsekzoznamu"/>
        <w:numPr>
          <w:ilvl w:val="0"/>
          <w:numId w:val="21"/>
        </w:numPr>
        <w:tabs>
          <w:tab w:val="left" w:pos="360"/>
        </w:tabs>
        <w:ind w:left="567" w:hanging="283"/>
        <w:jc w:val="both"/>
        <w:rPr>
          <w:rFonts w:ascii="Noto Sans" w:hAnsi="Noto Sans" w:cs="Noto Sans"/>
          <w:sz w:val="20"/>
          <w:szCs w:val="20"/>
        </w:rPr>
      </w:pPr>
      <w:r w:rsidRPr="00DA051E">
        <w:rPr>
          <w:rFonts w:ascii="Noto Sans" w:hAnsi="Noto Sans" w:cs="Noto Sans"/>
          <w:b/>
          <w:bCs/>
          <w:sz w:val="20"/>
          <w:szCs w:val="20"/>
        </w:rPr>
        <w:t>Lehota splatnosti faktúr:</w:t>
      </w:r>
      <w:r w:rsidRPr="00DA051E">
        <w:rPr>
          <w:rFonts w:ascii="Noto Sans" w:hAnsi="Noto Sans" w:cs="Noto Sans"/>
          <w:sz w:val="20"/>
          <w:szCs w:val="20"/>
        </w:rPr>
        <w:t xml:space="preserve"> 60 dní po doručení faktúry</w:t>
      </w:r>
    </w:p>
    <w:p w14:paraId="542FC77A" w14:textId="13D4C5D1" w:rsidR="00050E19" w:rsidRPr="00DA051E" w:rsidRDefault="00DA051E" w:rsidP="00DA051E">
      <w:pPr>
        <w:pStyle w:val="Odsekzoznamu"/>
        <w:numPr>
          <w:ilvl w:val="0"/>
          <w:numId w:val="21"/>
        </w:numPr>
        <w:tabs>
          <w:tab w:val="left" w:pos="360"/>
        </w:tabs>
        <w:ind w:left="567" w:hanging="283"/>
        <w:jc w:val="both"/>
        <w:rPr>
          <w:rFonts w:ascii="Noto Sans" w:hAnsi="Noto Sans" w:cs="Noto Sans"/>
          <w:sz w:val="20"/>
          <w:szCs w:val="20"/>
        </w:rPr>
      </w:pPr>
      <w:r w:rsidRPr="00DA051E">
        <w:rPr>
          <w:rFonts w:ascii="Noto Sans" w:hAnsi="Noto Sans" w:cs="Noto Sans"/>
          <w:b/>
          <w:bCs/>
          <w:sz w:val="20"/>
          <w:szCs w:val="20"/>
        </w:rPr>
        <w:t>Zmluvné podmienky:</w:t>
      </w:r>
      <w:r>
        <w:rPr>
          <w:rFonts w:ascii="Noto Sans" w:hAnsi="Noto Sans" w:cs="Noto Sans"/>
          <w:sz w:val="20"/>
          <w:szCs w:val="20"/>
        </w:rPr>
        <w:t xml:space="preserve"> </w:t>
      </w:r>
      <w:r w:rsidRPr="00DA051E">
        <w:rPr>
          <w:rFonts w:ascii="Noto Sans" w:hAnsi="Noto Sans" w:cs="Noto Sans"/>
          <w:sz w:val="20"/>
          <w:szCs w:val="20"/>
        </w:rPr>
        <w:t>S úspešným uchádzačom bude uzatvorená Zmluva o poskytovaní služieb na obdobie do 2</w:t>
      </w:r>
      <w:r>
        <w:rPr>
          <w:rFonts w:ascii="Noto Sans" w:hAnsi="Noto Sans" w:cs="Noto Sans"/>
          <w:sz w:val="20"/>
          <w:szCs w:val="20"/>
        </w:rPr>
        <w:t>4</w:t>
      </w:r>
      <w:r w:rsidRPr="00DA051E">
        <w:rPr>
          <w:rFonts w:ascii="Noto Sans" w:hAnsi="Noto Sans" w:cs="Noto Sans"/>
          <w:sz w:val="20"/>
          <w:szCs w:val="20"/>
        </w:rPr>
        <w:t xml:space="preserve"> mesiacov od dátumu účinnosti zmluvy o poskytovaní služieb, resp.</w:t>
      </w:r>
      <w:r w:rsidR="004C521C">
        <w:rPr>
          <w:rFonts w:ascii="Noto Sans" w:hAnsi="Noto Sans" w:cs="Noto Sans"/>
          <w:sz w:val="20"/>
          <w:szCs w:val="20"/>
        </w:rPr>
        <w:t> </w:t>
      </w:r>
      <w:r w:rsidRPr="00DA051E">
        <w:rPr>
          <w:rFonts w:ascii="Noto Sans" w:hAnsi="Noto Sans" w:cs="Noto Sans"/>
          <w:sz w:val="20"/>
          <w:szCs w:val="20"/>
        </w:rPr>
        <w:t>do vyčerpania vysúťaženého finančného limitu</w:t>
      </w:r>
    </w:p>
    <w:p w14:paraId="20E0D1D6" w14:textId="77777777" w:rsidR="00AD3CBB" w:rsidRPr="00A114DD" w:rsidRDefault="00AD3CBB" w:rsidP="00F52DF4">
      <w:pPr>
        <w:jc w:val="both"/>
        <w:rPr>
          <w:rFonts w:ascii="Noto Sans" w:hAnsi="Noto Sans" w:cs="Noto Sans"/>
          <w:b/>
          <w:bCs/>
          <w:sz w:val="20"/>
          <w:szCs w:val="20"/>
        </w:rPr>
      </w:pPr>
    </w:p>
    <w:p w14:paraId="41D08F77" w14:textId="18B8098A" w:rsidR="0039514A" w:rsidRPr="00A114DD" w:rsidRDefault="00D86C7C" w:rsidP="00A540BD">
      <w:pPr>
        <w:pStyle w:val="Odsekzoznamu"/>
        <w:numPr>
          <w:ilvl w:val="0"/>
          <w:numId w:val="18"/>
        </w:numPr>
        <w:ind w:left="284" w:hanging="284"/>
        <w:jc w:val="both"/>
        <w:rPr>
          <w:rFonts w:ascii="Noto Sans" w:hAnsi="Noto Sans" w:cs="Noto Sans"/>
          <w:color w:val="000000"/>
          <w:sz w:val="20"/>
          <w:szCs w:val="20"/>
        </w:rPr>
      </w:pPr>
      <w:r w:rsidRPr="00A114DD">
        <w:rPr>
          <w:rFonts w:ascii="Noto Sans" w:hAnsi="Noto Sans" w:cs="Noto Sans"/>
          <w:b/>
          <w:sz w:val="20"/>
          <w:szCs w:val="20"/>
        </w:rPr>
        <w:t>Lehota na predkladanie ponúk do</w:t>
      </w:r>
      <w:r w:rsidRPr="00A114DD">
        <w:rPr>
          <w:rFonts w:ascii="Noto Sans" w:hAnsi="Noto Sans" w:cs="Noto Sans"/>
          <w:b/>
          <w:sz w:val="20"/>
          <w:szCs w:val="20"/>
          <w:shd w:val="clear" w:color="auto" w:fill="FFFFFF"/>
        </w:rPr>
        <w:t>:</w:t>
      </w:r>
      <w:r w:rsidR="002107FA" w:rsidRPr="00A114DD">
        <w:rPr>
          <w:rFonts w:ascii="Noto Sans" w:hAnsi="Noto Sans" w:cs="Noto Sans"/>
          <w:b/>
          <w:sz w:val="20"/>
          <w:szCs w:val="20"/>
          <w:shd w:val="clear" w:color="auto" w:fill="FFFFFF"/>
        </w:rPr>
        <w:t xml:space="preserve"> </w:t>
      </w:r>
      <w:r w:rsidR="005256A4">
        <w:rPr>
          <w:rFonts w:ascii="Noto Sans" w:hAnsi="Noto Sans" w:cs="Noto Sans"/>
          <w:b/>
          <w:sz w:val="20"/>
          <w:szCs w:val="20"/>
          <w:shd w:val="clear" w:color="auto" w:fill="FFFFFF"/>
        </w:rPr>
        <w:t>1</w:t>
      </w:r>
      <w:r w:rsidR="00A01B50">
        <w:rPr>
          <w:rFonts w:ascii="Noto Sans" w:hAnsi="Noto Sans" w:cs="Noto Sans"/>
          <w:b/>
          <w:sz w:val="20"/>
          <w:szCs w:val="20"/>
          <w:shd w:val="clear" w:color="auto" w:fill="FFFFFF"/>
        </w:rPr>
        <w:t>9</w:t>
      </w:r>
      <w:r w:rsidR="00174C03" w:rsidRPr="00A114DD">
        <w:rPr>
          <w:rFonts w:ascii="Noto Sans" w:hAnsi="Noto Sans" w:cs="Noto Sans"/>
          <w:b/>
          <w:sz w:val="20"/>
          <w:szCs w:val="20"/>
          <w:shd w:val="clear" w:color="auto" w:fill="FFFFFF"/>
        </w:rPr>
        <w:t>.</w:t>
      </w:r>
      <w:r w:rsidR="00505D41">
        <w:rPr>
          <w:rFonts w:ascii="Noto Sans" w:hAnsi="Noto Sans" w:cs="Noto Sans"/>
          <w:b/>
          <w:sz w:val="20"/>
          <w:szCs w:val="20"/>
          <w:shd w:val="clear" w:color="auto" w:fill="FFFFFF"/>
        </w:rPr>
        <w:t>0</w:t>
      </w:r>
      <w:r w:rsidR="00DA051E">
        <w:rPr>
          <w:rFonts w:ascii="Noto Sans" w:hAnsi="Noto Sans" w:cs="Noto Sans"/>
          <w:b/>
          <w:sz w:val="20"/>
          <w:szCs w:val="20"/>
          <w:shd w:val="clear" w:color="auto" w:fill="FFFFFF"/>
        </w:rPr>
        <w:t>1</w:t>
      </w:r>
      <w:r w:rsidR="003C354E" w:rsidRPr="00A114DD">
        <w:rPr>
          <w:rFonts w:ascii="Noto Sans" w:hAnsi="Noto Sans" w:cs="Noto Sans"/>
          <w:b/>
          <w:sz w:val="20"/>
          <w:szCs w:val="20"/>
          <w:shd w:val="clear" w:color="auto" w:fill="FFFFFF"/>
        </w:rPr>
        <w:t>.</w:t>
      </w:r>
      <w:r w:rsidR="002107FA" w:rsidRPr="00A114DD">
        <w:rPr>
          <w:rFonts w:ascii="Noto Sans" w:hAnsi="Noto Sans" w:cs="Noto Sans"/>
          <w:b/>
          <w:sz w:val="20"/>
          <w:szCs w:val="20"/>
          <w:shd w:val="clear" w:color="auto" w:fill="FFFFFF"/>
        </w:rPr>
        <w:t>202</w:t>
      </w:r>
      <w:r w:rsidR="00505D41">
        <w:rPr>
          <w:rFonts w:ascii="Noto Sans" w:hAnsi="Noto Sans" w:cs="Noto Sans"/>
          <w:b/>
          <w:sz w:val="20"/>
          <w:szCs w:val="20"/>
          <w:shd w:val="clear" w:color="auto" w:fill="FFFFFF"/>
        </w:rPr>
        <w:t>2</w:t>
      </w:r>
      <w:r w:rsidRPr="00A114DD">
        <w:rPr>
          <w:rFonts w:ascii="Noto Sans" w:hAnsi="Noto Sans" w:cs="Noto Sans"/>
          <w:b/>
          <w:color w:val="000000"/>
          <w:sz w:val="20"/>
          <w:szCs w:val="20"/>
          <w:shd w:val="clear" w:color="auto" w:fill="FFFFFF"/>
        </w:rPr>
        <w:t xml:space="preserve"> do 1</w:t>
      </w:r>
      <w:r w:rsidR="0036014B" w:rsidRPr="00A114DD">
        <w:rPr>
          <w:rFonts w:ascii="Noto Sans" w:hAnsi="Noto Sans" w:cs="Noto Sans"/>
          <w:b/>
          <w:color w:val="000000"/>
          <w:sz w:val="20"/>
          <w:szCs w:val="20"/>
          <w:shd w:val="clear" w:color="auto" w:fill="FFFFFF"/>
        </w:rPr>
        <w:t>0</w:t>
      </w:r>
      <w:r w:rsidRPr="00A114DD">
        <w:rPr>
          <w:rFonts w:ascii="Noto Sans" w:hAnsi="Noto Sans" w:cs="Noto Sans"/>
          <w:b/>
          <w:color w:val="000000"/>
          <w:sz w:val="20"/>
          <w:szCs w:val="20"/>
          <w:shd w:val="clear" w:color="auto" w:fill="FFFFFF"/>
        </w:rPr>
        <w:t>:00 hod.</w:t>
      </w:r>
      <w:r w:rsidRPr="00A114DD">
        <w:rPr>
          <w:rFonts w:ascii="Noto Sans" w:hAnsi="Noto Sans" w:cs="Noto Sans"/>
          <w:b/>
          <w:color w:val="000000"/>
          <w:sz w:val="20"/>
          <w:szCs w:val="20"/>
        </w:rPr>
        <w:t xml:space="preserve"> </w:t>
      </w:r>
    </w:p>
    <w:p w14:paraId="2A6EE259" w14:textId="77777777" w:rsidR="001E4FF6" w:rsidRPr="00A114DD" w:rsidRDefault="001E4FF6" w:rsidP="00F52DF4">
      <w:pPr>
        <w:jc w:val="both"/>
        <w:rPr>
          <w:rFonts w:ascii="Noto Sans" w:hAnsi="Noto Sans" w:cs="Noto Sans"/>
          <w:b/>
          <w:sz w:val="20"/>
          <w:szCs w:val="20"/>
        </w:rPr>
      </w:pPr>
    </w:p>
    <w:p w14:paraId="1F5331AE" w14:textId="26953A87" w:rsidR="001E4FF6" w:rsidRDefault="00B7319B" w:rsidP="00A540BD">
      <w:pPr>
        <w:pStyle w:val="Odsekzoznamu"/>
        <w:numPr>
          <w:ilvl w:val="0"/>
          <w:numId w:val="18"/>
        </w:numPr>
        <w:ind w:left="284" w:hanging="284"/>
        <w:jc w:val="both"/>
        <w:rPr>
          <w:rFonts w:ascii="Noto Sans" w:hAnsi="Noto Sans" w:cs="Noto Sans"/>
          <w:sz w:val="20"/>
          <w:szCs w:val="20"/>
        </w:rPr>
      </w:pPr>
      <w:r w:rsidRPr="00A114DD">
        <w:rPr>
          <w:rFonts w:ascii="Noto Sans" w:hAnsi="Noto Sans" w:cs="Noto Sans"/>
          <w:b/>
          <w:sz w:val="20"/>
          <w:szCs w:val="20"/>
        </w:rPr>
        <w:t>Stanovenie ceny:</w:t>
      </w:r>
    </w:p>
    <w:p w14:paraId="23E6F93B" w14:textId="77777777" w:rsidR="004063D7" w:rsidRPr="004063D7" w:rsidRDefault="004063D7" w:rsidP="004063D7">
      <w:pPr>
        <w:jc w:val="both"/>
        <w:rPr>
          <w:rFonts w:ascii="Noto Sans" w:hAnsi="Noto Sans" w:cs="Noto Sans"/>
          <w:sz w:val="20"/>
          <w:szCs w:val="20"/>
        </w:rPr>
      </w:pPr>
    </w:p>
    <w:p w14:paraId="592141C7" w14:textId="77777777" w:rsidR="00A540BD" w:rsidRDefault="00050E19" w:rsidP="00DA051E">
      <w:pPr>
        <w:jc w:val="both"/>
        <w:rPr>
          <w:rFonts w:ascii="Noto Sans" w:hAnsi="Noto Sans" w:cs="Noto Sans"/>
          <w:sz w:val="20"/>
          <w:szCs w:val="20"/>
        </w:rPr>
      </w:pPr>
      <w:r w:rsidRPr="00A114DD">
        <w:rPr>
          <w:rFonts w:ascii="Noto Sans" w:hAnsi="Noto Sans" w:cs="Noto Sans"/>
          <w:sz w:val="20"/>
          <w:szCs w:val="20"/>
        </w:rPr>
        <w:t>Uchádzačom predložená cenová ponuka zahrňuje všetky náklady spojené s poskytnutím požadovaných kanalizačných služieb v objektoch, ktoré sú v</w:t>
      </w:r>
      <w:r w:rsidR="00A540BD">
        <w:rPr>
          <w:rFonts w:ascii="Noto Sans" w:hAnsi="Noto Sans" w:cs="Noto Sans"/>
          <w:sz w:val="20"/>
          <w:szCs w:val="20"/>
        </w:rPr>
        <w:t> </w:t>
      </w:r>
      <w:r w:rsidRPr="00A114DD">
        <w:rPr>
          <w:rFonts w:ascii="Noto Sans" w:hAnsi="Noto Sans" w:cs="Noto Sans"/>
          <w:sz w:val="20"/>
          <w:szCs w:val="20"/>
        </w:rPr>
        <w:t>správe</w:t>
      </w:r>
      <w:r w:rsidR="00A540BD">
        <w:rPr>
          <w:rFonts w:ascii="Noto Sans" w:hAnsi="Noto Sans" w:cs="Noto Sans"/>
          <w:sz w:val="20"/>
          <w:szCs w:val="20"/>
        </w:rPr>
        <w:t>, resp. nájme</w:t>
      </w:r>
      <w:r w:rsidRPr="00A114DD">
        <w:rPr>
          <w:rFonts w:ascii="Noto Sans" w:hAnsi="Noto Sans" w:cs="Noto Sans"/>
          <w:sz w:val="20"/>
          <w:szCs w:val="20"/>
        </w:rPr>
        <w:t xml:space="preserve"> BPMK, s.r.o., vrátane uloženia na skládke a dopravy na miesto poskytnutia služby.</w:t>
      </w:r>
    </w:p>
    <w:p w14:paraId="40C2CBE7" w14:textId="6D505020" w:rsidR="00A540BD" w:rsidRDefault="00050E19" w:rsidP="00DA051E">
      <w:pPr>
        <w:jc w:val="both"/>
        <w:rPr>
          <w:rFonts w:ascii="Noto Sans" w:hAnsi="Noto Sans" w:cs="Noto Sans"/>
          <w:sz w:val="20"/>
          <w:szCs w:val="20"/>
        </w:rPr>
      </w:pPr>
      <w:r w:rsidRPr="00A114DD">
        <w:rPr>
          <w:rFonts w:ascii="Noto Sans" w:hAnsi="Noto Sans" w:cs="Noto Sans"/>
          <w:sz w:val="20"/>
          <w:szCs w:val="20"/>
        </w:rPr>
        <w:t xml:space="preserve">Cenovú ponuku – ocenený zoznam položiek je potrebné spracovať na základe požadovaného rozsahu uvedeného v </w:t>
      </w:r>
      <w:r w:rsidRPr="00A540BD">
        <w:rPr>
          <w:rFonts w:ascii="Noto Sans" w:hAnsi="Noto Sans" w:cs="Noto Sans"/>
          <w:b/>
          <w:bCs/>
          <w:sz w:val="20"/>
          <w:szCs w:val="20"/>
        </w:rPr>
        <w:t>Prílohe č. 1</w:t>
      </w:r>
      <w:r w:rsidRPr="00A114DD">
        <w:rPr>
          <w:rFonts w:ascii="Noto Sans" w:hAnsi="Noto Sans" w:cs="Noto Sans"/>
          <w:sz w:val="20"/>
          <w:szCs w:val="20"/>
        </w:rPr>
        <w:t xml:space="preserve"> </w:t>
      </w:r>
      <w:r w:rsidR="00A540BD" w:rsidRPr="00A540BD">
        <w:rPr>
          <w:rFonts w:ascii="Noto Sans" w:hAnsi="Noto Sans" w:cs="Noto Sans"/>
          <w:b/>
          <w:bCs/>
          <w:sz w:val="20"/>
          <w:szCs w:val="20"/>
        </w:rPr>
        <w:t>V</w:t>
      </w:r>
      <w:r w:rsidRPr="00A540BD">
        <w:rPr>
          <w:rFonts w:ascii="Noto Sans" w:hAnsi="Noto Sans" w:cs="Noto Sans"/>
          <w:b/>
          <w:bCs/>
          <w:sz w:val="20"/>
          <w:szCs w:val="20"/>
        </w:rPr>
        <w:t>ýzvy</w:t>
      </w:r>
      <w:r w:rsidRPr="00A114DD">
        <w:rPr>
          <w:rFonts w:ascii="Noto Sans" w:hAnsi="Noto Sans" w:cs="Noto Sans"/>
          <w:sz w:val="20"/>
          <w:szCs w:val="20"/>
        </w:rPr>
        <w:t>.</w:t>
      </w:r>
    </w:p>
    <w:p w14:paraId="71FE78E7" w14:textId="70230068" w:rsidR="00050E19" w:rsidRPr="00A114DD" w:rsidRDefault="00050E19" w:rsidP="00DA051E">
      <w:pPr>
        <w:jc w:val="both"/>
        <w:rPr>
          <w:rFonts w:ascii="Noto Sans" w:hAnsi="Noto Sans" w:cs="Noto Sans"/>
          <w:sz w:val="20"/>
          <w:szCs w:val="20"/>
        </w:rPr>
      </w:pPr>
      <w:r w:rsidRPr="00A114DD">
        <w:rPr>
          <w:rFonts w:ascii="Noto Sans" w:hAnsi="Noto Sans" w:cs="Noto Sans"/>
          <w:sz w:val="20"/>
          <w:szCs w:val="20"/>
        </w:rPr>
        <w:t>Cenu je</w:t>
      </w:r>
      <w:r w:rsidR="002D0057">
        <w:rPr>
          <w:rFonts w:ascii="Noto Sans" w:hAnsi="Noto Sans" w:cs="Noto Sans"/>
          <w:sz w:val="20"/>
          <w:szCs w:val="20"/>
        </w:rPr>
        <w:t xml:space="preserve"> </w:t>
      </w:r>
      <w:r w:rsidRPr="00A114DD">
        <w:rPr>
          <w:rFonts w:ascii="Noto Sans" w:hAnsi="Noto Sans" w:cs="Noto Sans"/>
          <w:sz w:val="20"/>
          <w:szCs w:val="20"/>
        </w:rPr>
        <w:t>potrebné uvádzať v eurách (€). V ponuke je potrebné cenu uvádzať</w:t>
      </w:r>
      <w:r w:rsidR="00DF61FE" w:rsidRPr="00A114DD">
        <w:rPr>
          <w:rFonts w:ascii="Noto Sans" w:hAnsi="Noto Sans" w:cs="Noto Sans"/>
          <w:sz w:val="20"/>
          <w:szCs w:val="20"/>
        </w:rPr>
        <w:t xml:space="preserve"> </w:t>
      </w:r>
      <w:r w:rsidRPr="00A114DD">
        <w:rPr>
          <w:rFonts w:ascii="Noto Sans" w:hAnsi="Noto Sans" w:cs="Noto Sans"/>
          <w:sz w:val="20"/>
          <w:szCs w:val="20"/>
        </w:rPr>
        <w:t>bez DPH,</w:t>
      </w:r>
      <w:r w:rsidR="00DF61FE" w:rsidRPr="00A114DD">
        <w:rPr>
          <w:rFonts w:ascii="Noto Sans" w:hAnsi="Noto Sans" w:cs="Noto Sans"/>
          <w:sz w:val="20"/>
          <w:szCs w:val="20"/>
        </w:rPr>
        <w:t xml:space="preserve"> </w:t>
      </w:r>
      <w:r w:rsidR="00A540BD" w:rsidRPr="00A72498">
        <w:rPr>
          <w:rFonts w:ascii="Noto Sans" w:hAnsi="Noto Sans" w:cs="Noto Sans"/>
          <w:sz w:val="20"/>
          <w:szCs w:val="20"/>
        </w:rPr>
        <w:t>cenu za</w:t>
      </w:r>
      <w:r w:rsidR="004C521C">
        <w:rPr>
          <w:rFonts w:ascii="Noto Sans" w:hAnsi="Noto Sans" w:cs="Noto Sans"/>
          <w:sz w:val="20"/>
          <w:szCs w:val="20"/>
        </w:rPr>
        <w:t> </w:t>
      </w:r>
      <w:r w:rsidR="00A540BD" w:rsidRPr="00A72498">
        <w:rPr>
          <w:rFonts w:ascii="Noto Sans" w:hAnsi="Noto Sans" w:cs="Noto Sans"/>
          <w:sz w:val="20"/>
          <w:szCs w:val="20"/>
        </w:rPr>
        <w:t>predpokladané množstvo MJ v € bez DPH a cenu spolu za celý predmet zákazky v € bez DPH</w:t>
      </w:r>
      <w:r w:rsidR="00DF61FE" w:rsidRPr="00A114DD">
        <w:rPr>
          <w:rFonts w:ascii="Noto Sans" w:hAnsi="Noto Sans" w:cs="Noto Sans"/>
          <w:sz w:val="20"/>
          <w:szCs w:val="20"/>
        </w:rPr>
        <w:t xml:space="preserve">. Ak uchádzač nie je platcom DPH, uvedie túto </w:t>
      </w:r>
      <w:r w:rsidRPr="00A114DD">
        <w:rPr>
          <w:rFonts w:ascii="Noto Sans" w:hAnsi="Noto Sans" w:cs="Noto Sans"/>
          <w:sz w:val="20"/>
          <w:szCs w:val="20"/>
        </w:rPr>
        <w:t>skutočnosť v ponuke.</w:t>
      </w:r>
    </w:p>
    <w:p w14:paraId="4A713273" w14:textId="7DE48D45" w:rsidR="002107FA" w:rsidRPr="00A114DD" w:rsidRDefault="002107FA" w:rsidP="007F2502">
      <w:pPr>
        <w:jc w:val="both"/>
        <w:rPr>
          <w:rFonts w:ascii="Noto Sans" w:hAnsi="Noto Sans" w:cs="Noto Sans"/>
          <w:b/>
          <w:sz w:val="20"/>
          <w:szCs w:val="20"/>
        </w:rPr>
      </w:pPr>
    </w:p>
    <w:p w14:paraId="73A93B6B" w14:textId="6B533BB9" w:rsidR="00FC0AE9" w:rsidRPr="00A114DD" w:rsidRDefault="00B7319B" w:rsidP="00A540BD">
      <w:pPr>
        <w:pStyle w:val="Odsekzoznamu"/>
        <w:numPr>
          <w:ilvl w:val="0"/>
          <w:numId w:val="18"/>
        </w:numPr>
        <w:ind w:left="284" w:hanging="284"/>
        <w:jc w:val="both"/>
        <w:rPr>
          <w:rFonts w:ascii="Noto Sans" w:hAnsi="Noto Sans" w:cs="Noto Sans"/>
          <w:sz w:val="20"/>
          <w:szCs w:val="20"/>
        </w:rPr>
      </w:pPr>
      <w:r w:rsidRPr="00A114DD">
        <w:rPr>
          <w:rFonts w:ascii="Noto Sans" w:hAnsi="Noto Sans" w:cs="Noto Sans"/>
          <w:b/>
          <w:sz w:val="20"/>
          <w:szCs w:val="20"/>
        </w:rPr>
        <w:t>Postup vo verejnom obstarávaní:</w:t>
      </w:r>
      <w:r w:rsidRPr="00A114DD">
        <w:rPr>
          <w:rFonts w:ascii="Noto Sans" w:hAnsi="Noto Sans" w:cs="Noto Sans"/>
          <w:sz w:val="20"/>
          <w:szCs w:val="20"/>
        </w:rPr>
        <w:t xml:space="preserve"> Je jednoetapový.</w:t>
      </w:r>
    </w:p>
    <w:p w14:paraId="3E596950" w14:textId="77777777" w:rsidR="002107FA" w:rsidRPr="00A114DD" w:rsidRDefault="002107FA" w:rsidP="007F2502">
      <w:pPr>
        <w:jc w:val="both"/>
        <w:rPr>
          <w:rFonts w:ascii="Noto Sans" w:hAnsi="Noto Sans" w:cs="Noto Sans"/>
          <w:b/>
          <w:sz w:val="20"/>
          <w:szCs w:val="20"/>
        </w:rPr>
      </w:pPr>
    </w:p>
    <w:p w14:paraId="0729FC34" w14:textId="6B846FEF" w:rsidR="002107FA" w:rsidRPr="00A114DD" w:rsidRDefault="00B7319B" w:rsidP="00A540BD">
      <w:pPr>
        <w:pStyle w:val="Odsekzoznamu"/>
        <w:numPr>
          <w:ilvl w:val="0"/>
          <w:numId w:val="18"/>
        </w:numPr>
        <w:ind w:left="284" w:hanging="284"/>
        <w:jc w:val="both"/>
        <w:rPr>
          <w:rFonts w:ascii="Noto Sans" w:hAnsi="Noto Sans" w:cs="Noto Sans"/>
          <w:b/>
          <w:sz w:val="20"/>
          <w:szCs w:val="20"/>
        </w:rPr>
      </w:pPr>
      <w:r w:rsidRPr="00A114DD">
        <w:rPr>
          <w:rFonts w:ascii="Noto Sans" w:hAnsi="Noto Sans" w:cs="Noto Sans"/>
          <w:b/>
          <w:sz w:val="20"/>
          <w:szCs w:val="20"/>
        </w:rPr>
        <w:t xml:space="preserve">Predkladanie dokladov a ponuky: </w:t>
      </w:r>
    </w:p>
    <w:p w14:paraId="1B920480" w14:textId="77777777" w:rsidR="004063D7" w:rsidRDefault="004063D7" w:rsidP="00A540BD">
      <w:pPr>
        <w:jc w:val="both"/>
        <w:rPr>
          <w:rFonts w:ascii="Noto Sans" w:hAnsi="Noto Sans" w:cs="Noto Sans"/>
          <w:sz w:val="20"/>
          <w:szCs w:val="20"/>
        </w:rPr>
      </w:pPr>
    </w:p>
    <w:p w14:paraId="38A28C9D" w14:textId="45F322FC" w:rsidR="00A540BD" w:rsidRPr="00A72498" w:rsidRDefault="00A540BD" w:rsidP="00A540BD">
      <w:pPr>
        <w:jc w:val="both"/>
        <w:rPr>
          <w:rFonts w:ascii="Noto Sans" w:hAnsi="Noto Sans" w:cs="Noto Sans"/>
          <w:b/>
          <w:sz w:val="20"/>
          <w:szCs w:val="20"/>
        </w:rPr>
      </w:pPr>
      <w:r w:rsidRPr="00A72498">
        <w:rPr>
          <w:rFonts w:ascii="Noto Sans" w:hAnsi="Noto Sans" w:cs="Noto Sans"/>
          <w:sz w:val="20"/>
          <w:szCs w:val="20"/>
        </w:rPr>
        <w:t>Ponuku je potrebné predložiť v príslušnom elektronickom systéme na komunikáciu vo verejnom obstarávaní. Ponuky sa predkladajú v slovenskom alebo českom jazyku. Ponuky zaslané po</w:t>
      </w:r>
      <w:r w:rsidR="004C521C">
        <w:rPr>
          <w:rFonts w:ascii="Noto Sans" w:hAnsi="Noto Sans" w:cs="Noto Sans"/>
          <w:sz w:val="20"/>
          <w:szCs w:val="20"/>
        </w:rPr>
        <w:t> </w:t>
      </w:r>
      <w:r w:rsidRPr="00A72498">
        <w:rPr>
          <w:rFonts w:ascii="Noto Sans" w:hAnsi="Noto Sans" w:cs="Noto Sans"/>
          <w:sz w:val="20"/>
          <w:szCs w:val="20"/>
        </w:rPr>
        <w:t>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A72498">
        <w:rPr>
          <w:rFonts w:ascii="Noto Sans" w:hAnsi="Noto Sans" w:cs="Noto Sans"/>
          <w:b/>
          <w:bCs/>
          <w:sz w:val="20"/>
          <w:szCs w:val="20"/>
        </w:rPr>
        <w:t xml:space="preserve"> Cenový návrh za dodanie predmetu zákazky podľa Prílohy č. </w:t>
      </w:r>
      <w:r>
        <w:rPr>
          <w:rFonts w:ascii="Noto Sans" w:hAnsi="Noto Sans" w:cs="Noto Sans"/>
          <w:b/>
          <w:bCs/>
          <w:sz w:val="20"/>
          <w:szCs w:val="20"/>
        </w:rPr>
        <w:t>1</w:t>
      </w:r>
      <w:r w:rsidRPr="00A72498">
        <w:rPr>
          <w:rFonts w:ascii="Noto Sans" w:hAnsi="Noto Sans" w:cs="Noto Sans"/>
          <w:b/>
          <w:bCs/>
          <w:sz w:val="20"/>
          <w:szCs w:val="20"/>
        </w:rPr>
        <w:t xml:space="preserve"> Výzvy.</w:t>
      </w:r>
    </w:p>
    <w:p w14:paraId="4EF94258" w14:textId="77777777" w:rsidR="00A540BD" w:rsidRPr="00A72498" w:rsidRDefault="00A540BD" w:rsidP="00A540BD">
      <w:pPr>
        <w:jc w:val="both"/>
        <w:rPr>
          <w:rFonts w:ascii="Noto Sans" w:hAnsi="Noto Sans" w:cs="Noto Sans"/>
          <w:b/>
          <w:sz w:val="20"/>
          <w:szCs w:val="20"/>
        </w:rPr>
      </w:pPr>
      <w:r w:rsidRPr="00A72498">
        <w:rPr>
          <w:rFonts w:ascii="Noto Sans" w:hAnsi="Noto Sans" w:cs="Noto Sans"/>
          <w:sz w:val="20"/>
          <w:szCs w:val="20"/>
        </w:rPr>
        <w:t xml:space="preserve">Ponuka je vyhotovená elektronicky a vložená do systému JOSEPHINE umiestnenom na webovej adrese </w:t>
      </w:r>
      <w:hyperlink r:id="rId10" w:history="1">
        <w:r w:rsidRPr="00A72498">
          <w:rPr>
            <w:rStyle w:val="Hypertextovprepojenie"/>
            <w:rFonts w:ascii="Noto Sans" w:hAnsi="Noto Sans" w:cs="Noto Sans"/>
            <w:sz w:val="20"/>
            <w:szCs w:val="20"/>
          </w:rPr>
          <w:t>https://josephine.proebiz.com/</w:t>
        </w:r>
      </w:hyperlink>
      <w:r w:rsidRPr="00A72498">
        <w:rPr>
          <w:rFonts w:ascii="Noto Sans" w:hAnsi="Noto Sans" w:cs="Noto Sans"/>
          <w:sz w:val="20"/>
          <w:szCs w:val="20"/>
        </w:rPr>
        <w:t>.</w:t>
      </w:r>
    </w:p>
    <w:p w14:paraId="4B73059B" w14:textId="77777777" w:rsidR="00A540BD" w:rsidRPr="00A72498" w:rsidRDefault="00A540BD" w:rsidP="00A540BD">
      <w:pPr>
        <w:jc w:val="both"/>
        <w:rPr>
          <w:rFonts w:ascii="Noto Sans" w:hAnsi="Noto Sans" w:cs="Noto Sans"/>
          <w:b/>
          <w:sz w:val="20"/>
          <w:szCs w:val="20"/>
        </w:rPr>
      </w:pPr>
      <w:r w:rsidRPr="00A72498">
        <w:rPr>
          <w:rFonts w:ascii="Noto Sans" w:hAnsi="Noto Sans" w:cs="Noto Sans"/>
          <w:sz w:val="20"/>
          <w:szCs w:val="20"/>
        </w:rPr>
        <w:t>Uchádzač má možnosť sa registrovať do systému JOSEPHINE pomocou vyplnenia registračného formulára a následným prihlásením.</w:t>
      </w:r>
    </w:p>
    <w:p w14:paraId="16AAEAC5" w14:textId="77777777" w:rsidR="00A540BD" w:rsidRPr="00A72498" w:rsidRDefault="00A540BD" w:rsidP="00A540BD">
      <w:pPr>
        <w:jc w:val="both"/>
        <w:rPr>
          <w:rFonts w:ascii="Noto Sans" w:hAnsi="Noto Sans" w:cs="Noto Sans"/>
          <w:b/>
          <w:sz w:val="20"/>
          <w:szCs w:val="20"/>
        </w:rPr>
      </w:pPr>
      <w:r w:rsidRPr="00A72498">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35FD4AC7" w14:textId="77777777" w:rsidR="00A540BD" w:rsidRPr="00A72498" w:rsidRDefault="00A540BD" w:rsidP="00A540BD">
      <w:pPr>
        <w:jc w:val="both"/>
        <w:rPr>
          <w:rFonts w:ascii="Noto Sans" w:hAnsi="Noto Sans" w:cs="Noto Sans"/>
          <w:color w:val="00000A"/>
          <w:sz w:val="20"/>
          <w:szCs w:val="20"/>
        </w:rPr>
      </w:pPr>
      <w:r w:rsidRPr="00A72498">
        <w:rPr>
          <w:rFonts w:ascii="Noto Sans" w:hAnsi="Noto Sans" w:cs="Noto Sans"/>
          <w:color w:val="00000A"/>
          <w:sz w:val="20"/>
          <w:szCs w:val="20"/>
          <w:u w:val="single"/>
        </w:rPr>
        <w:lastRenderedPageBreak/>
        <w:t>V predloženej ponuke prostredníctvom systému JOSEPHINE musia byť pripojené požadované naskenované doklady</w:t>
      </w:r>
      <w:r w:rsidRPr="00A72498">
        <w:rPr>
          <w:rFonts w:ascii="Noto Sans" w:hAnsi="Noto Sans" w:cs="Noto Sans"/>
          <w:color w:val="00000A"/>
          <w:sz w:val="20"/>
          <w:szCs w:val="20"/>
        </w:rPr>
        <w:t xml:space="preserve"> (odporúčaný formát je v </w:t>
      </w:r>
      <w:proofErr w:type="spellStart"/>
      <w:r w:rsidRPr="00A72498">
        <w:rPr>
          <w:rFonts w:ascii="Noto Sans" w:hAnsi="Noto Sans" w:cs="Noto Sans"/>
          <w:color w:val="00000A"/>
          <w:sz w:val="20"/>
          <w:szCs w:val="20"/>
        </w:rPr>
        <w:t>pdf</w:t>
      </w:r>
      <w:proofErr w:type="spellEnd"/>
      <w:r w:rsidRPr="00A72498">
        <w:rPr>
          <w:rFonts w:ascii="Noto Sans" w:hAnsi="Noto Sans" w:cs="Noto Sans"/>
          <w:color w:val="00000A"/>
          <w:sz w:val="20"/>
          <w:szCs w:val="20"/>
        </w:rPr>
        <w:t xml:space="preserve">) </w:t>
      </w:r>
      <w:r w:rsidRPr="00A72498">
        <w:rPr>
          <w:rFonts w:ascii="Noto Sans" w:hAnsi="Noto Sans" w:cs="Noto Sans"/>
          <w:b/>
          <w:bCs/>
          <w:color w:val="00000A"/>
          <w:sz w:val="20"/>
          <w:szCs w:val="20"/>
        </w:rPr>
        <w:t>tak, ako je uvedené v bode 10. tejto Výzvy</w:t>
      </w:r>
      <w:r w:rsidRPr="00A72498">
        <w:rPr>
          <w:rFonts w:ascii="Noto Sans" w:hAnsi="Noto Sans" w:cs="Noto Sans"/>
          <w:color w:val="00000A"/>
          <w:sz w:val="20"/>
          <w:szCs w:val="20"/>
        </w:rPr>
        <w:t>.</w:t>
      </w:r>
    </w:p>
    <w:p w14:paraId="512A8B82" w14:textId="77777777" w:rsidR="00A540BD" w:rsidRPr="00A72498" w:rsidRDefault="00A540BD" w:rsidP="00A540BD">
      <w:pPr>
        <w:jc w:val="both"/>
        <w:rPr>
          <w:rFonts w:ascii="Noto Sans" w:hAnsi="Noto Sans" w:cs="Noto Sans"/>
          <w:b/>
          <w:sz w:val="20"/>
          <w:szCs w:val="20"/>
        </w:rPr>
      </w:pPr>
      <w:r w:rsidRPr="00A72498">
        <w:rPr>
          <w:rFonts w:ascii="Noto Sans" w:hAnsi="Noto Sans" w:cs="Noto Sans"/>
          <w:color w:val="00000A"/>
          <w:sz w:val="20"/>
          <w:szCs w:val="20"/>
        </w:rPr>
        <w:t>Doklady musia byť k termínu predloženia ponuky platné a aktuálne.</w:t>
      </w:r>
    </w:p>
    <w:p w14:paraId="6836E48C" w14:textId="77777777" w:rsidR="00A540BD" w:rsidRPr="00A72498" w:rsidRDefault="00A540BD" w:rsidP="00A540BD">
      <w:pPr>
        <w:jc w:val="both"/>
        <w:rPr>
          <w:rFonts w:ascii="Noto Sans" w:hAnsi="Noto Sans" w:cs="Noto Sans"/>
          <w:b/>
          <w:sz w:val="20"/>
          <w:szCs w:val="20"/>
        </w:rPr>
      </w:pPr>
      <w:r w:rsidRPr="00A72498">
        <w:rPr>
          <w:rFonts w:ascii="Noto Sans" w:hAnsi="Noto Sans" w:cs="Noto Sans"/>
          <w:sz w:val="20"/>
          <w:szCs w:val="20"/>
        </w:rPr>
        <w:t>Ak ponuka obsahuje dôverné informácie, uchádzač ich v ponuke viditeľne označí.</w:t>
      </w:r>
    </w:p>
    <w:p w14:paraId="1225F2CD" w14:textId="77777777" w:rsidR="002107FA" w:rsidRPr="00A114DD" w:rsidRDefault="002107FA" w:rsidP="002107FA">
      <w:pPr>
        <w:jc w:val="both"/>
        <w:rPr>
          <w:rFonts w:ascii="Noto Sans" w:hAnsi="Noto Sans" w:cs="Noto Sans"/>
          <w:b/>
          <w:sz w:val="20"/>
          <w:szCs w:val="20"/>
        </w:rPr>
      </w:pPr>
    </w:p>
    <w:p w14:paraId="54E06E86" w14:textId="2F6ADFEB" w:rsidR="00DF61FE" w:rsidRPr="00A114DD" w:rsidRDefault="002107FA" w:rsidP="00A540BD">
      <w:pPr>
        <w:pStyle w:val="Odsekzoznamu"/>
        <w:numPr>
          <w:ilvl w:val="0"/>
          <w:numId w:val="18"/>
        </w:numPr>
        <w:ind w:left="284" w:hanging="284"/>
        <w:jc w:val="both"/>
        <w:rPr>
          <w:rFonts w:ascii="Noto Sans" w:hAnsi="Noto Sans" w:cs="Noto Sans"/>
          <w:sz w:val="20"/>
          <w:szCs w:val="20"/>
          <w:u w:val="single"/>
        </w:rPr>
      </w:pPr>
      <w:r w:rsidRPr="00A114DD">
        <w:rPr>
          <w:rFonts w:ascii="Noto Sans" w:hAnsi="Noto Sans" w:cs="Noto Sans"/>
          <w:b/>
          <w:sz w:val="20"/>
          <w:szCs w:val="20"/>
        </w:rPr>
        <w:t>Podmienky účasti sú nasledovné:</w:t>
      </w:r>
    </w:p>
    <w:p w14:paraId="23134379" w14:textId="77777777" w:rsidR="004063D7" w:rsidRDefault="004063D7" w:rsidP="002107FA">
      <w:pPr>
        <w:jc w:val="both"/>
        <w:rPr>
          <w:rFonts w:ascii="Noto Sans" w:hAnsi="Noto Sans" w:cs="Noto Sans"/>
          <w:sz w:val="20"/>
          <w:szCs w:val="20"/>
          <w:u w:val="single"/>
        </w:rPr>
      </w:pPr>
    </w:p>
    <w:p w14:paraId="40FCF288" w14:textId="4BC36C01" w:rsidR="002107FA" w:rsidRPr="00A114DD" w:rsidRDefault="002107FA" w:rsidP="002107FA">
      <w:pPr>
        <w:jc w:val="both"/>
        <w:rPr>
          <w:rFonts w:ascii="Noto Sans" w:hAnsi="Noto Sans" w:cs="Noto Sans"/>
          <w:sz w:val="20"/>
          <w:szCs w:val="20"/>
          <w:u w:val="single"/>
        </w:rPr>
      </w:pPr>
      <w:r w:rsidRPr="00A114DD">
        <w:rPr>
          <w:rFonts w:ascii="Noto Sans" w:hAnsi="Noto Sans" w:cs="Noto Sans"/>
          <w:sz w:val="20"/>
          <w:szCs w:val="20"/>
          <w:u w:val="single"/>
        </w:rPr>
        <w:t>Splnenie podmienok účasti podľa Výzvy</w:t>
      </w:r>
      <w:r w:rsidR="00385B05">
        <w:rPr>
          <w:rFonts w:ascii="Noto Sans" w:hAnsi="Noto Sans" w:cs="Noto Sans"/>
          <w:sz w:val="20"/>
          <w:szCs w:val="20"/>
          <w:u w:val="single"/>
        </w:rPr>
        <w:t xml:space="preserve"> </w:t>
      </w:r>
      <w:r w:rsidR="00385B05" w:rsidRPr="00A72498">
        <w:rPr>
          <w:rFonts w:ascii="Noto Sans" w:hAnsi="Noto Sans" w:cs="Noto Sans"/>
          <w:sz w:val="20"/>
          <w:szCs w:val="20"/>
          <w:u w:val="single"/>
        </w:rPr>
        <w:t>doložením dokladov</w:t>
      </w:r>
      <w:r w:rsidRPr="00A114DD">
        <w:rPr>
          <w:rFonts w:ascii="Noto Sans" w:hAnsi="Noto Sans" w:cs="Noto Sans"/>
          <w:sz w:val="20"/>
          <w:szCs w:val="20"/>
          <w:u w:val="single"/>
        </w:rPr>
        <w:t>:</w:t>
      </w:r>
    </w:p>
    <w:p w14:paraId="67A7FBEB" w14:textId="77777777" w:rsidR="00385B05" w:rsidRPr="00A72498" w:rsidRDefault="00385B05" w:rsidP="00385B05">
      <w:pPr>
        <w:numPr>
          <w:ilvl w:val="0"/>
          <w:numId w:val="23"/>
        </w:numPr>
        <w:ind w:left="567" w:hanging="283"/>
        <w:jc w:val="both"/>
        <w:rPr>
          <w:rFonts w:ascii="Noto Sans" w:hAnsi="Noto Sans" w:cs="Noto Sans"/>
          <w:sz w:val="20"/>
          <w:szCs w:val="20"/>
        </w:rPr>
      </w:pPr>
      <w:r w:rsidRPr="00A72498">
        <w:rPr>
          <w:rFonts w:ascii="Noto Sans" w:hAnsi="Noto Sans" w:cs="Noto Sans"/>
          <w:sz w:val="20"/>
          <w:szCs w:val="20"/>
        </w:rPr>
        <w:t>Aktuálne oprávnenie, ktoré zodpovedá predmetu zákazky (výpis z obchodného registra alebo výpis zo živnostenského registra alebo iný doklad),</w:t>
      </w:r>
    </w:p>
    <w:p w14:paraId="327841A3" w14:textId="77777777" w:rsidR="00385B05" w:rsidRPr="00A72498" w:rsidRDefault="00385B05" w:rsidP="00385B05">
      <w:pPr>
        <w:numPr>
          <w:ilvl w:val="0"/>
          <w:numId w:val="23"/>
        </w:numPr>
        <w:ind w:left="567" w:hanging="283"/>
        <w:jc w:val="both"/>
        <w:rPr>
          <w:rFonts w:ascii="Noto Sans" w:hAnsi="Noto Sans" w:cs="Noto Sans"/>
          <w:sz w:val="20"/>
          <w:szCs w:val="20"/>
        </w:rPr>
      </w:pPr>
      <w:r w:rsidRPr="00A72498">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A72498">
        <w:rPr>
          <w:rFonts w:ascii="Noto Sans" w:hAnsi="Noto Sans" w:cs="Noto Sans"/>
          <w:bCs/>
          <w:sz w:val="20"/>
          <w:szCs w:val="20"/>
        </w:rPr>
        <w:t xml:space="preserve">(vzor viď </w:t>
      </w:r>
      <w:r w:rsidRPr="00A72498">
        <w:rPr>
          <w:rFonts w:ascii="Noto Sans" w:hAnsi="Noto Sans" w:cs="Noto Sans"/>
          <w:b/>
          <w:sz w:val="20"/>
          <w:szCs w:val="20"/>
        </w:rPr>
        <w:t>Príloha č. 3</w:t>
      </w:r>
      <w:r w:rsidRPr="00A72498">
        <w:rPr>
          <w:rFonts w:ascii="Noto Sans" w:hAnsi="Noto Sans" w:cs="Noto Sans"/>
          <w:bCs/>
          <w:sz w:val="20"/>
          <w:szCs w:val="20"/>
        </w:rPr>
        <w:t xml:space="preserve"> Výzvy)</w:t>
      </w:r>
      <w:r w:rsidRPr="00A72498">
        <w:rPr>
          <w:rFonts w:ascii="Noto Sans" w:hAnsi="Noto Sans" w:cs="Noto Sans"/>
          <w:sz w:val="20"/>
          <w:szCs w:val="20"/>
        </w:rPr>
        <w:t>,</w:t>
      </w:r>
    </w:p>
    <w:p w14:paraId="4A7AC6D5" w14:textId="77777777" w:rsidR="00385B05" w:rsidRPr="00A72498" w:rsidRDefault="00385B05" w:rsidP="00385B05">
      <w:pPr>
        <w:numPr>
          <w:ilvl w:val="0"/>
          <w:numId w:val="23"/>
        </w:numPr>
        <w:ind w:left="567" w:hanging="283"/>
        <w:jc w:val="both"/>
        <w:rPr>
          <w:rFonts w:ascii="Noto Sans" w:hAnsi="Noto Sans" w:cs="Noto Sans"/>
          <w:b/>
          <w:bCs/>
          <w:iCs/>
          <w:sz w:val="20"/>
          <w:szCs w:val="20"/>
          <w:u w:val="single"/>
        </w:rPr>
      </w:pPr>
      <w:r w:rsidRPr="00A72498">
        <w:rPr>
          <w:rFonts w:ascii="Noto Sans" w:hAnsi="Noto Sans" w:cs="Noto Sans"/>
          <w:sz w:val="20"/>
          <w:szCs w:val="20"/>
        </w:rPr>
        <w:t xml:space="preserve">U uchádzača nesmie byť dôvod na vylúčenie pre konflikt záujmov podľa </w:t>
      </w:r>
      <w:proofErr w:type="spellStart"/>
      <w:r w:rsidRPr="00A72498">
        <w:rPr>
          <w:rFonts w:ascii="Noto Sans" w:hAnsi="Noto Sans" w:cs="Noto Sans"/>
          <w:sz w:val="20"/>
          <w:szCs w:val="20"/>
        </w:rPr>
        <w:t>ust</w:t>
      </w:r>
      <w:proofErr w:type="spellEnd"/>
      <w:r w:rsidRPr="00A72498">
        <w:rPr>
          <w:rFonts w:ascii="Noto Sans" w:hAnsi="Noto Sans" w:cs="Noto Sans"/>
          <w:sz w:val="20"/>
          <w:szCs w:val="20"/>
        </w:rPr>
        <w:t xml:space="preserve">. § 40 ods. 6 písm. f) </w:t>
      </w:r>
      <w:proofErr w:type="spellStart"/>
      <w:r w:rsidRPr="00A72498">
        <w:rPr>
          <w:rFonts w:ascii="Noto Sans" w:hAnsi="Noto Sans" w:cs="Noto Sans"/>
          <w:sz w:val="20"/>
          <w:szCs w:val="20"/>
        </w:rPr>
        <w:t>ZoVO</w:t>
      </w:r>
      <w:proofErr w:type="spellEnd"/>
      <w:r w:rsidRPr="00A72498">
        <w:rPr>
          <w:rFonts w:ascii="Noto Sans" w:hAnsi="Noto Sans" w:cs="Noto Sans"/>
          <w:sz w:val="20"/>
          <w:szCs w:val="20"/>
        </w:rPr>
        <w:t>.</w:t>
      </w:r>
    </w:p>
    <w:p w14:paraId="53751B99" w14:textId="77777777" w:rsidR="00BE4569" w:rsidRPr="00A114DD" w:rsidRDefault="00BE4569" w:rsidP="002107FA">
      <w:pPr>
        <w:jc w:val="both"/>
        <w:rPr>
          <w:rFonts w:ascii="Noto Sans" w:hAnsi="Noto Sans" w:cs="Noto Sans"/>
          <w:iCs/>
          <w:sz w:val="20"/>
          <w:szCs w:val="20"/>
          <w:u w:val="single"/>
        </w:rPr>
      </w:pPr>
    </w:p>
    <w:p w14:paraId="48139177" w14:textId="77777777" w:rsidR="00385B05" w:rsidRPr="00A72498" w:rsidRDefault="00385B05" w:rsidP="00385B05">
      <w:pPr>
        <w:jc w:val="both"/>
        <w:rPr>
          <w:rFonts w:ascii="Noto Sans" w:hAnsi="Noto Sans" w:cs="Noto Sans"/>
          <w:b/>
          <w:bCs/>
          <w:iCs/>
          <w:sz w:val="20"/>
          <w:szCs w:val="20"/>
          <w:u w:val="single"/>
        </w:rPr>
      </w:pPr>
      <w:r w:rsidRPr="00A72498">
        <w:rPr>
          <w:rFonts w:ascii="Noto Sans" w:hAnsi="Noto Sans" w:cs="Noto Sans"/>
          <w:b/>
          <w:bCs/>
          <w:iCs/>
          <w:sz w:val="20"/>
          <w:szCs w:val="20"/>
          <w:u w:val="single"/>
        </w:rPr>
        <w:t>Na preukázanie splnenia podmienok účasti je potrebné predložiť tieto doklady:</w:t>
      </w:r>
    </w:p>
    <w:p w14:paraId="31C06895" w14:textId="77777777" w:rsidR="00385B05" w:rsidRPr="00A72498" w:rsidRDefault="00385B05" w:rsidP="00385B05">
      <w:pPr>
        <w:pStyle w:val="Odsekzoznamu"/>
        <w:numPr>
          <w:ilvl w:val="0"/>
          <w:numId w:val="24"/>
        </w:numPr>
        <w:ind w:left="567" w:hanging="283"/>
        <w:jc w:val="both"/>
        <w:rPr>
          <w:rFonts w:ascii="Noto Sans" w:hAnsi="Noto Sans" w:cs="Noto Sans"/>
          <w:sz w:val="20"/>
          <w:szCs w:val="20"/>
        </w:rPr>
      </w:pPr>
      <w:r w:rsidRPr="00A72498">
        <w:rPr>
          <w:rFonts w:ascii="Noto Sans" w:hAnsi="Noto Sans" w:cs="Noto Sans"/>
          <w:iCs/>
          <w:sz w:val="20"/>
          <w:szCs w:val="20"/>
        </w:rPr>
        <w:t xml:space="preserve">Kópiu oprávnenia na podnikanie, ktorá zodpovedá predmetu zákazky, uchádzač tento doklad nemusí predkladať, ak je zapísaný v Zozname hospodárskych subjektov vedený Úradom pre verejné obstarávanie. </w:t>
      </w:r>
    </w:p>
    <w:p w14:paraId="3D78FA9D" w14:textId="2E0F0818" w:rsidR="00385B05" w:rsidRPr="00A72498" w:rsidRDefault="00385B05" w:rsidP="00385B05">
      <w:pPr>
        <w:pStyle w:val="Odsekzoznamu"/>
        <w:numPr>
          <w:ilvl w:val="0"/>
          <w:numId w:val="24"/>
        </w:numPr>
        <w:ind w:left="567" w:hanging="283"/>
        <w:jc w:val="both"/>
        <w:rPr>
          <w:rFonts w:ascii="Noto Sans" w:hAnsi="Noto Sans" w:cs="Noto Sans"/>
          <w:sz w:val="20"/>
          <w:szCs w:val="20"/>
        </w:rPr>
      </w:pPr>
      <w:r w:rsidRPr="00A72498">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A72498">
        <w:rPr>
          <w:rFonts w:ascii="Noto Sans" w:hAnsi="Noto Sans" w:cs="Noto Sans"/>
          <w:bCs/>
          <w:sz w:val="20"/>
          <w:szCs w:val="20"/>
        </w:rPr>
        <w:t xml:space="preserve">podpísaný oprávnenou osobou uchádzača (vzor viď </w:t>
      </w:r>
      <w:r w:rsidRPr="00A72498">
        <w:rPr>
          <w:rFonts w:ascii="Noto Sans" w:hAnsi="Noto Sans" w:cs="Noto Sans"/>
          <w:b/>
          <w:sz w:val="20"/>
          <w:szCs w:val="20"/>
        </w:rPr>
        <w:t xml:space="preserve">Príloha č. </w:t>
      </w:r>
      <w:r>
        <w:rPr>
          <w:rFonts w:ascii="Noto Sans" w:hAnsi="Noto Sans" w:cs="Noto Sans"/>
          <w:b/>
          <w:sz w:val="20"/>
          <w:szCs w:val="20"/>
        </w:rPr>
        <w:t>2</w:t>
      </w:r>
      <w:r w:rsidRPr="00A72498">
        <w:rPr>
          <w:rFonts w:ascii="Noto Sans" w:hAnsi="Noto Sans" w:cs="Noto Sans"/>
          <w:bCs/>
          <w:sz w:val="20"/>
          <w:szCs w:val="20"/>
        </w:rPr>
        <w:t xml:space="preserve"> Výzvy),</w:t>
      </w:r>
    </w:p>
    <w:p w14:paraId="653334BF" w14:textId="77777777" w:rsidR="00385B05" w:rsidRPr="00A72498" w:rsidRDefault="00385B05" w:rsidP="00385B05">
      <w:pPr>
        <w:pStyle w:val="Odsekzoznamu"/>
        <w:numPr>
          <w:ilvl w:val="0"/>
          <w:numId w:val="24"/>
        </w:numPr>
        <w:ind w:left="567" w:hanging="283"/>
        <w:jc w:val="both"/>
        <w:rPr>
          <w:rFonts w:ascii="Noto Sans" w:hAnsi="Noto Sans" w:cs="Noto Sans"/>
          <w:b/>
          <w:bCs/>
          <w:sz w:val="20"/>
          <w:szCs w:val="20"/>
          <w:u w:val="single"/>
        </w:rPr>
      </w:pPr>
      <w:r w:rsidRPr="00A72498">
        <w:rPr>
          <w:rFonts w:ascii="Noto Sans" w:hAnsi="Noto Sans" w:cs="Noto Sans"/>
          <w:sz w:val="20"/>
          <w:szCs w:val="20"/>
        </w:rPr>
        <w:t>Uchádzač doklad o konflikte záujmov nepredkladá. V prípade vylúčenia uchádzača dôkazné bremeno je na verejnom obstarávateľovi.</w:t>
      </w:r>
    </w:p>
    <w:p w14:paraId="75A06919" w14:textId="77777777" w:rsidR="002107FA" w:rsidRPr="00A114DD" w:rsidRDefault="002107FA" w:rsidP="002107FA">
      <w:pPr>
        <w:jc w:val="both"/>
        <w:rPr>
          <w:rFonts w:ascii="Noto Sans" w:hAnsi="Noto Sans" w:cs="Noto Sans"/>
          <w:b/>
          <w:sz w:val="20"/>
          <w:szCs w:val="20"/>
        </w:rPr>
      </w:pPr>
    </w:p>
    <w:p w14:paraId="7C361F69" w14:textId="3DDFB48E" w:rsidR="00385B05" w:rsidRPr="00385B05" w:rsidRDefault="00385B05" w:rsidP="00385B05">
      <w:pPr>
        <w:jc w:val="both"/>
        <w:rPr>
          <w:rFonts w:ascii="Noto Sans" w:hAnsi="Noto Sans" w:cs="Noto Sans"/>
          <w:b/>
          <w:bCs/>
          <w:sz w:val="20"/>
          <w:szCs w:val="20"/>
          <w:u w:val="single"/>
        </w:rPr>
      </w:pPr>
      <w:r w:rsidRPr="00A72498">
        <w:rPr>
          <w:rFonts w:ascii="Noto Sans" w:hAnsi="Noto Sans" w:cs="Noto Sans"/>
          <w:b/>
          <w:bCs/>
          <w:sz w:val="20"/>
          <w:szCs w:val="20"/>
          <w:u w:val="single"/>
        </w:rPr>
        <w:t>Obsah ponuky a požadované doklady</w:t>
      </w:r>
      <w:r>
        <w:rPr>
          <w:rFonts w:ascii="Noto Sans" w:hAnsi="Noto Sans" w:cs="Noto Sans"/>
          <w:b/>
          <w:bCs/>
          <w:sz w:val="20"/>
          <w:szCs w:val="20"/>
          <w:u w:val="single"/>
        </w:rPr>
        <w:t xml:space="preserve"> (</w:t>
      </w:r>
      <w:proofErr w:type="spellStart"/>
      <w:r>
        <w:rPr>
          <w:rFonts w:ascii="Noto Sans" w:hAnsi="Noto Sans" w:cs="Noto Sans"/>
          <w:b/>
          <w:bCs/>
          <w:sz w:val="20"/>
          <w:szCs w:val="20"/>
          <w:u w:val="single"/>
        </w:rPr>
        <w:t>scany</w:t>
      </w:r>
      <w:proofErr w:type="spellEnd"/>
      <w:r>
        <w:rPr>
          <w:rFonts w:ascii="Noto Sans" w:hAnsi="Noto Sans" w:cs="Noto Sans"/>
          <w:b/>
          <w:bCs/>
          <w:sz w:val="20"/>
          <w:szCs w:val="20"/>
          <w:u w:val="single"/>
        </w:rPr>
        <w:t>)</w:t>
      </w:r>
      <w:r w:rsidRPr="00A72498">
        <w:rPr>
          <w:rFonts w:ascii="Noto Sans" w:hAnsi="Noto Sans" w:cs="Noto Sans"/>
          <w:b/>
          <w:bCs/>
          <w:sz w:val="20"/>
          <w:szCs w:val="20"/>
          <w:u w:val="single"/>
        </w:rPr>
        <w:t>:</w:t>
      </w:r>
    </w:p>
    <w:p w14:paraId="435FF6F5" w14:textId="77777777" w:rsidR="00385B05" w:rsidRPr="00A72498" w:rsidRDefault="00385B05" w:rsidP="00385B05">
      <w:pPr>
        <w:pStyle w:val="Odsekzoznamu"/>
        <w:numPr>
          <w:ilvl w:val="0"/>
          <w:numId w:val="25"/>
        </w:numPr>
        <w:ind w:left="567" w:hanging="283"/>
        <w:jc w:val="both"/>
        <w:rPr>
          <w:rFonts w:ascii="Noto Sans" w:hAnsi="Noto Sans" w:cs="Noto Sans"/>
          <w:sz w:val="20"/>
          <w:szCs w:val="20"/>
        </w:rPr>
      </w:pPr>
      <w:r w:rsidRPr="00A72498">
        <w:rPr>
          <w:rFonts w:ascii="Noto Sans" w:hAnsi="Noto Sans" w:cs="Noto Sans"/>
          <w:b/>
          <w:bCs/>
          <w:sz w:val="20"/>
          <w:szCs w:val="20"/>
        </w:rPr>
        <w:t>Oprávnenie na podnikanie</w:t>
      </w:r>
      <w:r w:rsidRPr="00A72498">
        <w:rPr>
          <w:rFonts w:ascii="Noto Sans" w:hAnsi="Noto Sans" w:cs="Noto Sans"/>
          <w:sz w:val="20"/>
          <w:szCs w:val="20"/>
        </w:rPr>
        <w:t xml:space="preserve"> v danej oblasti – </w:t>
      </w:r>
      <w:r w:rsidRPr="00A72498">
        <w:rPr>
          <w:rFonts w:ascii="Noto Sans" w:hAnsi="Noto Sans" w:cs="Noto Sans"/>
          <w:b/>
          <w:bCs/>
          <w:sz w:val="20"/>
          <w:szCs w:val="20"/>
        </w:rPr>
        <w:t>kópia</w:t>
      </w:r>
      <w:r w:rsidRPr="00A72498">
        <w:rPr>
          <w:rFonts w:ascii="Noto Sans" w:hAnsi="Noto Sans" w:cs="Noto Sans"/>
          <w:sz w:val="20"/>
          <w:szCs w:val="20"/>
        </w:rPr>
        <w:t xml:space="preserve"> </w:t>
      </w:r>
      <w:r w:rsidRPr="00A72498">
        <w:rPr>
          <w:rFonts w:ascii="Noto Sans" w:hAnsi="Noto Sans" w:cs="Noto Sans"/>
          <w:bCs/>
          <w:sz w:val="20"/>
          <w:szCs w:val="20"/>
        </w:rPr>
        <w:t>(uchádzač musí byť oprávnený dodávať požadované služby),</w:t>
      </w:r>
    </w:p>
    <w:p w14:paraId="5391F07E" w14:textId="14A0FED8" w:rsidR="00385B05" w:rsidRPr="00A72498" w:rsidRDefault="00385B05" w:rsidP="00385B05">
      <w:pPr>
        <w:pStyle w:val="Odsekzoznamu"/>
        <w:numPr>
          <w:ilvl w:val="0"/>
          <w:numId w:val="25"/>
        </w:numPr>
        <w:ind w:left="567" w:hanging="283"/>
        <w:jc w:val="both"/>
        <w:rPr>
          <w:rFonts w:ascii="Noto Sans" w:hAnsi="Noto Sans" w:cs="Noto Sans"/>
          <w:sz w:val="20"/>
          <w:szCs w:val="20"/>
        </w:rPr>
      </w:pPr>
      <w:r w:rsidRPr="00A72498">
        <w:rPr>
          <w:rFonts w:ascii="Noto Sans" w:hAnsi="Noto Sans" w:cs="Noto Sans"/>
          <w:sz w:val="20"/>
          <w:szCs w:val="20"/>
        </w:rPr>
        <w:t xml:space="preserve">Ocenený, podpísaný a opečiatkovaný </w:t>
      </w:r>
      <w:r w:rsidRPr="00A72498">
        <w:rPr>
          <w:rFonts w:ascii="Noto Sans" w:hAnsi="Noto Sans" w:cs="Noto Sans"/>
          <w:b/>
          <w:bCs/>
          <w:sz w:val="20"/>
          <w:szCs w:val="20"/>
        </w:rPr>
        <w:t>Cenový návrh</w:t>
      </w:r>
      <w:r w:rsidRPr="00A72498">
        <w:rPr>
          <w:rFonts w:ascii="Noto Sans" w:hAnsi="Noto Sans" w:cs="Noto Sans"/>
          <w:sz w:val="20"/>
          <w:szCs w:val="20"/>
        </w:rPr>
        <w:t xml:space="preserve"> (vzor viď </w:t>
      </w:r>
      <w:r w:rsidRPr="00A72498">
        <w:rPr>
          <w:rFonts w:ascii="Noto Sans" w:hAnsi="Noto Sans" w:cs="Noto Sans"/>
          <w:b/>
          <w:bCs/>
          <w:sz w:val="20"/>
          <w:szCs w:val="20"/>
        </w:rPr>
        <w:t>Prílohy č. </w:t>
      </w:r>
      <w:r>
        <w:rPr>
          <w:rFonts w:ascii="Noto Sans" w:hAnsi="Noto Sans" w:cs="Noto Sans"/>
          <w:b/>
          <w:bCs/>
          <w:sz w:val="20"/>
          <w:szCs w:val="20"/>
        </w:rPr>
        <w:t>1</w:t>
      </w:r>
      <w:r w:rsidRPr="00A72498">
        <w:rPr>
          <w:rFonts w:ascii="Noto Sans" w:hAnsi="Noto Sans" w:cs="Noto Sans"/>
          <w:b/>
          <w:bCs/>
          <w:sz w:val="20"/>
          <w:szCs w:val="20"/>
        </w:rPr>
        <w:t xml:space="preserve"> </w:t>
      </w:r>
      <w:r w:rsidRPr="00A72498">
        <w:rPr>
          <w:rFonts w:ascii="Noto Sans" w:hAnsi="Noto Sans" w:cs="Noto Sans"/>
          <w:sz w:val="20"/>
          <w:szCs w:val="20"/>
        </w:rPr>
        <w:t>Výzvy),</w:t>
      </w:r>
    </w:p>
    <w:p w14:paraId="20C3E34C" w14:textId="3E454B15" w:rsidR="00385B05" w:rsidRPr="00A72498" w:rsidRDefault="00385B05" w:rsidP="00385B05">
      <w:pPr>
        <w:pStyle w:val="Odsekzoznamu"/>
        <w:numPr>
          <w:ilvl w:val="0"/>
          <w:numId w:val="25"/>
        </w:numPr>
        <w:ind w:left="567" w:hanging="283"/>
        <w:jc w:val="both"/>
        <w:rPr>
          <w:rFonts w:ascii="Noto Sans" w:hAnsi="Noto Sans" w:cs="Noto Sans"/>
          <w:sz w:val="20"/>
          <w:szCs w:val="20"/>
        </w:rPr>
      </w:pPr>
      <w:r w:rsidRPr="00A72498">
        <w:rPr>
          <w:rFonts w:ascii="Noto Sans" w:hAnsi="Noto Sans" w:cs="Noto Sans"/>
          <w:b/>
          <w:bCs/>
          <w:sz w:val="20"/>
          <w:szCs w:val="20"/>
        </w:rPr>
        <w:t>Čestné vyhlásenie uchádzača</w:t>
      </w:r>
      <w:r w:rsidRPr="00A72498">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A72498">
        <w:rPr>
          <w:rFonts w:ascii="Noto Sans" w:hAnsi="Noto Sans" w:cs="Noto Sans"/>
          <w:b/>
          <w:bCs/>
          <w:sz w:val="20"/>
          <w:szCs w:val="20"/>
        </w:rPr>
        <w:t xml:space="preserve"> Príloha č. </w:t>
      </w:r>
      <w:r>
        <w:rPr>
          <w:rFonts w:ascii="Noto Sans" w:hAnsi="Noto Sans" w:cs="Noto Sans"/>
          <w:b/>
          <w:bCs/>
          <w:sz w:val="20"/>
          <w:szCs w:val="20"/>
        </w:rPr>
        <w:t>2</w:t>
      </w:r>
      <w:r w:rsidRPr="00A72498">
        <w:rPr>
          <w:rFonts w:ascii="Noto Sans" w:hAnsi="Noto Sans" w:cs="Noto Sans"/>
          <w:sz w:val="20"/>
          <w:szCs w:val="20"/>
        </w:rPr>
        <w:t xml:space="preserve"> Výzvy),</w:t>
      </w:r>
    </w:p>
    <w:p w14:paraId="15F3A611" w14:textId="509DDE21" w:rsidR="00385B05" w:rsidRPr="00A72498" w:rsidRDefault="00385B05" w:rsidP="00385B05">
      <w:pPr>
        <w:pStyle w:val="Odsekzoznamu"/>
        <w:numPr>
          <w:ilvl w:val="0"/>
          <w:numId w:val="25"/>
        </w:numPr>
        <w:ind w:left="567" w:hanging="283"/>
        <w:jc w:val="both"/>
        <w:rPr>
          <w:rFonts w:ascii="Noto Sans" w:hAnsi="Noto Sans" w:cs="Noto Sans"/>
          <w:b/>
          <w:sz w:val="20"/>
          <w:szCs w:val="20"/>
        </w:rPr>
      </w:pPr>
      <w:r w:rsidRPr="00A72498">
        <w:rPr>
          <w:rFonts w:ascii="Noto Sans" w:hAnsi="Noto Sans" w:cs="Noto Sans"/>
          <w:sz w:val="20"/>
          <w:szCs w:val="20"/>
        </w:rPr>
        <w:t xml:space="preserve">Opečiatkovaný a podpísaný </w:t>
      </w:r>
      <w:r w:rsidRPr="00A72498">
        <w:rPr>
          <w:rFonts w:ascii="Noto Sans" w:hAnsi="Noto Sans" w:cs="Noto Sans"/>
          <w:b/>
          <w:bCs/>
          <w:sz w:val="20"/>
          <w:szCs w:val="20"/>
        </w:rPr>
        <w:t>návrh Zmluvy o poskytovaní služieb</w:t>
      </w:r>
      <w:r w:rsidRPr="00A72498">
        <w:rPr>
          <w:rFonts w:ascii="Noto Sans" w:hAnsi="Noto Sans" w:cs="Noto Sans"/>
          <w:sz w:val="20"/>
          <w:szCs w:val="20"/>
        </w:rPr>
        <w:t xml:space="preserve"> (vzor viď </w:t>
      </w:r>
      <w:r w:rsidRPr="00A72498">
        <w:rPr>
          <w:rFonts w:ascii="Noto Sans" w:hAnsi="Noto Sans" w:cs="Noto Sans"/>
          <w:b/>
          <w:bCs/>
          <w:sz w:val="20"/>
          <w:szCs w:val="20"/>
        </w:rPr>
        <w:t xml:space="preserve">Prílohy č. </w:t>
      </w:r>
      <w:r>
        <w:rPr>
          <w:rFonts w:ascii="Noto Sans" w:hAnsi="Noto Sans" w:cs="Noto Sans"/>
          <w:b/>
          <w:bCs/>
          <w:sz w:val="20"/>
          <w:szCs w:val="20"/>
        </w:rPr>
        <w:t>3</w:t>
      </w:r>
      <w:r w:rsidRPr="00A72498">
        <w:rPr>
          <w:rFonts w:ascii="Noto Sans" w:hAnsi="Noto Sans" w:cs="Noto Sans"/>
          <w:sz w:val="20"/>
          <w:szCs w:val="20"/>
        </w:rPr>
        <w:t xml:space="preserve"> Výzvy).</w:t>
      </w:r>
    </w:p>
    <w:p w14:paraId="083DB19E" w14:textId="77777777" w:rsidR="002107FA" w:rsidRPr="00A114DD" w:rsidRDefault="002107FA" w:rsidP="002107FA">
      <w:pPr>
        <w:jc w:val="both"/>
        <w:rPr>
          <w:rFonts w:ascii="Noto Sans" w:hAnsi="Noto Sans" w:cs="Noto Sans"/>
          <w:b/>
          <w:bCs/>
          <w:sz w:val="20"/>
          <w:szCs w:val="20"/>
        </w:rPr>
      </w:pPr>
    </w:p>
    <w:p w14:paraId="2F6912A9" w14:textId="3DDD5416" w:rsidR="002A7A13" w:rsidRPr="00A114DD" w:rsidRDefault="002107FA" w:rsidP="00E23E37">
      <w:pPr>
        <w:pStyle w:val="Odsekzoznamu"/>
        <w:numPr>
          <w:ilvl w:val="0"/>
          <w:numId w:val="18"/>
        </w:numPr>
        <w:ind w:left="284" w:hanging="284"/>
        <w:jc w:val="both"/>
        <w:rPr>
          <w:rFonts w:ascii="Noto Sans" w:hAnsi="Noto Sans" w:cs="Noto Sans"/>
          <w:b/>
          <w:sz w:val="20"/>
          <w:szCs w:val="20"/>
        </w:rPr>
      </w:pPr>
      <w:r w:rsidRPr="00A114DD">
        <w:rPr>
          <w:rFonts w:ascii="Noto Sans" w:hAnsi="Noto Sans" w:cs="Noto Sans"/>
          <w:b/>
          <w:sz w:val="20"/>
          <w:szCs w:val="20"/>
        </w:rPr>
        <w:t>Kritéria na vyhodnotenie ponúk:</w:t>
      </w:r>
    </w:p>
    <w:p w14:paraId="4ADB5519" w14:textId="77777777" w:rsidR="004063D7" w:rsidRDefault="004063D7" w:rsidP="002107FA">
      <w:pPr>
        <w:jc w:val="both"/>
        <w:rPr>
          <w:rFonts w:ascii="Noto Sans" w:hAnsi="Noto Sans" w:cs="Noto Sans"/>
          <w:sz w:val="20"/>
          <w:szCs w:val="20"/>
        </w:rPr>
      </w:pPr>
    </w:p>
    <w:p w14:paraId="5BCCA932" w14:textId="35103C05" w:rsidR="002107FA" w:rsidRDefault="00E23E37" w:rsidP="002107FA">
      <w:pPr>
        <w:jc w:val="both"/>
        <w:rPr>
          <w:rFonts w:ascii="Noto Sans" w:hAnsi="Noto Sans" w:cs="Noto Sans"/>
          <w:sz w:val="20"/>
          <w:szCs w:val="20"/>
        </w:rPr>
      </w:pPr>
      <w:r w:rsidRPr="00E23E37">
        <w:rPr>
          <w:rFonts w:ascii="Noto Sans" w:hAnsi="Noto Sans" w:cs="Noto Sans"/>
          <w:sz w:val="20"/>
          <w:szCs w:val="20"/>
        </w:rPr>
        <w:t xml:space="preserve">Úspešným uchádzačom bude ten, kto bude mať najnižšiu Celkovú cenu spolu za dodanie predmetu zákazky v € bez DPH podľa </w:t>
      </w:r>
      <w:r w:rsidRPr="00E23E37">
        <w:rPr>
          <w:rFonts w:ascii="Noto Sans" w:hAnsi="Noto Sans" w:cs="Noto Sans"/>
          <w:b/>
          <w:bCs/>
          <w:sz w:val="20"/>
          <w:szCs w:val="20"/>
        </w:rPr>
        <w:t>Prílohy č. 1 Výzvy</w:t>
      </w:r>
      <w:r w:rsidRPr="00E23E37">
        <w:rPr>
          <w:rFonts w:ascii="Noto Sans" w:hAnsi="Noto Sans" w:cs="Noto Sans"/>
          <w:sz w:val="20"/>
          <w:szCs w:val="20"/>
        </w:rPr>
        <w:t>.</w:t>
      </w:r>
    </w:p>
    <w:p w14:paraId="370D9868" w14:textId="77777777" w:rsidR="00E23E37" w:rsidRPr="00A114DD" w:rsidRDefault="00E23E37" w:rsidP="002107FA">
      <w:pPr>
        <w:jc w:val="both"/>
        <w:rPr>
          <w:rFonts w:ascii="Noto Sans" w:hAnsi="Noto Sans" w:cs="Noto Sans"/>
          <w:b/>
          <w:sz w:val="20"/>
          <w:szCs w:val="20"/>
        </w:rPr>
      </w:pPr>
    </w:p>
    <w:p w14:paraId="5583D581" w14:textId="0299907A" w:rsidR="002107FA" w:rsidRPr="00A114DD" w:rsidRDefault="002107FA" w:rsidP="00E23E37">
      <w:pPr>
        <w:pStyle w:val="Odsekzoznamu"/>
        <w:numPr>
          <w:ilvl w:val="0"/>
          <w:numId w:val="18"/>
        </w:numPr>
        <w:ind w:left="284" w:hanging="284"/>
        <w:jc w:val="both"/>
        <w:rPr>
          <w:rFonts w:ascii="Noto Sans" w:hAnsi="Noto Sans" w:cs="Noto Sans"/>
          <w:b/>
          <w:sz w:val="20"/>
          <w:szCs w:val="20"/>
        </w:rPr>
      </w:pPr>
      <w:r w:rsidRPr="00A114DD">
        <w:rPr>
          <w:rFonts w:ascii="Noto Sans" w:hAnsi="Noto Sans" w:cs="Noto Sans"/>
          <w:b/>
          <w:sz w:val="20"/>
          <w:szCs w:val="20"/>
        </w:rPr>
        <w:t xml:space="preserve">Vyhodnotenie ponúk: </w:t>
      </w:r>
    </w:p>
    <w:p w14:paraId="3DA296BF" w14:textId="77777777" w:rsidR="002107FA" w:rsidRPr="00A114DD" w:rsidRDefault="002107FA" w:rsidP="002107FA">
      <w:pPr>
        <w:jc w:val="both"/>
        <w:rPr>
          <w:rFonts w:ascii="Noto Sans" w:hAnsi="Noto Sans" w:cs="Noto Sans"/>
          <w:b/>
          <w:sz w:val="20"/>
          <w:szCs w:val="20"/>
        </w:rPr>
      </w:pPr>
    </w:p>
    <w:p w14:paraId="1E7A6C90" w14:textId="77777777" w:rsidR="00E23E37" w:rsidRPr="00A72498" w:rsidRDefault="00E23E37" w:rsidP="00E23E37">
      <w:pPr>
        <w:jc w:val="both"/>
        <w:rPr>
          <w:rFonts w:ascii="Noto Sans" w:hAnsi="Noto Sans" w:cs="Noto Sans"/>
          <w:sz w:val="20"/>
          <w:szCs w:val="20"/>
        </w:rPr>
      </w:pPr>
      <w:r w:rsidRPr="00A72498">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59A37FAA" w14:textId="77777777" w:rsidR="00E23E37" w:rsidRPr="00A72498" w:rsidRDefault="00E23E37" w:rsidP="00E23E37">
      <w:pPr>
        <w:jc w:val="both"/>
        <w:rPr>
          <w:rFonts w:ascii="Noto Sans" w:hAnsi="Noto Sans" w:cs="Noto Sans"/>
          <w:bCs/>
          <w:sz w:val="20"/>
          <w:szCs w:val="20"/>
        </w:rPr>
      </w:pPr>
      <w:r w:rsidRPr="00A72498">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7065952A" w14:textId="77777777" w:rsidR="00E23E37" w:rsidRPr="00A72498" w:rsidRDefault="00E23E37" w:rsidP="00E23E37">
      <w:pPr>
        <w:jc w:val="both"/>
        <w:rPr>
          <w:rFonts w:ascii="Noto Sans" w:hAnsi="Noto Sans" w:cs="Noto Sans"/>
          <w:sz w:val="20"/>
          <w:szCs w:val="20"/>
          <w:u w:val="single"/>
        </w:rPr>
      </w:pPr>
      <w:r w:rsidRPr="00A72498">
        <w:rPr>
          <w:rFonts w:ascii="Noto Sans" w:hAnsi="Noto Sans" w:cs="Noto Sans"/>
          <w:sz w:val="20"/>
          <w:szCs w:val="20"/>
          <w:u w:val="single"/>
        </w:rPr>
        <w:lastRenderedPageBreak/>
        <w:t>V prípade, ak ponuka uchádzača, ktorý sa umiestnil na prvom mieste nebude spĺňať požiadavky verejného obstarávateľa, pristúpi k vyhodnoteniu ponuky uchádzača, ktorý sa umiestnil v poradí na nasledujúcom mieste.</w:t>
      </w:r>
    </w:p>
    <w:p w14:paraId="0418687E" w14:textId="194FF076" w:rsidR="00E23E37" w:rsidRPr="00A72498" w:rsidRDefault="00E23E37" w:rsidP="00E23E37">
      <w:pPr>
        <w:jc w:val="both"/>
        <w:rPr>
          <w:rFonts w:ascii="Noto Sans" w:hAnsi="Noto Sans" w:cs="Noto Sans"/>
          <w:sz w:val="20"/>
          <w:szCs w:val="20"/>
          <w:u w:val="single"/>
        </w:rPr>
      </w:pPr>
      <w:r w:rsidRPr="00A72498">
        <w:rPr>
          <w:rFonts w:ascii="Noto Sans" w:hAnsi="Noto Sans" w:cs="Noto Sans"/>
          <w:sz w:val="20"/>
          <w:szCs w:val="20"/>
        </w:rPr>
        <w:t>Uchádzačom, ktorí nesplnia požiadavky na predmet zákazky zašle verejný obstarávateľ správu s</w:t>
      </w:r>
      <w:r w:rsidR="004C521C">
        <w:rPr>
          <w:rFonts w:ascii="Noto Sans" w:hAnsi="Noto Sans" w:cs="Noto Sans"/>
          <w:sz w:val="20"/>
          <w:szCs w:val="20"/>
        </w:rPr>
        <w:t> </w:t>
      </w:r>
      <w:r w:rsidRPr="00A72498">
        <w:rPr>
          <w:rFonts w:ascii="Noto Sans" w:hAnsi="Noto Sans" w:cs="Noto Sans"/>
          <w:sz w:val="20"/>
          <w:szCs w:val="20"/>
        </w:rPr>
        <w:t>názvom „Oznámenie o vylúčení“, ktorú elektronicky doručí v systéme JOSEPHINE prostredníctvom okna „KOMUNIKÁCIA“. O doručení správy bude uchádzač informovaný aj prostredníctvom notifikačného e-mailu na e-mailovú adresu zadanú pri registrácii.</w:t>
      </w:r>
    </w:p>
    <w:p w14:paraId="56FE6217" w14:textId="77777777" w:rsidR="002107FA" w:rsidRPr="00A114DD" w:rsidRDefault="002107FA" w:rsidP="002107FA">
      <w:pPr>
        <w:jc w:val="both"/>
        <w:rPr>
          <w:rFonts w:ascii="Noto Sans" w:hAnsi="Noto Sans" w:cs="Noto Sans"/>
          <w:b/>
          <w:sz w:val="20"/>
          <w:szCs w:val="20"/>
        </w:rPr>
      </w:pPr>
    </w:p>
    <w:p w14:paraId="15AD5A38" w14:textId="1FBB1231" w:rsidR="002107FA" w:rsidRPr="00A114DD" w:rsidRDefault="002107FA" w:rsidP="00E23E37">
      <w:pPr>
        <w:pStyle w:val="Odsekzoznamu"/>
        <w:numPr>
          <w:ilvl w:val="0"/>
          <w:numId w:val="18"/>
        </w:numPr>
        <w:ind w:left="284" w:hanging="284"/>
        <w:jc w:val="both"/>
        <w:rPr>
          <w:rFonts w:ascii="Noto Sans" w:hAnsi="Noto Sans" w:cs="Noto Sans"/>
          <w:b/>
          <w:sz w:val="20"/>
          <w:szCs w:val="20"/>
        </w:rPr>
      </w:pPr>
      <w:r w:rsidRPr="00A114DD">
        <w:rPr>
          <w:rFonts w:ascii="Noto Sans" w:hAnsi="Noto Sans" w:cs="Noto Sans"/>
          <w:b/>
          <w:sz w:val="20"/>
          <w:szCs w:val="20"/>
        </w:rPr>
        <w:t>Prijatie ponuky:</w:t>
      </w:r>
    </w:p>
    <w:p w14:paraId="6EE66EF1" w14:textId="72D0CA31" w:rsidR="004F7AD9" w:rsidRPr="00A114DD" w:rsidRDefault="004F7AD9" w:rsidP="002107FA">
      <w:pPr>
        <w:jc w:val="both"/>
        <w:rPr>
          <w:rFonts w:ascii="Noto Sans" w:hAnsi="Noto Sans" w:cs="Noto Sans"/>
          <w:b/>
          <w:sz w:val="20"/>
          <w:szCs w:val="20"/>
        </w:rPr>
      </w:pPr>
    </w:p>
    <w:p w14:paraId="145E7D9F" w14:textId="4C1B92D6" w:rsidR="00E23E37" w:rsidRPr="00E23E37" w:rsidRDefault="00E23E37" w:rsidP="00E23E37">
      <w:pPr>
        <w:jc w:val="both"/>
        <w:rPr>
          <w:rFonts w:ascii="Noto Sans" w:hAnsi="Noto Sans" w:cs="Noto Sans"/>
          <w:sz w:val="20"/>
          <w:szCs w:val="20"/>
        </w:rPr>
      </w:pPr>
      <w:r w:rsidRPr="00E23E37">
        <w:rPr>
          <w:rFonts w:ascii="Noto Sans" w:hAnsi="Noto Sans" w:cs="Noto Sans"/>
          <w:sz w:val="20"/>
          <w:szCs w:val="20"/>
        </w:rPr>
        <w:t xml:space="preserve">S úspešným uchádzačom bude uzatvorená Zmluva o poskytovaní služieb na obdobie </w:t>
      </w:r>
      <w:r>
        <w:rPr>
          <w:rFonts w:ascii="Noto Sans" w:hAnsi="Noto Sans" w:cs="Noto Sans"/>
          <w:sz w:val="20"/>
          <w:szCs w:val="20"/>
        </w:rPr>
        <w:t>24</w:t>
      </w:r>
      <w:r w:rsidRPr="00E23E37">
        <w:rPr>
          <w:rFonts w:ascii="Noto Sans" w:hAnsi="Noto Sans" w:cs="Noto Sans"/>
          <w:sz w:val="20"/>
          <w:szCs w:val="20"/>
        </w:rPr>
        <w:t xml:space="preserve"> mesiacov od dátumu účinnosti zmluvy o poskytovaní služieb, </w:t>
      </w:r>
      <w:r w:rsidRPr="00E23E37">
        <w:rPr>
          <w:rFonts w:ascii="Noto Sans" w:hAnsi="Noto Sans" w:cs="Noto Sans"/>
          <w:sz w:val="20"/>
          <w:szCs w:val="20"/>
          <w:u w:val="single"/>
        </w:rPr>
        <w:t>resp. do vyčerpania vysúťaženého finančného limitu</w:t>
      </w:r>
      <w:r w:rsidRPr="00E23E37">
        <w:rPr>
          <w:rFonts w:ascii="Noto Sans" w:hAnsi="Noto Sans" w:cs="Noto Sans"/>
          <w:sz w:val="20"/>
          <w:szCs w:val="20"/>
        </w:rPr>
        <w:t>.</w:t>
      </w:r>
    </w:p>
    <w:p w14:paraId="0805FC3B" w14:textId="77777777" w:rsidR="00E23E37" w:rsidRPr="00E23E37" w:rsidRDefault="00E23E37" w:rsidP="00E23E37">
      <w:pPr>
        <w:jc w:val="both"/>
        <w:rPr>
          <w:rFonts w:ascii="Noto Sans" w:hAnsi="Noto Sans" w:cs="Noto Sans"/>
          <w:iCs/>
          <w:sz w:val="20"/>
          <w:szCs w:val="20"/>
        </w:rPr>
      </w:pPr>
      <w:r w:rsidRPr="00E23E37">
        <w:rPr>
          <w:rFonts w:ascii="Noto Sans" w:hAnsi="Noto Sans" w:cs="Noto Sans"/>
          <w:iCs/>
          <w:sz w:val="20"/>
          <w:szCs w:val="20"/>
        </w:rPr>
        <w:t xml:space="preserve">Verejný obstarávateľ môže pred uzatvorením zmluvného vzťahu požiadať úspešného </w:t>
      </w:r>
      <w:r w:rsidRPr="00E23E37">
        <w:rPr>
          <w:rFonts w:ascii="Noto Sans" w:hAnsi="Noto Sans" w:cs="Noto Sans"/>
          <w:iCs/>
          <w:sz w:val="20"/>
          <w:szCs w:val="20"/>
        </w:rPr>
        <w:br/>
        <w:t>uchádzača o predloženie originálu alebo overenej kópie oprávnenia na dodanie predmetu zákazky.</w:t>
      </w:r>
    </w:p>
    <w:p w14:paraId="68AA1123" w14:textId="77777777" w:rsidR="00E23E37" w:rsidRPr="00E23E37" w:rsidRDefault="00E23E37" w:rsidP="00E23E37">
      <w:pPr>
        <w:jc w:val="both"/>
        <w:rPr>
          <w:rFonts w:ascii="Noto Sans" w:hAnsi="Noto Sans" w:cs="Noto Sans"/>
          <w:sz w:val="20"/>
          <w:szCs w:val="20"/>
        </w:rPr>
      </w:pPr>
      <w:r w:rsidRPr="00E23E37">
        <w:rPr>
          <w:rFonts w:ascii="Noto Sans" w:hAnsi="Noto Sans" w:cs="Noto Sans"/>
          <w:color w:val="000000"/>
          <w:sz w:val="20"/>
          <w:szCs w:val="20"/>
        </w:rPr>
        <w:t>Verejný</w:t>
      </w:r>
      <w:r w:rsidRPr="00E23E37">
        <w:rPr>
          <w:rFonts w:ascii="Noto Sans" w:hAnsi="Noto Sans" w:cs="Noto Sans"/>
          <w:b/>
          <w:bCs/>
          <w:color w:val="000000"/>
          <w:sz w:val="20"/>
          <w:szCs w:val="20"/>
        </w:rPr>
        <w:t xml:space="preserve"> </w:t>
      </w:r>
      <w:r w:rsidRPr="00E23E37">
        <w:rPr>
          <w:rFonts w:ascii="Noto Sans" w:hAnsi="Noto Sans" w:cs="Noto Sans"/>
          <w:color w:val="000000"/>
          <w:sz w:val="20"/>
          <w:szCs w:val="20"/>
        </w:rPr>
        <w:t xml:space="preserve">obstarávateľ v súlade s § 11 </w:t>
      </w:r>
      <w:proofErr w:type="spellStart"/>
      <w:r w:rsidRPr="00E23E37">
        <w:rPr>
          <w:rFonts w:ascii="Noto Sans" w:hAnsi="Noto Sans" w:cs="Noto Sans"/>
          <w:color w:val="000000"/>
          <w:sz w:val="20"/>
          <w:szCs w:val="20"/>
        </w:rPr>
        <w:t>ZoVO</w:t>
      </w:r>
      <w:proofErr w:type="spellEnd"/>
      <w:r w:rsidRPr="00E23E37">
        <w:rPr>
          <w:rFonts w:ascii="Noto Sans" w:hAnsi="Noto Sans" w:cs="Noto Sans"/>
          <w:color w:val="000000"/>
          <w:sz w:val="20"/>
          <w:szCs w:val="20"/>
        </w:rPr>
        <w:t xml:space="preserve"> neuzavrie zmluvu s úspešným uchádzačom, ktorý má byť zapísaný v registri partnerov verejného sektora (ďalej len ,,RPVS“) a nie je zapísaný v RPVS. Vyššie uvedená požiadavka vyplýva z </w:t>
      </w:r>
      <w:proofErr w:type="spellStart"/>
      <w:r w:rsidRPr="00E23E37">
        <w:rPr>
          <w:rFonts w:ascii="Noto Sans" w:hAnsi="Noto Sans" w:cs="Noto Sans"/>
          <w:color w:val="000000"/>
          <w:sz w:val="20"/>
          <w:szCs w:val="20"/>
        </w:rPr>
        <w:t>ust</w:t>
      </w:r>
      <w:proofErr w:type="spellEnd"/>
      <w:r w:rsidRPr="00E23E37">
        <w:rPr>
          <w:rFonts w:ascii="Noto Sans" w:hAnsi="Noto Sans" w:cs="Noto Sans"/>
          <w:color w:val="000000"/>
          <w:sz w:val="20"/>
          <w:szCs w:val="20"/>
        </w:rPr>
        <w:t>. § 2 ods. 2 zákona č. 315/2016 Z. z. o registri partnerov verejného sektora pri jednorazovom poskytnutí finančných prostriedkov prevyšujúcich sumu 100.000 Eur alebo v úhrne sumu 250.000 Eur kalendárnom roku, ak ide o opakujúce sa plnenie.</w:t>
      </w:r>
      <w:r w:rsidRPr="00E23E37">
        <w:rPr>
          <w:rFonts w:ascii="Noto Sans" w:hAnsi="Noto Sans" w:cs="Noto Sans"/>
          <w:b/>
          <w:bCs/>
          <w:color w:val="000000"/>
          <w:sz w:val="20"/>
          <w:szCs w:val="20"/>
        </w:rPr>
        <w:t xml:space="preserve"> Predpokladaná hodnota predmetnej zákazky neprevyšuje sumu 100.000 Eur bez DPH.</w:t>
      </w:r>
    </w:p>
    <w:p w14:paraId="451A7FCA" w14:textId="77777777" w:rsidR="002107FA" w:rsidRPr="00A114DD" w:rsidRDefault="002107FA" w:rsidP="002107FA">
      <w:pPr>
        <w:jc w:val="both"/>
        <w:rPr>
          <w:rFonts w:ascii="Noto Sans" w:hAnsi="Noto Sans" w:cs="Noto Sans"/>
          <w:b/>
          <w:bCs/>
          <w:sz w:val="20"/>
          <w:szCs w:val="20"/>
        </w:rPr>
      </w:pPr>
    </w:p>
    <w:p w14:paraId="75967799" w14:textId="137EF84F" w:rsidR="002107FA" w:rsidRPr="00A114DD" w:rsidRDefault="002107FA" w:rsidP="004063D7">
      <w:pPr>
        <w:pStyle w:val="Odsekzoznamu"/>
        <w:numPr>
          <w:ilvl w:val="0"/>
          <w:numId w:val="18"/>
        </w:numPr>
        <w:ind w:left="284" w:hanging="284"/>
        <w:jc w:val="both"/>
        <w:rPr>
          <w:rFonts w:ascii="Noto Sans" w:hAnsi="Noto Sans" w:cs="Noto Sans"/>
          <w:sz w:val="20"/>
          <w:szCs w:val="20"/>
        </w:rPr>
      </w:pPr>
      <w:r w:rsidRPr="00A114DD">
        <w:rPr>
          <w:rFonts w:ascii="Noto Sans" w:hAnsi="Noto Sans" w:cs="Noto Sans"/>
          <w:b/>
          <w:bCs/>
          <w:sz w:val="20"/>
          <w:szCs w:val="20"/>
        </w:rPr>
        <w:t xml:space="preserve"> Ďalšie informácie verejného obstarávateľa:</w:t>
      </w:r>
      <w:r w:rsidRPr="00A114DD">
        <w:rPr>
          <w:rFonts w:ascii="Noto Sans" w:hAnsi="Noto Sans" w:cs="Noto Sans"/>
          <w:sz w:val="20"/>
          <w:szCs w:val="20"/>
        </w:rPr>
        <w:t xml:space="preserve"> </w:t>
      </w:r>
    </w:p>
    <w:p w14:paraId="00A87A5A" w14:textId="77777777" w:rsidR="004063D7" w:rsidRDefault="004063D7" w:rsidP="00E23E37">
      <w:pPr>
        <w:pStyle w:val="Default"/>
        <w:jc w:val="both"/>
        <w:rPr>
          <w:rFonts w:ascii="Noto Sans" w:hAnsi="Noto Sans" w:cs="Noto Sans"/>
          <w:sz w:val="20"/>
          <w:szCs w:val="20"/>
        </w:rPr>
      </w:pPr>
    </w:p>
    <w:p w14:paraId="57B1AA74" w14:textId="37883D67" w:rsidR="00E23E37" w:rsidRPr="00A72498" w:rsidRDefault="00E23E37" w:rsidP="00E23E37">
      <w:pPr>
        <w:pStyle w:val="Default"/>
        <w:jc w:val="both"/>
        <w:rPr>
          <w:rFonts w:ascii="Noto Sans" w:hAnsi="Noto Sans" w:cs="Noto Sans"/>
          <w:sz w:val="20"/>
          <w:szCs w:val="20"/>
        </w:rPr>
      </w:pPr>
      <w:r w:rsidRPr="00A72498">
        <w:rPr>
          <w:rFonts w:ascii="Noto Sans" w:hAnsi="Noto Sans" w:cs="Noto Sans"/>
          <w:sz w:val="20"/>
          <w:szCs w:val="20"/>
        </w:rPr>
        <w:t xml:space="preserve">Verejný obstarávateľ bude pri uskutočňovaní tohto postupu zadávania zákazky postupovať v súlade so </w:t>
      </w:r>
      <w:proofErr w:type="spellStart"/>
      <w:r w:rsidRPr="00A72498">
        <w:rPr>
          <w:rFonts w:ascii="Noto Sans" w:hAnsi="Noto Sans" w:cs="Noto Sans"/>
          <w:sz w:val="20"/>
          <w:szCs w:val="20"/>
        </w:rPr>
        <w:t>ZoVO</w:t>
      </w:r>
      <w:proofErr w:type="spellEnd"/>
      <w:r w:rsidRPr="00A72498">
        <w:rPr>
          <w:rFonts w:ascii="Noto Sans" w:hAnsi="Noto Sans" w:cs="Noto Sans"/>
          <w:sz w:val="20"/>
          <w:szCs w:val="20"/>
        </w:rPr>
        <w:t xml:space="preserve">, prípadne inými všeobecne záväznými právnymi predpismi. </w:t>
      </w:r>
    </w:p>
    <w:p w14:paraId="55E4FBCE" w14:textId="77777777" w:rsidR="00E23E37" w:rsidRPr="00A72498" w:rsidRDefault="00E23E37" w:rsidP="00E23E37">
      <w:pPr>
        <w:pStyle w:val="Default"/>
        <w:jc w:val="both"/>
        <w:rPr>
          <w:rFonts w:ascii="Noto Sans" w:hAnsi="Noto Sans" w:cs="Noto Sans"/>
          <w:sz w:val="20"/>
          <w:szCs w:val="20"/>
        </w:rPr>
      </w:pPr>
      <w:r w:rsidRPr="00A72498">
        <w:rPr>
          <w:rFonts w:ascii="Noto Sans" w:hAnsi="Noto Sans" w:cs="Noto Sans"/>
          <w:sz w:val="20"/>
          <w:szCs w:val="20"/>
        </w:rPr>
        <w:t xml:space="preserve">Proti rozhodnutiu verejného obstarávateľa pri postupe zadávania zákazky podľa § 117 </w:t>
      </w:r>
      <w:proofErr w:type="spellStart"/>
      <w:r w:rsidRPr="00A72498">
        <w:rPr>
          <w:rFonts w:ascii="Noto Sans" w:hAnsi="Noto Sans" w:cs="Noto Sans"/>
          <w:sz w:val="20"/>
          <w:szCs w:val="20"/>
        </w:rPr>
        <w:t>ZoVO</w:t>
      </w:r>
      <w:proofErr w:type="spellEnd"/>
      <w:r w:rsidRPr="00A72498">
        <w:rPr>
          <w:rFonts w:ascii="Noto Sans" w:hAnsi="Noto Sans" w:cs="Noto Sans"/>
          <w:sz w:val="20"/>
          <w:szCs w:val="20"/>
        </w:rPr>
        <w:t xml:space="preserve"> nie je možné v zmysle § 170 ods. 7 písm. b) </w:t>
      </w:r>
      <w:proofErr w:type="spellStart"/>
      <w:r w:rsidRPr="00A72498">
        <w:rPr>
          <w:rFonts w:ascii="Noto Sans" w:hAnsi="Noto Sans" w:cs="Noto Sans"/>
          <w:sz w:val="20"/>
          <w:szCs w:val="20"/>
        </w:rPr>
        <w:t>ZoVO</w:t>
      </w:r>
      <w:proofErr w:type="spellEnd"/>
      <w:r w:rsidRPr="00A72498">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4C9CFB9B" w14:textId="77777777" w:rsidR="00E23E37" w:rsidRPr="00A72498" w:rsidRDefault="00E23E37" w:rsidP="00E23E37">
      <w:pPr>
        <w:pStyle w:val="Default"/>
        <w:ind w:left="284"/>
        <w:jc w:val="both"/>
        <w:rPr>
          <w:rFonts w:ascii="Noto Sans" w:hAnsi="Noto Sans" w:cs="Noto Sans"/>
          <w:sz w:val="20"/>
          <w:szCs w:val="20"/>
        </w:rPr>
      </w:pPr>
    </w:p>
    <w:p w14:paraId="3D6D471F" w14:textId="77777777" w:rsidR="00E23E37" w:rsidRPr="00A72498" w:rsidRDefault="00E23E37" w:rsidP="00E23E37">
      <w:pPr>
        <w:pStyle w:val="Default"/>
        <w:jc w:val="both"/>
        <w:rPr>
          <w:rFonts w:ascii="Noto Sans" w:hAnsi="Noto Sans" w:cs="Noto Sans"/>
          <w:sz w:val="20"/>
          <w:szCs w:val="20"/>
        </w:rPr>
      </w:pPr>
      <w:r w:rsidRPr="00A72498">
        <w:rPr>
          <w:rFonts w:ascii="Noto Sans" w:hAnsi="Noto Sans" w:cs="Noto Sans"/>
          <w:sz w:val="20"/>
          <w:szCs w:val="20"/>
        </w:rPr>
        <w:t xml:space="preserve">Verejný obstarávateľ môže zrušiť použitý postup zadávania zákazky z nasledovných dôvodov: </w:t>
      </w:r>
    </w:p>
    <w:p w14:paraId="244E33A0" w14:textId="77777777" w:rsidR="00E23E37" w:rsidRPr="00A72498" w:rsidRDefault="00E23E37" w:rsidP="00E23E37">
      <w:pPr>
        <w:pStyle w:val="Default"/>
        <w:numPr>
          <w:ilvl w:val="0"/>
          <w:numId w:val="26"/>
        </w:numPr>
        <w:autoSpaceDE/>
        <w:ind w:left="567" w:hanging="283"/>
        <w:rPr>
          <w:rFonts w:ascii="Noto Sans" w:hAnsi="Noto Sans" w:cs="Noto Sans"/>
          <w:sz w:val="20"/>
          <w:szCs w:val="20"/>
        </w:rPr>
      </w:pPr>
      <w:r w:rsidRPr="00A72498">
        <w:rPr>
          <w:rFonts w:ascii="Noto Sans" w:hAnsi="Noto Sans" w:cs="Noto Sans"/>
          <w:sz w:val="20"/>
          <w:szCs w:val="20"/>
        </w:rPr>
        <w:t>nebude predložená ani jedna ponuka,</w:t>
      </w:r>
    </w:p>
    <w:p w14:paraId="671F3FEA" w14:textId="77777777" w:rsidR="00E23E37" w:rsidRPr="00A72498" w:rsidRDefault="00E23E37" w:rsidP="00E23E37">
      <w:pPr>
        <w:pStyle w:val="Default"/>
        <w:numPr>
          <w:ilvl w:val="0"/>
          <w:numId w:val="26"/>
        </w:numPr>
        <w:autoSpaceDE/>
        <w:ind w:left="567" w:hanging="283"/>
        <w:rPr>
          <w:rFonts w:ascii="Noto Sans" w:hAnsi="Noto Sans" w:cs="Noto Sans"/>
          <w:sz w:val="20"/>
          <w:szCs w:val="20"/>
        </w:rPr>
      </w:pPr>
      <w:r w:rsidRPr="00A72498">
        <w:rPr>
          <w:rFonts w:ascii="Noto Sans" w:hAnsi="Noto Sans" w:cs="Noto Sans"/>
          <w:sz w:val="20"/>
          <w:szCs w:val="20"/>
        </w:rPr>
        <w:t>ani jedna z predložených ponúk nebude zodpovedať určeným požiadavkám verejného obstarávateľa,</w:t>
      </w:r>
    </w:p>
    <w:p w14:paraId="34E3D617" w14:textId="77777777" w:rsidR="00E23E37" w:rsidRPr="00A72498" w:rsidRDefault="00E23E37" w:rsidP="00E23E37">
      <w:pPr>
        <w:pStyle w:val="Default"/>
        <w:numPr>
          <w:ilvl w:val="0"/>
          <w:numId w:val="26"/>
        </w:numPr>
        <w:autoSpaceDE/>
        <w:ind w:left="567" w:hanging="283"/>
        <w:rPr>
          <w:rFonts w:ascii="Noto Sans" w:hAnsi="Noto Sans" w:cs="Noto Sans"/>
          <w:sz w:val="20"/>
          <w:szCs w:val="20"/>
        </w:rPr>
      </w:pPr>
      <w:r w:rsidRPr="00A72498">
        <w:rPr>
          <w:rFonts w:ascii="Noto Sans" w:hAnsi="Noto Sans" w:cs="Noto Sans"/>
          <w:sz w:val="20"/>
          <w:szCs w:val="20"/>
        </w:rPr>
        <w:t>ak sa zmenili okolnosti, za ktorých sa vyhlásilo toto verejné obstarávanie,</w:t>
      </w:r>
    </w:p>
    <w:p w14:paraId="23990148" w14:textId="77777777" w:rsidR="00E23E37" w:rsidRPr="00A72498" w:rsidRDefault="00E23E37" w:rsidP="00E23E37">
      <w:pPr>
        <w:pStyle w:val="Default"/>
        <w:numPr>
          <w:ilvl w:val="0"/>
          <w:numId w:val="26"/>
        </w:numPr>
        <w:autoSpaceDE/>
        <w:ind w:left="567" w:hanging="283"/>
        <w:rPr>
          <w:rFonts w:ascii="Noto Sans" w:hAnsi="Noto Sans" w:cs="Noto Sans"/>
          <w:sz w:val="20"/>
          <w:szCs w:val="20"/>
        </w:rPr>
      </w:pPr>
      <w:r w:rsidRPr="00A72498">
        <w:rPr>
          <w:rFonts w:ascii="Noto Sans" w:hAnsi="Noto Sans" w:cs="Noto Sans"/>
          <w:sz w:val="20"/>
          <w:szCs w:val="20"/>
        </w:rPr>
        <w:t>jej zrušenie nariadil úrad.</w:t>
      </w:r>
    </w:p>
    <w:p w14:paraId="00A7A569" w14:textId="77777777" w:rsidR="00E23E37" w:rsidRDefault="00E23E37" w:rsidP="002107FA">
      <w:pPr>
        <w:jc w:val="both"/>
        <w:rPr>
          <w:rFonts w:ascii="Noto Sans" w:hAnsi="Noto Sans" w:cs="Noto Sans"/>
          <w:sz w:val="20"/>
          <w:szCs w:val="20"/>
        </w:rPr>
      </w:pPr>
    </w:p>
    <w:p w14:paraId="123CD941" w14:textId="77777777" w:rsidR="00E23E37" w:rsidRPr="00A72498" w:rsidRDefault="00E23E37" w:rsidP="00E23E37">
      <w:pPr>
        <w:jc w:val="both"/>
        <w:rPr>
          <w:rFonts w:ascii="Noto Sans" w:hAnsi="Noto Sans" w:cs="Noto Sans"/>
          <w:sz w:val="20"/>
          <w:szCs w:val="20"/>
        </w:rPr>
      </w:pPr>
      <w:r w:rsidRPr="00A72498">
        <w:rPr>
          <w:rFonts w:ascii="Noto Sans" w:hAnsi="Noto Sans" w:cs="Noto Sans"/>
          <w:sz w:val="20"/>
          <w:szCs w:val="20"/>
        </w:rPr>
        <w:t>Schválil:</w:t>
      </w:r>
    </w:p>
    <w:p w14:paraId="43674E08" w14:textId="77777777" w:rsidR="00E23E37" w:rsidRPr="00A72498" w:rsidRDefault="00E23E37" w:rsidP="00E23E37">
      <w:pPr>
        <w:jc w:val="both"/>
        <w:rPr>
          <w:rFonts w:ascii="Noto Sans" w:hAnsi="Noto Sans" w:cs="Noto Sans"/>
          <w:sz w:val="20"/>
          <w:szCs w:val="20"/>
        </w:rPr>
      </w:pPr>
    </w:p>
    <w:p w14:paraId="6D296451" w14:textId="77777777" w:rsidR="00E23E37" w:rsidRPr="00A72498" w:rsidRDefault="00E23E37" w:rsidP="00E23E37">
      <w:pPr>
        <w:jc w:val="both"/>
        <w:rPr>
          <w:rFonts w:ascii="Noto Sans" w:hAnsi="Noto Sans" w:cs="Noto Sans"/>
          <w:sz w:val="20"/>
          <w:szCs w:val="20"/>
        </w:rPr>
      </w:pPr>
    </w:p>
    <w:p w14:paraId="67FA6857" w14:textId="77777777" w:rsidR="00E23E37" w:rsidRPr="00A72498" w:rsidRDefault="00E23E37" w:rsidP="00E23E37">
      <w:pPr>
        <w:ind w:left="5664"/>
        <w:jc w:val="both"/>
        <w:rPr>
          <w:rFonts w:ascii="Noto Sans" w:hAnsi="Noto Sans" w:cs="Noto Sans"/>
          <w:sz w:val="20"/>
          <w:szCs w:val="20"/>
        </w:rPr>
      </w:pPr>
      <w:r w:rsidRPr="00A72498">
        <w:rPr>
          <w:rFonts w:ascii="Noto Sans" w:hAnsi="Noto Sans" w:cs="Noto Sans"/>
          <w:sz w:val="20"/>
          <w:szCs w:val="20"/>
        </w:rPr>
        <w:t xml:space="preserve"> .......................................................</w:t>
      </w:r>
    </w:p>
    <w:p w14:paraId="0C81C79F" w14:textId="77777777" w:rsidR="00E23E37" w:rsidRPr="00A72498" w:rsidRDefault="00E23E37" w:rsidP="00E23E37">
      <w:pPr>
        <w:ind w:left="4956" w:firstLine="708"/>
        <w:jc w:val="both"/>
        <w:rPr>
          <w:rFonts w:ascii="Noto Sans" w:hAnsi="Noto Sans" w:cs="Noto Sans"/>
          <w:sz w:val="20"/>
          <w:szCs w:val="20"/>
        </w:rPr>
      </w:pPr>
      <w:r w:rsidRPr="00A72498">
        <w:rPr>
          <w:rFonts w:ascii="Noto Sans" w:hAnsi="Noto Sans" w:cs="Noto Sans"/>
          <w:sz w:val="20"/>
          <w:szCs w:val="20"/>
        </w:rPr>
        <w:t>Bytový podnik mesta Košice, s.r.o.</w:t>
      </w:r>
    </w:p>
    <w:p w14:paraId="69D3D575" w14:textId="77777777" w:rsidR="00E23E37" w:rsidRPr="00A72498" w:rsidRDefault="00E23E37" w:rsidP="00E23E37">
      <w:pPr>
        <w:ind w:left="4956" w:firstLine="708"/>
        <w:jc w:val="both"/>
        <w:rPr>
          <w:rFonts w:ascii="Noto Sans" w:hAnsi="Noto Sans" w:cs="Noto Sans"/>
          <w:sz w:val="20"/>
          <w:szCs w:val="20"/>
        </w:rPr>
      </w:pPr>
      <w:r w:rsidRPr="00A72498">
        <w:rPr>
          <w:rFonts w:ascii="Noto Sans" w:hAnsi="Noto Sans" w:cs="Noto Sans"/>
          <w:sz w:val="20"/>
          <w:szCs w:val="20"/>
        </w:rPr>
        <w:t xml:space="preserve">  Ing. Peter Vrábel, PhD. konateľ</w:t>
      </w:r>
    </w:p>
    <w:p w14:paraId="3318BA4D" w14:textId="77777777" w:rsidR="002107FA" w:rsidRPr="00A114DD" w:rsidRDefault="002107FA" w:rsidP="002107FA">
      <w:pPr>
        <w:jc w:val="both"/>
        <w:rPr>
          <w:rFonts w:ascii="Noto Sans" w:hAnsi="Noto Sans" w:cs="Noto Sans"/>
          <w:sz w:val="20"/>
          <w:szCs w:val="20"/>
        </w:rPr>
      </w:pPr>
    </w:p>
    <w:p w14:paraId="56AFF942" w14:textId="77777777" w:rsidR="002107FA" w:rsidRPr="00A114DD" w:rsidRDefault="002107FA" w:rsidP="002107FA">
      <w:pPr>
        <w:jc w:val="both"/>
        <w:rPr>
          <w:rFonts w:ascii="Noto Sans" w:hAnsi="Noto Sans" w:cs="Noto Sans"/>
          <w:sz w:val="20"/>
          <w:szCs w:val="20"/>
        </w:rPr>
      </w:pPr>
    </w:p>
    <w:p w14:paraId="04C9607D" w14:textId="77777777" w:rsidR="002107FA" w:rsidRPr="00A114DD" w:rsidRDefault="002107FA" w:rsidP="002107FA">
      <w:pPr>
        <w:jc w:val="both"/>
        <w:rPr>
          <w:rFonts w:ascii="Noto Sans" w:hAnsi="Noto Sans" w:cs="Noto Sans"/>
          <w:sz w:val="20"/>
          <w:szCs w:val="20"/>
        </w:rPr>
      </w:pPr>
      <w:r w:rsidRPr="00A114DD">
        <w:rPr>
          <w:rFonts w:ascii="Noto Sans" w:hAnsi="Noto Sans" w:cs="Noto Sans"/>
          <w:i/>
          <w:sz w:val="20"/>
          <w:szCs w:val="20"/>
          <w:u w:val="single"/>
        </w:rPr>
        <w:t>Prílohy:</w:t>
      </w:r>
    </w:p>
    <w:p w14:paraId="3C874C57" w14:textId="40748CEC" w:rsidR="002107FA" w:rsidRPr="00A114DD" w:rsidRDefault="002107FA" w:rsidP="002107FA">
      <w:pPr>
        <w:jc w:val="both"/>
        <w:rPr>
          <w:rFonts w:ascii="Noto Sans" w:hAnsi="Noto Sans" w:cs="Noto Sans"/>
          <w:sz w:val="20"/>
          <w:szCs w:val="20"/>
        </w:rPr>
      </w:pPr>
      <w:r w:rsidRPr="00A114DD">
        <w:rPr>
          <w:rFonts w:ascii="Noto Sans" w:hAnsi="Noto Sans" w:cs="Noto Sans"/>
          <w:sz w:val="20"/>
          <w:szCs w:val="20"/>
        </w:rPr>
        <w:t>Príloha č.</w:t>
      </w:r>
      <w:r w:rsidR="00E23E37">
        <w:rPr>
          <w:rFonts w:ascii="Noto Sans" w:hAnsi="Noto Sans" w:cs="Noto Sans"/>
          <w:sz w:val="20"/>
          <w:szCs w:val="20"/>
        </w:rPr>
        <w:t xml:space="preserve"> </w:t>
      </w:r>
      <w:r w:rsidRPr="00A114DD">
        <w:rPr>
          <w:rFonts w:ascii="Noto Sans" w:hAnsi="Noto Sans" w:cs="Noto Sans"/>
          <w:sz w:val="20"/>
          <w:szCs w:val="20"/>
        </w:rPr>
        <w:t>1 – Cenový návrh</w:t>
      </w:r>
    </w:p>
    <w:p w14:paraId="2D887089" w14:textId="440C9750" w:rsidR="002107FA" w:rsidRPr="00A114DD" w:rsidRDefault="002107FA" w:rsidP="002107FA">
      <w:pPr>
        <w:rPr>
          <w:rFonts w:ascii="Noto Sans" w:hAnsi="Noto Sans" w:cs="Noto Sans"/>
          <w:sz w:val="20"/>
          <w:szCs w:val="20"/>
        </w:rPr>
      </w:pPr>
      <w:r w:rsidRPr="00A114DD">
        <w:rPr>
          <w:rFonts w:ascii="Noto Sans" w:hAnsi="Noto Sans" w:cs="Noto Sans"/>
          <w:sz w:val="20"/>
          <w:szCs w:val="20"/>
        </w:rPr>
        <w:t>Príloha č.</w:t>
      </w:r>
      <w:r w:rsidR="00B91E24" w:rsidRPr="00A114DD">
        <w:rPr>
          <w:rFonts w:ascii="Noto Sans" w:hAnsi="Noto Sans" w:cs="Noto Sans"/>
          <w:sz w:val="20"/>
          <w:szCs w:val="20"/>
        </w:rPr>
        <w:t xml:space="preserve"> </w:t>
      </w:r>
      <w:r w:rsidRPr="00A114DD">
        <w:rPr>
          <w:rFonts w:ascii="Noto Sans" w:hAnsi="Noto Sans" w:cs="Noto Sans"/>
          <w:sz w:val="20"/>
          <w:szCs w:val="20"/>
        </w:rPr>
        <w:t xml:space="preserve">2 – Čestné vyhlásenie uchádzača, že nemá zákaz účasti vo </w:t>
      </w:r>
      <w:proofErr w:type="spellStart"/>
      <w:r w:rsidRPr="00A114DD">
        <w:rPr>
          <w:rFonts w:ascii="Noto Sans" w:hAnsi="Noto Sans" w:cs="Noto Sans"/>
          <w:sz w:val="20"/>
          <w:szCs w:val="20"/>
        </w:rPr>
        <w:t>VO</w:t>
      </w:r>
      <w:proofErr w:type="spellEnd"/>
      <w:r w:rsidRPr="00A114DD">
        <w:rPr>
          <w:rFonts w:ascii="Noto Sans" w:hAnsi="Noto Sans" w:cs="Noto Sans"/>
          <w:sz w:val="20"/>
          <w:szCs w:val="20"/>
        </w:rPr>
        <w:t xml:space="preserve">  </w:t>
      </w:r>
    </w:p>
    <w:p w14:paraId="665203D2" w14:textId="7F7979F4" w:rsidR="00260A60" w:rsidRDefault="006B0BFE" w:rsidP="002107FA">
      <w:pPr>
        <w:rPr>
          <w:rFonts w:ascii="Noto Sans" w:hAnsi="Noto Sans" w:cs="Noto Sans"/>
          <w:sz w:val="20"/>
          <w:szCs w:val="20"/>
        </w:rPr>
      </w:pPr>
      <w:r w:rsidRPr="00A114DD">
        <w:rPr>
          <w:rFonts w:ascii="Noto Sans" w:hAnsi="Noto Sans" w:cs="Noto Sans"/>
          <w:sz w:val="20"/>
          <w:szCs w:val="20"/>
        </w:rPr>
        <w:t>Príloha č.</w:t>
      </w:r>
      <w:r w:rsidR="00B91E24" w:rsidRPr="00A114DD">
        <w:rPr>
          <w:rFonts w:ascii="Noto Sans" w:hAnsi="Noto Sans" w:cs="Noto Sans"/>
          <w:sz w:val="20"/>
          <w:szCs w:val="20"/>
        </w:rPr>
        <w:t xml:space="preserve"> 3 – Návrh Zmluvy o poskytovaní služieb</w:t>
      </w:r>
    </w:p>
    <w:p w14:paraId="724876B4" w14:textId="60FEDB56" w:rsidR="00EF09C2" w:rsidRDefault="00EF09C2" w:rsidP="002107FA">
      <w:pPr>
        <w:rPr>
          <w:rFonts w:ascii="Noto Sans" w:hAnsi="Noto Sans" w:cs="Noto Sans"/>
          <w:sz w:val="20"/>
          <w:szCs w:val="20"/>
        </w:rPr>
      </w:pPr>
    </w:p>
    <w:p w14:paraId="26D6DA85" w14:textId="72890BD5" w:rsidR="00EF09C2" w:rsidRPr="00445B56" w:rsidRDefault="00EF09C2" w:rsidP="00DC6428">
      <w:pPr>
        <w:tabs>
          <w:tab w:val="left" w:pos="720"/>
        </w:tabs>
        <w:spacing w:line="100" w:lineRule="atLeast"/>
        <w:jc w:val="both"/>
        <w:rPr>
          <w:rFonts w:asciiTheme="minorHAnsi" w:hAnsiTheme="minorHAnsi" w:cstheme="minorHAnsi"/>
          <w:sz w:val="20"/>
          <w:szCs w:val="20"/>
        </w:rPr>
        <w:sectPr w:rsidR="00EF09C2" w:rsidRPr="00445B56" w:rsidSect="00EF09C2">
          <w:headerReference w:type="first" r:id="rId11"/>
          <w:footerReference w:type="first" r:id="rId12"/>
          <w:pgSz w:w="11906" w:h="16838" w:code="9"/>
          <w:pgMar w:top="567" w:right="1418" w:bottom="1134" w:left="1418" w:header="1134" w:footer="680" w:gutter="0"/>
          <w:cols w:space="708"/>
          <w:titlePg/>
          <w:docGrid w:linePitch="360"/>
        </w:sectPr>
      </w:pPr>
    </w:p>
    <w:p w14:paraId="2C316D80" w14:textId="77777777" w:rsidR="00EF09C2" w:rsidRPr="00A114DD" w:rsidRDefault="00EF09C2" w:rsidP="002107FA">
      <w:pPr>
        <w:rPr>
          <w:rFonts w:ascii="Noto Sans" w:hAnsi="Noto Sans" w:cs="Noto Sans"/>
          <w:sz w:val="20"/>
          <w:szCs w:val="20"/>
        </w:rPr>
      </w:pPr>
    </w:p>
    <w:sectPr w:rsidR="00EF09C2" w:rsidRPr="00A114DD" w:rsidSect="00C20BF3">
      <w:footerReference w:type="even" r:id="rId13"/>
      <w:footerReference w:type="default" r:id="rId14"/>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F4A4" w14:textId="77777777" w:rsidR="0017006B" w:rsidRDefault="0017006B">
      <w:r>
        <w:separator/>
      </w:r>
    </w:p>
  </w:endnote>
  <w:endnote w:type="continuationSeparator" w:id="0">
    <w:p w14:paraId="01D7F51D" w14:textId="77777777" w:rsidR="0017006B" w:rsidRDefault="0017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7787" w14:textId="77777777" w:rsidR="00EF09C2" w:rsidRDefault="00EF09C2" w:rsidP="00F7474A">
    <w:pPr>
      <w:rPr>
        <w:rFonts w:ascii="Noto Sans" w:hAnsi="Noto Sans" w:cs="Noto Sans"/>
        <w:noProof/>
        <w:sz w:val="16"/>
        <w:szCs w:val="16"/>
        <w:lang w:eastAsia="sk-SK"/>
      </w:rPr>
    </w:pPr>
  </w:p>
  <w:p w14:paraId="7CA33B59" w14:textId="77777777" w:rsidR="00EF09C2" w:rsidRPr="00CE0633" w:rsidRDefault="00EF09C2"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1D28C636" w14:textId="77777777" w:rsidR="00EF09C2" w:rsidRDefault="00EF09C2" w:rsidP="00790E1F">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 xml:space="preserve">IBAN: </w:t>
    </w:r>
    <w:r w:rsidRPr="0032568E">
      <w:rPr>
        <w:rFonts w:ascii="Noto Sans" w:hAnsi="Noto Sans" w:cs="Noto Sans"/>
        <w:b/>
        <w:noProof/>
        <w:sz w:val="16"/>
        <w:szCs w:val="16"/>
        <w:lang w:eastAsia="sk-SK"/>
      </w:rPr>
      <w:t>SK51 0200 0000 0030 7256 6955</w:t>
    </w:r>
  </w:p>
  <w:p w14:paraId="4048C947" w14:textId="77777777" w:rsidR="00EF09C2" w:rsidRPr="00E0340A" w:rsidRDefault="00EF09C2" w:rsidP="001F759C">
    <w:pPr>
      <w:pStyle w:val="Pta"/>
      <w:tabs>
        <w:tab w:val="left" w:pos="4536"/>
        <w:tab w:val="left" w:pos="6237"/>
      </w:tabs>
      <w:rPr>
        <w:rFonts w:ascii="Noto Sans" w:hAnsi="Noto Sans" w:cs="Noto Sans"/>
        <w:bCs/>
        <w:noProof/>
        <w:color w:val="000000" w:themeColor="text1"/>
        <w:sz w:val="16"/>
        <w:szCs w:val="16"/>
        <w:lang w:eastAsia="sk-SK"/>
      </w:rPr>
    </w:pPr>
    <w:r w:rsidRPr="00E0340A">
      <w:rPr>
        <w:rFonts w:ascii="Noto Sans" w:hAnsi="Noto Sans" w:cs="Noto Sans"/>
        <w:bCs/>
        <w:noProof/>
        <w:color w:val="000000" w:themeColor="text1"/>
        <w:sz w:val="16"/>
        <w:szCs w:val="16"/>
        <w:lang w:eastAsia="sk-SK"/>
      </w:rPr>
      <w:t>Spoločnosť zapísaná v Obchodnom registri Okresného súdu Košice I, Oddiel: Sro, Vložka číslo 22846/V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9BBF"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72FE48D" w14:textId="77777777" w:rsidR="00B7319B" w:rsidRDefault="00B7319B" w:rsidP="008D50A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EF16"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D2255">
      <w:rPr>
        <w:rStyle w:val="slostrany"/>
        <w:noProof/>
      </w:rPr>
      <w:t>1</w:t>
    </w:r>
    <w:r>
      <w:rPr>
        <w:rStyle w:val="slostrany"/>
      </w:rPr>
      <w:fldChar w:fldCharType="end"/>
    </w:r>
  </w:p>
  <w:p w14:paraId="0D05E175" w14:textId="77777777"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167" w14:textId="77777777" w:rsidR="0017006B" w:rsidRDefault="0017006B">
      <w:r>
        <w:separator/>
      </w:r>
    </w:p>
  </w:footnote>
  <w:footnote w:type="continuationSeparator" w:id="0">
    <w:p w14:paraId="4590F66E" w14:textId="77777777" w:rsidR="0017006B" w:rsidRDefault="0017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7EB9" w14:textId="77777777" w:rsidR="00EF09C2" w:rsidRPr="00CE0633" w:rsidRDefault="00EF09C2" w:rsidP="00CE0633">
    <w:pPr>
      <w:pStyle w:val="Hlavika"/>
      <w:jc w:val="right"/>
      <w:rPr>
        <w:rFonts w:ascii="Noto Sans" w:hAnsi="Noto Sans" w:cs="Noto Sans"/>
        <w:b/>
        <w:sz w:val="20"/>
        <w:szCs w:val="20"/>
      </w:rPr>
    </w:pPr>
    <w:r>
      <w:rPr>
        <w:rFonts w:ascii="Noto Sans" w:hAnsi="Noto Sans" w:cs="Noto Sans"/>
        <w:b/>
        <w:sz w:val="20"/>
        <w:szCs w:val="20"/>
      </w:rPr>
      <w:t xml:space="preserve">        </w:t>
    </w:r>
    <w:r w:rsidRPr="00CE0633">
      <w:rPr>
        <w:rFonts w:ascii="Noto Sans" w:hAnsi="Noto Sans" w:cs="Noto Sans"/>
        <w:b/>
        <w:sz w:val="20"/>
        <w:szCs w:val="20"/>
      </w:rPr>
      <w:t>Bytový podnik mesta Košice, s.r.o.</w:t>
    </w:r>
  </w:p>
  <w:p w14:paraId="37EE4F4E" w14:textId="77777777" w:rsidR="00EF09C2" w:rsidRPr="008318F5" w:rsidRDefault="00EF09C2" w:rsidP="00CE0633">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C6543D8" w14:textId="77777777" w:rsidR="00EF09C2" w:rsidRPr="008318F5" w:rsidRDefault="00EF09C2" w:rsidP="00A66625">
    <w:pPr>
      <w:pStyle w:val="Hlavika"/>
      <w:jc w:val="right"/>
      <w:rPr>
        <w:rFonts w:asciiTheme="minorHAnsi" w:hAnsiTheme="minorHAnsi" w:cstheme="minorHAnsi"/>
        <w:noProof/>
        <w:sz w:val="20"/>
        <w:szCs w:val="20"/>
        <w:lang w:eastAsia="sk-SK"/>
      </w:rPr>
    </w:pPr>
  </w:p>
  <w:p w14:paraId="63E88D82" w14:textId="77777777" w:rsidR="00EF09C2" w:rsidRPr="005469E9" w:rsidRDefault="00EF09C2" w:rsidP="00345895">
    <w:pPr>
      <w:pStyle w:val="Hlavika"/>
      <w:tabs>
        <w:tab w:val="left" w:pos="624"/>
      </w:tabs>
      <w:rPr>
        <w:sz w:val="16"/>
        <w:szCs w:val="16"/>
      </w:rPr>
    </w:pPr>
    <w:r>
      <w:rPr>
        <w:noProof/>
        <w:sz w:val="16"/>
        <w:szCs w:val="16"/>
        <w:lang w:eastAsia="sk-SK"/>
      </w:rPr>
      <w:drawing>
        <wp:anchor distT="0" distB="0" distL="114300" distR="114300" simplePos="0" relativeHeight="251659264" behindDoc="0" locked="1" layoutInCell="1" allowOverlap="1" wp14:anchorId="1BE5F11A" wp14:editId="5F5F44DD">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57915DC"/>
    <w:multiLevelType w:val="hybridMultilevel"/>
    <w:tmpl w:val="9C72282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91402A"/>
    <w:multiLevelType w:val="hybridMultilevel"/>
    <w:tmpl w:val="923A2DE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9"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0" w15:restartNumberingAfterBreak="0">
    <w:nsid w:val="345D19B3"/>
    <w:multiLevelType w:val="hybridMultilevel"/>
    <w:tmpl w:val="DE9E0E16"/>
    <w:lvl w:ilvl="0" w:tplc="5832EDEA">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1"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2"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37864B40"/>
    <w:multiLevelType w:val="hybridMultilevel"/>
    <w:tmpl w:val="2F4E279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5" w15:restartNumberingAfterBreak="0">
    <w:nsid w:val="421E3768"/>
    <w:multiLevelType w:val="hybridMultilevel"/>
    <w:tmpl w:val="0A8C1180"/>
    <w:lvl w:ilvl="0" w:tplc="19E25E4C">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AAD072D"/>
    <w:multiLevelType w:val="hybridMultilevel"/>
    <w:tmpl w:val="6D8C1F7C"/>
    <w:lvl w:ilvl="0" w:tplc="E8D23C44">
      <w:start w:val="2"/>
      <w:numFmt w:val="decimal"/>
      <w:lvlText w:val="%1."/>
      <w:lvlJc w:val="left"/>
      <w:pPr>
        <w:tabs>
          <w:tab w:val="num" w:pos="720"/>
        </w:tabs>
        <w:ind w:left="720" w:hanging="360"/>
      </w:pPr>
      <w:rPr>
        <w:rFonts w:cs="Times New Roman"/>
        <w:b/>
        <w:i/>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4C3D158B"/>
    <w:multiLevelType w:val="hybridMultilevel"/>
    <w:tmpl w:val="6E2C215C"/>
    <w:lvl w:ilvl="0" w:tplc="1B7CCA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96B23E1"/>
    <w:multiLevelType w:val="hybridMultilevel"/>
    <w:tmpl w:val="0CD6E90A"/>
    <w:lvl w:ilvl="0" w:tplc="D6C62086">
      <w:numFmt w:val="bullet"/>
      <w:lvlText w:val="-"/>
      <w:lvlJc w:val="left"/>
      <w:pPr>
        <w:ind w:left="607" w:hanging="360"/>
      </w:pPr>
      <w:rPr>
        <w:rFonts w:ascii="Noto Sans" w:eastAsia="Times New Roman" w:hAnsi="Noto Sans" w:cs="Noto Sans" w:hint="default"/>
      </w:rPr>
    </w:lvl>
    <w:lvl w:ilvl="1" w:tplc="041B0003" w:tentative="1">
      <w:start w:val="1"/>
      <w:numFmt w:val="bullet"/>
      <w:lvlText w:val="o"/>
      <w:lvlJc w:val="left"/>
      <w:pPr>
        <w:ind w:left="1327" w:hanging="360"/>
      </w:pPr>
      <w:rPr>
        <w:rFonts w:ascii="Courier New" w:hAnsi="Courier New" w:cs="Courier New" w:hint="default"/>
      </w:rPr>
    </w:lvl>
    <w:lvl w:ilvl="2" w:tplc="041B0005" w:tentative="1">
      <w:start w:val="1"/>
      <w:numFmt w:val="bullet"/>
      <w:lvlText w:val=""/>
      <w:lvlJc w:val="left"/>
      <w:pPr>
        <w:ind w:left="2047" w:hanging="360"/>
      </w:pPr>
      <w:rPr>
        <w:rFonts w:ascii="Wingdings" w:hAnsi="Wingdings" w:hint="default"/>
      </w:rPr>
    </w:lvl>
    <w:lvl w:ilvl="3" w:tplc="041B0001" w:tentative="1">
      <w:start w:val="1"/>
      <w:numFmt w:val="bullet"/>
      <w:lvlText w:val=""/>
      <w:lvlJc w:val="left"/>
      <w:pPr>
        <w:ind w:left="2767" w:hanging="360"/>
      </w:pPr>
      <w:rPr>
        <w:rFonts w:ascii="Symbol" w:hAnsi="Symbol" w:hint="default"/>
      </w:rPr>
    </w:lvl>
    <w:lvl w:ilvl="4" w:tplc="041B0003" w:tentative="1">
      <w:start w:val="1"/>
      <w:numFmt w:val="bullet"/>
      <w:lvlText w:val="o"/>
      <w:lvlJc w:val="left"/>
      <w:pPr>
        <w:ind w:left="3487" w:hanging="360"/>
      </w:pPr>
      <w:rPr>
        <w:rFonts w:ascii="Courier New" w:hAnsi="Courier New" w:cs="Courier New" w:hint="default"/>
      </w:rPr>
    </w:lvl>
    <w:lvl w:ilvl="5" w:tplc="041B0005" w:tentative="1">
      <w:start w:val="1"/>
      <w:numFmt w:val="bullet"/>
      <w:lvlText w:val=""/>
      <w:lvlJc w:val="left"/>
      <w:pPr>
        <w:ind w:left="4207" w:hanging="360"/>
      </w:pPr>
      <w:rPr>
        <w:rFonts w:ascii="Wingdings" w:hAnsi="Wingdings" w:hint="default"/>
      </w:rPr>
    </w:lvl>
    <w:lvl w:ilvl="6" w:tplc="041B0001" w:tentative="1">
      <w:start w:val="1"/>
      <w:numFmt w:val="bullet"/>
      <w:lvlText w:val=""/>
      <w:lvlJc w:val="left"/>
      <w:pPr>
        <w:ind w:left="4927" w:hanging="360"/>
      </w:pPr>
      <w:rPr>
        <w:rFonts w:ascii="Symbol" w:hAnsi="Symbol" w:hint="default"/>
      </w:rPr>
    </w:lvl>
    <w:lvl w:ilvl="7" w:tplc="041B0003" w:tentative="1">
      <w:start w:val="1"/>
      <w:numFmt w:val="bullet"/>
      <w:lvlText w:val="o"/>
      <w:lvlJc w:val="left"/>
      <w:pPr>
        <w:ind w:left="5647" w:hanging="360"/>
      </w:pPr>
      <w:rPr>
        <w:rFonts w:ascii="Courier New" w:hAnsi="Courier New" w:cs="Courier New" w:hint="default"/>
      </w:rPr>
    </w:lvl>
    <w:lvl w:ilvl="8" w:tplc="041B0005" w:tentative="1">
      <w:start w:val="1"/>
      <w:numFmt w:val="bullet"/>
      <w:lvlText w:val=""/>
      <w:lvlJc w:val="left"/>
      <w:pPr>
        <w:ind w:left="6367" w:hanging="360"/>
      </w:pPr>
      <w:rPr>
        <w:rFonts w:ascii="Wingdings" w:hAnsi="Wingdings" w:hint="default"/>
      </w:rPr>
    </w:lvl>
  </w:abstractNum>
  <w:abstractNum w:abstractNumId="20" w15:restartNumberingAfterBreak="0">
    <w:nsid w:val="618E4521"/>
    <w:multiLevelType w:val="hybridMultilevel"/>
    <w:tmpl w:val="4322DE86"/>
    <w:lvl w:ilvl="0" w:tplc="7C60CDCA">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C0D7559"/>
    <w:multiLevelType w:val="hybridMultilevel"/>
    <w:tmpl w:val="0AE43586"/>
    <w:lvl w:ilvl="0" w:tplc="041B0017">
      <w:start w:val="1"/>
      <w:numFmt w:val="lowerLetter"/>
      <w:lvlText w:val="%1)"/>
      <w:lvlJc w:val="left"/>
      <w:pPr>
        <w:ind w:left="786" w:hanging="360"/>
      </w:pPr>
      <w:rPr>
        <w:b w:val="0"/>
        <w:bCs/>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4"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3A140D9"/>
    <w:multiLevelType w:val="hybridMultilevel"/>
    <w:tmpl w:val="03E849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1"/>
  </w:num>
  <w:num w:numId="4">
    <w:abstractNumId w:val="14"/>
  </w:num>
  <w:num w:numId="5">
    <w:abstractNumId w:val="12"/>
  </w:num>
  <w:num w:numId="6">
    <w:abstractNumId w:val="5"/>
  </w:num>
  <w:num w:numId="7">
    <w:abstractNumId w:val="7"/>
  </w:num>
  <w:num w:numId="8">
    <w:abstractNumId w:val="22"/>
  </w:num>
  <w:num w:numId="9">
    <w:abstractNumId w:val="8"/>
  </w:num>
  <w:num w:numId="10">
    <w:abstractNumId w:val="16"/>
  </w:num>
  <w:num w:numId="11">
    <w:abstractNumId w:val="9"/>
  </w:num>
  <w:num w:numId="12">
    <w:abstractNumId w:val="0"/>
  </w:num>
  <w:num w:numId="13">
    <w:abstractNumId w:val="11"/>
  </w:num>
  <w:num w:numId="14">
    <w:abstractNumId w:val="6"/>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5"/>
  </w:num>
  <w:num w:numId="19">
    <w:abstractNumId w:val="25"/>
  </w:num>
  <w:num w:numId="20">
    <w:abstractNumId w:val="20"/>
  </w:num>
  <w:num w:numId="21">
    <w:abstractNumId w:val="18"/>
  </w:num>
  <w:num w:numId="22">
    <w:abstractNumId w:val="19"/>
  </w:num>
  <w:num w:numId="23">
    <w:abstractNumId w:val="3"/>
  </w:num>
  <w:num w:numId="24">
    <w:abstractNumId w:val="2"/>
  </w:num>
  <w:num w:numId="25">
    <w:abstractNumId w:val="4"/>
  </w:num>
  <w:num w:numId="26">
    <w:abstractNumId w:val="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2B9C"/>
    <w:rsid w:val="00013795"/>
    <w:rsid w:val="0001492D"/>
    <w:rsid w:val="000154C9"/>
    <w:rsid w:val="000253BB"/>
    <w:rsid w:val="00026480"/>
    <w:rsid w:val="00030C73"/>
    <w:rsid w:val="00032608"/>
    <w:rsid w:val="0004659B"/>
    <w:rsid w:val="00050E19"/>
    <w:rsid w:val="00053683"/>
    <w:rsid w:val="00057CC7"/>
    <w:rsid w:val="00060313"/>
    <w:rsid w:val="000643BF"/>
    <w:rsid w:val="00075352"/>
    <w:rsid w:val="000814E0"/>
    <w:rsid w:val="0008409A"/>
    <w:rsid w:val="0009073E"/>
    <w:rsid w:val="00097CB6"/>
    <w:rsid w:val="000A49C6"/>
    <w:rsid w:val="000B4860"/>
    <w:rsid w:val="000B6B13"/>
    <w:rsid w:val="000B7EB4"/>
    <w:rsid w:val="000C2C88"/>
    <w:rsid w:val="000C6F75"/>
    <w:rsid w:val="000D269A"/>
    <w:rsid w:val="000D3DE3"/>
    <w:rsid w:val="000D4813"/>
    <w:rsid w:val="000D54B0"/>
    <w:rsid w:val="000E5AD7"/>
    <w:rsid w:val="000E7CB1"/>
    <w:rsid w:val="000F3F30"/>
    <w:rsid w:val="000F58E1"/>
    <w:rsid w:val="000F5DFE"/>
    <w:rsid w:val="001015F4"/>
    <w:rsid w:val="001076F4"/>
    <w:rsid w:val="00110E03"/>
    <w:rsid w:val="00111458"/>
    <w:rsid w:val="00113D08"/>
    <w:rsid w:val="001164DE"/>
    <w:rsid w:val="00116C82"/>
    <w:rsid w:val="00124F31"/>
    <w:rsid w:val="0012563A"/>
    <w:rsid w:val="001300C9"/>
    <w:rsid w:val="00132BBD"/>
    <w:rsid w:val="00132F81"/>
    <w:rsid w:val="00135D90"/>
    <w:rsid w:val="00137170"/>
    <w:rsid w:val="001376CA"/>
    <w:rsid w:val="00142571"/>
    <w:rsid w:val="00142A2A"/>
    <w:rsid w:val="00142EB7"/>
    <w:rsid w:val="00144B8F"/>
    <w:rsid w:val="001452B4"/>
    <w:rsid w:val="00147910"/>
    <w:rsid w:val="00150F42"/>
    <w:rsid w:val="00154915"/>
    <w:rsid w:val="0015605D"/>
    <w:rsid w:val="001566A0"/>
    <w:rsid w:val="00157390"/>
    <w:rsid w:val="001600AB"/>
    <w:rsid w:val="00162A9C"/>
    <w:rsid w:val="00165050"/>
    <w:rsid w:val="0017006B"/>
    <w:rsid w:val="00174C03"/>
    <w:rsid w:val="00180A2A"/>
    <w:rsid w:val="00181868"/>
    <w:rsid w:val="00186EE0"/>
    <w:rsid w:val="001921C2"/>
    <w:rsid w:val="00192E45"/>
    <w:rsid w:val="00193319"/>
    <w:rsid w:val="0019492A"/>
    <w:rsid w:val="0019747D"/>
    <w:rsid w:val="001A1692"/>
    <w:rsid w:val="001A2C17"/>
    <w:rsid w:val="001A765E"/>
    <w:rsid w:val="001B01D6"/>
    <w:rsid w:val="001B4152"/>
    <w:rsid w:val="001B65BE"/>
    <w:rsid w:val="001C5BB5"/>
    <w:rsid w:val="001C6A4C"/>
    <w:rsid w:val="001D38D7"/>
    <w:rsid w:val="001D47B2"/>
    <w:rsid w:val="001E4FF6"/>
    <w:rsid w:val="0020169D"/>
    <w:rsid w:val="002107FA"/>
    <w:rsid w:val="0021362D"/>
    <w:rsid w:val="00217009"/>
    <w:rsid w:val="0022178F"/>
    <w:rsid w:val="002262CA"/>
    <w:rsid w:val="00235290"/>
    <w:rsid w:val="0024077C"/>
    <w:rsid w:val="00242B24"/>
    <w:rsid w:val="00260A60"/>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4B76"/>
    <w:rsid w:val="002A69C2"/>
    <w:rsid w:val="002A7A13"/>
    <w:rsid w:val="002B1D14"/>
    <w:rsid w:val="002C3BA5"/>
    <w:rsid w:val="002C436C"/>
    <w:rsid w:val="002C7763"/>
    <w:rsid w:val="002D0057"/>
    <w:rsid w:val="002D288A"/>
    <w:rsid w:val="002D7330"/>
    <w:rsid w:val="002E2069"/>
    <w:rsid w:val="002E64D1"/>
    <w:rsid w:val="002F7ECA"/>
    <w:rsid w:val="003025F0"/>
    <w:rsid w:val="003029B0"/>
    <w:rsid w:val="00306CD3"/>
    <w:rsid w:val="00307B7C"/>
    <w:rsid w:val="00317C4E"/>
    <w:rsid w:val="00322813"/>
    <w:rsid w:val="00326841"/>
    <w:rsid w:val="00333347"/>
    <w:rsid w:val="003430F5"/>
    <w:rsid w:val="0035007A"/>
    <w:rsid w:val="003504EA"/>
    <w:rsid w:val="0036014B"/>
    <w:rsid w:val="0036239B"/>
    <w:rsid w:val="00362B1F"/>
    <w:rsid w:val="00371060"/>
    <w:rsid w:val="00375487"/>
    <w:rsid w:val="00376ACC"/>
    <w:rsid w:val="00385B05"/>
    <w:rsid w:val="00387734"/>
    <w:rsid w:val="0039281E"/>
    <w:rsid w:val="00394CC1"/>
    <w:rsid w:val="0039514A"/>
    <w:rsid w:val="003A0A8E"/>
    <w:rsid w:val="003A1AEC"/>
    <w:rsid w:val="003A2873"/>
    <w:rsid w:val="003A30CC"/>
    <w:rsid w:val="003A71F4"/>
    <w:rsid w:val="003B41C1"/>
    <w:rsid w:val="003B6328"/>
    <w:rsid w:val="003C1608"/>
    <w:rsid w:val="003C354E"/>
    <w:rsid w:val="003C3C51"/>
    <w:rsid w:val="003C765F"/>
    <w:rsid w:val="003D185F"/>
    <w:rsid w:val="003D5A22"/>
    <w:rsid w:val="003D61F1"/>
    <w:rsid w:val="003E357F"/>
    <w:rsid w:val="003E5CC4"/>
    <w:rsid w:val="003F2C71"/>
    <w:rsid w:val="004000E0"/>
    <w:rsid w:val="00403BB0"/>
    <w:rsid w:val="00405B3D"/>
    <w:rsid w:val="004063D7"/>
    <w:rsid w:val="00417672"/>
    <w:rsid w:val="004178F6"/>
    <w:rsid w:val="00417B85"/>
    <w:rsid w:val="00422C72"/>
    <w:rsid w:val="00424A35"/>
    <w:rsid w:val="00430884"/>
    <w:rsid w:val="00446DF5"/>
    <w:rsid w:val="004548A8"/>
    <w:rsid w:val="00463864"/>
    <w:rsid w:val="0047166E"/>
    <w:rsid w:val="004745D5"/>
    <w:rsid w:val="00481411"/>
    <w:rsid w:val="00481EEF"/>
    <w:rsid w:val="004821BF"/>
    <w:rsid w:val="00482DA9"/>
    <w:rsid w:val="0048357C"/>
    <w:rsid w:val="00491296"/>
    <w:rsid w:val="004918C7"/>
    <w:rsid w:val="00493CB2"/>
    <w:rsid w:val="004A0858"/>
    <w:rsid w:val="004A3E83"/>
    <w:rsid w:val="004A4399"/>
    <w:rsid w:val="004A441E"/>
    <w:rsid w:val="004A7E6D"/>
    <w:rsid w:val="004B40C5"/>
    <w:rsid w:val="004C2101"/>
    <w:rsid w:val="004C28BE"/>
    <w:rsid w:val="004C3E1C"/>
    <w:rsid w:val="004C521C"/>
    <w:rsid w:val="004C5B0E"/>
    <w:rsid w:val="004D56A0"/>
    <w:rsid w:val="004E281C"/>
    <w:rsid w:val="004E4CFF"/>
    <w:rsid w:val="004E6170"/>
    <w:rsid w:val="004E7C3F"/>
    <w:rsid w:val="004F5F38"/>
    <w:rsid w:val="004F7AD9"/>
    <w:rsid w:val="00505D41"/>
    <w:rsid w:val="0050720E"/>
    <w:rsid w:val="005116AC"/>
    <w:rsid w:val="00511D85"/>
    <w:rsid w:val="00522B06"/>
    <w:rsid w:val="005256A4"/>
    <w:rsid w:val="0053319F"/>
    <w:rsid w:val="00535031"/>
    <w:rsid w:val="0055359F"/>
    <w:rsid w:val="00553E5E"/>
    <w:rsid w:val="0056211E"/>
    <w:rsid w:val="0057074E"/>
    <w:rsid w:val="00583234"/>
    <w:rsid w:val="00583503"/>
    <w:rsid w:val="005854FF"/>
    <w:rsid w:val="00586723"/>
    <w:rsid w:val="005A13B6"/>
    <w:rsid w:val="005A28A8"/>
    <w:rsid w:val="005A442E"/>
    <w:rsid w:val="005A5F16"/>
    <w:rsid w:val="005B2F2C"/>
    <w:rsid w:val="005B6C75"/>
    <w:rsid w:val="005C534B"/>
    <w:rsid w:val="005C6D53"/>
    <w:rsid w:val="005D0B95"/>
    <w:rsid w:val="005D0E3D"/>
    <w:rsid w:val="005D268F"/>
    <w:rsid w:val="005D4296"/>
    <w:rsid w:val="005D4986"/>
    <w:rsid w:val="005E4473"/>
    <w:rsid w:val="005F348B"/>
    <w:rsid w:val="00600542"/>
    <w:rsid w:val="006044AE"/>
    <w:rsid w:val="00605ADA"/>
    <w:rsid w:val="00610AD9"/>
    <w:rsid w:val="006143E6"/>
    <w:rsid w:val="00625F63"/>
    <w:rsid w:val="0062623A"/>
    <w:rsid w:val="00630E64"/>
    <w:rsid w:val="00635F1A"/>
    <w:rsid w:val="006361C9"/>
    <w:rsid w:val="00636D17"/>
    <w:rsid w:val="0065062A"/>
    <w:rsid w:val="006667C9"/>
    <w:rsid w:val="0067007F"/>
    <w:rsid w:val="00671445"/>
    <w:rsid w:val="00681F37"/>
    <w:rsid w:val="00683BAA"/>
    <w:rsid w:val="0068674D"/>
    <w:rsid w:val="0068677B"/>
    <w:rsid w:val="00694B32"/>
    <w:rsid w:val="00695966"/>
    <w:rsid w:val="00695CBD"/>
    <w:rsid w:val="006A4407"/>
    <w:rsid w:val="006A5279"/>
    <w:rsid w:val="006A531C"/>
    <w:rsid w:val="006B00A9"/>
    <w:rsid w:val="006B0BFE"/>
    <w:rsid w:val="006B4245"/>
    <w:rsid w:val="006B5A5F"/>
    <w:rsid w:val="006C03E5"/>
    <w:rsid w:val="006C0AE7"/>
    <w:rsid w:val="006C3222"/>
    <w:rsid w:val="006C4012"/>
    <w:rsid w:val="006D03C8"/>
    <w:rsid w:val="006E062F"/>
    <w:rsid w:val="006E1BBF"/>
    <w:rsid w:val="006E2611"/>
    <w:rsid w:val="006E27C7"/>
    <w:rsid w:val="006E3B1A"/>
    <w:rsid w:val="006F21A4"/>
    <w:rsid w:val="00721188"/>
    <w:rsid w:val="00724989"/>
    <w:rsid w:val="0073161A"/>
    <w:rsid w:val="0073249C"/>
    <w:rsid w:val="0073602F"/>
    <w:rsid w:val="00741534"/>
    <w:rsid w:val="00743CAA"/>
    <w:rsid w:val="00750771"/>
    <w:rsid w:val="00751D83"/>
    <w:rsid w:val="00755279"/>
    <w:rsid w:val="00760FED"/>
    <w:rsid w:val="00777CB8"/>
    <w:rsid w:val="0078298E"/>
    <w:rsid w:val="00782DF2"/>
    <w:rsid w:val="00782E18"/>
    <w:rsid w:val="0078758B"/>
    <w:rsid w:val="007876F9"/>
    <w:rsid w:val="0079020B"/>
    <w:rsid w:val="007950C8"/>
    <w:rsid w:val="007B24A8"/>
    <w:rsid w:val="007B7313"/>
    <w:rsid w:val="007C0657"/>
    <w:rsid w:val="007C2F43"/>
    <w:rsid w:val="007D0027"/>
    <w:rsid w:val="007D0297"/>
    <w:rsid w:val="007D4DDB"/>
    <w:rsid w:val="007D7423"/>
    <w:rsid w:val="007F02E3"/>
    <w:rsid w:val="007F10B0"/>
    <w:rsid w:val="007F2502"/>
    <w:rsid w:val="007F7A51"/>
    <w:rsid w:val="00800160"/>
    <w:rsid w:val="00807198"/>
    <w:rsid w:val="0081095D"/>
    <w:rsid w:val="00810A4F"/>
    <w:rsid w:val="008202AA"/>
    <w:rsid w:val="0082345D"/>
    <w:rsid w:val="00823569"/>
    <w:rsid w:val="00830A4B"/>
    <w:rsid w:val="00830E30"/>
    <w:rsid w:val="00843A6E"/>
    <w:rsid w:val="00843C84"/>
    <w:rsid w:val="0084648B"/>
    <w:rsid w:val="008558D3"/>
    <w:rsid w:val="008570C5"/>
    <w:rsid w:val="00876256"/>
    <w:rsid w:val="00884246"/>
    <w:rsid w:val="00886F75"/>
    <w:rsid w:val="00887991"/>
    <w:rsid w:val="008940FF"/>
    <w:rsid w:val="008A171F"/>
    <w:rsid w:val="008A3394"/>
    <w:rsid w:val="008B1E58"/>
    <w:rsid w:val="008B29AD"/>
    <w:rsid w:val="008B7FEF"/>
    <w:rsid w:val="008C0DAC"/>
    <w:rsid w:val="008C3AD8"/>
    <w:rsid w:val="008C41B4"/>
    <w:rsid w:val="008C5987"/>
    <w:rsid w:val="008D50AA"/>
    <w:rsid w:val="008D5A2B"/>
    <w:rsid w:val="008E6CF1"/>
    <w:rsid w:val="008F125D"/>
    <w:rsid w:val="0091593F"/>
    <w:rsid w:val="0091793D"/>
    <w:rsid w:val="00921A9D"/>
    <w:rsid w:val="0092593C"/>
    <w:rsid w:val="00930CD6"/>
    <w:rsid w:val="009325F7"/>
    <w:rsid w:val="009327CB"/>
    <w:rsid w:val="0093515F"/>
    <w:rsid w:val="00943600"/>
    <w:rsid w:val="00943770"/>
    <w:rsid w:val="00944D35"/>
    <w:rsid w:val="00951263"/>
    <w:rsid w:val="00951B75"/>
    <w:rsid w:val="00951C6D"/>
    <w:rsid w:val="00953377"/>
    <w:rsid w:val="00980CA0"/>
    <w:rsid w:val="00982BB6"/>
    <w:rsid w:val="00991D6A"/>
    <w:rsid w:val="009A58A9"/>
    <w:rsid w:val="009A6C17"/>
    <w:rsid w:val="009A7F5E"/>
    <w:rsid w:val="009B14B8"/>
    <w:rsid w:val="009B3B63"/>
    <w:rsid w:val="009B4260"/>
    <w:rsid w:val="009B4721"/>
    <w:rsid w:val="009B6566"/>
    <w:rsid w:val="009B6C06"/>
    <w:rsid w:val="009C1A5E"/>
    <w:rsid w:val="009C2AB9"/>
    <w:rsid w:val="009C38B9"/>
    <w:rsid w:val="009C51AE"/>
    <w:rsid w:val="009C5CF8"/>
    <w:rsid w:val="009C639B"/>
    <w:rsid w:val="009D3463"/>
    <w:rsid w:val="009D4788"/>
    <w:rsid w:val="009D4D5C"/>
    <w:rsid w:val="009D7C4A"/>
    <w:rsid w:val="009E17F0"/>
    <w:rsid w:val="009E59C7"/>
    <w:rsid w:val="009E7DBD"/>
    <w:rsid w:val="009F0689"/>
    <w:rsid w:val="009F57FD"/>
    <w:rsid w:val="00A01B50"/>
    <w:rsid w:val="00A06577"/>
    <w:rsid w:val="00A114DD"/>
    <w:rsid w:val="00A158ED"/>
    <w:rsid w:val="00A175C7"/>
    <w:rsid w:val="00A32147"/>
    <w:rsid w:val="00A46755"/>
    <w:rsid w:val="00A470DE"/>
    <w:rsid w:val="00A47F7A"/>
    <w:rsid w:val="00A540BD"/>
    <w:rsid w:val="00A5673B"/>
    <w:rsid w:val="00A6102B"/>
    <w:rsid w:val="00A64373"/>
    <w:rsid w:val="00A72206"/>
    <w:rsid w:val="00A72D90"/>
    <w:rsid w:val="00A741AE"/>
    <w:rsid w:val="00A74ADC"/>
    <w:rsid w:val="00A82DFA"/>
    <w:rsid w:val="00A9381F"/>
    <w:rsid w:val="00AA1058"/>
    <w:rsid w:val="00AA329E"/>
    <w:rsid w:val="00AA338C"/>
    <w:rsid w:val="00AA4641"/>
    <w:rsid w:val="00AA4E53"/>
    <w:rsid w:val="00AB55AD"/>
    <w:rsid w:val="00AB7555"/>
    <w:rsid w:val="00AD3CBB"/>
    <w:rsid w:val="00AD41ED"/>
    <w:rsid w:val="00AD4394"/>
    <w:rsid w:val="00AD5DC3"/>
    <w:rsid w:val="00AE6664"/>
    <w:rsid w:val="00AF01FB"/>
    <w:rsid w:val="00AF057F"/>
    <w:rsid w:val="00AF3164"/>
    <w:rsid w:val="00AF375E"/>
    <w:rsid w:val="00AF784A"/>
    <w:rsid w:val="00B10DC1"/>
    <w:rsid w:val="00B11A29"/>
    <w:rsid w:val="00B14FCF"/>
    <w:rsid w:val="00B217DA"/>
    <w:rsid w:val="00B22B4F"/>
    <w:rsid w:val="00B250C0"/>
    <w:rsid w:val="00B257A4"/>
    <w:rsid w:val="00B41150"/>
    <w:rsid w:val="00B56FCA"/>
    <w:rsid w:val="00B64FA1"/>
    <w:rsid w:val="00B7319B"/>
    <w:rsid w:val="00B7515B"/>
    <w:rsid w:val="00B77EB9"/>
    <w:rsid w:val="00B77EE1"/>
    <w:rsid w:val="00B801F3"/>
    <w:rsid w:val="00B87573"/>
    <w:rsid w:val="00B91BE9"/>
    <w:rsid w:val="00B91E24"/>
    <w:rsid w:val="00BA0119"/>
    <w:rsid w:val="00BA168E"/>
    <w:rsid w:val="00BA24DB"/>
    <w:rsid w:val="00BB1170"/>
    <w:rsid w:val="00BB32A4"/>
    <w:rsid w:val="00BB6C24"/>
    <w:rsid w:val="00BC1606"/>
    <w:rsid w:val="00BC7C0B"/>
    <w:rsid w:val="00BD085F"/>
    <w:rsid w:val="00BD2255"/>
    <w:rsid w:val="00BD3786"/>
    <w:rsid w:val="00BE43D8"/>
    <w:rsid w:val="00BE4569"/>
    <w:rsid w:val="00BE4F5E"/>
    <w:rsid w:val="00BE62B9"/>
    <w:rsid w:val="00C00DE2"/>
    <w:rsid w:val="00C05536"/>
    <w:rsid w:val="00C10887"/>
    <w:rsid w:val="00C126BD"/>
    <w:rsid w:val="00C160E5"/>
    <w:rsid w:val="00C16B4A"/>
    <w:rsid w:val="00C17807"/>
    <w:rsid w:val="00C203CB"/>
    <w:rsid w:val="00C20AAD"/>
    <w:rsid w:val="00C20BF3"/>
    <w:rsid w:val="00C26725"/>
    <w:rsid w:val="00C3103A"/>
    <w:rsid w:val="00C34CF3"/>
    <w:rsid w:val="00C35CFD"/>
    <w:rsid w:val="00C364B1"/>
    <w:rsid w:val="00C47DD8"/>
    <w:rsid w:val="00C55BBB"/>
    <w:rsid w:val="00C61377"/>
    <w:rsid w:val="00C61752"/>
    <w:rsid w:val="00C74DA7"/>
    <w:rsid w:val="00C777DA"/>
    <w:rsid w:val="00C80AF3"/>
    <w:rsid w:val="00C822C1"/>
    <w:rsid w:val="00C90B1F"/>
    <w:rsid w:val="00C91130"/>
    <w:rsid w:val="00C916D5"/>
    <w:rsid w:val="00C97A90"/>
    <w:rsid w:val="00CB724F"/>
    <w:rsid w:val="00CE1606"/>
    <w:rsid w:val="00CE65D5"/>
    <w:rsid w:val="00CE6782"/>
    <w:rsid w:val="00CF1E28"/>
    <w:rsid w:val="00CF3FA6"/>
    <w:rsid w:val="00CF4CAE"/>
    <w:rsid w:val="00CF7FFA"/>
    <w:rsid w:val="00D0453E"/>
    <w:rsid w:val="00D04B31"/>
    <w:rsid w:val="00D13D68"/>
    <w:rsid w:val="00D20D99"/>
    <w:rsid w:val="00D23AA0"/>
    <w:rsid w:val="00D25C97"/>
    <w:rsid w:val="00D32123"/>
    <w:rsid w:val="00D341C2"/>
    <w:rsid w:val="00D372C5"/>
    <w:rsid w:val="00D3745C"/>
    <w:rsid w:val="00D41EBC"/>
    <w:rsid w:val="00D42370"/>
    <w:rsid w:val="00D42CAF"/>
    <w:rsid w:val="00D5085E"/>
    <w:rsid w:val="00D5509F"/>
    <w:rsid w:val="00D65632"/>
    <w:rsid w:val="00D67885"/>
    <w:rsid w:val="00D7241D"/>
    <w:rsid w:val="00D768E7"/>
    <w:rsid w:val="00D773BA"/>
    <w:rsid w:val="00D8135D"/>
    <w:rsid w:val="00D86C7C"/>
    <w:rsid w:val="00DA051E"/>
    <w:rsid w:val="00DA0880"/>
    <w:rsid w:val="00DA0BA0"/>
    <w:rsid w:val="00DA0CA2"/>
    <w:rsid w:val="00DA1663"/>
    <w:rsid w:val="00DA2C10"/>
    <w:rsid w:val="00DA3950"/>
    <w:rsid w:val="00DA4D0B"/>
    <w:rsid w:val="00DB2C46"/>
    <w:rsid w:val="00DB512C"/>
    <w:rsid w:val="00DB717D"/>
    <w:rsid w:val="00DC6428"/>
    <w:rsid w:val="00DD1AD4"/>
    <w:rsid w:val="00DE3F5A"/>
    <w:rsid w:val="00DF5F56"/>
    <w:rsid w:val="00DF61FE"/>
    <w:rsid w:val="00E057CD"/>
    <w:rsid w:val="00E05C7D"/>
    <w:rsid w:val="00E13866"/>
    <w:rsid w:val="00E23E37"/>
    <w:rsid w:val="00E23E5E"/>
    <w:rsid w:val="00E312A8"/>
    <w:rsid w:val="00E34EEA"/>
    <w:rsid w:val="00E44FE6"/>
    <w:rsid w:val="00E45537"/>
    <w:rsid w:val="00E52F02"/>
    <w:rsid w:val="00E73624"/>
    <w:rsid w:val="00E754FE"/>
    <w:rsid w:val="00E76A3F"/>
    <w:rsid w:val="00E77919"/>
    <w:rsid w:val="00E80C25"/>
    <w:rsid w:val="00E9298C"/>
    <w:rsid w:val="00E933B2"/>
    <w:rsid w:val="00E93D75"/>
    <w:rsid w:val="00E93E5B"/>
    <w:rsid w:val="00EB0D25"/>
    <w:rsid w:val="00EB31E8"/>
    <w:rsid w:val="00EB5CEC"/>
    <w:rsid w:val="00EB7FEC"/>
    <w:rsid w:val="00EC1AFC"/>
    <w:rsid w:val="00EC727A"/>
    <w:rsid w:val="00ED0B58"/>
    <w:rsid w:val="00ED0BF3"/>
    <w:rsid w:val="00ED339A"/>
    <w:rsid w:val="00ED778C"/>
    <w:rsid w:val="00EE43DE"/>
    <w:rsid w:val="00EF09C2"/>
    <w:rsid w:val="00EF1E84"/>
    <w:rsid w:val="00EF52FF"/>
    <w:rsid w:val="00F0182C"/>
    <w:rsid w:val="00F04165"/>
    <w:rsid w:val="00F1161F"/>
    <w:rsid w:val="00F16E24"/>
    <w:rsid w:val="00F21C4A"/>
    <w:rsid w:val="00F34F17"/>
    <w:rsid w:val="00F351BA"/>
    <w:rsid w:val="00F41C24"/>
    <w:rsid w:val="00F4660F"/>
    <w:rsid w:val="00F52DF4"/>
    <w:rsid w:val="00F535E1"/>
    <w:rsid w:val="00F53E9E"/>
    <w:rsid w:val="00F5465E"/>
    <w:rsid w:val="00F5686F"/>
    <w:rsid w:val="00F568D5"/>
    <w:rsid w:val="00F65B3E"/>
    <w:rsid w:val="00F75221"/>
    <w:rsid w:val="00F82B90"/>
    <w:rsid w:val="00F82D01"/>
    <w:rsid w:val="00F9250E"/>
    <w:rsid w:val="00FA43A6"/>
    <w:rsid w:val="00FA66AE"/>
    <w:rsid w:val="00FB04A0"/>
    <w:rsid w:val="00FB160C"/>
    <w:rsid w:val="00FB70FC"/>
    <w:rsid w:val="00FC0AE9"/>
    <w:rsid w:val="00FC38DF"/>
    <w:rsid w:val="00FC47E1"/>
    <w:rsid w:val="00FC6187"/>
    <w:rsid w:val="00FC6286"/>
    <w:rsid w:val="00FC6C89"/>
    <w:rsid w:val="00FD10D3"/>
    <w:rsid w:val="00FD5E72"/>
    <w:rsid w:val="00FE1A87"/>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35AF2"/>
  <w15:docId w15:val="{0A6AEF69-A7AE-4FF1-AAE9-0916B9BB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2107FA"/>
    <w:rPr>
      <w:color w:val="0000FF"/>
      <w:u w:val="single"/>
    </w:rPr>
  </w:style>
  <w:style w:type="paragraph" w:customStyle="1" w:styleId="Default">
    <w:name w:val="Default"/>
    <w:basedOn w:val="Normlny"/>
    <w:rsid w:val="002107FA"/>
    <w:pPr>
      <w:autoSpaceDE w:val="0"/>
    </w:pPr>
    <w:rPr>
      <w:color w:val="000000"/>
      <w:lang w:eastAsia="hi-IN" w:bidi="hi-IN"/>
    </w:rPr>
  </w:style>
  <w:style w:type="paragraph" w:customStyle="1" w:styleId="Standard">
    <w:name w:val="Standard"/>
    <w:rsid w:val="001015F4"/>
    <w:pPr>
      <w:suppressAutoHyphens/>
      <w:autoSpaceDN w:val="0"/>
      <w:textAlignment w:val="baseline"/>
    </w:pPr>
    <w:rPr>
      <w:rFonts w:ascii="Times New Roman" w:eastAsia="Times New Roman" w:hAnsi="Times New Roman"/>
      <w:kern w:val="3"/>
      <w:sz w:val="24"/>
      <w:szCs w:val="24"/>
      <w:lang w:eastAsia="ar-SA"/>
    </w:rPr>
  </w:style>
  <w:style w:type="paragraph" w:customStyle="1" w:styleId="Odsekzoznamu1">
    <w:name w:val="Odsek zoznamu1"/>
    <w:basedOn w:val="Normlny"/>
    <w:rsid w:val="00385B05"/>
    <w:pPr>
      <w:ind w:left="720"/>
    </w:pPr>
  </w:style>
  <w:style w:type="character" w:styleId="Nevyrieenzmienka">
    <w:name w:val="Unresolved Mention"/>
    <w:basedOn w:val="Predvolenpsmoodseku"/>
    <w:uiPriority w:val="99"/>
    <w:semiHidden/>
    <w:unhideWhenUsed/>
    <w:rsid w:val="002D0057"/>
    <w:rPr>
      <w:color w:val="605E5C"/>
      <w:shd w:val="clear" w:color="auto" w:fill="E1DFDD"/>
    </w:rPr>
  </w:style>
  <w:style w:type="paragraph" w:customStyle="1" w:styleId="ListParagraph1">
    <w:name w:val="List Paragraph1"/>
    <w:basedOn w:val="Normlny"/>
    <w:rsid w:val="007F7A51"/>
    <w:pPr>
      <w:suppressAutoHyphens w:val="0"/>
      <w:ind w:left="720"/>
      <w:contextualSpacing/>
    </w:pPr>
    <w:rPr>
      <w:rFonts w:eastAsia="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4052">
      <w:bodyDiv w:val="1"/>
      <w:marLeft w:val="0"/>
      <w:marRight w:val="0"/>
      <w:marTop w:val="0"/>
      <w:marBottom w:val="0"/>
      <w:divBdr>
        <w:top w:val="none" w:sz="0" w:space="0" w:color="auto"/>
        <w:left w:val="none" w:sz="0" w:space="0" w:color="auto"/>
        <w:bottom w:val="none" w:sz="0" w:space="0" w:color="auto"/>
        <w:right w:val="none" w:sz="0" w:space="0" w:color="auto"/>
      </w:divBdr>
    </w:div>
    <w:div w:id="1814640737">
      <w:bodyDiv w:val="1"/>
      <w:marLeft w:val="0"/>
      <w:marRight w:val="0"/>
      <w:marTop w:val="0"/>
      <w:marBottom w:val="0"/>
      <w:divBdr>
        <w:top w:val="none" w:sz="0" w:space="0" w:color="auto"/>
        <w:left w:val="none" w:sz="0" w:space="0" w:color="auto"/>
        <w:bottom w:val="none" w:sz="0" w:space="0" w:color="auto"/>
        <w:right w:val="none" w:sz="0" w:space="0" w:color="auto"/>
      </w:divBdr>
    </w:div>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obstaravanie@bpmk.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62B2-807D-4624-91B8-2778FFA4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1517</Words>
  <Characters>9495</Characters>
  <Application>Microsoft Office Word</Application>
  <DocSecurity>0</DocSecurity>
  <Lines>79</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JUDr. Lukáš Bažik</cp:lastModifiedBy>
  <cp:revision>64</cp:revision>
  <cp:lastPrinted>2022-01-05T08:33:00Z</cp:lastPrinted>
  <dcterms:created xsi:type="dcterms:W3CDTF">2020-02-06T06:53:00Z</dcterms:created>
  <dcterms:modified xsi:type="dcterms:W3CDTF">2022-01-05T08:43:00Z</dcterms:modified>
</cp:coreProperties>
</file>