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C8A34" w14:textId="77777777"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14:paraId="1BDEB50D" w14:textId="77777777" w:rsidR="007F4395" w:rsidRPr="007F4395" w:rsidRDefault="007F4395"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p>
    <w:p w14:paraId="49D46420" w14:textId="77777777" w:rsidR="007F4395" w:rsidRDefault="007F4395" w:rsidP="00EF3442">
      <w:pPr>
        <w:jc w:val="center"/>
        <w:rPr>
          <w:rFonts w:ascii="Arial Narrow" w:hAnsi="Arial Narrow" w:cs="Arial"/>
          <w:b/>
        </w:rPr>
      </w:pPr>
    </w:p>
    <w:p w14:paraId="5BF53B01" w14:textId="77777777"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5685904E" w14:textId="77777777" w:rsidR="00911051" w:rsidRPr="00FF1E85" w:rsidRDefault="00911051" w:rsidP="00911051">
      <w:pPr>
        <w:widowControl w:val="0"/>
        <w:autoSpaceDE w:val="0"/>
        <w:autoSpaceDN w:val="0"/>
        <w:adjustRightInd w:val="0"/>
        <w:jc w:val="center"/>
        <w:rPr>
          <w:rFonts w:ascii="Arial Narrow" w:hAnsi="Arial Narrow"/>
          <w:b/>
          <w:sz w:val="24"/>
          <w:szCs w:val="24"/>
        </w:rPr>
      </w:pPr>
      <w:r>
        <w:rPr>
          <w:rFonts w:ascii="Arial Narrow" w:hAnsi="Arial Narrow"/>
          <w:b/>
        </w:rPr>
        <w:t>„</w:t>
      </w:r>
      <w:r>
        <w:rPr>
          <w:rFonts w:ascii="Arial Narrow" w:hAnsi="Arial Narrow"/>
          <w:b/>
          <w:sz w:val="24"/>
          <w:szCs w:val="24"/>
        </w:rPr>
        <w:t>Systém s bezpilotnými lietadlami</w:t>
      </w:r>
      <w:r w:rsidRPr="00FF1E85">
        <w:rPr>
          <w:rFonts w:ascii="Arial Narrow" w:hAnsi="Arial Narrow"/>
          <w:b/>
          <w:sz w:val="24"/>
          <w:szCs w:val="24"/>
        </w:rPr>
        <w:t>“</w:t>
      </w:r>
    </w:p>
    <w:p w14:paraId="16E75CD8"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44E194CC" w14:textId="77777777" w:rsidR="00A75414" w:rsidRPr="00755471"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1D163725" w14:textId="77777777" w:rsidR="00A75414" w:rsidRPr="00755471" w:rsidRDefault="00A75414" w:rsidP="00A75414">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Vhodnosť vykonávať profesionálnu činnosť vrátane požiadaviek týkajúcich sa zápisu do živnostenských alebo obchodných registrov</w:t>
      </w:r>
    </w:p>
    <w:p w14:paraId="784E4288"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6D5B4F2B" w14:textId="77777777" w:rsidR="00A75414" w:rsidRPr="00755471" w:rsidRDefault="00A75414" w:rsidP="00A75414">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2F916E3" w14:textId="77777777" w:rsidR="00A75414" w:rsidRPr="00755471" w:rsidRDefault="00A75414" w:rsidP="00A75414">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 :</w:t>
      </w:r>
    </w:p>
    <w:p w14:paraId="08EFDC75"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14:paraId="74E92DBF"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alebo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308CEFE6"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 alebo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29DC199B"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BCF1AFC" w14:textId="77777777" w:rsidR="00A75414" w:rsidRPr="00755471" w:rsidRDefault="00A75414" w:rsidP="00A75414">
      <w:pPr>
        <w:pStyle w:val="Odsekzoznamu"/>
        <w:ind w:left="681"/>
        <w:jc w:val="both"/>
        <w:rPr>
          <w:rFonts w:ascii="Arial Narrow" w:eastAsia="Arial" w:hAnsi="Arial Narrow"/>
        </w:rPr>
      </w:pPr>
    </w:p>
    <w:p w14:paraId="534B20EB"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043ABC74"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 alebo v štáte sídla, miesta podnikania alebo obvyklého pobytu. Uvedenú podmienku účasti preukáže uchádzač v súlade s § 32 ods. 2 písm. f) zákona doloženým čestným vyhlásením.</w:t>
      </w:r>
    </w:p>
    <w:p w14:paraId="5C5C62E4" w14:textId="77777777" w:rsidR="00A75414" w:rsidRPr="00755471" w:rsidRDefault="00A75414" w:rsidP="00A75414">
      <w:pPr>
        <w:pStyle w:val="Odsekzoznamu"/>
        <w:numPr>
          <w:ilvl w:val="0"/>
          <w:numId w:val="15"/>
        </w:numPr>
        <w:spacing w:after="0" w:line="276" w:lineRule="auto"/>
        <w:ind w:left="680" w:hanging="357"/>
        <w:jc w:val="both"/>
        <w:rPr>
          <w:rFonts w:ascii="Arial Narrow" w:eastAsia="Arial" w:hAnsi="Arial Narrow"/>
        </w:rPr>
      </w:pPr>
      <w:r w:rsidRPr="00755471">
        <w:rPr>
          <w:rFonts w:ascii="Arial Narrow" w:eastAsia="Arial" w:hAnsi="Arial Narrow"/>
        </w:rPr>
        <w:t>podľa § 32 ods. 1 písm. g) zákona,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p>
    <w:p w14:paraId="5F4A99DF" w14:textId="77777777" w:rsidR="00A75414" w:rsidRPr="00755471" w:rsidRDefault="00A75414" w:rsidP="00A75414">
      <w:pPr>
        <w:ind w:left="600" w:hanging="279"/>
        <w:jc w:val="both"/>
        <w:rPr>
          <w:rFonts w:ascii="Arial Narrow" w:eastAsia="Arial" w:hAnsi="Arial Narrow"/>
        </w:rPr>
      </w:pPr>
      <w:r w:rsidRPr="00755471">
        <w:rPr>
          <w:rFonts w:ascii="Arial Narrow" w:eastAsia="Arial" w:hAnsi="Arial Narrow"/>
        </w:rPr>
        <w:t xml:space="preserve">H) </w:t>
      </w:r>
      <w:r>
        <w:rPr>
          <w:rFonts w:ascii="Arial Narrow" w:eastAsia="Arial" w:hAnsi="Arial Narrow"/>
        </w:rPr>
        <w:t xml:space="preserve">  </w:t>
      </w:r>
      <w:r w:rsidRPr="00755471">
        <w:rPr>
          <w:rFonts w:ascii="Arial Narrow" w:eastAsia="Arial" w:hAnsi="Arial Narrow"/>
        </w:rPr>
        <w:t xml:space="preserve">podľa § 32 ods. 1 písm. h) zákona, že sa nedopustil v predchádzajúcich troch rokoch od vyhlásenia alebo </w:t>
      </w:r>
      <w:r>
        <w:rPr>
          <w:rFonts w:ascii="Arial Narrow" w:eastAsia="Arial" w:hAnsi="Arial Narrow"/>
        </w:rPr>
        <w:t xml:space="preserve">  </w:t>
      </w:r>
      <w:r w:rsidRPr="00755471">
        <w:rPr>
          <w:rFonts w:ascii="Arial Narrow" w:eastAsia="Arial" w:hAnsi="Arial Narrow"/>
        </w:rPr>
        <w:t>preukázateľného začatia verejného obstarávania závažného porušenia profesijných povinností, ktoré dokáže verejný obstarávateľ preukázať.</w:t>
      </w:r>
    </w:p>
    <w:p w14:paraId="4BFDE012" w14:textId="77777777" w:rsidR="00A75414" w:rsidRPr="00755471" w:rsidRDefault="00A75414" w:rsidP="00A75414">
      <w:pPr>
        <w:autoSpaceDE w:val="0"/>
        <w:autoSpaceDN w:val="0"/>
        <w:adjustRightInd w:val="0"/>
        <w:jc w:val="both"/>
        <w:rPr>
          <w:rFonts w:ascii="Arial Narrow" w:hAnsi="Arial Narrow" w:cs="Tahoma"/>
          <w:lang w:eastAsia="sk-SK"/>
        </w:rPr>
      </w:pPr>
      <w:r w:rsidRPr="00755471">
        <w:rPr>
          <w:rFonts w:ascii="Arial Narrow" w:hAnsi="Arial Narrow" w:cs="Tahoma"/>
        </w:rPr>
        <w:t>Doklady, ktoré sa nepredkladajú:</w:t>
      </w:r>
    </w:p>
    <w:p w14:paraId="6589E722" w14:textId="77777777" w:rsidR="00A75414" w:rsidRPr="00755471" w:rsidRDefault="00A75414" w:rsidP="00A75414">
      <w:pPr>
        <w:autoSpaceDE w:val="0"/>
        <w:autoSpaceDN w:val="0"/>
        <w:adjustRightInd w:val="0"/>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7674DFF6" w14:textId="77777777" w:rsidR="00A75414" w:rsidRPr="00755471"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7CC0CDAF" w14:textId="77777777" w:rsidR="00A75414" w:rsidRPr="00755471"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0B9FB361" w14:textId="77777777" w:rsidR="00A75414"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1E949674" w14:textId="455C9557" w:rsidR="00D07105" w:rsidRDefault="00D07105" w:rsidP="00D07105">
      <w:pPr>
        <w:pStyle w:val="Odsekzoznamu"/>
        <w:widowControl w:val="0"/>
        <w:tabs>
          <w:tab w:val="left" w:pos="0"/>
        </w:tabs>
        <w:spacing w:after="120" w:line="240" w:lineRule="exact"/>
        <w:ind w:hanging="360"/>
        <w:jc w:val="both"/>
        <w:rPr>
          <w:rFonts w:ascii="Arial Narrow" w:hAnsi="Arial Narrow" w:cs="Tahoma"/>
        </w:rPr>
      </w:pPr>
      <w:r w:rsidRPr="00D07105">
        <w:rPr>
          <w:rFonts w:ascii="Arial Narrow" w:hAnsi="Arial Narrow" w:cs="Tahoma"/>
        </w:rPr>
        <w:t>-     potvrdenie príslušného súdu (konkurz,</w:t>
      </w:r>
      <w:r w:rsidRPr="00D07105">
        <w:t xml:space="preserve"> </w:t>
      </w:r>
      <w:r w:rsidRPr="00D07105">
        <w:rPr>
          <w:rFonts w:ascii="Arial Narrow" w:hAnsi="Arial Narrow" w:cs="Tahoma"/>
        </w:rPr>
        <w:t>reštrukturalizácia) podľa § 32 ods. 1 písm. d) a ods. 2 písm. d) zákona</w:t>
      </w:r>
      <w:r>
        <w:rPr>
          <w:rFonts w:ascii="Arial Narrow" w:hAnsi="Arial Narrow" w:cs="Tahoma"/>
        </w:rPr>
        <w:t>,</w:t>
      </w:r>
    </w:p>
    <w:p w14:paraId="08B14D02" w14:textId="77777777" w:rsidR="00A75414" w:rsidRPr="00755471"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14E4051E" w14:textId="77777777" w:rsidR="00A75414" w:rsidRPr="00F76CDC" w:rsidRDefault="00A75414" w:rsidP="00A75414">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AA51D01" w14:textId="042BAE79" w:rsidR="00A75414" w:rsidRDefault="00D07105" w:rsidP="00D07105">
      <w:pPr>
        <w:pStyle w:val="Zkladntext"/>
        <w:numPr>
          <w:ilvl w:val="0"/>
          <w:numId w:val="18"/>
        </w:numPr>
        <w:spacing w:line="240" w:lineRule="auto"/>
        <w:jc w:val="both"/>
        <w:rPr>
          <w:rFonts w:ascii="Arial Narrow" w:hAnsi="Arial Narrow"/>
          <w:shd w:val="clear" w:color="auto" w:fill="FFFFFF"/>
        </w:rPr>
      </w:pPr>
      <w:r>
        <w:rPr>
          <w:rFonts w:ascii="Arial Narrow" w:hAnsi="Arial Narrow"/>
          <w:shd w:val="clear" w:color="auto" w:fill="FFFFFF"/>
        </w:rPr>
        <w:t>Z</w:t>
      </w:r>
      <w:r w:rsidR="00A75414" w:rsidRPr="00755471">
        <w:rPr>
          <w:rFonts w:ascii="Arial Narrow" w:hAnsi="Arial Narrow"/>
          <w:shd w:val="clear" w:color="auto" w:fill="FFFFFF"/>
        </w:rPr>
        <w:t>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6364C259" w14:textId="77777777" w:rsidR="00D07105" w:rsidRPr="00D07105" w:rsidRDefault="00D07105" w:rsidP="00D07105">
      <w:pPr>
        <w:pStyle w:val="Odsekzoznamu"/>
        <w:widowControl w:val="0"/>
        <w:numPr>
          <w:ilvl w:val="0"/>
          <w:numId w:val="18"/>
        </w:numPr>
        <w:tabs>
          <w:tab w:val="left" w:pos="0"/>
        </w:tabs>
        <w:spacing w:after="120" w:line="240" w:lineRule="exact"/>
        <w:jc w:val="both"/>
        <w:rPr>
          <w:rFonts w:ascii="Arial Narrow" w:hAnsi="Arial Narrow" w:cs="Tahoma"/>
        </w:rPr>
      </w:pPr>
      <w:r w:rsidRPr="00D07105">
        <w:rPr>
          <w:rFonts w:ascii="Arial Narrow" w:hAnsi="Arial Narrow" w:cs="Tahoma"/>
        </w:rPr>
        <w:t>Verejný obstarávateľ požaduje predloženie potvrdenia príslušného súdu, nie staršie ako tri mesiace o skutočnosti, že hospodársky subjekt nie je v likvidácii.</w:t>
      </w:r>
    </w:p>
    <w:p w14:paraId="45B59D6A" w14:textId="77777777" w:rsidR="00D07105" w:rsidRPr="00755471" w:rsidRDefault="00D07105" w:rsidP="00A75414">
      <w:pPr>
        <w:pStyle w:val="Zkladntext"/>
        <w:spacing w:line="240" w:lineRule="auto"/>
        <w:jc w:val="both"/>
        <w:rPr>
          <w:rStyle w:val="Jemnzvraznenie"/>
          <w:rFonts w:ascii="Arial Narrow" w:hAnsi="Arial Narrow" w:cs="Arial"/>
          <w:b w:val="0"/>
          <w:iCs/>
          <w:sz w:val="22"/>
        </w:rPr>
      </w:pPr>
    </w:p>
    <w:p w14:paraId="7B565F50" w14:textId="77777777" w:rsidR="00A75414" w:rsidRPr="00755471" w:rsidRDefault="00A75414" w:rsidP="00A75414">
      <w:pPr>
        <w:spacing w:after="120"/>
        <w:jc w:val="both"/>
        <w:rPr>
          <w:rStyle w:val="Jemnzvraznenie"/>
          <w:rFonts w:ascii="Arial Narrow" w:hAnsi="Arial Narrow"/>
          <w:b w:val="0"/>
          <w:iCs/>
          <w:sz w:val="22"/>
        </w:rPr>
      </w:pPr>
      <w:r w:rsidRPr="00755471">
        <w:rPr>
          <w:rStyle w:val="Jemnzvraznenie"/>
          <w:rFonts w:ascii="Arial Narrow" w:hAnsi="Arial Narrow"/>
          <w:iCs/>
          <w:sz w:val="22"/>
        </w:rPr>
        <w:t xml:space="preserve">Preukazovanie podmienok účasti je voči verejnému obstarávateľovi účinné aj spôsobom podľa § 152 ods. 4 zákona. </w:t>
      </w:r>
    </w:p>
    <w:p w14:paraId="3B9389DB" w14:textId="77777777" w:rsidR="00A75414" w:rsidRPr="00755471" w:rsidRDefault="00A75414" w:rsidP="00A75414">
      <w:pPr>
        <w:jc w:val="both"/>
        <w:rPr>
          <w:rFonts w:ascii="Arial Narrow" w:hAnsi="Arial Narrow"/>
        </w:rPr>
      </w:pPr>
      <w:r w:rsidRPr="00755471">
        <w:rPr>
          <w:rFonts w:ascii="Arial Narrow" w:hAnsi="Arial Narrow"/>
        </w:rPr>
        <w:t xml:space="preserve">Uchádzač zapísaný v zozname hospodárskych subjektov podľa zákona nie je povinný v procese verejného obstarávania predkladať doklady podľa § 32 ods. 2 zákona – prostredníctvom zápisu do zoznamu hospodárskych subjektov. </w:t>
      </w:r>
    </w:p>
    <w:p w14:paraId="261C71E6" w14:textId="77777777" w:rsidR="00A75414" w:rsidRPr="00755471" w:rsidRDefault="00A75414" w:rsidP="00A75414">
      <w:pPr>
        <w:autoSpaceDE w:val="0"/>
        <w:autoSpaceDN w:val="0"/>
        <w:adjustRightInd w:val="0"/>
        <w:spacing w:after="120"/>
        <w:jc w:val="both"/>
        <w:rPr>
          <w:rFonts w:ascii="Arial Narrow" w:hAnsi="Arial Narrow"/>
        </w:rPr>
      </w:pPr>
      <w:r w:rsidRPr="00755471">
        <w:rPr>
          <w:rFonts w:ascii="Arial Narrow" w:hAnsi="Arial Narrow"/>
        </w:rPr>
        <w:t xml:space="preserve">Verejný obstarávateľ uzná rovnocenný zápis, ako je zápis do zoznamu hospodárskych subjektov podľa zákona, alebo potvrdenie o zápise vydané príslušným orgánom iného členského štátu, ktorým uchádzač preukazuje </w:t>
      </w:r>
      <w:r w:rsidRPr="00755471">
        <w:rPr>
          <w:rFonts w:ascii="Arial Narrow" w:hAnsi="Arial Narrow"/>
        </w:rPr>
        <w:lastRenderedPageBreak/>
        <w:t>splnenie podmienok účasti vo verejnom obstarávaní. Verejný obstarávateľ príjme aj iný rovnocenný doklad predložený uchádzačom.</w:t>
      </w:r>
    </w:p>
    <w:p w14:paraId="2C4A4824" w14:textId="77777777" w:rsidR="00A75414" w:rsidRPr="00755471" w:rsidRDefault="00A75414" w:rsidP="00A75414">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14575432" w14:textId="77777777" w:rsidR="00E9222B" w:rsidRDefault="00E9222B" w:rsidP="00E9222B">
      <w:pPr>
        <w:widowControl w:val="0"/>
        <w:tabs>
          <w:tab w:val="left" w:pos="0"/>
        </w:tabs>
        <w:spacing w:after="120" w:line="240" w:lineRule="exact"/>
        <w:jc w:val="both"/>
        <w:rPr>
          <w:rFonts w:ascii="Arial Narrow" w:hAnsi="Arial Narrow"/>
          <w:b/>
          <w:shd w:val="clear" w:color="auto" w:fill="FFFFFF"/>
        </w:rPr>
      </w:pPr>
    </w:p>
    <w:p w14:paraId="7545BE67" w14:textId="7A9361A5"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0FA6771F" w14:textId="77777777" w:rsidR="00E9222B" w:rsidRDefault="00E9222B" w:rsidP="00E9222B">
      <w:pPr>
        <w:spacing w:after="0" w:line="240" w:lineRule="auto"/>
        <w:jc w:val="both"/>
        <w:rPr>
          <w:rFonts w:ascii="Arial Narrow" w:hAnsi="Arial Narrow"/>
        </w:rPr>
      </w:pPr>
      <w:r w:rsidRPr="00C0734B">
        <w:rPr>
          <w:rFonts w:ascii="Arial Narrow" w:hAnsi="Arial Narrow"/>
        </w:rPr>
        <w:t xml:space="preserve">Podmienky účasti uchádzačov vo verejnom obstarávaní týkajúce sa finančného a ekonomického postavenia podľa </w:t>
      </w:r>
      <w:r>
        <w:rPr>
          <w:rFonts w:ascii="Arial Narrow" w:hAnsi="Arial Narrow"/>
        </w:rPr>
        <w:t xml:space="preserve">     </w:t>
      </w:r>
      <w:r w:rsidRPr="00C0734B">
        <w:rPr>
          <w:rFonts w:ascii="Arial Narrow" w:hAnsi="Arial Narrow"/>
        </w:rPr>
        <w:t xml:space="preserve">§ 33 zákona. </w:t>
      </w:r>
    </w:p>
    <w:p w14:paraId="0034A3ED" w14:textId="77777777" w:rsidR="00E9222B" w:rsidRDefault="00E9222B" w:rsidP="00E9222B">
      <w:pPr>
        <w:spacing w:after="0" w:line="240" w:lineRule="auto"/>
        <w:jc w:val="both"/>
        <w:rPr>
          <w:rFonts w:ascii="Arial Narrow" w:hAnsi="Arial Narrow"/>
        </w:rPr>
      </w:pPr>
    </w:p>
    <w:p w14:paraId="7E816F65" w14:textId="77777777" w:rsidR="00E9222B" w:rsidRDefault="00E9222B" w:rsidP="00E9222B">
      <w:pPr>
        <w:spacing w:after="0" w:line="240" w:lineRule="auto"/>
        <w:jc w:val="both"/>
        <w:rPr>
          <w:rFonts w:ascii="Arial Narrow" w:hAnsi="Arial Narrow"/>
        </w:rPr>
      </w:pPr>
      <w:r>
        <w:rPr>
          <w:rFonts w:ascii="Arial Narrow" w:hAnsi="Arial Narrow"/>
        </w:rPr>
        <w:t>Neaplikuje sa.</w:t>
      </w:r>
    </w:p>
    <w:p w14:paraId="469B6DA7" w14:textId="77777777" w:rsidR="00E9222B" w:rsidRDefault="00E9222B" w:rsidP="00E9222B">
      <w:pPr>
        <w:spacing w:after="0" w:line="240" w:lineRule="auto"/>
        <w:jc w:val="both"/>
        <w:rPr>
          <w:rFonts w:ascii="Arial Narrow" w:hAnsi="Arial Narrow"/>
        </w:rPr>
      </w:pPr>
    </w:p>
    <w:p w14:paraId="53CA808D" w14:textId="28C62144" w:rsidR="00E9222B" w:rsidRPr="002325C9" w:rsidRDefault="00E9222B" w:rsidP="00A75414">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33F40C29" w14:textId="77777777" w:rsidR="00911051" w:rsidRDefault="00911051" w:rsidP="00911051">
      <w:pPr>
        <w:pStyle w:val="Odsekzoznamu"/>
        <w:spacing w:before="300" w:after="300" w:line="240" w:lineRule="auto"/>
        <w:ind w:left="0"/>
        <w:rPr>
          <w:rFonts w:ascii="Arial Narrow" w:hAnsi="Arial Narrow"/>
        </w:rPr>
      </w:pPr>
      <w:r w:rsidRPr="002325C9">
        <w:rPr>
          <w:rFonts w:ascii="Arial Narrow" w:hAnsi="Arial Narrow"/>
        </w:rPr>
        <w:t xml:space="preserve">Podmienky účasti uchádzačov vo verejnom obstarávaní týkajúce sa technickej spôsobilosti alebo odbornej spôsobilosti podľa § 34 zákona. </w:t>
      </w:r>
    </w:p>
    <w:p w14:paraId="34833F03" w14:textId="77777777" w:rsidR="00911051" w:rsidRDefault="00911051" w:rsidP="00911051">
      <w:pPr>
        <w:pStyle w:val="Odsekzoznamu"/>
        <w:spacing w:before="300" w:after="300" w:line="240" w:lineRule="auto"/>
        <w:ind w:left="0"/>
        <w:rPr>
          <w:rFonts w:ascii="Arial Narrow" w:hAnsi="Arial Narrow"/>
        </w:rPr>
      </w:pPr>
    </w:p>
    <w:p w14:paraId="2A151FD2" w14:textId="77777777" w:rsidR="00911051" w:rsidRDefault="00911051" w:rsidP="00911051">
      <w:pPr>
        <w:pStyle w:val="Odsekzoznamu"/>
        <w:spacing w:before="300" w:after="300" w:line="240" w:lineRule="auto"/>
        <w:ind w:left="0"/>
        <w:rPr>
          <w:rFonts w:ascii="Arial Narrow" w:hAnsi="Arial Narrow"/>
          <w:b/>
        </w:rPr>
      </w:pPr>
      <w:r w:rsidRPr="00CC168A">
        <w:rPr>
          <w:rFonts w:ascii="Arial Narrow" w:hAnsi="Arial Narrow"/>
          <w:b/>
        </w:rPr>
        <w:t>Uchádzač preukazuje technickú spôsobilosť a</w:t>
      </w:r>
      <w:r>
        <w:rPr>
          <w:rFonts w:ascii="Arial Narrow" w:hAnsi="Arial Narrow"/>
          <w:b/>
        </w:rPr>
        <w:t>lebo</w:t>
      </w:r>
      <w:r w:rsidRPr="00CC168A">
        <w:rPr>
          <w:rFonts w:ascii="Arial Narrow" w:hAnsi="Arial Narrow"/>
          <w:b/>
        </w:rPr>
        <w:t xml:space="preserve"> odbornú spôsobilosť: </w:t>
      </w:r>
    </w:p>
    <w:p w14:paraId="40C7E889" w14:textId="77777777" w:rsidR="00FB74CC" w:rsidRPr="00FB74CC" w:rsidRDefault="00911051" w:rsidP="00FB74CC">
      <w:pPr>
        <w:jc w:val="both"/>
        <w:rPr>
          <w:rFonts w:ascii="Arial Narrow" w:hAnsi="Arial Narrow" w:cs="Arial Narrow"/>
          <w:color w:val="000000"/>
        </w:rPr>
      </w:pPr>
      <w:r w:rsidRPr="00FB74CC">
        <w:rPr>
          <w:rFonts w:ascii="Arial Narrow" w:hAnsi="Arial Narrow"/>
          <w:b/>
        </w:rPr>
        <w:t xml:space="preserve">3.1. </w:t>
      </w:r>
      <w:r w:rsidR="00FB74CC" w:rsidRPr="00FB74CC">
        <w:rPr>
          <w:rFonts w:ascii="Arial Narrow" w:hAnsi="Arial Narrow"/>
          <w:b/>
        </w:rPr>
        <w:t>podľa § 34 ods.1 písm. d) zákona</w:t>
      </w:r>
      <w:r w:rsidR="00FB74CC" w:rsidRPr="00FB74CC">
        <w:rPr>
          <w:rFonts w:ascii="Arial Narrow" w:hAnsi="Arial Narrow" w:cs="Arial Narrow"/>
        </w:rPr>
        <w:t xml:space="preserve"> – </w:t>
      </w:r>
      <w:r w:rsidR="00FB74CC" w:rsidRPr="00FB74CC">
        <w:rPr>
          <w:rFonts w:ascii="Arial Narrow" w:hAnsi="Arial Narrow"/>
        </w:rPr>
        <w:t>opisom technického vybavenia, študijných a výskumných zariadení a opatrení použitých uchádzačom alebo záujemcom na zabezpečenie kvality (v oblasti predmetu zákazky)</w:t>
      </w:r>
      <w:r w:rsidR="00FB74CC" w:rsidRPr="00FB74CC">
        <w:rPr>
          <w:rFonts w:ascii="Arial Narrow" w:hAnsi="Arial Narrow" w:cs="Arial Narrow"/>
          <w:color w:val="000000"/>
        </w:rPr>
        <w:t>.</w:t>
      </w:r>
    </w:p>
    <w:p w14:paraId="5030978D" w14:textId="77777777" w:rsidR="00FB74CC" w:rsidRPr="00D60F7B" w:rsidRDefault="00FB74CC" w:rsidP="00FB74CC">
      <w:pPr>
        <w:pStyle w:val="Default"/>
        <w:tabs>
          <w:tab w:val="left" w:pos="567"/>
        </w:tabs>
        <w:ind w:left="720" w:hanging="720"/>
        <w:rPr>
          <w:rFonts w:ascii="Arial Narrow" w:hAnsi="Arial Narrow"/>
          <w:sz w:val="22"/>
          <w:szCs w:val="22"/>
        </w:rPr>
      </w:pPr>
      <w:r w:rsidRPr="00D60F7B">
        <w:rPr>
          <w:rFonts w:ascii="Arial Narrow" w:hAnsi="Arial Narrow"/>
          <w:b/>
          <w:bCs/>
          <w:sz w:val="22"/>
          <w:szCs w:val="22"/>
        </w:rPr>
        <w:t xml:space="preserve">Minimálna požadovaná úroveň štandardov: </w:t>
      </w:r>
    </w:p>
    <w:p w14:paraId="7332D682" w14:textId="77777777" w:rsidR="00FB74CC" w:rsidRPr="00D60F7B" w:rsidRDefault="00FB74CC" w:rsidP="00FB74CC">
      <w:pPr>
        <w:spacing w:after="0" w:line="240" w:lineRule="auto"/>
        <w:jc w:val="both"/>
        <w:rPr>
          <w:rFonts w:ascii="Arial Narrow" w:hAnsi="Arial Narrow"/>
        </w:rPr>
      </w:pPr>
      <w:r w:rsidRPr="00D60F7B">
        <w:rPr>
          <w:rFonts w:ascii="Arial Narrow" w:hAnsi="Arial Narrow"/>
        </w:rPr>
        <w:t>Verejný obstarávateľ požaduje, aby dodávateľ systému spĺňal nižšie uvedené spôsobilosti:</w:t>
      </w:r>
    </w:p>
    <w:p w14:paraId="005C34B6" w14:textId="77777777" w:rsidR="00FB74CC" w:rsidRPr="0004282C" w:rsidRDefault="00FB74CC" w:rsidP="00FB74CC">
      <w:pPr>
        <w:pStyle w:val="Odsekzoznamu"/>
        <w:numPr>
          <w:ilvl w:val="0"/>
          <w:numId w:val="13"/>
        </w:numPr>
        <w:jc w:val="both"/>
        <w:rPr>
          <w:rFonts w:ascii="Arial Narrow" w:hAnsi="Arial Narrow"/>
        </w:rPr>
      </w:pPr>
      <w:r w:rsidRPr="0004282C">
        <w:rPr>
          <w:rFonts w:ascii="Arial Narrow" w:hAnsi="Arial Narrow"/>
          <w:color w:val="000000"/>
          <w:lang w:bidi="sk-SK"/>
        </w:rPr>
        <w:t xml:space="preserve">Dodávateľ sa riadi systémom riadenia kvality (napríklad ISO 9001:2015) alebo </w:t>
      </w:r>
      <w:r w:rsidRPr="0004282C">
        <w:rPr>
          <w:rFonts w:ascii="Arial Narrow" w:hAnsi="Arial Narrow"/>
        </w:rPr>
        <w:t>ekvivalentn</w:t>
      </w:r>
      <w:r>
        <w:rPr>
          <w:rFonts w:ascii="Arial Narrow" w:hAnsi="Arial Narrow"/>
        </w:rPr>
        <w:t>ým</w:t>
      </w:r>
      <w:r w:rsidRPr="0004282C">
        <w:rPr>
          <w:rFonts w:ascii="Arial Narrow" w:hAnsi="Arial Narrow"/>
        </w:rPr>
        <w:t xml:space="preserve"> spôsob</w:t>
      </w:r>
      <w:r>
        <w:rPr>
          <w:rFonts w:ascii="Arial Narrow" w:hAnsi="Arial Narrow"/>
        </w:rPr>
        <w:t>om</w:t>
      </w:r>
      <w:r w:rsidRPr="0004282C">
        <w:rPr>
          <w:rFonts w:ascii="Arial Narrow" w:hAnsi="Arial Narrow"/>
        </w:rPr>
        <w:t xml:space="preserve"> riadenia kvality auditovaný</w:t>
      </w:r>
      <w:r>
        <w:rPr>
          <w:rFonts w:ascii="Arial Narrow" w:hAnsi="Arial Narrow"/>
        </w:rPr>
        <w:t>m</w:t>
      </w:r>
      <w:r w:rsidRPr="0004282C">
        <w:rPr>
          <w:rFonts w:ascii="Arial Narrow" w:hAnsi="Arial Narrow"/>
        </w:rPr>
        <w:t xml:space="preserve"> nezávislou treťou stranou</w:t>
      </w:r>
      <w:r>
        <w:rPr>
          <w:rFonts w:ascii="Arial Narrow" w:hAnsi="Arial Narrow"/>
        </w:rPr>
        <w:t>.</w:t>
      </w:r>
    </w:p>
    <w:p w14:paraId="07728AF1" w14:textId="6E690CCD" w:rsidR="00911051" w:rsidRPr="00CC168A" w:rsidRDefault="00FB74CC" w:rsidP="00911051">
      <w:pPr>
        <w:jc w:val="both"/>
        <w:rPr>
          <w:rFonts w:ascii="Arial Narrow" w:hAnsi="Arial Narrow"/>
        </w:rPr>
      </w:pPr>
      <w:r>
        <w:rPr>
          <w:rFonts w:ascii="Arial Narrow" w:hAnsi="Arial Narrow"/>
          <w:b/>
        </w:rPr>
        <w:t xml:space="preserve">3.2 </w:t>
      </w:r>
      <w:r w:rsidR="00911051" w:rsidRPr="00CC168A">
        <w:rPr>
          <w:rFonts w:ascii="Arial Narrow" w:hAnsi="Arial Narrow"/>
          <w:b/>
        </w:rPr>
        <w:t xml:space="preserve">podľa § 34 ods.1 písm. </w:t>
      </w:r>
      <w:r w:rsidR="00911051">
        <w:rPr>
          <w:rFonts w:ascii="Arial Narrow" w:hAnsi="Arial Narrow"/>
          <w:b/>
        </w:rPr>
        <w:t>m</w:t>
      </w:r>
      <w:r w:rsidR="00911051" w:rsidRPr="00CC168A">
        <w:rPr>
          <w:rFonts w:ascii="Arial Narrow" w:hAnsi="Arial Narrow"/>
          <w:b/>
        </w:rPr>
        <w:t>) zákona</w:t>
      </w:r>
      <w:r w:rsidR="00911051">
        <w:rPr>
          <w:rFonts w:ascii="Arial Narrow" w:hAnsi="Arial Narrow" w:cs="Arial Narrow"/>
        </w:rPr>
        <w:t xml:space="preserve"> – </w:t>
      </w:r>
      <w:r w:rsidR="00911051">
        <w:rPr>
          <w:rFonts w:ascii="Arial Narrow" w:hAnsi="Arial Narrow" w:cs="Arial Narrow"/>
          <w:color w:val="000000"/>
        </w:rPr>
        <w:t>certifikátmi alebo potvrdeniami s jasne identifikovanými odkazmi na technické špecifikácie alebo technické normy vzťahujúce sa na tovar, vydanými orgánmi kontroly kvality alebo určenými orgánmi s právom posudzovať zhodu.</w:t>
      </w:r>
    </w:p>
    <w:p w14:paraId="1A1BBFA8" w14:textId="0A879CBC" w:rsidR="00911051" w:rsidRPr="00D60F7B" w:rsidRDefault="00911051" w:rsidP="00911051">
      <w:pPr>
        <w:pStyle w:val="Default"/>
        <w:tabs>
          <w:tab w:val="left" w:pos="567"/>
        </w:tabs>
        <w:rPr>
          <w:rFonts w:ascii="Arial Narrow" w:hAnsi="Arial Narrow"/>
          <w:sz w:val="22"/>
          <w:szCs w:val="22"/>
        </w:rPr>
      </w:pPr>
      <w:r w:rsidRPr="00D60F7B">
        <w:rPr>
          <w:rFonts w:ascii="Arial Narrow" w:hAnsi="Arial Narrow"/>
          <w:b/>
          <w:bCs/>
          <w:sz w:val="22"/>
          <w:szCs w:val="22"/>
        </w:rPr>
        <w:t xml:space="preserve">Minimálna požadovaná úroveň štandardov: </w:t>
      </w:r>
    </w:p>
    <w:p w14:paraId="359451AB" w14:textId="77777777" w:rsidR="00911051" w:rsidRPr="00D60F7B" w:rsidRDefault="00911051" w:rsidP="00911051">
      <w:pPr>
        <w:spacing w:after="0" w:line="240" w:lineRule="auto"/>
        <w:jc w:val="both"/>
        <w:rPr>
          <w:rFonts w:ascii="Arial Narrow" w:hAnsi="Arial Narrow"/>
        </w:rPr>
      </w:pPr>
      <w:r w:rsidRPr="00D60F7B">
        <w:rPr>
          <w:rFonts w:ascii="Arial Narrow" w:hAnsi="Arial Narrow"/>
        </w:rPr>
        <w:t>Verejný obstarávateľ požaduje, aby dodávateľ systému spĺňal nižšie uvedené spôsobilosti:</w:t>
      </w:r>
    </w:p>
    <w:p w14:paraId="160DEB75" w14:textId="1F600ECC" w:rsidR="00911051" w:rsidRPr="00D60F7B" w:rsidRDefault="00911051" w:rsidP="00911051">
      <w:pPr>
        <w:pStyle w:val="Zkladntext1"/>
        <w:numPr>
          <w:ilvl w:val="0"/>
          <w:numId w:val="13"/>
        </w:numPr>
        <w:shd w:val="clear" w:color="auto" w:fill="auto"/>
        <w:tabs>
          <w:tab w:val="left" w:pos="880"/>
        </w:tabs>
        <w:jc w:val="both"/>
        <w:rPr>
          <w:sz w:val="22"/>
          <w:szCs w:val="22"/>
        </w:rPr>
      </w:pPr>
      <w:r w:rsidRPr="00D60F7B">
        <w:rPr>
          <w:color w:val="000000"/>
          <w:sz w:val="22"/>
          <w:szCs w:val="22"/>
          <w:lang w:bidi="sk-SK"/>
        </w:rPr>
        <w:t>Dodávateľ musí byť schválený k vývoju a výrobe bezpilotnej leteckej techniky pre štátne letectvo podľa štandardu EMAR 21 alebo EASA (certifikát leteckého úradu členského štátu EASA)</w:t>
      </w:r>
      <w:r w:rsidR="00D60F7B">
        <w:rPr>
          <w:color w:val="000000"/>
          <w:sz w:val="22"/>
          <w:szCs w:val="22"/>
          <w:lang w:bidi="sk-SK"/>
        </w:rPr>
        <w:t xml:space="preserve"> </w:t>
      </w:r>
      <w:r w:rsidR="00D60F7B" w:rsidRPr="00D60F7B">
        <w:rPr>
          <w:sz w:val="22"/>
          <w:szCs w:val="22"/>
        </w:rPr>
        <w:t>alebo ekvivalent platiaci na území Európskej únie</w:t>
      </w:r>
      <w:r w:rsidRPr="00D60F7B">
        <w:rPr>
          <w:sz w:val="22"/>
          <w:szCs w:val="22"/>
          <w:lang w:bidi="sk-SK"/>
        </w:rPr>
        <w:t>,</w:t>
      </w:r>
    </w:p>
    <w:p w14:paraId="624D5376" w14:textId="2BE7892B" w:rsidR="00911051" w:rsidRPr="00D60F7B" w:rsidRDefault="00911051" w:rsidP="00911051">
      <w:pPr>
        <w:pStyle w:val="Zkladntext1"/>
        <w:numPr>
          <w:ilvl w:val="0"/>
          <w:numId w:val="13"/>
        </w:numPr>
        <w:shd w:val="clear" w:color="auto" w:fill="auto"/>
        <w:tabs>
          <w:tab w:val="left" w:pos="880"/>
        </w:tabs>
        <w:jc w:val="both"/>
        <w:rPr>
          <w:sz w:val="22"/>
          <w:szCs w:val="22"/>
        </w:rPr>
      </w:pPr>
      <w:r w:rsidRPr="00D60F7B">
        <w:rPr>
          <w:sz w:val="22"/>
          <w:szCs w:val="22"/>
          <w:lang w:bidi="sk-SK"/>
        </w:rPr>
        <w:t>Dodávateľ disponuje prevádzkovou príručkou v rozsahu akceptovanom leteckým úradom členského štátu EASA</w:t>
      </w:r>
      <w:r w:rsidR="00D60F7B" w:rsidRPr="00D60F7B">
        <w:rPr>
          <w:sz w:val="22"/>
          <w:szCs w:val="22"/>
          <w:lang w:bidi="sk-SK"/>
        </w:rPr>
        <w:t xml:space="preserve"> </w:t>
      </w:r>
      <w:r w:rsidR="00D60F7B" w:rsidRPr="00D60F7B">
        <w:rPr>
          <w:sz w:val="22"/>
          <w:szCs w:val="22"/>
        </w:rPr>
        <w:t>alebo ekvivalent platiaci na území Európskej únie</w:t>
      </w:r>
      <w:r w:rsidRPr="00D60F7B">
        <w:rPr>
          <w:sz w:val="22"/>
          <w:szCs w:val="22"/>
          <w:lang w:bidi="sk-SK"/>
        </w:rPr>
        <w:t>,</w:t>
      </w:r>
    </w:p>
    <w:p w14:paraId="4B87BA92" w14:textId="5ACB4F79" w:rsidR="00911051" w:rsidRPr="00D60F7B" w:rsidRDefault="00911051" w:rsidP="00911051">
      <w:pPr>
        <w:pStyle w:val="Zkladntext1"/>
        <w:numPr>
          <w:ilvl w:val="0"/>
          <w:numId w:val="13"/>
        </w:numPr>
        <w:shd w:val="clear" w:color="auto" w:fill="auto"/>
        <w:tabs>
          <w:tab w:val="left" w:pos="880"/>
        </w:tabs>
        <w:jc w:val="both"/>
        <w:rPr>
          <w:sz w:val="22"/>
          <w:szCs w:val="22"/>
        </w:rPr>
      </w:pPr>
      <w:r w:rsidRPr="00D60F7B">
        <w:rPr>
          <w:sz w:val="22"/>
          <w:szCs w:val="22"/>
          <w:lang w:bidi="sk-SK"/>
        </w:rPr>
        <w:t>Dodávateľ vlastní oprávnenie úradu členského štátu EASA pre lety podľa vykonávacieho nariadenia komisie (EÚ) 2019/947 a 2019/945 na úrovni SAIL II.</w:t>
      </w:r>
      <w:r w:rsidR="00D60F7B">
        <w:rPr>
          <w:sz w:val="22"/>
          <w:szCs w:val="22"/>
          <w:lang w:bidi="sk-SK"/>
        </w:rPr>
        <w:t>,</w:t>
      </w:r>
      <w:r w:rsidR="00D60F7B" w:rsidRPr="00D60F7B">
        <w:rPr>
          <w:sz w:val="22"/>
          <w:szCs w:val="22"/>
          <w:lang w:bidi="sk-SK"/>
        </w:rPr>
        <w:t xml:space="preserve"> </w:t>
      </w:r>
      <w:r w:rsidR="00D60F7B" w:rsidRPr="00D60F7B">
        <w:rPr>
          <w:sz w:val="22"/>
          <w:szCs w:val="22"/>
        </w:rPr>
        <w:t>alebo ekvivalent platiaci na území Európskej únie</w:t>
      </w:r>
      <w:r w:rsidR="00D60F7B">
        <w:rPr>
          <w:sz w:val="22"/>
          <w:szCs w:val="22"/>
        </w:rPr>
        <w:t>.</w:t>
      </w:r>
    </w:p>
    <w:p w14:paraId="62355EB2" w14:textId="77777777" w:rsidR="00D60F7B" w:rsidRDefault="00D60F7B" w:rsidP="00E9222B">
      <w:pPr>
        <w:spacing w:after="0" w:line="240" w:lineRule="auto"/>
        <w:jc w:val="both"/>
        <w:rPr>
          <w:rFonts w:ascii="Arial Narrow" w:hAnsi="Arial Narrow" w:cs="Arial"/>
        </w:rPr>
      </w:pPr>
    </w:p>
    <w:p w14:paraId="0055A630" w14:textId="7BA1E41A" w:rsidR="00E9222B" w:rsidRPr="00603A34" w:rsidRDefault="00E9222B" w:rsidP="00E9222B">
      <w:pPr>
        <w:spacing w:after="0" w:line="240" w:lineRule="auto"/>
        <w:jc w:val="both"/>
        <w:rPr>
          <w:rFonts w:ascii="Arial Narrow" w:hAnsi="Arial Narrow" w:cs="Arial"/>
        </w:rPr>
      </w:pPr>
      <w:r w:rsidRPr="00603A34">
        <w:rPr>
          <w:rFonts w:ascii="Arial Narrow" w:hAnsi="Arial Narrow" w:cs="Arial"/>
        </w:rPr>
        <w:t xml:space="preserve">Uchádzač môže na preukázanie technickej alebo odbornej spôsobilosti využiť technické alebo odborné kapacity inej osoby, bez ohľadu na ich právny vzťah v čase podania ponuky. V takom prípade musí uchádzač </w:t>
      </w:r>
      <w:r>
        <w:rPr>
          <w:rFonts w:ascii="Arial Narrow" w:hAnsi="Arial Narrow" w:cs="Arial"/>
        </w:rPr>
        <w:t xml:space="preserve">verejnému </w:t>
      </w:r>
      <w:r w:rsidRPr="00603A34">
        <w:rPr>
          <w:rFonts w:ascii="Arial Narrow" w:hAnsi="Arial Narrow" w:cs="Arial"/>
        </w:rPr>
        <w:t xml:space="preserve">obstarávateľovi preukázať, že pri plnení </w:t>
      </w:r>
      <w:r>
        <w:rPr>
          <w:rFonts w:ascii="Arial Narrow" w:hAnsi="Arial Narrow" w:cs="Arial"/>
        </w:rPr>
        <w:t>rámcovej dohody</w:t>
      </w:r>
      <w:r w:rsidRPr="00603A34">
        <w:rPr>
          <w:rFonts w:ascii="Arial Narrow" w:hAnsi="Arial Narrow" w:cs="Arial"/>
        </w:rPr>
        <w:t xml:space="preserve"> 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h)  a ods. 7</w:t>
      </w:r>
      <w:r w:rsidR="007D1D29">
        <w:rPr>
          <w:rFonts w:ascii="Arial Narrow" w:hAnsi="Arial Narrow" w:cs="Arial"/>
        </w:rPr>
        <w:t xml:space="preserve"> zákona</w:t>
      </w:r>
      <w:r w:rsidRPr="00603A34">
        <w:rPr>
          <w:rFonts w:ascii="Arial Narrow" w:hAnsi="Arial Narrow" w:cs="Arial"/>
        </w:rPr>
        <w:t xml:space="preserve">; oprávnenie poskytovať službu preukazuje vo vzťahu k tej časti predmetu zákazky, na ktorú boli kapacity uchádzačovi poskytnuté. </w:t>
      </w:r>
    </w:p>
    <w:p w14:paraId="70D53981" w14:textId="77777777" w:rsidR="00E9222B" w:rsidRDefault="00E9222B" w:rsidP="00E9222B">
      <w:pPr>
        <w:spacing w:after="0" w:line="240" w:lineRule="auto"/>
        <w:jc w:val="both"/>
        <w:rPr>
          <w:rFonts w:ascii="Arial Narrow" w:hAnsi="Arial Narrow" w:cs="Arial"/>
        </w:rPr>
      </w:pPr>
    </w:p>
    <w:p w14:paraId="3F0C014D" w14:textId="77777777" w:rsidR="00E9222B" w:rsidRPr="00A312EF" w:rsidRDefault="00E9222B" w:rsidP="00E9222B">
      <w:pPr>
        <w:spacing w:after="0" w:line="240" w:lineRule="auto"/>
        <w:jc w:val="both"/>
        <w:rPr>
          <w:rFonts w:ascii="Arial Narrow" w:hAnsi="Arial Narrow" w:cs="Arial"/>
        </w:rPr>
      </w:pPr>
      <w:r w:rsidRPr="00A312EF">
        <w:rPr>
          <w:rFonts w:ascii="Arial Narrow" w:hAnsi="Arial Narrow" w:cs="Arial"/>
        </w:rPr>
        <w:t>V prípade, že sa verejného obstarávania zúčastní skupina dodávateľov,  požaduje sa preukázanie splnenia podmienok účasti týkajúcich sa technickej alebo odbornej spôsobilosti za všetkých členov skupiny spoločne.</w:t>
      </w:r>
    </w:p>
    <w:p w14:paraId="4A9ABD5D" w14:textId="77777777" w:rsidR="00E9222B" w:rsidRPr="00A312EF" w:rsidRDefault="00E9222B" w:rsidP="00E9222B">
      <w:pPr>
        <w:spacing w:after="0" w:line="240" w:lineRule="auto"/>
        <w:jc w:val="both"/>
        <w:rPr>
          <w:rFonts w:ascii="Arial Narrow" w:hAnsi="Arial Narrow" w:cs="Arial"/>
        </w:rPr>
      </w:pPr>
    </w:p>
    <w:p w14:paraId="2D5F832F" w14:textId="77777777" w:rsidR="00E9222B" w:rsidRDefault="00E9222B" w:rsidP="00E9222B">
      <w:pPr>
        <w:autoSpaceDE w:val="0"/>
        <w:autoSpaceDN w:val="0"/>
        <w:adjustRightInd w:val="0"/>
        <w:spacing w:after="0" w:line="240" w:lineRule="auto"/>
        <w:jc w:val="both"/>
        <w:rPr>
          <w:rFonts w:ascii="Arial Narrow" w:hAnsi="Arial Narrow" w:cs="Arial"/>
        </w:rPr>
      </w:pPr>
      <w:r w:rsidRPr="00A312EF">
        <w:rPr>
          <w:rFonts w:ascii="Arial Narrow" w:hAnsi="Arial Narrow" w:cs="Arial"/>
        </w:rPr>
        <w:t xml:space="preserve">Uchádzačom predkladané doklady musia byť v rovnakej, alebo ekvivalentnej forme podľa uvedenej požiadavky </w:t>
      </w:r>
      <w:r>
        <w:rPr>
          <w:rFonts w:ascii="Arial Narrow" w:hAnsi="Arial Narrow" w:cs="Arial"/>
        </w:rPr>
        <w:t xml:space="preserve">verejného </w:t>
      </w:r>
      <w:r w:rsidRPr="00A312EF">
        <w:rPr>
          <w:rFonts w:ascii="Arial Narrow" w:hAnsi="Arial Narrow" w:cs="Arial"/>
        </w:rPr>
        <w:t xml:space="preserve">obstarávateľa, pričom z týchto dokladov preukazujúcich spôsobilosť podľa § 34 zákona musí byť zrejmé splnenie minimálnych úrovní požadovaných </w:t>
      </w:r>
      <w:r>
        <w:rPr>
          <w:rFonts w:ascii="Arial Narrow" w:hAnsi="Arial Narrow" w:cs="Arial"/>
        </w:rPr>
        <w:t xml:space="preserve">verejným </w:t>
      </w:r>
      <w:r w:rsidRPr="00A312EF">
        <w:rPr>
          <w:rFonts w:ascii="Arial Narrow" w:hAnsi="Arial Narrow" w:cs="Arial"/>
        </w:rPr>
        <w:t xml:space="preserve">obstarávateľom a rovnako musí byť zrejmé, že preukazovanie sa týka osoby uchádzača. </w:t>
      </w:r>
    </w:p>
    <w:p w14:paraId="44387937" w14:textId="77777777" w:rsidR="00E9222B" w:rsidRDefault="00E9222B" w:rsidP="00E9222B">
      <w:pPr>
        <w:autoSpaceDE w:val="0"/>
        <w:autoSpaceDN w:val="0"/>
        <w:adjustRightInd w:val="0"/>
        <w:spacing w:after="0" w:line="240" w:lineRule="auto"/>
        <w:jc w:val="both"/>
        <w:rPr>
          <w:rFonts w:ascii="Arial Narrow" w:hAnsi="Arial Narrow" w:cs="Arial"/>
        </w:rPr>
      </w:pPr>
    </w:p>
    <w:p w14:paraId="16591D85" w14:textId="26D188D7" w:rsidR="005B04C2" w:rsidRDefault="005B04C2" w:rsidP="005B04C2">
      <w:pPr>
        <w:pStyle w:val="Zarkazkladnhotextu2"/>
        <w:numPr>
          <w:ilvl w:val="0"/>
          <w:numId w:val="16"/>
        </w:numPr>
        <w:spacing w:before="120" w:line="240" w:lineRule="auto"/>
        <w:jc w:val="both"/>
        <w:rPr>
          <w:rStyle w:val="Jemnzvraznenie"/>
          <w:rFonts w:ascii="Arial Narrow" w:hAnsi="Arial Narrow" w:cs="Arial"/>
          <w:b w:val="0"/>
          <w:iCs/>
          <w:sz w:val="22"/>
        </w:rPr>
      </w:pPr>
      <w:r>
        <w:rPr>
          <w:rFonts w:ascii="Arial Narrow" w:hAnsi="Arial Narrow"/>
          <w:b/>
          <w:u w:val="single"/>
          <w:lang w:val="sk-SK" w:eastAsia="sk-SK"/>
        </w:rPr>
        <w:t>Všeobecné informácie, JED</w:t>
      </w:r>
    </w:p>
    <w:p w14:paraId="73CE46BD" w14:textId="77777777" w:rsidR="005B04C2" w:rsidRDefault="005B04C2" w:rsidP="005B04C2">
      <w:pPr>
        <w:pStyle w:val="Zarkazkladnhotextu2"/>
        <w:spacing w:before="120" w:line="240" w:lineRule="auto"/>
        <w:ind w:left="0"/>
        <w:jc w:val="both"/>
        <w:rPr>
          <w:rStyle w:val="Jemnzvraznenie"/>
          <w:rFonts w:ascii="Arial Narrow" w:hAnsi="Arial Narrow" w:cs="Arial"/>
          <w:b w:val="0"/>
          <w:iCs/>
          <w:sz w:val="22"/>
        </w:rPr>
      </w:pPr>
      <w:r w:rsidRPr="00BB673C">
        <w:rPr>
          <w:rStyle w:val="Jemnzvraznenie"/>
          <w:rFonts w:ascii="Arial Narrow" w:hAnsi="Arial Narrow" w:cs="Arial"/>
          <w:b w:val="0"/>
          <w:iCs/>
          <w:sz w:val="22"/>
        </w:rPr>
        <w:t>Hospodársky subjekt môže predbežne nahradiť doklady na preukázanie splnenia podmienok účasti jednotným európskym dokumentom. Súhrnný materiál obsahujúci zhrnutie základných informácií o Jednotnom európskom dokumente pre verejné obstarávanie</w:t>
      </w:r>
      <w:r>
        <w:rPr>
          <w:rStyle w:val="Jemnzvraznenie"/>
          <w:rFonts w:ascii="Arial Narrow" w:hAnsi="Arial Narrow" w:cs="Arial"/>
          <w:b w:val="0"/>
          <w:iCs/>
          <w:sz w:val="22"/>
        </w:rPr>
        <w:t xml:space="preserve"> (ďalej „JED“)</w:t>
      </w:r>
      <w:r w:rsidRPr="00BB673C">
        <w:rPr>
          <w:rStyle w:val="Jemnzvraznenie"/>
          <w:rFonts w:ascii="Arial Narrow" w:hAnsi="Arial Narrow" w:cs="Arial"/>
          <w:b w:val="0"/>
          <w:iCs/>
          <w:sz w:val="22"/>
        </w:rPr>
        <w:t xml:space="preserve"> so zameraním na jednotlivé subjekty verejného obstarávania a s praktickým návodom na jeho vypĺňanie. Viac informácií ako aj samotný formulár vo formáte .rtf je možné nájsť na webovom sídla Úradu pre verejné obstarávanie na adrese https://www.uvo.gov.sk/iednotnv-europskv- dokument-pre-vereine-obstaravanie-602.html V prípade jeho použitia predloží uchádzač jednotný európsky dokument v ponuke v elektronickej podobe.</w:t>
      </w:r>
      <w:r>
        <w:rPr>
          <w:rStyle w:val="Jemnzvraznenie"/>
          <w:rFonts w:ascii="Arial Narrow" w:hAnsi="Arial Narrow" w:cs="Arial"/>
          <w:b w:val="0"/>
          <w:iCs/>
          <w:sz w:val="22"/>
        </w:rPr>
        <w:t xml:space="preserve"> Formulár JED s vyplnenými údajmi o tomto verejnom obstarávaní tvorí prílohu č. 6 týchto súťažných podkladov.</w:t>
      </w:r>
    </w:p>
    <w:p w14:paraId="4B7CAF2E" w14:textId="77777777" w:rsidR="005B04C2" w:rsidRPr="005B4193" w:rsidRDefault="005B04C2" w:rsidP="005B04C2">
      <w:pPr>
        <w:pStyle w:val="Zarkazkladnhotextu2"/>
        <w:spacing w:before="120" w:line="240" w:lineRule="auto"/>
        <w:ind w:left="0"/>
        <w:jc w:val="both"/>
        <w:rPr>
          <w:rFonts w:ascii="Arial Narrow" w:hAnsi="Arial Narrow" w:cs="Arial Narrow"/>
          <w:lang w:val="sk-SK"/>
        </w:rPr>
      </w:pPr>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w:t>
      </w:r>
      <w:r w:rsidRPr="00887ABD">
        <w:rPr>
          <w:rFonts w:ascii="Arial Narrow" w:hAnsi="Arial Narrow"/>
        </w:rPr>
        <w:t xml:space="preserve">predkladá </w:t>
      </w:r>
      <w:r>
        <w:rPr>
          <w:rFonts w:ascii="Arial Narrow" w:hAnsi="Arial Narrow"/>
          <w:lang w:val="sk-SK"/>
        </w:rPr>
        <w:t xml:space="preserve"> v ponuke</w:t>
      </w:r>
      <w:r w:rsidRPr="00887ABD">
        <w:rPr>
          <w:rFonts w:ascii="Arial Narrow" w:hAnsi="Arial Narrow"/>
        </w:rPr>
        <w:t>doklad</w:t>
      </w:r>
      <w:r>
        <w:rPr>
          <w:rFonts w:ascii="Arial Narrow" w:hAnsi="Arial Narrow"/>
          <w:lang w:val="sk-SK"/>
        </w:rPr>
        <w:t>y</w:t>
      </w:r>
      <w:r w:rsidRPr="00887ABD">
        <w:rPr>
          <w:rFonts w:ascii="Arial Narrow" w:hAnsi="Arial Narrow"/>
        </w:rPr>
        <w:t xml:space="preserve"> na preukázanie splnenia podmienok účasti </w:t>
      </w:r>
      <w:r w:rsidRPr="005B2404">
        <w:rPr>
          <w:rFonts w:ascii="Arial Narrow" w:hAnsi="Arial Narrow"/>
        </w:rPr>
        <w:t>v </w:t>
      </w:r>
      <w:r w:rsidRPr="005B2404">
        <w:rPr>
          <w:rFonts w:ascii="Arial Narrow" w:hAnsi="Arial Narrow"/>
          <w:lang w:val="sk-SK"/>
        </w:rPr>
        <w:t>pôvodnej</w:t>
      </w:r>
      <w:r>
        <w:rPr>
          <w:rFonts w:ascii="Arial Narrow" w:hAnsi="Arial Narrow"/>
          <w:lang w:val="sk-SK"/>
        </w:rPr>
        <w:t xml:space="preserve"> </w:t>
      </w:r>
      <w:r w:rsidRPr="00163300">
        <w:rPr>
          <w:rFonts w:ascii="Arial Narrow" w:hAnsi="Arial Narrow"/>
        </w:rPr>
        <w:t>elektronickej podobe</w:t>
      </w:r>
      <w:r>
        <w:rPr>
          <w:rFonts w:ascii="Arial Narrow" w:hAnsi="Arial Narrow"/>
        </w:rPr>
        <w:t xml:space="preserve"> podľa bodu 10.</w:t>
      </w:r>
      <w:r>
        <w:rPr>
          <w:rFonts w:ascii="Arial Narrow" w:hAnsi="Arial Narrow"/>
          <w:lang w:val="sk-SK"/>
        </w:rPr>
        <w:t>2</w:t>
      </w:r>
      <w:r>
        <w:rPr>
          <w:rFonts w:ascii="Arial Narrow" w:hAnsi="Arial Narrow"/>
        </w:rPr>
        <w:t xml:space="preserve">  </w:t>
      </w:r>
      <w:r>
        <w:rPr>
          <w:rFonts w:ascii="Arial Narrow" w:hAnsi="Arial Narrow"/>
          <w:lang w:val="sk-SK"/>
        </w:rPr>
        <w:t xml:space="preserve">týchto súťažných </w:t>
      </w:r>
      <w:r>
        <w:rPr>
          <w:rFonts w:ascii="Arial Narrow" w:hAnsi="Arial Narrow"/>
        </w:rPr>
        <w:t>podkladov</w:t>
      </w:r>
      <w:r w:rsidRPr="005B4193">
        <w:rPr>
          <w:rFonts w:ascii="Arial Narrow" w:hAnsi="Arial Narrow"/>
          <w:lang w:val="sk-SK"/>
        </w:rPr>
        <w:t>.</w:t>
      </w:r>
    </w:p>
    <w:p w14:paraId="7FEE5573" w14:textId="77777777" w:rsidR="00E9222B" w:rsidRDefault="00E9222B" w:rsidP="00E9222B">
      <w:pPr>
        <w:spacing w:after="0" w:line="240" w:lineRule="auto"/>
        <w:jc w:val="both"/>
        <w:rPr>
          <w:rStyle w:val="Jemnzvraznenie"/>
          <w:rFonts w:ascii="Arial Narrow" w:hAnsi="Arial Narrow" w:cs="Arial"/>
          <w:b w:val="0"/>
          <w:iCs/>
          <w:sz w:val="22"/>
          <w:highlight w:val="cyan"/>
        </w:rPr>
      </w:pPr>
    </w:p>
    <w:p w14:paraId="6B372C4F" w14:textId="77777777" w:rsidR="00B75725" w:rsidRPr="00A312EF" w:rsidRDefault="00B75725" w:rsidP="00E9222B">
      <w:pPr>
        <w:jc w:val="center"/>
        <w:rPr>
          <w:rStyle w:val="Jemnzvraznenie"/>
          <w:rFonts w:ascii="Arial Narrow" w:hAnsi="Arial Narrow" w:cs="Arial"/>
          <w:b w:val="0"/>
          <w:iCs/>
          <w:sz w:val="22"/>
          <w:highlight w:val="cyan"/>
        </w:rPr>
      </w:pPr>
    </w:p>
    <w:sectPr w:rsidR="00B75725" w:rsidRPr="00A312EF" w:rsidSect="00AA26B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CA17D" w14:textId="77777777" w:rsidR="00CF3803" w:rsidRDefault="00CF3803" w:rsidP="00CF3803">
      <w:pPr>
        <w:spacing w:after="0" w:line="240" w:lineRule="auto"/>
      </w:pPr>
      <w:r>
        <w:separator/>
      </w:r>
    </w:p>
  </w:endnote>
  <w:endnote w:type="continuationSeparator" w:id="0">
    <w:p w14:paraId="5CEC12EF" w14:textId="77777777" w:rsidR="00CF3803" w:rsidRDefault="00CF3803"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Liberation Sans">
    <w:altName w:val="Arial"/>
    <w:panose1 w:val="00000000000000000000"/>
    <w:charset w:val="00"/>
    <w:family w:val="moder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D70F5" w14:textId="77777777" w:rsidR="00911051" w:rsidRPr="00911051" w:rsidRDefault="00CF3803" w:rsidP="00911051">
    <w:pPr>
      <w:pStyle w:val="Pta"/>
      <w:rPr>
        <w:rFonts w:ascii="Arial Narrow" w:hAnsi="Arial Narrow"/>
        <w:sz w:val="18"/>
        <w:szCs w:val="18"/>
      </w:rPr>
    </w:pPr>
    <w:r w:rsidRPr="00015559">
      <w:rPr>
        <w:rFonts w:ascii="Arial Narrow" w:hAnsi="Arial Narrow"/>
        <w:sz w:val="18"/>
        <w:szCs w:val="18"/>
      </w:rPr>
      <w:t>Súťažné podklady</w:t>
    </w:r>
    <w:r w:rsidR="00911051" w:rsidRPr="00911051">
      <w:rPr>
        <w:rFonts w:ascii="Arial Narrow" w:hAnsi="Arial Narrow"/>
        <w:sz w:val="18"/>
        <w:szCs w:val="18"/>
      </w:rPr>
      <w:t>: Systém s bezpilotnými lietadlami</w:t>
    </w:r>
  </w:p>
  <w:p w14:paraId="6A93D2E4" w14:textId="1BABB222" w:rsidR="00CF3803" w:rsidRPr="00D97FC5" w:rsidRDefault="00CF3803">
    <w:pPr>
      <w:pStyle w:val="Pta"/>
      <w:rPr>
        <w:rFonts w:ascii="Arial Narrow" w:hAnsi="Arial Narro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30FE8" w14:textId="77777777" w:rsidR="00CF3803" w:rsidRDefault="00CF3803" w:rsidP="00CF3803">
      <w:pPr>
        <w:spacing w:after="0" w:line="240" w:lineRule="auto"/>
      </w:pPr>
      <w:r>
        <w:separator/>
      </w:r>
    </w:p>
  </w:footnote>
  <w:footnote w:type="continuationSeparator" w:id="0">
    <w:p w14:paraId="357F896C" w14:textId="77777777" w:rsidR="00CF3803" w:rsidRDefault="00CF3803" w:rsidP="00CF3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B8B"/>
    <w:multiLevelType w:val="multilevel"/>
    <w:tmpl w:val="F118A790"/>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cs="Times New Roman" w:hint="default"/>
        <w:b/>
        <w:color w:val="auto"/>
      </w:rPr>
    </w:lvl>
    <w:lvl w:ilvl="2">
      <w:start w:val="1"/>
      <w:numFmt w:val="decimal"/>
      <w:isLgl/>
      <w:lvlText w:val="%1.%2.%3."/>
      <w:lvlJc w:val="left"/>
      <w:pPr>
        <w:ind w:left="1080" w:hanging="720"/>
      </w:pPr>
      <w:rPr>
        <w:rFonts w:cs="Times New Roman" w:hint="default"/>
        <w:b/>
        <w:color w:val="auto"/>
      </w:rPr>
    </w:lvl>
    <w:lvl w:ilvl="3">
      <w:start w:val="1"/>
      <w:numFmt w:val="decimal"/>
      <w:isLgl/>
      <w:lvlText w:val="%1.%2.%3.%4."/>
      <w:lvlJc w:val="left"/>
      <w:pPr>
        <w:ind w:left="1080" w:hanging="720"/>
      </w:pPr>
      <w:rPr>
        <w:rFonts w:cs="Times New Roman" w:hint="default"/>
        <w:b/>
        <w:color w:val="auto"/>
      </w:rPr>
    </w:lvl>
    <w:lvl w:ilvl="4">
      <w:start w:val="1"/>
      <w:numFmt w:val="decimal"/>
      <w:isLgl/>
      <w:lvlText w:val="%1.%2.%3.%4.%5."/>
      <w:lvlJc w:val="left"/>
      <w:pPr>
        <w:ind w:left="1440" w:hanging="1080"/>
      </w:pPr>
      <w:rPr>
        <w:rFonts w:cs="Times New Roman" w:hint="default"/>
        <w:b/>
        <w:color w:val="auto"/>
      </w:rPr>
    </w:lvl>
    <w:lvl w:ilvl="5">
      <w:start w:val="1"/>
      <w:numFmt w:val="decimal"/>
      <w:isLgl/>
      <w:lvlText w:val="%1.%2.%3.%4.%5.%6."/>
      <w:lvlJc w:val="left"/>
      <w:pPr>
        <w:ind w:left="1440" w:hanging="1080"/>
      </w:pPr>
      <w:rPr>
        <w:rFonts w:cs="Times New Roman" w:hint="default"/>
        <w:b/>
        <w:color w:val="auto"/>
      </w:rPr>
    </w:lvl>
    <w:lvl w:ilvl="6">
      <w:start w:val="1"/>
      <w:numFmt w:val="decimal"/>
      <w:isLgl/>
      <w:lvlText w:val="%1.%2.%3.%4.%5.%6.%7."/>
      <w:lvlJc w:val="left"/>
      <w:pPr>
        <w:ind w:left="1440" w:hanging="1080"/>
      </w:pPr>
      <w:rPr>
        <w:rFonts w:cs="Times New Roman" w:hint="default"/>
        <w:b/>
        <w:color w:val="auto"/>
      </w:rPr>
    </w:lvl>
    <w:lvl w:ilvl="7">
      <w:start w:val="1"/>
      <w:numFmt w:val="decimal"/>
      <w:isLgl/>
      <w:lvlText w:val="%1.%2.%3.%4.%5.%6.%7.%8."/>
      <w:lvlJc w:val="left"/>
      <w:pPr>
        <w:ind w:left="1800" w:hanging="1440"/>
      </w:pPr>
      <w:rPr>
        <w:rFonts w:cs="Times New Roman" w:hint="default"/>
        <w:b/>
        <w:color w:val="auto"/>
      </w:rPr>
    </w:lvl>
    <w:lvl w:ilvl="8">
      <w:start w:val="1"/>
      <w:numFmt w:val="decimal"/>
      <w:isLgl/>
      <w:lvlText w:val="%1.%2.%3.%4.%5.%6.%7.%8.%9."/>
      <w:lvlJc w:val="left"/>
      <w:pPr>
        <w:ind w:left="1800" w:hanging="1440"/>
      </w:pPr>
      <w:rPr>
        <w:rFonts w:cs="Times New Roman" w:hint="default"/>
        <w:b/>
        <w:color w:val="auto"/>
      </w:r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4B23DFB"/>
    <w:multiLevelType w:val="hybridMultilevel"/>
    <w:tmpl w:val="2FA8C8EE"/>
    <w:lvl w:ilvl="0" w:tplc="4808B4C8">
      <w:start w:val="1"/>
      <w:numFmt w:val="bullet"/>
      <w:lvlText w:val="-"/>
      <w:lvlJc w:val="left"/>
      <w:pPr>
        <w:ind w:left="1428" w:hanging="360"/>
      </w:pPr>
      <w:rPr>
        <w:rFonts w:ascii="Arial Narrow" w:eastAsia="Calibri" w:hAnsi="Arial Narrow" w:cs="Tahoma"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76A6A10"/>
    <w:multiLevelType w:val="hybridMultilevel"/>
    <w:tmpl w:val="E0ACB80E"/>
    <w:lvl w:ilvl="0" w:tplc="37FAD4D8">
      <w:numFmt w:val="bullet"/>
      <w:lvlText w:val="-"/>
      <w:lvlJc w:val="left"/>
      <w:pPr>
        <w:ind w:left="1428" w:hanging="360"/>
      </w:pPr>
      <w:rPr>
        <w:rFonts w:ascii="Times New Roman" w:eastAsia="Calibri" w:hAnsi="Times New Roman" w:cs="Times New Roman"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7"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8"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AF36B2D"/>
    <w:multiLevelType w:val="hybridMultilevel"/>
    <w:tmpl w:val="BFDCCDA4"/>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1"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13"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5"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8" w15:restartNumberingAfterBreak="0">
    <w:nsid w:val="5CD1013C"/>
    <w:multiLevelType w:val="hybridMultilevel"/>
    <w:tmpl w:val="3392EBC6"/>
    <w:lvl w:ilvl="0" w:tplc="A32C4678">
      <w:start w:val="1"/>
      <w:numFmt w:val="lowerLetter"/>
      <w:lvlText w:val="%1)"/>
      <w:lvlJc w:val="left"/>
      <w:pPr>
        <w:ind w:left="720" w:hanging="360"/>
      </w:pPr>
      <w:rPr>
        <w:rFonts w:hint="default"/>
      </w:rPr>
    </w:lvl>
    <w:lvl w:ilvl="1" w:tplc="041B001B">
      <w:start w:val="1"/>
      <w:numFmt w:val="lowerRoman"/>
      <w:lvlText w:val="%2."/>
      <w:lvlJc w:val="righ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714A69A9"/>
    <w:multiLevelType w:val="hybridMultilevel"/>
    <w:tmpl w:val="AE0ED21C"/>
    <w:lvl w:ilvl="0" w:tplc="04090017">
      <w:start w:val="1"/>
      <w:numFmt w:val="lowerLetter"/>
      <w:lvlText w:val="%1)"/>
      <w:lvlJc w:val="left"/>
      <w:pPr>
        <w:ind w:left="360" w:hanging="360"/>
      </w:pPr>
      <w:rPr>
        <w:rFonts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C5C1BEC"/>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3"/>
  </w:num>
  <w:num w:numId="4">
    <w:abstractNumId w:val="19"/>
  </w:num>
  <w:num w:numId="5">
    <w:abstractNumId w:val="14"/>
  </w:num>
  <w:num w:numId="6">
    <w:abstractNumId w:val="7"/>
  </w:num>
  <w:num w:numId="7">
    <w:abstractNumId w:val="1"/>
  </w:num>
  <w:num w:numId="8">
    <w:abstractNumId w:val="16"/>
  </w:num>
  <w:num w:numId="9">
    <w:abstractNumId w:val="23"/>
  </w:num>
  <w:num w:numId="10">
    <w:abstractNumId w:val="8"/>
  </w:num>
  <w:num w:numId="11">
    <w:abstractNumId w:val="15"/>
  </w:num>
  <w:num w:numId="12">
    <w:abstractNumId w:val="21"/>
  </w:num>
  <w:num w:numId="13">
    <w:abstractNumId w:val="11"/>
  </w:num>
  <w:num w:numId="14">
    <w:abstractNumId w:val="10"/>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22"/>
  </w:num>
  <w:num w:numId="18">
    <w:abstractNumId w:val="5"/>
  </w:num>
  <w:num w:numId="19">
    <w:abstractNumId w:val="9"/>
  </w:num>
  <w:num w:numId="20">
    <w:abstractNumId w:val="18"/>
  </w:num>
  <w:num w:numId="21">
    <w:abstractNumId w:val="12"/>
  </w:num>
  <w:num w:numId="22">
    <w:abstractNumId w:val="6"/>
  </w:num>
  <w:num w:numId="23">
    <w:abstractNumId w:val="2"/>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442"/>
    <w:rsid w:val="00003656"/>
    <w:rsid w:val="00015559"/>
    <w:rsid w:val="00015CD4"/>
    <w:rsid w:val="0003005C"/>
    <w:rsid w:val="00040BA9"/>
    <w:rsid w:val="00040BEF"/>
    <w:rsid w:val="0004282C"/>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30BB"/>
    <w:rsid w:val="00111A1C"/>
    <w:rsid w:val="00112F5A"/>
    <w:rsid w:val="00116D6B"/>
    <w:rsid w:val="00123C58"/>
    <w:rsid w:val="00127D90"/>
    <w:rsid w:val="00130205"/>
    <w:rsid w:val="00130AF9"/>
    <w:rsid w:val="001437DD"/>
    <w:rsid w:val="001579A4"/>
    <w:rsid w:val="0016443D"/>
    <w:rsid w:val="001A0475"/>
    <w:rsid w:val="001A0942"/>
    <w:rsid w:val="001A13E7"/>
    <w:rsid w:val="001C7197"/>
    <w:rsid w:val="001C7614"/>
    <w:rsid w:val="001D1A90"/>
    <w:rsid w:val="001F4B47"/>
    <w:rsid w:val="001F4CC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9124C"/>
    <w:rsid w:val="00394AD8"/>
    <w:rsid w:val="003963FE"/>
    <w:rsid w:val="003A2371"/>
    <w:rsid w:val="003C06A1"/>
    <w:rsid w:val="003C1B9D"/>
    <w:rsid w:val="003E4862"/>
    <w:rsid w:val="003E5C03"/>
    <w:rsid w:val="003F0645"/>
    <w:rsid w:val="003F658A"/>
    <w:rsid w:val="00407B93"/>
    <w:rsid w:val="00414913"/>
    <w:rsid w:val="004168C8"/>
    <w:rsid w:val="0042224B"/>
    <w:rsid w:val="00422288"/>
    <w:rsid w:val="00461B8B"/>
    <w:rsid w:val="00466C5E"/>
    <w:rsid w:val="0047282D"/>
    <w:rsid w:val="00483DAC"/>
    <w:rsid w:val="004B206A"/>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B04C2"/>
    <w:rsid w:val="005B7A62"/>
    <w:rsid w:val="005D0004"/>
    <w:rsid w:val="005E28B7"/>
    <w:rsid w:val="005E6C0D"/>
    <w:rsid w:val="005F053C"/>
    <w:rsid w:val="005F0BEB"/>
    <w:rsid w:val="005F174C"/>
    <w:rsid w:val="005F6B63"/>
    <w:rsid w:val="0061711A"/>
    <w:rsid w:val="00630342"/>
    <w:rsid w:val="00637F7F"/>
    <w:rsid w:val="00647977"/>
    <w:rsid w:val="00673D9A"/>
    <w:rsid w:val="00696C21"/>
    <w:rsid w:val="006A3A63"/>
    <w:rsid w:val="006A6933"/>
    <w:rsid w:val="006B5ED7"/>
    <w:rsid w:val="006C0C32"/>
    <w:rsid w:val="006C4BA1"/>
    <w:rsid w:val="006F0353"/>
    <w:rsid w:val="006F2010"/>
    <w:rsid w:val="0070402F"/>
    <w:rsid w:val="00706952"/>
    <w:rsid w:val="00724924"/>
    <w:rsid w:val="007332F9"/>
    <w:rsid w:val="00753E9A"/>
    <w:rsid w:val="00761153"/>
    <w:rsid w:val="0076502B"/>
    <w:rsid w:val="00782027"/>
    <w:rsid w:val="00785E23"/>
    <w:rsid w:val="00796C66"/>
    <w:rsid w:val="007A2754"/>
    <w:rsid w:val="007A7038"/>
    <w:rsid w:val="007C3264"/>
    <w:rsid w:val="007D1D29"/>
    <w:rsid w:val="007E480C"/>
    <w:rsid w:val="007E481E"/>
    <w:rsid w:val="007F0FEF"/>
    <w:rsid w:val="007F1EDD"/>
    <w:rsid w:val="007F4395"/>
    <w:rsid w:val="008053F7"/>
    <w:rsid w:val="00814801"/>
    <w:rsid w:val="00823420"/>
    <w:rsid w:val="00835829"/>
    <w:rsid w:val="00856985"/>
    <w:rsid w:val="00876652"/>
    <w:rsid w:val="00886254"/>
    <w:rsid w:val="008A21D9"/>
    <w:rsid w:val="008B78EB"/>
    <w:rsid w:val="008C3328"/>
    <w:rsid w:val="008D5D52"/>
    <w:rsid w:val="008D7643"/>
    <w:rsid w:val="008D7A41"/>
    <w:rsid w:val="008F5ED1"/>
    <w:rsid w:val="00905688"/>
    <w:rsid w:val="00911051"/>
    <w:rsid w:val="00914F24"/>
    <w:rsid w:val="0091667B"/>
    <w:rsid w:val="00947669"/>
    <w:rsid w:val="00953D59"/>
    <w:rsid w:val="00960074"/>
    <w:rsid w:val="009703C0"/>
    <w:rsid w:val="0098633C"/>
    <w:rsid w:val="00986E67"/>
    <w:rsid w:val="009A6009"/>
    <w:rsid w:val="009B5AC4"/>
    <w:rsid w:val="009B6299"/>
    <w:rsid w:val="009D6A48"/>
    <w:rsid w:val="009F226E"/>
    <w:rsid w:val="00A130C8"/>
    <w:rsid w:val="00A21721"/>
    <w:rsid w:val="00A224C2"/>
    <w:rsid w:val="00A23962"/>
    <w:rsid w:val="00A312EF"/>
    <w:rsid w:val="00A32CC7"/>
    <w:rsid w:val="00A35B70"/>
    <w:rsid w:val="00A403F4"/>
    <w:rsid w:val="00A472EE"/>
    <w:rsid w:val="00A523E9"/>
    <w:rsid w:val="00A63431"/>
    <w:rsid w:val="00A73047"/>
    <w:rsid w:val="00A75414"/>
    <w:rsid w:val="00AA26B7"/>
    <w:rsid w:val="00AA2FC2"/>
    <w:rsid w:val="00AC4256"/>
    <w:rsid w:val="00AD0B8C"/>
    <w:rsid w:val="00AE2E11"/>
    <w:rsid w:val="00B022C3"/>
    <w:rsid w:val="00B108B4"/>
    <w:rsid w:val="00B20C76"/>
    <w:rsid w:val="00B33A50"/>
    <w:rsid w:val="00B5148B"/>
    <w:rsid w:val="00B74202"/>
    <w:rsid w:val="00B75725"/>
    <w:rsid w:val="00B802FF"/>
    <w:rsid w:val="00B906C4"/>
    <w:rsid w:val="00BA3F66"/>
    <w:rsid w:val="00BA6699"/>
    <w:rsid w:val="00BB231A"/>
    <w:rsid w:val="00BB5D8B"/>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A0325"/>
    <w:rsid w:val="00CA1867"/>
    <w:rsid w:val="00CB62C1"/>
    <w:rsid w:val="00CC2B40"/>
    <w:rsid w:val="00CE6FD2"/>
    <w:rsid w:val="00CF3803"/>
    <w:rsid w:val="00CF4064"/>
    <w:rsid w:val="00D06236"/>
    <w:rsid w:val="00D07105"/>
    <w:rsid w:val="00D072BB"/>
    <w:rsid w:val="00D172AD"/>
    <w:rsid w:val="00D3408F"/>
    <w:rsid w:val="00D426E7"/>
    <w:rsid w:val="00D42D10"/>
    <w:rsid w:val="00D569AD"/>
    <w:rsid w:val="00D60F7B"/>
    <w:rsid w:val="00D911C9"/>
    <w:rsid w:val="00D92EE1"/>
    <w:rsid w:val="00D97FC5"/>
    <w:rsid w:val="00DA74B0"/>
    <w:rsid w:val="00DE45F4"/>
    <w:rsid w:val="00DF0D5E"/>
    <w:rsid w:val="00E00E40"/>
    <w:rsid w:val="00E01F8B"/>
    <w:rsid w:val="00E04AE5"/>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4881"/>
    <w:rsid w:val="00EC6EA3"/>
    <w:rsid w:val="00EE4761"/>
    <w:rsid w:val="00EF0984"/>
    <w:rsid w:val="00EF3442"/>
    <w:rsid w:val="00F037F9"/>
    <w:rsid w:val="00F23165"/>
    <w:rsid w:val="00F277FE"/>
    <w:rsid w:val="00F40ACD"/>
    <w:rsid w:val="00F4283A"/>
    <w:rsid w:val="00F53F50"/>
    <w:rsid w:val="00F614ED"/>
    <w:rsid w:val="00F7022C"/>
    <w:rsid w:val="00F73AD8"/>
    <w:rsid w:val="00F76CDC"/>
    <w:rsid w:val="00F82D10"/>
    <w:rsid w:val="00F84989"/>
    <w:rsid w:val="00FA3FDF"/>
    <w:rsid w:val="00FA77E4"/>
    <w:rsid w:val="00FA7BF3"/>
    <w:rsid w:val="00FB15D4"/>
    <w:rsid w:val="00FB74CC"/>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3C41F5E1"/>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paragraph" w:customStyle="1" w:styleId="Default">
    <w:name w:val="Default"/>
    <w:rsid w:val="00D97FC5"/>
    <w:pPr>
      <w:autoSpaceDE w:val="0"/>
      <w:autoSpaceDN w:val="0"/>
      <w:adjustRightInd w:val="0"/>
    </w:pPr>
    <w:rPr>
      <w:rFonts w:ascii="Liberation Sans" w:eastAsiaTheme="minorHAnsi" w:hAnsi="Liberation Sans" w:cs="Liberation Sans"/>
      <w:color w:val="000000"/>
      <w:sz w:val="24"/>
      <w:szCs w:val="24"/>
      <w:lang w:eastAsia="en-US"/>
    </w:rPr>
  </w:style>
  <w:style w:type="paragraph" w:customStyle="1" w:styleId="wazzatext">
    <w:name w:val="wazza_text"/>
    <w:basedOn w:val="Normlny"/>
    <w:qFormat/>
    <w:rsid w:val="00D97FC5"/>
    <w:pPr>
      <w:numPr>
        <w:numId w:val="21"/>
      </w:numPr>
      <w:spacing w:before="120" w:after="0" w:line="240" w:lineRule="auto"/>
      <w:jc w:val="both"/>
    </w:pPr>
    <w:rPr>
      <w:rFonts w:ascii="Arial" w:hAnsi="Arial" w:cs="Arial"/>
      <w:sz w:val="20"/>
      <w:szCs w:val="20"/>
      <w:lang w:eastAsia="sk-SK"/>
    </w:rPr>
  </w:style>
  <w:style w:type="table" w:styleId="Mriekatabuky">
    <w:name w:val="Table Grid"/>
    <w:basedOn w:val="Normlnatabuka"/>
    <w:uiPriority w:val="39"/>
    <w:rsid w:val="00D97FC5"/>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0">
    <w:name w:val="Základný text_"/>
    <w:basedOn w:val="Predvolenpsmoodseku"/>
    <w:link w:val="Zkladntext1"/>
    <w:rsid w:val="00911051"/>
    <w:rPr>
      <w:rFonts w:ascii="Arial Narrow" w:eastAsia="Arial Narrow" w:hAnsi="Arial Narrow" w:cs="Arial Narrow"/>
      <w:shd w:val="clear" w:color="auto" w:fill="FFFFFF"/>
    </w:rPr>
  </w:style>
  <w:style w:type="paragraph" w:customStyle="1" w:styleId="Zkladntext1">
    <w:name w:val="Základný text1"/>
    <w:basedOn w:val="Normlny"/>
    <w:link w:val="Zkladntext0"/>
    <w:rsid w:val="00911051"/>
    <w:pPr>
      <w:widowControl w:val="0"/>
      <w:shd w:val="clear" w:color="auto" w:fill="FFFFFF"/>
      <w:spacing w:after="0" w:line="240" w:lineRule="auto"/>
      <w:ind w:firstLine="60"/>
    </w:pPr>
    <w:rPr>
      <w:rFonts w:ascii="Arial Narrow" w:eastAsia="Arial Narrow" w:hAnsi="Arial Narrow" w:cs="Arial Narrow"/>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AA8D5-3DA5-41F5-92BB-604D7A34E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4</Pages>
  <Words>1726</Words>
  <Characters>10720</Characters>
  <Application>Microsoft Office Word</Application>
  <DocSecurity>0</DocSecurity>
  <Lines>89</Lines>
  <Paragraphs>24</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12422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Adriana</dc:creator>
  <cp:keywords/>
  <cp:lastModifiedBy>EE1881</cp:lastModifiedBy>
  <cp:revision>39</cp:revision>
  <cp:lastPrinted>2016-07-29T05:17:00Z</cp:lastPrinted>
  <dcterms:created xsi:type="dcterms:W3CDTF">2018-10-21T13:44:00Z</dcterms:created>
  <dcterms:modified xsi:type="dcterms:W3CDTF">2022-02-24T11:58:00Z</dcterms:modified>
</cp:coreProperties>
</file>