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68BD9719"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FC72F9" w:rsidRPr="006B5271">
                    <w:rPr>
                      <w:rFonts w:ascii="Arial Narrow" w:hAnsi="Arial Narrow" w:cs="Arial"/>
                      <w:sz w:val="18"/>
                      <w:szCs w:val="18"/>
                    </w:rPr>
                    <w:t>2</w:t>
                  </w:r>
                  <w:r w:rsidR="00184293">
                    <w:rPr>
                      <w:rFonts w:ascii="Arial Narrow" w:hAnsi="Arial Narrow" w:cs="Arial"/>
                      <w:sz w:val="18"/>
                      <w:szCs w:val="18"/>
                    </w:rPr>
                    <w:t>187</w:t>
                  </w:r>
                  <w:r w:rsidR="00A66E38" w:rsidRPr="006B5271">
                    <w:rPr>
                      <w:rFonts w:ascii="Arial Narrow" w:hAnsi="Arial Narrow" w:cs="Arial"/>
                      <w:sz w:val="18"/>
                      <w:szCs w:val="18"/>
                    </w:rPr>
                    <w:t>-</w:t>
                  </w:r>
                  <w:r w:rsidRPr="006B5271">
                    <w:rPr>
                      <w:rFonts w:ascii="Arial Narrow" w:hAnsi="Arial Narrow" w:cs="Arial"/>
                      <w:sz w:val="18"/>
                      <w:szCs w:val="18"/>
                    </w:rPr>
                    <w:t>0</w:t>
                  </w:r>
                  <w:r w:rsidR="00184293">
                    <w:rPr>
                      <w:rFonts w:ascii="Arial Narrow" w:hAnsi="Arial Narrow" w:cs="Arial"/>
                      <w:sz w:val="18"/>
                      <w:szCs w:val="18"/>
                    </w:rPr>
                    <w:t>1</w:t>
                  </w:r>
                  <w:r w:rsidR="00384A6D">
                    <w:rPr>
                      <w:rFonts w:ascii="Arial Narrow" w:hAnsi="Arial Narrow" w:cs="Arial"/>
                      <w:sz w:val="18"/>
                      <w:szCs w:val="18"/>
                    </w:rPr>
                    <w:t>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380133D3"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04582">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8DC3912" w14:textId="77777777" w:rsidR="00184293" w:rsidRDefault="00184293" w:rsidP="00184293">
      <w:pPr>
        <w:widowControl w:val="0"/>
        <w:autoSpaceDE w:val="0"/>
        <w:autoSpaceDN w:val="0"/>
        <w:adjustRightInd w:val="0"/>
        <w:jc w:val="center"/>
        <w:rPr>
          <w:rFonts w:ascii="Arial Narrow" w:hAnsi="Arial Narrow"/>
          <w:b/>
          <w:smallCaps/>
          <w:sz w:val="40"/>
          <w:szCs w:val="28"/>
        </w:rPr>
      </w:pPr>
      <w:bookmarkStart w:id="0" w:name="nazov"/>
      <w:bookmarkEnd w:id="0"/>
      <w:r>
        <w:rPr>
          <w:rFonts w:ascii="Arial Narrow" w:hAnsi="Arial Narrow"/>
          <w:b/>
          <w:smallCaps/>
          <w:sz w:val="40"/>
          <w:szCs w:val="28"/>
        </w:rPr>
        <w:t xml:space="preserve">Automatizovaný  systém  hraničnej  kontroly </w:t>
      </w:r>
    </w:p>
    <w:p w14:paraId="13865AEF" w14:textId="77777777" w:rsidR="00184293" w:rsidRPr="00147FD2" w:rsidRDefault="00184293" w:rsidP="00184293">
      <w:pPr>
        <w:widowControl w:val="0"/>
        <w:autoSpaceDE w:val="0"/>
        <w:autoSpaceDN w:val="0"/>
        <w:adjustRightInd w:val="0"/>
        <w:jc w:val="center"/>
        <w:rPr>
          <w:rFonts w:ascii="Arial Narrow" w:hAnsi="Arial Narrow"/>
          <w:b/>
          <w:smallCaps/>
          <w:sz w:val="40"/>
          <w:szCs w:val="28"/>
        </w:rPr>
      </w:pPr>
      <w:r>
        <w:rPr>
          <w:rFonts w:ascii="Arial Narrow" w:hAnsi="Arial Narrow"/>
          <w:b/>
          <w:smallCaps/>
          <w:sz w:val="40"/>
          <w:szCs w:val="28"/>
        </w:rPr>
        <w:t>(ABC brány)</w:t>
      </w:r>
    </w:p>
    <w:p w14:paraId="25C5C50C" w14:textId="6E7A1FA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84293">
        <w:rPr>
          <w:rFonts w:ascii="Arial Narrow" w:hAnsi="Arial Narrow" w:cs="Arial"/>
          <w:sz w:val="28"/>
          <w:szCs w:val="28"/>
        </w:rPr>
        <w:t>Služby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8477110" w14:textId="1336A03B" w:rsidR="00F5634B" w:rsidRPr="00B35D48" w:rsidRDefault="00B452D1" w:rsidP="00F5634B">
      <w:pPr>
        <w:pStyle w:val="Zkladntext3"/>
        <w:tabs>
          <w:tab w:val="center" w:pos="6804"/>
        </w:tabs>
        <w:spacing w:before="20" w:after="0" w:line="240" w:lineRule="auto"/>
        <w:ind w:right="-45"/>
        <w:jc w:val="center"/>
        <w:rPr>
          <w:rFonts w:ascii="Arial Narrow" w:hAnsi="Arial Narrow" w:cs="Arial"/>
          <w:sz w:val="22"/>
          <w:szCs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F5634B">
        <w:rPr>
          <w:rFonts w:ascii="Arial Narrow" w:hAnsi="Arial Narrow" w:cs="Arial"/>
          <w:sz w:val="22"/>
          <w:szCs w:val="22"/>
        </w:rPr>
        <w:t>Ing. Igor SIBERT</w:t>
      </w:r>
    </w:p>
    <w:p w14:paraId="182177DC" w14:textId="31ADAFB5" w:rsidR="00B452D1" w:rsidRPr="00CF20C0" w:rsidRDefault="00F5634B" w:rsidP="00F5634B">
      <w:pPr>
        <w:jc w:val="center"/>
        <w:rPr>
          <w:rFonts w:ascii="Arial Narrow" w:hAnsi="Arial Narrow" w:cs="Arial"/>
          <w:sz w:val="22"/>
        </w:rPr>
      </w:pPr>
      <w:r w:rsidRPr="00B35D48">
        <w:rPr>
          <w:rFonts w:ascii="Arial Narrow" w:hAnsi="Arial Narrow" w:cs="Arial"/>
          <w:sz w:val="22"/>
        </w:rPr>
        <w:t xml:space="preserve">                                                                                </w:t>
      </w:r>
      <w:r>
        <w:rPr>
          <w:rFonts w:ascii="Arial Narrow" w:hAnsi="Arial Narrow" w:cs="Arial"/>
          <w:sz w:val="22"/>
        </w:rPr>
        <w:t xml:space="preserve">     </w:t>
      </w:r>
      <w:r w:rsidRPr="00B35D48">
        <w:rPr>
          <w:rFonts w:ascii="Arial Narrow" w:hAnsi="Arial Narrow" w:cs="Arial"/>
          <w:sz w:val="22"/>
        </w:rPr>
        <w:t xml:space="preserve">   </w:t>
      </w:r>
      <w:r>
        <w:rPr>
          <w:rFonts w:ascii="Arial Narrow" w:hAnsi="Arial Narrow" w:cs="Arial"/>
          <w:sz w:val="22"/>
        </w:rPr>
        <w:t xml:space="preserve"> </w:t>
      </w:r>
      <w:r>
        <w:rPr>
          <w:rFonts w:ascii="Arial Narrow" w:hAnsi="Arial Narrow" w:cs="Arial"/>
          <w:sz w:val="22"/>
          <w:lang w:eastAsia="sk-SK"/>
        </w:rPr>
        <w:t>generálny riaditeľ</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Sekcia informatiky, telekomunikácií a bezpečnosti MV SR</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02FC6DF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304582">
        <w:rPr>
          <w:rFonts w:ascii="Arial Narrow" w:hAnsi="Arial Narrow" w:cs="Arial"/>
          <w:sz w:val="22"/>
          <w:szCs w:val="22"/>
        </w:rPr>
        <w:t>apríl</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401CD93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005F99">
        <w:rPr>
          <w:rFonts w:ascii="Arial Narrow" w:hAnsi="Arial Narrow"/>
          <w:szCs w:val="20"/>
        </w:rPr>
        <w:t>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514C4BEC"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F5634B">
        <w:rPr>
          <w:rFonts w:ascii="Arial Narrow" w:hAnsi="Arial Narrow"/>
          <w:szCs w:val="20"/>
        </w:rPr>
        <w:t>Zmluvy o dielo</w:t>
      </w:r>
      <w:r w:rsidR="00820493" w:rsidRPr="00CF250E">
        <w:rPr>
          <w:rFonts w:ascii="Arial Narrow" w:hAnsi="Arial Narrow"/>
          <w:szCs w:val="20"/>
        </w:rPr>
        <w:t xml:space="preserve"> </w:t>
      </w:r>
    </w:p>
    <w:p w14:paraId="1046E002" w14:textId="2F7AA0D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1147CB5" w14:textId="77777777" w:rsidR="00005F99" w:rsidRPr="006641CD" w:rsidRDefault="00005F99" w:rsidP="00005F9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449F459F"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05F99">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5DAF6E42"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005F99">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4F5A7F5D"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D56821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68040C16" w14:textId="48A4AC33" w:rsidR="00FA3B83" w:rsidRPr="00FA3B83" w:rsidRDefault="00005F99" w:rsidP="00FA3B83">
      <w:pPr>
        <w:pStyle w:val="Odsekzoznamu"/>
        <w:ind w:left="576"/>
        <w:jc w:val="both"/>
        <w:rPr>
          <w:rFonts w:ascii="Arial Narrow" w:hAnsi="Arial Narrow" w:cs="Arial"/>
          <w:sz w:val="22"/>
          <w:szCs w:val="22"/>
        </w:rPr>
      </w:pPr>
      <w:r>
        <w:rPr>
          <w:rFonts w:ascii="Arial Narrow" w:hAnsi="Arial Narrow" w:cs="Arial"/>
          <w:sz w:val="22"/>
          <w:szCs w:val="22"/>
        </w:rPr>
        <w:tab/>
      </w:r>
      <w:r w:rsidR="00FA3B83" w:rsidRPr="00FA3B83">
        <w:rPr>
          <w:rFonts w:ascii="Arial Narrow" w:hAnsi="Arial Narrow" w:cs="Arial"/>
          <w:sz w:val="22"/>
          <w:szCs w:val="22"/>
        </w:rPr>
        <w:t xml:space="preserve">- </w:t>
      </w:r>
      <w:proofErr w:type="spellStart"/>
      <w:r w:rsidR="00FA3B83" w:rsidRPr="00FA3B83">
        <w:rPr>
          <w:rFonts w:ascii="Arial Narrow" w:hAnsi="Arial Narrow" w:cs="Arial"/>
          <w:sz w:val="22"/>
          <w:szCs w:val="22"/>
        </w:rPr>
        <w:t>Mozilla</w:t>
      </w:r>
      <w:proofErr w:type="spellEnd"/>
      <w:r w:rsidR="00FA3B83" w:rsidRPr="00FA3B83">
        <w:rPr>
          <w:rFonts w:ascii="Arial Narrow" w:hAnsi="Arial Narrow" w:cs="Arial"/>
          <w:sz w:val="22"/>
          <w:szCs w:val="22"/>
        </w:rPr>
        <w:t xml:space="preserve">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27605F4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005F99">
        <w:rPr>
          <w:rFonts w:ascii="Arial Narrow" w:hAnsi="Arial Narrow" w:cs="Arial"/>
          <w:sz w:val="22"/>
          <w:szCs w:val="22"/>
        </w:rPr>
        <w:t>elektronick</w:t>
      </w:r>
      <w:r w:rsidR="00005F99">
        <w:rPr>
          <w:rFonts w:ascii="Arial Narrow" w:hAnsi="Arial Narrow" w:cs="Arial"/>
          <w:sz w:val="22"/>
          <w:szCs w:val="22"/>
        </w:rPr>
        <w:t>om</w:t>
      </w:r>
      <w:r w:rsidR="00005F99">
        <w:rPr>
          <w:rFonts w:ascii="Arial Narrow" w:hAnsi="Arial Narrow" w:cs="Arial"/>
          <w:sz w:val="22"/>
          <w:szCs w:val="22"/>
        </w:rPr>
        <w:t xml:space="preserve"> prostriedku</w:t>
      </w:r>
      <w:r w:rsidRPr="00FA3B83">
        <w:rPr>
          <w:rFonts w:ascii="Arial Narrow" w:hAnsi="Arial Narrow" w:cs="Arial"/>
          <w:sz w:val="22"/>
          <w:szCs w:val="22"/>
        </w:rPr>
        <w:t xml:space="preserve"> JOSEPHINE považuje okamih jej odoslania v </w:t>
      </w:r>
      <w:r w:rsidR="00005F99">
        <w:rPr>
          <w:rFonts w:ascii="Arial Narrow" w:hAnsi="Arial Narrow" w:cs="Arial"/>
          <w:sz w:val="22"/>
          <w:szCs w:val="22"/>
        </w:rPr>
        <w:t>elektronick</w:t>
      </w:r>
      <w:r w:rsidR="00005F99">
        <w:rPr>
          <w:rFonts w:ascii="Arial Narrow" w:hAnsi="Arial Narrow" w:cs="Arial"/>
          <w:sz w:val="22"/>
          <w:szCs w:val="22"/>
        </w:rPr>
        <w:t>om</w:t>
      </w:r>
      <w:r w:rsidR="00005F99">
        <w:rPr>
          <w:rFonts w:ascii="Arial Narrow" w:hAnsi="Arial Narrow" w:cs="Arial"/>
          <w:sz w:val="22"/>
          <w:szCs w:val="22"/>
        </w:rPr>
        <w:t xml:space="preserve"> prostriedku</w:t>
      </w:r>
      <w:r w:rsidRPr="00FA3B83">
        <w:rPr>
          <w:rFonts w:ascii="Arial Narrow" w:hAnsi="Arial Narrow" w:cs="Arial"/>
          <w:sz w:val="22"/>
          <w:szCs w:val="22"/>
        </w:rPr>
        <w:t xml:space="preserve"> JOSEPHINE a to v súlade s funkcionalitou </w:t>
      </w:r>
      <w:r w:rsidR="00005F99">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FF0E856" w14:textId="63DD77EE"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580E16FD" w14:textId="7DBD5F6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94C98B" w14:textId="47996136"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005F99">
        <w:rPr>
          <w:rFonts w:ascii="Arial Narrow" w:hAnsi="Arial Narrow" w:cs="Arial"/>
          <w:sz w:val="22"/>
          <w:szCs w:val="22"/>
        </w:rPr>
        <w:t>elektronick</w:t>
      </w:r>
      <w:r w:rsidR="00005F99">
        <w:rPr>
          <w:rFonts w:ascii="Arial Narrow" w:hAnsi="Arial Narrow" w:cs="Arial"/>
          <w:sz w:val="22"/>
          <w:szCs w:val="22"/>
        </w:rPr>
        <w:t>om</w:t>
      </w:r>
      <w:r w:rsidR="00005F99">
        <w:rPr>
          <w:rFonts w:ascii="Arial Narrow" w:hAnsi="Arial Narrow" w:cs="Arial"/>
          <w:sz w:val="22"/>
          <w:szCs w:val="22"/>
        </w:rPr>
        <w:t xml:space="preserve"> prostriedku</w:t>
      </w:r>
      <w:r w:rsidRPr="00FA3B83">
        <w:rPr>
          <w:rFonts w:ascii="Arial Narrow" w:hAnsi="Arial Narrow" w:cs="Arial"/>
          <w:sz w:val="22"/>
          <w:szCs w:val="22"/>
        </w:rPr>
        <w:t xml:space="preserve"> JOSEPHINE v časti týkajúcej sa tejto zákazky.</w:t>
      </w:r>
    </w:p>
    <w:p w14:paraId="7A04A6F8" w14:textId="2C81EBC0"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 xml:space="preserve">v </w:t>
      </w:r>
      <w:r w:rsidR="00005F99">
        <w:rPr>
          <w:rFonts w:ascii="Arial Narrow" w:hAnsi="Arial Narrow" w:cs="Arial"/>
          <w:sz w:val="22"/>
          <w:szCs w:val="22"/>
        </w:rPr>
        <w:t>elektronick</w:t>
      </w:r>
      <w:r w:rsidR="00005F99">
        <w:rPr>
          <w:rFonts w:ascii="Arial Narrow" w:hAnsi="Arial Narrow" w:cs="Arial"/>
          <w:sz w:val="22"/>
          <w:szCs w:val="22"/>
        </w:rPr>
        <w:t>om</w:t>
      </w:r>
      <w:r w:rsidR="00005F99">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1F867141" w14:textId="63898DA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47F320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54D2E538" w14:textId="6EDB3D45" w:rsidR="00302F09" w:rsidRPr="00302F09" w:rsidRDefault="00302F09" w:rsidP="00302F09">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53C96DB7" w14:textId="77777777" w:rsidR="00FA3B83" w:rsidRPr="00302F09"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4BAC4D4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sidR="00302F09">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sidR="00302F09">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6AEF391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sidR="00302F09">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7603161F"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302F09">
        <w:rPr>
          <w:rFonts w:ascii="Arial Narrow" w:hAnsi="Arial Narrow"/>
          <w:sz w:val="22"/>
        </w:rPr>
        <w:t>ustanovenia</w:t>
      </w:r>
      <w:r w:rsidRPr="00812C26">
        <w:rPr>
          <w:rFonts w:ascii="Arial Narrow" w:hAnsi="Arial Narrow"/>
          <w:sz w:val="22"/>
        </w:rPr>
        <w:t xml:space="preserve"> § 20 ods.4 zákona: "</w:t>
      </w:r>
      <w:r w:rsidR="00302F09">
        <w:rPr>
          <w:rFonts w:ascii="Arial Narrow" w:hAnsi="Arial Narrow" w:cs="Arial"/>
          <w:sz w:val="22"/>
          <w:szCs w:val="22"/>
        </w:rPr>
        <w:t>E</w:t>
      </w:r>
      <w:r w:rsidR="00302F09">
        <w:rPr>
          <w:rFonts w:ascii="Arial Narrow" w:hAnsi="Arial Narrow" w:cs="Arial"/>
          <w:sz w:val="22"/>
          <w:szCs w:val="22"/>
        </w:rPr>
        <w:t>lektronick</w:t>
      </w:r>
      <w:r w:rsidR="00302F09">
        <w:rPr>
          <w:rFonts w:ascii="Arial Narrow" w:hAnsi="Arial Narrow" w:cs="Arial"/>
          <w:sz w:val="22"/>
          <w:szCs w:val="22"/>
        </w:rPr>
        <w:t>ý prostriedok</w:t>
      </w:r>
      <w:r w:rsidR="00302F09" w:rsidRPr="00812C26">
        <w:rPr>
          <w:rFonts w:ascii="Arial Narrow" w:hAnsi="Arial Narrow"/>
          <w:sz w:val="22"/>
        </w:rPr>
        <w:t xml:space="preserve"> </w:t>
      </w:r>
      <w:r w:rsidRPr="00812C26">
        <w:rPr>
          <w:rFonts w:ascii="Arial Narrow" w:hAnsi="Arial Narrow"/>
          <w:sz w:val="22"/>
        </w:rPr>
        <w:t>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6D5F331A"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BF3108">
        <w:rPr>
          <w:rFonts w:ascii="Arial Narrow" w:hAnsi="Arial Narrow" w:cs="Arial"/>
          <w:sz w:val="22"/>
        </w:rPr>
        <w:t>elektronick</w:t>
      </w:r>
      <w:r w:rsidR="00BF3108">
        <w:rPr>
          <w:rFonts w:ascii="Arial Narrow" w:hAnsi="Arial Narrow" w:cs="Arial"/>
          <w:sz w:val="22"/>
        </w:rPr>
        <w:t>om</w:t>
      </w:r>
      <w:r w:rsidR="00BF3108">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sidR="00BF3108">
        <w:rPr>
          <w:rFonts w:ascii="Arial Narrow" w:hAnsi="Arial Narrow" w:cs="Arial"/>
          <w:sz w:val="22"/>
        </w:rPr>
        <w:t>elektronick</w:t>
      </w:r>
      <w:r w:rsidR="00BF3108">
        <w:rPr>
          <w:rFonts w:ascii="Arial Narrow" w:hAnsi="Arial Narrow" w:cs="Arial"/>
          <w:sz w:val="22"/>
        </w:rPr>
        <w:t>om</w:t>
      </w:r>
      <w:r w:rsidR="00BF3108">
        <w:rPr>
          <w:rFonts w:ascii="Arial Narrow" w:hAnsi="Arial Narrow" w:cs="Arial"/>
          <w:sz w:val="22"/>
        </w:rPr>
        <w:t xml:space="preserve">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w:t>
      </w:r>
      <w:r w:rsidRPr="00BF72C1">
        <w:rPr>
          <w:rFonts w:ascii="Arial Narrow" w:hAnsi="Arial Narrow" w:cs="Calibri"/>
          <w:sz w:val="22"/>
        </w:rPr>
        <w:lastRenderedPageBreak/>
        <w:t xml:space="preserve">Autentifikáciu vykonáva poskytovateľ </w:t>
      </w:r>
      <w:r w:rsidR="00BF3108">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51CB3F" w14:textId="35978563"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BF3108">
        <w:rPr>
          <w:rFonts w:ascii="Arial Narrow" w:hAnsi="Arial Narrow" w:cs="Arial"/>
          <w:sz w:val="22"/>
        </w:rPr>
        <w:t>elektronického prostriedku</w:t>
      </w:r>
      <w:r w:rsidRPr="003C022D">
        <w:rPr>
          <w:rFonts w:ascii="Arial Narrow" w:hAnsi="Arial Narrow"/>
          <w:sz w:val="22"/>
        </w:rPr>
        <w:t xml:space="preserve"> JOSEPHINE. 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6EF28E5" w14:textId="3A74067E"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000C071" w14:textId="3463ED28"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4108D9E"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BF3108">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C8FE2D6" w14:textId="748FFB73"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BF3108">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60D50C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184293" w:rsidRPr="007431B3">
        <w:rPr>
          <w:rFonts w:ascii="Arial Narrow" w:hAnsi="Arial Narrow" w:cs="Arial"/>
          <w:b/>
          <w:lang w:val="sk-SK"/>
        </w:rPr>
        <w:t>„</w:t>
      </w:r>
      <w:r w:rsidR="00184293">
        <w:rPr>
          <w:rFonts w:ascii="Arial Narrow" w:hAnsi="Arial Narrow"/>
          <w:b/>
          <w:szCs w:val="24"/>
          <w:lang w:val="sk-SK"/>
        </w:rPr>
        <w:t>Automatizovaný systém hraničnej kontroly (ABC brány)“.</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3ED23426" w14:textId="77777777" w:rsidR="00184293" w:rsidRPr="00CF36D1" w:rsidRDefault="00184293" w:rsidP="00184293">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Pr>
          <w:rFonts w:ascii="Arial Narrow" w:hAnsi="Arial Narrow"/>
          <w:sz w:val="22"/>
          <w:szCs w:val="22"/>
        </w:rPr>
        <w:t>51220000-0</w:t>
      </w:r>
      <w:r w:rsidRPr="00D52234">
        <w:rPr>
          <w:rFonts w:ascii="Arial Narrow" w:hAnsi="Arial Narrow"/>
          <w:sz w:val="22"/>
          <w:szCs w:val="22"/>
        </w:rPr>
        <w:t xml:space="preserve"> </w:t>
      </w:r>
      <w:r>
        <w:rPr>
          <w:rFonts w:ascii="Arial Narrow" w:hAnsi="Arial Narrow"/>
          <w:sz w:val="22"/>
          <w:szCs w:val="22"/>
        </w:rPr>
        <w:t>–</w:t>
      </w:r>
      <w:r w:rsidRPr="00D52234">
        <w:rPr>
          <w:rFonts w:ascii="Arial Narrow" w:hAnsi="Arial Narrow"/>
          <w:sz w:val="22"/>
          <w:szCs w:val="22"/>
        </w:rPr>
        <w:t xml:space="preserve"> </w:t>
      </w:r>
      <w:r>
        <w:rPr>
          <w:rFonts w:ascii="Arial Narrow" w:hAnsi="Arial Narrow"/>
          <w:sz w:val="22"/>
          <w:szCs w:val="22"/>
        </w:rPr>
        <w:t>Inštalácia kontrolných zariadení</w:t>
      </w:r>
    </w:p>
    <w:p w14:paraId="0123BC6B" w14:textId="77777777" w:rsidR="00184293" w:rsidRPr="00D52234" w:rsidRDefault="00184293" w:rsidP="00184293">
      <w:pPr>
        <w:pStyle w:val="Odsekzoznamu"/>
        <w:ind w:left="717"/>
        <w:jc w:val="both"/>
        <w:rPr>
          <w:rFonts w:ascii="Arial Narrow" w:hAnsi="Arial Narrow"/>
          <w:b/>
          <w:sz w:val="22"/>
          <w:szCs w:val="22"/>
        </w:rPr>
      </w:pPr>
      <w:r w:rsidRPr="00D52234">
        <w:rPr>
          <w:rFonts w:ascii="Arial Narrow" w:hAnsi="Arial Narrow"/>
          <w:b/>
          <w:sz w:val="22"/>
          <w:szCs w:val="22"/>
        </w:rPr>
        <w:t xml:space="preserve">Doplňujúce predmety: </w:t>
      </w:r>
    </w:p>
    <w:p w14:paraId="53000E91" w14:textId="77777777" w:rsidR="00184293" w:rsidRPr="00CF36D1" w:rsidRDefault="00184293" w:rsidP="00184293">
      <w:pPr>
        <w:pStyle w:val="Odsekzoznamu"/>
        <w:ind w:left="717"/>
        <w:jc w:val="both"/>
        <w:rPr>
          <w:rFonts w:ascii="Arial Narrow" w:hAnsi="Arial Narrow"/>
          <w:sz w:val="22"/>
          <w:szCs w:val="22"/>
        </w:rPr>
      </w:pPr>
      <w:r>
        <w:rPr>
          <w:rFonts w:ascii="Arial Narrow" w:hAnsi="Arial Narrow"/>
          <w:sz w:val="22"/>
          <w:szCs w:val="22"/>
        </w:rPr>
        <w:t>51221000-7 –</w:t>
      </w:r>
      <w:r w:rsidRPr="00D52234">
        <w:rPr>
          <w:rFonts w:ascii="Arial Narrow" w:hAnsi="Arial Narrow"/>
          <w:sz w:val="22"/>
          <w:szCs w:val="22"/>
        </w:rPr>
        <w:t xml:space="preserve"> </w:t>
      </w:r>
      <w:r>
        <w:rPr>
          <w:rFonts w:ascii="Arial Narrow" w:hAnsi="Arial Narrow"/>
          <w:sz w:val="22"/>
          <w:szCs w:val="22"/>
        </w:rPr>
        <w:t>Služby na inštalovanie zariadení na automatickú registráciu cestujúcich na letiskách</w:t>
      </w:r>
    </w:p>
    <w:p w14:paraId="443BA545" w14:textId="77777777" w:rsidR="00184293" w:rsidRPr="00D52234" w:rsidRDefault="00184293" w:rsidP="00184293">
      <w:pPr>
        <w:pStyle w:val="Odsekzoznamu"/>
        <w:ind w:left="717"/>
        <w:jc w:val="both"/>
        <w:rPr>
          <w:rFonts w:ascii="Arial Narrow" w:hAnsi="Arial Narrow"/>
          <w:sz w:val="22"/>
          <w:szCs w:val="22"/>
        </w:rPr>
      </w:pPr>
      <w:r>
        <w:rPr>
          <w:rFonts w:ascii="Arial Narrow" w:hAnsi="Arial Narrow"/>
          <w:sz w:val="22"/>
          <w:szCs w:val="22"/>
        </w:rPr>
        <w:t>35125110-0</w:t>
      </w:r>
      <w:r w:rsidRPr="00D52234">
        <w:rPr>
          <w:rFonts w:ascii="Arial Narrow" w:hAnsi="Arial Narrow"/>
          <w:sz w:val="22"/>
          <w:szCs w:val="22"/>
        </w:rPr>
        <w:t xml:space="preserve"> - </w:t>
      </w:r>
      <w:r>
        <w:rPr>
          <w:rFonts w:ascii="Arial Narrow" w:hAnsi="Arial Narrow"/>
          <w:sz w:val="22"/>
          <w:szCs w:val="22"/>
        </w:rPr>
        <w:t xml:space="preserve"> Biometrické snímače</w:t>
      </w:r>
    </w:p>
    <w:p w14:paraId="3F403024" w14:textId="77777777" w:rsidR="00184293" w:rsidRPr="00D52234" w:rsidRDefault="00184293" w:rsidP="00184293">
      <w:pPr>
        <w:pStyle w:val="Odsekzoznamu"/>
        <w:ind w:left="717"/>
        <w:jc w:val="both"/>
        <w:rPr>
          <w:rFonts w:ascii="Arial Narrow" w:hAnsi="Arial Narrow"/>
          <w:sz w:val="22"/>
          <w:szCs w:val="22"/>
        </w:rPr>
      </w:pPr>
      <w:r>
        <w:rPr>
          <w:rFonts w:ascii="Arial Narrow" w:hAnsi="Arial Narrow"/>
          <w:sz w:val="22"/>
          <w:szCs w:val="22"/>
        </w:rPr>
        <w:t>30233310-7</w:t>
      </w:r>
      <w:r w:rsidRPr="00D52234">
        <w:rPr>
          <w:rFonts w:ascii="Arial Narrow" w:hAnsi="Arial Narrow"/>
          <w:sz w:val="22"/>
          <w:szCs w:val="22"/>
        </w:rPr>
        <w:t xml:space="preserve"> - </w:t>
      </w:r>
      <w:r>
        <w:rPr>
          <w:rFonts w:ascii="Arial Narrow" w:hAnsi="Arial Narrow"/>
          <w:sz w:val="22"/>
          <w:szCs w:val="22"/>
        </w:rPr>
        <w:t xml:space="preserve"> Čítačky odtlačkov prstov</w:t>
      </w:r>
    </w:p>
    <w:p w14:paraId="1C83BA62" w14:textId="77777777" w:rsidR="00184293" w:rsidRPr="00D52234" w:rsidRDefault="00184293" w:rsidP="00184293">
      <w:pPr>
        <w:pStyle w:val="Odsekzoznamu"/>
        <w:ind w:left="717"/>
        <w:jc w:val="both"/>
        <w:rPr>
          <w:rFonts w:ascii="Arial Narrow" w:hAnsi="Arial Narrow"/>
          <w:sz w:val="22"/>
          <w:szCs w:val="22"/>
        </w:rPr>
      </w:pPr>
      <w:r>
        <w:rPr>
          <w:rFonts w:ascii="Arial Narrow" w:hAnsi="Arial Narrow"/>
          <w:sz w:val="22"/>
          <w:szCs w:val="22"/>
        </w:rPr>
        <w:t>72000000-5</w:t>
      </w:r>
      <w:r w:rsidRPr="00D52234">
        <w:rPr>
          <w:rFonts w:ascii="Arial Narrow" w:hAnsi="Arial Narrow"/>
          <w:sz w:val="22"/>
          <w:szCs w:val="22"/>
        </w:rPr>
        <w:t xml:space="preserve"> - </w:t>
      </w:r>
      <w:r>
        <w:rPr>
          <w:rFonts w:ascii="Arial Narrow" w:hAnsi="Arial Narrow"/>
          <w:sz w:val="22"/>
          <w:szCs w:val="22"/>
        </w:rPr>
        <w:t xml:space="preserve"> Služby informačných technológií: konzultácie, vývoj softvéru, internet a podpora</w:t>
      </w:r>
    </w:p>
    <w:p w14:paraId="2E781BC5" w14:textId="65CF1A2A"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E34946">
      <w:pPr>
        <w:pStyle w:val="Zarkazkladnhotextu2"/>
        <w:numPr>
          <w:ilvl w:val="1"/>
          <w:numId w:val="16"/>
        </w:numPr>
        <w:spacing w:after="0"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2B6C7AD7" w14:textId="77777777" w:rsidR="00E34946" w:rsidRDefault="00E34946" w:rsidP="00E34946">
      <w:pPr>
        <w:pStyle w:val="Zarkazkladnhotextu2"/>
        <w:spacing w:after="0" w:line="240" w:lineRule="auto"/>
        <w:ind w:left="567"/>
        <w:jc w:val="both"/>
        <w:rPr>
          <w:rFonts w:ascii="Arial Narrow" w:hAnsi="Arial Narrow" w:cs="Arial"/>
        </w:rPr>
      </w:pP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01D57298" w14:textId="7499E48B" w:rsidR="00E34946" w:rsidRDefault="00E34946" w:rsidP="00E34946">
      <w:pPr>
        <w:pStyle w:val="Odsekzoznamu"/>
        <w:ind w:left="360"/>
        <w:jc w:val="both"/>
        <w:rPr>
          <w:rFonts w:ascii="Arial Narrow" w:hAnsi="Arial Narrow"/>
          <w:b/>
          <w:sz w:val="22"/>
          <w:szCs w:val="22"/>
        </w:rPr>
      </w:pPr>
      <w:r>
        <w:rPr>
          <w:rFonts w:ascii="Arial Narrow" w:eastAsia="Calibri" w:hAnsi="Arial Narrow"/>
          <w:sz w:val="22"/>
          <w:szCs w:val="22"/>
          <w:lang w:eastAsia="en-US"/>
        </w:rPr>
        <w:t xml:space="preserve">    - Letisko  M. R. Štefánika v Bratislave.</w:t>
      </w:r>
    </w:p>
    <w:p w14:paraId="5A00EB0E" w14:textId="77777777" w:rsidR="002F73D7" w:rsidRDefault="002F73D7"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4EE19299" w14:textId="77777777" w:rsidR="00E34946" w:rsidRDefault="00E34946"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7D58EBAF"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9" w:name="lehota_dodania"/>
      <w:bookmarkEnd w:id="9"/>
      <w:r w:rsidRPr="00FF43E9">
        <w:rPr>
          <w:rFonts w:ascii="Arial Narrow" w:hAnsi="Arial Narrow" w:cs="Arial"/>
        </w:rPr>
        <w:t xml:space="preserve">Trvanie </w:t>
      </w:r>
      <w:r w:rsidR="005D514A">
        <w:rPr>
          <w:rFonts w:ascii="Arial Narrow" w:hAnsi="Arial Narrow" w:cs="Arial"/>
          <w:lang w:val="sk-SK"/>
        </w:rPr>
        <w:t>Zmluvy o dielo</w:t>
      </w:r>
      <w:r w:rsidR="005D514A">
        <w:rPr>
          <w:rFonts w:ascii="Arial Narrow" w:hAnsi="Arial Narrow" w:cs="Arial"/>
        </w:rPr>
        <w:t xml:space="preserve"> na p</w:t>
      </w:r>
      <w:r w:rsidR="00F975CC" w:rsidRPr="00FF43E9">
        <w:rPr>
          <w:rFonts w:ascii="Arial Narrow" w:hAnsi="Arial Narrow" w:cs="Arial"/>
          <w:lang w:val="sk-SK"/>
        </w:rPr>
        <w:t>oskytnutie</w:t>
      </w:r>
      <w:r w:rsidR="005D514A">
        <w:rPr>
          <w:rFonts w:ascii="Arial Narrow" w:hAnsi="Arial Narrow" w:cs="Arial"/>
          <w:lang w:val="sk-SK"/>
        </w:rPr>
        <w:t>/dodanie</w:t>
      </w:r>
      <w:r w:rsidRPr="00FF43E9">
        <w:rPr>
          <w:rFonts w:ascii="Arial Narrow" w:hAnsi="Arial Narrow" w:cs="Arial"/>
        </w:rPr>
        <w:t xml:space="preserve"> predmetu zákazky a/alebo lehoty dodania predmetu zákazky: </w:t>
      </w:r>
    </w:p>
    <w:p w14:paraId="6AA2AA29" w14:textId="6FC706AA"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7312ED">
        <w:rPr>
          <w:rFonts w:ascii="Arial Narrow" w:hAnsi="Arial Narrow"/>
          <w:sz w:val="22"/>
          <w:szCs w:val="22"/>
        </w:rPr>
        <w:t>6</w:t>
      </w:r>
      <w:r>
        <w:rPr>
          <w:rFonts w:ascii="Arial Narrow" w:hAnsi="Arial Narrow"/>
          <w:sz w:val="22"/>
          <w:szCs w:val="22"/>
        </w:rPr>
        <w:t xml:space="preserve"> mesiacov odo dňa nadobudnutia účinnosti </w:t>
      </w:r>
      <w:r w:rsidR="005D514A">
        <w:rPr>
          <w:rFonts w:ascii="Arial Narrow" w:hAnsi="Arial Narrow"/>
          <w:sz w:val="22"/>
          <w:szCs w:val="22"/>
        </w:rPr>
        <w:t>Zmluvy o dielo</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2706AF9" w14:textId="76BEB8B4" w:rsidR="007312ED" w:rsidRPr="007312ED" w:rsidRDefault="007312ED" w:rsidP="007312ED">
      <w:pPr>
        <w:pStyle w:val="Zarkazkladnhotextu2"/>
        <w:numPr>
          <w:ilvl w:val="1"/>
          <w:numId w:val="16"/>
        </w:numPr>
        <w:shd w:val="clear" w:color="auto" w:fill="FFFFFF"/>
        <w:spacing w:after="0" w:line="240" w:lineRule="auto"/>
        <w:ind w:left="567" w:hanging="567"/>
        <w:jc w:val="both"/>
        <w:rPr>
          <w:rFonts w:ascii="Arial Narrow" w:hAnsi="Arial Narrow"/>
          <w:bCs/>
        </w:rPr>
      </w:pPr>
      <w:bookmarkStart w:id="10" w:name="financovanie"/>
      <w:bookmarkEnd w:id="10"/>
      <w:r w:rsidRPr="007312ED">
        <w:rPr>
          <w:rFonts w:ascii="Arial Narrow" w:hAnsi="Arial Narrow" w:cs="Arial"/>
        </w:rPr>
        <w:t xml:space="preserve">Predmet zákazky bude financovaný v rámci Národného programu Fondu pre vnútornú bezpečnosť (ISF), projekt „ABC brány – systém automatizovanej hraničnej kontroly“, grant: SK 2020 ISF SC2/NC3/A1 Úradu hraničnej a cudzineckej polície Prezídia policajného zboru. </w:t>
      </w:r>
      <w:r w:rsidRPr="007312ED">
        <w:rPr>
          <w:rFonts w:ascii="Arial Narrow" w:hAnsi="Arial Narrow"/>
          <w:bCs/>
        </w:rPr>
        <w:t>Projekt je financovaný z prostriedkov EÚ a ŠR SR v členení 75% EÚ a 25% ŠR SR, zostatok finančných prostriedkov bude uhradený z refundovaných prostriedkov ŠR SR zo zdrojov EÚ.</w:t>
      </w:r>
    </w:p>
    <w:p w14:paraId="5F458A3E" w14:textId="040C1B76" w:rsidR="005D514A" w:rsidRPr="00B658C9" w:rsidRDefault="005D514A" w:rsidP="007312ED">
      <w:pPr>
        <w:pStyle w:val="Zarkazkladnhotextu2"/>
        <w:numPr>
          <w:ilvl w:val="1"/>
          <w:numId w:val="16"/>
        </w:numPr>
        <w:shd w:val="clear" w:color="auto" w:fill="FFFFFF"/>
        <w:spacing w:after="0" w:line="240" w:lineRule="auto"/>
        <w:ind w:left="567" w:hanging="567"/>
        <w:jc w:val="both"/>
        <w:rPr>
          <w:rFonts w:ascii="Arial Narrow" w:hAnsi="Arial Narrow" w:cs="Arial"/>
        </w:rPr>
      </w:pPr>
      <w:r>
        <w:rPr>
          <w:rFonts w:ascii="Arial Narrow" w:hAnsi="Arial Narrow" w:cs="Arial"/>
          <w:lang w:val="sk-SK"/>
        </w:rPr>
        <w:t>Predpokladaná hodnota zákazky je určená</w:t>
      </w:r>
      <w:r w:rsidRPr="001540C3">
        <w:rPr>
          <w:rFonts w:ascii="Arial Narrow" w:hAnsi="Arial Narrow" w:cs="Arial"/>
        </w:rPr>
        <w:t xml:space="preserve"> vo výške </w:t>
      </w:r>
      <w:r w:rsidR="007312ED" w:rsidRPr="00754AD0">
        <w:rPr>
          <w:rFonts w:ascii="Arial Narrow" w:hAnsi="Arial Narrow" w:cs="Arial"/>
          <w:lang w:val="sk-SK"/>
        </w:rPr>
        <w:t>1 0</w:t>
      </w:r>
      <w:r w:rsidR="009928B8">
        <w:rPr>
          <w:rFonts w:ascii="Arial Narrow" w:hAnsi="Arial Narrow" w:cs="Arial"/>
          <w:lang w:val="sk-SK"/>
        </w:rPr>
        <w:t>85</w:t>
      </w:r>
      <w:r w:rsidR="007312ED" w:rsidRPr="00754AD0">
        <w:rPr>
          <w:rFonts w:ascii="Arial Narrow" w:hAnsi="Arial Narrow" w:cs="Arial"/>
          <w:lang w:val="sk-SK"/>
        </w:rPr>
        <w:t xml:space="preserve"> </w:t>
      </w:r>
      <w:r w:rsidR="009928B8">
        <w:rPr>
          <w:rFonts w:ascii="Arial Narrow" w:hAnsi="Arial Narrow" w:cs="Arial"/>
          <w:lang w:val="sk-SK"/>
        </w:rPr>
        <w:t>599</w:t>
      </w:r>
      <w:r w:rsidR="007312ED" w:rsidRPr="00754AD0">
        <w:rPr>
          <w:rFonts w:ascii="Arial Narrow" w:hAnsi="Arial Narrow" w:cs="Arial"/>
          <w:lang w:val="sk-SK"/>
        </w:rPr>
        <w:t>,00</w:t>
      </w:r>
      <w:r w:rsidR="007312ED" w:rsidRPr="00754AD0">
        <w:rPr>
          <w:rFonts w:ascii="Arial Narrow" w:hAnsi="Arial Narrow" w:cs="Arial"/>
        </w:rPr>
        <w:t xml:space="preserve"> EUR bez DPH</w:t>
      </w:r>
      <w:r>
        <w:rPr>
          <w:rFonts w:ascii="Arial Narrow" w:hAnsi="Arial Narrow" w:cs="Arial"/>
          <w:lang w:val="sk-SK"/>
        </w:rPr>
        <w:t>.</w:t>
      </w:r>
      <w:r w:rsidRPr="00B658C9">
        <w:rPr>
          <w:rFonts w:ascii="Arial Narrow" w:hAnsi="Arial Narrow" w:cs="Arial"/>
        </w:rPr>
        <w:t xml:space="preserve"> </w:t>
      </w:r>
    </w:p>
    <w:p w14:paraId="5F863D54" w14:textId="77777777" w:rsidR="009928B8" w:rsidRDefault="009928B8"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7312ED">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58DBD774"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bookmarkStart w:id="11" w:name="_Hlk522972433"/>
      <w:r w:rsidRPr="00651FF6">
        <w:rPr>
          <w:rFonts w:ascii="Arial Narrow" w:hAnsi="Arial Narrow" w:cs="Arial"/>
          <w:sz w:val="22"/>
          <w:szCs w:val="22"/>
        </w:rPr>
        <w:t xml:space="preserve">Ponuka je vyhotovená písomne v elektronickej forme a vložená do </w:t>
      </w:r>
      <w:r w:rsidR="00DC7ADC">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DC7ADC">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1"/>
    </w:p>
    <w:p w14:paraId="0467E7A8"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2"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3"/>
      <w:r w:rsidRPr="00651FF6">
        <w:rPr>
          <w:rFonts w:ascii="Arial Narrow" w:hAnsi="Arial Narrow"/>
          <w:sz w:val="22"/>
          <w:szCs w:val="22"/>
        </w:rPr>
        <w:t>.</w:t>
      </w:r>
      <w:bookmarkEnd w:id="14"/>
    </w:p>
    <w:bookmarkEnd w:id="12"/>
    <w:p w14:paraId="1B7B8950"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6" w:name="_Hlk522972864"/>
      <w:r w:rsidRPr="00651FF6">
        <w:rPr>
          <w:rFonts w:ascii="Arial Narrow" w:hAnsi="Arial Narrow"/>
          <w:sz w:val="22"/>
          <w:szCs w:val="22"/>
        </w:rPr>
        <w:t>predložených dokumentov/</w:t>
      </w:r>
      <w:bookmarkEnd w:id="16"/>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7" w:name="_Hlk534970984"/>
    </w:p>
    <w:bookmarkEnd w:id="15"/>
    <w:bookmarkEnd w:id="17"/>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14253BBD"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 xml:space="preserve">Ponuka a ďalšie doklady a dokumenty vo verejnom obstarávaní sa </w:t>
      </w:r>
      <w:r w:rsidR="00DC7ADC">
        <w:rPr>
          <w:rFonts w:ascii="Arial Narrow" w:hAnsi="Arial Narrow" w:cs="Arial"/>
          <w:sz w:val="22"/>
          <w:szCs w:val="22"/>
        </w:rPr>
        <w:t>predkladajú v slovenskom jazyku a môžu sa predkladať aj v českom jazyku.</w:t>
      </w:r>
    </w:p>
    <w:p w14:paraId="225A7758" w14:textId="4B8EABC8" w:rsidR="00DC7ADC" w:rsidRPr="00BF72C1" w:rsidRDefault="00FF6A14" w:rsidP="00DC7ADC">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DC7ADC" w:rsidRPr="00BF72C1">
        <w:rPr>
          <w:rFonts w:ascii="Arial Narrow" w:hAnsi="Arial Narrow" w:cs="Arial"/>
          <w:sz w:val="22"/>
          <w:szCs w:val="22"/>
        </w:rPr>
        <w:t>Ak je doklad alebo dokument vyhotovený v</w:t>
      </w:r>
      <w:r w:rsidR="00DC7ADC">
        <w:rPr>
          <w:rFonts w:ascii="Arial Narrow" w:hAnsi="Arial Narrow" w:cs="Arial"/>
          <w:sz w:val="22"/>
          <w:szCs w:val="22"/>
        </w:rPr>
        <w:t> inom ako slovenskom</w:t>
      </w:r>
      <w:r w:rsidR="00DC7ADC" w:rsidRPr="00BF72C1">
        <w:rPr>
          <w:rFonts w:ascii="Arial Narrow" w:hAnsi="Arial Narrow" w:cs="Arial"/>
          <w:sz w:val="22"/>
          <w:szCs w:val="22"/>
        </w:rPr>
        <w:t xml:space="preserve"> jazyku</w:t>
      </w:r>
      <w:r w:rsidR="00DC7ADC">
        <w:rPr>
          <w:rFonts w:ascii="Arial Narrow" w:hAnsi="Arial Narrow" w:cs="Arial"/>
          <w:sz w:val="22"/>
          <w:szCs w:val="22"/>
        </w:rPr>
        <w:t xml:space="preserve"> alebo českom jazyku</w:t>
      </w:r>
      <w:r w:rsidR="00DC7ADC" w:rsidRPr="00BF72C1">
        <w:rPr>
          <w:rFonts w:ascii="Arial Narrow" w:hAnsi="Arial Narrow" w:cs="Arial"/>
          <w:sz w:val="22"/>
          <w:szCs w:val="22"/>
        </w:rPr>
        <w:t>, predkladá sa spolu s jeho úradným prekladom do slovenského jazyka</w:t>
      </w:r>
      <w:r w:rsidR="00DC7ADC">
        <w:rPr>
          <w:rFonts w:ascii="Arial Narrow" w:hAnsi="Arial Narrow" w:cs="Arial"/>
          <w:sz w:val="22"/>
          <w:szCs w:val="22"/>
        </w:rPr>
        <w:t>.</w:t>
      </w:r>
      <w:r w:rsidR="00DC7ADC" w:rsidRPr="00BF72C1">
        <w:rPr>
          <w:rFonts w:ascii="Arial Narrow" w:hAnsi="Arial Narrow" w:cs="Arial"/>
          <w:sz w:val="22"/>
          <w:szCs w:val="22"/>
        </w:rPr>
        <w:t xml:space="preserve"> Ak sa zistí rozdiel v</w:t>
      </w:r>
      <w:r w:rsidR="00DC7ADC">
        <w:rPr>
          <w:rFonts w:ascii="Arial Narrow" w:hAnsi="Arial Narrow" w:cs="Arial"/>
          <w:sz w:val="22"/>
          <w:szCs w:val="22"/>
        </w:rPr>
        <w:t> </w:t>
      </w:r>
      <w:r w:rsidR="00DC7ADC" w:rsidRPr="00BF72C1">
        <w:rPr>
          <w:rFonts w:ascii="Arial Narrow" w:hAnsi="Arial Narrow" w:cs="Arial"/>
          <w:sz w:val="22"/>
          <w:szCs w:val="22"/>
        </w:rPr>
        <w:t>obsahu</w:t>
      </w:r>
      <w:r w:rsidR="00DC7ADC">
        <w:rPr>
          <w:rFonts w:ascii="Arial Narrow" w:hAnsi="Arial Narrow" w:cs="Arial"/>
          <w:sz w:val="22"/>
          <w:szCs w:val="22"/>
        </w:rPr>
        <w:t xml:space="preserve"> dokladu alebo dokumentu predloženom podľa prvej vety</w:t>
      </w:r>
      <w:r w:rsidR="00DC7ADC" w:rsidRPr="00BF72C1">
        <w:rPr>
          <w:rFonts w:ascii="Arial Narrow" w:hAnsi="Arial Narrow" w:cs="Arial"/>
          <w:sz w:val="22"/>
          <w:szCs w:val="22"/>
        </w:rPr>
        <w:t>, rozhodujúci je úradný preklad do slovenského jazyka.</w:t>
      </w:r>
    </w:p>
    <w:p w14:paraId="244D81C1" w14:textId="77777777" w:rsidR="00DC7ADC" w:rsidRDefault="00DC7ADC"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313C17C" w14:textId="08B13765" w:rsidR="00DC7ADC" w:rsidRPr="00BF72C1" w:rsidRDefault="00DC7ADC" w:rsidP="00DC7ADC">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lastRenderedPageBreak/>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69E238AF"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E62A81">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655CE971"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sidR="00E62A81">
        <w:rPr>
          <w:rFonts w:ascii="Arial Narrow" w:hAnsi="Arial Narrow" w:cs="Arial"/>
          <w:sz w:val="22"/>
          <w:szCs w:val="22"/>
        </w:rPr>
        <w:t>elektronick</w:t>
      </w:r>
      <w:r w:rsidR="00E62A81">
        <w:rPr>
          <w:rFonts w:ascii="Arial Narrow" w:hAnsi="Arial Narrow" w:cs="Arial"/>
          <w:sz w:val="22"/>
          <w:szCs w:val="22"/>
        </w:rPr>
        <w:t>om</w:t>
      </w:r>
      <w:r w:rsidR="00E62A81">
        <w:rPr>
          <w:rFonts w:ascii="Arial Narrow" w:hAnsi="Arial Narrow" w:cs="Arial"/>
          <w:sz w:val="22"/>
          <w:szCs w:val="22"/>
        </w:rPr>
        <w:t xml:space="preserve">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674F227D"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E62A81">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E62A81" w:rsidRDefault="00D45B31" w:rsidP="003F0200">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8"/>
    </w:p>
    <w:p w14:paraId="5E68FB8F"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3A5EB56F" w14:textId="71ED0E43" w:rsidR="00E62A81" w:rsidRPr="00E62A81" w:rsidRDefault="00E62A81" w:rsidP="00E62A81">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5E220BF"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sidR="00E62A81">
        <w:rPr>
          <w:rFonts w:ascii="Arial Narrow" w:hAnsi="Arial Narrow" w:cs="Arial"/>
          <w:sz w:val="22"/>
          <w:szCs w:val="22"/>
        </w:rPr>
        <w:t>elektronického prostriedku</w:t>
      </w:r>
      <w:r w:rsidRPr="0038077B">
        <w:rPr>
          <w:rFonts w:ascii="Arial Narrow" w:hAnsi="Arial Narrow" w:cs="Arial"/>
          <w:sz w:val="22"/>
        </w:rPr>
        <w:t xml:space="preserve"> JOSEPHINE.</w:t>
      </w:r>
    </w:p>
    <w:p w14:paraId="74CE949B" w14:textId="52BF16A2" w:rsidR="00961026" w:rsidRPr="00474521" w:rsidRDefault="00961026" w:rsidP="0096102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sidR="00E62A81">
        <w:rPr>
          <w:rFonts w:ascii="Arial Narrow" w:hAnsi="Arial Narrow" w:cs="Arial"/>
          <w:sz w:val="22"/>
        </w:rPr>
        <w:t>SP</w:t>
      </w:r>
      <w:r w:rsidRPr="00474521">
        <w:rPr>
          <w:rFonts w:ascii="Arial Narrow" w:hAnsi="Arial Narrow" w:cs="Arial"/>
          <w:sz w:val="22"/>
        </w:rPr>
        <w:t>.</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1CF4545"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E62A81">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431EF3C9"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0"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sidR="00E62A81">
        <w:rPr>
          <w:rFonts w:ascii="Arial Narrow" w:hAnsi="Arial Narrow" w:cs="Arial"/>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1" w:name="podmienky_technicke"/>
      <w:bookmarkStart w:id="22" w:name="_Ref63763913"/>
      <w:bookmarkEnd w:id="21"/>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3" w:name="_Hlk522982599"/>
      <w:r w:rsidRPr="00136872">
        <w:rPr>
          <w:rFonts w:ascii="Arial Narrow" w:hAnsi="Arial Narrow"/>
          <w:b/>
          <w:sz w:val="18"/>
          <w:szCs w:val="18"/>
        </w:rPr>
        <w:t>SPÄŤVZATIE</w:t>
      </w:r>
      <w:bookmarkEnd w:id="23"/>
      <w:r w:rsidR="00065F6B" w:rsidRPr="00136872">
        <w:rPr>
          <w:rFonts w:ascii="Arial Narrow" w:hAnsi="Arial Narrow" w:cs="Arial"/>
          <w:b/>
          <w:bCs/>
          <w:smallCaps/>
          <w:sz w:val="22"/>
        </w:rPr>
        <w:t xml:space="preserve"> ponuky</w:t>
      </w:r>
    </w:p>
    <w:p w14:paraId="1D77BF37" w14:textId="696F8A6A" w:rsidR="00E92601" w:rsidRPr="00DF6A9C"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4"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E92601">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4"/>
      <w:r w:rsidRPr="00D7034C">
        <w:rPr>
          <w:rFonts w:ascii="Arial Narrow" w:hAnsi="Arial Narrow" w:cs="Arial"/>
          <w:sz w:val="22"/>
          <w:szCs w:val="22"/>
        </w:rPr>
        <w:t xml:space="preserve"> </w:t>
      </w:r>
      <w:r w:rsidR="00E92601"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0DF3843" w14:textId="5B75103A" w:rsidR="00136872" w:rsidRPr="00BD2194"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E92601">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5"/>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E92601">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6"/>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Pr="00BD2194">
        <w:rPr>
          <w:rFonts w:ascii="Arial Narrow" w:hAnsi="Arial Narrow"/>
          <w:sz w:val="22"/>
          <w:szCs w:val="22"/>
        </w:rPr>
        <w:t>v</w:t>
      </w:r>
      <w:r>
        <w:rPr>
          <w:rFonts w:ascii="Arial Narrow" w:hAnsi="Arial Narrow"/>
          <w:sz w:val="22"/>
          <w:szCs w:val="22"/>
        </w:rPr>
        <w:t> </w:t>
      </w:r>
      <w:bookmarkStart w:id="28" w:name="_Hlk522982934"/>
      <w:bookmarkEnd w:id="27"/>
      <w:r>
        <w:rPr>
          <w:rFonts w:ascii="Arial Narrow" w:hAnsi="Arial Narrow"/>
          <w:sz w:val="22"/>
          <w:szCs w:val="22"/>
        </w:rPr>
        <w:t>oznámení o vyhlásení verejného obstarávania.</w:t>
      </w:r>
      <w:bookmarkEnd w:id="28"/>
    </w:p>
    <w:p w14:paraId="0101F888" w14:textId="54883CA8"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29" w:name="_Hlk522982992"/>
      <w:r w:rsidRPr="003C0DA5">
        <w:rPr>
          <w:rFonts w:ascii="Arial Narrow" w:hAnsi="Arial Narrow"/>
          <w:sz w:val="22"/>
          <w:szCs w:val="22"/>
        </w:rPr>
        <w:t xml:space="preserve">svoje ponuky v lehote na predkladanie ponúk výlučne elektronicky, spôsobom určeným funkcionalitou </w:t>
      </w:r>
      <w:r w:rsidR="00E92601">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29"/>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098BC8D5" w14:textId="77777777" w:rsidR="00E92601" w:rsidRDefault="00E92601" w:rsidP="00065F6B">
      <w:pPr>
        <w:jc w:val="center"/>
        <w:rPr>
          <w:rFonts w:ascii="Arial Narrow" w:hAnsi="Arial Narrow" w:cs="Arial"/>
          <w:sz w:val="22"/>
        </w:rPr>
      </w:pPr>
    </w:p>
    <w:p w14:paraId="52A45803" w14:textId="77777777" w:rsidR="00E92601" w:rsidRDefault="00E92601"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0" w:name="_Hlk37051167"/>
      <w:bookmarkStart w:id="31"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4A8196C9"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E92601">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0"/>
      <w:r w:rsidRPr="00BD2194">
        <w:rPr>
          <w:rFonts w:ascii="Arial Narrow" w:hAnsi="Arial Narrow" w:cs="ITCBookmanEE"/>
          <w:sz w:val="22"/>
          <w:szCs w:val="22"/>
        </w:rPr>
        <w:t>.</w:t>
      </w:r>
      <w:bookmarkEnd w:id="31"/>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2" w:name="_Ref63763816"/>
      <w:bookmarkStart w:id="33"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38D6C013" w:rsidR="00CB2253" w:rsidRPr="003C0DA5" w:rsidRDefault="00CB2253" w:rsidP="00E92601">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4" w:name="_Hlk37051205"/>
      <w:r w:rsidRPr="003C0DA5">
        <w:rPr>
          <w:rFonts w:ascii="Arial Narrow" w:hAnsi="Arial Narrow" w:cs="Arial"/>
          <w:sz w:val="22"/>
          <w:szCs w:val="22"/>
        </w:rPr>
        <w:t xml:space="preserve">prostredníctvom funkcionality </w:t>
      </w:r>
      <w:r w:rsidR="00E92601">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sidR="00E92601">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00E92601">
        <w:rPr>
          <w:rFonts w:ascii="Arial Narrow" w:hAnsi="Arial Narrow"/>
          <w:sz w:val="22"/>
          <w:szCs w:val="22"/>
        </w:rPr>
        <w:t xml:space="preserve">určeným spôsobom </w:t>
      </w:r>
      <w:r w:rsidRPr="003C0DA5">
        <w:rPr>
          <w:rFonts w:ascii="Arial Narrow" w:hAnsi="Arial Narrow"/>
          <w:sz w:val="22"/>
          <w:szCs w:val="22"/>
        </w:rPr>
        <w:t>komunikácie</w:t>
      </w:r>
      <w:bookmarkEnd w:id="34"/>
      <w:r w:rsidRPr="003C0DA5">
        <w:rPr>
          <w:rFonts w:ascii="Arial Narrow" w:hAnsi="Arial Narrow"/>
          <w:sz w:val="22"/>
          <w:szCs w:val="22"/>
        </w:rPr>
        <w:t>.</w:t>
      </w:r>
      <w:bookmarkEnd w:id="32"/>
    </w:p>
    <w:p w14:paraId="4EEA486E" w14:textId="18898DE5"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5" w:name="_Hlk37051224"/>
      <w:bookmarkStart w:id="36" w:name="_Ref63763825"/>
      <w:bookmarkStart w:id="37" w:name="_Hlk522983640"/>
      <w:bookmarkEnd w:id="33"/>
      <w:r w:rsidRPr="003C0DA5">
        <w:rPr>
          <w:rFonts w:ascii="Arial Narrow" w:hAnsi="Arial Narrow" w:cs="Arial"/>
          <w:sz w:val="22"/>
          <w:szCs w:val="22"/>
        </w:rPr>
        <w:t>Priebeh</w:t>
      </w:r>
      <w:r w:rsidR="00E92601">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5"/>
      <w:r w:rsidRPr="003C0DA5">
        <w:rPr>
          <w:rFonts w:ascii="Arial Narrow" w:hAnsi="Arial Narrow" w:cs="Arial"/>
          <w:sz w:val="22"/>
          <w:szCs w:val="22"/>
        </w:rPr>
        <w:t>.</w:t>
      </w:r>
      <w:bookmarkEnd w:id="36"/>
    </w:p>
    <w:p w14:paraId="770FD62C" w14:textId="4BFE81B5" w:rsidR="00CB2253" w:rsidRPr="00E92601" w:rsidRDefault="00CB2253" w:rsidP="00A21A0C">
      <w:pPr>
        <w:pStyle w:val="Zkladntext3"/>
        <w:numPr>
          <w:ilvl w:val="1"/>
          <w:numId w:val="25"/>
        </w:numPr>
        <w:spacing w:after="0" w:line="240" w:lineRule="auto"/>
        <w:ind w:left="567" w:hanging="567"/>
        <w:jc w:val="both"/>
        <w:rPr>
          <w:rFonts w:ascii="Arial Narrow" w:hAnsi="Arial Narrow" w:cs="Arial"/>
          <w:sz w:val="22"/>
        </w:rPr>
      </w:pPr>
      <w:bookmarkStart w:id="38" w:name="_Hlk37051248"/>
      <w:bookmarkEnd w:id="37"/>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8"/>
    </w:p>
    <w:p w14:paraId="7DC2D876" w14:textId="77777777" w:rsidR="00E92601" w:rsidRPr="00E92601" w:rsidRDefault="00E92601" w:rsidP="00E92601">
      <w:pPr>
        <w:pStyle w:val="Zkladntext3"/>
        <w:spacing w:after="0" w:line="240" w:lineRule="auto"/>
        <w:ind w:left="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1EF647B7"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hodnotenie ponúk a splnenia podmienok účasti</w:t>
      </w:r>
      <w:r w:rsidR="00E92601">
        <w:rPr>
          <w:rFonts w:ascii="Arial Narrow" w:hAnsi="Arial Narrow"/>
          <w:smallCaps/>
          <w:sz w:val="22"/>
          <w:szCs w:val="22"/>
        </w:rPr>
        <w:t xml:space="preserve"> </w:t>
      </w:r>
      <w:r w:rsidR="00CB2253" w:rsidRPr="00DE69B5">
        <w:rPr>
          <w:rFonts w:ascii="Arial Narrow" w:hAnsi="Arial Narrow"/>
          <w:smallCaps/>
          <w:sz w:val="22"/>
          <w:szCs w:val="22"/>
        </w:rPr>
        <w:t xml:space="preserve">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455E7F47" w14:textId="55459A7D" w:rsidR="00E92601" w:rsidRPr="003C0DA5" w:rsidRDefault="00CB2253" w:rsidP="00E92601">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w:t>
      </w:r>
      <w:r w:rsidR="00E92601" w:rsidRPr="00E92601">
        <w:rPr>
          <w:rFonts w:ascii="Arial Narrow" w:hAnsi="Arial Narrow"/>
          <w:sz w:val="22"/>
          <w:szCs w:val="22"/>
        </w:rPr>
        <w:t>písm. b)</w:t>
      </w:r>
      <w:r w:rsidRPr="00E92601">
        <w:rPr>
          <w:rFonts w:ascii="Arial Narrow" w:hAnsi="Arial Narrow"/>
          <w:sz w:val="22"/>
          <w:szCs w:val="22"/>
        </w:rPr>
        <w:t xml:space="preserve">, že vyhodnotenie </w:t>
      </w:r>
      <w:r w:rsidR="00E92601" w:rsidRPr="003C0DA5">
        <w:rPr>
          <w:rFonts w:ascii="Arial Narrow" w:hAnsi="Arial Narrow"/>
          <w:sz w:val="22"/>
          <w:szCs w:val="22"/>
        </w:rPr>
        <w:t xml:space="preserve">ponúk z hľadiska splnenia požiadaviek na predmet zákazky </w:t>
      </w:r>
      <w:r w:rsidR="00E92601">
        <w:rPr>
          <w:rFonts w:ascii="Arial Narrow" w:hAnsi="Arial Narrow"/>
          <w:sz w:val="22"/>
          <w:szCs w:val="22"/>
        </w:rPr>
        <w:t xml:space="preserve">a vyhodnotenie </w:t>
      </w:r>
      <w:r w:rsidR="00E92601" w:rsidRPr="003C0DA5">
        <w:rPr>
          <w:rFonts w:ascii="Arial Narrow" w:hAnsi="Arial Narrow"/>
          <w:sz w:val="22"/>
          <w:szCs w:val="22"/>
        </w:rPr>
        <w:t xml:space="preserve">splnenia podmienok účasti </w:t>
      </w:r>
      <w:r w:rsidR="00E92601">
        <w:rPr>
          <w:rFonts w:ascii="Arial Narrow" w:hAnsi="Arial Narrow"/>
          <w:sz w:val="22"/>
          <w:szCs w:val="22"/>
        </w:rPr>
        <w:t xml:space="preserve">uchádzača, ktorý sa umiestnil na prvom mieste v poradí hodnotenia ponúk </w:t>
      </w:r>
      <w:r w:rsidR="00E92601" w:rsidRPr="003C0DA5">
        <w:rPr>
          <w:rFonts w:ascii="Arial Narrow" w:hAnsi="Arial Narrow"/>
          <w:sz w:val="22"/>
          <w:szCs w:val="22"/>
        </w:rPr>
        <w:t>sa uskutoční po vyhodnotení ponúk na základe kritérií na vyhodnotenie ponúk.</w:t>
      </w:r>
    </w:p>
    <w:p w14:paraId="3B4E5D71" w14:textId="68D16D64" w:rsidR="004F0513" w:rsidRPr="00E92601" w:rsidRDefault="004F0513" w:rsidP="00E92601">
      <w:pPr>
        <w:pStyle w:val="Zkladntext3"/>
        <w:spacing w:after="0" w:line="240" w:lineRule="auto"/>
        <w:ind w:left="567"/>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84D17FE"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961026">
        <w:rPr>
          <w:rFonts w:ascii="Arial Narrow" w:hAnsi="Arial Narrow" w:cs="Arial"/>
          <w:sz w:val="22"/>
          <w:szCs w:val="22"/>
        </w:rPr>
        <w:t>Zmluva o dielo</w:t>
      </w:r>
      <w:r w:rsidRPr="00DE69B5">
        <w:rPr>
          <w:rFonts w:ascii="Arial Narrow" w:hAnsi="Arial Narrow" w:cs="Arial"/>
          <w:sz w:val="22"/>
          <w:szCs w:val="22"/>
        </w:rPr>
        <w:t>.</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2B9E46B9"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EF31C9">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437DD45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F0513">
        <w:rPr>
          <w:rFonts w:ascii="Arial Narrow" w:hAnsi="Arial Narrow" w:cs="Arial"/>
          <w:sz w:val="22"/>
        </w:rPr>
        <w:t>.</w:t>
      </w:r>
    </w:p>
    <w:p w14:paraId="5FC3CB11" w14:textId="77777777" w:rsidR="00EF31C9" w:rsidRDefault="00EF31C9" w:rsidP="00EF31C9">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5522E61" w14:textId="77777777" w:rsidR="00EF31C9" w:rsidRDefault="00EF31C9" w:rsidP="00EF31C9">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CCA2BF5"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2305456D"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C451DF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29B95D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5D08F1B"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D0EE083"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6EC7FC65"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92AA3C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3DAEC1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09F97B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58C99F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3DFB083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278343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87858A8"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7BEDF8B9" w14:textId="77777777" w:rsidR="00EF31C9" w:rsidRDefault="00EF31C9" w:rsidP="00EF31C9">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36BCD49" w14:textId="19E4961A" w:rsidR="00EF31C9" w:rsidRPr="00547D45" w:rsidRDefault="00EF31C9" w:rsidP="00EF31C9">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bookmarkStart w:id="39" w:name="_GoBack"/>
      <w:bookmarkEnd w:id="39"/>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3C1F5486" w:rsidR="00CA3E81" w:rsidRPr="00CA613C" w:rsidRDefault="00CA3E81" w:rsidP="00EF31C9">
    <w:pPr>
      <w:pBdr>
        <w:top w:val="single" w:sz="4" w:space="1" w:color="auto"/>
      </w:pBdr>
      <w:spacing w:after="0" w:line="240" w:lineRule="auto"/>
      <w:jc w:val="both"/>
      <w:rPr>
        <w:rFonts w:ascii="Arial Narrow" w:hAnsi="Arial Narrow"/>
        <w:szCs w:val="20"/>
      </w:rPr>
    </w:pPr>
    <w:bookmarkStart w:id="40" w:name="_Hlk92444749"/>
    <w:r>
      <w:rPr>
        <w:rFonts w:ascii="Arial Narrow" w:hAnsi="Arial Narrow" w:cs="Arial"/>
        <w:sz w:val="18"/>
        <w:szCs w:val="18"/>
      </w:rPr>
      <w:t xml:space="preserve">Súťažné podklady: </w:t>
    </w:r>
    <w:bookmarkEnd w:id="40"/>
    <w:r w:rsidR="00184293">
      <w:rPr>
        <w:rFonts w:ascii="Arial Narrow" w:hAnsi="Arial Narrow"/>
        <w:sz w:val="18"/>
        <w:szCs w:val="18"/>
      </w:rPr>
      <w:t xml:space="preserve">Automatizovaný systém hraničnej kontroly  (ABC brány)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F53129">
      <w:rPr>
        <w:rFonts w:ascii="Arial Narrow" w:hAnsi="Arial Narrow"/>
        <w:noProof/>
        <w:szCs w:val="20"/>
      </w:rPr>
      <w:t>9</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255CA8E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5"/>
  </w:num>
  <w:num w:numId="3">
    <w:abstractNumId w:val="26"/>
  </w:num>
  <w:num w:numId="4">
    <w:abstractNumId w:val="21"/>
  </w:num>
  <w:num w:numId="5">
    <w:abstractNumId w:val="29"/>
  </w:num>
  <w:num w:numId="6">
    <w:abstractNumId w:val="31"/>
  </w:num>
  <w:num w:numId="7">
    <w:abstractNumId w:val="5"/>
  </w:num>
  <w:num w:numId="8">
    <w:abstractNumId w:val="12"/>
  </w:num>
  <w:num w:numId="9">
    <w:abstractNumId w:val="24"/>
  </w:num>
  <w:num w:numId="10">
    <w:abstractNumId w:val="28"/>
  </w:num>
  <w:num w:numId="11">
    <w:abstractNumId w:val="18"/>
  </w:num>
  <w:num w:numId="12">
    <w:abstractNumId w:val="6"/>
  </w:num>
  <w:num w:numId="13">
    <w:abstractNumId w:val="14"/>
  </w:num>
  <w:num w:numId="14">
    <w:abstractNumId w:val="8"/>
  </w:num>
  <w:num w:numId="15">
    <w:abstractNumId w:val="9"/>
  </w:num>
  <w:num w:numId="16">
    <w:abstractNumId w:val="33"/>
  </w:num>
  <w:num w:numId="17">
    <w:abstractNumId w:val="30"/>
  </w:num>
  <w:num w:numId="18">
    <w:abstractNumId w:val="22"/>
  </w:num>
  <w:num w:numId="19">
    <w:abstractNumId w:val="20"/>
  </w:num>
  <w:num w:numId="20">
    <w:abstractNumId w:val="16"/>
  </w:num>
  <w:num w:numId="21">
    <w:abstractNumId w:val="4"/>
  </w:num>
  <w:num w:numId="22">
    <w:abstractNumId w:val="23"/>
  </w:num>
  <w:num w:numId="23">
    <w:abstractNumId w:val="11"/>
  </w:num>
  <w:num w:numId="24">
    <w:abstractNumId w:val="2"/>
  </w:num>
  <w:num w:numId="25">
    <w:abstractNumId w:val="34"/>
  </w:num>
  <w:num w:numId="26">
    <w:abstractNumId w:val="27"/>
  </w:num>
  <w:num w:numId="27">
    <w:abstractNumId w:val="17"/>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25"/>
  </w:num>
  <w:num w:numId="34">
    <w:abstractNumId w:val="13"/>
  </w:num>
  <w:num w:numId="3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5F99"/>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2F73D7"/>
    <w:rsid w:val="00302F09"/>
    <w:rsid w:val="0030458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4A6D"/>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28B8"/>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108"/>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C7ADC"/>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7212"/>
    <w:rsid w:val="00E478AA"/>
    <w:rsid w:val="00E51A2A"/>
    <w:rsid w:val="00E537C0"/>
    <w:rsid w:val="00E56A79"/>
    <w:rsid w:val="00E573EC"/>
    <w:rsid w:val="00E60DC0"/>
    <w:rsid w:val="00E62A81"/>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601"/>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1C9"/>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129"/>
    <w:rsid w:val="00F539F2"/>
    <w:rsid w:val="00F54CBA"/>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828E-2821-4321-8034-9D34D911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4241</Words>
  <Characters>24177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28362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2022-04-08T09:02:00Z</dcterms:modified>
</cp:coreProperties>
</file>