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5C74189" w14:textId="77777777" w:rsidR="00332931" w:rsidRPr="00F9047F" w:rsidRDefault="00332931" w:rsidP="00332931">
      <w:pPr>
        <w:spacing w:before="120"/>
        <w:jc w:val="center"/>
        <w:rPr>
          <w:rFonts w:ascii="Arial Narrow" w:hAnsi="Arial Narrow"/>
          <w:b/>
          <w:sz w:val="24"/>
          <w:szCs w:val="24"/>
        </w:rPr>
      </w:pPr>
      <w:r>
        <w:rPr>
          <w:rFonts w:ascii="Arial Narrow" w:eastAsia="SimSun" w:hAnsi="Arial Narrow"/>
          <w:b/>
          <w:sz w:val="24"/>
          <w:szCs w:val="24"/>
          <w:lang w:eastAsia="zh-CN"/>
        </w:rPr>
        <w:t>„Rozšírenie Cisco CUCM a WiFi riešenie pre lokality KAMO“</w:t>
      </w:r>
    </w:p>
    <w:p w14:paraId="55784090" w14:textId="77777777" w:rsidR="00332931" w:rsidRPr="00971408" w:rsidRDefault="00332931" w:rsidP="00332931">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0151C396" w14:textId="77777777" w:rsidR="00332931" w:rsidRPr="00C0734B" w:rsidRDefault="00332931" w:rsidP="00332931">
      <w:pPr>
        <w:pStyle w:val="Odsekzoznamu"/>
        <w:numPr>
          <w:ilvl w:val="0"/>
          <w:numId w:val="14"/>
        </w:numPr>
        <w:spacing w:after="0" w:line="240" w:lineRule="auto"/>
        <w:jc w:val="both"/>
        <w:rPr>
          <w:rFonts w:ascii="Arial Narrow" w:hAnsi="Arial Narrow"/>
          <w:b/>
          <w:lang w:eastAsia="sk-SK"/>
        </w:rPr>
      </w:pPr>
      <w:r w:rsidRPr="00C0734B">
        <w:rPr>
          <w:rFonts w:ascii="Arial Narrow" w:hAnsi="Arial Narrow"/>
          <w:b/>
          <w:u w:val="single"/>
          <w:lang w:eastAsia="sk-SK"/>
        </w:rPr>
        <w:t>Osobné postavenie</w:t>
      </w:r>
      <w:r>
        <w:rPr>
          <w:rFonts w:ascii="Arial Narrow" w:hAnsi="Arial Narrow"/>
          <w:b/>
          <w:u w:val="single"/>
          <w:lang w:eastAsia="sk-SK"/>
        </w:rPr>
        <w:t xml:space="preserve"> podľa § 32 zákona</w:t>
      </w:r>
    </w:p>
    <w:p w14:paraId="38C8FADA" w14:textId="77777777" w:rsidR="00332931" w:rsidRDefault="00332931" w:rsidP="00332931">
      <w:pPr>
        <w:spacing w:after="0" w:line="240" w:lineRule="auto"/>
        <w:jc w:val="both"/>
        <w:rPr>
          <w:rFonts w:ascii="Arial Narrow" w:hAnsi="Arial Narrow" w:cs="Arial"/>
          <w:b/>
        </w:rPr>
      </w:pPr>
    </w:p>
    <w:p w14:paraId="114C613B" w14:textId="77777777" w:rsidR="00332931" w:rsidRPr="00F55B4F" w:rsidRDefault="00332931" w:rsidP="00332931">
      <w:pPr>
        <w:spacing w:after="0" w:line="240" w:lineRule="auto"/>
        <w:jc w:val="both"/>
        <w:rPr>
          <w:rFonts w:ascii="Arial Narrow" w:hAnsi="Arial Narrow"/>
          <w:b/>
          <w:lang w:eastAsia="sk-SK"/>
        </w:rPr>
      </w:pPr>
      <w:r w:rsidRPr="00F55B4F">
        <w:rPr>
          <w:rFonts w:ascii="Arial Narrow" w:hAnsi="Arial Narrow"/>
          <w:b/>
          <w:lang w:eastAsia="sk-SK"/>
        </w:rPr>
        <w:t>Zoznam a krátky opis podmienok</w:t>
      </w:r>
    </w:p>
    <w:p w14:paraId="3A3ABFD1" w14:textId="77777777" w:rsidR="00332931" w:rsidRDefault="00332931" w:rsidP="00332931">
      <w:pPr>
        <w:pStyle w:val="Zkladntext"/>
        <w:jc w:val="both"/>
        <w:rPr>
          <w:rStyle w:val="Jemnzvraznenie"/>
          <w:rFonts w:ascii="Arial Narrow" w:hAnsi="Arial Narrow" w:cs="Arial"/>
          <w:iCs/>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p>
    <w:p w14:paraId="7ADD9548" w14:textId="77777777" w:rsidR="00332931" w:rsidRPr="000523E2" w:rsidRDefault="00332931" w:rsidP="00332931">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48EF20E9"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w:t>
      </w:r>
      <w:bookmarkStart w:id="0" w:name="_GoBack"/>
      <w:bookmarkEnd w:id="0"/>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098A4B46"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4C0B7F8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DB83B9D" w14:textId="77777777" w:rsidR="00332931" w:rsidRDefault="00332931" w:rsidP="00332931">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6B07D2CE" w14:textId="77777777" w:rsidR="00332931" w:rsidRDefault="00332931" w:rsidP="00E9222B">
      <w:pPr>
        <w:spacing w:after="0" w:line="240" w:lineRule="auto"/>
        <w:jc w:val="both"/>
        <w:rPr>
          <w:rFonts w:ascii="Arial Narrow" w:hAnsi="Arial Narrow" w:cs="Arial"/>
        </w:rPr>
      </w:pP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332931">
      <w:pPr>
        <w:pStyle w:val="Zarkazkladnhotextu2"/>
        <w:numPr>
          <w:ilvl w:val="0"/>
          <w:numId w:val="16"/>
        </w:numPr>
        <w:spacing w:before="120" w:line="240" w:lineRule="auto"/>
        <w:ind w:left="284" w:hanging="284"/>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4F36D662" w:rsidR="00CF3803" w:rsidRPr="00332931" w:rsidRDefault="00CF3803">
    <w:pPr>
      <w:pStyle w:val="Pta"/>
      <w:rPr>
        <w:rFonts w:ascii="Arial Narrow" w:hAnsi="Arial Narrow"/>
        <w:sz w:val="16"/>
        <w:szCs w:val="16"/>
      </w:rPr>
    </w:pPr>
    <w:r w:rsidRPr="00332931">
      <w:rPr>
        <w:rFonts w:ascii="Arial Narrow" w:hAnsi="Arial Narrow"/>
        <w:sz w:val="16"/>
        <w:szCs w:val="16"/>
      </w:rPr>
      <w:t>Súťažné podklady: „</w:t>
    </w:r>
    <w:r w:rsidR="00332931" w:rsidRPr="00332931">
      <w:rPr>
        <w:rFonts w:ascii="Arial Narrow" w:eastAsia="SimSun" w:hAnsi="Arial Narrow"/>
        <w:sz w:val="16"/>
        <w:szCs w:val="16"/>
        <w:lang w:eastAsia="zh-CN"/>
      </w:rPr>
      <w:t>Rozšírenie Cisco CUCM a WiFi riešenie pre lokality KAMO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4"/>
  </w:num>
  <w:num w:numId="5">
    <w:abstractNumId w:val="10"/>
  </w:num>
  <w:num w:numId="6">
    <w:abstractNumId w:val="5"/>
  </w:num>
  <w:num w:numId="7">
    <w:abstractNumId w:val="1"/>
  </w:num>
  <w:num w:numId="8">
    <w:abstractNumId w:val="12"/>
  </w:num>
  <w:num w:numId="9">
    <w:abstractNumId w:val="17"/>
  </w:num>
  <w:num w:numId="10">
    <w:abstractNumId w:val="6"/>
  </w:num>
  <w:num w:numId="11">
    <w:abstractNumId w:val="11"/>
  </w:num>
  <w:num w:numId="12">
    <w:abstractNumId w:val="15"/>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2931"/>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6F269C"/>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A6EE-54D7-45D0-8147-F73B2354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1226</Words>
  <Characters>7380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37</cp:revision>
  <cp:lastPrinted>2016-07-29T05:17:00Z</cp:lastPrinted>
  <dcterms:created xsi:type="dcterms:W3CDTF">2018-10-21T13:44:00Z</dcterms:created>
  <dcterms:modified xsi:type="dcterms:W3CDTF">2022-04-01T07:55:00Z</dcterms:modified>
</cp:coreProperties>
</file>