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933C9B" w:rsidRDefault="0073020D" w:rsidP="002947AB">
      <w:pPr>
        <w:pStyle w:val="Default"/>
        <w:jc w:val="center"/>
        <w:rPr>
          <w:rFonts w:asciiTheme="minorHAnsi" w:hAnsiTheme="minorHAnsi" w:cstheme="minorHAnsi"/>
          <w:b/>
          <w:bCs/>
          <w:sz w:val="22"/>
          <w:szCs w:val="22"/>
        </w:rPr>
      </w:pPr>
      <w:r w:rsidRPr="00933C9B">
        <w:rPr>
          <w:rFonts w:asciiTheme="minorHAnsi" w:hAnsiTheme="minorHAnsi" w:cstheme="minorHAnsi"/>
          <w:b/>
          <w:bCs/>
          <w:sz w:val="22"/>
          <w:szCs w:val="22"/>
        </w:rPr>
        <w:t>ZMLUVA O DIELO</w:t>
      </w:r>
    </w:p>
    <w:p w14:paraId="292BA96D" w14:textId="77777777" w:rsidR="0073020D" w:rsidRPr="00933C9B" w:rsidRDefault="0073020D" w:rsidP="002947AB">
      <w:pPr>
        <w:pStyle w:val="Default"/>
        <w:jc w:val="center"/>
        <w:rPr>
          <w:rFonts w:asciiTheme="minorHAnsi" w:hAnsiTheme="minorHAnsi" w:cstheme="minorHAnsi"/>
          <w:sz w:val="22"/>
          <w:szCs w:val="22"/>
        </w:rPr>
      </w:pP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 xml:space="preserve">uzatvorená v zmysle § 536 a </w:t>
      </w:r>
      <w:proofErr w:type="spellStart"/>
      <w:r w:rsidRPr="00933C9B">
        <w:rPr>
          <w:rFonts w:asciiTheme="minorHAnsi" w:hAnsiTheme="minorHAnsi" w:cstheme="minorHAnsi"/>
          <w:sz w:val="22"/>
          <w:szCs w:val="22"/>
        </w:rPr>
        <w:t>nasl</w:t>
      </w:r>
      <w:proofErr w:type="spellEnd"/>
      <w:r w:rsidRPr="00933C9B">
        <w:rPr>
          <w:rFonts w:asciiTheme="minorHAnsi" w:hAnsiTheme="minorHAnsi" w:cstheme="minorHAnsi"/>
          <w:sz w:val="22"/>
          <w:szCs w:val="22"/>
        </w:rPr>
        <w:t>. zákona č. 513/1991 Zb. Obchodného zákonníka v znení</w:t>
      </w:r>
    </w:p>
    <w:p w14:paraId="6B772FA1"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r w:rsidRPr="00933C9B">
        <w:rPr>
          <w:rFonts w:asciiTheme="minorHAnsi" w:hAnsiTheme="minorHAnsi" w:cstheme="minorHAnsi"/>
          <w:bCs/>
          <w:sz w:val="22"/>
          <w:szCs w:val="22"/>
        </w:rPr>
        <w:t xml:space="preserve">a </w:t>
      </w:r>
    </w:p>
    <w:p w14:paraId="566B3078"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sz w:val="22"/>
          <w:szCs w:val="22"/>
        </w:rPr>
      </w:pPr>
      <w:r w:rsidRPr="00933C9B">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933C9B">
        <w:rPr>
          <w:rFonts w:asciiTheme="minorHAnsi" w:hAnsiTheme="minorHAnsi" w:cstheme="minorHAnsi"/>
          <w:b/>
          <w:bCs/>
          <w:sz w:val="22"/>
          <w:szCs w:val="22"/>
        </w:rPr>
        <w:t>„zákon o verejnom obstarávaní“</w:t>
      </w:r>
      <w:r w:rsidRPr="00933C9B">
        <w:rPr>
          <w:rFonts w:asciiTheme="minorHAnsi" w:hAnsiTheme="minorHAnsi" w:cstheme="minorHAnsi"/>
          <w:bCs/>
          <w:sz w:val="22"/>
          <w:szCs w:val="22"/>
        </w:rPr>
        <w:t xml:space="preserve">) </w:t>
      </w:r>
      <w:r w:rsidRPr="00933C9B">
        <w:rPr>
          <w:rFonts w:asciiTheme="minorHAnsi" w:hAnsiTheme="minorHAnsi" w:cstheme="minorHAnsi"/>
          <w:sz w:val="22"/>
          <w:szCs w:val="22"/>
        </w:rPr>
        <w:t xml:space="preserve">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3F2B87B4" w:rsidR="006F265B" w:rsidRPr="009371EF" w:rsidRDefault="005828D4" w:rsidP="002947AB">
      <w:pPr>
        <w:pStyle w:val="Default"/>
        <w:jc w:val="center"/>
        <w:rPr>
          <w:rFonts w:asciiTheme="minorHAnsi" w:hAnsiTheme="minorHAnsi" w:cstheme="minorHAnsi"/>
          <w:b/>
          <w:bCs/>
          <w:sz w:val="22"/>
          <w:szCs w:val="22"/>
        </w:rPr>
      </w:pPr>
      <w:bookmarkStart w:id="1" w:name="_Hlk74834530"/>
      <w:r>
        <w:rPr>
          <w:rFonts w:asciiTheme="minorHAnsi" w:hAnsiTheme="minorHAnsi" w:cstheme="minorHAnsi"/>
          <w:b/>
          <w:bCs/>
          <w:sz w:val="22"/>
          <w:szCs w:val="22"/>
        </w:rPr>
        <w:t xml:space="preserve">Rekonštrukcia, modernizácia stavebných objektov a doplnkové nové stavby </w:t>
      </w:r>
      <w:r w:rsidR="004B51F7" w:rsidRPr="009371EF">
        <w:rPr>
          <w:rFonts w:asciiTheme="minorHAnsi" w:hAnsiTheme="minorHAnsi" w:cstheme="minorHAnsi"/>
          <w:b/>
          <w:bCs/>
          <w:sz w:val="22"/>
          <w:szCs w:val="22"/>
        </w:rPr>
        <w:t>Stredn</w:t>
      </w:r>
      <w:r>
        <w:rPr>
          <w:rFonts w:asciiTheme="minorHAnsi" w:hAnsiTheme="minorHAnsi" w:cstheme="minorHAnsi"/>
          <w:b/>
          <w:bCs/>
          <w:sz w:val="22"/>
          <w:szCs w:val="22"/>
        </w:rPr>
        <w:t>ej</w:t>
      </w:r>
      <w:r w:rsidR="004B51F7" w:rsidRPr="009371EF">
        <w:rPr>
          <w:rFonts w:asciiTheme="minorHAnsi" w:hAnsiTheme="minorHAnsi" w:cstheme="minorHAnsi"/>
          <w:b/>
          <w:bCs/>
          <w:sz w:val="22"/>
          <w:szCs w:val="22"/>
        </w:rPr>
        <w:t xml:space="preserve"> odborn</w:t>
      </w:r>
      <w:r>
        <w:rPr>
          <w:rFonts w:asciiTheme="minorHAnsi" w:hAnsiTheme="minorHAnsi" w:cstheme="minorHAnsi"/>
          <w:b/>
          <w:bCs/>
          <w:sz w:val="22"/>
          <w:szCs w:val="22"/>
        </w:rPr>
        <w:t>ej</w:t>
      </w:r>
      <w:r w:rsidR="004B51F7" w:rsidRPr="009371EF">
        <w:rPr>
          <w:rFonts w:asciiTheme="minorHAnsi" w:hAnsiTheme="minorHAnsi" w:cstheme="minorHAnsi"/>
          <w:b/>
          <w:bCs/>
          <w:sz w:val="22"/>
          <w:szCs w:val="22"/>
        </w:rPr>
        <w:t xml:space="preserve"> škol</w:t>
      </w:r>
      <w:r>
        <w:rPr>
          <w:rFonts w:asciiTheme="minorHAnsi" w:hAnsiTheme="minorHAnsi" w:cstheme="minorHAnsi"/>
          <w:b/>
          <w:bCs/>
          <w:sz w:val="22"/>
          <w:szCs w:val="22"/>
        </w:rPr>
        <w:t>y</w:t>
      </w:r>
      <w:r w:rsidR="004B51F7" w:rsidRPr="009371EF">
        <w:rPr>
          <w:rFonts w:asciiTheme="minorHAnsi" w:hAnsiTheme="minorHAnsi" w:cstheme="minorHAnsi"/>
          <w:b/>
          <w:bCs/>
          <w:sz w:val="22"/>
          <w:szCs w:val="22"/>
        </w:rPr>
        <w:t xml:space="preserve"> hotelových služieb a</w:t>
      </w:r>
      <w:r w:rsidR="009371EF" w:rsidRPr="009371EF">
        <w:rPr>
          <w:rFonts w:asciiTheme="minorHAnsi" w:hAnsiTheme="minorHAnsi" w:cstheme="minorHAnsi"/>
          <w:b/>
          <w:bCs/>
          <w:sz w:val="22"/>
          <w:szCs w:val="22"/>
        </w:rPr>
        <w:t> </w:t>
      </w:r>
      <w:r w:rsidR="004B51F7" w:rsidRPr="009371EF">
        <w:rPr>
          <w:rFonts w:asciiTheme="minorHAnsi" w:hAnsiTheme="minorHAnsi" w:cstheme="minorHAnsi"/>
          <w:b/>
          <w:bCs/>
          <w:sz w:val="22"/>
          <w:szCs w:val="22"/>
        </w:rPr>
        <w:t>dopravy</w:t>
      </w:r>
      <w:r w:rsidR="009371EF" w:rsidRPr="009371EF">
        <w:rPr>
          <w:rFonts w:asciiTheme="minorHAnsi" w:hAnsiTheme="minorHAnsi" w:cstheme="minorHAnsi"/>
          <w:b/>
          <w:bCs/>
          <w:sz w:val="22"/>
          <w:szCs w:val="22"/>
        </w:rPr>
        <w:t xml:space="preserve">, Lučenec </w:t>
      </w:r>
      <w:r w:rsidR="004B51F7" w:rsidRPr="009371EF">
        <w:rPr>
          <w:rFonts w:asciiTheme="minorHAnsi" w:hAnsiTheme="minorHAnsi" w:cstheme="minorHAnsi"/>
          <w:b/>
          <w:bCs/>
          <w:sz w:val="22"/>
          <w:szCs w:val="22"/>
        </w:rPr>
        <w:t xml:space="preserve"> </w:t>
      </w:r>
      <w:r>
        <w:rPr>
          <w:rFonts w:asciiTheme="minorHAnsi" w:hAnsiTheme="minorHAnsi" w:cstheme="minorHAnsi"/>
          <w:b/>
          <w:bCs/>
          <w:sz w:val="22"/>
          <w:szCs w:val="22"/>
        </w:rPr>
        <w:t>s názvom projektu:</w:t>
      </w:r>
      <w:r w:rsidR="004B51F7" w:rsidRPr="009371EF">
        <w:rPr>
          <w:rFonts w:asciiTheme="minorHAnsi" w:hAnsiTheme="minorHAnsi" w:cstheme="minorHAnsi"/>
          <w:b/>
          <w:bCs/>
          <w:sz w:val="22"/>
          <w:szCs w:val="22"/>
        </w:rPr>
        <w:t xml:space="preserve"> </w:t>
      </w:r>
      <w:r>
        <w:rPr>
          <w:rFonts w:asciiTheme="minorHAnsi" w:hAnsiTheme="minorHAnsi" w:cstheme="minorHAnsi"/>
          <w:b/>
          <w:bCs/>
          <w:sz w:val="22"/>
          <w:szCs w:val="22"/>
        </w:rPr>
        <w:t>„</w:t>
      </w:r>
      <w:r w:rsidR="004B51F7" w:rsidRPr="009371EF">
        <w:rPr>
          <w:rFonts w:asciiTheme="minorHAnsi" w:hAnsiTheme="minorHAnsi" w:cstheme="minorHAnsi"/>
          <w:b/>
          <w:bCs/>
          <w:sz w:val="22"/>
          <w:szCs w:val="22"/>
        </w:rPr>
        <w:t>Modernizácia odborného vzdelávania</w:t>
      </w:r>
      <w:r w:rsidR="006F265B" w:rsidRPr="009371EF">
        <w:rPr>
          <w:rFonts w:asciiTheme="minorHAnsi" w:hAnsiTheme="minorHAnsi" w:cstheme="minorHAnsi"/>
          <w:b/>
          <w:bCs/>
          <w:sz w:val="22"/>
          <w:szCs w:val="22"/>
        </w:rPr>
        <w:t>“</w:t>
      </w:r>
      <w:r w:rsidR="004B51F7" w:rsidRPr="009371EF" w:rsidDel="004B51F7">
        <w:rPr>
          <w:rFonts w:asciiTheme="minorHAnsi" w:hAnsiTheme="minorHAnsi" w:cstheme="minorHAnsi"/>
          <w:b/>
          <w:bCs/>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933C9B" w:rsidRDefault="0073020D" w:rsidP="002947AB">
      <w:pPr>
        <w:spacing w:line="240" w:lineRule="auto"/>
        <w:jc w:val="center"/>
        <w:rPr>
          <w:rFonts w:cstheme="minorHAnsi"/>
          <w:bCs/>
        </w:rPr>
      </w:pPr>
      <w:r w:rsidRPr="00933C9B">
        <w:rPr>
          <w:rFonts w:cstheme="minorHAnsi"/>
          <w:bCs/>
        </w:rPr>
        <w:t>medzi zmluvnými stranami:</w:t>
      </w:r>
    </w:p>
    <w:p w14:paraId="5F728A3B" w14:textId="52233DD6" w:rsidR="0073020D" w:rsidRPr="00933C9B" w:rsidRDefault="0073020D" w:rsidP="002947AB">
      <w:pPr>
        <w:spacing w:after="0" w:line="240" w:lineRule="auto"/>
        <w:rPr>
          <w:rFonts w:cstheme="minorHAnsi"/>
          <w:b/>
          <w:iCs/>
          <w:lang w:eastAsia="cs-CZ"/>
        </w:rPr>
      </w:pPr>
      <w:r w:rsidRPr="00933C9B">
        <w:rPr>
          <w:rFonts w:cstheme="minorHAnsi"/>
          <w:b/>
          <w:iCs/>
          <w:u w:val="single"/>
          <w:lang w:eastAsia="cs-CZ"/>
        </w:rPr>
        <w:t>Objednávateľ</w:t>
      </w:r>
      <w:r w:rsidRPr="00933C9B">
        <w:rPr>
          <w:rFonts w:cstheme="minorHAnsi"/>
          <w:b/>
          <w:iCs/>
          <w:lang w:eastAsia="cs-CZ"/>
        </w:rPr>
        <w:t>:</w:t>
      </w:r>
      <w:r w:rsidRPr="00933C9B">
        <w:rPr>
          <w:rFonts w:cstheme="minorHAnsi"/>
          <w:b/>
          <w:iCs/>
          <w:lang w:eastAsia="cs-CZ"/>
        </w:rPr>
        <w:tab/>
      </w:r>
    </w:p>
    <w:p w14:paraId="482DD55F" w14:textId="2B65FAE4" w:rsidR="0073020D" w:rsidRPr="00933C9B" w:rsidRDefault="0073020D" w:rsidP="002947AB">
      <w:pPr>
        <w:spacing w:after="0" w:line="240" w:lineRule="auto"/>
        <w:rPr>
          <w:rFonts w:cstheme="minorHAnsi"/>
          <w:b/>
          <w:iCs/>
          <w:lang w:eastAsia="cs-CZ"/>
        </w:rPr>
      </w:pPr>
      <w:r w:rsidRPr="00933C9B">
        <w:rPr>
          <w:rFonts w:cstheme="minorHAnsi"/>
          <w:b/>
          <w:iCs/>
          <w:lang w:eastAsia="cs-CZ"/>
        </w:rPr>
        <w:t>Názov:</w:t>
      </w:r>
      <w:r w:rsidRPr="00933C9B">
        <w:rPr>
          <w:rFonts w:cstheme="minorHAnsi"/>
          <w:b/>
          <w:iCs/>
          <w:lang w:eastAsia="cs-CZ"/>
        </w:rPr>
        <w:tab/>
      </w:r>
      <w:r w:rsidR="00146D32" w:rsidRPr="00933C9B">
        <w:rPr>
          <w:rFonts w:cstheme="minorHAnsi"/>
          <w:b/>
          <w:iCs/>
          <w:lang w:eastAsia="cs-CZ"/>
        </w:rPr>
        <w:tab/>
      </w:r>
      <w:r w:rsidR="00146D32" w:rsidRPr="00933C9B">
        <w:rPr>
          <w:rFonts w:cstheme="minorHAnsi"/>
          <w:b/>
          <w:iCs/>
          <w:lang w:eastAsia="cs-CZ"/>
        </w:rPr>
        <w:tab/>
      </w:r>
      <w:r w:rsidR="00146D32" w:rsidRPr="00933C9B">
        <w:rPr>
          <w:rFonts w:cstheme="minorHAnsi"/>
          <w:b/>
          <w:iCs/>
          <w:lang w:eastAsia="cs-CZ"/>
        </w:rPr>
        <w:tab/>
        <w:t>Banskobystrický samosprávny kraj</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r>
    </w:p>
    <w:p w14:paraId="215F727C" w14:textId="0EFA96D5" w:rsidR="0073020D" w:rsidRPr="00933C9B" w:rsidRDefault="0073020D" w:rsidP="002947AB">
      <w:pPr>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r w:rsidR="00146D32" w:rsidRPr="00933C9B">
        <w:rPr>
          <w:rFonts w:cstheme="minorHAnsi"/>
        </w:rPr>
        <w:t>Nám</w:t>
      </w:r>
      <w:r w:rsidR="00B73710">
        <w:rPr>
          <w:rFonts w:cstheme="minorHAnsi"/>
        </w:rPr>
        <w:t>.</w:t>
      </w:r>
      <w:r w:rsidR="00146D32" w:rsidRPr="00933C9B">
        <w:rPr>
          <w:rFonts w:cstheme="minorHAnsi"/>
        </w:rPr>
        <w:t xml:space="preserve"> SNP 23, 974 01 Banská Bystrica</w:t>
      </w:r>
    </w:p>
    <w:p w14:paraId="0F999548" w14:textId="11FFFC9E" w:rsidR="001160EB" w:rsidRPr="001160EB" w:rsidRDefault="0073020D" w:rsidP="001160EB">
      <w:pPr>
        <w:spacing w:after="0" w:line="240" w:lineRule="auto"/>
        <w:ind w:left="2835" w:hanging="2835"/>
        <w:rPr>
          <w:rFonts w:cstheme="minorHAnsi"/>
        </w:rPr>
      </w:pPr>
      <w:r w:rsidRPr="00A7733C">
        <w:rPr>
          <w:rFonts w:cstheme="minorHAnsi"/>
        </w:rPr>
        <w:t>Právna forma:</w:t>
      </w:r>
      <w:r w:rsidRPr="00933C9B">
        <w:rPr>
          <w:rFonts w:cstheme="minorHAnsi"/>
        </w:rPr>
        <w:tab/>
      </w:r>
      <w:r w:rsidR="001160EB" w:rsidRPr="001160EB">
        <w:rPr>
          <w:rFonts w:cstheme="minorHAnsi"/>
        </w:rPr>
        <w:t xml:space="preserve">samostatný územný samosprávny a správny celok SR zriadený </w:t>
      </w:r>
    </w:p>
    <w:p w14:paraId="65B7B1C5" w14:textId="1200A9CD" w:rsidR="0073020D" w:rsidRPr="00933C9B" w:rsidRDefault="001160EB" w:rsidP="001160EB">
      <w:pPr>
        <w:spacing w:after="0" w:line="240" w:lineRule="auto"/>
        <w:ind w:left="2835" w:hanging="3"/>
        <w:rPr>
          <w:rFonts w:cstheme="minorHAnsi"/>
        </w:rPr>
      </w:pPr>
      <w:r w:rsidRPr="001160EB">
        <w:rPr>
          <w:rFonts w:cstheme="minorHAnsi"/>
        </w:rPr>
        <w:t>zákonom  NR SR č. 302/2001 Z. z. o samospráve vyšších územných celkov v znení neskorších predpisov</w:t>
      </w:r>
    </w:p>
    <w:p w14:paraId="532BD1A5" w14:textId="023088E0" w:rsidR="0073020D" w:rsidRPr="00933C9B" w:rsidRDefault="0073020D" w:rsidP="002947AB">
      <w:pPr>
        <w:spacing w:after="0" w:line="240" w:lineRule="auto"/>
        <w:ind w:hanging="284"/>
        <w:rPr>
          <w:rFonts w:cstheme="minorHAnsi"/>
        </w:rPr>
      </w:pPr>
      <w:r w:rsidRPr="00933C9B">
        <w:rPr>
          <w:rFonts w:cstheme="minorHAnsi"/>
        </w:rPr>
        <w:tab/>
        <w:t>Štatutárny orgán:</w:t>
      </w:r>
      <w:r w:rsidRPr="00933C9B">
        <w:rPr>
          <w:rFonts w:cstheme="minorHAnsi"/>
        </w:rPr>
        <w:tab/>
      </w:r>
      <w:r w:rsidRPr="00933C9B">
        <w:rPr>
          <w:rFonts w:cstheme="minorHAnsi"/>
        </w:rPr>
        <w:tab/>
      </w:r>
      <w:r w:rsidR="00146D32" w:rsidRPr="00933C9B">
        <w:rPr>
          <w:rFonts w:cstheme="minorHAnsi"/>
        </w:rPr>
        <w:t>Ing. Ján Lunter, predseda</w:t>
      </w:r>
    </w:p>
    <w:p w14:paraId="5316832D" w14:textId="7D33B842" w:rsidR="0073020D" w:rsidRPr="00933C9B" w:rsidRDefault="0073020D" w:rsidP="002947AB">
      <w:pPr>
        <w:spacing w:after="0" w:line="240" w:lineRule="auto"/>
        <w:rPr>
          <w:rFonts w:cstheme="minorHAnsi"/>
        </w:rPr>
      </w:pPr>
      <w:r w:rsidRPr="00933C9B">
        <w:rPr>
          <w:rFonts w:cstheme="minorHAnsi"/>
        </w:rPr>
        <w:t>IČO:</w:t>
      </w:r>
      <w:r w:rsidRPr="00933C9B">
        <w:rPr>
          <w:rFonts w:cstheme="minorHAnsi"/>
        </w:rPr>
        <w:tab/>
      </w:r>
      <w:r w:rsidRPr="00933C9B">
        <w:rPr>
          <w:rFonts w:cstheme="minorHAnsi"/>
        </w:rPr>
        <w:tab/>
      </w:r>
      <w:r w:rsidRPr="00933C9B">
        <w:rPr>
          <w:rFonts w:cstheme="minorHAnsi"/>
        </w:rPr>
        <w:tab/>
      </w:r>
      <w:r w:rsidRPr="00933C9B">
        <w:rPr>
          <w:rFonts w:cstheme="minorHAnsi"/>
        </w:rPr>
        <w:tab/>
      </w:r>
      <w:r w:rsidR="00146D32" w:rsidRPr="00933C9B">
        <w:rPr>
          <w:rFonts w:cstheme="minorHAnsi"/>
        </w:rPr>
        <w:t>37 828 100</w:t>
      </w:r>
    </w:p>
    <w:p w14:paraId="21B34631" w14:textId="146A7780"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00146D32" w:rsidRPr="00933C9B">
        <w:rPr>
          <w:rFonts w:cstheme="minorHAnsi"/>
        </w:rPr>
        <w:tab/>
        <w:t>2020919098</w:t>
      </w:r>
    </w:p>
    <w:p w14:paraId="2090394F" w14:textId="1EEA3F12" w:rsidR="001160EB" w:rsidRPr="001160EB" w:rsidRDefault="001160EB" w:rsidP="001160EB">
      <w:pPr>
        <w:spacing w:after="0" w:line="240" w:lineRule="auto"/>
        <w:ind w:left="284" w:hanging="284"/>
        <w:rPr>
          <w:rFonts w:cstheme="minorHAnsi"/>
        </w:rPr>
      </w:pPr>
      <w:r w:rsidRPr="001160EB">
        <w:rPr>
          <w:rFonts w:cstheme="minorHAnsi"/>
        </w:rPr>
        <w:t>Bankové spojenie</w:t>
      </w:r>
      <w:r>
        <w:rPr>
          <w:rFonts w:cstheme="minorHAnsi"/>
        </w:rPr>
        <w:t>:</w:t>
      </w:r>
      <w:r>
        <w:rPr>
          <w:rFonts w:cstheme="minorHAnsi"/>
        </w:rPr>
        <w:tab/>
      </w:r>
      <w:r>
        <w:rPr>
          <w:rFonts w:cstheme="minorHAnsi"/>
        </w:rPr>
        <w:tab/>
      </w:r>
      <w:r w:rsidRPr="001160EB">
        <w:rPr>
          <w:rFonts w:cstheme="minorHAnsi"/>
        </w:rPr>
        <w:t>Štátna pokladnica</w:t>
      </w:r>
    </w:p>
    <w:p w14:paraId="7860CC54" w14:textId="07428C04" w:rsidR="001160EB" w:rsidRDefault="001160EB" w:rsidP="001160EB">
      <w:pPr>
        <w:spacing w:after="0" w:line="240" w:lineRule="auto"/>
        <w:ind w:left="284" w:hanging="284"/>
        <w:rPr>
          <w:rFonts w:cstheme="minorHAnsi"/>
        </w:rPr>
      </w:pPr>
      <w:r w:rsidRPr="001160EB">
        <w:rPr>
          <w:rFonts w:cstheme="minorHAnsi"/>
        </w:rPr>
        <w:t>Číslo účtu</w:t>
      </w:r>
      <w:r>
        <w:rPr>
          <w:rFonts w:cstheme="minorHAnsi"/>
        </w:rPr>
        <w:t>:</w:t>
      </w:r>
      <w:r>
        <w:rPr>
          <w:rFonts w:cstheme="minorHAnsi"/>
        </w:rPr>
        <w:tab/>
      </w:r>
      <w:r>
        <w:rPr>
          <w:rFonts w:cstheme="minorHAnsi"/>
        </w:rPr>
        <w:tab/>
      </w:r>
      <w:r>
        <w:rPr>
          <w:rFonts w:cstheme="minorHAnsi"/>
        </w:rPr>
        <w:tab/>
      </w:r>
      <w:r w:rsidRPr="001160EB">
        <w:rPr>
          <w:rFonts w:cstheme="minorHAnsi"/>
        </w:rPr>
        <w:t>SK92 8180 0000 0070 0038 9679</w:t>
      </w:r>
    </w:p>
    <w:p w14:paraId="149ED5CA" w14:textId="2E18617D" w:rsidR="0073020D" w:rsidRPr="00933C9B" w:rsidRDefault="0073020D" w:rsidP="001160EB">
      <w:pPr>
        <w:spacing w:after="0" w:line="240" w:lineRule="auto"/>
        <w:ind w:hanging="284"/>
        <w:rPr>
          <w:rFonts w:cstheme="minorHAnsi"/>
        </w:rPr>
      </w:pPr>
      <w:r w:rsidRPr="00933C9B">
        <w:rPr>
          <w:rFonts w:cstheme="minorHAnsi"/>
        </w:rPr>
        <w:tab/>
        <w:t>Osoby oprávnené rokovať</w:t>
      </w:r>
    </w:p>
    <w:p w14:paraId="1A78DF2E" w14:textId="43721727" w:rsidR="00933C9B" w:rsidRPr="00933C9B" w:rsidRDefault="0073020D" w:rsidP="00933C9B">
      <w:pPr>
        <w:spacing w:after="0" w:line="240" w:lineRule="auto"/>
        <w:ind w:left="2832" w:hanging="2832"/>
        <w:rPr>
          <w:rFonts w:cstheme="minorHAnsi"/>
        </w:rPr>
      </w:pPr>
      <w:r w:rsidRPr="00933C9B">
        <w:rPr>
          <w:rFonts w:cstheme="minorHAnsi"/>
        </w:rPr>
        <w:t>vo veciach Zmluvy:</w:t>
      </w:r>
      <w:r w:rsidRPr="00933C9B">
        <w:rPr>
          <w:rFonts w:cstheme="minorHAnsi"/>
        </w:rPr>
        <w:tab/>
      </w:r>
      <w:bookmarkStart w:id="2" w:name="_Hlk83710590"/>
      <w:r w:rsidR="00933C9B" w:rsidRPr="00933C9B">
        <w:rPr>
          <w:rFonts w:cstheme="minorHAnsi"/>
        </w:rPr>
        <w:t xml:space="preserve">Mgr. Martin Daniš, </w:t>
      </w:r>
      <w:r w:rsidR="00933C9B">
        <w:rPr>
          <w:rFonts w:cstheme="minorHAnsi"/>
        </w:rPr>
        <w:t>vedúci oddelenia verejného obstarávania a investícii,</w:t>
      </w:r>
      <w:bookmarkEnd w:id="2"/>
    </w:p>
    <w:p w14:paraId="2A1699C4" w14:textId="433D2F7E" w:rsidR="00933C9B" w:rsidRPr="00933C9B" w:rsidRDefault="0062465B" w:rsidP="00933C9B">
      <w:pPr>
        <w:spacing w:after="0" w:line="240" w:lineRule="auto"/>
        <w:ind w:left="2832"/>
        <w:rPr>
          <w:rFonts w:cstheme="minorHAnsi"/>
        </w:rPr>
      </w:pPr>
      <w:r>
        <w:rPr>
          <w:rFonts w:cstheme="minorHAnsi"/>
        </w:rPr>
        <w:t>JUDr. Jakub Izák</w:t>
      </w:r>
      <w:r w:rsidR="00933C9B" w:rsidRPr="00933C9B">
        <w:rPr>
          <w:rFonts w:cstheme="minorHAnsi"/>
        </w:rPr>
        <w:t xml:space="preserve">, </w:t>
      </w:r>
      <w:r w:rsidR="001C2A5D" w:rsidRPr="001C2A5D">
        <w:rPr>
          <w:rFonts w:cstheme="minorHAnsi"/>
        </w:rPr>
        <w:t>odborný referent pre riadenie zmluvnej agendy</w:t>
      </w:r>
    </w:p>
    <w:p w14:paraId="4015B491" w14:textId="77777777" w:rsidR="00933C9B" w:rsidRPr="00933C9B" w:rsidRDefault="00933C9B" w:rsidP="00933C9B">
      <w:pPr>
        <w:spacing w:after="0" w:line="240" w:lineRule="auto"/>
        <w:rPr>
          <w:rFonts w:cstheme="minorHAnsi"/>
        </w:rPr>
      </w:pPr>
      <w:r w:rsidRPr="00933C9B">
        <w:rPr>
          <w:rFonts w:cstheme="minorHAnsi"/>
        </w:rPr>
        <w:tab/>
      </w:r>
      <w:r w:rsidRPr="00933C9B">
        <w:rPr>
          <w:rFonts w:cstheme="minorHAnsi"/>
        </w:rPr>
        <w:tab/>
      </w:r>
      <w:r w:rsidRPr="00933C9B">
        <w:rPr>
          <w:rFonts w:cstheme="minorHAnsi"/>
        </w:rPr>
        <w:tab/>
      </w:r>
      <w:r w:rsidRPr="00933C9B">
        <w:rPr>
          <w:rFonts w:cstheme="minorHAnsi"/>
        </w:rPr>
        <w:tab/>
      </w:r>
    </w:p>
    <w:p w14:paraId="1BBCF9A4" w14:textId="77777777" w:rsidR="00933C9B" w:rsidRPr="00933C9B" w:rsidRDefault="00933C9B" w:rsidP="00933C9B">
      <w:pPr>
        <w:spacing w:after="0" w:line="240" w:lineRule="auto"/>
        <w:ind w:left="2835" w:hanging="2835"/>
        <w:rPr>
          <w:rFonts w:cstheme="minorHAnsi"/>
        </w:rPr>
      </w:pPr>
      <w:r w:rsidRPr="00933C9B">
        <w:rPr>
          <w:rFonts w:cstheme="minorHAnsi"/>
        </w:rPr>
        <w:t xml:space="preserve">Osoby oprávnené rokovať </w:t>
      </w:r>
    </w:p>
    <w:p w14:paraId="3BC1CFB0" w14:textId="77777777" w:rsidR="00933C9B" w:rsidRPr="00933C9B" w:rsidRDefault="00933C9B" w:rsidP="00933C9B">
      <w:pPr>
        <w:spacing w:after="0" w:line="240" w:lineRule="auto"/>
        <w:ind w:left="2835" w:hanging="2835"/>
        <w:rPr>
          <w:rFonts w:cstheme="minorHAnsi"/>
        </w:rPr>
      </w:pPr>
      <w:r w:rsidRPr="00933C9B">
        <w:rPr>
          <w:rFonts w:cstheme="minorHAnsi"/>
        </w:rPr>
        <w:t>v technických</w:t>
      </w:r>
    </w:p>
    <w:p w14:paraId="154954E1" w14:textId="5CDC43C5" w:rsidR="00933C9B" w:rsidRPr="00933C9B" w:rsidRDefault="00933C9B" w:rsidP="00933C9B">
      <w:pPr>
        <w:spacing w:after="0" w:line="240" w:lineRule="auto"/>
        <w:ind w:left="2835" w:hanging="2835"/>
        <w:rPr>
          <w:rFonts w:cstheme="minorHAnsi"/>
        </w:rPr>
      </w:pPr>
      <w:r w:rsidRPr="00933C9B">
        <w:rPr>
          <w:rFonts w:cstheme="minorHAnsi"/>
        </w:rPr>
        <w:t>(realizačných) veciach:</w:t>
      </w:r>
      <w:r w:rsidRPr="00933C9B">
        <w:rPr>
          <w:rFonts w:cstheme="minorHAnsi"/>
        </w:rPr>
        <w:tab/>
        <w:t>Ing. Matúš Kutlák, odborný referent pre investície,</w:t>
      </w:r>
    </w:p>
    <w:p w14:paraId="3949E938" w14:textId="64089821" w:rsidR="00933C9B" w:rsidRPr="00933C9B" w:rsidRDefault="00933C9B" w:rsidP="00933C9B">
      <w:pPr>
        <w:spacing w:after="0" w:line="240" w:lineRule="auto"/>
        <w:ind w:left="2835" w:hanging="3"/>
        <w:rPr>
          <w:rFonts w:cstheme="minorHAnsi"/>
        </w:rPr>
      </w:pPr>
      <w:r w:rsidRPr="00933C9B">
        <w:rPr>
          <w:rFonts w:cstheme="minorHAnsi"/>
        </w:rPr>
        <w:t>Mgr. Juraj Vitek, riaditeľ SOŠ hotelových služieb a dopravy,</w:t>
      </w:r>
    </w:p>
    <w:p w14:paraId="040D4D8B" w14:textId="618F988D" w:rsidR="00933C9B" w:rsidRPr="00933C9B" w:rsidRDefault="00933C9B" w:rsidP="00933C9B">
      <w:pPr>
        <w:spacing w:after="0" w:line="240" w:lineRule="auto"/>
        <w:ind w:left="2835" w:hanging="3"/>
        <w:rPr>
          <w:rFonts w:cstheme="minorHAnsi"/>
        </w:rPr>
      </w:pPr>
      <w:r w:rsidRPr="00933C9B">
        <w:rPr>
          <w:rFonts w:cstheme="minorHAnsi"/>
        </w:rPr>
        <w:t>Ing. Ľubomír Matuška, technický pracovník SOŠ hotelových služieb a dopravy</w:t>
      </w:r>
    </w:p>
    <w:p w14:paraId="6384ECFF" w14:textId="617B8DF8" w:rsidR="00933C9B" w:rsidRPr="00933C9B" w:rsidRDefault="00933C9B" w:rsidP="00933C9B">
      <w:pPr>
        <w:spacing w:after="0" w:line="240" w:lineRule="auto"/>
        <w:ind w:left="2835" w:hanging="2835"/>
        <w:rPr>
          <w:rFonts w:cstheme="minorHAnsi"/>
        </w:rPr>
      </w:pPr>
      <w:r w:rsidRPr="00933C9B">
        <w:rPr>
          <w:rFonts w:cstheme="minorHAnsi"/>
        </w:rPr>
        <w:t>Telefón/ fax:</w:t>
      </w:r>
      <w:r w:rsidRPr="00933C9B">
        <w:rPr>
          <w:rFonts w:cstheme="minorHAnsi"/>
        </w:rPr>
        <w:tab/>
        <w:t xml:space="preserve">048/432 51 64, 0910 847 017, </w:t>
      </w:r>
      <w:r>
        <w:rPr>
          <w:rFonts w:cstheme="minorHAnsi"/>
          <w:bCs/>
        </w:rPr>
        <w:t>0917 60</w:t>
      </w:r>
      <w:r w:rsidRPr="00933C9B">
        <w:rPr>
          <w:rFonts w:cstheme="minorHAnsi"/>
          <w:bCs/>
        </w:rPr>
        <w:t>0 005, 0908 929 544</w:t>
      </w:r>
    </w:p>
    <w:p w14:paraId="3E87E2B7" w14:textId="50FEDA1E" w:rsidR="00141CBD" w:rsidRPr="00933C9B" w:rsidRDefault="00933C9B" w:rsidP="00933C9B">
      <w:pPr>
        <w:spacing w:after="0" w:line="240" w:lineRule="auto"/>
        <w:ind w:left="2832" w:hanging="2832"/>
        <w:rPr>
          <w:rFonts w:cstheme="minorHAnsi"/>
        </w:rPr>
      </w:pPr>
      <w:r w:rsidRPr="00933C9B">
        <w:rPr>
          <w:rFonts w:cstheme="minorHAnsi"/>
        </w:rPr>
        <w:t>E mail:</w:t>
      </w:r>
      <w:r w:rsidRPr="00933C9B">
        <w:rPr>
          <w:rFonts w:cstheme="minorHAnsi"/>
        </w:rPr>
        <w:tab/>
      </w:r>
      <w:hyperlink r:id="rId9" w:history="1">
        <w:r w:rsidRPr="00933C9B">
          <w:rPr>
            <w:rStyle w:val="Hypertextovprepojenie"/>
            <w:rFonts w:cstheme="minorHAnsi"/>
          </w:rPr>
          <w:t>matus.kutlak@bbsk.sk</w:t>
        </w:r>
      </w:hyperlink>
      <w:r w:rsidRPr="00933C9B">
        <w:rPr>
          <w:rFonts w:cstheme="minorHAnsi"/>
        </w:rPr>
        <w:t xml:space="preserve">, </w:t>
      </w:r>
      <w:hyperlink r:id="rId10" w:history="1">
        <w:r w:rsidRPr="00933C9B">
          <w:rPr>
            <w:rStyle w:val="Hypertextovprepojenie"/>
            <w:rFonts w:cstheme="minorHAnsi"/>
          </w:rPr>
          <w:t>juraj.vitek@zoznam.sk</w:t>
        </w:r>
      </w:hyperlink>
      <w:r w:rsidR="0062465B">
        <w:rPr>
          <w:rStyle w:val="Hypertextovprepojenie"/>
          <w:rFonts w:cstheme="minorHAnsi"/>
        </w:rPr>
        <w:t xml:space="preserve">, </w:t>
      </w:r>
      <w:r w:rsidR="0062465B" w:rsidRPr="0062465B">
        <w:rPr>
          <w:rStyle w:val="Hypertextovprepojenie"/>
          <w:rFonts w:cstheme="minorHAnsi"/>
        </w:rPr>
        <w:t>matuska@zssslc.sk</w:t>
      </w:r>
    </w:p>
    <w:p w14:paraId="5A5079B3" w14:textId="77777777" w:rsidR="00933C9B" w:rsidRPr="00933C9B" w:rsidRDefault="00933C9B" w:rsidP="00933C9B">
      <w:pPr>
        <w:spacing w:after="0" w:line="240" w:lineRule="auto"/>
        <w:ind w:left="2832" w:hanging="2832"/>
        <w:rPr>
          <w:rFonts w:cstheme="minorHAnsi"/>
        </w:rPr>
      </w:pPr>
    </w:p>
    <w:p w14:paraId="79F0B4BA" w14:textId="4831EE18" w:rsidR="0073020D" w:rsidRPr="00933C9B" w:rsidRDefault="00141CBD" w:rsidP="002947AB">
      <w:pPr>
        <w:spacing w:after="0" w:line="240" w:lineRule="auto"/>
        <w:jc w:val="both"/>
        <w:rPr>
          <w:rFonts w:cstheme="minorHAnsi"/>
        </w:rPr>
      </w:pPr>
      <w:r w:rsidRPr="00933C9B">
        <w:rPr>
          <w:rFonts w:cstheme="minorHAnsi"/>
        </w:rPr>
        <w:t>(</w:t>
      </w:r>
      <w:r w:rsidR="0073020D" w:rsidRPr="00933C9B">
        <w:rPr>
          <w:rFonts w:cstheme="minorHAnsi"/>
        </w:rPr>
        <w:t xml:space="preserve">ďalej ako </w:t>
      </w:r>
      <w:r w:rsidR="0073020D" w:rsidRPr="00933C9B">
        <w:rPr>
          <w:rFonts w:cstheme="minorHAnsi"/>
          <w:b/>
          <w:bCs/>
        </w:rPr>
        <w:t xml:space="preserve">„objednávateľ“ </w:t>
      </w:r>
      <w:r w:rsidR="0073020D" w:rsidRPr="00933C9B">
        <w:rPr>
          <w:rFonts w:cstheme="minorHAnsi"/>
        </w:rPr>
        <w:t>v príslušnom gramatickom tvare)</w:t>
      </w:r>
    </w:p>
    <w:p w14:paraId="225240C7" w14:textId="77777777" w:rsidR="0073020D" w:rsidRPr="00933C9B" w:rsidRDefault="0073020D" w:rsidP="002947AB">
      <w:pPr>
        <w:spacing w:after="0" w:line="240" w:lineRule="auto"/>
        <w:jc w:val="both"/>
        <w:rPr>
          <w:rFonts w:cstheme="minorHAnsi"/>
          <w:bCs/>
        </w:rPr>
      </w:pPr>
    </w:p>
    <w:p w14:paraId="488BD9D9" w14:textId="77777777" w:rsidR="0073020D" w:rsidRPr="00933C9B" w:rsidRDefault="0073020D" w:rsidP="002947A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933C9B" w:rsidRDefault="0073020D" w:rsidP="002947AB">
      <w:pPr>
        <w:spacing w:after="0" w:line="240" w:lineRule="auto"/>
        <w:jc w:val="both"/>
        <w:rPr>
          <w:rFonts w:cstheme="minorHAnsi"/>
          <w:bCs/>
        </w:rPr>
      </w:pPr>
      <w:r w:rsidRPr="00933C9B">
        <w:rPr>
          <w:rFonts w:cstheme="minorHAnsi"/>
          <w:b/>
          <w:iCs/>
          <w:lang w:eastAsia="cs-CZ"/>
        </w:rPr>
        <w:t xml:space="preserve">Obchodné meno: </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 xml:space="preserve"> </w:t>
      </w:r>
      <w:r w:rsidRPr="00933C9B">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lastRenderedPageBreak/>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07543394" w14:textId="77777777" w:rsidR="0073020D" w:rsidRPr="00933C9B" w:rsidRDefault="0073020D" w:rsidP="002947AB">
      <w:pPr>
        <w:pStyle w:val="Odsekzoznamu"/>
        <w:tabs>
          <w:tab w:val="left" w:pos="2694"/>
        </w:tabs>
        <w:ind w:left="360"/>
        <w:rPr>
          <w:rFonts w:asciiTheme="minorHAnsi" w:hAnsiTheme="minorHAnsi" w:cstheme="minorHAnsi"/>
        </w:rPr>
      </w:pPr>
    </w:p>
    <w:p w14:paraId="52E8ED3A" w14:textId="300F0799" w:rsidR="0073020D" w:rsidRPr="00933C9B" w:rsidRDefault="0073020D" w:rsidP="002947AB">
      <w:pPr>
        <w:spacing w:line="240" w:lineRule="auto"/>
        <w:ind w:right="-567"/>
        <w:jc w:val="both"/>
        <w:rPr>
          <w:rFonts w:cstheme="minorHAnsi"/>
          <w:i/>
          <w:lang w:eastAsia="cs-CZ"/>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 a spolu s </w:t>
      </w:r>
      <w:r w:rsidR="0074746D" w:rsidRPr="00933C9B">
        <w:rPr>
          <w:rFonts w:cstheme="minorHAnsi"/>
        </w:rPr>
        <w:t>o</w:t>
      </w:r>
      <w:r w:rsidRPr="00933C9B">
        <w:rPr>
          <w:rFonts w:cstheme="minorHAnsi"/>
        </w:rPr>
        <w:t>bjednávateľom ďalej ako</w:t>
      </w:r>
      <w:r w:rsidRPr="00933C9B">
        <w:rPr>
          <w:rFonts w:cstheme="minorHAnsi"/>
          <w:i/>
          <w:lang w:eastAsia="cs-CZ"/>
        </w:rPr>
        <w:t xml:space="preserve"> </w:t>
      </w:r>
      <w:r w:rsidRPr="00933C9B">
        <w:rPr>
          <w:rFonts w:cstheme="minorHAnsi"/>
          <w:b/>
        </w:rPr>
        <w:t>„Zmluvné strany</w:t>
      </w:r>
      <w:r w:rsidRPr="00933C9B">
        <w:rPr>
          <w:rFonts w:cstheme="minorHAnsi"/>
          <w:b/>
          <w:bCs/>
        </w:rPr>
        <w:t>“</w:t>
      </w:r>
      <w:r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4059C2">
      <w:pPr>
        <w:spacing w:after="0" w:line="240" w:lineRule="auto"/>
        <w:jc w:val="center"/>
        <w:rPr>
          <w:rFonts w:cstheme="minorHAnsi"/>
          <w:b/>
        </w:rPr>
      </w:pPr>
      <w:r w:rsidRPr="00933C9B">
        <w:rPr>
          <w:rFonts w:cstheme="minorHAnsi"/>
          <w:b/>
        </w:rPr>
        <w:t>Preambula</w:t>
      </w:r>
    </w:p>
    <w:p w14:paraId="2834CBBB" w14:textId="1D1771BE" w:rsidR="0073020D" w:rsidRPr="00933C9B"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3" w:name="_Hlk83195734"/>
      <w:r w:rsidR="00146D32" w:rsidRPr="00933C9B">
        <w:rPr>
          <w:rFonts w:asciiTheme="minorHAnsi" w:hAnsiTheme="minorHAnsi" w:cstheme="minorHAnsi"/>
        </w:rPr>
        <w:t>§ 108 ods. 1 písm. b)</w:t>
      </w:r>
      <w:r w:rsidR="00987CAB" w:rsidRPr="00933C9B">
        <w:rPr>
          <w:rFonts w:asciiTheme="minorHAnsi" w:hAnsiTheme="minorHAnsi" w:cstheme="minorHAnsi"/>
        </w:rPr>
        <w:t xml:space="preserve"> </w:t>
      </w:r>
      <w:bookmarkEnd w:id="3"/>
      <w:r w:rsidRPr="00933C9B">
        <w:rPr>
          <w:rFonts w:asciiTheme="minorHAnsi" w:hAnsiTheme="minorHAnsi" w:cstheme="minorHAnsi"/>
        </w:rPr>
        <w:t>zákona č. 343/2015 Z. z. o verejnom obstarávaní a o zmene a doplnení niektorých zákonov v znení neskorších predpisov</w:t>
      </w:r>
      <w:r w:rsidR="007E2170" w:rsidRPr="00933C9B">
        <w:rPr>
          <w:rFonts w:asciiTheme="minorHAnsi" w:hAnsiTheme="minorHAnsi" w:cstheme="minorHAnsi"/>
        </w:rPr>
        <w:t xml:space="preserve"> </w:t>
      </w:r>
      <w:r w:rsidRPr="00933C9B">
        <w:rPr>
          <w:rFonts w:asciiTheme="minorHAnsi" w:hAnsiTheme="minorHAnsi" w:cstheme="minorHAnsi"/>
        </w:rPr>
        <w:t xml:space="preserve">na predmet zákazky </w:t>
      </w:r>
      <w:r w:rsidR="005828D4" w:rsidRPr="005828D4">
        <w:rPr>
          <w:rFonts w:asciiTheme="minorHAnsi" w:hAnsiTheme="minorHAnsi" w:cstheme="minorHAnsi"/>
          <w:b/>
          <w:bCs/>
        </w:rPr>
        <w:t>Rekonštrukcia, modernizácia stavebných objektov a doplnkové nové stavby</w:t>
      </w:r>
      <w:r w:rsidR="005828D4">
        <w:rPr>
          <w:rFonts w:asciiTheme="minorHAnsi" w:hAnsiTheme="minorHAnsi" w:cstheme="minorHAnsi"/>
        </w:rPr>
        <w:t xml:space="preserve"> </w:t>
      </w:r>
      <w:r w:rsidR="004B51F7" w:rsidRPr="00933C9B">
        <w:rPr>
          <w:rFonts w:asciiTheme="minorHAnsi" w:hAnsiTheme="minorHAnsi" w:cstheme="minorHAnsi"/>
          <w:b/>
          <w:bCs/>
        </w:rPr>
        <w:t>Stredn</w:t>
      </w:r>
      <w:r w:rsidR="005828D4">
        <w:rPr>
          <w:rFonts w:asciiTheme="minorHAnsi" w:hAnsiTheme="minorHAnsi" w:cstheme="minorHAnsi"/>
          <w:b/>
          <w:bCs/>
        </w:rPr>
        <w:t>ej</w:t>
      </w:r>
      <w:r w:rsidR="004B51F7" w:rsidRPr="00933C9B">
        <w:rPr>
          <w:rFonts w:asciiTheme="minorHAnsi" w:hAnsiTheme="minorHAnsi" w:cstheme="minorHAnsi"/>
          <w:b/>
          <w:bCs/>
        </w:rPr>
        <w:t xml:space="preserve"> odborn</w:t>
      </w:r>
      <w:r w:rsidR="005828D4">
        <w:rPr>
          <w:rFonts w:asciiTheme="minorHAnsi" w:hAnsiTheme="minorHAnsi" w:cstheme="minorHAnsi"/>
          <w:b/>
          <w:bCs/>
        </w:rPr>
        <w:t>ej</w:t>
      </w:r>
      <w:r w:rsidR="004B51F7" w:rsidRPr="00933C9B">
        <w:rPr>
          <w:rFonts w:asciiTheme="minorHAnsi" w:hAnsiTheme="minorHAnsi" w:cstheme="minorHAnsi"/>
          <w:b/>
          <w:bCs/>
        </w:rPr>
        <w:t xml:space="preserve"> škol</w:t>
      </w:r>
      <w:r w:rsidR="005828D4">
        <w:rPr>
          <w:rFonts w:asciiTheme="minorHAnsi" w:hAnsiTheme="minorHAnsi" w:cstheme="minorHAnsi"/>
          <w:b/>
          <w:bCs/>
        </w:rPr>
        <w:t>y</w:t>
      </w:r>
      <w:r w:rsidR="004B51F7" w:rsidRPr="00933C9B">
        <w:rPr>
          <w:rFonts w:asciiTheme="minorHAnsi" w:hAnsiTheme="minorHAnsi" w:cstheme="minorHAnsi"/>
          <w:b/>
          <w:bCs/>
        </w:rPr>
        <w:t xml:space="preserve"> hotelových služieb a</w:t>
      </w:r>
      <w:r w:rsidR="00C840E8">
        <w:rPr>
          <w:rFonts w:asciiTheme="minorHAnsi" w:hAnsiTheme="minorHAnsi" w:cstheme="minorHAnsi"/>
          <w:b/>
          <w:bCs/>
        </w:rPr>
        <w:t> </w:t>
      </w:r>
      <w:r w:rsidR="004B51F7" w:rsidRPr="00933C9B">
        <w:rPr>
          <w:rFonts w:asciiTheme="minorHAnsi" w:hAnsiTheme="minorHAnsi" w:cstheme="minorHAnsi"/>
          <w:b/>
          <w:bCs/>
        </w:rPr>
        <w:t>dopravy</w:t>
      </w:r>
      <w:r w:rsidR="00C840E8">
        <w:rPr>
          <w:rFonts w:asciiTheme="minorHAnsi" w:hAnsiTheme="minorHAnsi" w:cstheme="minorHAnsi"/>
          <w:b/>
          <w:bCs/>
        </w:rPr>
        <w:t>, Lučenec</w:t>
      </w:r>
      <w:r w:rsidR="004B51F7" w:rsidRPr="00933C9B">
        <w:rPr>
          <w:rFonts w:asciiTheme="minorHAnsi" w:hAnsiTheme="minorHAnsi" w:cstheme="minorHAnsi"/>
          <w:b/>
          <w:bCs/>
        </w:rPr>
        <w:t xml:space="preserve"> </w:t>
      </w:r>
      <w:r w:rsidR="005828D4">
        <w:rPr>
          <w:rFonts w:asciiTheme="minorHAnsi" w:hAnsiTheme="minorHAnsi" w:cstheme="minorHAnsi"/>
          <w:b/>
          <w:bCs/>
        </w:rPr>
        <w:t>s názvom projektu:</w:t>
      </w:r>
      <w:r w:rsidR="004B51F7" w:rsidRPr="00933C9B">
        <w:rPr>
          <w:rFonts w:asciiTheme="minorHAnsi" w:hAnsiTheme="minorHAnsi" w:cstheme="minorHAnsi"/>
          <w:b/>
          <w:bCs/>
        </w:rPr>
        <w:t xml:space="preserve"> </w:t>
      </w:r>
      <w:r w:rsidR="005828D4">
        <w:rPr>
          <w:rFonts w:asciiTheme="minorHAnsi" w:hAnsiTheme="minorHAnsi" w:cstheme="minorHAnsi"/>
          <w:b/>
          <w:bCs/>
        </w:rPr>
        <w:t>„</w:t>
      </w:r>
      <w:r w:rsidR="004B51F7" w:rsidRPr="00933C9B">
        <w:rPr>
          <w:rFonts w:asciiTheme="minorHAnsi" w:hAnsiTheme="minorHAnsi" w:cstheme="minorHAnsi"/>
          <w:b/>
          <w:bCs/>
        </w:rPr>
        <w:t>Modernizácia odborného vzdelávania</w:t>
      </w:r>
      <w:r w:rsidR="005828D4">
        <w:rPr>
          <w:rFonts w:asciiTheme="minorHAnsi" w:hAnsiTheme="minorHAnsi" w:cstheme="minorHAnsi"/>
          <w:b/>
          <w:bCs/>
        </w:rPr>
        <w:t>“</w:t>
      </w:r>
      <w:r w:rsidR="004B51F7" w:rsidRPr="00933C9B" w:rsidDel="004B51F7">
        <w:rPr>
          <w:rFonts w:asciiTheme="minorHAnsi" w:hAnsiTheme="minorHAnsi" w:cstheme="minorHAnsi"/>
        </w:rPr>
        <w:t xml:space="preserve"> </w:t>
      </w:r>
      <w:r w:rsidRPr="00933C9B">
        <w:rPr>
          <w:rFonts w:asciiTheme="minorHAnsi" w:hAnsiTheme="minorHAnsi" w:cstheme="minorHAnsi"/>
        </w:rPr>
        <w:t xml:space="preserve">(ďalej iba „verejné obstarávanie“).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uzavretá na základe výsledku verejného obstarávania.</w:t>
      </w:r>
    </w:p>
    <w:p w14:paraId="3E88202A" w14:textId="2CAA8FFD"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je </w:t>
      </w:r>
      <w:r w:rsidRPr="00933C9B">
        <w:rPr>
          <w:rFonts w:asciiTheme="minorHAnsi" w:hAnsiTheme="minorHAnsi" w:cstheme="minorHAnsi"/>
          <w:b/>
          <w:bCs/>
          <w:color w:val="000000"/>
        </w:rPr>
        <w:t>Ministerstvo investícií, regionálneho rozvoja a informatizácie Slovenskej republiky</w:t>
      </w:r>
      <w:r w:rsidRPr="00933C9B">
        <w:rPr>
          <w:rFonts w:asciiTheme="minorHAnsi" w:hAnsiTheme="minorHAnsi" w:cstheme="minorHAnsi"/>
          <w:color w:val="000000"/>
        </w:rPr>
        <w:t xml:space="preserve"> (ďalej len „poskytovateľ NFP“), a objednávateľom a to na základe jeho žiadosti o nenávratný finančný príspevok (ŽoNFP).</w:t>
      </w:r>
    </w:p>
    <w:p w14:paraId="2662ACDC" w14:textId="039DC4B4"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1AFFCCC2" w14:textId="6D0622D0"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Zmluvy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„NFP“</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706959AB" w14:textId="06B61E47"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Zmluvné strany berú na vedomie, že cena za dielo je hradená na základe zmluvy o poskytnutí NFP a faktúry budú zaplatené zhotoviteľovi po pripísaní NFP na účet objednávateľa.</w:t>
      </w:r>
    </w:p>
    <w:p w14:paraId="18DD2630" w14:textId="77777777" w:rsidR="0073020D" w:rsidRPr="00933C9B"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2A29200C" w:rsidR="00180114" w:rsidRPr="00933C9B"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 xml:space="preserve">Banskobystrický samosprávny kraj, Nám. SNP 23, 974 01 Banská Bystrica, IČO: 37828100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nehnuteľností, v ktorých, resp. na ktorých bude 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w:t>
      </w:r>
      <w:r w:rsidR="005306E0">
        <w:rPr>
          <w:rFonts w:asciiTheme="minorHAnsi" w:hAnsiTheme="minorHAnsi" w:cstheme="minorHAnsi"/>
        </w:rPr>
        <w:t xml:space="preserve">Ocenený </w:t>
      </w:r>
      <w:r w:rsidR="00671BE2" w:rsidRPr="00933C9B">
        <w:rPr>
          <w:rFonts w:asciiTheme="minorHAnsi" w:hAnsiTheme="minorHAnsi" w:cstheme="minorHAnsi"/>
        </w:rPr>
        <w:t>Rozpočet/Výkaz výmer zhotoviteľa) a v Prílohe č. 2 Zmluvy (</w:t>
      </w:r>
      <w:r w:rsidR="005306E0">
        <w:rPr>
          <w:rFonts w:asciiTheme="minorHAnsi" w:hAnsiTheme="minorHAnsi" w:cstheme="minorHAnsi"/>
        </w:rPr>
        <w:t>P</w:t>
      </w:r>
      <w:r w:rsidR="00671BE2" w:rsidRPr="00933C9B">
        <w:rPr>
          <w:rFonts w:asciiTheme="minorHAnsi" w:hAnsiTheme="minorHAnsi" w:cstheme="minorHAnsi"/>
        </w:rPr>
        <w:t>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4DCE0F23"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bookmarkStart w:id="4" w:name="_Hlk90567765"/>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00020BF8">
        <w:rPr>
          <w:rFonts w:asciiTheme="minorHAnsi" w:hAnsiTheme="minorHAnsi" w:cstheme="minorHAnsi"/>
        </w:rPr>
        <w:t xml:space="preserve"> realizácie stavebných prác</w:t>
      </w:r>
      <w:bookmarkEnd w:id="4"/>
      <w:r w:rsidR="00BA0514" w:rsidRPr="00933C9B">
        <w:rPr>
          <w:rFonts w:asciiTheme="minorHAnsi" w:hAnsiTheme="minorHAnsi" w:cstheme="minorHAnsi"/>
        </w:rPr>
        <w:t>,</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933C9B" w:rsidRDefault="0073020D"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2947AB">
      <w:pPr>
        <w:tabs>
          <w:tab w:val="left" w:pos="284"/>
        </w:tabs>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137F71C1" w:rsidR="0073020D" w:rsidRPr="00933C9B"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bez vád a nedorobkov, v dohodnutej kvalite, inak v kvalite požadovanej právnymi predpismi a technickými normami.</w:t>
      </w:r>
    </w:p>
    <w:p w14:paraId="01704A45" w14:textId="5CF11C29" w:rsidR="008D40CB" w:rsidRPr="00933C9B"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5A1750DC" w14:textId="25F70F58" w:rsidR="0073020D" w:rsidRPr="00933C9B" w:rsidRDefault="004413AE"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2947AB">
      <w:pPr>
        <w:pStyle w:val="Odsekzoznamu"/>
        <w:suppressAutoHyphens/>
        <w:snapToGrid w:val="0"/>
        <w:ind w:left="72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7FF3D6BB" w14:textId="44BDCF25" w:rsidR="00E6091A" w:rsidRDefault="00E6091A" w:rsidP="002947AB">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4B51F7" w:rsidRPr="00933C9B">
        <w:rPr>
          <w:rFonts w:asciiTheme="minorHAnsi" w:hAnsiTheme="minorHAnsi" w:cstheme="minorHAnsi"/>
          <w:sz w:val="22"/>
          <w:szCs w:val="22"/>
        </w:rPr>
        <w:t>Stredná odborná škola hotelových služieb a</w:t>
      </w:r>
      <w:r w:rsidR="00C840E8">
        <w:rPr>
          <w:rFonts w:asciiTheme="minorHAnsi" w:hAnsiTheme="minorHAnsi" w:cstheme="minorHAnsi"/>
          <w:sz w:val="22"/>
          <w:szCs w:val="22"/>
        </w:rPr>
        <w:t> </w:t>
      </w:r>
      <w:r w:rsidR="004B51F7" w:rsidRPr="00933C9B">
        <w:rPr>
          <w:rFonts w:asciiTheme="minorHAnsi" w:hAnsiTheme="minorHAnsi" w:cstheme="minorHAnsi"/>
          <w:sz w:val="22"/>
          <w:szCs w:val="22"/>
        </w:rPr>
        <w:t>dopravy</w:t>
      </w:r>
      <w:r w:rsidR="00C840E8">
        <w:rPr>
          <w:rFonts w:asciiTheme="minorHAnsi" w:hAnsiTheme="minorHAnsi" w:cstheme="minorHAnsi"/>
          <w:sz w:val="22"/>
          <w:szCs w:val="22"/>
        </w:rPr>
        <w:t>, Lučenec</w:t>
      </w:r>
      <w:r w:rsidR="004B51F7" w:rsidRPr="00933C9B">
        <w:rPr>
          <w:rFonts w:asciiTheme="minorHAnsi" w:hAnsiTheme="minorHAnsi" w:cstheme="minorHAnsi"/>
          <w:sz w:val="22"/>
          <w:szCs w:val="22"/>
        </w:rPr>
        <w:t xml:space="preserve"> – Modernizácia odborného vzdelávania</w:t>
      </w:r>
    </w:p>
    <w:p w14:paraId="19E6B9C5" w14:textId="77777777" w:rsidR="00C840E8" w:rsidRPr="00933C9B" w:rsidRDefault="00C840E8" w:rsidP="002947AB">
      <w:pPr>
        <w:pStyle w:val="Bezriadkovania"/>
        <w:ind w:left="284"/>
        <w:jc w:val="both"/>
        <w:rPr>
          <w:rFonts w:asciiTheme="minorHAnsi" w:hAnsiTheme="minorHAnsi" w:cstheme="minorHAnsi"/>
          <w:sz w:val="22"/>
          <w:szCs w:val="22"/>
        </w:rPr>
      </w:pPr>
    </w:p>
    <w:p w14:paraId="234B110C" w14:textId="77777777" w:rsidR="00E16E90" w:rsidRPr="00933C9B" w:rsidRDefault="007B3743" w:rsidP="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 xml:space="preserve">Miesto stavby: </w:t>
      </w:r>
    </w:p>
    <w:p w14:paraId="2E9340E1" w14:textId="45D04B4C" w:rsidR="00E16E90" w:rsidRPr="00F22982" w:rsidRDefault="00F22982" w:rsidP="00E16E90">
      <w:pPr>
        <w:pStyle w:val="Bezriadkovania"/>
        <w:ind w:left="284"/>
        <w:jc w:val="both"/>
        <w:rPr>
          <w:rFonts w:asciiTheme="minorHAnsi" w:hAnsiTheme="minorHAnsi" w:cstheme="minorHAnsi"/>
          <w:b/>
          <w:sz w:val="22"/>
          <w:szCs w:val="22"/>
        </w:rPr>
      </w:pPr>
      <w:r w:rsidRPr="00F22982">
        <w:rPr>
          <w:rFonts w:asciiTheme="minorHAnsi" w:hAnsiTheme="minorHAnsi" w:cstheme="minorHAnsi"/>
          <w:b/>
          <w:sz w:val="22"/>
          <w:szCs w:val="22"/>
        </w:rPr>
        <w:t>A</w:t>
      </w:r>
      <w:r w:rsidR="00E16E90" w:rsidRPr="00F22982">
        <w:rPr>
          <w:rFonts w:asciiTheme="minorHAnsi" w:hAnsiTheme="minorHAnsi" w:cstheme="minorHAnsi"/>
          <w:b/>
          <w:sz w:val="22"/>
          <w:szCs w:val="22"/>
        </w:rPr>
        <w:t>reál SOŠ - Zvolenská cesta 83, Lučenec</w:t>
      </w:r>
      <w:r w:rsidRPr="00F22982">
        <w:rPr>
          <w:rFonts w:asciiTheme="minorHAnsi" w:hAnsiTheme="minorHAnsi" w:cstheme="minorHAnsi"/>
          <w:b/>
          <w:sz w:val="22"/>
          <w:szCs w:val="22"/>
        </w:rPr>
        <w:t>:</w:t>
      </w:r>
    </w:p>
    <w:p w14:paraId="2E6EE4FB" w14:textId="513B8CFA" w:rsidR="00E16E90" w:rsidRPr="00933C9B" w:rsidRDefault="00E16E90" w:rsidP="00CF4138">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SO 01 Administratívno – výučbová budova</w:t>
      </w:r>
      <w:r w:rsidR="003D76D2">
        <w:rPr>
          <w:rFonts w:asciiTheme="minorHAnsi" w:hAnsiTheme="minorHAnsi" w:cstheme="minorHAnsi"/>
          <w:sz w:val="22"/>
          <w:szCs w:val="22"/>
        </w:rPr>
        <w:t>:</w:t>
      </w:r>
    </w:p>
    <w:p w14:paraId="6F53448A" w14:textId="749C2D55" w:rsidR="00E16E90" w:rsidRPr="00933C9B" w:rsidRDefault="001221E1">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C-KN </w:t>
      </w:r>
      <w:r w:rsidR="00E16E90" w:rsidRPr="00933C9B">
        <w:rPr>
          <w:rFonts w:asciiTheme="minorHAnsi" w:hAnsiTheme="minorHAnsi" w:cstheme="minorHAnsi"/>
          <w:sz w:val="22"/>
          <w:szCs w:val="22"/>
        </w:rPr>
        <w:t xml:space="preserve">5898/4,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5898/35,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5898/40,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5898/6,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5898/5,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5898/13, </w:t>
      </w:r>
      <w:r>
        <w:rPr>
          <w:rFonts w:asciiTheme="minorHAnsi" w:hAnsiTheme="minorHAnsi" w:cstheme="minorHAnsi"/>
          <w:sz w:val="22"/>
          <w:szCs w:val="22"/>
        </w:rPr>
        <w:b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5898/10</w:t>
      </w:r>
      <w:r w:rsidR="00FB4904">
        <w:rPr>
          <w:rFonts w:asciiTheme="minorHAnsi" w:hAnsiTheme="minorHAnsi" w:cstheme="minorHAnsi"/>
          <w:sz w:val="22"/>
          <w:szCs w:val="22"/>
        </w:rPr>
        <w:t>,</w:t>
      </w:r>
      <w:r>
        <w:rPr>
          <w:rFonts w:asciiTheme="minorHAnsi" w:hAnsiTheme="minorHAnsi" w:cstheme="minorHAnsi"/>
          <w:sz w:val="22"/>
          <w:szCs w:val="22"/>
        </w:rPr>
        <w:t xml:space="preserve"> na LV 9458,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 okres Lučenec</w:t>
      </w:r>
      <w:r w:rsidR="003D76D2">
        <w:rPr>
          <w:rFonts w:asciiTheme="minorHAnsi" w:hAnsiTheme="minorHAnsi" w:cstheme="minorHAnsi"/>
          <w:sz w:val="22"/>
          <w:szCs w:val="22"/>
        </w:rPr>
        <w:t>,</w:t>
      </w:r>
    </w:p>
    <w:p w14:paraId="68795209" w14:textId="2683FFE8" w:rsidR="00E16E90" w:rsidRPr="00933C9B" w:rsidRDefault="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SO 02 Jedáleň</w:t>
      </w:r>
      <w:r w:rsidR="003D76D2">
        <w:rPr>
          <w:rFonts w:asciiTheme="minorHAnsi" w:hAnsiTheme="minorHAnsi" w:cstheme="minorHAnsi"/>
          <w:sz w:val="22"/>
          <w:szCs w:val="22"/>
        </w:rPr>
        <w:t>:</w:t>
      </w:r>
    </w:p>
    <w:p w14:paraId="114D1B15" w14:textId="30FD1BA8" w:rsidR="00E16E90" w:rsidRPr="00933C9B" w:rsidRDefault="001221E1">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5898/7,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5898/10</w:t>
      </w:r>
      <w:r w:rsidR="00FB4904">
        <w:rPr>
          <w:rFonts w:asciiTheme="minorHAnsi" w:hAnsiTheme="minorHAnsi" w:cstheme="minorHAnsi"/>
          <w:sz w:val="22"/>
          <w:szCs w:val="22"/>
        </w:rPr>
        <w:t>,</w:t>
      </w:r>
      <w:r>
        <w:rPr>
          <w:rFonts w:asciiTheme="minorHAnsi" w:hAnsiTheme="minorHAnsi" w:cstheme="minorHAnsi"/>
          <w:sz w:val="22"/>
          <w:szCs w:val="22"/>
        </w:rPr>
        <w:t xml:space="preserve"> na LV 9458,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 okres Lučenec</w:t>
      </w:r>
      <w:r w:rsidR="003D76D2">
        <w:rPr>
          <w:rFonts w:asciiTheme="minorHAnsi" w:hAnsiTheme="minorHAnsi" w:cstheme="minorHAnsi"/>
          <w:sz w:val="22"/>
          <w:szCs w:val="22"/>
        </w:rPr>
        <w:t>,</w:t>
      </w:r>
    </w:p>
    <w:p w14:paraId="5614B91D" w14:textId="791AD498" w:rsidR="00E16E90" w:rsidRPr="00933C9B" w:rsidRDefault="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SO 03 Asanácia budovy praktického výcviku – Pavilón A</w:t>
      </w:r>
      <w:r w:rsidR="003D76D2">
        <w:rPr>
          <w:rFonts w:asciiTheme="minorHAnsi" w:hAnsiTheme="minorHAnsi" w:cstheme="minorHAnsi"/>
          <w:sz w:val="22"/>
          <w:szCs w:val="22"/>
        </w:rPr>
        <w:t>:</w:t>
      </w:r>
    </w:p>
    <w:p w14:paraId="740E681F" w14:textId="5C41BF5F" w:rsidR="00E16E90" w:rsidRPr="00933C9B" w:rsidRDefault="001221E1">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5898/3</w:t>
      </w:r>
      <w:r w:rsidR="00FB4904">
        <w:rPr>
          <w:rFonts w:asciiTheme="minorHAnsi" w:hAnsiTheme="minorHAnsi" w:cstheme="minorHAnsi"/>
          <w:sz w:val="22"/>
          <w:szCs w:val="22"/>
        </w:rPr>
        <w:t>,</w:t>
      </w:r>
      <w:r>
        <w:rPr>
          <w:rFonts w:asciiTheme="minorHAnsi" w:hAnsiTheme="minorHAnsi" w:cstheme="minorHAnsi"/>
          <w:sz w:val="22"/>
          <w:szCs w:val="22"/>
        </w:rPr>
        <w:t xml:space="preserve"> na LV 9458,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 okres Lučenec</w:t>
      </w:r>
      <w:r w:rsidR="003D76D2">
        <w:rPr>
          <w:rFonts w:asciiTheme="minorHAnsi" w:hAnsiTheme="minorHAnsi" w:cstheme="minorHAnsi"/>
          <w:sz w:val="22"/>
          <w:szCs w:val="22"/>
        </w:rPr>
        <w:t>,</w:t>
      </w:r>
    </w:p>
    <w:p w14:paraId="67BD5E40" w14:textId="3027D15E" w:rsidR="00E16E90" w:rsidRPr="00933C9B" w:rsidRDefault="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SO 04 Garáže s</w:t>
      </w:r>
      <w:r w:rsidR="003D76D2">
        <w:rPr>
          <w:rFonts w:asciiTheme="minorHAnsi" w:hAnsiTheme="minorHAnsi" w:cstheme="minorHAnsi"/>
          <w:sz w:val="22"/>
          <w:szCs w:val="22"/>
        </w:rPr>
        <w:t> </w:t>
      </w:r>
      <w:r w:rsidRPr="00933C9B">
        <w:rPr>
          <w:rFonts w:asciiTheme="minorHAnsi" w:hAnsiTheme="minorHAnsi" w:cstheme="minorHAnsi"/>
          <w:sz w:val="22"/>
          <w:szCs w:val="22"/>
        </w:rPr>
        <w:t>prístreškom</w:t>
      </w:r>
      <w:r w:rsidR="003D76D2">
        <w:rPr>
          <w:rFonts w:asciiTheme="minorHAnsi" w:hAnsiTheme="minorHAnsi" w:cstheme="minorHAnsi"/>
          <w:sz w:val="22"/>
          <w:szCs w:val="22"/>
        </w:rPr>
        <w:t>:</w:t>
      </w:r>
    </w:p>
    <w:p w14:paraId="66D5BA27" w14:textId="6157973F" w:rsidR="00E16E90" w:rsidRPr="00933C9B" w:rsidRDefault="001221E1">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5898/3,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5898/10</w:t>
      </w:r>
      <w:r w:rsidR="00FB4904">
        <w:rPr>
          <w:rFonts w:asciiTheme="minorHAnsi" w:hAnsiTheme="minorHAnsi" w:cstheme="minorHAnsi"/>
          <w:sz w:val="22"/>
          <w:szCs w:val="22"/>
        </w:rPr>
        <w:t>,</w:t>
      </w:r>
      <w:r>
        <w:rPr>
          <w:rFonts w:asciiTheme="minorHAnsi" w:hAnsiTheme="minorHAnsi" w:cstheme="minorHAnsi"/>
          <w:sz w:val="22"/>
          <w:szCs w:val="22"/>
        </w:rPr>
        <w:t xml:space="preserve"> na LV 9458,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 okres Lučenec</w:t>
      </w:r>
      <w:r w:rsidR="003D76D2">
        <w:rPr>
          <w:rFonts w:asciiTheme="minorHAnsi" w:hAnsiTheme="minorHAnsi" w:cstheme="minorHAnsi"/>
          <w:sz w:val="22"/>
          <w:szCs w:val="22"/>
        </w:rPr>
        <w:t>,</w:t>
      </w:r>
    </w:p>
    <w:p w14:paraId="30536281" w14:textId="78522FC3" w:rsidR="00E16E90" w:rsidRPr="00933C9B" w:rsidRDefault="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SO 05 Budova dielní – Pavilón B</w:t>
      </w:r>
      <w:r w:rsidR="003D76D2">
        <w:rPr>
          <w:rFonts w:asciiTheme="minorHAnsi" w:hAnsiTheme="minorHAnsi" w:cstheme="minorHAnsi"/>
          <w:sz w:val="22"/>
          <w:szCs w:val="22"/>
        </w:rPr>
        <w:t>:</w:t>
      </w:r>
    </w:p>
    <w:p w14:paraId="09F6BDC4" w14:textId="74CFEB42" w:rsidR="00E16E90" w:rsidRPr="00933C9B" w:rsidRDefault="00041CC1">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5898/59,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5898/60</w:t>
      </w:r>
      <w:r w:rsidR="00FB4904">
        <w:rPr>
          <w:rFonts w:asciiTheme="minorHAnsi" w:hAnsiTheme="minorHAnsi" w:cstheme="minorHAnsi"/>
          <w:sz w:val="22"/>
          <w:szCs w:val="22"/>
        </w:rPr>
        <w:t>,</w:t>
      </w:r>
      <w:r>
        <w:rPr>
          <w:rFonts w:asciiTheme="minorHAnsi" w:hAnsiTheme="minorHAnsi" w:cstheme="minorHAnsi"/>
          <w:sz w:val="22"/>
          <w:szCs w:val="22"/>
        </w:rPr>
        <w:t xml:space="preserve"> na LV 9458,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 okres Lučenec</w:t>
      </w:r>
      <w:r w:rsidR="003D76D2">
        <w:rPr>
          <w:rFonts w:asciiTheme="minorHAnsi" w:hAnsiTheme="minorHAnsi" w:cstheme="minorHAnsi"/>
          <w:sz w:val="22"/>
          <w:szCs w:val="22"/>
        </w:rPr>
        <w:t>,</w:t>
      </w:r>
    </w:p>
    <w:p w14:paraId="59DAC5F1" w14:textId="03FF50EB" w:rsidR="00E16E90" w:rsidRPr="00933C9B" w:rsidRDefault="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SO 22 Úprava na areálovom vodovode</w:t>
      </w:r>
      <w:r w:rsidR="003D76D2">
        <w:rPr>
          <w:rFonts w:asciiTheme="minorHAnsi" w:hAnsiTheme="minorHAnsi" w:cstheme="minorHAnsi"/>
          <w:sz w:val="22"/>
          <w:szCs w:val="22"/>
        </w:rPr>
        <w:t>:</w:t>
      </w:r>
    </w:p>
    <w:p w14:paraId="38E8A22A" w14:textId="67814367" w:rsidR="00E16E90" w:rsidRPr="00933C9B" w:rsidRDefault="00041CC1">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5898/10,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5898/60,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5898/59</w:t>
      </w:r>
      <w:r w:rsidR="00FB4904">
        <w:rPr>
          <w:rFonts w:asciiTheme="minorHAnsi" w:hAnsiTheme="minorHAnsi" w:cstheme="minorHAnsi"/>
          <w:sz w:val="22"/>
          <w:szCs w:val="22"/>
        </w:rPr>
        <w:t>,</w:t>
      </w:r>
      <w:r>
        <w:rPr>
          <w:rFonts w:asciiTheme="minorHAnsi" w:hAnsiTheme="minorHAnsi" w:cstheme="minorHAnsi"/>
          <w:sz w:val="22"/>
          <w:szCs w:val="22"/>
        </w:rPr>
        <w:t xml:space="preserve"> , na LV 9458,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w:t>
      </w:r>
      <w:r>
        <w:rPr>
          <w:rFonts w:asciiTheme="minorHAnsi" w:hAnsiTheme="minorHAnsi" w:cstheme="minorHAnsi"/>
          <w:sz w:val="22"/>
          <w:szCs w:val="22"/>
        </w:rPr>
        <w:br/>
        <w:t xml:space="preserve"> okres Lučenec</w:t>
      </w:r>
      <w:r w:rsidR="003D76D2">
        <w:rPr>
          <w:rFonts w:asciiTheme="minorHAnsi" w:hAnsiTheme="minorHAnsi" w:cstheme="minorHAnsi"/>
          <w:sz w:val="22"/>
          <w:szCs w:val="22"/>
        </w:rPr>
        <w:t>,</w:t>
      </w:r>
    </w:p>
    <w:p w14:paraId="4FA20983" w14:textId="6503AD25" w:rsidR="00E16E90" w:rsidRPr="00933C9B" w:rsidRDefault="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lastRenderedPageBreak/>
        <w:t>SO 41 Úprava na areálovom rozvode plynu</w:t>
      </w:r>
      <w:r w:rsidR="003D76D2">
        <w:rPr>
          <w:rFonts w:asciiTheme="minorHAnsi" w:hAnsiTheme="minorHAnsi" w:cstheme="minorHAnsi"/>
          <w:sz w:val="22"/>
          <w:szCs w:val="22"/>
        </w:rPr>
        <w:t>:</w:t>
      </w:r>
    </w:p>
    <w:p w14:paraId="1653C1C8" w14:textId="59163F67" w:rsidR="00E16E90" w:rsidRPr="00933C9B" w:rsidRDefault="00041CC1">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5898/10,</w:t>
      </w:r>
      <w:r>
        <w:rPr>
          <w:rFonts w:asciiTheme="minorHAnsi" w:hAnsiTheme="minorHAnsi" w:cstheme="minorHAnsi"/>
          <w:sz w:val="22"/>
          <w:szCs w:val="22"/>
        </w:rPr>
        <w:t xml:space="preserve"> C-KN</w:t>
      </w:r>
      <w:r w:rsidR="00E16E90" w:rsidRPr="00933C9B">
        <w:rPr>
          <w:rFonts w:asciiTheme="minorHAnsi" w:hAnsiTheme="minorHAnsi" w:cstheme="minorHAnsi"/>
          <w:sz w:val="22"/>
          <w:szCs w:val="22"/>
        </w:rPr>
        <w:t xml:space="preserve"> 5898/59</w:t>
      </w:r>
      <w:r w:rsidR="00FB4904">
        <w:rPr>
          <w:rFonts w:asciiTheme="minorHAnsi" w:hAnsiTheme="minorHAnsi" w:cstheme="minorHAnsi"/>
          <w:sz w:val="22"/>
          <w:szCs w:val="22"/>
        </w:rPr>
        <w:t>,</w:t>
      </w:r>
      <w:r>
        <w:rPr>
          <w:rFonts w:asciiTheme="minorHAnsi" w:hAnsiTheme="minorHAnsi" w:cstheme="minorHAnsi"/>
          <w:sz w:val="22"/>
          <w:szCs w:val="22"/>
        </w:rPr>
        <w:t xml:space="preserve">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 okres Lučenec</w:t>
      </w:r>
      <w:r w:rsidR="003D76D2">
        <w:rPr>
          <w:rFonts w:asciiTheme="minorHAnsi" w:hAnsiTheme="minorHAnsi" w:cstheme="minorHAnsi"/>
          <w:sz w:val="22"/>
          <w:szCs w:val="22"/>
        </w:rPr>
        <w:t>.</w:t>
      </w:r>
    </w:p>
    <w:p w14:paraId="1753397E" w14:textId="44901F18" w:rsidR="00F8744C" w:rsidRDefault="00F8744C" w:rsidP="00E16E90">
      <w:pPr>
        <w:pStyle w:val="Bezriadkovania"/>
        <w:ind w:left="284"/>
        <w:jc w:val="both"/>
        <w:rPr>
          <w:rFonts w:asciiTheme="minorHAnsi" w:hAnsiTheme="minorHAnsi" w:cstheme="minorHAnsi"/>
          <w:b/>
          <w:sz w:val="22"/>
          <w:szCs w:val="22"/>
        </w:rPr>
      </w:pPr>
    </w:p>
    <w:p w14:paraId="263DCB4F" w14:textId="6ED14228" w:rsidR="00E16E90" w:rsidRPr="00F22982" w:rsidRDefault="00F22982" w:rsidP="00E16E90">
      <w:pPr>
        <w:pStyle w:val="Bezriadkovania"/>
        <w:ind w:left="284"/>
        <w:jc w:val="both"/>
        <w:rPr>
          <w:rFonts w:asciiTheme="minorHAnsi" w:hAnsiTheme="minorHAnsi" w:cstheme="minorHAnsi"/>
          <w:b/>
          <w:sz w:val="22"/>
          <w:szCs w:val="22"/>
        </w:rPr>
      </w:pPr>
      <w:r w:rsidRPr="00F22982">
        <w:rPr>
          <w:rFonts w:asciiTheme="minorHAnsi" w:hAnsiTheme="minorHAnsi" w:cstheme="minorHAnsi"/>
          <w:b/>
          <w:sz w:val="22"/>
          <w:szCs w:val="22"/>
        </w:rPr>
        <w:t>A</w:t>
      </w:r>
      <w:r w:rsidR="00E16E90" w:rsidRPr="00F22982">
        <w:rPr>
          <w:rFonts w:asciiTheme="minorHAnsi" w:hAnsiTheme="minorHAnsi" w:cstheme="minorHAnsi"/>
          <w:b/>
          <w:sz w:val="22"/>
          <w:szCs w:val="22"/>
        </w:rPr>
        <w:t>reál SOŠ - Ulica Martina Rázusa 61, Lučenec</w:t>
      </w:r>
      <w:r w:rsidRPr="00F22982">
        <w:rPr>
          <w:rFonts w:asciiTheme="minorHAnsi" w:hAnsiTheme="minorHAnsi" w:cstheme="minorHAnsi"/>
          <w:b/>
          <w:sz w:val="22"/>
          <w:szCs w:val="22"/>
        </w:rPr>
        <w:t>:</w:t>
      </w:r>
    </w:p>
    <w:p w14:paraId="2BAD4B46" w14:textId="2B6EB5A7" w:rsidR="00E16E90" w:rsidRPr="00933C9B" w:rsidRDefault="00E16E90" w:rsidP="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SO 06 Budova hotelovej akadémie</w:t>
      </w:r>
      <w:r w:rsidR="003D76D2">
        <w:rPr>
          <w:rFonts w:asciiTheme="minorHAnsi" w:hAnsiTheme="minorHAnsi" w:cstheme="minorHAnsi"/>
          <w:sz w:val="22"/>
          <w:szCs w:val="22"/>
        </w:rPr>
        <w:t>:</w:t>
      </w:r>
    </w:p>
    <w:p w14:paraId="27A5FE38" w14:textId="2031A409" w:rsidR="00041CC1" w:rsidRDefault="00041CC1" w:rsidP="00E16E90">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3630/2, </w:t>
      </w:r>
      <w:r>
        <w:rPr>
          <w:rFonts w:asciiTheme="minorHAnsi" w:hAnsiTheme="minorHAnsi" w:cstheme="minorHAnsi"/>
          <w:sz w:val="22"/>
          <w:szCs w:val="22"/>
        </w:rPr>
        <w:t xml:space="preserve">na LV 7734,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 okres Lučenec</w:t>
      </w:r>
      <w:r w:rsidR="003D76D2">
        <w:rPr>
          <w:rFonts w:asciiTheme="minorHAnsi" w:hAnsiTheme="minorHAnsi" w:cstheme="minorHAnsi"/>
          <w:sz w:val="22"/>
          <w:szCs w:val="22"/>
        </w:rPr>
        <w:t>,</w:t>
      </w:r>
    </w:p>
    <w:p w14:paraId="3FCDA4E1" w14:textId="1263F819" w:rsidR="00041CC1" w:rsidRDefault="00041CC1" w:rsidP="00E16E90">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3629,</w:t>
      </w:r>
      <w:r w:rsidRPr="00041CC1">
        <w:rPr>
          <w:rFonts w:asciiTheme="minorHAnsi" w:hAnsiTheme="minorHAnsi" w:cstheme="minorHAnsi"/>
          <w:sz w:val="22"/>
          <w:szCs w:val="22"/>
        </w:rPr>
        <w:t xml:space="preserve"> </w:t>
      </w:r>
      <w:r>
        <w:rPr>
          <w:rFonts w:asciiTheme="minorHAnsi" w:hAnsiTheme="minorHAnsi" w:cstheme="minorHAnsi"/>
          <w:sz w:val="22"/>
          <w:szCs w:val="22"/>
        </w:rPr>
        <w:t>na LV 9458</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k.</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ú. Lučenec</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obec Lučenec</w:t>
      </w:r>
      <w:r w:rsidR="003D76D2">
        <w:rPr>
          <w:rFonts w:asciiTheme="minorHAnsi" w:hAnsiTheme="minorHAnsi" w:cstheme="minorHAnsi"/>
          <w:sz w:val="22"/>
          <w:szCs w:val="22"/>
        </w:rPr>
        <w:t>, okres Lučenec,</w:t>
      </w:r>
    </w:p>
    <w:p w14:paraId="68E73043" w14:textId="339FB0FC" w:rsidR="003D76D2" w:rsidRDefault="00041CC1" w:rsidP="00E16E90">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3631</w:t>
      </w:r>
      <w:r w:rsidR="003D76D2">
        <w:rPr>
          <w:rFonts w:asciiTheme="minorHAnsi" w:hAnsiTheme="minorHAnsi" w:cstheme="minorHAnsi"/>
          <w:sz w:val="22"/>
          <w:szCs w:val="22"/>
        </w:rPr>
        <w:t>,</w:t>
      </w:r>
      <w:r>
        <w:rPr>
          <w:rFonts w:asciiTheme="minorHAnsi" w:hAnsiTheme="minorHAnsi" w:cstheme="minorHAnsi"/>
          <w:sz w:val="22"/>
          <w:szCs w:val="22"/>
        </w:rPr>
        <w:t xml:space="preserve"> </w:t>
      </w:r>
      <w:r w:rsidR="003D76D2">
        <w:rPr>
          <w:rFonts w:asciiTheme="minorHAnsi" w:hAnsiTheme="minorHAnsi" w:cstheme="minorHAnsi"/>
          <w:sz w:val="22"/>
          <w:szCs w:val="22"/>
        </w:rPr>
        <w:t>C-KN</w:t>
      </w:r>
      <w:r w:rsidR="003D76D2" w:rsidRPr="00933C9B">
        <w:rPr>
          <w:rFonts w:asciiTheme="minorHAnsi" w:hAnsiTheme="minorHAnsi" w:cstheme="minorHAnsi"/>
          <w:sz w:val="22"/>
          <w:szCs w:val="22"/>
        </w:rPr>
        <w:t xml:space="preserve"> 3635</w:t>
      </w:r>
      <w:r w:rsidR="003D76D2">
        <w:rPr>
          <w:rFonts w:asciiTheme="minorHAnsi" w:hAnsiTheme="minorHAnsi" w:cstheme="minorHAnsi"/>
          <w:sz w:val="22"/>
          <w:szCs w:val="22"/>
        </w:rPr>
        <w:t xml:space="preserve">, </w:t>
      </w:r>
      <w:r>
        <w:rPr>
          <w:rFonts w:asciiTheme="minorHAnsi" w:hAnsiTheme="minorHAnsi" w:cstheme="minorHAnsi"/>
          <w:sz w:val="22"/>
          <w:szCs w:val="22"/>
        </w:rPr>
        <w:t>na LV 9</w:t>
      </w:r>
      <w:r w:rsidR="003D76D2">
        <w:rPr>
          <w:rFonts w:asciiTheme="minorHAnsi" w:hAnsiTheme="minorHAnsi" w:cstheme="minorHAnsi"/>
          <w:sz w:val="22"/>
          <w:szCs w:val="22"/>
        </w:rPr>
        <w:t>858</w:t>
      </w:r>
      <w:r w:rsidR="00E16E90" w:rsidRPr="00933C9B">
        <w:rPr>
          <w:rFonts w:asciiTheme="minorHAnsi" w:hAnsiTheme="minorHAnsi" w:cstheme="minorHAnsi"/>
          <w:sz w:val="22"/>
          <w:szCs w:val="22"/>
        </w:rPr>
        <w:t xml:space="preserve">, </w:t>
      </w:r>
      <w:r w:rsidR="003D76D2" w:rsidRPr="001221E1">
        <w:rPr>
          <w:rFonts w:asciiTheme="minorHAnsi" w:hAnsiTheme="minorHAnsi" w:cstheme="minorHAnsi"/>
          <w:sz w:val="22"/>
          <w:szCs w:val="22"/>
        </w:rPr>
        <w:t>k.</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ú. Lučenec</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obec Lučenec</w:t>
      </w:r>
      <w:r w:rsidR="003D76D2">
        <w:rPr>
          <w:rFonts w:asciiTheme="minorHAnsi" w:hAnsiTheme="minorHAnsi" w:cstheme="minorHAnsi"/>
          <w:sz w:val="22"/>
          <w:szCs w:val="22"/>
        </w:rPr>
        <w:t>, okres Lučenec,</w:t>
      </w:r>
    </w:p>
    <w:p w14:paraId="3315751E" w14:textId="511BD56F" w:rsidR="003D76D2" w:rsidRDefault="001C2A5D" w:rsidP="00E16E90">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3630/1</w:t>
      </w:r>
      <w:r>
        <w:rPr>
          <w:rFonts w:asciiTheme="minorHAnsi" w:hAnsiTheme="minorHAnsi" w:cstheme="minorHAnsi"/>
          <w:sz w:val="22"/>
          <w:szCs w:val="22"/>
        </w:rPr>
        <w:t>, C-KN</w:t>
      </w:r>
      <w:r w:rsidRPr="00933C9B">
        <w:rPr>
          <w:rFonts w:asciiTheme="minorHAnsi" w:hAnsiTheme="minorHAnsi" w:cstheme="minorHAnsi"/>
          <w:sz w:val="22"/>
          <w:szCs w:val="22"/>
        </w:rPr>
        <w:t xml:space="preserve"> 3632</w:t>
      </w:r>
      <w:r>
        <w:rPr>
          <w:rFonts w:asciiTheme="minorHAnsi" w:hAnsiTheme="minorHAnsi" w:cstheme="minorHAnsi"/>
          <w:sz w:val="22"/>
          <w:szCs w:val="22"/>
        </w:rPr>
        <w:t>, C-KN</w:t>
      </w:r>
      <w:r w:rsidRPr="00933C9B">
        <w:rPr>
          <w:rFonts w:asciiTheme="minorHAnsi" w:hAnsiTheme="minorHAnsi" w:cstheme="minorHAnsi"/>
          <w:sz w:val="22"/>
          <w:szCs w:val="22"/>
        </w:rPr>
        <w:t xml:space="preserve"> 3633,</w:t>
      </w:r>
      <w:r>
        <w:rPr>
          <w:rFonts w:asciiTheme="minorHAnsi" w:hAnsiTheme="minorHAnsi" w:cstheme="minorHAnsi"/>
          <w:sz w:val="22"/>
          <w:szCs w:val="22"/>
        </w:rPr>
        <w:t xml:space="preserve"> </w:t>
      </w:r>
      <w:r w:rsidR="00041CC1">
        <w:rPr>
          <w:rFonts w:asciiTheme="minorHAnsi" w:hAnsiTheme="minorHAnsi" w:cstheme="minorHAnsi"/>
          <w:sz w:val="22"/>
          <w:szCs w:val="22"/>
        </w:rPr>
        <w:t>C-KN</w:t>
      </w:r>
      <w:r w:rsidR="00041CC1"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3634, </w:t>
      </w:r>
      <w:r w:rsidR="003D76D2">
        <w:rPr>
          <w:rFonts w:asciiTheme="minorHAnsi" w:hAnsiTheme="minorHAnsi" w:cstheme="minorHAnsi"/>
          <w:sz w:val="22"/>
          <w:szCs w:val="22"/>
        </w:rPr>
        <w:t xml:space="preserve">na LV </w:t>
      </w:r>
      <w:r w:rsidR="00600BBC">
        <w:rPr>
          <w:rFonts w:asciiTheme="minorHAnsi" w:hAnsiTheme="minorHAnsi" w:cstheme="minorHAnsi"/>
          <w:sz w:val="22"/>
          <w:szCs w:val="22"/>
        </w:rPr>
        <w:t>5414</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k.</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ú. Lučenec</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obec Lučenec</w:t>
      </w:r>
      <w:r w:rsidR="003D76D2">
        <w:rPr>
          <w:rFonts w:asciiTheme="minorHAnsi" w:hAnsiTheme="minorHAnsi" w:cstheme="minorHAnsi"/>
          <w:sz w:val="22"/>
          <w:szCs w:val="22"/>
        </w:rPr>
        <w:t>, okres Lučenec,</w:t>
      </w:r>
    </w:p>
    <w:p w14:paraId="088D33D2" w14:textId="77777777" w:rsidR="007B3743" w:rsidRPr="00933C9B" w:rsidRDefault="007B3743" w:rsidP="00CF4138">
      <w:pPr>
        <w:pStyle w:val="Bezriadkovania"/>
        <w:ind w:left="284"/>
        <w:jc w:val="both"/>
        <w:rPr>
          <w:rFonts w:asciiTheme="minorHAnsi" w:hAnsiTheme="minorHAnsi" w:cstheme="minorHAnsi"/>
          <w:sz w:val="22"/>
          <w:szCs w:val="22"/>
        </w:rPr>
      </w:pPr>
    </w:p>
    <w:p w14:paraId="4894EEC9" w14:textId="7447FBA1" w:rsidR="007B3743" w:rsidRPr="00933C9B" w:rsidRDefault="007B3743" w:rsidP="002947AB">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 xml:space="preserve">podľa špecifikácie, v rozsahu a spôsobom určeným nasledovnými dokumentami: </w:t>
      </w:r>
    </w:p>
    <w:p w14:paraId="63F8866F" w14:textId="77777777"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3495F075" w:rsidR="00150132" w:rsidRPr="00933C9B" w:rsidRDefault="002844BB"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ocenený R</w:t>
      </w:r>
      <w:r w:rsidR="00150132" w:rsidRPr="00933C9B">
        <w:rPr>
          <w:rStyle w:val="CharStyle13"/>
          <w:rFonts w:asciiTheme="minorHAnsi" w:hAnsiTheme="minorHAnsi" w:cstheme="minorHAnsi"/>
          <w:sz w:val="22"/>
          <w:szCs w:val="22"/>
        </w:rPr>
        <w:t>ozpočet/ Výkaz výmer</w:t>
      </w:r>
    </w:p>
    <w:p w14:paraId="77790898"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tento dokument označený ako „zmluva o dielo“ </w:t>
      </w:r>
    </w:p>
    <w:p w14:paraId="4AFADF81" w14:textId="767B8934"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933C9B" w:rsidRDefault="007B3743" w:rsidP="002947AB">
      <w:pPr>
        <w:pStyle w:val="Bezriadkovania"/>
        <w:ind w:left="567"/>
        <w:jc w:val="both"/>
        <w:rPr>
          <w:rStyle w:val="CharStyle13"/>
          <w:rFonts w:asciiTheme="minorHAnsi" w:hAnsiTheme="minorHAnsi" w:cstheme="minorHAnsi"/>
          <w:sz w:val="22"/>
          <w:szCs w:val="22"/>
        </w:rPr>
      </w:pPr>
    </w:p>
    <w:p w14:paraId="6B919471" w14:textId="2B558A3A"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971C41">
        <w:rPr>
          <w:rStyle w:val="CharStyle13"/>
          <w:rFonts w:asciiTheme="minorHAnsi" w:hAnsiTheme="minorHAnsi" w:cstheme="minorHAnsi"/>
          <w:b w:val="0"/>
          <w:bCs w:val="0"/>
          <w:sz w:val="22"/>
          <w:szCs w:val="22"/>
        </w:rPr>
        <w:t>5</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470D3AB4"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4B51F7" w:rsidRPr="00933C9B">
        <w:rPr>
          <w:rFonts w:asciiTheme="minorHAnsi" w:hAnsiTheme="minorHAnsi" w:cstheme="minorHAnsi"/>
          <w:sz w:val="22"/>
          <w:szCs w:val="22"/>
        </w:rPr>
        <w:t>Stredná odborná škola hotelových služieb a dopravy – Modernizácia odborného vzdelávania</w:t>
      </w:r>
      <w:r w:rsidR="002357B9" w:rsidRPr="00933C9B">
        <w:rPr>
          <w:rFonts w:asciiTheme="minorHAnsi" w:hAnsiTheme="minorHAnsi" w:cstheme="minorHAnsi"/>
          <w:sz w:val="22"/>
          <w:szCs w:val="22"/>
        </w:rPr>
        <w:t xml:space="preserve">, </w:t>
      </w:r>
      <w:r w:rsidR="00CD0C0A" w:rsidRPr="00933C9B">
        <w:rPr>
          <w:rFonts w:asciiTheme="minorHAnsi" w:hAnsiTheme="minorHAnsi" w:cstheme="minorHAnsi"/>
          <w:sz w:val="22"/>
          <w:szCs w:val="22"/>
          <w:lang w:eastAsia="cs-CZ"/>
        </w:rPr>
        <w:t>v</w:t>
      </w:r>
      <w:r w:rsidRPr="00933C9B">
        <w:rPr>
          <w:rFonts w:asciiTheme="minorHAnsi" w:hAnsiTheme="minorHAnsi" w:cstheme="minorHAnsi"/>
          <w:sz w:val="22"/>
          <w:szCs w:val="22"/>
          <w:lang w:eastAsia="cs-CZ"/>
        </w:rPr>
        <w:t xml:space="preserve">yhotovenou projektantom </w:t>
      </w:r>
      <w:r w:rsidR="002357B9" w:rsidRPr="00933C9B">
        <w:rPr>
          <w:rFonts w:asciiTheme="minorHAnsi" w:hAnsiTheme="minorHAnsi" w:cstheme="minorHAnsi"/>
          <w:sz w:val="22"/>
          <w:szCs w:val="22"/>
          <w:lang w:eastAsia="cs-CZ"/>
        </w:rPr>
        <w:t xml:space="preserve">Ing. </w:t>
      </w:r>
      <w:r w:rsidR="004B51F7" w:rsidRPr="00933C9B">
        <w:rPr>
          <w:rFonts w:asciiTheme="minorHAnsi" w:hAnsiTheme="minorHAnsi" w:cstheme="minorHAnsi"/>
          <w:sz w:val="22"/>
          <w:szCs w:val="22"/>
          <w:lang w:eastAsia="cs-CZ"/>
        </w:rPr>
        <w:t xml:space="preserve">Petrom Uhrovičom </w:t>
      </w:r>
      <w:r w:rsidR="002357B9" w:rsidRPr="00933C9B">
        <w:rPr>
          <w:rFonts w:asciiTheme="minorHAnsi" w:hAnsiTheme="minorHAnsi" w:cstheme="minorHAnsi"/>
          <w:sz w:val="22"/>
          <w:szCs w:val="22"/>
          <w:lang w:eastAsia="cs-CZ"/>
        </w:rPr>
        <w:t xml:space="preserve"> -</w:t>
      </w:r>
      <w:r w:rsidR="002357B9" w:rsidRPr="00933C9B">
        <w:rPr>
          <w:rFonts w:asciiTheme="minorHAnsi" w:hAnsiTheme="minorHAnsi" w:cstheme="minorHAnsi"/>
          <w:sz w:val="22"/>
          <w:szCs w:val="22"/>
        </w:rPr>
        <w:t xml:space="preserve"> </w:t>
      </w:r>
      <w:r w:rsidR="004B51F7" w:rsidRPr="00933C9B">
        <w:rPr>
          <w:rFonts w:asciiTheme="minorHAnsi" w:hAnsiTheme="minorHAnsi" w:cstheme="minorHAnsi"/>
          <w:sz w:val="22"/>
          <w:szCs w:val="22"/>
        </w:rPr>
        <w:t xml:space="preserve">DESIGN ENGINEERING, </w:t>
      </w:r>
      <w:proofErr w:type="spellStart"/>
      <w:r w:rsidR="004B51F7" w:rsidRPr="00933C9B">
        <w:rPr>
          <w:rFonts w:asciiTheme="minorHAnsi" w:hAnsiTheme="minorHAnsi" w:cstheme="minorHAnsi"/>
          <w:sz w:val="22"/>
          <w:szCs w:val="22"/>
        </w:rPr>
        <w:t>a.s</w:t>
      </w:r>
      <w:proofErr w:type="spellEnd"/>
      <w:r w:rsidR="004B51F7" w:rsidRPr="00933C9B">
        <w:rPr>
          <w:rFonts w:asciiTheme="minorHAnsi" w:hAnsiTheme="minorHAnsi" w:cstheme="minorHAnsi"/>
          <w:sz w:val="22"/>
          <w:szCs w:val="22"/>
        </w:rPr>
        <w:t>.</w:t>
      </w:r>
      <w:r w:rsidR="002357B9" w:rsidRPr="00933C9B">
        <w:rPr>
          <w:rFonts w:asciiTheme="minorHAnsi" w:hAnsiTheme="minorHAnsi" w:cstheme="minorHAnsi"/>
          <w:sz w:val="22"/>
          <w:szCs w:val="22"/>
          <w:lang w:eastAsia="cs-CZ"/>
        </w:rPr>
        <w:t xml:space="preserve"> </w:t>
      </w:r>
      <w:r w:rsidR="00671BE2" w:rsidRPr="00933C9B">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„dokumentácia“</w:t>
      </w:r>
      <w:r w:rsidRPr="00933C9B">
        <w:rPr>
          <w:rFonts w:asciiTheme="minorHAnsi" w:hAnsiTheme="minorHAnsi" w:cstheme="minorHAnsi"/>
          <w:sz w:val="22"/>
          <w:szCs w:val="22"/>
          <w:lang w:eastAsia="cs-CZ"/>
        </w:rPr>
        <w:t>).</w:t>
      </w:r>
    </w:p>
    <w:p w14:paraId="1EA38C98" w14:textId="51143D57"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(resp. dotknutej časti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4FD42227" w:rsidR="004B51F7" w:rsidRDefault="00274EC8" w:rsidP="00603DA4">
      <w:pPr>
        <w:pStyle w:val="Default"/>
        <w:jc w:val="both"/>
        <w:rPr>
          <w:rFonts w:asciiTheme="minorHAnsi" w:hAnsiTheme="minorHAnsi" w:cstheme="minorHAnsi"/>
          <w:bCs/>
          <w:sz w:val="22"/>
          <w:szCs w:val="22"/>
          <w:shd w:val="clear" w:color="auto" w:fill="FFFFFF"/>
        </w:rPr>
      </w:pPr>
      <w:r w:rsidRPr="00933C9B">
        <w:rPr>
          <w:rFonts w:asciiTheme="minorHAnsi" w:eastAsia="Times New Roman" w:hAnsiTheme="minorHAnsi" w:cstheme="minorHAnsi"/>
          <w:bCs/>
          <w:sz w:val="22"/>
          <w:szCs w:val="22"/>
          <w:shd w:val="clear" w:color="auto" w:fill="FFFFFF"/>
          <w:lang w:eastAsia="sk-SK"/>
        </w:rPr>
        <w:t>Stavebné povolenie č.</w:t>
      </w:r>
      <w:r w:rsidR="00603DA4">
        <w:rPr>
          <w:rFonts w:asciiTheme="minorHAnsi" w:eastAsia="Times New Roman" w:hAnsiTheme="minorHAnsi" w:cstheme="minorHAnsi"/>
          <w:bCs/>
          <w:sz w:val="22"/>
          <w:szCs w:val="22"/>
          <w:shd w:val="clear" w:color="auto" w:fill="FFFFFF"/>
          <w:lang w:eastAsia="sk-SK"/>
        </w:rPr>
        <w:t xml:space="preserve"> </w:t>
      </w:r>
      <w:proofErr w:type="spellStart"/>
      <w:r w:rsidR="004B51F7" w:rsidRPr="00933C9B">
        <w:rPr>
          <w:rFonts w:asciiTheme="minorHAnsi" w:hAnsiTheme="minorHAnsi" w:cstheme="minorHAnsi"/>
          <w:bCs/>
          <w:sz w:val="22"/>
          <w:szCs w:val="22"/>
          <w:shd w:val="clear" w:color="auto" w:fill="FFFFFF"/>
        </w:rPr>
        <w:t>MsÚLC</w:t>
      </w:r>
      <w:proofErr w:type="spellEnd"/>
      <w:r w:rsidR="004B51F7" w:rsidRPr="00933C9B">
        <w:rPr>
          <w:rFonts w:asciiTheme="minorHAnsi" w:hAnsiTheme="minorHAnsi" w:cstheme="minorHAnsi"/>
          <w:bCs/>
          <w:sz w:val="22"/>
          <w:szCs w:val="22"/>
          <w:shd w:val="clear" w:color="auto" w:fill="FFFFFF"/>
        </w:rPr>
        <w:t>/2297/34041/2021</w:t>
      </w:r>
      <w:r w:rsidR="00603DA4">
        <w:rPr>
          <w:rFonts w:asciiTheme="minorHAnsi" w:hAnsiTheme="minorHAnsi" w:cstheme="minorHAnsi"/>
          <w:bCs/>
          <w:sz w:val="22"/>
          <w:szCs w:val="22"/>
          <w:shd w:val="clear" w:color="auto" w:fill="FFFFFF"/>
        </w:rPr>
        <w:t>, vydané príslušným stavebným úradom (</w:t>
      </w:r>
      <w:r w:rsidR="004B51F7" w:rsidRPr="00933C9B">
        <w:rPr>
          <w:rFonts w:asciiTheme="minorHAnsi" w:hAnsiTheme="minorHAnsi" w:cstheme="minorHAnsi"/>
          <w:bCs/>
          <w:sz w:val="22"/>
          <w:szCs w:val="22"/>
          <w:shd w:val="clear" w:color="auto" w:fill="FFFFFF"/>
        </w:rPr>
        <w:t>Mesto Lučenec</w:t>
      </w:r>
      <w:r w:rsidR="00603DA4">
        <w:rPr>
          <w:rFonts w:asciiTheme="minorHAnsi" w:hAnsiTheme="minorHAnsi" w:cstheme="minorHAnsi"/>
          <w:bCs/>
          <w:sz w:val="22"/>
          <w:szCs w:val="22"/>
          <w:shd w:val="clear" w:color="auto" w:fill="FFFFFF"/>
        </w:rPr>
        <w:t xml:space="preserve">) a č. </w:t>
      </w:r>
      <w:r w:rsidR="00D16EB0" w:rsidRPr="00933C9B">
        <w:rPr>
          <w:rFonts w:asciiTheme="minorHAnsi" w:hAnsiTheme="minorHAnsi" w:cstheme="minorHAnsi"/>
          <w:bCs/>
          <w:sz w:val="22"/>
          <w:szCs w:val="22"/>
          <w:shd w:val="clear" w:color="auto" w:fill="FFFFFF"/>
        </w:rPr>
        <w:t xml:space="preserve">OU-LC-OSZP-2021/002444-008 – </w:t>
      </w:r>
      <w:r w:rsidR="00603DA4">
        <w:rPr>
          <w:rFonts w:asciiTheme="minorHAnsi" w:hAnsiTheme="minorHAnsi" w:cstheme="minorHAnsi"/>
          <w:bCs/>
          <w:sz w:val="22"/>
          <w:szCs w:val="22"/>
          <w:shd w:val="clear" w:color="auto" w:fill="FFFFFF"/>
        </w:rPr>
        <w:t>vydané príslušným stavebným úradom (</w:t>
      </w:r>
      <w:r w:rsidR="00D16EB0" w:rsidRPr="00933C9B">
        <w:rPr>
          <w:rFonts w:asciiTheme="minorHAnsi" w:hAnsiTheme="minorHAnsi" w:cstheme="minorHAnsi"/>
          <w:bCs/>
          <w:sz w:val="22"/>
          <w:szCs w:val="22"/>
          <w:shd w:val="clear" w:color="auto" w:fill="FFFFFF"/>
        </w:rPr>
        <w:t>Okresný úrad Lučenec</w:t>
      </w:r>
      <w:r w:rsidR="00603DA4">
        <w:rPr>
          <w:rFonts w:asciiTheme="minorHAnsi" w:hAnsiTheme="minorHAnsi" w:cstheme="minorHAnsi"/>
          <w:bCs/>
          <w:sz w:val="22"/>
          <w:szCs w:val="22"/>
          <w:shd w:val="clear" w:color="auto" w:fill="FFFFFF"/>
        </w:rPr>
        <w:t>)</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6191F005"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v tomto</w:t>
      </w:r>
      <w:r w:rsidR="007B3743" w:rsidRPr="00933C9B">
        <w:rPr>
          <w:rFonts w:asciiTheme="minorHAnsi" w:hAnsiTheme="minorHAnsi" w:cstheme="minorHAnsi"/>
          <w:bCs/>
          <w:sz w:val="22"/>
          <w:szCs w:val="22"/>
          <w:shd w:val="clear" w:color="auto" w:fill="FFFFFF"/>
        </w:rPr>
        <w:t xml:space="preserve"> v povolení</w:t>
      </w:r>
      <w:r w:rsidRPr="00933C9B">
        <w:rPr>
          <w:rFonts w:asciiTheme="minorHAnsi" w:hAnsiTheme="minorHAnsi" w:cstheme="minorHAnsi"/>
          <w:bCs/>
          <w:sz w:val="22"/>
          <w:szCs w:val="22"/>
          <w:shd w:val="clear" w:color="auto" w:fill="FFFFFF"/>
        </w:rPr>
        <w:t xml:space="preserve"> a</w:t>
      </w:r>
      <w:r w:rsidR="007B3743" w:rsidRPr="00933C9B">
        <w:rPr>
          <w:rFonts w:asciiTheme="minorHAnsi" w:hAnsiTheme="minorHAnsi" w:cstheme="minorHAnsi"/>
          <w:bCs/>
          <w:sz w:val="22"/>
          <w:szCs w:val="22"/>
          <w:shd w:val="clear" w:color="auto" w:fill="FFFFFF"/>
        </w:rPr>
        <w:t> oznámení</w:t>
      </w:r>
      <w:r w:rsidRPr="00933C9B">
        <w:rPr>
          <w:rFonts w:asciiTheme="minorHAnsi" w:hAnsiTheme="minorHAnsi" w:cstheme="minorHAnsi"/>
          <w:bCs/>
          <w:sz w:val="22"/>
          <w:szCs w:val="22"/>
          <w:shd w:val="clear" w:color="auto" w:fill="FFFFFF"/>
        </w:rPr>
        <w:t xml:space="preserve"> </w:t>
      </w:r>
      <w:r w:rsidR="007B3743" w:rsidRPr="00933C9B">
        <w:rPr>
          <w:rFonts w:asciiTheme="minorHAnsi" w:hAnsiTheme="minorHAnsi" w:cstheme="minorHAnsi"/>
          <w:bCs/>
          <w:sz w:val="22"/>
          <w:szCs w:val="22"/>
          <w:shd w:val="clear" w:color="auto" w:fill="FFFFFF"/>
        </w:rPr>
        <w:t xml:space="preserve">špecifikovanom </w:t>
      </w:r>
      <w:r w:rsidRPr="00933C9B">
        <w:rPr>
          <w:rFonts w:asciiTheme="minorHAnsi" w:hAnsiTheme="minorHAnsi" w:cstheme="minorHAnsi"/>
          <w:bCs/>
          <w:sz w:val="22"/>
          <w:szCs w:val="22"/>
          <w:shd w:val="clear" w:color="auto" w:fill="FFFFFF"/>
        </w:rPr>
        <w:t xml:space="preserve">v  </w:t>
      </w:r>
      <w:r w:rsidR="004413AE">
        <w:rPr>
          <w:rFonts w:asciiTheme="minorHAnsi" w:hAnsiTheme="minorHAnsi" w:cstheme="minorHAnsi"/>
          <w:bCs/>
          <w:sz w:val="22"/>
          <w:szCs w:val="22"/>
          <w:shd w:val="clear" w:color="auto" w:fill="FFFFFF"/>
        </w:rPr>
        <w:t>Čl.</w:t>
      </w:r>
      <w:r w:rsidRPr="00933C9B">
        <w:rPr>
          <w:rFonts w:asciiTheme="minorHAnsi" w:hAnsiTheme="minorHAnsi" w:cstheme="minorHAnsi"/>
          <w:bCs/>
          <w:sz w:val="22"/>
          <w:szCs w:val="22"/>
          <w:shd w:val="clear" w:color="auto" w:fill="FFFFFF"/>
        </w:rPr>
        <w:t xml:space="preserve"> III. </w:t>
      </w:r>
      <w:r w:rsidR="006B2F24" w:rsidRPr="00933C9B">
        <w:rPr>
          <w:rFonts w:asciiTheme="minorHAnsi" w:hAnsiTheme="minorHAnsi" w:cstheme="minorHAnsi"/>
          <w:bCs/>
          <w:sz w:val="22"/>
          <w:szCs w:val="22"/>
          <w:shd w:val="clear" w:color="auto" w:fill="FFFFFF"/>
        </w:rPr>
        <w:t xml:space="preserve">ods. 3 </w:t>
      </w:r>
      <w:r w:rsidRPr="00933C9B">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77777777"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49B6577B"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lastRenderedPageBreak/>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1D49D9E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32F04CB7" w14:textId="04F1FC20" w:rsidR="00682D70" w:rsidRDefault="00472471" w:rsidP="00682D70">
      <w:pPr>
        <w:pStyle w:val="Default"/>
        <w:numPr>
          <w:ilvl w:val="1"/>
          <w:numId w:val="5"/>
        </w:numPr>
        <w:tabs>
          <w:tab w:val="left" w:pos="2694"/>
        </w:tabs>
        <w:ind w:left="709"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prevzatie staveniska:</w:t>
      </w:r>
      <w:r w:rsidRPr="00933C9B">
        <w:rPr>
          <w:rFonts w:asciiTheme="minorHAnsi" w:hAnsiTheme="minorHAnsi" w:cstheme="minorHAnsi"/>
          <w:color w:val="auto"/>
          <w:sz w:val="22"/>
          <w:szCs w:val="22"/>
        </w:rPr>
        <w:t xml:space="preserve"> </w:t>
      </w:r>
      <w:r w:rsidR="00C840E8">
        <w:rPr>
          <w:rFonts w:asciiTheme="minorHAnsi" w:hAnsiTheme="minorHAnsi" w:cstheme="minorHAnsi"/>
          <w:color w:val="auto"/>
          <w:sz w:val="22"/>
          <w:szCs w:val="22"/>
        </w:rPr>
        <w:tab/>
      </w:r>
      <w:r w:rsidR="00C840E8">
        <w:rPr>
          <w:rFonts w:asciiTheme="minorHAnsi" w:hAnsiTheme="minorHAnsi" w:cstheme="minorHAnsi"/>
          <w:color w:val="auto"/>
          <w:sz w:val="22"/>
          <w:szCs w:val="22"/>
        </w:rPr>
        <w:tab/>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w:t>
      </w:r>
      <w:r w:rsidRPr="00682D70">
        <w:rPr>
          <w:rFonts w:asciiTheme="minorHAnsi" w:hAnsiTheme="minorHAnsi" w:cstheme="minorHAnsi"/>
          <w:color w:val="auto"/>
          <w:sz w:val="22"/>
          <w:szCs w:val="22"/>
        </w:rPr>
        <w:t xml:space="preserve">odo dňa nadobudnutia účinnosti </w:t>
      </w:r>
    </w:p>
    <w:p w14:paraId="77C63637" w14:textId="48B9B69A" w:rsidR="008A1AA5" w:rsidRPr="00682D70" w:rsidRDefault="00682D70" w:rsidP="002844BB">
      <w:pPr>
        <w:pStyle w:val="Default"/>
        <w:tabs>
          <w:tab w:val="left" w:pos="2694"/>
        </w:tabs>
        <w:ind w:left="284"/>
        <w:jc w:val="both"/>
        <w:rPr>
          <w:rFonts w:asciiTheme="minorHAnsi" w:hAnsiTheme="minorHAnsi" w:cstheme="minorHAnsi"/>
          <w:color w:val="auto"/>
          <w:sz w:val="22"/>
          <w:szCs w:val="22"/>
        </w:rPr>
      </w:pP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00472471" w:rsidRPr="00682D70">
        <w:rPr>
          <w:rFonts w:asciiTheme="minorHAnsi" w:hAnsiTheme="minorHAnsi" w:cstheme="minorHAnsi"/>
          <w:color w:val="auto"/>
          <w:sz w:val="22"/>
          <w:szCs w:val="22"/>
        </w:rPr>
        <w:t xml:space="preserve">tejto Zmluvy, </w:t>
      </w:r>
    </w:p>
    <w:p w14:paraId="384B802D" w14:textId="77777777" w:rsidR="00C840E8" w:rsidRDefault="0073020D" w:rsidP="009E4EDC">
      <w:pPr>
        <w:pStyle w:val="Default"/>
        <w:numPr>
          <w:ilvl w:val="1"/>
          <w:numId w:val="5"/>
        </w:numPr>
        <w:tabs>
          <w:tab w:val="left" w:pos="2694"/>
        </w:tabs>
        <w:ind w:hanging="436"/>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začiatok realizácie:</w:t>
      </w:r>
      <w:r w:rsidRPr="00933C9B">
        <w:rPr>
          <w:rFonts w:asciiTheme="minorHAnsi" w:hAnsiTheme="minorHAnsi" w:cstheme="minorHAnsi"/>
          <w:color w:val="auto"/>
          <w:sz w:val="22"/>
          <w:szCs w:val="22"/>
        </w:rPr>
        <w:t xml:space="preserve"> </w:t>
      </w:r>
      <w:r w:rsidR="00C840E8">
        <w:rPr>
          <w:rFonts w:asciiTheme="minorHAnsi" w:hAnsiTheme="minorHAnsi" w:cstheme="minorHAnsi"/>
          <w:color w:val="auto"/>
          <w:sz w:val="22"/>
          <w:szCs w:val="22"/>
        </w:rPr>
        <w:tab/>
      </w:r>
      <w:r w:rsidR="00C840E8">
        <w:rPr>
          <w:rFonts w:asciiTheme="minorHAnsi" w:hAnsiTheme="minorHAnsi" w:cstheme="minorHAnsi"/>
          <w:color w:val="auto"/>
          <w:sz w:val="22"/>
          <w:szCs w:val="22"/>
        </w:rPr>
        <w:tab/>
      </w:r>
      <w:r w:rsidRPr="00933C9B">
        <w:rPr>
          <w:rFonts w:asciiTheme="minorHAnsi" w:hAnsiTheme="minorHAnsi" w:cstheme="minorHAnsi"/>
          <w:color w:val="auto"/>
          <w:sz w:val="22"/>
          <w:szCs w:val="22"/>
        </w:rPr>
        <w:t xml:space="preserve">bez zbytočného odkladu po prevzatí staveniska zhotoviteľom,  </w:t>
      </w:r>
    </w:p>
    <w:p w14:paraId="66DD7338" w14:textId="43810CDF" w:rsidR="0073020D" w:rsidRPr="00933C9B" w:rsidRDefault="00C840E8" w:rsidP="009E4EDC">
      <w:pPr>
        <w:pStyle w:val="Default"/>
        <w:tabs>
          <w:tab w:val="left" w:pos="2694"/>
        </w:tabs>
        <w:ind w:left="720"/>
        <w:jc w:val="both"/>
        <w:rPr>
          <w:rFonts w:asciiTheme="minorHAnsi" w:hAnsiTheme="minorHAnsi" w:cstheme="minorHAnsi"/>
          <w:color w:val="auto"/>
          <w:sz w:val="22"/>
          <w:szCs w:val="22"/>
        </w:rPr>
      </w:pPr>
      <w:r>
        <w:rPr>
          <w:rFonts w:asciiTheme="minorHAnsi" w:hAnsiTheme="minorHAnsi" w:cstheme="minorHAnsi"/>
          <w:b/>
          <w:bCs/>
          <w:color w:val="auto"/>
          <w:sz w:val="22"/>
          <w:szCs w:val="22"/>
        </w:rPr>
        <w:tab/>
      </w:r>
      <w:r w:rsidR="0073020D" w:rsidRPr="00933C9B">
        <w:rPr>
          <w:rFonts w:asciiTheme="minorHAnsi" w:hAnsiTheme="minorHAnsi" w:cstheme="minorHAnsi"/>
          <w:color w:val="auto"/>
          <w:sz w:val="22"/>
          <w:szCs w:val="22"/>
        </w:rPr>
        <w:tab/>
        <w:t xml:space="preserve">najneskôr </w:t>
      </w:r>
      <w:r w:rsidR="0073020D"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0073020D"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37FD26E6" w14:textId="7CB8EB35" w:rsidR="004E229F" w:rsidRPr="009E4EDC" w:rsidRDefault="0073020D" w:rsidP="00C840E8">
      <w:pPr>
        <w:pStyle w:val="Default"/>
        <w:numPr>
          <w:ilvl w:val="1"/>
          <w:numId w:val="5"/>
        </w:numPr>
        <w:ind w:left="709"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dokončenie realizácie:</w:t>
      </w:r>
      <w:r w:rsidRPr="00933C9B">
        <w:rPr>
          <w:rFonts w:asciiTheme="minorHAnsi" w:hAnsiTheme="minorHAnsi" w:cstheme="minorHAnsi"/>
          <w:color w:val="auto"/>
          <w:sz w:val="22"/>
          <w:szCs w:val="22"/>
        </w:rPr>
        <w:t xml:space="preserve"> </w:t>
      </w:r>
      <w:r w:rsidR="00C840E8">
        <w:rPr>
          <w:rFonts w:asciiTheme="minorHAnsi" w:hAnsiTheme="minorHAnsi" w:cstheme="minorHAnsi"/>
          <w:color w:val="auto"/>
          <w:sz w:val="22"/>
          <w:szCs w:val="22"/>
        </w:rPr>
        <w:tab/>
      </w:r>
      <w:r w:rsidRPr="00933C9B">
        <w:rPr>
          <w:rFonts w:asciiTheme="minorHAnsi" w:hAnsiTheme="minorHAnsi" w:cstheme="minorHAnsi"/>
          <w:color w:val="auto"/>
          <w:sz w:val="22"/>
          <w:szCs w:val="22"/>
        </w:rPr>
        <w:t xml:space="preserve">najneskôr </w:t>
      </w:r>
      <w:r w:rsidR="003C72DB" w:rsidRPr="004A186B">
        <w:rPr>
          <w:rFonts w:asciiTheme="minorHAnsi" w:hAnsiTheme="minorHAnsi" w:cstheme="minorHAnsi"/>
          <w:b/>
          <w:bCs/>
          <w:color w:val="auto"/>
          <w:sz w:val="22"/>
          <w:szCs w:val="22"/>
        </w:rPr>
        <w:t xml:space="preserve">do </w:t>
      </w:r>
      <w:r w:rsidR="00682D70" w:rsidRPr="00AC7EF5">
        <w:rPr>
          <w:rFonts w:asciiTheme="minorHAnsi" w:hAnsiTheme="minorHAnsi" w:cstheme="minorHAnsi"/>
          <w:b/>
          <w:bCs/>
          <w:color w:val="auto"/>
          <w:sz w:val="22"/>
          <w:szCs w:val="22"/>
        </w:rPr>
        <w:t>tristo</w:t>
      </w:r>
      <w:r w:rsidR="00682D70">
        <w:rPr>
          <w:rFonts w:asciiTheme="minorHAnsi" w:hAnsiTheme="minorHAnsi" w:cstheme="minorHAnsi"/>
          <w:b/>
          <w:bCs/>
          <w:color w:val="auto"/>
          <w:sz w:val="22"/>
          <w:szCs w:val="22"/>
        </w:rPr>
        <w:t>tridsať</w:t>
      </w:r>
      <w:r w:rsidR="00682D70" w:rsidRPr="004A186B">
        <w:rPr>
          <w:rFonts w:asciiTheme="minorHAnsi" w:hAnsiTheme="minorHAnsi" w:cstheme="minorHAnsi"/>
          <w:b/>
          <w:bCs/>
          <w:color w:val="auto"/>
          <w:sz w:val="22"/>
          <w:szCs w:val="22"/>
        </w:rPr>
        <w:t xml:space="preserve"> </w:t>
      </w:r>
      <w:r w:rsidR="003C72DB" w:rsidRPr="004A186B">
        <w:rPr>
          <w:rFonts w:asciiTheme="minorHAnsi" w:hAnsiTheme="minorHAnsi" w:cstheme="minorHAnsi"/>
          <w:b/>
          <w:bCs/>
          <w:color w:val="auto"/>
          <w:sz w:val="22"/>
          <w:szCs w:val="22"/>
        </w:rPr>
        <w:t>(3</w:t>
      </w:r>
      <w:r w:rsidR="009E4EDC">
        <w:rPr>
          <w:rFonts w:asciiTheme="minorHAnsi" w:hAnsiTheme="minorHAnsi" w:cstheme="minorHAnsi"/>
          <w:b/>
          <w:bCs/>
          <w:color w:val="auto"/>
          <w:sz w:val="22"/>
          <w:szCs w:val="22"/>
        </w:rPr>
        <w:t>30</w:t>
      </w:r>
      <w:r w:rsidR="003C72DB" w:rsidRPr="004A186B">
        <w:rPr>
          <w:rFonts w:asciiTheme="minorHAnsi" w:hAnsiTheme="minorHAnsi" w:cstheme="minorHAnsi"/>
          <w:b/>
          <w:bCs/>
          <w:color w:val="auto"/>
          <w:sz w:val="22"/>
          <w:szCs w:val="22"/>
        </w:rPr>
        <w:t>)</w:t>
      </w:r>
      <w:r w:rsidR="00603DA4">
        <w:rPr>
          <w:rFonts w:asciiTheme="minorHAnsi" w:hAnsiTheme="minorHAnsi" w:cstheme="minorHAnsi"/>
          <w:b/>
          <w:bCs/>
          <w:color w:val="auto"/>
          <w:sz w:val="22"/>
          <w:szCs w:val="22"/>
        </w:rPr>
        <w:t xml:space="preserve"> </w:t>
      </w:r>
      <w:r w:rsidR="00C840E8">
        <w:rPr>
          <w:rFonts w:asciiTheme="minorHAnsi" w:hAnsiTheme="minorHAnsi" w:cstheme="minorHAnsi"/>
          <w:b/>
          <w:bCs/>
          <w:color w:val="auto"/>
          <w:sz w:val="22"/>
          <w:szCs w:val="22"/>
        </w:rPr>
        <w:t xml:space="preserve">kalendárnych dní </w:t>
      </w:r>
      <w:r w:rsidRPr="00933C9B">
        <w:rPr>
          <w:rFonts w:asciiTheme="minorHAnsi" w:hAnsiTheme="minorHAnsi" w:cstheme="minorHAnsi"/>
          <w:b/>
          <w:bCs/>
          <w:color w:val="auto"/>
          <w:sz w:val="22"/>
          <w:szCs w:val="22"/>
        </w:rPr>
        <w:t>odo dňa</w:t>
      </w:r>
    </w:p>
    <w:p w14:paraId="589A1A50" w14:textId="52053878" w:rsidR="0073020D" w:rsidRPr="00933C9B" w:rsidRDefault="0073020D" w:rsidP="009E4EDC">
      <w:pPr>
        <w:pStyle w:val="Default"/>
        <w:ind w:left="2125" w:firstLine="707"/>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 xml:space="preserve">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2AF04947" w14:textId="77777777" w:rsidR="0073020D" w:rsidRPr="00933C9B" w:rsidRDefault="0073020D" w:rsidP="002947AB">
      <w:pPr>
        <w:pStyle w:val="Default"/>
        <w:ind w:left="2832"/>
        <w:jc w:val="both"/>
        <w:rPr>
          <w:rFonts w:asciiTheme="minorHAnsi" w:hAnsiTheme="minorHAnsi" w:cstheme="minorHAnsi"/>
          <w:color w:val="auto"/>
          <w:sz w:val="22"/>
          <w:szCs w:val="22"/>
        </w:rPr>
      </w:pPr>
    </w:p>
    <w:p w14:paraId="5F37F6F1" w14:textId="123A3E10"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realizovať dielo v súlade s harmonogramom </w:t>
      </w:r>
      <w:r w:rsidR="00020BF8">
        <w:rPr>
          <w:rFonts w:asciiTheme="minorHAnsi" w:hAnsiTheme="minorHAnsi" w:cstheme="minorHAnsi"/>
          <w:color w:val="auto"/>
          <w:sz w:val="22"/>
          <w:szCs w:val="22"/>
        </w:rPr>
        <w:t xml:space="preserve">realizácie stavebných </w:t>
      </w:r>
      <w:r w:rsidRPr="00933C9B">
        <w:rPr>
          <w:rFonts w:asciiTheme="minorHAnsi" w:hAnsiTheme="minorHAnsi" w:cstheme="minorHAnsi"/>
          <w:color w:val="auto"/>
          <w:sz w:val="22"/>
          <w:szCs w:val="22"/>
        </w:rPr>
        <w:t>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315A70DC" w14:textId="371BCA5F" w:rsidR="0073020D" w:rsidRPr="00933C9B"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933C9B">
        <w:rPr>
          <w:rFonts w:asciiTheme="minorHAnsi" w:hAnsiTheme="minorHAnsi" w:cstheme="minorHAnsi"/>
          <w:color w:val="auto"/>
          <w:sz w:val="22"/>
          <w:szCs w:val="22"/>
        </w:rPr>
        <w:t xml:space="preserve">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xml:space="preserve">, resp. v zmysle prílohy č. </w:t>
      </w:r>
      <w:r w:rsidR="008D40CB"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 harmonogramu </w:t>
      </w:r>
      <w:r w:rsidR="00020BF8">
        <w:rPr>
          <w:rFonts w:asciiTheme="minorHAnsi" w:hAnsiTheme="minorHAnsi" w:cstheme="minorHAnsi"/>
          <w:color w:val="auto"/>
          <w:sz w:val="22"/>
          <w:szCs w:val="22"/>
        </w:rPr>
        <w:t xml:space="preserve">realizácie stavebných </w:t>
      </w:r>
      <w:r w:rsidRPr="00933C9B">
        <w:rPr>
          <w:rFonts w:asciiTheme="minorHAnsi" w:hAnsiTheme="minorHAnsi" w:cstheme="minorHAnsi"/>
          <w:color w:val="auto"/>
          <w:sz w:val="22"/>
          <w:szCs w:val="22"/>
        </w:rPr>
        <w:t xml:space="preserve">prác, písomne informovať objednávateľa o tejto skutočnosti, a to záznamom v stavebnom denníku a prostredníctvom elektronickej pošty na adresu </w:t>
      </w:r>
      <w:hyperlink r:id="rId11" w:history="1">
        <w:r w:rsidR="003635B6" w:rsidRPr="001449EC">
          <w:rPr>
            <w:rStyle w:val="Hypertextovprepojenie"/>
            <w:rFonts w:asciiTheme="minorHAnsi" w:hAnsiTheme="minorHAnsi" w:cstheme="minorHAnsi"/>
            <w:sz w:val="22"/>
            <w:szCs w:val="22"/>
          </w:rPr>
          <w:t>matus.kutlak@bbsk.sk</w:t>
        </w:r>
      </w:hyperlink>
      <w:r w:rsidR="0062465B" w:rsidRPr="0062465B">
        <w:rPr>
          <w:rFonts w:asciiTheme="minorHAnsi" w:hAnsiTheme="minorHAnsi" w:cstheme="minorHAnsi"/>
          <w:color w:val="auto"/>
          <w:sz w:val="22"/>
          <w:szCs w:val="22"/>
        </w:rPr>
        <w:t>,</w:t>
      </w:r>
      <w:r w:rsidR="003635B6">
        <w:rPr>
          <w:rFonts w:asciiTheme="minorHAnsi" w:hAnsiTheme="minorHAnsi" w:cstheme="minorHAnsi"/>
          <w:color w:val="auto"/>
          <w:sz w:val="22"/>
          <w:szCs w:val="22"/>
        </w:rPr>
        <w:t xml:space="preserve"> </w:t>
      </w:r>
      <w:hyperlink r:id="rId12" w:history="1">
        <w:r w:rsidR="003635B6" w:rsidRPr="001449EC">
          <w:rPr>
            <w:rStyle w:val="Hypertextovprepojenie"/>
            <w:rFonts w:asciiTheme="minorHAnsi" w:hAnsiTheme="minorHAnsi" w:cstheme="minorHAnsi"/>
            <w:sz w:val="22"/>
            <w:szCs w:val="22"/>
          </w:rPr>
          <w:t>juraj.vitek@zoznam.sk</w:t>
        </w:r>
      </w:hyperlink>
      <w:r w:rsidR="0062465B" w:rsidRPr="0062465B">
        <w:rPr>
          <w:rFonts w:asciiTheme="minorHAnsi" w:hAnsiTheme="minorHAnsi" w:cstheme="minorHAnsi"/>
          <w:color w:val="auto"/>
          <w:sz w:val="22"/>
          <w:szCs w:val="22"/>
        </w:rPr>
        <w:t>,</w:t>
      </w:r>
      <w:r w:rsidR="003635B6">
        <w:rPr>
          <w:rFonts w:asciiTheme="minorHAnsi" w:hAnsiTheme="minorHAnsi" w:cstheme="minorHAnsi"/>
          <w:color w:val="auto"/>
          <w:sz w:val="22"/>
          <w:szCs w:val="22"/>
        </w:rPr>
        <w:t xml:space="preserve"> </w:t>
      </w:r>
      <w:hyperlink r:id="rId13" w:history="1">
        <w:r w:rsidR="003635B6" w:rsidRPr="001449EC">
          <w:rPr>
            <w:rStyle w:val="Hypertextovprepojenie"/>
            <w:rFonts w:asciiTheme="minorHAnsi" w:hAnsiTheme="minorHAnsi" w:cstheme="minorHAnsi"/>
            <w:sz w:val="22"/>
            <w:szCs w:val="22"/>
          </w:rPr>
          <w:t>matuska@zssslc.sk</w:t>
        </w:r>
      </w:hyperlink>
      <w:r w:rsidR="003635B6">
        <w:rPr>
          <w:rFonts w:asciiTheme="minorHAnsi" w:hAnsiTheme="minorHAnsi" w:cstheme="minorHAnsi"/>
          <w:color w:val="auto"/>
          <w:sz w:val="22"/>
          <w:szCs w:val="22"/>
        </w:rPr>
        <w:t xml:space="preserve">, </w:t>
      </w:r>
      <w:r w:rsidRPr="00603DA4">
        <w:rPr>
          <w:rFonts w:asciiTheme="minorHAnsi" w:hAnsiTheme="minorHAnsi" w:cstheme="minorHAnsi"/>
          <w:color w:val="auto"/>
          <w:sz w:val="22"/>
          <w:szCs w:val="22"/>
          <w:highlight w:val="yellow"/>
        </w:rPr>
        <w:t>....................................</w:t>
      </w:r>
      <w:r w:rsidRPr="00933C9B">
        <w:rPr>
          <w:rFonts w:asciiTheme="minorHAnsi" w:hAnsiTheme="minorHAnsi" w:cstheme="minorHAnsi"/>
          <w:color w:val="auto"/>
          <w:sz w:val="22"/>
          <w:szCs w:val="22"/>
        </w:rPr>
        <w:t xml:space="preserve"> . </w:t>
      </w:r>
    </w:p>
    <w:p w14:paraId="021B34EE" w14:textId="77777777" w:rsidR="008F4D0F" w:rsidRPr="00933C9B" w:rsidRDefault="008F4D0F" w:rsidP="008F4D0F">
      <w:pPr>
        <w:pStyle w:val="Default"/>
        <w:ind w:left="284"/>
        <w:jc w:val="both"/>
        <w:rPr>
          <w:rFonts w:asciiTheme="minorHAnsi" w:hAnsiTheme="minorHAnsi" w:cstheme="minorHAnsi"/>
          <w:color w:val="auto"/>
          <w:sz w:val="22"/>
          <w:szCs w:val="22"/>
        </w:rPr>
      </w:pPr>
    </w:p>
    <w:p w14:paraId="75A863C9" w14:textId="4763ADE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115E11">
      <w:pPr>
        <w:pStyle w:val="Odsekzoznamu"/>
        <w:numPr>
          <w:ilvl w:val="0"/>
          <w:numId w:val="1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podpisom tejto Zmluvy výslovne prehlasuje, že:</w:t>
      </w:r>
    </w:p>
    <w:p w14:paraId="3789E8E0" w14:textId="61F5DB91" w:rsidR="00E860DB" w:rsidRPr="00933C9B" w:rsidRDefault="00E860DB" w:rsidP="00115E11">
      <w:pPr>
        <w:pStyle w:val="Advokt"/>
        <w:numPr>
          <w:ilvl w:val="0"/>
          <w:numId w:val="18"/>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933C9B" w:rsidRDefault="00E860DB" w:rsidP="00115E11">
      <w:pPr>
        <w:pStyle w:val="Advokt"/>
        <w:numPr>
          <w:ilvl w:val="0"/>
          <w:numId w:val="18"/>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933C9B" w:rsidRDefault="00E860DB" w:rsidP="00115E11">
      <w:pPr>
        <w:pStyle w:val="Advokt"/>
        <w:numPr>
          <w:ilvl w:val="0"/>
          <w:numId w:val="18"/>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933C9B" w:rsidRDefault="00E860DB" w:rsidP="00115E11">
      <w:pPr>
        <w:pStyle w:val="Advokt"/>
        <w:numPr>
          <w:ilvl w:val="0"/>
          <w:numId w:val="18"/>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73D79FBD" w:rsidR="00E860DB" w:rsidRPr="00933C9B" w:rsidRDefault="00E860DB" w:rsidP="00115E11">
      <w:pPr>
        <w:pStyle w:val="Advokt"/>
        <w:numPr>
          <w:ilvl w:val="0"/>
          <w:numId w:val="18"/>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lastRenderedPageBreak/>
        <w:t xml:space="preserve">u všetkých položiek </w:t>
      </w:r>
      <w:r w:rsidR="002B6295">
        <w:rPr>
          <w:rFonts w:asciiTheme="minorHAnsi" w:hAnsiTheme="minorHAnsi" w:cstheme="minorHAnsi"/>
          <w:sz w:val="22"/>
          <w:szCs w:val="22"/>
        </w:rPr>
        <w:t xml:space="preserve">Oceneného </w:t>
      </w:r>
      <w:r w:rsidRPr="00933C9B">
        <w:rPr>
          <w:rFonts w:asciiTheme="minorHAnsi" w:hAnsiTheme="minorHAnsi" w:cstheme="minorHAnsi"/>
          <w:sz w:val="22"/>
          <w:szCs w:val="22"/>
        </w:rPr>
        <w:t>Rozpočtu/Výkazu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191BE6BC" w:rsidR="008B1C86" w:rsidRPr="00933C9B" w:rsidRDefault="00E860DB" w:rsidP="00115E11">
      <w:pPr>
        <w:pStyle w:val="Advokt"/>
        <w:numPr>
          <w:ilvl w:val="0"/>
          <w:numId w:val="18"/>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7846D4CB" w:rsidR="008B1C86" w:rsidRPr="00933C9B" w:rsidRDefault="0073020D" w:rsidP="00115E11">
      <w:pPr>
        <w:pStyle w:val="Advokt"/>
        <w:numPr>
          <w:ilvl w:val="0"/>
          <w:numId w:val="1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115E11">
      <w:pPr>
        <w:pStyle w:val="Advokt"/>
        <w:numPr>
          <w:ilvl w:val="0"/>
          <w:numId w:val="1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4E229F">
      <w:pPr>
        <w:autoSpaceDE w:val="0"/>
        <w:autoSpaceDN w:val="0"/>
        <w:adjustRightInd w:val="0"/>
        <w:spacing w:after="0" w:line="240" w:lineRule="auto"/>
        <w:ind w:left="284" w:firstLine="142"/>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0EF9D890" w:rsidR="0073020D" w:rsidRPr="00933C9B" w:rsidRDefault="0073020D" w:rsidP="004E229F">
      <w:pPr>
        <w:tabs>
          <w:tab w:val="left" w:pos="3402"/>
        </w:tabs>
        <w:autoSpaceDE w:val="0"/>
        <w:autoSpaceDN w:val="0"/>
        <w:adjustRightInd w:val="0"/>
        <w:spacing w:after="0" w:line="240" w:lineRule="auto"/>
        <w:ind w:left="284" w:firstLine="142"/>
        <w:rPr>
          <w:rFonts w:cstheme="minorHAnsi"/>
          <w:color w:val="000000"/>
        </w:rPr>
      </w:pPr>
      <w:r w:rsidRPr="00933C9B">
        <w:rPr>
          <w:rFonts w:cstheme="minorHAnsi"/>
          <w:b/>
          <w:bCs/>
          <w:color w:val="000000"/>
        </w:rPr>
        <w:t xml:space="preserve">DPH vo výške 20%: </w:t>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4E229F">
      <w:pPr>
        <w:autoSpaceDE w:val="0"/>
        <w:autoSpaceDN w:val="0"/>
        <w:adjustRightInd w:val="0"/>
        <w:spacing w:after="0" w:line="240" w:lineRule="auto"/>
        <w:ind w:left="284" w:firstLine="142"/>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77777777" w:rsidR="0073020D" w:rsidRPr="00933C9B" w:rsidRDefault="0073020D" w:rsidP="004E229F">
      <w:pPr>
        <w:autoSpaceDE w:val="0"/>
        <w:autoSpaceDN w:val="0"/>
        <w:adjustRightInd w:val="0"/>
        <w:spacing w:line="240" w:lineRule="auto"/>
        <w:ind w:left="284" w:firstLine="142"/>
        <w:rPr>
          <w:rFonts w:cstheme="minorHAnsi"/>
          <w:color w:val="000000"/>
        </w:rPr>
      </w:pPr>
      <w:r w:rsidRPr="00933C9B">
        <w:rPr>
          <w:rFonts w:cstheme="minorHAnsi"/>
          <w:color w:val="000000"/>
        </w:rPr>
        <w:t xml:space="preserve">(slovom: ...................................... s DPH) </w:t>
      </w:r>
    </w:p>
    <w:p w14:paraId="34B5FA79" w14:textId="47AAEAF3" w:rsidR="00BF4944" w:rsidRPr="00933C9B" w:rsidRDefault="0073020D" w:rsidP="00115E11">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33C9B">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5D2445D1" w:rsidR="00BF4944" w:rsidRPr="00933C9B" w:rsidRDefault="00F862D1" w:rsidP="00115E11">
      <w:pPr>
        <w:pStyle w:val="Odsekzoznamu"/>
        <w:numPr>
          <w:ilvl w:val="0"/>
          <w:numId w:val="1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Príloha č. 1 k Zmluve je </w:t>
      </w:r>
      <w:r w:rsidR="002844BB">
        <w:rPr>
          <w:rFonts w:asciiTheme="minorHAnsi" w:hAnsiTheme="minorHAnsi" w:cstheme="minorHAnsi"/>
        </w:rPr>
        <w:t xml:space="preserve">ocenený </w:t>
      </w:r>
      <w:r w:rsidRPr="00933C9B">
        <w:rPr>
          <w:rFonts w:asciiTheme="minorHAnsi" w:hAnsiTheme="minorHAnsi" w:cstheme="minorHAnsi"/>
        </w:rPr>
        <w:t>Rozpočet/Výkaz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067236CD" w:rsidR="00BF4944" w:rsidRPr="00933C9B" w:rsidRDefault="00BF4944" w:rsidP="00115E11">
      <w:pPr>
        <w:pStyle w:val="Odsekzoznamu"/>
        <w:numPr>
          <w:ilvl w:val="0"/>
          <w:numId w:val="17"/>
        </w:numPr>
        <w:tabs>
          <w:tab w:val="left" w:pos="426"/>
        </w:tabs>
        <w:spacing w:before="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933C9B" w:rsidRDefault="0087191E"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115E11">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43F3A466" w14:textId="4ED90EB7" w:rsidR="00DA39EA" w:rsidRPr="00933C9B" w:rsidRDefault="0073020D" w:rsidP="00115E11">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CD4AF3">
        <w:rPr>
          <w:rFonts w:asciiTheme="minorHAnsi" w:hAnsiTheme="minorHAnsi" w:cstheme="minorHAnsi"/>
          <w:color w:val="000000"/>
        </w:rPr>
        <w:t>faktúry za vykonané dodávky a práce na diele v zmysle tejto Zmluvy maximálne v troch fakturačných celkoch</w:t>
      </w:r>
      <w:r w:rsidR="00274EC8" w:rsidRPr="00933C9B">
        <w:rPr>
          <w:rFonts w:asciiTheme="minorHAnsi" w:hAnsiTheme="minorHAnsi" w:cstheme="minorHAnsi"/>
          <w:color w:val="000000"/>
        </w:rPr>
        <w:t>,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 xml:space="preserve">vystavenej </w:t>
      </w:r>
      <w:r w:rsidR="00DA39EA" w:rsidRPr="00933C9B">
        <w:rPr>
          <w:rFonts w:asciiTheme="minorHAnsi" w:hAnsiTheme="minorHAnsi" w:cstheme="minorHAnsi"/>
          <w:color w:val="000000"/>
        </w:rPr>
        <w:lastRenderedPageBreak/>
        <w:t>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37516EFB" w14:textId="77777777" w:rsidR="00603DA4" w:rsidRDefault="00603DA4"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p>
    <w:p w14:paraId="169A4EBB" w14:textId="77777777" w:rsidR="00603DA4" w:rsidRDefault="00603DA4"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p>
    <w:p w14:paraId="0F79550A" w14:textId="4A1B5BB7" w:rsidR="001C7DFC" w:rsidRPr="00933C9B" w:rsidRDefault="001C7DFC"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r w:rsidRPr="00933C9B">
        <w:rPr>
          <w:rFonts w:asciiTheme="minorHAnsi" w:hAnsiTheme="minorHAnsi" w:cstheme="minorHAnsi"/>
          <w:color w:val="000000"/>
        </w:rPr>
        <w:tab/>
        <w:t>Definovanie výšky jednotlivých faktúr:</w:t>
      </w:r>
    </w:p>
    <w:p w14:paraId="48A334B8" w14:textId="03045601" w:rsidR="001C7DFC" w:rsidRPr="00933C9B" w:rsidRDefault="001C7DFC" w:rsidP="001C7DFC">
      <w:pPr>
        <w:autoSpaceDE w:val="0"/>
        <w:autoSpaceDN w:val="0"/>
        <w:adjustRightInd w:val="0"/>
        <w:spacing w:after="240"/>
        <w:ind w:left="426"/>
        <w:jc w:val="both"/>
        <w:rPr>
          <w:rFonts w:cstheme="minorHAnsi"/>
          <w:color w:val="000000"/>
        </w:rPr>
      </w:pPr>
      <w:r w:rsidRPr="00933C9B">
        <w:rPr>
          <w:rFonts w:cstheme="minorHAnsi"/>
          <w:color w:val="000000"/>
        </w:rPr>
        <w:t>2.1</w:t>
      </w:r>
      <w:r w:rsidRPr="00933C9B">
        <w:rPr>
          <w:rFonts w:cstheme="minorHAnsi"/>
          <w:color w:val="000000"/>
        </w:rPr>
        <w:tab/>
      </w:r>
      <w:r w:rsidRPr="00933C9B">
        <w:rPr>
          <w:rFonts w:cstheme="minorHAnsi"/>
          <w:color w:val="000000"/>
        </w:rPr>
        <w:tab/>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minimálne 50 % a maximálne 55 % z celkovej ceny diela s DPH podľa </w:t>
      </w:r>
      <w:r w:rsidR="004413AE">
        <w:rPr>
          <w:rFonts w:cstheme="minorHAnsi"/>
          <w:color w:val="000000"/>
        </w:rPr>
        <w:t>Čl.</w:t>
      </w:r>
      <w:r w:rsidRPr="00933C9B">
        <w:rPr>
          <w:rFonts w:cstheme="minorHAnsi"/>
          <w:color w:val="000000"/>
        </w:rPr>
        <w:t xml:space="preserve"> V. ods. 3 tejto Zmluvy</w:t>
      </w:r>
      <w:r w:rsidR="00733986" w:rsidRPr="00933C9B">
        <w:rPr>
          <w:rFonts w:cstheme="minorHAnsi"/>
          <w:color w:val="000000"/>
        </w:rPr>
        <w:t>,</w:t>
      </w:r>
    </w:p>
    <w:p w14:paraId="4627C885" w14:textId="58642327" w:rsidR="00733986" w:rsidRPr="00933C9B" w:rsidRDefault="00733986" w:rsidP="001C7DFC">
      <w:pPr>
        <w:autoSpaceDE w:val="0"/>
        <w:autoSpaceDN w:val="0"/>
        <w:adjustRightInd w:val="0"/>
        <w:spacing w:after="240"/>
        <w:ind w:left="426"/>
        <w:jc w:val="both"/>
        <w:rPr>
          <w:rFonts w:cstheme="minorHAnsi"/>
          <w:color w:val="000000"/>
        </w:rPr>
      </w:pPr>
      <w:r w:rsidRPr="00933C9B">
        <w:rPr>
          <w:rFonts w:cstheme="minorHAnsi"/>
          <w:color w:val="000000"/>
        </w:rPr>
        <w:t>2.2</w:t>
      </w:r>
      <w:r w:rsidRPr="00933C9B">
        <w:rPr>
          <w:rFonts w:cstheme="minorHAnsi"/>
          <w:color w:val="000000"/>
        </w:rPr>
        <w:tab/>
      </w:r>
      <w:r w:rsidRPr="00933C9B">
        <w:rPr>
          <w:rFonts w:cstheme="minorHAnsi"/>
          <w:color w:val="000000"/>
        </w:rPr>
        <w:tab/>
        <w:t xml:space="preserve">Cena fakturovaných prác a dodávok na diele v zmysle tejto Zmluvy v rámci druhého fakturačného celku bude minimálne 35 % a maximálne 40 % z celkovej ceny diela s DPH podľa </w:t>
      </w:r>
      <w:r w:rsidR="004413AE">
        <w:rPr>
          <w:rFonts w:cstheme="minorHAnsi"/>
          <w:color w:val="000000"/>
        </w:rPr>
        <w:t>Čl.</w:t>
      </w:r>
      <w:r w:rsidRPr="00933C9B">
        <w:rPr>
          <w:rFonts w:cstheme="minorHAnsi"/>
          <w:color w:val="000000"/>
        </w:rPr>
        <w:t xml:space="preserve"> V. ods. 3 tejto Zmluvy,</w:t>
      </w:r>
    </w:p>
    <w:p w14:paraId="0F6D040E" w14:textId="14A57141" w:rsidR="00733986" w:rsidRPr="00933C9B" w:rsidRDefault="00733986" w:rsidP="001C7DFC">
      <w:pPr>
        <w:autoSpaceDE w:val="0"/>
        <w:autoSpaceDN w:val="0"/>
        <w:adjustRightInd w:val="0"/>
        <w:spacing w:after="240"/>
        <w:ind w:left="426"/>
        <w:jc w:val="both"/>
        <w:rPr>
          <w:rFonts w:cstheme="minorHAnsi"/>
          <w:color w:val="000000"/>
        </w:rPr>
      </w:pPr>
      <w:r w:rsidRPr="00933C9B">
        <w:rPr>
          <w:rFonts w:cstheme="minorHAnsi"/>
          <w:color w:val="000000"/>
        </w:rPr>
        <w:t>2.3</w:t>
      </w:r>
      <w:r w:rsidRPr="00933C9B">
        <w:rPr>
          <w:rFonts w:cstheme="minorHAnsi"/>
          <w:color w:val="000000"/>
        </w:rPr>
        <w:tab/>
      </w:r>
      <w:r w:rsidRPr="00933C9B">
        <w:rPr>
          <w:rFonts w:cstheme="minorHAnsi"/>
          <w:color w:val="000000"/>
        </w:rPr>
        <w:tab/>
        <w:t xml:space="preserve">cena fakturovaných prác a dodávok na diele v zmysle tejto Zmluvy v rámci tretieho  fakturačného celku (konečná faktúra) bude </w:t>
      </w:r>
      <w:r w:rsidR="00FA0B87" w:rsidRPr="00933C9B">
        <w:rPr>
          <w:rFonts w:cstheme="minorHAnsi"/>
          <w:color w:val="000000"/>
        </w:rPr>
        <w:t xml:space="preserve">minimálne </w:t>
      </w:r>
      <w:r w:rsidRPr="00933C9B">
        <w:rPr>
          <w:rFonts w:cstheme="minorHAnsi"/>
          <w:color w:val="000000"/>
        </w:rPr>
        <w:t xml:space="preserve">5 % z celkovej ceny diela s DPH podľa </w:t>
      </w:r>
      <w:r w:rsidR="004413AE">
        <w:rPr>
          <w:rFonts w:cstheme="minorHAnsi"/>
          <w:color w:val="000000"/>
        </w:rPr>
        <w:t>Čl.</w:t>
      </w:r>
      <w:r w:rsidRPr="00933C9B">
        <w:rPr>
          <w:rFonts w:cstheme="minorHAnsi"/>
          <w:color w:val="000000"/>
        </w:rPr>
        <w:t xml:space="preserve"> V. ods. 3 tejto Zmluvy.</w:t>
      </w:r>
    </w:p>
    <w:p w14:paraId="3CDC5AC3" w14:textId="3DB04E6E" w:rsidR="00733986" w:rsidRPr="00933C9B"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5" w:name="_Hlk517878276"/>
      <w:bookmarkStart w:id="6" w:name="_Hlk517874810"/>
      <w:bookmarkStart w:id="7" w:name="_Hlk517878190"/>
      <w:bookmarkStart w:id="8" w:name="_Hlk517878781"/>
      <w:r w:rsidRPr="00933C9B">
        <w:rPr>
          <w:rFonts w:asciiTheme="minorHAnsi" w:hAnsiTheme="minorHAnsi" w:cstheme="minorHAnsi"/>
          <w:color w:val="000000"/>
        </w:rPr>
        <w:t xml:space="preserve">Faktúra bude predložená na úhradu </w:t>
      </w:r>
      <w:r w:rsidRPr="00933C9B">
        <w:rPr>
          <w:rFonts w:asciiTheme="minorHAnsi" w:hAnsiTheme="minorHAnsi" w:cstheme="minorHAnsi"/>
          <w:b/>
          <w:bCs/>
        </w:rPr>
        <w:t>v</w:t>
      </w:r>
      <w:r w:rsidR="003C72DB">
        <w:rPr>
          <w:rFonts w:asciiTheme="minorHAnsi" w:hAnsiTheme="minorHAnsi" w:cstheme="minorHAnsi"/>
          <w:b/>
          <w:bCs/>
        </w:rPr>
        <w:t> </w:t>
      </w:r>
      <w:r w:rsidRPr="00933C9B">
        <w:rPr>
          <w:rFonts w:asciiTheme="minorHAnsi" w:hAnsiTheme="minorHAnsi" w:cstheme="minorHAnsi"/>
          <w:b/>
          <w:bCs/>
        </w:rPr>
        <w:t>troch</w:t>
      </w:r>
      <w:r w:rsidR="003C72DB">
        <w:rPr>
          <w:rFonts w:asciiTheme="minorHAnsi" w:hAnsiTheme="minorHAnsi" w:cstheme="minorHAnsi"/>
          <w:b/>
          <w:bCs/>
        </w:rPr>
        <w:t xml:space="preserve"> (3)</w:t>
      </w:r>
      <w:r w:rsidRPr="00933C9B">
        <w:rPr>
          <w:rFonts w:asciiTheme="minorHAnsi" w:hAnsiTheme="minorHAnsi" w:cstheme="minorHAnsi"/>
          <w:b/>
          <w:bCs/>
        </w:rPr>
        <w:t xml:space="preserve"> </w:t>
      </w:r>
      <w:r w:rsidRPr="00933C9B">
        <w:rPr>
          <w:rFonts w:asciiTheme="minorHAnsi" w:hAnsiTheme="minorHAnsi" w:cstheme="minorHAnsi"/>
          <w:b/>
          <w:bCs/>
          <w:color w:val="000000"/>
        </w:rPr>
        <w:t>vyhotoveniach vrátane krycieho listu</w:t>
      </w:r>
      <w:r w:rsidRPr="00933C9B">
        <w:rPr>
          <w:rFonts w:asciiTheme="minorHAnsi" w:hAnsiTheme="minorHAnsi" w:cstheme="minorHAnsi"/>
          <w:color w:val="000000"/>
        </w:rPr>
        <w:t xml:space="preserve">. Prílohou faktúry bude súpis vykonaných prác a dodávok na diele aj v elektronickej verzii na CD  výlučne 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Pr="00933C9B" w:rsidRDefault="00733986" w:rsidP="00115E11">
      <w:pPr>
        <w:pStyle w:val="Odsekzoznamu"/>
        <w:numPr>
          <w:ilvl w:val="0"/>
          <w:numId w:val="24"/>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 xml:space="preserve">fotodokumentácia zachytávajúca fakturované práce a dodavky, </w:t>
      </w:r>
    </w:p>
    <w:p w14:paraId="57C110CC" w14:textId="29F68C2D" w:rsidR="00733986" w:rsidRPr="00933C9B" w:rsidRDefault="00733986" w:rsidP="00115E11">
      <w:pPr>
        <w:pStyle w:val="Odsekzoznamu"/>
        <w:numPr>
          <w:ilvl w:val="0"/>
          <w:numId w:val="24"/>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dokumentácia  preukazujúca odvoz a uskladnenie odpadu na skládke/ poplatok za skládku</w:t>
      </w:r>
      <w:r w:rsidR="00780EFD" w:rsidRPr="00933C9B">
        <w:rPr>
          <w:rFonts w:asciiTheme="minorHAnsi" w:hAnsiTheme="minorHAnsi" w:cstheme="minorHAnsi"/>
          <w:color w:val="000000"/>
        </w:rPr>
        <w:t>;</w:t>
      </w:r>
    </w:p>
    <w:p w14:paraId="7971ACE5" w14:textId="45534B61" w:rsidR="00780EFD" w:rsidRPr="00933C9B" w:rsidRDefault="00780EFD" w:rsidP="00115E11">
      <w:pPr>
        <w:pStyle w:val="Odsekzoznamu"/>
        <w:numPr>
          <w:ilvl w:val="0"/>
          <w:numId w:val="24"/>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05192B">
        <w:rPr>
          <w:rFonts w:asciiTheme="minorHAnsi" w:hAnsiTheme="minorHAnsi" w:cstheme="minorHAnsi"/>
          <w:color w:val="000000"/>
        </w:rPr>
        <w:t> </w:t>
      </w:r>
      <w:r w:rsidRPr="00933C9B">
        <w:rPr>
          <w:rFonts w:asciiTheme="minorHAnsi" w:hAnsiTheme="minorHAnsi" w:cstheme="minorHAnsi"/>
          <w:color w:val="000000"/>
        </w:rPr>
        <w:t>technológiám;</w:t>
      </w:r>
    </w:p>
    <w:p w14:paraId="250C57E2" w14:textId="35E913F3" w:rsidR="00733986" w:rsidRPr="00933C9B"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933C9B">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74F131CB" w:rsidR="00733986" w:rsidRPr="00933C9B" w:rsidRDefault="00733986" w:rsidP="00115E11">
      <w:pPr>
        <w:pStyle w:val="Odsekzoznamu"/>
        <w:numPr>
          <w:ilvl w:val="0"/>
          <w:numId w:val="26"/>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 xml:space="preserve">položky súpisu vykonaných prác musia byť v súlade s položkami prác uvedenými v stavebnom </w:t>
      </w:r>
      <w:r w:rsidR="002B6295">
        <w:rPr>
          <w:rFonts w:asciiTheme="minorHAnsi" w:hAnsiTheme="minorHAnsi" w:cstheme="minorHAnsi"/>
          <w:color w:val="000000"/>
        </w:rPr>
        <w:t>oceneno</w:t>
      </w:r>
      <w:r w:rsidR="002844BB">
        <w:rPr>
          <w:rFonts w:asciiTheme="minorHAnsi" w:hAnsiTheme="minorHAnsi" w:cstheme="minorHAnsi"/>
          <w:color w:val="000000"/>
        </w:rPr>
        <w:t>m</w:t>
      </w:r>
      <w:r w:rsidR="002B6295">
        <w:rPr>
          <w:rFonts w:asciiTheme="minorHAnsi" w:hAnsiTheme="minorHAnsi" w:cstheme="minorHAnsi"/>
          <w:color w:val="000000"/>
        </w:rPr>
        <w:t xml:space="preserve"> </w:t>
      </w:r>
      <w:r w:rsidR="007F359E">
        <w:rPr>
          <w:rFonts w:asciiTheme="minorHAnsi" w:hAnsiTheme="minorHAnsi" w:cstheme="minorHAnsi"/>
          <w:color w:val="000000"/>
        </w:rPr>
        <w:t>R</w:t>
      </w:r>
      <w:r w:rsidRPr="00933C9B">
        <w:rPr>
          <w:rFonts w:asciiTheme="minorHAnsi" w:hAnsiTheme="minorHAnsi" w:cstheme="minorHAnsi"/>
          <w:color w:val="000000"/>
        </w:rPr>
        <w:t>ozpočte/</w:t>
      </w:r>
      <w:r w:rsidR="007F359E">
        <w:rPr>
          <w:rFonts w:asciiTheme="minorHAnsi" w:hAnsiTheme="minorHAnsi" w:cstheme="minorHAnsi"/>
          <w:color w:val="000000"/>
        </w:rPr>
        <w:t>V</w:t>
      </w:r>
      <w:r w:rsidRPr="00933C9B">
        <w:rPr>
          <w:rFonts w:asciiTheme="minorHAnsi" w:hAnsiTheme="minorHAnsi" w:cstheme="minorHAnsi"/>
          <w:color w:val="000000"/>
        </w:rPr>
        <w:t>ýkaze výmer,</w:t>
      </w:r>
    </w:p>
    <w:p w14:paraId="7695F0BA" w14:textId="6D1F22FB" w:rsidR="00733986" w:rsidRPr="00933C9B" w:rsidRDefault="00733986" w:rsidP="00115E11">
      <w:pPr>
        <w:pStyle w:val="Odsekzoznamu"/>
        <w:numPr>
          <w:ilvl w:val="0"/>
          <w:numId w:val="26"/>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 xml:space="preserve">súpis vykonaných prác musí zaznamenávať množstva prác vykonaných/tovarov dodaných zhotoviteľom v súlade </w:t>
      </w:r>
      <w:r w:rsidR="002B6295">
        <w:rPr>
          <w:rFonts w:asciiTheme="minorHAnsi" w:hAnsiTheme="minorHAnsi" w:cstheme="minorHAnsi"/>
          <w:color w:val="000000"/>
        </w:rPr>
        <w:t>ocene</w:t>
      </w:r>
      <w:r w:rsidR="002844BB">
        <w:rPr>
          <w:rFonts w:asciiTheme="minorHAnsi" w:hAnsiTheme="minorHAnsi" w:cstheme="minorHAnsi"/>
          <w:color w:val="000000"/>
        </w:rPr>
        <w:t>ným</w:t>
      </w:r>
      <w:r w:rsidR="002B6295">
        <w:rPr>
          <w:rFonts w:asciiTheme="minorHAnsi" w:hAnsiTheme="minorHAnsi" w:cstheme="minorHAnsi"/>
          <w:color w:val="000000"/>
        </w:rPr>
        <w:t xml:space="preserve"> </w:t>
      </w:r>
      <w:r w:rsidR="002844BB">
        <w:rPr>
          <w:rFonts w:asciiTheme="minorHAnsi" w:hAnsiTheme="minorHAnsi" w:cstheme="minorHAnsi"/>
          <w:color w:val="000000"/>
        </w:rPr>
        <w:t>R</w:t>
      </w:r>
      <w:r w:rsidRPr="00933C9B">
        <w:rPr>
          <w:rFonts w:asciiTheme="minorHAnsi" w:hAnsiTheme="minorHAnsi" w:cstheme="minorHAnsi"/>
          <w:color w:val="000000"/>
        </w:rPr>
        <w:t>ozpočtom/</w:t>
      </w:r>
      <w:r w:rsidR="002844BB">
        <w:rPr>
          <w:rFonts w:asciiTheme="minorHAnsi" w:hAnsiTheme="minorHAnsi" w:cstheme="minorHAnsi"/>
          <w:color w:val="000000"/>
        </w:rPr>
        <w:t>V</w:t>
      </w:r>
      <w:r w:rsidRPr="00933C9B">
        <w:rPr>
          <w:rFonts w:asciiTheme="minorHAnsi" w:hAnsiTheme="minorHAnsi" w:cstheme="minorHAnsi"/>
          <w:color w:val="000000"/>
        </w:rPr>
        <w:t>ýkazom výmer,</w:t>
      </w:r>
    </w:p>
    <w:p w14:paraId="0331F511" w14:textId="277F903F" w:rsidR="00780EFD" w:rsidRPr="00933C9B" w:rsidRDefault="00733986" w:rsidP="00115E11">
      <w:pPr>
        <w:pStyle w:val="Odsekzoznamu"/>
        <w:numPr>
          <w:ilvl w:val="0"/>
          <w:numId w:val="26"/>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2C9C6C4B" w14:textId="2E12E108"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148C6490"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lastRenderedPageBreak/>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933C9B">
        <w:rPr>
          <w:rFonts w:asciiTheme="minorHAnsi" w:hAnsiTheme="minorHAnsi" w:cstheme="minorHAnsi"/>
        </w:rPr>
        <w:t xml:space="preserve">všetkých vád a nedorobkov na diele uvedených 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w:t>
      </w:r>
      <w:r w:rsidRPr="00CD4AF3">
        <w:rPr>
          <w:rFonts w:asciiTheme="minorHAnsi" w:hAnsiTheme="minorHAnsi" w:cstheme="minorHAnsi"/>
        </w:rPr>
        <w:t>a súpis všetkých už objednávateľom uhradených faktúr,</w:t>
      </w:r>
      <w:r w:rsidRPr="00933C9B">
        <w:rPr>
          <w:rFonts w:asciiTheme="minorHAnsi" w:hAnsiTheme="minorHAnsi" w:cstheme="minorHAnsi"/>
        </w:rPr>
        <w:t xml:space="preserve">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5"/>
    <w:bookmarkEnd w:id="6"/>
    <w:bookmarkEnd w:id="7"/>
    <w:bookmarkEnd w:id="8"/>
    <w:p w14:paraId="5A623884" w14:textId="52D929C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592246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w:t>
      </w:r>
      <w:r w:rsidRPr="00CD4AF3">
        <w:rPr>
          <w:rFonts w:asciiTheme="minorHAnsi" w:hAnsiTheme="minorHAnsi" w:cstheme="minorHAnsi"/>
        </w:rPr>
        <w:t>jednotlivých faktúr</w:t>
      </w:r>
      <w:r w:rsidRPr="00933C9B">
        <w:rPr>
          <w:rFonts w:asciiTheme="minorHAnsi" w:hAnsiTheme="minorHAnsi" w:cstheme="minorHAnsi"/>
        </w:rPr>
        <w:t xml:space="preserve"> je </w:t>
      </w:r>
      <w:r w:rsidR="003C72DB" w:rsidRPr="003C72DB">
        <w:rPr>
          <w:rFonts w:asciiTheme="minorHAnsi" w:hAnsiTheme="minorHAnsi" w:cstheme="minorHAnsi"/>
          <w:b/>
        </w:rPr>
        <w:t>šesťdesiat</w:t>
      </w:r>
      <w:r w:rsidR="003C72DB">
        <w:rPr>
          <w:rFonts w:asciiTheme="minorHAnsi" w:hAnsiTheme="minorHAnsi" w:cstheme="minorHAnsi"/>
        </w:rPr>
        <w:t xml:space="preserve"> (</w:t>
      </w:r>
      <w:r w:rsidR="006D7E0C" w:rsidRPr="00933C9B">
        <w:rPr>
          <w:rFonts w:asciiTheme="minorHAnsi" w:hAnsiTheme="minorHAnsi" w:cstheme="minorHAnsi"/>
          <w:b/>
        </w:rPr>
        <w:t>60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592CF559"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CD4AF3">
        <w:rPr>
          <w:rFonts w:asciiTheme="minorHAnsi" w:hAnsiTheme="minorHAnsi" w:cstheme="minorHAnsi"/>
        </w:rPr>
        <w:t>Jednotlivé faktúry</w:t>
      </w:r>
      <w:r w:rsidRPr="00933C9B">
        <w:rPr>
          <w:rFonts w:asciiTheme="minorHAnsi" w:hAnsiTheme="minorHAnsi" w:cstheme="minorHAnsi"/>
        </w:rPr>
        <w:t xml:space="preserve"> musia spĺňať náležitosti daňového dokladu v zmysle § 74 ods. 1 zákona 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694EE924" w:rsidR="00753E1A" w:rsidRPr="00933C9B"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933C9B" w:rsidRDefault="00753E1A" w:rsidP="00115E11">
      <w:pPr>
        <w:pStyle w:val="Bezriadkovania"/>
        <w:numPr>
          <w:ilvl w:val="0"/>
          <w:numId w:val="19"/>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933C9B" w:rsidRDefault="00753E1A" w:rsidP="00115E11">
      <w:pPr>
        <w:pStyle w:val="Bezriadkovania"/>
        <w:numPr>
          <w:ilvl w:val="0"/>
          <w:numId w:val="19"/>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Pr="00933C9B"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lastRenderedPageBreak/>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77777777" w:rsidR="00822947" w:rsidRPr="00933C9B" w:rsidRDefault="00822947" w:rsidP="002947AB">
      <w:pPr>
        <w:pStyle w:val="Default"/>
        <w:jc w:val="center"/>
        <w:rPr>
          <w:rFonts w:asciiTheme="minorHAnsi" w:hAnsiTheme="minorHAnsi" w:cstheme="minorHAnsi"/>
          <w:b/>
          <w:bCs/>
          <w:color w:val="auto"/>
          <w:sz w:val="22"/>
          <w:szCs w:val="22"/>
        </w:rPr>
      </w:pPr>
    </w:p>
    <w:p w14:paraId="622FAA39" w14:textId="77777777" w:rsidR="001160EB" w:rsidRDefault="001160EB" w:rsidP="002844BB">
      <w:pPr>
        <w:pStyle w:val="Default"/>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933C9B" w:rsidRDefault="0073020D" w:rsidP="00115E1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objednávateľom vyzvaný formou e-mailu zaslaného na adresu </w:t>
      </w:r>
      <w:r w:rsidRPr="00A7733C">
        <w:rPr>
          <w:rFonts w:asciiTheme="minorHAnsi" w:hAnsiTheme="minorHAnsi" w:cstheme="minorHAnsi"/>
          <w:color w:val="auto"/>
          <w:sz w:val="22"/>
          <w:szCs w:val="22"/>
          <w:highlight w:val="yellow"/>
        </w:rPr>
        <w:t>.................................</w:t>
      </w:r>
      <w:r w:rsidRPr="00933C9B">
        <w:rPr>
          <w:rFonts w:asciiTheme="minorHAnsi" w:hAnsiTheme="minorHAnsi" w:cstheme="minorHAnsi"/>
          <w:color w:val="auto"/>
          <w:sz w:val="22"/>
          <w:szCs w:val="22"/>
        </w:rPr>
        <w:t xml:space="preserve"> na prevzatie staveniska. Objednávateľ vyzve zhotoviteľa na prevzatie staveniska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933C9B" w:rsidRDefault="0073020D" w:rsidP="00115E11">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933C9B" w:rsidRDefault="0073020D" w:rsidP="00115E11">
      <w:pPr>
        <w:pStyle w:val="Bezriadkovania"/>
        <w:numPr>
          <w:ilvl w:val="0"/>
          <w:numId w:val="8"/>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dokumentáciu </w:t>
      </w:r>
    </w:p>
    <w:p w14:paraId="18AC2CF7" w14:textId="742E6AE8" w:rsidR="0073020D" w:rsidRPr="00933C9B" w:rsidRDefault="0073020D" w:rsidP="00115E11">
      <w:pPr>
        <w:pStyle w:val="Bezriadkovania"/>
        <w:numPr>
          <w:ilvl w:val="0"/>
          <w:numId w:val="8"/>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stavebné povoleni</w:t>
      </w:r>
      <w:r w:rsidR="00C10202" w:rsidRPr="00933C9B">
        <w:rPr>
          <w:rFonts w:asciiTheme="minorHAnsi" w:hAnsiTheme="minorHAnsi" w:cstheme="minorHAnsi"/>
          <w:color w:val="auto"/>
          <w:sz w:val="22"/>
          <w:szCs w:val="22"/>
        </w:rPr>
        <w:t>e</w:t>
      </w:r>
      <w:r w:rsidRPr="00933C9B">
        <w:rPr>
          <w:rFonts w:asciiTheme="minorHAnsi" w:hAnsiTheme="minorHAnsi" w:cstheme="minorHAnsi"/>
          <w:color w:val="auto"/>
          <w:sz w:val="22"/>
          <w:szCs w:val="22"/>
        </w:rPr>
        <w:t xml:space="preserve"> špecifikované v </w:t>
      </w:r>
      <w:r w:rsidR="00382B18" w:rsidRPr="00933C9B">
        <w:rPr>
          <w:rFonts w:asciiTheme="minorHAnsi" w:hAnsiTheme="minorHAnsi" w:cstheme="minorHAnsi"/>
          <w:color w:val="auto"/>
          <w:sz w:val="22"/>
          <w:szCs w:val="22"/>
        </w:rPr>
        <w:t xml:space="preserve">odseku </w:t>
      </w:r>
      <w:r w:rsidRPr="00933C9B">
        <w:rPr>
          <w:rFonts w:asciiTheme="minorHAnsi" w:hAnsiTheme="minorHAnsi" w:cstheme="minorHAnsi"/>
          <w:color w:val="auto"/>
          <w:sz w:val="22"/>
          <w:szCs w:val="22"/>
        </w:rPr>
        <w:t xml:space="preserve">3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III. tejto Zmluvy</w:t>
      </w:r>
    </w:p>
    <w:p w14:paraId="10BD1925" w14:textId="49966AC2" w:rsidR="00C10202" w:rsidRPr="00933C9B" w:rsidRDefault="00C10202" w:rsidP="00115E11">
      <w:pPr>
        <w:pStyle w:val="Bezriadkovania"/>
        <w:numPr>
          <w:ilvl w:val="0"/>
          <w:numId w:val="8"/>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933C9B" w:rsidRDefault="0073020D" w:rsidP="002947AB">
      <w:pPr>
        <w:pStyle w:val="Bezriadkovania"/>
        <w:ind w:left="720"/>
        <w:jc w:val="both"/>
        <w:rPr>
          <w:rFonts w:asciiTheme="minorHAnsi" w:hAnsiTheme="minorHAnsi" w:cstheme="minorHAnsi"/>
          <w:sz w:val="22"/>
          <w:szCs w:val="22"/>
        </w:rPr>
      </w:pPr>
    </w:p>
    <w:p w14:paraId="3040242A" w14:textId="7B5A5EE5" w:rsidR="0073020D" w:rsidRPr="00933C9B" w:rsidRDefault="0073020D" w:rsidP="00115E1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933C9B" w:rsidRDefault="0073020D" w:rsidP="00115E1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933C9B" w:rsidRDefault="0073020D" w:rsidP="00115E1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Odo dňa odovzdania staveniska v plnom rozsahu zodpovedá za stavenisko zhotoviteľ.</w:t>
      </w:r>
    </w:p>
    <w:p w14:paraId="452819C0" w14:textId="3B705FC9" w:rsidR="0073020D" w:rsidRPr="00933C9B" w:rsidRDefault="0073020D" w:rsidP="00115E1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933C9B" w:rsidRDefault="00623D46" w:rsidP="00115E1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berie na vedomie, že </w:t>
      </w:r>
      <w:r w:rsidR="004C15C7" w:rsidRPr="00933C9B">
        <w:rPr>
          <w:rFonts w:asciiTheme="minorHAnsi" w:hAnsiTheme="minorHAnsi" w:cstheme="minorHAnsi"/>
          <w:sz w:val="22"/>
          <w:szCs w:val="22"/>
        </w:rPr>
        <w:t xml:space="preserve">po začatí realizácie stavebných prác </w:t>
      </w:r>
      <w:r w:rsidRPr="00933C9B">
        <w:rPr>
          <w:rFonts w:asciiTheme="minorHAnsi" w:hAnsiTheme="minorHAnsi" w:cstheme="minorHAnsi"/>
          <w:sz w:val="22"/>
          <w:szCs w:val="22"/>
        </w:rPr>
        <w:t xml:space="preserve">objednávateľ zabezpečí označenie stavebného objektu </w:t>
      </w:r>
      <w:r w:rsidR="004C15C7" w:rsidRPr="00933C9B">
        <w:rPr>
          <w:rFonts w:asciiTheme="minorHAnsi" w:hAnsiTheme="minorHAnsi" w:cstheme="minorHAnsi"/>
          <w:sz w:val="22"/>
          <w:szCs w:val="22"/>
        </w:rPr>
        <w:t xml:space="preserve">v súlade s podmienkami Zmluvy o NFP (v koordinácii so zhotoviteľom). </w:t>
      </w:r>
    </w:p>
    <w:p w14:paraId="2E70C586" w14:textId="3A53C8C2" w:rsidR="0073020D" w:rsidRPr="00933C9B" w:rsidRDefault="0073020D" w:rsidP="00115E1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933C9B">
        <w:rPr>
          <w:rFonts w:asciiTheme="minorHAnsi" w:hAnsiTheme="minorHAnsi" w:cstheme="minorHAnsi"/>
          <w:sz w:val="22"/>
          <w:szCs w:val="22"/>
        </w:rPr>
        <w:t xml:space="preserve">odsekom </w:t>
      </w:r>
      <w:r w:rsidR="006D7E0C" w:rsidRPr="00933C9B">
        <w:rPr>
          <w:rFonts w:asciiTheme="minorHAnsi" w:hAnsiTheme="minorHAnsi" w:cstheme="minorHAnsi"/>
          <w:sz w:val="22"/>
          <w:szCs w:val="22"/>
        </w:rPr>
        <w:t>26</w:t>
      </w:r>
      <w:r w:rsidRPr="00933C9B">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933C9B" w:rsidRDefault="0073020D" w:rsidP="00115E1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933C9B" w:rsidRDefault="0073020D" w:rsidP="00115E1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933C9B" w:rsidRDefault="00D7189D" w:rsidP="00115E1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933C9B" w:rsidRDefault="00D7189D" w:rsidP="00115E1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Zhotoviteľ nie je oprávnený bez predchádzajúceho súhlasu objednávateľa poveriť realizáciou diela alebo jeho časti tretiu osobu.</w:t>
      </w:r>
    </w:p>
    <w:p w14:paraId="203B19A8" w14:textId="77777777" w:rsidR="0073020D" w:rsidRPr="00933C9B" w:rsidRDefault="0073020D" w:rsidP="00115E11">
      <w:pPr>
        <w:pStyle w:val="Textkomentra"/>
        <w:numPr>
          <w:ilvl w:val="0"/>
          <w:numId w:val="7"/>
        </w:numPr>
        <w:tabs>
          <w:tab w:val="left" w:pos="426"/>
        </w:tabs>
        <w:ind w:left="0" w:firstLine="0"/>
        <w:rPr>
          <w:rFonts w:cstheme="minorHAnsi"/>
          <w:sz w:val="22"/>
          <w:szCs w:val="22"/>
        </w:rPr>
      </w:pPr>
      <w:r w:rsidRPr="00933C9B">
        <w:rPr>
          <w:rFonts w:cstheme="minorHAnsi"/>
          <w:sz w:val="22"/>
          <w:szCs w:val="22"/>
        </w:rPr>
        <w:t xml:space="preserve">Zhotoviteľ je povinný najneskôr ku dňu prevzatia staveniska predložiť objednávateľovi:  </w:t>
      </w:r>
    </w:p>
    <w:p w14:paraId="2F403F6A" w14:textId="7434712B" w:rsidR="0073020D" w:rsidRPr="00933C9B" w:rsidRDefault="00020BF8" w:rsidP="00115E11">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H</w:t>
      </w:r>
      <w:r w:rsidR="0073020D" w:rsidRPr="00933C9B">
        <w:rPr>
          <w:rFonts w:asciiTheme="minorHAnsi" w:hAnsiTheme="minorHAnsi" w:cstheme="minorHAnsi"/>
          <w:color w:val="auto"/>
          <w:sz w:val="22"/>
          <w:szCs w:val="22"/>
        </w:rPr>
        <w:t>armonogram</w:t>
      </w:r>
      <w:r>
        <w:rPr>
          <w:rFonts w:asciiTheme="minorHAnsi" w:hAnsiTheme="minorHAnsi" w:cstheme="minorHAnsi"/>
          <w:color w:val="auto"/>
          <w:sz w:val="22"/>
          <w:szCs w:val="22"/>
        </w:rPr>
        <w:t xml:space="preserve"> realizácie stavebných </w:t>
      </w:r>
      <w:r w:rsidR="0073020D" w:rsidRPr="00933C9B">
        <w:rPr>
          <w:rFonts w:asciiTheme="minorHAnsi" w:hAnsiTheme="minorHAnsi" w:cstheme="minorHAnsi"/>
          <w:color w:val="auto"/>
          <w:sz w:val="22"/>
          <w:szCs w:val="22"/>
        </w:rPr>
        <w:t xml:space="preserve">prác </w:t>
      </w:r>
      <w:r w:rsidR="0073020D" w:rsidRPr="00933C9B">
        <w:rPr>
          <w:rFonts w:asciiTheme="minorHAnsi" w:hAnsiTheme="minorHAnsi" w:cstheme="minorHAnsi"/>
          <w:sz w:val="22"/>
          <w:szCs w:val="22"/>
        </w:rPr>
        <w:t xml:space="preserve">(príloha č. </w:t>
      </w:r>
      <w:r w:rsidR="00C10202" w:rsidRPr="00933C9B">
        <w:rPr>
          <w:rFonts w:asciiTheme="minorHAnsi" w:hAnsiTheme="minorHAnsi" w:cstheme="minorHAnsi"/>
          <w:sz w:val="22"/>
          <w:szCs w:val="22"/>
        </w:rPr>
        <w:t>3</w:t>
      </w:r>
      <w:r w:rsidR="0073020D" w:rsidRPr="00933C9B">
        <w:rPr>
          <w:rFonts w:asciiTheme="minorHAnsi" w:hAnsiTheme="minorHAnsi" w:cstheme="minorHAnsi"/>
          <w:sz w:val="22"/>
          <w:szCs w:val="22"/>
        </w:rPr>
        <w:t xml:space="preserve"> tejto Zmluvy);</w:t>
      </w:r>
    </w:p>
    <w:p w14:paraId="4ECD9DB3" w14:textId="77777777" w:rsidR="0073020D" w:rsidRPr="00933C9B" w:rsidRDefault="0073020D" w:rsidP="00115E11">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kontrolný skúšobný plán.</w:t>
      </w:r>
    </w:p>
    <w:p w14:paraId="48EBAAD9" w14:textId="77777777" w:rsidR="00D7189D" w:rsidRPr="00933C9B"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Pr="00933C9B" w:rsidRDefault="0073020D" w:rsidP="00115E11">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Pr="00933C9B" w:rsidRDefault="0073020D" w:rsidP="002947AB">
      <w:pPr>
        <w:pStyle w:val="Odsekzoznamu"/>
        <w:rPr>
          <w:rFonts w:asciiTheme="minorHAnsi" w:hAnsiTheme="minorHAnsi" w:cstheme="minorHAnsi"/>
        </w:rPr>
      </w:pPr>
    </w:p>
    <w:p w14:paraId="10C45F59" w14:textId="77777777" w:rsidR="0073020D" w:rsidRPr="00933C9B" w:rsidRDefault="0073020D" w:rsidP="00115E11">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Pr="00933C9B" w:rsidRDefault="0073020D" w:rsidP="002947AB">
      <w:pPr>
        <w:pStyle w:val="Odsekzoznamu"/>
        <w:rPr>
          <w:rFonts w:asciiTheme="minorHAnsi" w:hAnsiTheme="minorHAnsi" w:cstheme="minorHAnsi"/>
        </w:rPr>
      </w:pPr>
    </w:p>
    <w:p w14:paraId="59E3695B" w14:textId="4D7BFC9F" w:rsidR="0073020D" w:rsidRPr="00933C9B" w:rsidRDefault="0073020D" w:rsidP="00115E11">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Kontrolu prác na diele za objednávateľa budú vykonávať oprávnené osoby objednávateľa, a to stavebný dozor</w:t>
      </w:r>
      <w:r w:rsidR="00C10202" w:rsidRPr="00933C9B">
        <w:rPr>
          <w:rFonts w:asciiTheme="minorHAnsi" w:hAnsiTheme="minorHAnsi" w:cstheme="minorHAnsi"/>
        </w:rPr>
        <w:t xml:space="preserve"> objednávateľa a</w:t>
      </w:r>
      <w:r w:rsidRPr="00933C9B">
        <w:rPr>
          <w:rFonts w:asciiTheme="minorHAnsi" w:hAnsiTheme="minorHAnsi" w:cstheme="minorHAnsi"/>
        </w:rPr>
        <w:t xml:space="preserve"> projektant - autorský </w:t>
      </w:r>
      <w:r w:rsidR="007F29FE">
        <w:rPr>
          <w:rFonts w:asciiTheme="minorHAnsi" w:hAnsiTheme="minorHAnsi" w:cstheme="minorHAnsi"/>
        </w:rPr>
        <w:t>dohľad</w:t>
      </w:r>
      <w:r w:rsidRPr="00933C9B">
        <w:rPr>
          <w:rFonts w:asciiTheme="minorHAnsi" w:hAnsiTheme="minorHAnsi" w:cstheme="minorHAnsi"/>
        </w:rPr>
        <w:t xml:space="preserve">. </w:t>
      </w:r>
    </w:p>
    <w:p w14:paraId="044DB54F" w14:textId="77777777" w:rsidR="0073020D" w:rsidRPr="00933C9B" w:rsidRDefault="0073020D" w:rsidP="002947AB">
      <w:pPr>
        <w:pStyle w:val="Odsekzoznamu"/>
        <w:rPr>
          <w:rFonts w:asciiTheme="minorHAnsi" w:hAnsiTheme="minorHAnsi" w:cstheme="minorHAnsi"/>
        </w:rPr>
      </w:pPr>
    </w:p>
    <w:p w14:paraId="343144BB" w14:textId="08BBD51C" w:rsidR="0073020D" w:rsidRPr="00933C9B" w:rsidRDefault="0073020D" w:rsidP="00115E11">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odo dňa odovzdania staveniska viesť </w:t>
      </w:r>
      <w:r w:rsidRPr="00933C9B">
        <w:rPr>
          <w:rFonts w:asciiTheme="minorHAnsi" w:hAnsiTheme="minorHAnsi" w:cstheme="minorHAnsi"/>
          <w:b/>
        </w:rPr>
        <w:t>stavebný denník</w:t>
      </w:r>
      <w:r w:rsidRPr="00933C9B">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933C9B">
        <w:rPr>
          <w:rFonts w:asciiTheme="minorHAnsi" w:hAnsiTheme="minorHAnsi" w:cstheme="minorHAnsi"/>
        </w:rPr>
        <w:t>Zhotoviteľ je oprávnený viesť digitálny/elektronický stavebný denník v súlade s § 46d st</w:t>
      </w:r>
      <w:r w:rsidR="00F10490" w:rsidRPr="00933C9B">
        <w:rPr>
          <w:rFonts w:asciiTheme="minorHAnsi" w:hAnsiTheme="minorHAnsi" w:cstheme="minorHAnsi"/>
        </w:rPr>
        <w:t>a</w:t>
      </w:r>
      <w:r w:rsidR="00871348" w:rsidRPr="00933C9B">
        <w:rPr>
          <w:rFonts w:asciiTheme="minorHAnsi" w:hAnsiTheme="minorHAnsi" w:cstheme="minorHAnsi"/>
        </w:rPr>
        <w:t xml:space="preserve">vebného zákona a objednávateľ je povinný vedenie </w:t>
      </w:r>
      <w:r w:rsidR="00F10490" w:rsidRPr="00933C9B">
        <w:rPr>
          <w:rFonts w:asciiTheme="minorHAnsi" w:hAnsiTheme="minorHAnsi" w:cstheme="minorHAnsi"/>
        </w:rPr>
        <w:t>digitálneho/</w:t>
      </w:r>
      <w:r w:rsidR="00871348" w:rsidRPr="00933C9B">
        <w:rPr>
          <w:rFonts w:asciiTheme="minorHAnsi" w:hAnsiTheme="minorHAnsi" w:cstheme="minorHAnsi"/>
        </w:rPr>
        <w:t xml:space="preserve">elektronického stavebného denníka akceptovať. </w:t>
      </w:r>
    </w:p>
    <w:p w14:paraId="61269A24" w14:textId="77777777" w:rsidR="0073020D" w:rsidRPr="00933C9B" w:rsidRDefault="0073020D" w:rsidP="002947AB">
      <w:pPr>
        <w:pStyle w:val="Odsekzoznamu"/>
        <w:rPr>
          <w:rFonts w:asciiTheme="minorHAnsi" w:hAnsiTheme="minorHAnsi" w:cstheme="minorHAnsi"/>
        </w:rPr>
      </w:pPr>
    </w:p>
    <w:p w14:paraId="20F4399C" w14:textId="77777777" w:rsidR="0073020D" w:rsidRPr="00933C9B" w:rsidRDefault="0073020D" w:rsidP="00115E11">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Pr="00933C9B" w:rsidRDefault="0073020D" w:rsidP="002947AB">
      <w:pPr>
        <w:pStyle w:val="Odsekzoznamu"/>
        <w:rPr>
          <w:rFonts w:asciiTheme="minorHAnsi" w:hAnsiTheme="minorHAnsi" w:cstheme="minorHAnsi"/>
        </w:rPr>
      </w:pPr>
    </w:p>
    <w:p w14:paraId="156F1FB7" w14:textId="3DE18C33" w:rsidR="0073020D" w:rsidRPr="00933C9B" w:rsidRDefault="0073020D" w:rsidP="00115E11">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9" w:name="_Hlk79061527"/>
      <w:r w:rsidRPr="00B03269">
        <w:rPr>
          <w:rFonts w:asciiTheme="minorHAnsi" w:hAnsiTheme="minorHAnsi" w:cstheme="minorHAnsi"/>
          <w:highlight w:val="yellow"/>
        </w:rPr>
        <w:t>.......................................</w:t>
      </w:r>
      <w:r w:rsidRPr="00933C9B">
        <w:rPr>
          <w:rFonts w:asciiTheme="minorHAnsi" w:hAnsiTheme="minorHAnsi" w:cstheme="minorHAnsi"/>
        </w:rPr>
        <w:t xml:space="preserve"> </w:t>
      </w:r>
      <w:bookmarkEnd w:id="9"/>
      <w:r w:rsidR="004C15C7" w:rsidRPr="00933C9B">
        <w:rPr>
          <w:rFonts w:asciiTheme="minorHAnsi" w:hAnsiTheme="minorHAnsi" w:cstheme="minorHAnsi"/>
        </w:rPr>
        <w:t>, telefonický kontakt:</w:t>
      </w:r>
      <w:r w:rsidR="0049786B" w:rsidRPr="00933C9B">
        <w:rPr>
          <w:rFonts w:asciiTheme="minorHAnsi" w:hAnsiTheme="minorHAnsi" w:cstheme="minorHAnsi"/>
        </w:rPr>
        <w:t xml:space="preserve"> </w:t>
      </w:r>
      <w:r w:rsidR="0049786B" w:rsidRPr="00B03269">
        <w:rPr>
          <w:rFonts w:asciiTheme="minorHAnsi" w:hAnsiTheme="minorHAnsi" w:cstheme="minorHAnsi"/>
          <w:highlight w:val="yellow"/>
        </w:rPr>
        <w:t>.......................................</w:t>
      </w:r>
      <w:r w:rsidR="0049786B" w:rsidRPr="00933C9B">
        <w:rPr>
          <w:rFonts w:asciiTheme="minorHAnsi" w:hAnsiTheme="minorHAnsi" w:cstheme="minorHAnsi"/>
        </w:rPr>
        <w:t xml:space="preserve"> </w:t>
      </w:r>
      <w:r w:rsidR="004C15C7" w:rsidRPr="00933C9B">
        <w:rPr>
          <w:rFonts w:asciiTheme="minorHAnsi" w:hAnsiTheme="minorHAnsi" w:cstheme="minorHAnsi"/>
        </w:rPr>
        <w:t xml:space="preserve"> </w:t>
      </w:r>
      <w:r w:rsidRPr="00933C9B">
        <w:rPr>
          <w:rFonts w:asciiTheme="minorHAnsi" w:hAnsiTheme="minorHAnsi" w:cstheme="minorHAnsi"/>
        </w:rPr>
        <w:t>.</w:t>
      </w:r>
    </w:p>
    <w:p w14:paraId="6320625B" w14:textId="77777777" w:rsidR="0073020D" w:rsidRPr="00933C9B" w:rsidRDefault="0073020D" w:rsidP="002947AB">
      <w:pPr>
        <w:pStyle w:val="Default"/>
        <w:jc w:val="both"/>
        <w:rPr>
          <w:rFonts w:asciiTheme="minorHAnsi" w:hAnsiTheme="minorHAnsi" w:cstheme="minorHAnsi"/>
          <w:color w:val="auto"/>
          <w:sz w:val="22"/>
          <w:szCs w:val="22"/>
        </w:rPr>
      </w:pPr>
    </w:p>
    <w:p w14:paraId="6C6A23B5" w14:textId="472ADD63" w:rsidR="0073020D" w:rsidRPr="00933C9B" w:rsidRDefault="0073020D" w:rsidP="00115E11">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Stavebný dozor za objednávateľa bude vykonávať: ................</w:t>
      </w:r>
      <w:r w:rsidR="004C15C7" w:rsidRPr="00933C9B">
        <w:rPr>
          <w:rFonts w:asciiTheme="minorHAnsi" w:hAnsiTheme="minorHAnsi" w:cstheme="minorHAnsi"/>
          <w:color w:val="auto"/>
          <w:sz w:val="22"/>
          <w:szCs w:val="22"/>
        </w:rPr>
        <w:t>........, telefonický kontakt:</w:t>
      </w:r>
      <w:r w:rsidR="0049786B" w:rsidRPr="00933C9B">
        <w:rPr>
          <w:rFonts w:asciiTheme="minorHAnsi" w:hAnsiTheme="minorHAnsi" w:cstheme="minorHAnsi"/>
          <w:sz w:val="22"/>
          <w:szCs w:val="22"/>
        </w:rPr>
        <w:t xml:space="preserve"> ....................................... </w:t>
      </w:r>
    </w:p>
    <w:p w14:paraId="3EE8D11D" w14:textId="77777777" w:rsidR="0073020D" w:rsidRPr="00933C9B" w:rsidRDefault="0073020D" w:rsidP="00141CBD">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w:t>
      </w:r>
    </w:p>
    <w:p w14:paraId="04AB10D8" w14:textId="77777777" w:rsidR="0073020D" w:rsidRPr="00933C9B" w:rsidRDefault="0073020D" w:rsidP="00115E11">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933C9B" w:rsidRDefault="0073020D" w:rsidP="002947AB">
      <w:pPr>
        <w:pStyle w:val="Odsekzoznamu"/>
        <w:rPr>
          <w:rFonts w:asciiTheme="minorHAnsi" w:hAnsiTheme="minorHAnsi" w:cstheme="minorHAnsi"/>
        </w:rPr>
      </w:pPr>
    </w:p>
    <w:p w14:paraId="7A531123" w14:textId="691C2900" w:rsidR="0073020D" w:rsidRPr="00933C9B" w:rsidRDefault="0073020D" w:rsidP="00115E11">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933C9B">
        <w:rPr>
          <w:rFonts w:asciiTheme="minorHAnsi" w:hAnsiTheme="minorHAnsi" w:cstheme="minorHAnsi"/>
          <w:color w:val="auto"/>
          <w:sz w:val="22"/>
          <w:szCs w:val="22"/>
        </w:rPr>
        <w:t xml:space="preserve"> a </w:t>
      </w:r>
      <w:r w:rsidRPr="00933C9B">
        <w:rPr>
          <w:rFonts w:asciiTheme="minorHAnsi" w:hAnsiTheme="minorHAnsi" w:cstheme="minorHAnsi"/>
          <w:color w:val="auto"/>
          <w:sz w:val="22"/>
          <w:szCs w:val="22"/>
        </w:rPr>
        <w:t>stavebného dozoru a to tak, aby tieto zmeny nemali vplyv na cenu diela</w:t>
      </w:r>
      <w:r w:rsidR="0049786B" w:rsidRPr="00933C9B">
        <w:rPr>
          <w:rFonts w:asciiTheme="minorHAnsi" w:hAnsiTheme="minorHAnsi" w:cstheme="minorHAnsi"/>
          <w:color w:val="auto"/>
          <w:sz w:val="22"/>
          <w:szCs w:val="22"/>
        </w:rPr>
        <w:t xml:space="preserve"> a</w:t>
      </w:r>
      <w:r w:rsidR="00DA393F" w:rsidRPr="00933C9B">
        <w:rPr>
          <w:rFonts w:asciiTheme="minorHAnsi" w:hAnsiTheme="minorHAnsi" w:cstheme="minorHAnsi"/>
          <w:color w:val="auto"/>
          <w:sz w:val="22"/>
          <w:szCs w:val="22"/>
        </w:rPr>
        <w:t> zároveň t</w:t>
      </w:r>
      <w:r w:rsidR="006D7E0C" w:rsidRPr="00933C9B">
        <w:rPr>
          <w:rFonts w:asciiTheme="minorHAnsi" w:hAnsiTheme="minorHAnsi" w:cstheme="minorHAnsi"/>
          <w:color w:val="auto"/>
          <w:sz w:val="22"/>
          <w:szCs w:val="22"/>
        </w:rPr>
        <w:t xml:space="preserve">ieto zmeny je nevyhnutné bezodkladne oznámiť objednávateľovi a to na adresu uvedenú v článku IV, bod 3 a musia byť ním odsúhlasené. </w:t>
      </w:r>
    </w:p>
    <w:p w14:paraId="32098ECB" w14:textId="77777777" w:rsidR="006D7E0C" w:rsidRPr="00933C9B" w:rsidRDefault="006D7E0C" w:rsidP="006D7E0C">
      <w:pPr>
        <w:pStyle w:val="Default"/>
        <w:tabs>
          <w:tab w:val="left" w:pos="426"/>
        </w:tabs>
        <w:jc w:val="both"/>
        <w:rPr>
          <w:rFonts w:asciiTheme="minorHAnsi" w:hAnsiTheme="minorHAnsi" w:cstheme="minorHAnsi"/>
          <w:sz w:val="22"/>
          <w:szCs w:val="22"/>
        </w:rPr>
      </w:pPr>
    </w:p>
    <w:p w14:paraId="5FC5567C" w14:textId="77777777" w:rsidR="0073020D" w:rsidRPr="00933C9B" w:rsidRDefault="0073020D" w:rsidP="00115E11">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933C9B" w:rsidRDefault="0073020D" w:rsidP="00115E11">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3037126E" w:rsidR="0073020D" w:rsidRPr="00933C9B" w:rsidRDefault="0073020D" w:rsidP="00115E11">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3C72DB">
        <w:rPr>
          <w:rFonts w:asciiTheme="minorHAnsi" w:hAnsiTheme="minorHAnsi" w:cstheme="minorHAnsi"/>
          <w:color w:val="auto"/>
          <w:sz w:val="22"/>
          <w:szCs w:val="22"/>
        </w:rPr>
        <w:t>štrnásť (</w:t>
      </w:r>
      <w:r w:rsidRPr="00933C9B">
        <w:rPr>
          <w:rFonts w:asciiTheme="minorHAnsi" w:hAnsiTheme="minorHAnsi" w:cstheme="minorHAnsi"/>
          <w:color w:val="auto"/>
          <w:sz w:val="22"/>
          <w:szCs w:val="22"/>
        </w:rPr>
        <w:t>14</w:t>
      </w:r>
      <w:r w:rsidR="003C72D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933C9B" w:rsidRDefault="0073020D" w:rsidP="002947AB">
      <w:pPr>
        <w:pStyle w:val="Odsekzoznamu"/>
        <w:rPr>
          <w:rFonts w:asciiTheme="minorHAnsi" w:hAnsiTheme="minorHAnsi" w:cstheme="minorHAnsi"/>
        </w:rPr>
      </w:pPr>
    </w:p>
    <w:p w14:paraId="2B7D89B1" w14:textId="77777777" w:rsidR="0073020D" w:rsidRPr="00933C9B" w:rsidRDefault="0073020D" w:rsidP="00115E11">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933C9B">
        <w:rPr>
          <w:rFonts w:asciiTheme="minorHAnsi" w:hAnsiTheme="minorHAnsi" w:cstheme="minorHAnsi"/>
          <w:color w:val="auto"/>
          <w:sz w:val="22"/>
          <w:szCs w:val="22"/>
        </w:rPr>
        <w:t>položkovite</w:t>
      </w:r>
      <w:proofErr w:type="spellEnd"/>
      <w:r w:rsidRPr="00933C9B">
        <w:rPr>
          <w:rFonts w:asciiTheme="minorHAnsi" w:hAnsiTheme="minorHAnsi" w:cstheme="minorHAnsi"/>
          <w:color w:val="auto"/>
          <w:sz w:val="22"/>
          <w:szCs w:val="22"/>
        </w:rPr>
        <w:t xml:space="preserve"> uvedené náklady s tým spojené. </w:t>
      </w:r>
    </w:p>
    <w:p w14:paraId="0A1818EE" w14:textId="77777777" w:rsidR="0073020D" w:rsidRPr="00933C9B" w:rsidRDefault="0073020D" w:rsidP="002947AB">
      <w:pPr>
        <w:pStyle w:val="Default"/>
        <w:jc w:val="both"/>
        <w:rPr>
          <w:rFonts w:asciiTheme="minorHAnsi" w:hAnsiTheme="minorHAnsi" w:cstheme="minorHAnsi"/>
          <w:sz w:val="22"/>
          <w:szCs w:val="22"/>
        </w:rPr>
      </w:pPr>
    </w:p>
    <w:p w14:paraId="1185FFC5" w14:textId="041C5415" w:rsidR="00115E11" w:rsidRPr="00CD6228" w:rsidRDefault="00115E11" w:rsidP="00CD6228">
      <w:pPr>
        <w:pStyle w:val="Default"/>
        <w:numPr>
          <w:ilvl w:val="0"/>
          <w:numId w:val="29"/>
        </w:numPr>
        <w:tabs>
          <w:tab w:val="left" w:pos="426"/>
        </w:tabs>
        <w:ind w:left="0" w:firstLine="21"/>
        <w:jc w:val="both"/>
        <w:rPr>
          <w:rFonts w:asciiTheme="minorHAnsi" w:hAnsiTheme="minorHAnsi" w:cstheme="minorHAnsi"/>
          <w:bCs/>
          <w:color w:val="auto"/>
          <w:sz w:val="22"/>
          <w:szCs w:val="22"/>
        </w:rPr>
      </w:pPr>
      <w:r w:rsidRPr="00AF6E3A">
        <w:rPr>
          <w:rFonts w:asciiTheme="minorHAnsi" w:hAnsiTheme="minorHAnsi" w:cstheme="minorHAnsi"/>
          <w:color w:val="auto"/>
          <w:sz w:val="22"/>
          <w:szCs w:val="22"/>
        </w:rPr>
        <w:t xml:space="preserve">Objednávateľ požaduje od zhotoviteľa uzatvorenie osobitných poistných zmlúv; </w:t>
      </w:r>
      <w:r w:rsidRPr="00CC3304">
        <w:rPr>
          <w:rFonts w:asciiTheme="minorHAnsi" w:hAnsiTheme="minorHAnsi" w:cstheme="minorHAnsi"/>
          <w:b/>
          <w:bCs/>
          <w:color w:val="auto"/>
          <w:sz w:val="22"/>
          <w:szCs w:val="22"/>
        </w:rPr>
        <w:t xml:space="preserve">poistnú zmluvu na stavebno-montážne poistenie diela, tzv. CAR /EAR/ poistenie </w:t>
      </w:r>
      <w:r w:rsidRPr="00AF6E3A">
        <w:rPr>
          <w:rFonts w:asciiTheme="minorHAnsi" w:hAnsiTheme="minorHAnsi" w:cstheme="minorHAnsi"/>
          <w:color w:val="auto"/>
          <w:sz w:val="22"/>
          <w:szCs w:val="22"/>
        </w:rPr>
        <w:t xml:space="preserve">a </w:t>
      </w:r>
      <w:r w:rsidRPr="00CC3304">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AF6E3A">
        <w:rPr>
          <w:rFonts w:asciiTheme="minorHAnsi" w:hAnsiTheme="minorHAnsi" w:cstheme="minorHAnsi"/>
          <w:color w:val="auto"/>
          <w:sz w:val="22"/>
          <w:szCs w:val="22"/>
        </w:rPr>
        <w:t>.</w:t>
      </w:r>
      <w:r w:rsidRPr="00AF6E3A">
        <w:rPr>
          <w:rFonts w:ascii="Tahoma" w:hAnsi="Tahoma" w:cs="Tahoma"/>
          <w:bCs/>
          <w:color w:val="auto"/>
          <w:sz w:val="22"/>
          <w:szCs w:val="22"/>
        </w:rPr>
        <w:t xml:space="preserve"> Z</w:t>
      </w:r>
      <w:r w:rsidRPr="00AF6E3A">
        <w:rPr>
          <w:rFonts w:asciiTheme="minorHAnsi" w:hAnsiTheme="minorHAnsi" w:cstheme="minorHAnsi"/>
          <w:bCs/>
          <w:color w:val="auto"/>
          <w:sz w:val="22"/>
          <w:szCs w:val="22"/>
        </w:rPr>
        <w:t xml:space="preserve">hotoviteľ je povinný v súlade s príslušnou výzvou na predkladanie ponúk a v súlade s touto </w:t>
      </w:r>
      <w:r>
        <w:rPr>
          <w:rFonts w:asciiTheme="minorHAnsi" w:hAnsiTheme="minorHAnsi" w:cstheme="minorHAnsi"/>
          <w:bCs/>
          <w:color w:val="auto"/>
          <w:sz w:val="22"/>
          <w:szCs w:val="22"/>
        </w:rPr>
        <w:t>Z</w:t>
      </w:r>
      <w:r w:rsidRPr="00AF6E3A">
        <w:rPr>
          <w:rFonts w:asciiTheme="minorHAnsi" w:hAnsiTheme="minorHAnsi" w:cstheme="minorHAnsi"/>
          <w:bCs/>
          <w:color w:val="auto"/>
          <w:sz w:val="22"/>
          <w:szCs w:val="22"/>
        </w:rPr>
        <w:t>mluvou a súťažnými podkladmi vo verejnom obstarávaní uzatvoriť poistn</w:t>
      </w:r>
      <w:r>
        <w:rPr>
          <w:rFonts w:asciiTheme="minorHAnsi" w:hAnsiTheme="minorHAnsi" w:cstheme="minorHAnsi"/>
          <w:bCs/>
          <w:color w:val="auto"/>
          <w:sz w:val="22"/>
          <w:szCs w:val="22"/>
        </w:rPr>
        <w:t>é</w:t>
      </w:r>
      <w:r w:rsidRPr="00AF6E3A">
        <w:rPr>
          <w:rFonts w:asciiTheme="minorHAnsi" w:hAnsiTheme="minorHAnsi" w:cstheme="minorHAnsi"/>
          <w:bCs/>
          <w:color w:val="auto"/>
          <w:sz w:val="22"/>
          <w:szCs w:val="22"/>
        </w:rPr>
        <w:t xml:space="preserve"> zmluv</w:t>
      </w:r>
      <w:r>
        <w:rPr>
          <w:rFonts w:asciiTheme="minorHAnsi" w:hAnsiTheme="minorHAnsi" w:cstheme="minorHAnsi"/>
          <w:bCs/>
          <w:color w:val="auto"/>
          <w:sz w:val="22"/>
          <w:szCs w:val="22"/>
        </w:rPr>
        <w:t xml:space="preserve">y podľa tohto odseku, ktoré </w:t>
      </w:r>
      <w:r w:rsidRPr="00AF6E3A">
        <w:rPr>
          <w:rFonts w:asciiTheme="minorHAnsi" w:hAnsiTheme="minorHAnsi" w:cstheme="minorHAnsi"/>
          <w:sz w:val="22"/>
          <w:szCs w:val="22"/>
        </w:rPr>
        <w:t xml:space="preserve">predloží najneskôr ku dňu prevzatia staveniska objednávateľovi </w:t>
      </w:r>
      <w:r>
        <w:rPr>
          <w:rFonts w:asciiTheme="minorHAnsi" w:hAnsiTheme="minorHAnsi" w:cstheme="minorHAnsi"/>
          <w:sz w:val="22"/>
          <w:szCs w:val="22"/>
        </w:rPr>
        <w:t xml:space="preserve">(alebo ich </w:t>
      </w:r>
      <w:r w:rsidRPr="00AF6E3A">
        <w:rPr>
          <w:rFonts w:asciiTheme="minorHAnsi" w:hAnsiTheme="minorHAnsi" w:cstheme="minorHAnsi"/>
          <w:sz w:val="22"/>
          <w:szCs w:val="22"/>
        </w:rPr>
        <w:t xml:space="preserve">overenú kópiu </w:t>
      </w:r>
      <w:r>
        <w:rPr>
          <w:rFonts w:asciiTheme="minorHAnsi" w:hAnsiTheme="minorHAnsi" w:cstheme="minorHAnsi"/>
          <w:sz w:val="22"/>
          <w:szCs w:val="22"/>
        </w:rPr>
        <w:t xml:space="preserve">na </w:t>
      </w:r>
      <w:r w:rsidRPr="00AF6E3A">
        <w:rPr>
          <w:rFonts w:asciiTheme="minorHAnsi" w:hAnsiTheme="minorHAnsi" w:cstheme="minorHAnsi"/>
          <w:sz w:val="22"/>
          <w:szCs w:val="22"/>
        </w:rPr>
        <w:t>toto dielo</w:t>
      </w:r>
      <w:r>
        <w:rPr>
          <w:rFonts w:asciiTheme="minorHAnsi" w:hAnsiTheme="minorHAnsi" w:cstheme="minorHAnsi"/>
          <w:sz w:val="22"/>
          <w:szCs w:val="22"/>
        </w:rPr>
        <w:t>)</w:t>
      </w:r>
      <w:r w:rsidRPr="00AF6E3A">
        <w:rPr>
          <w:rFonts w:asciiTheme="minorHAnsi" w:hAnsiTheme="minorHAnsi" w:cstheme="minorHAnsi"/>
          <w:sz w:val="22"/>
          <w:szCs w:val="22"/>
        </w:rPr>
        <w:t>, a</w:t>
      </w:r>
      <w:r>
        <w:rPr>
          <w:rFonts w:asciiTheme="minorHAnsi" w:hAnsiTheme="minorHAnsi" w:cstheme="minorHAnsi"/>
          <w:sz w:val="22"/>
          <w:szCs w:val="22"/>
        </w:rPr>
        <w:t> </w:t>
      </w:r>
      <w:r w:rsidRPr="00AF6E3A">
        <w:rPr>
          <w:rFonts w:asciiTheme="minorHAnsi" w:hAnsiTheme="minorHAnsi" w:cstheme="minorHAnsi"/>
          <w:sz w:val="22"/>
          <w:szCs w:val="22"/>
        </w:rPr>
        <w:t>to</w:t>
      </w:r>
      <w:r>
        <w:rPr>
          <w:rFonts w:asciiTheme="minorHAnsi" w:hAnsiTheme="minorHAnsi" w:cstheme="minorHAnsi"/>
          <w:sz w:val="22"/>
          <w:szCs w:val="22"/>
        </w:rPr>
        <w:t xml:space="preserve"> konkrétne</w:t>
      </w:r>
      <w:r w:rsidRPr="00AF6E3A">
        <w:rPr>
          <w:rFonts w:asciiTheme="minorHAnsi" w:hAnsiTheme="minorHAnsi" w:cstheme="minorHAnsi"/>
          <w:sz w:val="22"/>
          <w:szCs w:val="22"/>
        </w:rPr>
        <w:t xml:space="preserve">: </w:t>
      </w:r>
    </w:p>
    <w:p w14:paraId="4DD26C3D" w14:textId="77777777" w:rsidR="00CD6228" w:rsidRPr="00AF6E3A" w:rsidRDefault="00CD6228" w:rsidP="00CD6228">
      <w:pPr>
        <w:pStyle w:val="Default"/>
        <w:tabs>
          <w:tab w:val="left" w:pos="426"/>
        </w:tabs>
        <w:ind w:left="21"/>
        <w:jc w:val="both"/>
        <w:rPr>
          <w:rFonts w:asciiTheme="minorHAnsi" w:hAnsiTheme="minorHAnsi" w:cstheme="minorHAnsi"/>
          <w:bCs/>
          <w:color w:val="auto"/>
          <w:sz w:val="22"/>
          <w:szCs w:val="22"/>
        </w:rPr>
      </w:pPr>
    </w:p>
    <w:p w14:paraId="5CB1D0F4" w14:textId="06D2A261" w:rsidR="00115E11" w:rsidRDefault="00115E11" w:rsidP="00282083">
      <w:pPr>
        <w:pStyle w:val="Odsekzoznamu"/>
        <w:numPr>
          <w:ilvl w:val="0"/>
          <w:numId w:val="30"/>
        </w:numPr>
        <w:autoSpaceDE w:val="0"/>
        <w:autoSpaceDN w:val="0"/>
        <w:adjustRightInd w:val="0"/>
        <w:spacing w:after="12"/>
        <w:ind w:left="284" w:hanging="284"/>
        <w:jc w:val="both"/>
        <w:rPr>
          <w:rFonts w:asciiTheme="minorHAnsi" w:hAnsiTheme="minorHAnsi" w:cstheme="minorHAnsi"/>
          <w:color w:val="000000"/>
        </w:rPr>
      </w:pPr>
      <w:r w:rsidRPr="00035C6E">
        <w:rPr>
          <w:rFonts w:asciiTheme="minorHAnsi" w:hAnsiTheme="minorHAnsi" w:cstheme="minorHAnsi"/>
          <w:b/>
          <w:bCs/>
          <w:color w:val="000000"/>
        </w:rPr>
        <w:t>Stavebno-montážne poistenie diela</w:t>
      </w:r>
      <w:r w:rsidRPr="00AF6E3A">
        <w:rPr>
          <w:rFonts w:asciiTheme="minorHAnsi" w:hAnsiTheme="minorHAnsi" w:cstheme="minorHAnsi"/>
          <w:color w:val="000000"/>
        </w:rPr>
        <w:t xml:space="preserve">, tzv. CAR/EAR/ poistenie, pričom poistenie sa bude vzťahovať aj na zhotoviteľom protokolárne odovzdané časti </w:t>
      </w:r>
      <w:r>
        <w:rPr>
          <w:rFonts w:asciiTheme="minorHAnsi" w:hAnsiTheme="minorHAnsi" w:cstheme="minorHAnsi"/>
          <w:color w:val="000000"/>
        </w:rPr>
        <w:t>d</w:t>
      </w:r>
      <w:r w:rsidRPr="00AF6E3A">
        <w:rPr>
          <w:rFonts w:asciiTheme="minorHAnsi" w:hAnsiTheme="minorHAnsi" w:cstheme="minorHAnsi"/>
          <w:color w:val="000000"/>
        </w:rPr>
        <w:t xml:space="preserve">iela objednávateľovi ako spolupoistenému, vrátane poistenia testovania, a to až do uplynutia požadovanej záručnej doby podľa </w:t>
      </w:r>
      <w:r>
        <w:rPr>
          <w:rFonts w:asciiTheme="minorHAnsi" w:hAnsiTheme="minorHAnsi" w:cstheme="minorHAnsi"/>
          <w:color w:val="000000"/>
        </w:rPr>
        <w:t>tejto Z</w:t>
      </w:r>
      <w:r w:rsidRPr="00AF6E3A">
        <w:rPr>
          <w:rFonts w:asciiTheme="minorHAnsi" w:hAnsiTheme="minorHAnsi" w:cstheme="minorHAnsi"/>
          <w:color w:val="000000"/>
        </w:rPr>
        <w:t xml:space="preserve">mluvy, alebo min. 24 mesiacov. </w:t>
      </w:r>
      <w:r>
        <w:rPr>
          <w:rFonts w:asciiTheme="minorHAnsi" w:hAnsiTheme="minorHAnsi" w:cstheme="minorHAnsi"/>
          <w:color w:val="000000"/>
        </w:rPr>
        <w:t>Z</w:t>
      </w:r>
      <w:r w:rsidRPr="00AF6E3A">
        <w:rPr>
          <w:rFonts w:asciiTheme="minorHAnsi" w:hAnsiTheme="minorHAnsi" w:cstheme="minorHAnsi"/>
          <w:color w:val="000000"/>
        </w:rPr>
        <w:t>hotoviteľ sa zaväzuje uzatvoriť túto poistnú zmluvu</w:t>
      </w:r>
      <w:r>
        <w:rPr>
          <w:rFonts w:asciiTheme="minorHAnsi" w:hAnsiTheme="minorHAnsi" w:cstheme="minorHAnsi"/>
          <w:color w:val="000000"/>
        </w:rPr>
        <w:t xml:space="preserve"> </w:t>
      </w:r>
      <w:r w:rsidRPr="00AF6E3A">
        <w:rPr>
          <w:rFonts w:asciiTheme="minorHAnsi" w:hAnsiTheme="minorHAnsi" w:cstheme="minorHAnsi"/>
          <w:color w:val="000000"/>
        </w:rPr>
        <w:t>minimálne:</w:t>
      </w:r>
    </w:p>
    <w:p w14:paraId="59AC0481" w14:textId="77777777" w:rsidR="00282083" w:rsidRDefault="00282083" w:rsidP="00282083">
      <w:pPr>
        <w:pStyle w:val="Odsekzoznamu"/>
        <w:autoSpaceDE w:val="0"/>
        <w:autoSpaceDN w:val="0"/>
        <w:adjustRightInd w:val="0"/>
        <w:spacing w:after="12"/>
        <w:ind w:left="284"/>
        <w:jc w:val="both"/>
        <w:rPr>
          <w:rFonts w:asciiTheme="minorHAnsi" w:hAnsiTheme="minorHAnsi" w:cstheme="minorHAnsi"/>
          <w:color w:val="000000"/>
        </w:rPr>
      </w:pPr>
    </w:p>
    <w:p w14:paraId="2CA9F6CF" w14:textId="77777777" w:rsidR="00115E11" w:rsidRPr="00AF6E3A" w:rsidRDefault="00115E11" w:rsidP="00282083">
      <w:pPr>
        <w:pStyle w:val="Odsekzoznamu"/>
        <w:numPr>
          <w:ilvl w:val="0"/>
          <w:numId w:val="31"/>
        </w:numPr>
        <w:autoSpaceDE w:val="0"/>
        <w:autoSpaceDN w:val="0"/>
        <w:adjustRightInd w:val="0"/>
        <w:spacing w:after="12"/>
        <w:ind w:left="567" w:hanging="283"/>
        <w:jc w:val="both"/>
        <w:rPr>
          <w:rFonts w:asciiTheme="minorHAnsi" w:hAnsiTheme="minorHAnsi" w:cstheme="minorHAnsi"/>
          <w:color w:val="000000"/>
        </w:rPr>
      </w:pPr>
      <w:r w:rsidRPr="00CC3304">
        <w:rPr>
          <w:rFonts w:asciiTheme="minorHAnsi" w:hAnsiTheme="minorHAnsi" w:cstheme="minorHAnsi"/>
          <w:color w:val="000000"/>
        </w:rPr>
        <w:t>v rozsahu poistenia hodnoty diela podľa tejto Zmluvy</w:t>
      </w:r>
      <w:r>
        <w:rPr>
          <w:rFonts w:asciiTheme="minorHAnsi" w:hAnsiTheme="minorHAnsi" w:cstheme="minorHAnsi"/>
          <w:color w:val="000000"/>
        </w:rPr>
        <w:t>,</w:t>
      </w:r>
      <w:r w:rsidRPr="00CC3304">
        <w:rPr>
          <w:rFonts w:asciiTheme="minorHAnsi" w:hAnsiTheme="minorHAnsi" w:cstheme="minorHAnsi"/>
          <w:color w:val="000000"/>
        </w:rPr>
        <w:t xml:space="preserve"> vrátane krytia na všetky riziká/Allrisk</w:t>
      </w:r>
      <w:r w:rsidRPr="00AF6E3A">
        <w:rPr>
          <w:rFonts w:asciiTheme="minorHAnsi" w:hAnsiTheme="minorHAnsi" w:cstheme="minorHAnsi"/>
          <w:color w:val="000000"/>
        </w:rPr>
        <w:t xml:space="preserve"> (najmä krytie škôd na </w:t>
      </w:r>
      <w:r>
        <w:rPr>
          <w:rFonts w:asciiTheme="minorHAnsi" w:hAnsiTheme="minorHAnsi" w:cstheme="minorHAnsi"/>
          <w:color w:val="000000"/>
        </w:rPr>
        <w:t>d</w:t>
      </w:r>
      <w:r w:rsidRPr="00AF6E3A">
        <w:rPr>
          <w:rFonts w:asciiTheme="minorHAnsi" w:hAnsiTheme="minorHAnsi" w:cstheme="minorHAnsi"/>
          <w:color w:val="000000"/>
        </w:rPr>
        <w:t xml:space="preserve">iele spôsobené poškodením, zničením, stratou, odcudzením častí </w:t>
      </w:r>
      <w:r>
        <w:rPr>
          <w:rFonts w:asciiTheme="minorHAnsi" w:hAnsiTheme="minorHAnsi" w:cstheme="minorHAnsi"/>
          <w:color w:val="000000"/>
        </w:rPr>
        <w:t>d</w:t>
      </w:r>
      <w:r w:rsidRPr="00AF6E3A">
        <w:rPr>
          <w:rFonts w:asciiTheme="minorHAnsi" w:hAnsiTheme="minorHAnsi" w:cstheme="minorHAnsi"/>
          <w:color w:val="000000"/>
        </w:rPr>
        <w:t xml:space="preserve">iela, vrátane testovania, a i.) a </w:t>
      </w:r>
    </w:p>
    <w:p w14:paraId="0F6E38B2" w14:textId="77777777" w:rsidR="00115E11" w:rsidRPr="00115E11" w:rsidRDefault="00115E11" w:rsidP="00282083">
      <w:pPr>
        <w:pStyle w:val="Odsekzoznamu"/>
        <w:numPr>
          <w:ilvl w:val="0"/>
          <w:numId w:val="31"/>
        </w:numPr>
        <w:autoSpaceDE w:val="0"/>
        <w:autoSpaceDN w:val="0"/>
        <w:adjustRightInd w:val="0"/>
        <w:spacing w:after="12"/>
        <w:ind w:left="567" w:hanging="283"/>
        <w:jc w:val="both"/>
        <w:rPr>
          <w:rFonts w:asciiTheme="minorHAnsi" w:hAnsiTheme="minorHAnsi" w:cstheme="minorHAnsi"/>
          <w:color w:val="000000"/>
        </w:rPr>
      </w:pPr>
      <w:r w:rsidRPr="00AF6E3A">
        <w:rPr>
          <w:rFonts w:asciiTheme="minorHAnsi" w:hAnsiTheme="minorHAnsi" w:cstheme="minorHAnsi"/>
          <w:color w:val="000000"/>
        </w:rPr>
        <w:lastRenderedPageBreak/>
        <w:t xml:space="preserve">v rozsahu poistenia okolitého majetku </w:t>
      </w:r>
      <w:r>
        <w:rPr>
          <w:rFonts w:asciiTheme="minorHAnsi" w:hAnsiTheme="minorHAnsi" w:cstheme="minorHAnsi"/>
          <w:color w:val="000000"/>
        </w:rPr>
        <w:t>O</w:t>
      </w:r>
      <w:r w:rsidRPr="00AF6E3A">
        <w:rPr>
          <w:rFonts w:asciiTheme="minorHAnsi" w:hAnsiTheme="minorHAnsi" w:cstheme="minorHAnsi"/>
          <w:color w:val="000000"/>
        </w:rPr>
        <w:t xml:space="preserve">bjednávateľa ako spolupoisteného vo výške </w:t>
      </w:r>
      <w:r w:rsidRPr="00115E11">
        <w:rPr>
          <w:rFonts w:asciiTheme="minorHAnsi" w:hAnsiTheme="minorHAnsi" w:cstheme="minorHAnsi"/>
          <w:color w:val="000000"/>
        </w:rPr>
        <w:t xml:space="preserve">poistnej sumy minimálne 200 000,00 EUR a </w:t>
      </w:r>
    </w:p>
    <w:p w14:paraId="0C7A6D39" w14:textId="5FFD9623" w:rsidR="00347DFD" w:rsidRDefault="00115E11" w:rsidP="00282083">
      <w:pPr>
        <w:pStyle w:val="Odsekzoznamu"/>
        <w:numPr>
          <w:ilvl w:val="0"/>
          <w:numId w:val="31"/>
        </w:numPr>
        <w:autoSpaceDE w:val="0"/>
        <w:autoSpaceDN w:val="0"/>
        <w:adjustRightInd w:val="0"/>
        <w:spacing w:after="12"/>
        <w:ind w:left="567" w:hanging="283"/>
        <w:jc w:val="both"/>
        <w:rPr>
          <w:rFonts w:asciiTheme="minorHAnsi" w:hAnsiTheme="minorHAnsi" w:cstheme="minorHAnsi"/>
          <w:color w:val="000000"/>
        </w:rPr>
      </w:pPr>
      <w:r w:rsidRPr="00933C9B">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bookmarkStart w:id="10" w:name="_Hlk94007859"/>
      <w:r w:rsidR="00CD6228">
        <w:rPr>
          <w:rFonts w:asciiTheme="minorHAnsi" w:hAnsiTheme="minorHAnsi" w:cstheme="minorHAnsi"/>
          <w:color w:val="000000"/>
        </w:rPr>
        <w:t>,</w:t>
      </w:r>
    </w:p>
    <w:p w14:paraId="407123FD" w14:textId="77777777" w:rsidR="00CD6228" w:rsidRPr="00CD6228" w:rsidRDefault="00CD6228" w:rsidP="00282083">
      <w:pPr>
        <w:autoSpaceDE w:val="0"/>
        <w:autoSpaceDN w:val="0"/>
        <w:adjustRightInd w:val="0"/>
        <w:spacing w:after="12"/>
        <w:ind w:left="284" w:hanging="284"/>
        <w:jc w:val="both"/>
        <w:rPr>
          <w:rFonts w:cstheme="minorHAnsi"/>
          <w:color w:val="000000"/>
        </w:rPr>
      </w:pPr>
    </w:p>
    <w:p w14:paraId="4AF81109" w14:textId="5C3104BC" w:rsidR="00115E11" w:rsidRPr="00347DFD" w:rsidRDefault="00115E11" w:rsidP="00282083">
      <w:pPr>
        <w:pStyle w:val="Odsekzoznamu"/>
        <w:numPr>
          <w:ilvl w:val="0"/>
          <w:numId w:val="30"/>
        </w:numPr>
        <w:autoSpaceDE w:val="0"/>
        <w:autoSpaceDN w:val="0"/>
        <w:adjustRightInd w:val="0"/>
        <w:spacing w:after="12"/>
        <w:ind w:left="284" w:hanging="284"/>
        <w:jc w:val="both"/>
        <w:rPr>
          <w:rFonts w:asciiTheme="minorHAnsi" w:hAnsiTheme="minorHAnsi" w:cstheme="minorHAnsi"/>
          <w:color w:val="000000"/>
        </w:rPr>
      </w:pPr>
      <w:r w:rsidRPr="00347DFD">
        <w:rPr>
          <w:rFonts w:ascii="Tahoma" w:hAnsi="Tahoma" w:cs="Tahoma"/>
          <w:bCs/>
        </w:rPr>
        <w:t>Z</w:t>
      </w:r>
      <w:r w:rsidRPr="00347DFD">
        <w:rPr>
          <w:rFonts w:asciiTheme="minorHAnsi" w:hAnsiTheme="minorHAnsi" w:cstheme="minorHAnsi"/>
          <w:bCs/>
        </w:rPr>
        <w:t xml:space="preserve">hotoviteľ je povinný v súlade s príslušnou výzvou na predkladanie ponúk a v súlade s touto Zmluvou a súťažnými podkladmi vo verejnom obstarávaní </w:t>
      </w:r>
      <w:r w:rsidRPr="00347DFD">
        <w:rPr>
          <w:rFonts w:asciiTheme="minorHAnsi" w:hAnsiTheme="minorHAnsi" w:cstheme="minorHAnsi"/>
        </w:rPr>
        <w:t xml:space="preserve">uzatvoriť </w:t>
      </w:r>
      <w:r w:rsidRPr="00347DFD">
        <w:rPr>
          <w:rFonts w:asciiTheme="minorHAnsi" w:hAnsiTheme="minorHAnsi" w:cstheme="minorHAnsi"/>
          <w:b/>
          <w:bCs/>
        </w:rPr>
        <w:t>poistnú zmluvu pre prípad zodpovednosti za škodu spôsobenú zhotoviteľom v súvislosti s výkonom, uskutočnením stavebných prác v/na diele, resp. na časti diela</w:t>
      </w:r>
      <w:r w:rsidRPr="00347DFD">
        <w:rPr>
          <w:rFonts w:asciiTheme="minorHAnsi" w:hAnsiTheme="minorHAnsi" w:cstheme="minorHAnsi"/>
        </w:rPr>
        <w:t xml:space="preserve">, vo výške poistnej sumy 200 000,00 EUR a to minimálne v rozsahu poistenia zodpovednosti zhotoviteľa vrátane jeho subdodávateľov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29B25E76" w14:textId="77777777" w:rsidR="00115E11" w:rsidRPr="0015026A" w:rsidRDefault="00115E11" w:rsidP="00115E11">
      <w:pPr>
        <w:pStyle w:val="Default"/>
        <w:tabs>
          <w:tab w:val="left" w:pos="426"/>
        </w:tabs>
        <w:jc w:val="both"/>
        <w:rPr>
          <w:rFonts w:asciiTheme="minorHAnsi" w:hAnsiTheme="minorHAnsi" w:cstheme="minorHAnsi"/>
          <w:sz w:val="22"/>
          <w:szCs w:val="22"/>
        </w:rPr>
      </w:pPr>
    </w:p>
    <w:bookmarkEnd w:id="10"/>
    <w:p w14:paraId="3ADEA6B1" w14:textId="77777777" w:rsidR="00115E11" w:rsidRPr="0015026A" w:rsidRDefault="00115E11" w:rsidP="00115E11">
      <w:pPr>
        <w:pStyle w:val="Default"/>
        <w:numPr>
          <w:ilvl w:val="0"/>
          <w:numId w:val="29"/>
        </w:numPr>
        <w:tabs>
          <w:tab w:val="left" w:pos="426"/>
        </w:tabs>
        <w:ind w:left="0" w:firstLine="0"/>
        <w:jc w:val="both"/>
        <w:rPr>
          <w:rFonts w:asciiTheme="minorHAnsi" w:hAnsiTheme="minorHAnsi" w:cstheme="minorHAnsi"/>
          <w:sz w:val="20"/>
          <w:szCs w:val="20"/>
        </w:rPr>
      </w:pPr>
      <w:r w:rsidRPr="0015026A">
        <w:rPr>
          <w:rFonts w:asciiTheme="minorHAnsi" w:hAnsiTheme="minorHAnsi" w:cstheme="minorHAnsi"/>
          <w:sz w:val="22"/>
          <w:szCs w:val="22"/>
        </w:rPr>
        <w:t xml:space="preserve">Zhotoviteľ je povinný preukázať objednávateľovi za podmienok podľa tohto </w:t>
      </w:r>
      <w:r>
        <w:rPr>
          <w:rFonts w:asciiTheme="minorHAnsi" w:hAnsiTheme="minorHAnsi" w:cstheme="minorHAnsi"/>
          <w:sz w:val="22"/>
          <w:szCs w:val="22"/>
        </w:rPr>
        <w:t>článku</w:t>
      </w:r>
      <w:r w:rsidRPr="0015026A">
        <w:rPr>
          <w:rFonts w:asciiTheme="minorHAnsi" w:hAnsiTheme="minorHAnsi" w:cstheme="minorHAnsi"/>
          <w:sz w:val="22"/>
          <w:szCs w:val="22"/>
        </w:rPr>
        <w:t xml:space="preserve">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AAD9544" w14:textId="77777777" w:rsidR="00115E11" w:rsidRDefault="00115E11" w:rsidP="00115E11">
      <w:pPr>
        <w:pStyle w:val="Default"/>
        <w:tabs>
          <w:tab w:val="left" w:pos="426"/>
        </w:tabs>
        <w:jc w:val="both"/>
        <w:rPr>
          <w:rFonts w:asciiTheme="minorHAnsi" w:hAnsiTheme="minorHAnsi" w:cstheme="minorHAnsi"/>
          <w:sz w:val="20"/>
          <w:szCs w:val="20"/>
        </w:rPr>
      </w:pPr>
    </w:p>
    <w:p w14:paraId="0F4D8771" w14:textId="6434839A" w:rsidR="00115E11" w:rsidRPr="000254E5" w:rsidRDefault="00115E11" w:rsidP="00AF3929">
      <w:pPr>
        <w:pStyle w:val="Default"/>
        <w:numPr>
          <w:ilvl w:val="0"/>
          <w:numId w:val="29"/>
        </w:numPr>
        <w:tabs>
          <w:tab w:val="left" w:pos="426"/>
        </w:tabs>
        <w:ind w:left="0" w:firstLine="0"/>
        <w:jc w:val="both"/>
        <w:rPr>
          <w:rFonts w:asciiTheme="minorHAnsi" w:hAnsiTheme="minorHAnsi" w:cstheme="minorHAnsi"/>
          <w:sz w:val="18"/>
          <w:szCs w:val="18"/>
        </w:rPr>
      </w:pPr>
      <w:r w:rsidRPr="000254E5">
        <w:rPr>
          <w:rFonts w:asciiTheme="minorHAnsi" w:hAnsiTheme="minorHAnsi" w:cstheme="minorHAnsi"/>
          <w:sz w:val="22"/>
          <w:szCs w:val="22"/>
        </w:rPr>
        <w:t>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w:t>
      </w:r>
      <w:r w:rsidR="000254E5">
        <w:rPr>
          <w:rFonts w:asciiTheme="minorHAnsi" w:hAnsiTheme="minorHAnsi" w:cstheme="minorHAnsi"/>
          <w:sz w:val="22"/>
          <w:szCs w:val="22"/>
        </w:rPr>
        <w:t>.</w:t>
      </w:r>
    </w:p>
    <w:p w14:paraId="7E93BF71" w14:textId="77777777" w:rsidR="000254E5" w:rsidRDefault="000254E5" w:rsidP="000254E5">
      <w:pPr>
        <w:pStyle w:val="Odsekzoznamu"/>
        <w:rPr>
          <w:rFonts w:asciiTheme="minorHAnsi" w:hAnsiTheme="minorHAnsi" w:cstheme="minorHAnsi"/>
          <w:sz w:val="18"/>
          <w:szCs w:val="18"/>
        </w:rPr>
      </w:pPr>
    </w:p>
    <w:p w14:paraId="4DA99A5D" w14:textId="77777777" w:rsidR="000254E5" w:rsidRPr="000254E5" w:rsidRDefault="000254E5" w:rsidP="000254E5">
      <w:pPr>
        <w:pStyle w:val="Default"/>
        <w:tabs>
          <w:tab w:val="left" w:pos="426"/>
        </w:tabs>
        <w:jc w:val="both"/>
        <w:rPr>
          <w:rFonts w:asciiTheme="minorHAnsi" w:hAnsiTheme="minorHAnsi" w:cstheme="minorHAnsi"/>
          <w:sz w:val="18"/>
          <w:szCs w:val="18"/>
        </w:rPr>
      </w:pPr>
    </w:p>
    <w:p w14:paraId="2C51BEFD" w14:textId="77777777" w:rsidR="00115E11" w:rsidRPr="0015026A" w:rsidRDefault="00115E11" w:rsidP="00115E11">
      <w:pPr>
        <w:pStyle w:val="Default"/>
        <w:numPr>
          <w:ilvl w:val="0"/>
          <w:numId w:val="29"/>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5718A795" w14:textId="77777777" w:rsidR="00115E11" w:rsidRPr="0015026A" w:rsidRDefault="00115E11" w:rsidP="00115E11">
      <w:pPr>
        <w:pStyle w:val="Default"/>
        <w:tabs>
          <w:tab w:val="left" w:pos="426"/>
        </w:tabs>
        <w:jc w:val="both"/>
        <w:rPr>
          <w:rFonts w:asciiTheme="minorHAnsi" w:hAnsiTheme="minorHAnsi" w:cstheme="minorHAnsi"/>
          <w:sz w:val="16"/>
          <w:szCs w:val="16"/>
        </w:rPr>
      </w:pPr>
    </w:p>
    <w:p w14:paraId="67E1D764" w14:textId="77777777" w:rsidR="00115E11" w:rsidRPr="0015026A" w:rsidRDefault="00115E11" w:rsidP="00115E11">
      <w:pPr>
        <w:pStyle w:val="Default"/>
        <w:numPr>
          <w:ilvl w:val="0"/>
          <w:numId w:val="29"/>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24BDBACD"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5AADD56" w14:textId="77777777" w:rsidR="001F4180" w:rsidRPr="00933C9B" w:rsidRDefault="001F4180" w:rsidP="00115E11">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933C9B" w:rsidRDefault="001F4180" w:rsidP="00115E11">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 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115E11">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933C9B" w:rsidRDefault="001F4180" w:rsidP="00115E11">
      <w:pPr>
        <w:numPr>
          <w:ilvl w:val="0"/>
          <w:numId w:val="16"/>
        </w:numPr>
        <w:spacing w:after="0" w:line="240" w:lineRule="auto"/>
        <w:ind w:left="709" w:hanging="283"/>
        <w:jc w:val="both"/>
        <w:rPr>
          <w:rFonts w:cstheme="minorHAnsi"/>
        </w:rPr>
      </w:pPr>
      <w:r w:rsidRPr="00933C9B">
        <w:rPr>
          <w:rFonts w:cstheme="minorHAnsi"/>
        </w:rPr>
        <w:t>prerušiť práce na diele,</w:t>
      </w:r>
    </w:p>
    <w:p w14:paraId="196A7D21" w14:textId="77777777" w:rsidR="001F4180" w:rsidRPr="00933C9B" w:rsidRDefault="001F4180" w:rsidP="00115E11">
      <w:pPr>
        <w:numPr>
          <w:ilvl w:val="0"/>
          <w:numId w:val="16"/>
        </w:numPr>
        <w:spacing w:after="0" w:line="240" w:lineRule="auto"/>
        <w:ind w:left="709" w:hanging="283"/>
        <w:jc w:val="both"/>
        <w:rPr>
          <w:rFonts w:cstheme="minorHAnsi"/>
        </w:rPr>
      </w:pPr>
      <w:r w:rsidRPr="00933C9B">
        <w:rPr>
          <w:rFonts w:cstheme="minorHAnsi"/>
        </w:rPr>
        <w:lastRenderedPageBreak/>
        <w:t xml:space="preserve">určiť lehotu na odstránenie takýchto </w:t>
      </w:r>
      <w:r w:rsidRPr="00933C9B">
        <w:rPr>
          <w:rFonts w:cstheme="minorHAnsi"/>
          <w:b/>
        </w:rPr>
        <w:t>nedostatkov</w:t>
      </w:r>
      <w:r w:rsidRPr="00933C9B">
        <w:rPr>
          <w:rFonts w:cstheme="minorHAnsi"/>
        </w:rPr>
        <w:t xml:space="preserve">, </w:t>
      </w:r>
      <w:r w:rsidRPr="00933C9B">
        <w:rPr>
          <w:rFonts w:cstheme="minorHAnsi"/>
          <w:b/>
        </w:rPr>
        <w:t>nesprávností alebo chýb (vád),</w:t>
      </w:r>
      <w:r w:rsidRPr="00933C9B">
        <w:rPr>
          <w:rFonts w:cstheme="minorHAnsi"/>
        </w:rPr>
        <w:t> </w:t>
      </w:r>
    </w:p>
    <w:p w14:paraId="254F11D6" w14:textId="77777777" w:rsidR="001F4180" w:rsidRPr="00933C9B" w:rsidRDefault="001F4180" w:rsidP="00115E11">
      <w:pPr>
        <w:numPr>
          <w:ilvl w:val="0"/>
          <w:numId w:val="16"/>
        </w:numPr>
        <w:spacing w:after="0" w:line="240" w:lineRule="auto"/>
        <w:ind w:left="709" w:hanging="283"/>
        <w:jc w:val="both"/>
        <w:rPr>
          <w:rFonts w:cstheme="minorHAnsi"/>
        </w:rPr>
      </w:pPr>
      <w:r w:rsidRPr="00933C9B">
        <w:rPr>
          <w:rFonts w:cstheme="minorHAnsi"/>
        </w:rPr>
        <w:t xml:space="preserve">určiť ďalší postup do doby odstránenia </w:t>
      </w:r>
      <w:r w:rsidRPr="00933C9B">
        <w:rPr>
          <w:rFonts w:cstheme="minorHAnsi"/>
          <w:b/>
        </w:rPr>
        <w:t>nedostatkov, nesprávností alebo chýb (vád)</w:t>
      </w:r>
      <w:r w:rsidRPr="00933C9B">
        <w:rPr>
          <w:rFonts w:cstheme="minorHAnsi"/>
        </w:rPr>
        <w:t xml:space="preserve"> dokumentácie alebo inej dokumentácie a prípadne</w:t>
      </w:r>
    </w:p>
    <w:p w14:paraId="656C1715" w14:textId="77777777" w:rsidR="001F4180" w:rsidRPr="00933C9B" w:rsidRDefault="001F4180" w:rsidP="00115E11">
      <w:pPr>
        <w:numPr>
          <w:ilvl w:val="0"/>
          <w:numId w:val="16"/>
        </w:numPr>
        <w:spacing w:line="240" w:lineRule="auto"/>
        <w:ind w:left="709" w:hanging="283"/>
        <w:jc w:val="both"/>
        <w:rPr>
          <w:rFonts w:cstheme="minorHAnsi"/>
        </w:rPr>
      </w:pPr>
      <w:r w:rsidRPr="00933C9B">
        <w:rPr>
          <w:rFonts w:cstheme="minorHAnsi"/>
        </w:rPr>
        <w:t>predĺžiť zhotoviteľovi lehotu na odovzdanie diela o čas, o ktorý sa kvôli prekážkam podľa tohto bodu objektívne nemohlo pokračovať vo vykonávaní diela, ak sa v jeho vykonávaní nepokračovalo.</w:t>
      </w:r>
    </w:p>
    <w:p w14:paraId="156FAE8A" w14:textId="5337D172" w:rsidR="006D7E0C" w:rsidRPr="00933C9B" w:rsidRDefault="001F4180" w:rsidP="00115E11">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w:t>
      </w:r>
      <w:r w:rsidR="00020BF8">
        <w:rPr>
          <w:rFonts w:asciiTheme="minorHAnsi" w:hAnsiTheme="minorHAnsi" w:cstheme="minorHAnsi"/>
        </w:rPr>
        <w:t xml:space="preserve">realizácie stavebných </w:t>
      </w:r>
      <w:r w:rsidRPr="00933C9B">
        <w:rPr>
          <w:rFonts w:asciiTheme="minorHAnsi" w:hAnsiTheme="minorHAnsi" w:cstheme="minorHAnsi"/>
        </w:rPr>
        <w:t xml:space="preserve">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933C9B" w:rsidRDefault="006D7E0C" w:rsidP="00115E11">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2,3 a to v prospech pokačovania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288A5AF8" w14:textId="34F85608" w:rsidR="0080602F" w:rsidRPr="005D23A9" w:rsidRDefault="001F4180" w:rsidP="00115E11">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6F362F52" w14:textId="77777777" w:rsidR="007B1654" w:rsidRPr="00933C9B" w:rsidRDefault="007B1654" w:rsidP="002947AB">
      <w:pPr>
        <w:pStyle w:val="Odsekzoznamu"/>
        <w:ind w:left="0"/>
        <w:jc w:val="both"/>
        <w:rPr>
          <w:rFonts w:asciiTheme="minorHAnsi" w:hAnsiTheme="minorHAnsi" w:cstheme="minorHAnsi"/>
        </w:rPr>
      </w:pPr>
    </w:p>
    <w:p w14:paraId="5AB10157" w14:textId="1D58C27F" w:rsidR="0080602F" w:rsidRPr="00933C9B" w:rsidRDefault="004413AE"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12311EB7" w:rsidR="00257BFB" w:rsidRPr="00933C9B" w:rsidRDefault="00257BFB" w:rsidP="00115E11">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115E11">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Pr="00933C9B" w:rsidRDefault="0080602F" w:rsidP="00115E11">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558FFB7B" w:rsidR="0080602F" w:rsidRPr="00933C9B" w:rsidRDefault="0080602F" w:rsidP="00115E11">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2B6295">
        <w:rPr>
          <w:rFonts w:asciiTheme="minorHAnsi" w:hAnsiTheme="minorHAnsi" w:cstheme="minorHAnsi"/>
        </w:rPr>
        <w:t xml:space="preserve"> Ocenenom </w:t>
      </w:r>
      <w:r w:rsidR="00CE702F" w:rsidRPr="00933C9B">
        <w:rPr>
          <w:rFonts w:asciiTheme="minorHAnsi" w:hAnsiTheme="minorHAnsi" w:cstheme="minorHAnsi"/>
        </w:rPr>
        <w:t>Rozpočte/</w:t>
      </w:r>
      <w:r w:rsidRPr="00933C9B">
        <w:rPr>
          <w:rFonts w:asciiTheme="minorHAnsi" w:hAnsiTheme="minorHAnsi" w:cstheme="minorHAnsi"/>
        </w:rPr>
        <w:t xml:space="preserve">Výkaze výmer (príloha č. 1), musia byť fakturované osobitne po ich predchádzajúcom vecnom, cenovom a termínovom odsúhlasení zmluvnými stranami. Skutočnosť, že sa objednávateľ a zhotoviteľ nemôžu dohodnúť na cene </w:t>
      </w:r>
      <w:r w:rsidRPr="00933C9B">
        <w:rPr>
          <w:rFonts w:asciiTheme="minorHAnsi" w:hAnsiTheme="minorHAnsi" w:cstheme="minorHAnsi"/>
        </w:rPr>
        <w:lastRenderedPageBreak/>
        <w:t>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15B922EC" w14:textId="7B09FD32"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199D9255" w:rsidR="0073020D" w:rsidRPr="00933C9B" w:rsidRDefault="0073020D" w:rsidP="00115E11">
      <w:pPr>
        <w:pStyle w:val="Default"/>
        <w:numPr>
          <w:ilvl w:val="0"/>
          <w:numId w:val="9"/>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933C9B" w:rsidRDefault="0073020D" w:rsidP="00115E11">
      <w:pPr>
        <w:pStyle w:val="Default"/>
        <w:numPr>
          <w:ilvl w:val="0"/>
          <w:numId w:val="9"/>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7239624B" w14:textId="76D85761" w:rsidR="003E0160" w:rsidRPr="002844BB" w:rsidRDefault="0073020D" w:rsidP="00115E11">
      <w:pPr>
        <w:pStyle w:val="Default"/>
        <w:numPr>
          <w:ilvl w:val="0"/>
          <w:numId w:val="9"/>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895E9A7" w14:textId="39405A23"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115E11">
      <w:pPr>
        <w:pStyle w:val="Odsekzoznamu"/>
        <w:numPr>
          <w:ilvl w:val="0"/>
          <w:numId w:val="10"/>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115E11">
      <w:pPr>
        <w:pStyle w:val="Odsekzoznamu"/>
        <w:numPr>
          <w:ilvl w:val="0"/>
          <w:numId w:val="10"/>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115E11">
      <w:pPr>
        <w:pStyle w:val="Odsekzoznamu"/>
        <w:numPr>
          <w:ilvl w:val="0"/>
          <w:numId w:val="10"/>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1160EB" w:rsidRDefault="0073020D" w:rsidP="00115E11">
      <w:pPr>
        <w:pStyle w:val="Odsekzoznamu"/>
        <w:numPr>
          <w:ilvl w:val="0"/>
          <w:numId w:val="10"/>
        </w:numPr>
        <w:tabs>
          <w:tab w:val="left" w:pos="426"/>
        </w:tabs>
        <w:autoSpaceDE w:val="0"/>
        <w:autoSpaceDN w:val="0"/>
        <w:adjustRightInd w:val="0"/>
        <w:spacing w:after="240"/>
        <w:ind w:left="0" w:firstLine="0"/>
        <w:jc w:val="both"/>
        <w:rPr>
          <w:rFonts w:asciiTheme="minorHAnsi" w:hAnsiTheme="minorHAnsi" w:cstheme="minorHAnsi"/>
        </w:rPr>
      </w:pPr>
      <w:r w:rsidRPr="001160EB">
        <w:rPr>
          <w:rFonts w:asciiTheme="minorHAnsi" w:hAnsiTheme="minorHAnsi" w:cstheme="minorHAnsi"/>
        </w:rPr>
        <w:t>Zhotoviteľ je povinný objednávateľovi písomne oznámiť najmenej pä</w:t>
      </w:r>
      <w:r w:rsidR="005B7A0E" w:rsidRPr="001160EB">
        <w:rPr>
          <w:rFonts w:asciiTheme="minorHAnsi" w:hAnsiTheme="minorHAnsi" w:cstheme="minorHAnsi"/>
        </w:rPr>
        <w:t>ť</w:t>
      </w:r>
      <w:r w:rsidRPr="001160EB">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1160EB" w:rsidRDefault="0073020D" w:rsidP="00115E11">
      <w:pPr>
        <w:pStyle w:val="Odsekzoznamu"/>
        <w:numPr>
          <w:ilvl w:val="0"/>
          <w:numId w:val="10"/>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77777777" w:rsidR="00B22AA5" w:rsidRPr="00933C9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 vyhotovenia projektovej dokumentácie so zakreslením všetkých zmien podľa skutočného stavu, zoznam zariadení (vybavenia) spolu s certifikátmi o kvalite platnými v SR a návodmi na</w:t>
      </w:r>
      <w:r w:rsidRPr="00933C9B">
        <w:rPr>
          <w:rFonts w:cstheme="minorHAnsi"/>
          <w:sz w:val="22"/>
          <w:szCs w:val="22"/>
        </w:rPr>
        <w:t xml:space="preserve"> použitie, </w:t>
      </w:r>
    </w:p>
    <w:p w14:paraId="610388D7" w14:textId="6335FF1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lastRenderedPageBreak/>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933C9B" w:rsidRDefault="0073020D" w:rsidP="002947AB">
      <w:pPr>
        <w:pStyle w:val="Textkomentra"/>
        <w:numPr>
          <w:ilvl w:val="1"/>
          <w:numId w:val="2"/>
        </w:numPr>
        <w:spacing w:after="0"/>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2947AB">
      <w:pPr>
        <w:pStyle w:val="Textkomentra"/>
        <w:numPr>
          <w:ilvl w:val="1"/>
          <w:numId w:val="2"/>
        </w:numPr>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23DB216D" w14:textId="77777777" w:rsidR="003452BD" w:rsidRPr="00933C9B" w:rsidRDefault="003452BD" w:rsidP="002947AB">
      <w:pPr>
        <w:pStyle w:val="Textkomentra"/>
        <w:jc w:val="both"/>
        <w:rPr>
          <w:rFonts w:cstheme="minorHAnsi"/>
          <w:sz w:val="22"/>
          <w:szCs w:val="22"/>
        </w:rPr>
      </w:pPr>
      <w:r w:rsidRPr="00933C9B">
        <w:rPr>
          <w:rFonts w:cstheme="minorHAnsi"/>
          <w:sz w:val="22"/>
          <w:szCs w:val="22"/>
        </w:rPr>
        <w:t>Absencia niektorého z dokladov je dôvodom na nezačatie preberacieho konania.</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odo 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933C9B"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7950E6C7"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4FE83E83" w:rsidR="002C2501" w:rsidRPr="00933C9B" w:rsidRDefault="0073020D" w:rsidP="00115E11">
      <w:pPr>
        <w:pStyle w:val="Default"/>
        <w:numPr>
          <w:ilvl w:val="0"/>
          <w:numId w:val="20"/>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lastRenderedPageBreak/>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115E11">
      <w:pPr>
        <w:pStyle w:val="Default"/>
        <w:numPr>
          <w:ilvl w:val="0"/>
          <w:numId w:val="20"/>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 xml:space="preserve">nezodpovedá </w:t>
      </w:r>
      <w:r w:rsidRPr="00982880">
        <w:rPr>
          <w:rStyle w:val="CharStyle30"/>
          <w:rFonts w:asciiTheme="minorHAnsi" w:hAnsiTheme="minorHAnsi" w:cstheme="minorHAnsi"/>
          <w:b/>
          <w:bCs/>
          <w:sz w:val="22"/>
          <w:szCs w:val="22"/>
        </w:rPr>
        <w:t>r</w:t>
      </w:r>
      <w:r w:rsidRPr="00982880">
        <w:rPr>
          <w:rStyle w:val="CharStyle48"/>
          <w:rFonts w:asciiTheme="minorHAnsi" w:hAnsiTheme="minorHAnsi" w:cstheme="minorHAnsi"/>
          <w:sz w:val="22"/>
          <w:szCs w:val="22"/>
        </w:rPr>
        <w:t>o</w:t>
      </w:r>
      <w:r w:rsidRPr="00933C9B">
        <w:rPr>
          <w:rStyle w:val="CharStyle48"/>
          <w:rFonts w:asciiTheme="minorHAnsi" w:hAnsiTheme="minorHAnsi" w:cstheme="minorHAnsi"/>
          <w:sz w:val="22"/>
          <w:szCs w:val="22"/>
        </w:rPr>
        <w:t xml:space="preserve">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115E11">
      <w:pPr>
        <w:pStyle w:val="Default"/>
        <w:numPr>
          <w:ilvl w:val="0"/>
          <w:numId w:val="20"/>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77777777" w:rsidR="002C2501" w:rsidRPr="00933C9B" w:rsidRDefault="002C2501" w:rsidP="00115E11">
      <w:pPr>
        <w:pStyle w:val="Default"/>
        <w:numPr>
          <w:ilvl w:val="0"/>
          <w:numId w:val="20"/>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115E11">
      <w:pPr>
        <w:pStyle w:val="Default"/>
        <w:numPr>
          <w:ilvl w:val="0"/>
          <w:numId w:val="20"/>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115E11">
      <w:pPr>
        <w:pStyle w:val="Default"/>
        <w:numPr>
          <w:ilvl w:val="0"/>
          <w:numId w:val="20"/>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115E11">
      <w:pPr>
        <w:pStyle w:val="Default"/>
        <w:numPr>
          <w:ilvl w:val="0"/>
          <w:numId w:val="20"/>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933C9B">
        <w:rPr>
          <w:rFonts w:asciiTheme="minorHAnsi" w:hAnsiTheme="minorHAnsi" w:cstheme="minorHAnsi"/>
          <w:b/>
          <w:bCs/>
          <w:i/>
          <w:i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77777777" w:rsidR="00A0564D" w:rsidRPr="00933C9B" w:rsidRDefault="0073020D" w:rsidP="00115E11">
      <w:pPr>
        <w:pStyle w:val="Default"/>
        <w:numPr>
          <w:ilvl w:val="0"/>
          <w:numId w:val="20"/>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BC6B036" w:rsidR="00A0564D" w:rsidRPr="00933C9B" w:rsidRDefault="0073020D" w:rsidP="00115E11">
      <w:pPr>
        <w:pStyle w:val="Default"/>
        <w:numPr>
          <w:ilvl w:val="0"/>
          <w:numId w:val="20"/>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115E11">
      <w:pPr>
        <w:pStyle w:val="Default"/>
        <w:numPr>
          <w:ilvl w:val="0"/>
          <w:numId w:val="20"/>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933C9B" w:rsidRDefault="0073020D" w:rsidP="00115E11">
      <w:pPr>
        <w:pStyle w:val="Default"/>
        <w:numPr>
          <w:ilvl w:val="0"/>
          <w:numId w:val="20"/>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933C9B" w:rsidRDefault="0073020D" w:rsidP="00115E11">
      <w:pPr>
        <w:pStyle w:val="Bezriadkovania"/>
        <w:numPr>
          <w:ilvl w:val="0"/>
          <w:numId w:val="11"/>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115E11">
      <w:pPr>
        <w:pStyle w:val="Bezriadkovania"/>
        <w:numPr>
          <w:ilvl w:val="0"/>
          <w:numId w:val="11"/>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933C9B" w:rsidRDefault="0073020D" w:rsidP="00115E11">
      <w:pPr>
        <w:pStyle w:val="Bezriadkovania"/>
        <w:numPr>
          <w:ilvl w:val="0"/>
          <w:numId w:val="20"/>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115E11">
      <w:pPr>
        <w:pStyle w:val="Bezriadkovania"/>
        <w:numPr>
          <w:ilvl w:val="0"/>
          <w:numId w:val="20"/>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lastRenderedPageBreak/>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74A588F7" w14:textId="695AB7D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Zmluvné pokuty</w:t>
      </w:r>
    </w:p>
    <w:p w14:paraId="2B658C84" w14:textId="77777777" w:rsidR="0073020D" w:rsidRPr="00933C9B" w:rsidRDefault="0073020D" w:rsidP="00115E11">
      <w:pPr>
        <w:pStyle w:val="Default"/>
        <w:numPr>
          <w:ilvl w:val="0"/>
          <w:numId w:val="12"/>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3FC4C337" w:rsidR="0073020D" w:rsidRPr="00933C9B" w:rsidRDefault="0073020D" w:rsidP="00115E11">
      <w:pPr>
        <w:pStyle w:val="Default"/>
        <w:numPr>
          <w:ilvl w:val="1"/>
          <w:numId w:val="12"/>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0CC24EE9" w:rsidR="0073020D" w:rsidRPr="00933C9B" w:rsidRDefault="0073020D" w:rsidP="00115E11">
      <w:pPr>
        <w:pStyle w:val="Default"/>
        <w:numPr>
          <w:ilvl w:val="1"/>
          <w:numId w:val="12"/>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w:t>
      </w:r>
      <w:r w:rsidR="00F21A55">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79744875" w:rsidR="0073020D" w:rsidRPr="00933C9B" w:rsidRDefault="0073020D" w:rsidP="00115E11">
      <w:pPr>
        <w:pStyle w:val="Default"/>
        <w:numPr>
          <w:ilvl w:val="1"/>
          <w:numId w:val="12"/>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w:t>
      </w:r>
      <w:r w:rsidR="00020BF8">
        <w:rPr>
          <w:rFonts w:asciiTheme="minorHAnsi" w:hAnsiTheme="minorHAnsi" w:cstheme="minorHAnsi"/>
          <w:color w:val="auto"/>
          <w:sz w:val="22"/>
          <w:szCs w:val="22"/>
        </w:rPr>
        <w:t xml:space="preserve">realizácie stavebných </w:t>
      </w:r>
      <w:r w:rsidRPr="00933C9B">
        <w:rPr>
          <w:rFonts w:asciiTheme="minorHAnsi" w:hAnsiTheme="minorHAnsi" w:cstheme="minorHAnsi"/>
          <w:color w:val="auto"/>
          <w:sz w:val="22"/>
          <w:szCs w:val="22"/>
        </w:rPr>
        <w:t xml:space="preserve">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3E6C8228" w:rsidR="0073020D" w:rsidRPr="00933C9B" w:rsidRDefault="0073020D" w:rsidP="00115E11">
      <w:pPr>
        <w:pStyle w:val="Default"/>
        <w:numPr>
          <w:ilvl w:val="1"/>
          <w:numId w:val="12"/>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500,-Eur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3C9FF7D" w:rsidR="0073020D" w:rsidRPr="00933C9B" w:rsidRDefault="0073020D" w:rsidP="00115E11">
      <w:pPr>
        <w:pStyle w:val="Default"/>
        <w:numPr>
          <w:ilvl w:val="1"/>
          <w:numId w:val="12"/>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 </w:t>
      </w:r>
    </w:p>
    <w:p w14:paraId="1EFB7B5A" w14:textId="575B38C6" w:rsidR="0073020D" w:rsidRPr="00933C9B" w:rsidRDefault="0073020D" w:rsidP="00115E11">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496E86"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619DE004" w:rsidR="0073020D" w:rsidRPr="00933C9B" w:rsidRDefault="0073020D" w:rsidP="00115E11">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6</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00A7DC5D" w:rsidR="0073020D" w:rsidRPr="00933C9B" w:rsidRDefault="0073020D" w:rsidP="00115E11">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496E86" w:rsidRPr="00933C9B">
        <w:rPr>
          <w:rFonts w:asciiTheme="minorHAnsi" w:hAnsiTheme="minorHAnsi" w:cstheme="minorHAnsi"/>
          <w:color w:val="auto"/>
          <w:sz w:val="22"/>
          <w:szCs w:val="22"/>
        </w:rPr>
        <w:t>0</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053E622E" w:rsidR="0073020D" w:rsidRPr="00933C9B" w:rsidRDefault="0073020D" w:rsidP="00115E11">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115E11">
        <w:rPr>
          <w:rFonts w:asciiTheme="minorHAnsi" w:hAnsiTheme="minorHAnsi" w:cstheme="minorHAnsi"/>
          <w:color w:val="auto"/>
          <w:sz w:val="22"/>
          <w:szCs w:val="22"/>
        </w:rPr>
        <w:t>7</w:t>
      </w:r>
      <w:r w:rsidR="004413AE">
        <w:rPr>
          <w:rFonts w:asciiTheme="minorHAnsi" w:hAnsiTheme="minorHAnsi" w:cstheme="minorHAnsi"/>
          <w:color w:val="auto"/>
          <w:sz w:val="22"/>
          <w:szCs w:val="22"/>
        </w:rPr>
        <w:t>)</w:t>
      </w:r>
      <w:r w:rsidR="00115E11">
        <w:rPr>
          <w:rFonts w:asciiTheme="minorHAnsi" w:hAnsiTheme="minorHAnsi" w:cstheme="minorHAnsi"/>
          <w:color w:val="auto"/>
          <w:sz w:val="22"/>
          <w:szCs w:val="22"/>
        </w:rPr>
        <w:t xml:space="preserve"> a ods. 28)</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2AA1971D" w:rsidR="0073020D" w:rsidRPr="00933C9B" w:rsidRDefault="0073020D" w:rsidP="00115E11">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 xml:space="preserve">. tejto Zmluvy, vzniká objednávateľovi nárok na zmluvnú pokutu vo výške </w:t>
      </w:r>
      <w:r w:rsidRPr="00933C9B">
        <w:rPr>
          <w:rFonts w:asciiTheme="minorHAnsi" w:hAnsiTheme="minorHAnsi" w:cstheme="minorHAnsi"/>
          <w:b/>
          <w:sz w:val="22"/>
          <w:szCs w:val="22"/>
        </w:rPr>
        <w:t>1.000,-Eur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6C3DAC40" w:rsidR="0073020D" w:rsidRPr="00933C9B" w:rsidRDefault="0073020D" w:rsidP="00115E11">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70200386" w:rsidR="0073020D" w:rsidRPr="00933C9B" w:rsidRDefault="0073020D" w:rsidP="00115E11">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vzniká objednávateľovi nárok voči zhotoviteľovi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5442DDD5" w:rsidR="0073020D" w:rsidRPr="00933C9B" w:rsidRDefault="0073020D" w:rsidP="00115E11">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933C9B" w:rsidRDefault="0073020D" w:rsidP="00115E11">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42BD8645" w:rsidR="0073020D" w:rsidRPr="00933C9B" w:rsidRDefault="0073020D" w:rsidP="00115E11">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63419C5" w:rsidR="0073020D" w:rsidRPr="00933C9B" w:rsidRDefault="0073020D" w:rsidP="00115E11">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933C9B" w:rsidRDefault="0073020D" w:rsidP="00115E11">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 xml:space="preserve">1.000,-Eur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933C9B" w:rsidRDefault="0073020D" w:rsidP="00115E11">
      <w:pPr>
        <w:pStyle w:val="Default"/>
        <w:numPr>
          <w:ilvl w:val="1"/>
          <w:numId w:val="12"/>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933C9B">
        <w:rPr>
          <w:rFonts w:asciiTheme="minorHAnsi" w:hAnsiTheme="minorHAnsi" w:cstheme="minorHAnsi"/>
          <w:b/>
          <w:color w:val="auto"/>
          <w:sz w:val="22"/>
          <w:szCs w:val="22"/>
        </w:rPr>
        <w:t xml:space="preserve">0,1% z ceny diela bez DPH </w:t>
      </w:r>
      <w:r w:rsidRPr="00933C9B">
        <w:rPr>
          <w:rFonts w:asciiTheme="minorHAnsi" w:hAnsiTheme="minorHAnsi" w:cstheme="minorHAnsi"/>
          <w:color w:val="auto"/>
          <w:sz w:val="22"/>
          <w:szCs w:val="22"/>
        </w:rPr>
        <w:t>za každé jednotlivé nesplnenie/porušenie povinnosti, a to aj opakovane.</w:t>
      </w:r>
    </w:p>
    <w:p w14:paraId="411706BF" w14:textId="66F7C389" w:rsidR="0073020D" w:rsidRPr="00933C9B" w:rsidRDefault="0073020D" w:rsidP="00115E11">
      <w:pPr>
        <w:pStyle w:val="Bezriadkovania"/>
        <w:numPr>
          <w:ilvl w:val="0"/>
          <w:numId w:val="12"/>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Zmluvné strany prehlasujú, že považujú dohodnuté výšky zmluvných pokút uvedených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XI</w:t>
      </w:r>
      <w:r w:rsidR="005C2DC7">
        <w:rPr>
          <w:rFonts w:asciiTheme="minorHAnsi" w:hAnsiTheme="minorHAnsi" w:cstheme="minorHAnsi"/>
          <w:sz w:val="22"/>
          <w:szCs w:val="22"/>
        </w:rPr>
        <w:t>I</w:t>
      </w:r>
      <w:r w:rsidR="003D18A6">
        <w:rPr>
          <w:rFonts w:asciiTheme="minorHAnsi" w:hAnsiTheme="minorHAnsi" w:cstheme="minorHAnsi"/>
          <w:sz w:val="22"/>
          <w:szCs w:val="22"/>
        </w:rPr>
        <w:t>I</w:t>
      </w:r>
      <w:r w:rsidRPr="00933C9B">
        <w:rPr>
          <w:rFonts w:asciiTheme="minorHAnsi" w:hAnsiTheme="minorHAnsi" w:cstheme="minorHAnsi"/>
          <w:sz w:val="22"/>
          <w:szCs w:val="22"/>
        </w:rPr>
        <w:t xml:space="preserve">. tejto Zmluvy za primerané, pretože pri rokovaniach o dohode o výške týchto zmluvných pokút prihliadali na hodnotu a význam týmito zmluvnými pokutami zabezpečovaných zmluvných povinností zhotoviteľa. </w:t>
      </w:r>
    </w:p>
    <w:p w14:paraId="2B6AA08F" w14:textId="77777777" w:rsidR="0073020D" w:rsidRPr="00933C9B" w:rsidRDefault="0073020D" w:rsidP="00115E11">
      <w:pPr>
        <w:pStyle w:val="Bezriadkovania"/>
        <w:numPr>
          <w:ilvl w:val="0"/>
          <w:numId w:val="12"/>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39D2DB25" w14:textId="3D559362"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115E11">
      <w:pPr>
        <w:pStyle w:val="Default"/>
        <w:numPr>
          <w:ilvl w:val="0"/>
          <w:numId w:val="21"/>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77777777" w:rsidR="00DD718D" w:rsidRPr="00933C9B" w:rsidRDefault="0073020D" w:rsidP="00115E11">
      <w:pPr>
        <w:pStyle w:val="Default"/>
        <w:numPr>
          <w:ilvl w:val="1"/>
          <w:numId w:val="21"/>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933C9B" w:rsidRDefault="0073020D" w:rsidP="00115E11">
      <w:pPr>
        <w:pStyle w:val="Default"/>
        <w:numPr>
          <w:ilvl w:val="1"/>
          <w:numId w:val="21"/>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933C9B" w:rsidRDefault="0073020D" w:rsidP="00115E11">
      <w:pPr>
        <w:pStyle w:val="Default"/>
        <w:numPr>
          <w:ilvl w:val="1"/>
          <w:numId w:val="21"/>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77777777"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15DEAA5F"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z dôvodov spočívajúcich na jeho strane je v omeškaní s plnením ktoréhokoľvek postupového termínu realizácie diela uvedeného v</w:t>
      </w:r>
      <w:r w:rsidR="00020BF8">
        <w:rPr>
          <w:rFonts w:asciiTheme="minorHAnsi" w:hAnsiTheme="minorHAnsi" w:cstheme="minorHAnsi"/>
          <w:sz w:val="22"/>
          <w:szCs w:val="22"/>
        </w:rPr>
        <w:t> </w:t>
      </w:r>
      <w:r w:rsidRPr="00933C9B">
        <w:rPr>
          <w:rFonts w:asciiTheme="minorHAnsi" w:hAnsiTheme="minorHAnsi" w:cstheme="minorHAnsi"/>
          <w:sz w:val="22"/>
          <w:szCs w:val="22"/>
        </w:rPr>
        <w:t>harmonograme</w:t>
      </w:r>
      <w:r w:rsidR="00020BF8">
        <w:rPr>
          <w:rFonts w:asciiTheme="minorHAnsi" w:hAnsiTheme="minorHAnsi" w:cstheme="minorHAnsi"/>
          <w:sz w:val="22"/>
          <w:szCs w:val="22"/>
        </w:rPr>
        <w:t xml:space="preserve"> realizácie stavebných </w:t>
      </w:r>
      <w:r w:rsidRPr="00933C9B">
        <w:rPr>
          <w:rFonts w:asciiTheme="minorHAnsi" w:hAnsiTheme="minorHAnsi" w:cstheme="minorHAnsi"/>
          <w:sz w:val="22"/>
          <w:szCs w:val="22"/>
        </w:rPr>
        <w:t xml:space="preserve"> prác (príloha č. </w:t>
      </w:r>
      <w:r w:rsidR="005C2DC7">
        <w:rPr>
          <w:rFonts w:asciiTheme="minorHAnsi" w:hAnsiTheme="minorHAnsi" w:cstheme="minorHAnsi"/>
          <w:sz w:val="22"/>
          <w:szCs w:val="22"/>
        </w:rPr>
        <w:t>3</w:t>
      </w:r>
      <w:r w:rsidRPr="00933C9B">
        <w:rPr>
          <w:rFonts w:asciiTheme="minorHAnsi" w:hAnsiTheme="minorHAnsi" w:cstheme="minorHAnsi"/>
          <w:sz w:val="22"/>
          <w:szCs w:val="22"/>
        </w:rPr>
        <w:t xml:space="preserve"> tejto Zmluvy) o viac ako 7 kalendárnych dní,</w:t>
      </w:r>
    </w:p>
    <w:p w14:paraId="22BF28D3" w14:textId="5C76FE4B"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w:t>
      </w:r>
      <w:r w:rsidRPr="00933C9B">
        <w:rPr>
          <w:rFonts w:asciiTheme="minorHAnsi" w:hAnsiTheme="minorHAnsi" w:cstheme="minorHAnsi"/>
          <w:sz w:val="22"/>
          <w:szCs w:val="22"/>
        </w:rPr>
        <w:lastRenderedPageBreak/>
        <w:t>zhotoviť dielo podľa termínov uvedených v</w:t>
      </w:r>
      <w:r w:rsidR="00020BF8">
        <w:rPr>
          <w:rFonts w:asciiTheme="minorHAnsi" w:hAnsiTheme="minorHAnsi" w:cstheme="minorHAnsi"/>
          <w:sz w:val="22"/>
          <w:szCs w:val="22"/>
        </w:rPr>
        <w:t> </w:t>
      </w:r>
      <w:r w:rsidRPr="00933C9B">
        <w:rPr>
          <w:rFonts w:asciiTheme="minorHAnsi" w:hAnsiTheme="minorHAnsi" w:cstheme="minorHAnsi"/>
          <w:sz w:val="22"/>
          <w:szCs w:val="22"/>
        </w:rPr>
        <w:t>harmonograme</w:t>
      </w:r>
      <w:r w:rsidR="00020BF8">
        <w:rPr>
          <w:rFonts w:asciiTheme="minorHAnsi" w:hAnsiTheme="minorHAnsi" w:cstheme="minorHAnsi"/>
          <w:sz w:val="22"/>
          <w:szCs w:val="22"/>
        </w:rPr>
        <w:t xml:space="preserve"> realizácie stavebných </w:t>
      </w:r>
      <w:r w:rsidRPr="00933C9B">
        <w:rPr>
          <w:rFonts w:asciiTheme="minorHAnsi" w:hAnsiTheme="minorHAnsi" w:cstheme="minorHAnsi"/>
          <w:sz w:val="22"/>
          <w:szCs w:val="22"/>
        </w:rPr>
        <w:t xml:space="preserve">prác (príloha č. </w:t>
      </w:r>
      <w:r w:rsidR="005C2DC7">
        <w:rPr>
          <w:rFonts w:asciiTheme="minorHAnsi" w:hAnsiTheme="minorHAnsi" w:cstheme="minorHAnsi"/>
          <w:sz w:val="22"/>
          <w:szCs w:val="22"/>
        </w:rPr>
        <w:t>3</w:t>
      </w:r>
      <w:r w:rsidRPr="00933C9B">
        <w:rPr>
          <w:rFonts w:asciiTheme="minorHAnsi" w:hAnsiTheme="minorHAnsi" w:cstheme="minorHAnsi"/>
          <w:sz w:val="22"/>
          <w:szCs w:val="22"/>
        </w:rPr>
        <w:t xml:space="preserve"> tejto Zmluvy), </w:t>
      </w:r>
    </w:p>
    <w:p w14:paraId="524D7678" w14:textId="77777777"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neplní </w:t>
      </w:r>
      <w:proofErr w:type="spellStart"/>
      <w:r w:rsidRPr="00933C9B">
        <w:rPr>
          <w:rFonts w:asciiTheme="minorHAnsi" w:hAnsiTheme="minorHAnsi" w:cstheme="minorHAnsi"/>
          <w:sz w:val="22"/>
          <w:szCs w:val="22"/>
        </w:rPr>
        <w:t>kvalitatívno</w:t>
      </w:r>
      <w:proofErr w:type="spellEnd"/>
      <w:r w:rsidRPr="00933C9B">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933C9B">
        <w:rPr>
          <w:rFonts w:asciiTheme="minorHAnsi" w:hAnsiTheme="minorHAnsi" w:cstheme="minorHAnsi"/>
          <w:sz w:val="22"/>
          <w:szCs w:val="22"/>
        </w:rPr>
        <w:t>vadné</w:t>
      </w:r>
      <w:proofErr w:type="spellEnd"/>
      <w:r w:rsidRPr="00933C9B">
        <w:rPr>
          <w:rFonts w:asciiTheme="minorHAnsi" w:hAnsiTheme="minorHAnsi" w:cstheme="minorHAnsi"/>
          <w:sz w:val="22"/>
          <w:szCs w:val="22"/>
        </w:rPr>
        <w:t xml:space="preserve"> plnenie zhotoviteľa) pokračuje vo </w:t>
      </w:r>
      <w:proofErr w:type="spellStart"/>
      <w:r w:rsidRPr="00933C9B">
        <w:rPr>
          <w:rFonts w:asciiTheme="minorHAnsi" w:hAnsiTheme="minorHAnsi" w:cstheme="minorHAnsi"/>
          <w:sz w:val="22"/>
          <w:szCs w:val="22"/>
        </w:rPr>
        <w:t>vadnom</w:t>
      </w:r>
      <w:proofErr w:type="spellEnd"/>
      <w:r w:rsidRPr="00933C9B">
        <w:rPr>
          <w:rFonts w:asciiTheme="minorHAnsi" w:hAnsiTheme="minorHAnsi" w:cstheme="minorHAnsi"/>
          <w:sz w:val="22"/>
          <w:szCs w:val="22"/>
        </w:rPr>
        <w:t xml:space="preserve"> plnení/zhotovovaní diela, </w:t>
      </w:r>
    </w:p>
    <w:p w14:paraId="2C6B7F6B" w14:textId="77777777"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115E11">
      <w:pPr>
        <w:pStyle w:val="Default"/>
        <w:numPr>
          <w:ilvl w:val="2"/>
          <w:numId w:val="22"/>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933C9B" w:rsidRDefault="0073020D" w:rsidP="00115E11">
      <w:pPr>
        <w:pStyle w:val="Default"/>
        <w:numPr>
          <w:ilvl w:val="1"/>
          <w:numId w:val="21"/>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0CD69E7C" w14:textId="7F0AD385" w:rsidR="00246BB3" w:rsidRPr="000650C9" w:rsidRDefault="0073020D" w:rsidP="000650C9">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w:t>
      </w:r>
      <w:r w:rsidRPr="00933C9B">
        <w:rPr>
          <w:rFonts w:asciiTheme="minorHAnsi" w:hAnsiTheme="minorHAnsi" w:cstheme="minorHAnsi"/>
        </w:rPr>
        <w:lastRenderedPageBreak/>
        <w:t>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1CEA728C"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0A5093E4" w14:textId="77777777" w:rsidR="005D23A9" w:rsidRPr="009E4EDC" w:rsidRDefault="005D23A9" w:rsidP="005D23A9">
      <w:pPr>
        <w:pStyle w:val="Default"/>
        <w:jc w:val="center"/>
        <w:rPr>
          <w:rFonts w:asciiTheme="minorHAnsi" w:hAnsiTheme="minorHAnsi" w:cstheme="minorHAnsi"/>
          <w:b/>
          <w:color w:val="auto"/>
          <w:sz w:val="22"/>
          <w:szCs w:val="22"/>
        </w:rPr>
      </w:pPr>
      <w:r w:rsidRPr="00C415F1">
        <w:rPr>
          <w:rFonts w:asciiTheme="minorHAnsi" w:hAnsiTheme="minorHAnsi" w:cstheme="minorHAnsi"/>
          <w:b/>
          <w:color w:val="auto"/>
          <w:sz w:val="22"/>
          <w:szCs w:val="22"/>
        </w:rPr>
        <w:t>Banková záruka/Poistenie záruky/Zmluvná (realizačná a garančná) zábezpeka</w:t>
      </w:r>
    </w:p>
    <w:p w14:paraId="504656FC" w14:textId="77777777" w:rsidR="005D23A9" w:rsidRPr="00C415F1" w:rsidRDefault="005D23A9" w:rsidP="00115E11">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Zhotoviteľ je povinný najneskôr ku dňu uzatvorenia (podpisu) Zmluvy odovzdať objednávateľovi Bankovú záruku/Poistenie záruky za riadne vykonanie diela podľa podmienok tejto Zmluvy (</w:t>
      </w:r>
      <w:r w:rsidRPr="00C415F1">
        <w:rPr>
          <w:rFonts w:asciiTheme="minorHAnsi" w:hAnsiTheme="minorHAnsi" w:cstheme="minorHAnsi"/>
          <w:b/>
          <w:bCs/>
          <w:color w:val="auto"/>
          <w:sz w:val="22"/>
          <w:szCs w:val="22"/>
          <w:lang w:eastAsia="cs-CZ"/>
        </w:rPr>
        <w:t>výkonová banková záruka</w:t>
      </w:r>
      <w:r w:rsidRPr="00C415F1">
        <w:rPr>
          <w:rFonts w:asciiTheme="minorHAnsi" w:hAnsiTheme="minorHAnsi" w:cstheme="minorHAnsi"/>
          <w:color w:val="auto"/>
          <w:sz w:val="22"/>
          <w:szCs w:val="22"/>
          <w:lang w:eastAsia="cs-CZ"/>
        </w:rPr>
        <w:t xml:space="preserve">) na zabezpečenie riadneho plnenia/splnenia diela, a to pre prípad, že zhotoviteľ nebude plniť svoje povinnosti podľa tejto Zmluvy a objednávateľovi voči nemu vznikne nárok a/alebo pohľadávka (ďalej len „banková záruka/poistenie záruky“). </w:t>
      </w:r>
    </w:p>
    <w:p w14:paraId="3583F47D" w14:textId="78F4B9FE" w:rsidR="005D23A9" w:rsidRPr="00C415F1" w:rsidRDefault="005D23A9" w:rsidP="00115E11">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lang w:eastAsia="cs-CZ"/>
        </w:rPr>
      </w:pPr>
      <w:r w:rsidRPr="00C415F1">
        <w:rPr>
          <w:rFonts w:asciiTheme="minorHAnsi" w:hAnsiTheme="minorHAnsi" w:cstheme="minorHAnsi"/>
          <w:color w:val="auto"/>
          <w:sz w:val="22"/>
          <w:szCs w:val="22"/>
          <w:lang w:eastAsia="cs-CZ"/>
        </w:rPr>
        <w:t xml:space="preserve">Banková záruka/Poistenie záruky bude vystavená/é v prospech objednávateľa „bez výhrad“ a bude vystavená/é bankou podľa zákona č. 483/2001 Z. z. o bankách v platnom </w:t>
      </w:r>
      <w:r w:rsidR="005625B4" w:rsidRPr="00C415F1">
        <w:rPr>
          <w:rFonts w:asciiTheme="minorHAnsi" w:hAnsiTheme="minorHAnsi" w:cstheme="minorHAnsi"/>
          <w:color w:val="auto"/>
          <w:sz w:val="22"/>
          <w:szCs w:val="22"/>
          <w:lang w:eastAsia="cs-CZ"/>
        </w:rPr>
        <w:t>znení</w:t>
      </w:r>
      <w:r w:rsidRPr="00C415F1">
        <w:rPr>
          <w:rFonts w:asciiTheme="minorHAnsi" w:hAnsiTheme="minorHAnsi" w:cstheme="minorHAnsi"/>
          <w:color w:val="auto"/>
          <w:sz w:val="22"/>
          <w:szCs w:val="22"/>
          <w:lang w:eastAsia="cs-CZ"/>
        </w:rPr>
        <w:t>, alebo poisťovňou podľa zákona č. 39/2015 Z. z. o poisťovníctve v platnom znení a o zmene a doplnení niektorých zákonov v znení neskorších predpisov</w:t>
      </w:r>
    </w:p>
    <w:p w14:paraId="22472B51" w14:textId="59A55746" w:rsidR="005D23A9" w:rsidRPr="00C415F1" w:rsidRDefault="005D23A9" w:rsidP="00115E11">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Banková záruka /Poistenie záruky obsahuje záväzok, že v lehote 15 dní po doručení písomnej žiadosti objednávateľa na zaplatenie, zaplatí banka/poisťovňa akúkoľvek sumu až do výšky 5 % z ceny diela bez DPH</w:t>
      </w:r>
      <w:r w:rsidR="005625B4" w:rsidRPr="00C415F1">
        <w:rPr>
          <w:rFonts w:asciiTheme="minorHAnsi" w:hAnsiTheme="minorHAnsi" w:cstheme="minorHAnsi"/>
          <w:color w:val="auto"/>
          <w:sz w:val="22"/>
          <w:szCs w:val="22"/>
          <w:lang w:eastAsia="cs-CZ"/>
        </w:rPr>
        <w:t>, ak</w:t>
      </w:r>
      <w:r w:rsidR="005625B4" w:rsidRPr="00C415F1">
        <w:rPr>
          <w:rFonts w:ascii="Segoe UI" w:hAnsi="Segoe UI" w:cs="Segoe UI"/>
          <w:color w:val="242424"/>
          <w:sz w:val="20"/>
          <w:szCs w:val="20"/>
          <w:shd w:val="clear" w:color="auto" w:fill="FFFFFF"/>
        </w:rPr>
        <w:t xml:space="preserve"> nárok na jej vyplatenie vznikol v súvislosti s realizáciou diela v období od okamihu prevzatia </w:t>
      </w:r>
      <w:r w:rsidR="00C17098" w:rsidRPr="00C415F1">
        <w:rPr>
          <w:rFonts w:ascii="Segoe UI" w:hAnsi="Segoe UI" w:cs="Segoe UI"/>
          <w:color w:val="242424"/>
          <w:sz w:val="20"/>
          <w:szCs w:val="20"/>
          <w:shd w:val="clear" w:color="auto" w:fill="FFFFFF"/>
        </w:rPr>
        <w:t>s</w:t>
      </w:r>
      <w:r w:rsidR="005625B4" w:rsidRPr="00C415F1">
        <w:rPr>
          <w:rFonts w:ascii="Segoe UI" w:hAnsi="Segoe UI" w:cs="Segoe UI"/>
          <w:color w:val="242424"/>
          <w:sz w:val="20"/>
          <w:szCs w:val="20"/>
          <w:shd w:val="clear" w:color="auto" w:fill="FFFFFF"/>
        </w:rPr>
        <w:t>taveniska zhotoviteľom až do odovzdania celého diela objednávateľovi.</w:t>
      </w:r>
      <w:r w:rsidR="005625B4" w:rsidRPr="00C415F1">
        <w:rPr>
          <w:rFonts w:asciiTheme="minorHAnsi" w:hAnsiTheme="minorHAnsi" w:cstheme="minorHAnsi"/>
          <w:color w:val="auto"/>
          <w:sz w:val="22"/>
          <w:szCs w:val="22"/>
        </w:rPr>
        <w:t xml:space="preserve"> </w:t>
      </w:r>
      <w:r w:rsidRPr="00C415F1">
        <w:rPr>
          <w:rFonts w:asciiTheme="minorHAnsi" w:hAnsiTheme="minorHAnsi" w:cstheme="minorHAnsi"/>
          <w:color w:val="auto"/>
          <w:sz w:val="22"/>
          <w:szCs w:val="22"/>
          <w:lang w:eastAsia="cs-CZ"/>
        </w:rPr>
        <w:t xml:space="preserve"> </w:t>
      </w:r>
    </w:p>
    <w:p w14:paraId="1F5575FB" w14:textId="77777777" w:rsidR="005D23A9" w:rsidRPr="00C415F1" w:rsidRDefault="005D23A9" w:rsidP="00115E11">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Objednávateľ je oprávnený použiť Bankovú záruku/Poistenie záruky alebo jej časť v prípade, ak zhotoviteľ:</w:t>
      </w:r>
    </w:p>
    <w:p w14:paraId="2C9BD076" w14:textId="77777777" w:rsidR="005D23A9" w:rsidRPr="00C415F1" w:rsidRDefault="005D23A9" w:rsidP="00115E11">
      <w:pPr>
        <w:pStyle w:val="Bezriadkovania"/>
        <w:numPr>
          <w:ilvl w:val="1"/>
          <w:numId w:val="27"/>
        </w:numPr>
        <w:tabs>
          <w:tab w:val="left" w:pos="418"/>
          <w:tab w:val="left" w:pos="709"/>
        </w:tabs>
        <w:ind w:hanging="76"/>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 poruší/nesplní niektorú svoju zmluvnú povinnosť vyplývajúcu z tejto Zmluvy, </w:t>
      </w:r>
    </w:p>
    <w:p w14:paraId="70991422" w14:textId="77777777" w:rsidR="005D23A9" w:rsidRPr="00C415F1" w:rsidRDefault="005D23A9" w:rsidP="00115E11">
      <w:pPr>
        <w:pStyle w:val="Bezriadkovania"/>
        <w:numPr>
          <w:ilvl w:val="1"/>
          <w:numId w:val="27"/>
        </w:numPr>
        <w:tabs>
          <w:tab w:val="left" w:pos="567"/>
          <w:tab w:val="left" w:pos="993"/>
        </w:tabs>
        <w:spacing w:after="240"/>
        <w:ind w:left="709" w:hanging="425"/>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3BA65151" w14:textId="0841770C" w:rsidR="005D23A9" w:rsidRPr="00C415F1" w:rsidRDefault="005D23A9" w:rsidP="00115E11">
      <w:pPr>
        <w:pStyle w:val="Bezriadkovania"/>
        <w:numPr>
          <w:ilvl w:val="0"/>
          <w:numId w:val="27"/>
        </w:numPr>
        <w:tabs>
          <w:tab w:val="left" w:pos="142"/>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V prípade využitia Bankovej záruky/Poistenia záruky alebo jej časti objednávateľom, bude zhotoviteľ bez zbytočného odkladu povinný doplniť Bankovú záruku/Poistenie záruky do plnej výšky, </w:t>
      </w:r>
      <w:proofErr w:type="spellStart"/>
      <w:r w:rsidRPr="00C415F1">
        <w:rPr>
          <w:rFonts w:asciiTheme="minorHAnsi" w:hAnsiTheme="minorHAnsi" w:cstheme="minorHAnsi"/>
          <w:color w:val="auto"/>
          <w:sz w:val="22"/>
          <w:szCs w:val="22"/>
          <w:lang w:eastAsia="cs-CZ"/>
        </w:rPr>
        <w:t>t.j</w:t>
      </w:r>
      <w:proofErr w:type="spellEnd"/>
      <w:r w:rsidRPr="00C415F1">
        <w:rPr>
          <w:rFonts w:asciiTheme="minorHAnsi" w:hAnsiTheme="minorHAnsi" w:cstheme="minorHAnsi"/>
          <w:color w:val="auto"/>
          <w:sz w:val="22"/>
          <w:szCs w:val="22"/>
          <w:lang w:eastAsia="cs-CZ"/>
        </w:rPr>
        <w:t>. 5 % z ceny diela bez DPH, a to najneskôr do 15 dní od doručenia výzvy objednávateľa na jej doplnenie. V prípade riadneho splnenia Zmluvy sa Banková záruka/Poistenie záruky vráti zhotoviteľovi do 15 dní po odovzdaní a prevzatí ukončeného diela.</w:t>
      </w:r>
    </w:p>
    <w:p w14:paraId="768A58BB" w14:textId="77777777" w:rsidR="005D23A9" w:rsidRPr="00C415F1" w:rsidRDefault="005D23A9" w:rsidP="005D23A9">
      <w:pPr>
        <w:pStyle w:val="Bezriadkovania"/>
        <w:tabs>
          <w:tab w:val="left" w:pos="142"/>
          <w:tab w:val="left" w:pos="426"/>
        </w:tabs>
        <w:jc w:val="both"/>
        <w:rPr>
          <w:rFonts w:asciiTheme="minorHAnsi" w:hAnsiTheme="minorHAnsi" w:cstheme="minorHAnsi"/>
          <w:color w:val="auto"/>
          <w:sz w:val="22"/>
          <w:szCs w:val="22"/>
        </w:rPr>
      </w:pPr>
    </w:p>
    <w:p w14:paraId="347AE2A3" w14:textId="5280CA1F" w:rsidR="005D23A9" w:rsidRPr="00C415F1" w:rsidRDefault="005D23A9" w:rsidP="00115E11">
      <w:pPr>
        <w:pStyle w:val="Bezriadkovania"/>
        <w:numPr>
          <w:ilvl w:val="0"/>
          <w:numId w:val="27"/>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Zhotoviteľ </w:t>
      </w:r>
      <w:r w:rsidRPr="00C415F1">
        <w:rPr>
          <w:rFonts w:asciiTheme="minorHAnsi" w:hAnsiTheme="minorHAnsi" w:cstheme="minorHAnsi"/>
          <w:b/>
          <w:bCs/>
          <w:color w:val="auto"/>
          <w:sz w:val="22"/>
          <w:szCs w:val="22"/>
          <w:lang w:eastAsia="cs-CZ"/>
        </w:rPr>
        <w:t>je povinný</w:t>
      </w:r>
      <w:r w:rsidRPr="00C415F1">
        <w:rPr>
          <w:rFonts w:asciiTheme="minorHAnsi" w:hAnsiTheme="minorHAnsi" w:cstheme="minorHAnsi"/>
          <w:color w:val="auto"/>
          <w:sz w:val="22"/>
          <w:szCs w:val="22"/>
          <w:lang w:eastAsia="cs-CZ"/>
        </w:rPr>
        <w:t xml:space="preserve"> najneskôr </w:t>
      </w:r>
      <w:r w:rsidRPr="00C415F1">
        <w:rPr>
          <w:rFonts w:asciiTheme="minorHAnsi" w:hAnsiTheme="minorHAnsi" w:cstheme="minorHAnsi"/>
          <w:b/>
          <w:bCs/>
          <w:color w:val="auto"/>
          <w:sz w:val="22"/>
          <w:szCs w:val="22"/>
          <w:lang w:eastAsia="cs-CZ"/>
        </w:rPr>
        <w:t xml:space="preserve">ku dňu podpísania protokolu o odovzdaní a prevzatí </w:t>
      </w:r>
      <w:r w:rsidR="005625B4" w:rsidRPr="00C415F1">
        <w:rPr>
          <w:rFonts w:asciiTheme="minorHAnsi" w:hAnsiTheme="minorHAnsi" w:cstheme="minorHAnsi"/>
          <w:b/>
          <w:bCs/>
          <w:color w:val="auto"/>
          <w:sz w:val="22"/>
          <w:szCs w:val="22"/>
          <w:lang w:eastAsia="cs-CZ"/>
        </w:rPr>
        <w:t xml:space="preserve">zhotoveného </w:t>
      </w:r>
      <w:r w:rsidRPr="00C415F1">
        <w:rPr>
          <w:rFonts w:asciiTheme="minorHAnsi" w:hAnsiTheme="minorHAnsi" w:cstheme="minorHAnsi"/>
          <w:b/>
          <w:bCs/>
          <w:color w:val="auto"/>
          <w:sz w:val="22"/>
          <w:szCs w:val="22"/>
          <w:lang w:eastAsia="cs-CZ"/>
        </w:rPr>
        <w:t>diela odovzdať objednávateľovi záručnú listinu</w:t>
      </w:r>
      <w:r w:rsidRPr="00C415F1">
        <w:rPr>
          <w:rFonts w:asciiTheme="minorHAnsi" w:hAnsiTheme="minorHAnsi" w:cstheme="minorHAnsi"/>
          <w:color w:val="auto"/>
          <w:sz w:val="22"/>
          <w:szCs w:val="22"/>
          <w:lang w:eastAsia="cs-CZ"/>
        </w:rPr>
        <w:t xml:space="preserve">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(a nedorobky) diela podľa tejto Zmluvy alebo v súvislosti s ňou, a to vo výške </w:t>
      </w:r>
      <w:r w:rsidR="008D23B0">
        <w:rPr>
          <w:rFonts w:asciiTheme="minorHAnsi" w:hAnsiTheme="minorHAnsi" w:cstheme="minorHAnsi"/>
          <w:color w:val="auto"/>
          <w:sz w:val="22"/>
          <w:szCs w:val="22"/>
          <w:lang w:eastAsia="cs-CZ"/>
        </w:rPr>
        <w:t xml:space="preserve">5 </w:t>
      </w:r>
      <w:r w:rsidRPr="00C415F1">
        <w:rPr>
          <w:rFonts w:asciiTheme="minorHAnsi" w:hAnsiTheme="minorHAnsi" w:cstheme="minorHAnsi"/>
          <w:color w:val="auto"/>
          <w:sz w:val="22"/>
          <w:szCs w:val="22"/>
          <w:lang w:eastAsia="cs-CZ"/>
        </w:rPr>
        <w:t>% z ceny diela (bez DPH); plnenie banky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 Bankovej záruky/Poistenia záruky) (ďalej len “</w:t>
      </w:r>
      <w:r w:rsidRPr="00C415F1">
        <w:rPr>
          <w:rFonts w:asciiTheme="minorHAnsi" w:hAnsiTheme="minorHAnsi" w:cstheme="minorHAnsi"/>
          <w:b/>
          <w:bCs/>
          <w:color w:val="auto"/>
          <w:sz w:val="22"/>
          <w:szCs w:val="22"/>
          <w:lang w:eastAsia="cs-CZ"/>
        </w:rPr>
        <w:t>garančná banková záruka</w:t>
      </w:r>
      <w:r w:rsidRPr="00C415F1">
        <w:rPr>
          <w:rFonts w:asciiTheme="minorHAnsi" w:hAnsiTheme="minorHAnsi" w:cstheme="minorHAnsi"/>
          <w:color w:val="auto"/>
          <w:sz w:val="22"/>
          <w:szCs w:val="22"/>
          <w:lang w:eastAsia="cs-CZ"/>
        </w:rPr>
        <w:t>“). O uplatnení si nároku na plnenie z garančnej Bankovej záruky/Poistenia záruky voči banke/poisťovni objednávateľ zhotoviteľa bezodkladne informuje.</w:t>
      </w:r>
      <w:r w:rsidRPr="00C415F1">
        <w:rPr>
          <w:rFonts w:asciiTheme="minorHAnsi" w:hAnsiTheme="minorHAnsi" w:cstheme="minorHAnsi"/>
          <w:color w:val="auto"/>
          <w:sz w:val="22"/>
          <w:szCs w:val="22"/>
        </w:rPr>
        <w:t xml:space="preserve"> </w:t>
      </w:r>
    </w:p>
    <w:p w14:paraId="695565D9" w14:textId="77777777" w:rsidR="005D23A9" w:rsidRPr="00C415F1" w:rsidRDefault="005D23A9" w:rsidP="00115E11">
      <w:pPr>
        <w:pStyle w:val="Bezriadkovania"/>
        <w:numPr>
          <w:ilvl w:val="0"/>
          <w:numId w:val="27"/>
        </w:numPr>
        <w:tabs>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lastRenderedPageBreak/>
        <w:t>Garančná Banková záruka/Poistenie záruky musí trvať po celú záručnú dobu podľa tejto Zmluvy (60 mesiacov) a nesmie byť po uvedenú dobu odvolateľná. Zhotoviteľ je povinný do tridsiatich (30) dní po každom čerpaní garančnej Bankovej záruky/Poistenia záruky objednávateľom doplniť garančnú Bankovú záruku/Poistenie záruky do jej pôvodnej výšky. Doplnením garančnej Bankovej záruky/poistenia záruky podľa predchádzajúcej vety sa rozumie (na základe dohody s bankou/poisťovňou):</w:t>
      </w:r>
    </w:p>
    <w:p w14:paraId="0C311F7C" w14:textId="77777777" w:rsidR="005D23A9" w:rsidRPr="00C415F1" w:rsidRDefault="005D23A9" w:rsidP="005D23A9">
      <w:pPr>
        <w:pStyle w:val="Bezriadkovania"/>
        <w:tabs>
          <w:tab w:val="left" w:pos="426"/>
        </w:tabs>
        <w:jc w:val="both"/>
        <w:rPr>
          <w:rFonts w:asciiTheme="minorHAnsi" w:hAnsiTheme="minorHAnsi" w:cstheme="minorHAnsi"/>
          <w:color w:val="auto"/>
          <w:sz w:val="22"/>
          <w:szCs w:val="22"/>
        </w:rPr>
      </w:pPr>
    </w:p>
    <w:p w14:paraId="53918FDE" w14:textId="77777777" w:rsidR="005D23A9" w:rsidRPr="00C415F1" w:rsidRDefault="005D23A9" w:rsidP="005D23A9">
      <w:pPr>
        <w:pStyle w:val="Bezriadkovania"/>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a)</w:t>
      </w:r>
      <w:r w:rsidRPr="00C415F1">
        <w:rPr>
          <w:rFonts w:asciiTheme="minorHAnsi" w:hAnsiTheme="minorHAnsi" w:cstheme="minorHAnsi"/>
          <w:color w:val="auto"/>
          <w:sz w:val="22"/>
          <w:szCs w:val="22"/>
          <w:lang w:eastAsia="cs-CZ"/>
        </w:rPr>
        <w:tab/>
        <w:t>rozšírenie garančnej Bankovej záruky/Poistenia záruky na jej pôvodnú výšku alebo</w:t>
      </w:r>
    </w:p>
    <w:p w14:paraId="12491DDB" w14:textId="77777777" w:rsidR="005D23A9" w:rsidRPr="00C415F1" w:rsidRDefault="005D23A9" w:rsidP="005D23A9">
      <w:pPr>
        <w:pStyle w:val="Bezriadkovania"/>
        <w:spacing w:after="240"/>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b)</w:t>
      </w:r>
      <w:r w:rsidRPr="00C415F1">
        <w:rPr>
          <w:rFonts w:asciiTheme="minorHAnsi" w:hAnsiTheme="minorHAnsi" w:cstheme="minorHAnsi"/>
          <w:b/>
          <w:color w:val="auto"/>
          <w:sz w:val="22"/>
          <w:szCs w:val="22"/>
          <w:lang w:eastAsia="cs-CZ"/>
        </w:rPr>
        <w:tab/>
      </w:r>
      <w:r w:rsidRPr="00C415F1">
        <w:rPr>
          <w:rFonts w:asciiTheme="minorHAnsi" w:hAnsiTheme="minorHAnsi" w:cstheme="minorHAnsi"/>
          <w:color w:val="auto"/>
          <w:sz w:val="22"/>
          <w:szCs w:val="22"/>
          <w:lang w:eastAsia="cs-CZ"/>
        </w:rPr>
        <w:t>zriadenie novej garančnej Bankovej záruky/poistenia záruky, pričom zhotoviteľ alebo banka/poisťovňa doručí objednávateľovi záručnú listinu, ktorou bola garančná banková záruka rozšírená alebo opätovne zriadená.</w:t>
      </w:r>
    </w:p>
    <w:p w14:paraId="1A0B04BF" w14:textId="77777777" w:rsidR="005D23A9" w:rsidRPr="00C415F1" w:rsidRDefault="005D23A9" w:rsidP="00115E11">
      <w:pPr>
        <w:pStyle w:val="Bezriadkovania"/>
        <w:numPr>
          <w:ilvl w:val="0"/>
          <w:numId w:val="27"/>
        </w:numPr>
        <w:tabs>
          <w:tab w:val="left" w:pos="426"/>
        </w:tabs>
        <w:ind w:left="0" w:firstLine="0"/>
        <w:jc w:val="both"/>
        <w:rPr>
          <w:rFonts w:asciiTheme="minorHAnsi" w:hAnsiTheme="minorHAnsi" w:cstheme="minorHAnsi"/>
          <w:color w:val="auto"/>
          <w:sz w:val="22"/>
          <w:szCs w:val="22"/>
          <w:lang w:eastAsia="cs-CZ"/>
        </w:rPr>
      </w:pPr>
      <w:r w:rsidRPr="00C415F1">
        <w:rPr>
          <w:rFonts w:asciiTheme="minorHAnsi" w:hAnsiTheme="minorHAnsi" w:cstheme="minorHAnsi"/>
          <w:color w:val="auto"/>
          <w:sz w:val="22"/>
          <w:szCs w:val="22"/>
          <w:lang w:eastAsia="cs-CZ"/>
        </w:rPr>
        <w:t>Banka/poisťovňa sa zaväzuje predĺžiť platnosť garančnej Bankovej záruky/Poistenia záruky v prípade predĺženia záručnej doby, spôsobeného neplnením záväzkov zhotoviteľa voči objednávateľovi vyplývajúcich zo Zmluvy a to na celú dobu trvania predĺženej záručnej doby.</w:t>
      </w:r>
    </w:p>
    <w:p w14:paraId="33C1D0FB" w14:textId="77777777" w:rsidR="005D23A9" w:rsidRPr="009E4EDC" w:rsidRDefault="005D23A9" w:rsidP="005D23A9">
      <w:pPr>
        <w:pStyle w:val="Bezriadkovania"/>
        <w:tabs>
          <w:tab w:val="left" w:pos="426"/>
        </w:tabs>
        <w:jc w:val="both"/>
        <w:rPr>
          <w:rFonts w:asciiTheme="minorHAnsi" w:hAnsiTheme="minorHAnsi" w:cstheme="minorHAnsi"/>
          <w:color w:val="auto"/>
          <w:sz w:val="22"/>
          <w:szCs w:val="22"/>
          <w:lang w:eastAsia="cs-CZ"/>
        </w:rPr>
      </w:pPr>
    </w:p>
    <w:p w14:paraId="2D7AEC80" w14:textId="77777777" w:rsidR="005D23A9" w:rsidRPr="00101BA8" w:rsidRDefault="005D23A9" w:rsidP="005D23A9">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5FCFB0A2" w14:textId="77777777" w:rsidR="005D23A9" w:rsidRPr="00101BA8" w:rsidRDefault="005D23A9" w:rsidP="005D23A9">
      <w:pPr>
        <w:pStyle w:val="Bezriadkovania"/>
        <w:tabs>
          <w:tab w:val="left" w:pos="426"/>
        </w:tabs>
        <w:jc w:val="both"/>
        <w:rPr>
          <w:rFonts w:asciiTheme="minorHAnsi" w:hAnsiTheme="minorHAnsi" w:cstheme="minorHAnsi"/>
          <w:color w:val="auto"/>
          <w:sz w:val="22"/>
          <w:szCs w:val="22"/>
          <w:lang w:eastAsia="cs-CZ"/>
        </w:rPr>
      </w:pPr>
    </w:p>
    <w:p w14:paraId="3DB8114A" w14:textId="0864C837" w:rsidR="005D23A9" w:rsidRPr="00101BA8" w:rsidRDefault="005D23A9" w:rsidP="00115E11">
      <w:pPr>
        <w:pStyle w:val="Bezriadkovania"/>
        <w:numPr>
          <w:ilvl w:val="0"/>
          <w:numId w:val="2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zmluvy doklad o zložení finančných prostriedkov na účet objednávateľa, slúžiacich ako </w:t>
      </w:r>
      <w:r w:rsidRPr="00101BA8">
        <w:rPr>
          <w:rFonts w:asciiTheme="minorHAnsi" w:hAnsiTheme="minorHAnsi" w:cstheme="minorHAnsi"/>
          <w:color w:val="auto"/>
          <w:sz w:val="22"/>
          <w:szCs w:val="22"/>
        </w:rPr>
        <w:t xml:space="preserve">zábezpeka na </w:t>
      </w:r>
      <w:r w:rsidR="00AA01EA" w:rsidRPr="00101BA8">
        <w:rPr>
          <w:rFonts w:asciiTheme="minorHAnsi" w:hAnsiTheme="minorHAnsi" w:cstheme="minorHAnsi"/>
          <w:color w:val="auto"/>
          <w:sz w:val="22"/>
          <w:szCs w:val="22"/>
        </w:rPr>
        <w:t xml:space="preserve">realizáciu </w:t>
      </w:r>
      <w:r w:rsidRPr="00101BA8">
        <w:rPr>
          <w:rFonts w:asciiTheme="minorHAnsi" w:hAnsiTheme="minorHAnsi" w:cstheme="minorHAnsi"/>
          <w:color w:val="auto"/>
          <w:sz w:val="22"/>
          <w:szCs w:val="22"/>
        </w:rPr>
        <w:t>diela</w:t>
      </w:r>
      <w:r w:rsidRPr="00101BA8">
        <w:rPr>
          <w:rFonts w:asciiTheme="minorHAnsi" w:hAnsiTheme="minorHAnsi" w:cstheme="minorHAnsi"/>
          <w:color w:val="auto"/>
          <w:sz w:val="22"/>
          <w:szCs w:val="22"/>
          <w:lang w:eastAsia="cs-CZ"/>
        </w:rPr>
        <w:t xml:space="preserve"> (ďalej len „realizačná zábezpeka“). </w:t>
      </w:r>
    </w:p>
    <w:p w14:paraId="597C26F0" w14:textId="77777777" w:rsidR="005D23A9" w:rsidRPr="00101BA8" w:rsidRDefault="005D23A9" w:rsidP="005D23A9">
      <w:pPr>
        <w:pStyle w:val="Bezriadkovania"/>
        <w:tabs>
          <w:tab w:val="left" w:pos="142"/>
        </w:tabs>
        <w:ind w:left="360"/>
        <w:jc w:val="both"/>
        <w:rPr>
          <w:rFonts w:asciiTheme="minorHAnsi" w:hAnsiTheme="minorHAnsi" w:cstheme="minorHAnsi"/>
          <w:color w:val="auto"/>
          <w:sz w:val="22"/>
          <w:szCs w:val="22"/>
          <w:lang w:eastAsia="cs-CZ"/>
        </w:rPr>
      </w:pPr>
    </w:p>
    <w:p w14:paraId="0AEEA3FA" w14:textId="77777777" w:rsidR="005D23A9" w:rsidRPr="00101BA8" w:rsidRDefault="005D23A9" w:rsidP="005D23A9">
      <w:pPr>
        <w:pStyle w:val="Bezriadkovania"/>
        <w:tabs>
          <w:tab w:val="left" w:pos="142"/>
        </w:tabs>
        <w:ind w:left="284" w:hanging="284"/>
        <w:jc w:val="both"/>
        <w:rPr>
          <w:rFonts w:asciiTheme="minorHAnsi" w:hAnsiTheme="minorHAnsi" w:cstheme="minorHAnsi"/>
          <w:color w:val="auto"/>
          <w:sz w:val="22"/>
          <w:szCs w:val="22"/>
          <w:lang w:eastAsia="cs-CZ"/>
        </w:rPr>
      </w:pPr>
    </w:p>
    <w:p w14:paraId="001558AF" w14:textId="31D6DB08" w:rsidR="005D23A9" w:rsidRPr="00101BA8" w:rsidRDefault="005D23A9" w:rsidP="00115E11">
      <w:pPr>
        <w:pStyle w:val="Bezriadkovania"/>
        <w:numPr>
          <w:ilvl w:val="0"/>
          <w:numId w:val="2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realizačná zábezpeka slúži na uspokojenie objednávateľa do výšky akejkoľvek splatnej peňažnej pohľadávky objednávateľa voči zhotoviteľovi z titulu zodpovednosti zhotoviteľa za </w:t>
      </w:r>
      <w:r w:rsidR="00AA01EA" w:rsidRPr="00101BA8">
        <w:rPr>
          <w:rFonts w:asciiTheme="minorHAnsi" w:hAnsiTheme="minorHAnsi" w:cstheme="minorHAnsi"/>
          <w:color w:val="auto"/>
          <w:sz w:val="22"/>
          <w:szCs w:val="22"/>
          <w:lang w:eastAsia="cs-CZ"/>
        </w:rPr>
        <w:t>realizáciu</w:t>
      </w:r>
      <w:r w:rsidRPr="00101BA8">
        <w:rPr>
          <w:rFonts w:asciiTheme="minorHAnsi" w:hAnsiTheme="minorHAnsi" w:cstheme="minorHAnsi"/>
          <w:color w:val="auto"/>
          <w:sz w:val="22"/>
          <w:szCs w:val="22"/>
          <w:lang w:eastAsia="cs-CZ"/>
        </w:rPr>
        <w:t xml:space="preserve"> diela podľa Zmluvy alebo v súvislosti s ňou, a to vo výške 5 % z ceny diela bez DPH, a to pre prípad, že zhotoviteľ nebude plniť svoje povinnosti podľa tejto Zmluvy a objednávateľovi voči nemu vznikne nárok a/alebo pohľadávka. </w:t>
      </w:r>
    </w:p>
    <w:p w14:paraId="4DF7E127" w14:textId="77777777" w:rsidR="005D23A9" w:rsidRPr="00101BA8" w:rsidRDefault="005D23A9" w:rsidP="005D23A9">
      <w:pPr>
        <w:pStyle w:val="Bezriadkovania"/>
        <w:tabs>
          <w:tab w:val="left" w:pos="142"/>
        </w:tabs>
        <w:jc w:val="both"/>
        <w:rPr>
          <w:rFonts w:asciiTheme="minorHAnsi" w:hAnsiTheme="minorHAnsi" w:cstheme="minorHAnsi"/>
          <w:color w:val="auto"/>
          <w:sz w:val="22"/>
          <w:szCs w:val="22"/>
          <w:lang w:eastAsia="cs-CZ"/>
        </w:rPr>
      </w:pPr>
    </w:p>
    <w:p w14:paraId="39857C1F" w14:textId="1A9D9E98" w:rsidR="005D23A9" w:rsidRPr="00101BA8" w:rsidRDefault="005D23A9" w:rsidP="00115E11">
      <w:pPr>
        <w:pStyle w:val="Bezriadkovania"/>
        <w:numPr>
          <w:ilvl w:val="0"/>
          <w:numId w:val="2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15 dní po doručení písomného oznámenia zhotoviteľovi uplatní akúkoľvek sumu z realizačnej zábezpeky až do výšky 5 % z ceny príslušnej etapy Diela bez DPH, a to v období odo dňa podpisu preberacieho protokolu/zápisu o odovzdaní staveniska do dňa vrátenia realizačnej zábezpeky na účet zhotoviteľa podľa Zmluvy. </w:t>
      </w:r>
    </w:p>
    <w:p w14:paraId="50F78867" w14:textId="77777777" w:rsidR="005D23A9" w:rsidRPr="00101BA8" w:rsidRDefault="005D23A9" w:rsidP="005D23A9">
      <w:pPr>
        <w:pStyle w:val="Odsekzoznamu"/>
        <w:rPr>
          <w:rFonts w:asciiTheme="minorHAnsi" w:hAnsiTheme="minorHAnsi" w:cstheme="minorHAnsi"/>
          <w:lang w:eastAsia="cs-CZ"/>
        </w:rPr>
      </w:pPr>
    </w:p>
    <w:p w14:paraId="4338BAC6" w14:textId="77777777" w:rsidR="005D23A9" w:rsidRPr="00101BA8" w:rsidRDefault="005D23A9" w:rsidP="00115E11">
      <w:pPr>
        <w:pStyle w:val="Bezriadkovania"/>
        <w:numPr>
          <w:ilvl w:val="0"/>
          <w:numId w:val="2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Objednávateľ je povinný realizačnú zábezpeku v lehote najneskôr do 15 dní po podpise protokolu o odovzdaní a prevzatí diela vrátiť zhotoviteľovi prevodom na účet zhotoviteľa uvedený v záhlaví tejto zmluvy.</w:t>
      </w:r>
    </w:p>
    <w:p w14:paraId="72621239" w14:textId="77777777" w:rsidR="005D23A9" w:rsidRPr="00101BA8" w:rsidRDefault="005D23A9" w:rsidP="005D23A9">
      <w:pPr>
        <w:pStyle w:val="Odsekzoznamu"/>
        <w:rPr>
          <w:rFonts w:asciiTheme="minorHAnsi" w:hAnsiTheme="minorHAnsi" w:cstheme="minorHAnsi"/>
          <w:lang w:eastAsia="cs-CZ"/>
        </w:rPr>
      </w:pPr>
    </w:p>
    <w:p w14:paraId="3761FBCF" w14:textId="77777777" w:rsidR="005D23A9" w:rsidRPr="00101BA8" w:rsidRDefault="005D23A9" w:rsidP="00115E11">
      <w:pPr>
        <w:pStyle w:val="Bezriadkovania"/>
        <w:numPr>
          <w:ilvl w:val="0"/>
          <w:numId w:val="2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101BA8">
        <w:rPr>
          <w:rFonts w:asciiTheme="minorHAnsi" w:hAnsiTheme="minorHAnsi" w:cstheme="minorHAnsi"/>
          <w:color w:val="auto"/>
          <w:sz w:val="22"/>
          <w:szCs w:val="22"/>
        </w:rPr>
        <w:t>zábezpeka najmä na garančné vady (ďalej len „garančná zábezpeka“)</w:t>
      </w:r>
      <w:r w:rsidRPr="00101BA8">
        <w:rPr>
          <w:rFonts w:asciiTheme="minorHAnsi" w:hAnsiTheme="minorHAnsi" w:cstheme="minorHAnsi"/>
          <w:color w:val="auto"/>
          <w:sz w:val="22"/>
          <w:szCs w:val="22"/>
          <w:lang w:eastAsia="cs-CZ"/>
        </w:rPr>
        <w:t>.</w:t>
      </w:r>
    </w:p>
    <w:p w14:paraId="45060BA4" w14:textId="77777777" w:rsidR="005D23A9" w:rsidRPr="00101BA8" w:rsidRDefault="005D23A9" w:rsidP="005D23A9">
      <w:pPr>
        <w:pStyle w:val="Bezriadkovania"/>
        <w:tabs>
          <w:tab w:val="left" w:pos="142"/>
        </w:tabs>
        <w:ind w:left="284" w:hanging="284"/>
        <w:jc w:val="both"/>
        <w:rPr>
          <w:rFonts w:asciiTheme="minorHAnsi" w:hAnsiTheme="minorHAnsi" w:cstheme="minorHAnsi"/>
          <w:color w:val="auto"/>
          <w:sz w:val="22"/>
          <w:szCs w:val="22"/>
          <w:lang w:eastAsia="cs-CZ"/>
        </w:rPr>
      </w:pPr>
    </w:p>
    <w:p w14:paraId="13F96B72" w14:textId="2BD9FB25" w:rsidR="005D23A9" w:rsidRPr="00101BA8" w:rsidRDefault="005D23A9" w:rsidP="00115E11">
      <w:pPr>
        <w:pStyle w:val="Bezriadkovania"/>
        <w:numPr>
          <w:ilvl w:val="0"/>
          <w:numId w:val="2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sidR="00E57E05">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629BB839" w14:textId="77777777" w:rsidR="005D23A9" w:rsidRPr="00101BA8" w:rsidRDefault="005D23A9" w:rsidP="005D23A9">
      <w:pPr>
        <w:pStyle w:val="Odsekzoznamu"/>
        <w:rPr>
          <w:rFonts w:asciiTheme="minorHAnsi" w:hAnsiTheme="minorHAnsi" w:cstheme="minorHAnsi"/>
          <w:lang w:eastAsia="cs-CZ"/>
        </w:rPr>
      </w:pPr>
    </w:p>
    <w:p w14:paraId="0AF74B4F" w14:textId="648490AF" w:rsidR="005D23A9" w:rsidRPr="00101BA8" w:rsidRDefault="005D23A9" w:rsidP="00115E11">
      <w:pPr>
        <w:pStyle w:val="Bezriadkovania"/>
        <w:numPr>
          <w:ilvl w:val="0"/>
          <w:numId w:val="2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15 dní po doručení písomného oznámenia zhotoviteľovi uplatní akúkoľvek sumu z garančnej zábezpeky až do výšky </w:t>
      </w:r>
      <w:r w:rsidR="00E57E05">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v období odo dňa podpisu preberacieho protokolu/zápisu o odovzdaní staveniska do dňa nasledujúceho po dni uplynutia záručnej doby podľa Zmluvy. </w:t>
      </w:r>
    </w:p>
    <w:p w14:paraId="4C10DF0E" w14:textId="77777777" w:rsidR="005D23A9" w:rsidRPr="00101BA8" w:rsidRDefault="005D23A9" w:rsidP="005D23A9">
      <w:pPr>
        <w:pStyle w:val="Odsekzoznamu"/>
        <w:rPr>
          <w:rFonts w:asciiTheme="minorHAnsi" w:hAnsiTheme="minorHAnsi" w:cstheme="minorHAnsi"/>
          <w:lang w:eastAsia="cs-CZ"/>
        </w:rPr>
      </w:pPr>
    </w:p>
    <w:p w14:paraId="3E49EF42" w14:textId="77777777" w:rsidR="005D23A9" w:rsidRPr="00101BA8" w:rsidRDefault="005D23A9" w:rsidP="00115E11">
      <w:pPr>
        <w:pStyle w:val="Bezriadkovania"/>
        <w:numPr>
          <w:ilvl w:val="0"/>
          <w:numId w:val="2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lastRenderedPageBreak/>
        <w:t>Objednávateľ je povinný garančnú zábezpeku vo výške k času uplynutia záručnej doby na Dielo v lehote najneskôr do 15 dní od uplynutia záručnej doby na Dielo vrátiť zhotoviteľovi prevodom na účet zhotoviteľa uvedený v záhlaví tejto zmluvy.</w:t>
      </w:r>
    </w:p>
    <w:p w14:paraId="356C8248" w14:textId="77777777" w:rsidR="005D23A9" w:rsidRPr="00101BA8" w:rsidRDefault="005D23A9" w:rsidP="005D23A9">
      <w:pPr>
        <w:pStyle w:val="Odsekzoznamu"/>
        <w:rPr>
          <w:rFonts w:asciiTheme="minorHAnsi" w:hAnsiTheme="minorHAnsi" w:cstheme="minorHAnsi"/>
          <w:lang w:eastAsia="cs-CZ"/>
        </w:rPr>
      </w:pPr>
    </w:p>
    <w:p w14:paraId="1ECECCB0" w14:textId="77777777" w:rsidR="005D23A9" w:rsidRPr="00101BA8" w:rsidRDefault="005D23A9" w:rsidP="00115E11">
      <w:pPr>
        <w:pStyle w:val="Bezriadkovania"/>
        <w:numPr>
          <w:ilvl w:val="0"/>
          <w:numId w:val="2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7E8F4F2E" w14:textId="77777777" w:rsidR="005D23A9" w:rsidRPr="00101BA8" w:rsidRDefault="005D23A9" w:rsidP="005D23A9">
      <w:pPr>
        <w:pStyle w:val="Bezriadkovania"/>
        <w:tabs>
          <w:tab w:val="left" w:pos="142"/>
        </w:tabs>
        <w:jc w:val="both"/>
        <w:rPr>
          <w:rFonts w:asciiTheme="minorHAnsi" w:hAnsiTheme="minorHAnsi" w:cstheme="minorHAnsi"/>
          <w:color w:val="auto"/>
          <w:sz w:val="22"/>
          <w:szCs w:val="22"/>
          <w:lang w:eastAsia="cs-CZ"/>
        </w:rPr>
      </w:pPr>
    </w:p>
    <w:p w14:paraId="5ADD9058" w14:textId="77777777" w:rsidR="005D23A9" w:rsidRPr="00101BA8" w:rsidRDefault="005D23A9" w:rsidP="00115E11">
      <w:pPr>
        <w:pStyle w:val="Bezriadkovania"/>
        <w:numPr>
          <w:ilvl w:val="1"/>
          <w:numId w:val="2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00F76AE5" w14:textId="77777777" w:rsidR="005D23A9" w:rsidRPr="00101BA8" w:rsidRDefault="005D23A9" w:rsidP="00115E11">
      <w:pPr>
        <w:pStyle w:val="Bezriadkovania"/>
        <w:numPr>
          <w:ilvl w:val="1"/>
          <w:numId w:val="2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ECC8E63" w14:textId="77777777" w:rsidR="005D23A9" w:rsidRPr="00101BA8" w:rsidRDefault="005D23A9" w:rsidP="005D23A9">
      <w:pPr>
        <w:pStyle w:val="Bezriadkovania"/>
        <w:tabs>
          <w:tab w:val="left" w:pos="142"/>
        </w:tabs>
        <w:jc w:val="both"/>
        <w:rPr>
          <w:rFonts w:asciiTheme="minorHAnsi" w:hAnsiTheme="minorHAnsi" w:cstheme="minorHAnsi"/>
          <w:color w:val="auto"/>
          <w:sz w:val="22"/>
          <w:szCs w:val="22"/>
          <w:lang w:eastAsia="cs-CZ"/>
        </w:rPr>
      </w:pPr>
    </w:p>
    <w:p w14:paraId="787F3278" w14:textId="7FEA46A6" w:rsidR="005D23A9" w:rsidRPr="00101BA8" w:rsidRDefault="005D23A9" w:rsidP="00115E11">
      <w:pPr>
        <w:pStyle w:val="Bezriadkovania"/>
        <w:numPr>
          <w:ilvl w:val="0"/>
          <w:numId w:val="2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101BA8">
        <w:rPr>
          <w:rFonts w:asciiTheme="minorHAnsi" w:hAnsiTheme="minorHAnsi" w:cstheme="minorHAnsi"/>
          <w:color w:val="auto"/>
          <w:sz w:val="22"/>
          <w:szCs w:val="22"/>
          <w:lang w:eastAsia="cs-CZ"/>
        </w:rPr>
        <w:t>t.j</w:t>
      </w:r>
      <w:proofErr w:type="spellEnd"/>
      <w:r w:rsidRPr="00101BA8">
        <w:rPr>
          <w:rFonts w:asciiTheme="minorHAnsi" w:hAnsiTheme="minorHAnsi" w:cstheme="minorHAnsi"/>
          <w:color w:val="auto"/>
          <w:sz w:val="22"/>
          <w:szCs w:val="22"/>
          <w:lang w:eastAsia="cs-CZ"/>
        </w:rPr>
        <w:t xml:space="preserve">. </w:t>
      </w:r>
      <w:r w:rsidR="00E57E05">
        <w:rPr>
          <w:rFonts w:asciiTheme="minorHAnsi" w:hAnsiTheme="minorHAnsi" w:cstheme="minorHAnsi"/>
          <w:color w:val="auto"/>
          <w:sz w:val="22"/>
          <w:szCs w:val="22"/>
          <w:lang w:eastAsia="cs-CZ"/>
        </w:rPr>
        <w:t xml:space="preserve">5 </w:t>
      </w:r>
      <w:r w:rsidRPr="00101BA8">
        <w:rPr>
          <w:rFonts w:asciiTheme="minorHAnsi" w:hAnsiTheme="minorHAnsi" w:cstheme="minorHAnsi"/>
          <w:color w:val="auto"/>
          <w:sz w:val="22"/>
          <w:szCs w:val="22"/>
          <w:lang w:eastAsia="cs-CZ"/>
        </w:rPr>
        <w:t xml:space="preserve">% z ceny Diela bez DPH (pri realizačnej zábezpeke) a </w:t>
      </w:r>
      <w:r w:rsidR="00E57E05">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 </w:t>
      </w:r>
    </w:p>
    <w:p w14:paraId="42C02E60" w14:textId="77777777" w:rsidR="005D23A9" w:rsidRPr="009E4EDC" w:rsidRDefault="005D23A9" w:rsidP="005D23A9">
      <w:pPr>
        <w:pStyle w:val="Bezriadkovania"/>
        <w:tabs>
          <w:tab w:val="left" w:pos="426"/>
        </w:tabs>
        <w:jc w:val="both"/>
        <w:rPr>
          <w:rFonts w:asciiTheme="minorHAnsi" w:hAnsiTheme="minorHAnsi" w:cstheme="minorHAnsi"/>
          <w:color w:val="auto"/>
          <w:sz w:val="22"/>
          <w:szCs w:val="22"/>
          <w:lang w:eastAsia="cs-CZ"/>
        </w:rPr>
      </w:pPr>
    </w:p>
    <w:p w14:paraId="7E80985A" w14:textId="5D6190B9" w:rsidR="005D23A9" w:rsidRPr="000650C9" w:rsidRDefault="005D23A9" w:rsidP="000650C9">
      <w:pPr>
        <w:pStyle w:val="Bezriadkovania"/>
        <w:tabs>
          <w:tab w:val="left" w:pos="426"/>
        </w:tabs>
        <w:jc w:val="both"/>
        <w:rPr>
          <w:rFonts w:asciiTheme="minorHAnsi" w:hAnsiTheme="minorHAnsi" w:cstheme="minorHAnsi"/>
          <w:color w:val="auto"/>
          <w:sz w:val="22"/>
          <w:szCs w:val="22"/>
          <w:lang w:eastAsia="cs-CZ"/>
        </w:rPr>
      </w:pP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7D69353A" w14:textId="77777777" w:rsidR="00D50EB8" w:rsidRDefault="00D50EB8" w:rsidP="002947AB">
      <w:pPr>
        <w:pStyle w:val="Default"/>
        <w:jc w:val="center"/>
        <w:rPr>
          <w:rFonts w:asciiTheme="minorHAnsi" w:hAnsiTheme="minorHAnsi" w:cstheme="minorHAnsi"/>
          <w:b/>
          <w:bCs/>
          <w:color w:val="auto"/>
          <w:sz w:val="22"/>
          <w:szCs w:val="22"/>
        </w:rPr>
      </w:pPr>
    </w:p>
    <w:p w14:paraId="35C7E0BF" w14:textId="0831E6A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77777777" w:rsidR="00B64DC1" w:rsidRPr="00933C9B" w:rsidRDefault="0073020D" w:rsidP="00115E11">
      <w:pPr>
        <w:pStyle w:val="Default"/>
        <w:numPr>
          <w:ilvl w:val="0"/>
          <w:numId w:val="2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B64DC1" w:rsidRPr="00933C9B">
        <w:rPr>
          <w:rFonts w:asciiTheme="minorHAnsi" w:hAnsiTheme="minorHAnsi" w:cstheme="minorHAnsi"/>
          <w:color w:val="auto"/>
          <w:sz w:val="22"/>
          <w:szCs w:val="22"/>
        </w:rPr>
        <w:t>po splnení nasledovných kumulatívnych podmienok:</w:t>
      </w:r>
    </w:p>
    <w:p w14:paraId="3B34DF67" w14:textId="5CB633C0" w:rsidR="00CD0C0A" w:rsidRPr="00933C9B" w:rsidRDefault="0073020D" w:rsidP="00115E11">
      <w:pPr>
        <w:pStyle w:val="Default"/>
        <w:numPr>
          <w:ilvl w:val="0"/>
          <w:numId w:val="25"/>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54EC3799" w14:textId="507F1587" w:rsidR="00B64DC1" w:rsidRPr="003A3140" w:rsidRDefault="00B64DC1" w:rsidP="00115E11">
      <w:pPr>
        <w:pStyle w:val="Default"/>
        <w:numPr>
          <w:ilvl w:val="0"/>
          <w:numId w:val="25"/>
        </w:numPr>
        <w:tabs>
          <w:tab w:val="left" w:pos="426"/>
        </w:tabs>
        <w:jc w:val="both"/>
        <w:rPr>
          <w:rStyle w:val="CharStyle13"/>
          <w:rFonts w:asciiTheme="minorHAnsi" w:hAnsiTheme="minorHAnsi" w:cstheme="minorHAnsi"/>
          <w:b w:val="0"/>
          <w:bCs w:val="0"/>
          <w:color w:val="auto"/>
          <w:sz w:val="22"/>
          <w:szCs w:val="22"/>
          <w:shd w:val="clear" w:color="auto" w:fill="auto"/>
        </w:rPr>
      </w:pPr>
      <w:r w:rsidRPr="00933C9B">
        <w:rPr>
          <w:rFonts w:asciiTheme="minorHAnsi" w:hAnsiTheme="minorHAnsi" w:cstheme="minorHAnsi"/>
          <w:color w:val="auto"/>
          <w:sz w:val="22"/>
          <w:szCs w:val="22"/>
        </w:rPr>
        <w:t>uzavret</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platnej a účinnej zmluvy o poskytnutí nenávratného finančného príspevku medzi poskytovateľom NFP a objednávateľom, na projekt:</w:t>
      </w:r>
      <w:r w:rsidRPr="00933C9B">
        <w:rPr>
          <w:rFonts w:asciiTheme="minorHAnsi" w:hAnsiTheme="minorHAnsi" w:cstheme="minorHAnsi"/>
          <w:sz w:val="22"/>
          <w:szCs w:val="22"/>
        </w:rPr>
        <w:t xml:space="preserve"> </w:t>
      </w:r>
      <w:r w:rsidRPr="009E4EDC">
        <w:rPr>
          <w:rFonts w:asciiTheme="minorHAnsi" w:hAnsiTheme="minorHAnsi" w:cstheme="minorHAnsi"/>
          <w:b/>
          <w:bCs/>
          <w:sz w:val="22"/>
          <w:szCs w:val="22"/>
        </w:rPr>
        <w:t>„</w:t>
      </w:r>
      <w:r w:rsidR="00CF3027" w:rsidRPr="009E4EDC">
        <w:rPr>
          <w:rFonts w:asciiTheme="minorHAnsi" w:hAnsiTheme="minorHAnsi" w:cstheme="minorHAnsi"/>
          <w:b/>
          <w:bCs/>
          <w:color w:val="auto"/>
          <w:sz w:val="22"/>
          <w:szCs w:val="22"/>
        </w:rPr>
        <w:t>Stredná odborná škola hotelových služieb a</w:t>
      </w:r>
      <w:r w:rsidR="00DD0E29" w:rsidRPr="009E4EDC">
        <w:rPr>
          <w:rFonts w:asciiTheme="minorHAnsi" w:hAnsiTheme="minorHAnsi" w:cstheme="minorHAnsi"/>
          <w:b/>
          <w:bCs/>
          <w:color w:val="auto"/>
          <w:sz w:val="22"/>
          <w:szCs w:val="22"/>
        </w:rPr>
        <w:t> </w:t>
      </w:r>
      <w:r w:rsidR="00CF3027" w:rsidRPr="009E4EDC">
        <w:rPr>
          <w:rFonts w:asciiTheme="minorHAnsi" w:hAnsiTheme="minorHAnsi" w:cstheme="minorHAnsi"/>
          <w:b/>
          <w:bCs/>
          <w:color w:val="auto"/>
          <w:sz w:val="22"/>
          <w:szCs w:val="22"/>
        </w:rPr>
        <w:t>dopravy</w:t>
      </w:r>
      <w:r w:rsidR="00DD0E29" w:rsidRPr="009E4EDC">
        <w:rPr>
          <w:rFonts w:asciiTheme="minorHAnsi" w:hAnsiTheme="minorHAnsi" w:cstheme="minorHAnsi"/>
          <w:b/>
          <w:bCs/>
          <w:color w:val="auto"/>
          <w:sz w:val="22"/>
          <w:szCs w:val="22"/>
        </w:rPr>
        <w:t>, Lučenec</w:t>
      </w:r>
      <w:r w:rsidR="00CF3027" w:rsidRPr="009E4EDC">
        <w:rPr>
          <w:rFonts w:asciiTheme="minorHAnsi" w:hAnsiTheme="minorHAnsi" w:cstheme="minorHAnsi"/>
          <w:b/>
          <w:bCs/>
          <w:color w:val="auto"/>
          <w:sz w:val="22"/>
          <w:szCs w:val="22"/>
        </w:rPr>
        <w:t xml:space="preserve"> – modernizácia odborného vzdelávania</w:t>
      </w:r>
      <w:r w:rsidRPr="000E12B8">
        <w:rPr>
          <w:rFonts w:asciiTheme="minorHAnsi" w:hAnsiTheme="minorHAnsi" w:cstheme="minorHAnsi"/>
          <w:b/>
          <w:bCs/>
          <w:sz w:val="22"/>
          <w:szCs w:val="22"/>
        </w:rPr>
        <w:t>“</w:t>
      </w:r>
      <w:r w:rsidR="00684635" w:rsidRPr="00933C9B">
        <w:rPr>
          <w:rStyle w:val="CharStyle13"/>
          <w:rFonts w:asciiTheme="minorHAnsi" w:hAnsiTheme="minorHAnsi" w:cstheme="minorHAnsi"/>
          <w:color w:val="auto"/>
          <w:sz w:val="22"/>
          <w:szCs w:val="22"/>
        </w:rPr>
        <w:t xml:space="preserve"> </w:t>
      </w:r>
      <w:r w:rsidR="004F0964" w:rsidRPr="00933C9B">
        <w:rPr>
          <w:rStyle w:val="CharStyle13"/>
          <w:rFonts w:asciiTheme="minorHAnsi" w:hAnsiTheme="minorHAnsi" w:cstheme="minorHAnsi"/>
          <w:b w:val="0"/>
          <w:bCs w:val="0"/>
          <w:color w:val="auto"/>
          <w:sz w:val="22"/>
          <w:szCs w:val="22"/>
        </w:rPr>
        <w:t>podľa</w:t>
      </w:r>
      <w:r w:rsidR="00684635" w:rsidRPr="00933C9B">
        <w:rPr>
          <w:rStyle w:val="CharStyle13"/>
          <w:rFonts w:asciiTheme="minorHAnsi" w:hAnsiTheme="minorHAnsi" w:cstheme="minorHAnsi"/>
          <w:b w:val="0"/>
          <w:bCs w:val="0"/>
          <w:color w:val="auto"/>
          <w:sz w:val="22"/>
          <w:szCs w:val="22"/>
        </w:rPr>
        <w:t>, ktorej</w:t>
      </w:r>
      <w:r w:rsidR="004F0964" w:rsidRPr="00933C9B">
        <w:rPr>
          <w:rStyle w:val="CharStyle13"/>
          <w:rFonts w:asciiTheme="minorHAnsi" w:hAnsiTheme="minorHAnsi" w:cstheme="minorHAnsi"/>
          <w:b w:val="0"/>
          <w:bCs w:val="0"/>
          <w:color w:val="auto"/>
          <w:sz w:val="22"/>
          <w:szCs w:val="22"/>
        </w:rPr>
        <w:t xml:space="preserve"> budú</w:t>
      </w:r>
      <w:r w:rsidR="000E1F7B" w:rsidRPr="00933C9B">
        <w:rPr>
          <w:rStyle w:val="CharStyle13"/>
          <w:rFonts w:asciiTheme="minorHAnsi" w:hAnsiTheme="minorHAnsi" w:cstheme="minorHAnsi"/>
          <w:b w:val="0"/>
          <w:bCs w:val="0"/>
          <w:color w:val="auto"/>
          <w:sz w:val="22"/>
          <w:szCs w:val="22"/>
        </w:rPr>
        <w:t xml:space="preserve"> stavebné práce za predmetnú stavbu </w:t>
      </w:r>
      <w:r w:rsidR="004F0964" w:rsidRPr="00933C9B">
        <w:rPr>
          <w:rStyle w:val="CharStyle13"/>
          <w:rFonts w:asciiTheme="minorHAnsi" w:hAnsiTheme="minorHAnsi" w:cstheme="minorHAnsi"/>
          <w:b w:val="0"/>
          <w:bCs w:val="0"/>
          <w:color w:val="auto"/>
          <w:sz w:val="22"/>
          <w:szCs w:val="22"/>
        </w:rPr>
        <w:t>považované za oprávnený náklad</w:t>
      </w:r>
      <w:r w:rsidR="000E1F7B" w:rsidRPr="00933C9B">
        <w:rPr>
          <w:rStyle w:val="CharStyle13"/>
          <w:rFonts w:asciiTheme="minorHAnsi" w:hAnsiTheme="minorHAnsi" w:cstheme="minorHAnsi"/>
          <w:b w:val="0"/>
          <w:bCs w:val="0"/>
          <w:color w:val="auto"/>
          <w:sz w:val="22"/>
          <w:szCs w:val="22"/>
        </w:rPr>
        <w:t xml:space="preserve"> </w:t>
      </w:r>
      <w:r w:rsidR="004F0964" w:rsidRPr="00933C9B">
        <w:rPr>
          <w:rStyle w:val="CharStyle13"/>
          <w:rFonts w:asciiTheme="minorHAnsi" w:hAnsiTheme="minorHAnsi" w:cstheme="minorHAnsi"/>
          <w:b w:val="0"/>
          <w:bCs w:val="0"/>
          <w:color w:val="auto"/>
          <w:sz w:val="22"/>
          <w:szCs w:val="22"/>
        </w:rPr>
        <w:t>(</w:t>
      </w:r>
      <w:r w:rsidR="005F3CB0" w:rsidRPr="00933C9B">
        <w:rPr>
          <w:rStyle w:val="CharStyle13"/>
          <w:rFonts w:asciiTheme="minorHAnsi" w:hAnsiTheme="minorHAnsi" w:cstheme="minorHAnsi"/>
          <w:b w:val="0"/>
          <w:bCs w:val="0"/>
          <w:color w:val="auto"/>
          <w:sz w:val="22"/>
          <w:szCs w:val="22"/>
        </w:rPr>
        <w:t>schválené</w:t>
      </w:r>
      <w:r w:rsidR="004F0964" w:rsidRPr="00933C9B">
        <w:rPr>
          <w:rStyle w:val="CharStyle13"/>
          <w:rFonts w:asciiTheme="minorHAnsi" w:hAnsiTheme="minorHAnsi" w:cstheme="minorHAnsi"/>
          <w:b w:val="0"/>
          <w:bCs w:val="0"/>
          <w:color w:val="auto"/>
          <w:sz w:val="22"/>
          <w:szCs w:val="22"/>
        </w:rPr>
        <w:t xml:space="preserve"> </w:t>
      </w:r>
      <w:r w:rsidR="000E1F7B" w:rsidRPr="00933C9B">
        <w:rPr>
          <w:rStyle w:val="CharStyle13"/>
          <w:rFonts w:asciiTheme="minorHAnsi" w:hAnsiTheme="minorHAnsi" w:cstheme="minorHAnsi"/>
          <w:b w:val="0"/>
          <w:bCs w:val="0"/>
          <w:color w:val="auto"/>
          <w:sz w:val="22"/>
          <w:szCs w:val="22"/>
        </w:rPr>
        <w:t>v rámci vyhodnotenia schvaľovacieho procesu</w:t>
      </w:r>
      <w:r w:rsidR="004F0964" w:rsidRPr="00933C9B">
        <w:rPr>
          <w:rStyle w:val="CharStyle13"/>
          <w:rFonts w:asciiTheme="minorHAnsi" w:hAnsiTheme="minorHAnsi" w:cstheme="minorHAnsi"/>
          <w:b w:val="0"/>
          <w:bCs w:val="0"/>
          <w:color w:val="auto"/>
          <w:sz w:val="22"/>
          <w:szCs w:val="22"/>
        </w:rPr>
        <w:t xml:space="preserve"> tohto projektu)</w:t>
      </w:r>
      <w:r w:rsidRPr="00933C9B">
        <w:rPr>
          <w:rStyle w:val="CharStyle13"/>
          <w:rFonts w:asciiTheme="minorHAnsi" w:hAnsiTheme="minorHAnsi" w:cstheme="minorHAnsi"/>
          <w:b w:val="0"/>
          <w:bCs w:val="0"/>
          <w:color w:val="auto"/>
          <w:sz w:val="22"/>
          <w:szCs w:val="22"/>
        </w:rPr>
        <w:t>,</w:t>
      </w:r>
    </w:p>
    <w:p w14:paraId="1E629775" w14:textId="2C3F04D5" w:rsidR="000E3089" w:rsidRPr="00B041C3" w:rsidRDefault="000E3089" w:rsidP="00115E11">
      <w:pPr>
        <w:pStyle w:val="Default"/>
        <w:numPr>
          <w:ilvl w:val="0"/>
          <w:numId w:val="25"/>
        </w:numPr>
        <w:tabs>
          <w:tab w:val="left" w:pos="426"/>
        </w:tabs>
        <w:ind w:hanging="294"/>
        <w:jc w:val="both"/>
        <w:rPr>
          <w:rFonts w:asciiTheme="minorHAnsi" w:hAnsiTheme="minorHAnsi" w:cstheme="minorHAnsi"/>
          <w:color w:val="auto"/>
          <w:sz w:val="22"/>
          <w:szCs w:val="22"/>
        </w:rPr>
      </w:pPr>
      <w:r w:rsidRPr="00B041C3">
        <w:rPr>
          <w:rFonts w:asciiTheme="minorHAnsi" w:hAnsiTheme="minorHAnsi" w:cstheme="minorHAnsi"/>
          <w:color w:val="auto"/>
          <w:sz w:val="22"/>
          <w:szCs w:val="22"/>
        </w:rPr>
        <w:t>predložením bankovej záruky podľa Čl. XV. tejto Zmluvy zo strany zhotoviteľa objednávateľovi</w:t>
      </w:r>
      <w:r w:rsidR="00982880" w:rsidRPr="00B041C3">
        <w:rPr>
          <w:rFonts w:asciiTheme="minorHAnsi" w:hAnsiTheme="minorHAnsi" w:cstheme="minorHAnsi"/>
          <w:color w:val="auto"/>
          <w:sz w:val="22"/>
          <w:szCs w:val="22"/>
        </w:rPr>
        <w:t>.</w:t>
      </w:r>
    </w:p>
    <w:p w14:paraId="0F0E3DFF" w14:textId="77777777" w:rsidR="00CD0C0A" w:rsidRPr="00933C9B" w:rsidRDefault="00CD0C0A" w:rsidP="000E3089">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115E11">
      <w:pPr>
        <w:pStyle w:val="Default"/>
        <w:numPr>
          <w:ilvl w:val="0"/>
          <w:numId w:val="2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115E11">
      <w:pPr>
        <w:pStyle w:val="Default"/>
        <w:numPr>
          <w:ilvl w:val="0"/>
          <w:numId w:val="2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115E11">
      <w:pPr>
        <w:pStyle w:val="Default"/>
        <w:numPr>
          <w:ilvl w:val="0"/>
          <w:numId w:val="2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933C9B" w:rsidRDefault="0073020D" w:rsidP="00115E11">
      <w:pPr>
        <w:pStyle w:val="Default"/>
        <w:numPr>
          <w:ilvl w:val="0"/>
          <w:numId w:val="2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933C9B">
        <w:rPr>
          <w:rFonts w:asciiTheme="minorHAnsi" w:hAnsiTheme="minorHAnsi" w:cstheme="minorHAnsi"/>
          <w:color w:val="auto"/>
          <w:sz w:val="22"/>
          <w:szCs w:val="22"/>
        </w:rPr>
        <w:t>.</w:t>
      </w:r>
    </w:p>
    <w:p w14:paraId="1F40043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Pr="00933C9B" w:rsidRDefault="00CD0C0A" w:rsidP="00115E11">
      <w:pPr>
        <w:pStyle w:val="Default"/>
        <w:numPr>
          <w:ilvl w:val="0"/>
          <w:numId w:val="2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115E11">
      <w:pPr>
        <w:pStyle w:val="Default"/>
        <w:numPr>
          <w:ilvl w:val="0"/>
          <w:numId w:val="2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A395B08" w14:textId="082E81CA" w:rsidR="0073020D" w:rsidRPr="00933C9B" w:rsidRDefault="0073020D" w:rsidP="00115E11">
      <w:pPr>
        <w:pStyle w:val="Default"/>
        <w:numPr>
          <w:ilvl w:val="0"/>
          <w:numId w:val="2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933C9B" w:rsidRDefault="0073020D" w:rsidP="00115E11">
      <w:pPr>
        <w:pStyle w:val="Default"/>
        <w:numPr>
          <w:ilvl w:val="0"/>
          <w:numId w:val="2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933C9B" w:rsidRDefault="0073020D" w:rsidP="00115E11">
      <w:pPr>
        <w:pStyle w:val="Default"/>
        <w:numPr>
          <w:ilvl w:val="0"/>
          <w:numId w:val="2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Pr="00933C9B" w:rsidRDefault="0073020D" w:rsidP="00115E11">
      <w:pPr>
        <w:pStyle w:val="Default"/>
        <w:numPr>
          <w:ilvl w:val="0"/>
          <w:numId w:val="2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115E11">
      <w:pPr>
        <w:pStyle w:val="Default"/>
        <w:numPr>
          <w:ilvl w:val="0"/>
          <w:numId w:val="2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933C9B" w:rsidRDefault="00B64DC1" w:rsidP="00115E11">
      <w:pPr>
        <w:pStyle w:val="Default"/>
        <w:numPr>
          <w:ilvl w:val="0"/>
          <w:numId w:val="2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4FA0A14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Prílohami tejto Zmluvy sú alebo sa postupne stanú nasledovné prílohy:</w:t>
      </w:r>
    </w:p>
    <w:p w14:paraId="55141C30" w14:textId="5C0657C4"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r>
      <w:r w:rsidR="00CC031B">
        <w:rPr>
          <w:rFonts w:asciiTheme="minorHAnsi" w:hAnsiTheme="minorHAnsi" w:cstheme="minorHAnsi"/>
          <w:color w:val="auto"/>
          <w:sz w:val="22"/>
          <w:szCs w:val="22"/>
        </w:rPr>
        <w:t xml:space="preserve">Ocenený </w:t>
      </w:r>
      <w:r w:rsidRPr="00933C9B">
        <w:rPr>
          <w:rFonts w:asciiTheme="minorHAnsi" w:hAnsiTheme="minorHAnsi" w:cstheme="minorHAnsi"/>
          <w:color w:val="auto"/>
          <w:sz w:val="22"/>
          <w:szCs w:val="22"/>
        </w:rPr>
        <w:t>Rozpočet/Výkaz výmer zhotoviteľa</w:t>
      </w:r>
      <w:r w:rsidR="00CC031B">
        <w:rPr>
          <w:rFonts w:asciiTheme="minorHAnsi" w:hAnsiTheme="minorHAnsi" w:cstheme="minorHAnsi"/>
          <w:color w:val="auto"/>
          <w:sz w:val="22"/>
          <w:szCs w:val="22"/>
        </w:rPr>
        <w:t xml:space="preserve"> (Príloha č. 2 SP)</w:t>
      </w:r>
    </w:p>
    <w:p w14:paraId="4AEADFEB" w14:textId="77777777" w:rsidR="00CC031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r w:rsidR="00CC031B">
        <w:rPr>
          <w:rFonts w:asciiTheme="minorHAnsi" w:hAnsiTheme="minorHAnsi" w:cstheme="minorHAnsi"/>
          <w:color w:val="auto"/>
          <w:sz w:val="22"/>
          <w:szCs w:val="22"/>
        </w:rPr>
        <w:t xml:space="preserve"> (Príloha č. 3</w:t>
      </w:r>
    </w:p>
    <w:p w14:paraId="336F63F9" w14:textId="14B445E6" w:rsidR="009127D0" w:rsidRPr="00933C9B" w:rsidRDefault="00CC031B"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SP)</w:t>
      </w:r>
    </w:p>
    <w:p w14:paraId="357BF22D" w14:textId="7A61CFD8" w:rsidR="009127D0"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w:t>
      </w:r>
      <w:r w:rsidR="00CC031B">
        <w:rPr>
          <w:rFonts w:asciiTheme="minorHAnsi" w:hAnsiTheme="minorHAnsi" w:cstheme="minorHAnsi"/>
          <w:color w:val="auto"/>
          <w:sz w:val="22"/>
          <w:szCs w:val="22"/>
        </w:rPr>
        <w:t>realizácie stavebných</w:t>
      </w:r>
      <w:r w:rsidR="00CC031B"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prác </w:t>
      </w:r>
    </w:p>
    <w:p w14:paraId="40517113" w14:textId="27D0DAF3" w:rsidR="00CC031B" w:rsidRPr="00933C9B" w:rsidRDefault="00CC031B"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4:</w:t>
      </w:r>
      <w:r>
        <w:rPr>
          <w:rFonts w:asciiTheme="minorHAnsi" w:hAnsiTheme="minorHAnsi" w:cstheme="minorHAnsi"/>
          <w:color w:val="auto"/>
          <w:sz w:val="22"/>
          <w:szCs w:val="22"/>
        </w:rPr>
        <w:tab/>
        <w:t>Poistenie v súlade s bodom 27 čl. VII. Podmienky vykonania diela Zmluvy</w:t>
      </w:r>
    </w:p>
    <w:p w14:paraId="5E20FEDE" w14:textId="156F82EA"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sidR="00CC031B">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ab/>
        <w:t xml:space="preserve">Zoznam </w:t>
      </w:r>
      <w:r w:rsidR="00CC031B">
        <w:rPr>
          <w:rFonts w:asciiTheme="minorHAnsi" w:hAnsiTheme="minorHAnsi" w:cstheme="minorHAnsi"/>
          <w:color w:val="auto"/>
          <w:sz w:val="22"/>
          <w:szCs w:val="22"/>
        </w:rPr>
        <w:t xml:space="preserve">všetkých </w:t>
      </w:r>
      <w:r w:rsidRPr="00933C9B">
        <w:rPr>
          <w:rFonts w:asciiTheme="minorHAnsi" w:hAnsiTheme="minorHAnsi" w:cstheme="minorHAnsi"/>
          <w:color w:val="auto"/>
          <w:sz w:val="22"/>
          <w:szCs w:val="22"/>
        </w:rPr>
        <w:t>subdodávateľov</w:t>
      </w:r>
      <w:r w:rsidR="00EC221B" w:rsidRPr="00933C9B">
        <w:rPr>
          <w:rFonts w:asciiTheme="minorHAnsi" w:hAnsiTheme="minorHAnsi" w:cstheme="minorHAnsi"/>
          <w:color w:val="auto"/>
          <w:sz w:val="22"/>
          <w:szCs w:val="22"/>
        </w:rPr>
        <w:t>/Čestné vyhlásenie o nevyužití subdodávateľov</w:t>
      </w:r>
    </w:p>
    <w:p w14:paraId="15E5D57B" w14:textId="71FDFEC8"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C415F1">
        <w:rPr>
          <w:rFonts w:asciiTheme="minorHAnsi" w:hAnsiTheme="minorHAnsi" w:cstheme="minorHAnsi"/>
          <w:color w:val="auto"/>
          <w:sz w:val="22"/>
          <w:szCs w:val="22"/>
        </w:rPr>
        <w:t>P</w:t>
      </w:r>
      <w:r w:rsidR="009127D0" w:rsidRPr="00C415F1">
        <w:rPr>
          <w:rFonts w:asciiTheme="minorHAnsi" w:hAnsiTheme="minorHAnsi" w:cstheme="minorHAnsi"/>
          <w:color w:val="auto"/>
          <w:sz w:val="22"/>
          <w:szCs w:val="22"/>
        </w:rPr>
        <w:t xml:space="preserve">ríloha č. </w:t>
      </w:r>
      <w:r w:rsidR="00CC031B">
        <w:rPr>
          <w:rFonts w:asciiTheme="minorHAnsi" w:hAnsiTheme="minorHAnsi" w:cstheme="minorHAnsi"/>
          <w:color w:val="auto"/>
          <w:sz w:val="22"/>
          <w:szCs w:val="22"/>
        </w:rPr>
        <w:t>6</w:t>
      </w:r>
      <w:r w:rsidR="009127D0" w:rsidRPr="00C415F1">
        <w:rPr>
          <w:rFonts w:asciiTheme="minorHAnsi" w:hAnsiTheme="minorHAnsi" w:cstheme="minorHAnsi"/>
          <w:color w:val="auto"/>
          <w:sz w:val="22"/>
          <w:szCs w:val="22"/>
        </w:rPr>
        <w:t xml:space="preserve">: </w:t>
      </w:r>
      <w:r w:rsidR="009127D0" w:rsidRPr="00C415F1">
        <w:rPr>
          <w:rFonts w:asciiTheme="minorHAnsi" w:hAnsiTheme="minorHAnsi" w:cstheme="minorHAnsi"/>
          <w:color w:val="auto"/>
          <w:sz w:val="22"/>
          <w:szCs w:val="22"/>
        </w:rPr>
        <w:tab/>
        <w:t xml:space="preserve">Potvrdenie o vystavení </w:t>
      </w:r>
      <w:r w:rsidR="004059C2" w:rsidRPr="00C415F1">
        <w:rPr>
          <w:rFonts w:asciiTheme="minorHAnsi" w:hAnsiTheme="minorHAnsi" w:cstheme="minorHAnsi"/>
          <w:color w:val="auto"/>
          <w:sz w:val="22"/>
          <w:szCs w:val="22"/>
        </w:rPr>
        <w:t>B</w:t>
      </w:r>
      <w:r w:rsidR="009127D0" w:rsidRPr="00C415F1">
        <w:rPr>
          <w:rFonts w:asciiTheme="minorHAnsi" w:hAnsiTheme="minorHAnsi" w:cstheme="minorHAnsi"/>
          <w:color w:val="auto"/>
          <w:sz w:val="22"/>
          <w:szCs w:val="22"/>
        </w:rPr>
        <w:t>ankovej záruky/</w:t>
      </w:r>
      <w:r w:rsidR="005D23A9" w:rsidRPr="00C415F1">
        <w:rPr>
          <w:rFonts w:asciiTheme="minorHAnsi" w:hAnsiTheme="minorHAnsi" w:cstheme="minorHAnsi"/>
          <w:color w:val="auto"/>
          <w:sz w:val="22"/>
          <w:szCs w:val="22"/>
        </w:rPr>
        <w:t>P</w:t>
      </w:r>
      <w:r w:rsidR="009127D0" w:rsidRPr="00C415F1">
        <w:rPr>
          <w:rFonts w:asciiTheme="minorHAnsi" w:hAnsiTheme="minorHAnsi" w:cstheme="minorHAnsi"/>
          <w:color w:val="auto"/>
          <w:sz w:val="22"/>
          <w:szCs w:val="22"/>
        </w:rPr>
        <w:t>oistenia záruky</w:t>
      </w:r>
      <w:r w:rsidR="00D34988" w:rsidRPr="00C415F1">
        <w:rPr>
          <w:rFonts w:asciiTheme="minorHAnsi" w:hAnsiTheme="minorHAnsi" w:cstheme="minorHAnsi"/>
          <w:color w:val="auto"/>
          <w:sz w:val="22"/>
          <w:szCs w:val="22"/>
        </w:rPr>
        <w:t>/</w:t>
      </w:r>
      <w:r w:rsidR="00EC221B" w:rsidRPr="00C415F1">
        <w:rPr>
          <w:rFonts w:asciiTheme="minorHAnsi" w:hAnsiTheme="minorHAnsi" w:cstheme="minorHAnsi"/>
          <w:color w:val="auto"/>
          <w:sz w:val="22"/>
          <w:szCs w:val="22"/>
        </w:rPr>
        <w:t xml:space="preserve"> </w:t>
      </w:r>
      <w:r w:rsidR="005D23A9" w:rsidRPr="00C415F1">
        <w:rPr>
          <w:rFonts w:asciiTheme="minorHAnsi" w:hAnsiTheme="minorHAnsi" w:cstheme="minorHAnsi"/>
          <w:color w:val="auto"/>
          <w:sz w:val="22"/>
          <w:szCs w:val="22"/>
        </w:rPr>
        <w:t>D</w:t>
      </w:r>
      <w:r w:rsidR="00EC221B" w:rsidRPr="00C415F1">
        <w:rPr>
          <w:rFonts w:asciiTheme="minorHAnsi" w:hAnsiTheme="minorHAnsi" w:cstheme="minorHAnsi"/>
          <w:color w:val="auto"/>
          <w:sz w:val="22"/>
          <w:szCs w:val="22"/>
        </w:rPr>
        <w:t>oklad o zložení realizačnej zábezpeky na účet</w:t>
      </w:r>
    </w:p>
    <w:p w14:paraId="32EDE702" w14:textId="38242C34" w:rsidR="008C5E74" w:rsidRDefault="008C5E74"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sidR="00CC031B">
        <w:rPr>
          <w:rFonts w:asciiTheme="minorHAnsi" w:hAnsiTheme="minorHAnsi" w:cstheme="minorHAnsi"/>
          <w:color w:val="auto"/>
          <w:sz w:val="22"/>
          <w:szCs w:val="22"/>
        </w:rPr>
        <w:t>7</w:t>
      </w: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Potvrdenie o zriadení transparentného bankového účtu zhotoviteľa</w:t>
      </w:r>
    </w:p>
    <w:p w14:paraId="17D05C71" w14:textId="77777777" w:rsidR="00020BF8" w:rsidRDefault="00CC031B"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8:</w:t>
      </w:r>
      <w:r>
        <w:rPr>
          <w:rFonts w:asciiTheme="minorHAnsi" w:hAnsiTheme="minorHAnsi" w:cstheme="minorHAnsi"/>
          <w:color w:val="auto"/>
          <w:sz w:val="22"/>
          <w:szCs w:val="22"/>
        </w:rPr>
        <w:tab/>
        <w:t xml:space="preserve">Zoznam expertov, ktorí budú </w:t>
      </w:r>
      <w:r w:rsidR="00020BF8">
        <w:rPr>
          <w:rFonts w:asciiTheme="minorHAnsi" w:hAnsiTheme="minorHAnsi" w:cstheme="minorHAnsi"/>
          <w:color w:val="auto"/>
          <w:sz w:val="22"/>
          <w:szCs w:val="22"/>
        </w:rPr>
        <w:t xml:space="preserve">k dispozícii na plnenie zmluvy v zmysle § 34 ods. 1 písm. </w:t>
      </w:r>
    </w:p>
    <w:p w14:paraId="51A08665" w14:textId="4AC9B100" w:rsidR="00CC031B" w:rsidRPr="00933C9B" w:rsidRDefault="00020BF8"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g) ZVO</w:t>
      </w:r>
    </w:p>
    <w:p w14:paraId="76246D95" w14:textId="6E8CECF4"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4059C2" w:rsidRDefault="009127D0" w:rsidP="00CD0C0A">
      <w:pPr>
        <w:pStyle w:val="Default"/>
        <w:tabs>
          <w:tab w:val="left" w:pos="426"/>
        </w:tabs>
        <w:jc w:val="both"/>
        <w:rPr>
          <w:rFonts w:asciiTheme="minorHAnsi" w:hAnsiTheme="minorHAnsi" w:cstheme="minorHAnsi"/>
          <w:b/>
          <w:bCs/>
          <w:color w:val="auto"/>
          <w:sz w:val="22"/>
          <w:szCs w:val="22"/>
        </w:rPr>
      </w:pPr>
      <w:r w:rsidRPr="004059C2">
        <w:rPr>
          <w:rFonts w:asciiTheme="minorHAnsi" w:hAnsiTheme="minorHAnsi" w:cstheme="minorHAnsi"/>
          <w:b/>
          <w:bCs/>
          <w:color w:val="auto"/>
          <w:sz w:val="22"/>
          <w:szCs w:val="22"/>
        </w:rPr>
        <w:t xml:space="preserve">Obsah príloh je neoddeliteľnou súčasťou obsahu záväzkového vzťahu založeného touto Zmluvou. </w:t>
      </w:r>
    </w:p>
    <w:p w14:paraId="445F00B1"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Banskej Bystrici</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Pr="00933C9B">
        <w:rPr>
          <w:rFonts w:asciiTheme="minorHAnsi" w:hAnsiTheme="minorHAnsi" w:cstheme="minorHAnsi"/>
          <w:color w:val="auto"/>
          <w:sz w:val="22"/>
          <w:szCs w:val="22"/>
        </w:rPr>
        <w:tab/>
        <w:t>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p>
    <w:p w14:paraId="4F8FAF6F"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9E1C824"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223D282C"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B3910AA" w14:textId="45C7EF89"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objednávateľa:                                                  </w:t>
      </w:r>
      <w:r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ab/>
        <w:t>Za zhotoviteľa:</w:t>
      </w:r>
    </w:p>
    <w:p w14:paraId="7FEE2C4E" w14:textId="37D3119B" w:rsidR="00A25F33" w:rsidRPr="00933C9B" w:rsidRDefault="00A25F33" w:rsidP="00CD0C0A">
      <w:pPr>
        <w:pStyle w:val="Default"/>
        <w:tabs>
          <w:tab w:val="left" w:pos="426"/>
        </w:tabs>
        <w:jc w:val="both"/>
        <w:rPr>
          <w:rFonts w:asciiTheme="minorHAnsi" w:hAnsiTheme="minorHAnsi" w:cstheme="minorHAnsi"/>
          <w:color w:val="auto"/>
          <w:sz w:val="22"/>
          <w:szCs w:val="22"/>
        </w:rPr>
      </w:pPr>
    </w:p>
    <w:p w14:paraId="781B5586" w14:textId="0BAA5654" w:rsidR="007C0009" w:rsidRPr="00933C9B" w:rsidRDefault="007C0009" w:rsidP="00CD0C0A">
      <w:pPr>
        <w:pStyle w:val="Default"/>
        <w:tabs>
          <w:tab w:val="left" w:pos="426"/>
        </w:tabs>
        <w:jc w:val="both"/>
        <w:rPr>
          <w:rFonts w:asciiTheme="minorHAnsi" w:hAnsiTheme="minorHAnsi" w:cstheme="minorHAnsi"/>
          <w:color w:val="auto"/>
          <w:sz w:val="22"/>
          <w:szCs w:val="22"/>
        </w:rPr>
      </w:pPr>
    </w:p>
    <w:p w14:paraId="20BE87B2" w14:textId="48686D76"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93C31BD" w14:textId="454D12C0"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00CD0C0A"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w:t>
      </w:r>
    </w:p>
    <w:p w14:paraId="08891E78" w14:textId="6C2F0479" w:rsidR="0073020D" w:rsidRPr="009F555B" w:rsidRDefault="0073020D" w:rsidP="00CD0C0A">
      <w:pPr>
        <w:pStyle w:val="Default"/>
        <w:jc w:val="both"/>
        <w:rPr>
          <w:rFonts w:asciiTheme="minorHAnsi" w:hAnsiTheme="minorHAnsi" w:cstheme="minorHAnsi"/>
          <w:b/>
          <w:bCs/>
          <w:color w:val="auto"/>
          <w:sz w:val="22"/>
          <w:szCs w:val="22"/>
        </w:rPr>
      </w:pPr>
      <w:r w:rsidRPr="009F555B">
        <w:rPr>
          <w:rFonts w:asciiTheme="minorHAnsi" w:hAnsiTheme="minorHAnsi" w:cstheme="minorHAnsi"/>
          <w:b/>
          <w:bCs/>
          <w:color w:val="auto"/>
          <w:sz w:val="22"/>
          <w:szCs w:val="22"/>
        </w:rPr>
        <w:t>Ing. Ján Lunter,</w:t>
      </w:r>
      <w:r w:rsidR="00CD0C0A" w:rsidRPr="009F555B">
        <w:rPr>
          <w:rFonts w:asciiTheme="minorHAnsi" w:hAnsiTheme="minorHAnsi" w:cstheme="minorHAnsi"/>
          <w:b/>
          <w:bCs/>
          <w:color w:val="auto"/>
          <w:sz w:val="22"/>
          <w:szCs w:val="22"/>
        </w:rPr>
        <w:tab/>
      </w:r>
      <w:r w:rsidR="00CD0C0A" w:rsidRPr="009F555B">
        <w:rPr>
          <w:rFonts w:asciiTheme="minorHAnsi" w:hAnsiTheme="minorHAnsi" w:cstheme="minorHAnsi"/>
          <w:b/>
          <w:bCs/>
          <w:color w:val="auto"/>
          <w:sz w:val="22"/>
          <w:szCs w:val="22"/>
        </w:rPr>
        <w:tab/>
      </w:r>
      <w:r w:rsidR="00CD0C0A" w:rsidRPr="009F555B">
        <w:rPr>
          <w:rFonts w:asciiTheme="minorHAnsi" w:hAnsiTheme="minorHAnsi" w:cstheme="minorHAnsi"/>
          <w:b/>
          <w:bCs/>
          <w:color w:val="auto"/>
          <w:sz w:val="22"/>
          <w:szCs w:val="22"/>
        </w:rPr>
        <w:tab/>
      </w:r>
      <w:r w:rsidR="00CD0C0A" w:rsidRPr="009F555B">
        <w:rPr>
          <w:rFonts w:asciiTheme="minorHAnsi" w:hAnsiTheme="minorHAnsi" w:cstheme="minorHAnsi"/>
          <w:b/>
          <w:bCs/>
          <w:color w:val="auto"/>
          <w:sz w:val="22"/>
          <w:szCs w:val="22"/>
        </w:rPr>
        <w:tab/>
      </w:r>
      <w:r w:rsidR="00CD0C0A" w:rsidRPr="009F555B">
        <w:rPr>
          <w:rFonts w:asciiTheme="minorHAnsi" w:hAnsiTheme="minorHAnsi" w:cstheme="minorHAnsi"/>
          <w:b/>
          <w:bCs/>
          <w:color w:val="auto"/>
          <w:sz w:val="22"/>
          <w:szCs w:val="22"/>
        </w:rPr>
        <w:tab/>
      </w:r>
      <w:r w:rsidR="00CD0C0A" w:rsidRPr="009F555B">
        <w:rPr>
          <w:rFonts w:asciiTheme="minorHAnsi" w:hAnsiTheme="minorHAnsi" w:cstheme="minorHAnsi"/>
          <w:b/>
          <w:bCs/>
          <w:color w:val="auto"/>
          <w:sz w:val="22"/>
          <w:szCs w:val="22"/>
        </w:rPr>
        <w:tab/>
        <w:t xml:space="preserve"> </w:t>
      </w:r>
    </w:p>
    <w:p w14:paraId="29B85623" w14:textId="77777777" w:rsidR="00CD0C0A"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predseda</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(štatutárny zástupca zhotoviteľa) </w:t>
      </w:r>
    </w:p>
    <w:p w14:paraId="34BE465C" w14:textId="3C5F2918" w:rsidR="000A6780"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Banskobystrického samosprávneho kraja</w:t>
      </w:r>
    </w:p>
    <w:p w14:paraId="2E8C74B4" w14:textId="77777777" w:rsidR="00E16E90" w:rsidRPr="00933C9B" w:rsidRDefault="00E16E90">
      <w:pPr>
        <w:pStyle w:val="Default"/>
        <w:tabs>
          <w:tab w:val="left" w:pos="426"/>
        </w:tabs>
        <w:jc w:val="both"/>
        <w:rPr>
          <w:rFonts w:asciiTheme="minorHAnsi" w:hAnsiTheme="minorHAnsi" w:cstheme="minorHAnsi"/>
          <w:color w:val="auto"/>
          <w:sz w:val="22"/>
          <w:szCs w:val="22"/>
        </w:rPr>
      </w:pPr>
    </w:p>
    <w:sectPr w:rsidR="00E16E90" w:rsidRPr="00933C9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60B4" w14:textId="77777777" w:rsidR="00551695" w:rsidRDefault="00551695" w:rsidP="00D81E0A">
      <w:pPr>
        <w:spacing w:after="0" w:line="240" w:lineRule="auto"/>
      </w:pPr>
      <w:r>
        <w:separator/>
      </w:r>
    </w:p>
  </w:endnote>
  <w:endnote w:type="continuationSeparator" w:id="0">
    <w:p w14:paraId="0D487F7B" w14:textId="77777777" w:rsidR="00551695" w:rsidRDefault="00551695"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6741" w14:textId="77777777" w:rsidR="00551695" w:rsidRDefault="00551695" w:rsidP="00D81E0A">
      <w:pPr>
        <w:spacing w:after="0" w:line="240" w:lineRule="auto"/>
      </w:pPr>
      <w:r>
        <w:separator/>
      </w:r>
    </w:p>
  </w:footnote>
  <w:footnote w:type="continuationSeparator" w:id="0">
    <w:p w14:paraId="11F9FB74" w14:textId="77777777" w:rsidR="00551695" w:rsidRDefault="00551695"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0ADCEBB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8" w15:restartNumberingAfterBreak="0">
    <w:nsid w:val="7D1C70C1"/>
    <w:multiLevelType w:val="multilevel"/>
    <w:tmpl w:val="42C624CE"/>
    <w:lvl w:ilvl="0">
      <w:start w:val="1"/>
      <w:numFmt w:val="decimal"/>
      <w:lvlText w:val="%1."/>
      <w:lvlJc w:val="left"/>
      <w:pPr>
        <w:ind w:left="119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abstractNum w:abstractNumId="2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9"/>
  </w:num>
  <w:num w:numId="18">
    <w:abstractNumId w:val="24"/>
  </w:num>
  <w:num w:numId="19">
    <w:abstractNumId w:val="9"/>
  </w:num>
  <w:num w:numId="20">
    <w:abstractNumId w:val="23"/>
  </w:num>
  <w:num w:numId="21">
    <w:abstractNumId w:val="22"/>
  </w:num>
  <w:num w:numId="22">
    <w:abstractNumId w:val="3"/>
  </w:num>
  <w:num w:numId="23">
    <w:abstractNumId w:val="13"/>
  </w:num>
  <w:num w:numId="24">
    <w:abstractNumId w:val="12"/>
  </w:num>
  <w:num w:numId="25">
    <w:abstractNumId w:val="7"/>
  </w:num>
  <w:num w:numId="26">
    <w:abstractNumId w:val="20"/>
  </w:num>
  <w:num w:numId="2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8"/>
  </w:num>
  <w:num w:numId="30">
    <w:abstractNumId w:val="1"/>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037CB"/>
    <w:rsid w:val="00020BF8"/>
    <w:rsid w:val="000254E5"/>
    <w:rsid w:val="00035C28"/>
    <w:rsid w:val="00035DFB"/>
    <w:rsid w:val="00041CC1"/>
    <w:rsid w:val="0005192B"/>
    <w:rsid w:val="000650C9"/>
    <w:rsid w:val="00075E46"/>
    <w:rsid w:val="000901B2"/>
    <w:rsid w:val="000A6780"/>
    <w:rsid w:val="000B5214"/>
    <w:rsid w:val="000C18DB"/>
    <w:rsid w:val="000E0D5F"/>
    <w:rsid w:val="000E12B8"/>
    <w:rsid w:val="000E1F7B"/>
    <w:rsid w:val="000E3089"/>
    <w:rsid w:val="00101BA8"/>
    <w:rsid w:val="0010282F"/>
    <w:rsid w:val="00102A06"/>
    <w:rsid w:val="00107022"/>
    <w:rsid w:val="00115E11"/>
    <w:rsid w:val="001160EB"/>
    <w:rsid w:val="001221E1"/>
    <w:rsid w:val="001315DD"/>
    <w:rsid w:val="00140F83"/>
    <w:rsid w:val="00141A18"/>
    <w:rsid w:val="00141CBD"/>
    <w:rsid w:val="00145B1C"/>
    <w:rsid w:val="00146D32"/>
    <w:rsid w:val="00150132"/>
    <w:rsid w:val="00154DE7"/>
    <w:rsid w:val="0017210A"/>
    <w:rsid w:val="00180114"/>
    <w:rsid w:val="0018414A"/>
    <w:rsid w:val="001A536C"/>
    <w:rsid w:val="001C1196"/>
    <w:rsid w:val="001C2A5D"/>
    <w:rsid w:val="001C7DFC"/>
    <w:rsid w:val="001F268E"/>
    <w:rsid w:val="001F4180"/>
    <w:rsid w:val="001F7D95"/>
    <w:rsid w:val="00217E70"/>
    <w:rsid w:val="00223A52"/>
    <w:rsid w:val="00223CD0"/>
    <w:rsid w:val="00224052"/>
    <w:rsid w:val="00226E0E"/>
    <w:rsid w:val="002357B9"/>
    <w:rsid w:val="002400FF"/>
    <w:rsid w:val="0024461E"/>
    <w:rsid w:val="00246BB3"/>
    <w:rsid w:val="00257BFB"/>
    <w:rsid w:val="00260808"/>
    <w:rsid w:val="00274EC8"/>
    <w:rsid w:val="00282083"/>
    <w:rsid w:val="002844BB"/>
    <w:rsid w:val="00285A0C"/>
    <w:rsid w:val="002905A4"/>
    <w:rsid w:val="002947AB"/>
    <w:rsid w:val="002B4232"/>
    <w:rsid w:val="002B6295"/>
    <w:rsid w:val="002C2501"/>
    <w:rsid w:val="002D0C4B"/>
    <w:rsid w:val="002D272B"/>
    <w:rsid w:val="002E579B"/>
    <w:rsid w:val="003106CF"/>
    <w:rsid w:val="00317C82"/>
    <w:rsid w:val="003217AB"/>
    <w:rsid w:val="0033034B"/>
    <w:rsid w:val="00337EDA"/>
    <w:rsid w:val="003452BD"/>
    <w:rsid w:val="003460FB"/>
    <w:rsid w:val="00347DFD"/>
    <w:rsid w:val="00353C57"/>
    <w:rsid w:val="00356F9B"/>
    <w:rsid w:val="003635B6"/>
    <w:rsid w:val="0037792E"/>
    <w:rsid w:val="00382138"/>
    <w:rsid w:val="00382B18"/>
    <w:rsid w:val="0038391A"/>
    <w:rsid w:val="00386981"/>
    <w:rsid w:val="003A3140"/>
    <w:rsid w:val="003A4AAB"/>
    <w:rsid w:val="003B11C9"/>
    <w:rsid w:val="003B4D45"/>
    <w:rsid w:val="003B65F0"/>
    <w:rsid w:val="003B750B"/>
    <w:rsid w:val="003C72DB"/>
    <w:rsid w:val="003C7337"/>
    <w:rsid w:val="003D18A6"/>
    <w:rsid w:val="003D76D2"/>
    <w:rsid w:val="003E0160"/>
    <w:rsid w:val="003F1BFD"/>
    <w:rsid w:val="003F6211"/>
    <w:rsid w:val="004023B5"/>
    <w:rsid w:val="004059C2"/>
    <w:rsid w:val="00407ECA"/>
    <w:rsid w:val="004169FF"/>
    <w:rsid w:val="004413AE"/>
    <w:rsid w:val="004421A5"/>
    <w:rsid w:val="004448BD"/>
    <w:rsid w:val="00447846"/>
    <w:rsid w:val="00452B40"/>
    <w:rsid w:val="004541CE"/>
    <w:rsid w:val="00456748"/>
    <w:rsid w:val="004632B3"/>
    <w:rsid w:val="00470981"/>
    <w:rsid w:val="00472471"/>
    <w:rsid w:val="004909B9"/>
    <w:rsid w:val="00493C8C"/>
    <w:rsid w:val="00494AD6"/>
    <w:rsid w:val="00496636"/>
    <w:rsid w:val="00496E86"/>
    <w:rsid w:val="0049786B"/>
    <w:rsid w:val="004B51F7"/>
    <w:rsid w:val="004C15C7"/>
    <w:rsid w:val="004D0736"/>
    <w:rsid w:val="004D08DB"/>
    <w:rsid w:val="004D1BD0"/>
    <w:rsid w:val="004D7001"/>
    <w:rsid w:val="004D76E1"/>
    <w:rsid w:val="004E229F"/>
    <w:rsid w:val="004E265D"/>
    <w:rsid w:val="004F0964"/>
    <w:rsid w:val="004F464E"/>
    <w:rsid w:val="004F774A"/>
    <w:rsid w:val="005033A3"/>
    <w:rsid w:val="00514E54"/>
    <w:rsid w:val="00523DEA"/>
    <w:rsid w:val="00524514"/>
    <w:rsid w:val="005306E0"/>
    <w:rsid w:val="0053740B"/>
    <w:rsid w:val="0054225B"/>
    <w:rsid w:val="00550FFC"/>
    <w:rsid w:val="005511CE"/>
    <w:rsid w:val="00551695"/>
    <w:rsid w:val="00555B5B"/>
    <w:rsid w:val="00556B80"/>
    <w:rsid w:val="005603C0"/>
    <w:rsid w:val="00561AB1"/>
    <w:rsid w:val="00561DC1"/>
    <w:rsid w:val="005625B4"/>
    <w:rsid w:val="00563FF2"/>
    <w:rsid w:val="005828D4"/>
    <w:rsid w:val="00586D3A"/>
    <w:rsid w:val="005942F2"/>
    <w:rsid w:val="005B7A0E"/>
    <w:rsid w:val="005C2DC7"/>
    <w:rsid w:val="005D1BF2"/>
    <w:rsid w:val="005D23A9"/>
    <w:rsid w:val="005F3CB0"/>
    <w:rsid w:val="005F634F"/>
    <w:rsid w:val="00600BBC"/>
    <w:rsid w:val="00602903"/>
    <w:rsid w:val="00603DA4"/>
    <w:rsid w:val="006133ED"/>
    <w:rsid w:val="00623D46"/>
    <w:rsid w:val="0062465B"/>
    <w:rsid w:val="00626F11"/>
    <w:rsid w:val="006505FA"/>
    <w:rsid w:val="00663EB5"/>
    <w:rsid w:val="00671BE2"/>
    <w:rsid w:val="0068237C"/>
    <w:rsid w:val="00682D70"/>
    <w:rsid w:val="00684526"/>
    <w:rsid w:val="00684635"/>
    <w:rsid w:val="006855F5"/>
    <w:rsid w:val="0069128D"/>
    <w:rsid w:val="006949F5"/>
    <w:rsid w:val="006A6C4F"/>
    <w:rsid w:val="006B2F24"/>
    <w:rsid w:val="006C4694"/>
    <w:rsid w:val="006D2A65"/>
    <w:rsid w:val="006D7E0C"/>
    <w:rsid w:val="006E1EB5"/>
    <w:rsid w:val="006E2F22"/>
    <w:rsid w:val="006F265B"/>
    <w:rsid w:val="007019B9"/>
    <w:rsid w:val="007122C8"/>
    <w:rsid w:val="00716849"/>
    <w:rsid w:val="00721F81"/>
    <w:rsid w:val="0072564A"/>
    <w:rsid w:val="007272C1"/>
    <w:rsid w:val="0073020D"/>
    <w:rsid w:val="00733986"/>
    <w:rsid w:val="00733BC6"/>
    <w:rsid w:val="00737CC3"/>
    <w:rsid w:val="0074746D"/>
    <w:rsid w:val="00751FBD"/>
    <w:rsid w:val="00753E1A"/>
    <w:rsid w:val="00753EDF"/>
    <w:rsid w:val="00755120"/>
    <w:rsid w:val="0075524E"/>
    <w:rsid w:val="007618D5"/>
    <w:rsid w:val="00761EB3"/>
    <w:rsid w:val="00766CD3"/>
    <w:rsid w:val="00772CCA"/>
    <w:rsid w:val="0077652A"/>
    <w:rsid w:val="00780EFD"/>
    <w:rsid w:val="00792BA8"/>
    <w:rsid w:val="00796BA4"/>
    <w:rsid w:val="007B1654"/>
    <w:rsid w:val="007B27D2"/>
    <w:rsid w:val="007B3743"/>
    <w:rsid w:val="007C0009"/>
    <w:rsid w:val="007D32B3"/>
    <w:rsid w:val="007D3516"/>
    <w:rsid w:val="007E2170"/>
    <w:rsid w:val="007F02D6"/>
    <w:rsid w:val="007F29FE"/>
    <w:rsid w:val="007F359E"/>
    <w:rsid w:val="007F35B9"/>
    <w:rsid w:val="007F7FAC"/>
    <w:rsid w:val="0080602F"/>
    <w:rsid w:val="0082026D"/>
    <w:rsid w:val="00822947"/>
    <w:rsid w:val="00836844"/>
    <w:rsid w:val="008426E6"/>
    <w:rsid w:val="00843775"/>
    <w:rsid w:val="00864C17"/>
    <w:rsid w:val="00871348"/>
    <w:rsid w:val="0087191E"/>
    <w:rsid w:val="008850BE"/>
    <w:rsid w:val="0089731E"/>
    <w:rsid w:val="008A1AA5"/>
    <w:rsid w:val="008A1DC0"/>
    <w:rsid w:val="008A26F7"/>
    <w:rsid w:val="008A367C"/>
    <w:rsid w:val="008B0791"/>
    <w:rsid w:val="008B1C86"/>
    <w:rsid w:val="008C5E74"/>
    <w:rsid w:val="008D23B0"/>
    <w:rsid w:val="008D40CB"/>
    <w:rsid w:val="008E14F7"/>
    <w:rsid w:val="008F3191"/>
    <w:rsid w:val="008F4D0F"/>
    <w:rsid w:val="009114A2"/>
    <w:rsid w:val="009127D0"/>
    <w:rsid w:val="00933C9B"/>
    <w:rsid w:val="0093552C"/>
    <w:rsid w:val="009371EF"/>
    <w:rsid w:val="0094327F"/>
    <w:rsid w:val="00971C41"/>
    <w:rsid w:val="00982287"/>
    <w:rsid w:val="00982880"/>
    <w:rsid w:val="00985DEE"/>
    <w:rsid w:val="00987CAB"/>
    <w:rsid w:val="009B79B6"/>
    <w:rsid w:val="009C356B"/>
    <w:rsid w:val="009C48B1"/>
    <w:rsid w:val="009D398D"/>
    <w:rsid w:val="009E4EDC"/>
    <w:rsid w:val="009F34B8"/>
    <w:rsid w:val="009F555B"/>
    <w:rsid w:val="009F58BA"/>
    <w:rsid w:val="00A012D3"/>
    <w:rsid w:val="00A0564D"/>
    <w:rsid w:val="00A1166F"/>
    <w:rsid w:val="00A148FE"/>
    <w:rsid w:val="00A2216A"/>
    <w:rsid w:val="00A25F33"/>
    <w:rsid w:val="00A468CB"/>
    <w:rsid w:val="00A7733C"/>
    <w:rsid w:val="00A97C6E"/>
    <w:rsid w:val="00AA01EA"/>
    <w:rsid w:val="00AB18FC"/>
    <w:rsid w:val="00AB70BB"/>
    <w:rsid w:val="00AC05AF"/>
    <w:rsid w:val="00AC0BAF"/>
    <w:rsid w:val="00AC7C75"/>
    <w:rsid w:val="00AC7EF5"/>
    <w:rsid w:val="00AE00D8"/>
    <w:rsid w:val="00AE2FE7"/>
    <w:rsid w:val="00B03269"/>
    <w:rsid w:val="00B041C3"/>
    <w:rsid w:val="00B22AA5"/>
    <w:rsid w:val="00B2657F"/>
    <w:rsid w:val="00B31473"/>
    <w:rsid w:val="00B43F06"/>
    <w:rsid w:val="00B476C8"/>
    <w:rsid w:val="00B6282E"/>
    <w:rsid w:val="00B6311B"/>
    <w:rsid w:val="00B64DC1"/>
    <w:rsid w:val="00B6709A"/>
    <w:rsid w:val="00B73710"/>
    <w:rsid w:val="00B91C43"/>
    <w:rsid w:val="00BA0514"/>
    <w:rsid w:val="00BB2820"/>
    <w:rsid w:val="00BC2B4F"/>
    <w:rsid w:val="00BE351C"/>
    <w:rsid w:val="00BF0E0A"/>
    <w:rsid w:val="00BF22EE"/>
    <w:rsid w:val="00BF48D0"/>
    <w:rsid w:val="00BF4944"/>
    <w:rsid w:val="00BF6538"/>
    <w:rsid w:val="00C02E78"/>
    <w:rsid w:val="00C10022"/>
    <w:rsid w:val="00C10202"/>
    <w:rsid w:val="00C10253"/>
    <w:rsid w:val="00C17098"/>
    <w:rsid w:val="00C23456"/>
    <w:rsid w:val="00C415F1"/>
    <w:rsid w:val="00C430B3"/>
    <w:rsid w:val="00C43756"/>
    <w:rsid w:val="00C466FB"/>
    <w:rsid w:val="00C53D32"/>
    <w:rsid w:val="00C622B6"/>
    <w:rsid w:val="00C75F67"/>
    <w:rsid w:val="00C77416"/>
    <w:rsid w:val="00C840E8"/>
    <w:rsid w:val="00C90B2E"/>
    <w:rsid w:val="00C94E30"/>
    <w:rsid w:val="00CA4715"/>
    <w:rsid w:val="00CC031B"/>
    <w:rsid w:val="00CC5740"/>
    <w:rsid w:val="00CC5D31"/>
    <w:rsid w:val="00CD0C0A"/>
    <w:rsid w:val="00CD4AF3"/>
    <w:rsid w:val="00CD6228"/>
    <w:rsid w:val="00CD709F"/>
    <w:rsid w:val="00CE04E7"/>
    <w:rsid w:val="00CE702F"/>
    <w:rsid w:val="00CE70B1"/>
    <w:rsid w:val="00CF3027"/>
    <w:rsid w:val="00CF4138"/>
    <w:rsid w:val="00D03E50"/>
    <w:rsid w:val="00D10BDE"/>
    <w:rsid w:val="00D15688"/>
    <w:rsid w:val="00D16EB0"/>
    <w:rsid w:val="00D232AD"/>
    <w:rsid w:val="00D23F33"/>
    <w:rsid w:val="00D2607F"/>
    <w:rsid w:val="00D34988"/>
    <w:rsid w:val="00D43775"/>
    <w:rsid w:val="00D43FEB"/>
    <w:rsid w:val="00D4535B"/>
    <w:rsid w:val="00D50C30"/>
    <w:rsid w:val="00D50EB8"/>
    <w:rsid w:val="00D52E02"/>
    <w:rsid w:val="00D5628E"/>
    <w:rsid w:val="00D60F6C"/>
    <w:rsid w:val="00D63307"/>
    <w:rsid w:val="00D7189D"/>
    <w:rsid w:val="00D72C87"/>
    <w:rsid w:val="00D81E0A"/>
    <w:rsid w:val="00D83AE7"/>
    <w:rsid w:val="00D95C56"/>
    <w:rsid w:val="00D96427"/>
    <w:rsid w:val="00DA34D2"/>
    <w:rsid w:val="00DA393F"/>
    <w:rsid w:val="00DA39EA"/>
    <w:rsid w:val="00DA3AB7"/>
    <w:rsid w:val="00DB21BC"/>
    <w:rsid w:val="00DB5016"/>
    <w:rsid w:val="00DB743A"/>
    <w:rsid w:val="00DB7F66"/>
    <w:rsid w:val="00DC353C"/>
    <w:rsid w:val="00DC79FE"/>
    <w:rsid w:val="00DD0E29"/>
    <w:rsid w:val="00DD4FF8"/>
    <w:rsid w:val="00DD5113"/>
    <w:rsid w:val="00DD5D1D"/>
    <w:rsid w:val="00DD718D"/>
    <w:rsid w:val="00DF428C"/>
    <w:rsid w:val="00E021B3"/>
    <w:rsid w:val="00E10D0A"/>
    <w:rsid w:val="00E16E90"/>
    <w:rsid w:val="00E20087"/>
    <w:rsid w:val="00E318DE"/>
    <w:rsid w:val="00E33E6D"/>
    <w:rsid w:val="00E57E05"/>
    <w:rsid w:val="00E6091A"/>
    <w:rsid w:val="00E77473"/>
    <w:rsid w:val="00E860DB"/>
    <w:rsid w:val="00E877AA"/>
    <w:rsid w:val="00E913E7"/>
    <w:rsid w:val="00EA664E"/>
    <w:rsid w:val="00EB0877"/>
    <w:rsid w:val="00EB0E4F"/>
    <w:rsid w:val="00EC0D72"/>
    <w:rsid w:val="00EC173E"/>
    <w:rsid w:val="00EC221B"/>
    <w:rsid w:val="00EE7408"/>
    <w:rsid w:val="00F00E35"/>
    <w:rsid w:val="00F10490"/>
    <w:rsid w:val="00F203EA"/>
    <w:rsid w:val="00F21A55"/>
    <w:rsid w:val="00F22982"/>
    <w:rsid w:val="00F45561"/>
    <w:rsid w:val="00F55539"/>
    <w:rsid w:val="00F567F7"/>
    <w:rsid w:val="00F64EE1"/>
    <w:rsid w:val="00F66B85"/>
    <w:rsid w:val="00F754ED"/>
    <w:rsid w:val="00F8394C"/>
    <w:rsid w:val="00F862D1"/>
    <w:rsid w:val="00F8744C"/>
    <w:rsid w:val="00F91106"/>
    <w:rsid w:val="00F949E1"/>
    <w:rsid w:val="00F966B5"/>
    <w:rsid w:val="00FA0B87"/>
    <w:rsid w:val="00FA23EE"/>
    <w:rsid w:val="00FA6EB8"/>
    <w:rsid w:val="00FA7B8E"/>
    <w:rsid w:val="00FB4904"/>
    <w:rsid w:val="00FD26CE"/>
    <w:rsid w:val="00FD3FF4"/>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uska@zssslc.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uraj.vitek@zoznam.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us.kutlak@bbsk.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uraj.vitek@zoznam.sk" TargetMode="External"/><Relationship Id="rId4" Type="http://schemas.openxmlformats.org/officeDocument/2006/relationships/styles" Target="styles.xml"/><Relationship Id="rId9" Type="http://schemas.openxmlformats.org/officeDocument/2006/relationships/hyperlink" Target="mailto:matus.kutlak@bbsk.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mluva o dielo" edit="true"/>
    <f:field ref="objsubject" par="" text="" edit="true"/>
    <f:field ref="objcreatedby" par="" text="Kutlák, Matúš, Ing."/>
    <f:field ref="objcreatedat" par="" date="2021-11-11T11:06:17" text="11. 11. 2021 11:06:17"/>
    <f:field ref="objchangedby" par="" text="Kutlák, Matúš, Ing."/>
    <f:field ref="objmodifiedat" par="" date="2021-11-11T11:06:32" text="11. 11. 2021 11:06:32"/>
    <f:field ref="doc_FSCFOLIO_1_1001_FieldDocumentNumber" par="" text=""/>
    <f:field ref="doc_FSCFOLIO_1_1001_FieldSubject" par="" text=""/>
    <f:field ref="FSCFOLIO_1_1001_FieldCurrentUser" par="" text="Ing. Lýdia Révayová"/>
    <f:field ref="CCAPRECONFIG_15_1001_Objektname" par="" text="Zmluva o diel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11875</Words>
  <Characters>67690</Characters>
  <Application>Microsoft Office Word</Application>
  <DocSecurity>0</DocSecurity>
  <Lines>564</Lines>
  <Paragraphs>158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6</cp:revision>
  <cp:lastPrinted>2022-01-10T09:31:00Z</cp:lastPrinted>
  <dcterms:created xsi:type="dcterms:W3CDTF">2022-02-01T08:31:00Z</dcterms:created>
  <dcterms:modified xsi:type="dcterms:W3CDTF">2022-02-02T10:43:00Z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Matúš Kutlák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11. 11. 2021, 11:06</vt:lpwstr>
  </property>
  <property fmtid="{D5CDD505-2E9C-101B-9397-08002B2CF9AE}" pid="59" name="FSC#SKEDITIONREG@103.510:curruserrolegroup">
    <vt:lpwstr>Oddelenie riadenia projektov</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11. 11. 2021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11.11.2021, 11:06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Kutlák, Matúš,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11.11.2021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*COO.2090.100.9.4380537*</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vt:lpwstr>
  </property>
  <property fmtid="{D5CDD505-2E9C-101B-9397-08002B2CF9AE}" pid="359" name="FSC#COOELAK@1.1001:CurrentUserEmail">
    <vt:lpwstr>lydia.revayova@bbsk.sk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COO.2090.100.9.4380537</vt:lpwstr>
  </property>
  <property fmtid="{D5CDD505-2E9C-101B-9397-08002B2CF9AE}" pid="391" name="FSC#FSCFOLIO@1.1001:docpropproject">
    <vt:lpwstr/>
  </property>
</Properties>
</file>