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566B3078"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sz w:val="22"/>
          <w:szCs w:val="22"/>
        </w:rPr>
      </w:pPr>
      <w:r w:rsidRPr="00933C9B">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933C9B">
        <w:rPr>
          <w:rFonts w:asciiTheme="minorHAnsi" w:hAnsiTheme="minorHAnsi" w:cstheme="minorHAnsi"/>
          <w:b/>
          <w:bCs/>
          <w:sz w:val="22"/>
          <w:szCs w:val="22"/>
        </w:rPr>
        <w:t>„zákon o verejnom obstarávaní“</w:t>
      </w:r>
      <w:r w:rsidRPr="00933C9B">
        <w:rPr>
          <w:rFonts w:asciiTheme="minorHAnsi" w:hAnsiTheme="minorHAnsi" w:cstheme="minorHAnsi"/>
          <w:bCs/>
          <w:sz w:val="22"/>
          <w:szCs w:val="22"/>
        </w:rPr>
        <w:t xml:space="preserve">) </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73B13798"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124B8B" w:rsidRPr="00124B8B">
        <w:rPr>
          <w:rFonts w:asciiTheme="minorHAnsi" w:hAnsiTheme="minorHAnsi" w:cstheme="minorHAnsi"/>
          <w:sz w:val="22"/>
          <w:szCs w:val="22"/>
        </w:rPr>
        <w:t xml:space="preserve">SOŠ Tornaľa - modernizácia odborného vzdelávania - </w:t>
      </w:r>
      <w:r w:rsidR="00A72A3D" w:rsidRPr="00A72A3D">
        <w:rPr>
          <w:rFonts w:asciiTheme="minorHAnsi" w:hAnsiTheme="minorHAnsi" w:cstheme="minorHAnsi"/>
          <w:sz w:val="22"/>
          <w:szCs w:val="22"/>
        </w:rPr>
        <w:t>budova bývalej MŠ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933C9B" w:rsidRDefault="0073020D" w:rsidP="002947AB">
      <w:pPr>
        <w:spacing w:line="240" w:lineRule="auto"/>
        <w:jc w:val="center"/>
        <w:rPr>
          <w:rFonts w:cstheme="minorHAnsi"/>
          <w:bCs/>
        </w:rPr>
      </w:pPr>
      <w:r w:rsidRPr="00933C9B">
        <w:rPr>
          <w:rFonts w:cstheme="minorHAnsi"/>
          <w:bCs/>
        </w:rPr>
        <w:t>medzi zmluvnými stranami:</w:t>
      </w:r>
    </w:p>
    <w:p w14:paraId="5F728A3B" w14:textId="52233DD6" w:rsidR="0073020D" w:rsidRPr="00933C9B" w:rsidRDefault="0073020D" w:rsidP="002947AB">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482DD55F" w14:textId="2B65FAE4" w:rsidR="0073020D" w:rsidRPr="00933C9B" w:rsidRDefault="0073020D" w:rsidP="00894D8B">
      <w:pPr>
        <w:spacing w:after="0" w:line="240" w:lineRule="auto"/>
        <w:jc w:val="both"/>
        <w:rPr>
          <w:rFonts w:cstheme="minorHAnsi"/>
          <w:b/>
          <w:iCs/>
          <w:lang w:eastAsia="cs-CZ"/>
        </w:rPr>
      </w:pPr>
      <w:r w:rsidRPr="00933C9B">
        <w:rPr>
          <w:rFonts w:cstheme="minorHAnsi"/>
          <w:b/>
          <w:iCs/>
          <w:lang w:eastAsia="cs-CZ"/>
        </w:rPr>
        <w:t>Názov:</w:t>
      </w:r>
      <w:r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215F727C" w14:textId="0EFA96D5" w:rsidR="0073020D" w:rsidRPr="00933C9B" w:rsidRDefault="0073020D" w:rsidP="00894D8B">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Nám</w:t>
      </w:r>
      <w:r w:rsidR="00B73710">
        <w:rPr>
          <w:rFonts w:cstheme="minorHAnsi"/>
        </w:rPr>
        <w:t>.</w:t>
      </w:r>
      <w:r w:rsidR="00146D32" w:rsidRPr="00933C9B">
        <w:rPr>
          <w:rFonts w:cstheme="minorHAnsi"/>
        </w:rPr>
        <w:t xml:space="preserve"> SNP 23, 974 01 Banská Bystrica</w:t>
      </w:r>
    </w:p>
    <w:p w14:paraId="0F999548" w14:textId="11FFFC9E" w:rsidR="001160EB" w:rsidRPr="001160EB" w:rsidRDefault="0073020D" w:rsidP="00894D8B">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001160EB" w:rsidRPr="001160EB">
        <w:rPr>
          <w:rFonts w:cstheme="minorHAnsi"/>
        </w:rPr>
        <w:t xml:space="preserve">samostatný územný samosprávny a správny celok SR zriadený </w:t>
      </w:r>
    </w:p>
    <w:p w14:paraId="65B7B1C5" w14:textId="55E096D2" w:rsidR="0073020D" w:rsidRPr="00933C9B" w:rsidRDefault="001160EB" w:rsidP="00894D8B">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sidR="0054465E">
        <w:rPr>
          <w:rFonts w:cstheme="minorHAnsi"/>
        </w:rPr>
        <w:t xml:space="preserve">(zákon o samosprávnych krajoch) </w:t>
      </w:r>
      <w:r w:rsidRPr="001160EB">
        <w:rPr>
          <w:rFonts w:cstheme="minorHAnsi"/>
        </w:rPr>
        <w:t>v znení neskorších predpisov</w:t>
      </w:r>
    </w:p>
    <w:p w14:paraId="532BD1A5" w14:textId="2DCF8D70" w:rsidR="0073020D" w:rsidRPr="00933C9B" w:rsidRDefault="0073020D" w:rsidP="00894D8B">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r>
      <w:r w:rsidR="00146D32" w:rsidRPr="00933C9B">
        <w:rPr>
          <w:rFonts w:cstheme="minorHAnsi"/>
        </w:rPr>
        <w:t xml:space="preserve">Ing. Ján </w:t>
      </w:r>
      <w:proofErr w:type="spellStart"/>
      <w:r w:rsidR="00146D32" w:rsidRPr="00933C9B">
        <w:rPr>
          <w:rFonts w:cstheme="minorHAnsi"/>
        </w:rPr>
        <w:t>Lunter</w:t>
      </w:r>
      <w:proofErr w:type="spellEnd"/>
      <w:r w:rsidR="00146D32" w:rsidRPr="00933C9B">
        <w:rPr>
          <w:rFonts w:cstheme="minorHAnsi"/>
        </w:rPr>
        <w:t>, predseda</w:t>
      </w:r>
      <w:r w:rsidR="0054465E">
        <w:rPr>
          <w:rFonts w:cstheme="minorHAnsi"/>
        </w:rPr>
        <w:t xml:space="preserve"> Banskobystrického samosprávneho kraja</w:t>
      </w:r>
    </w:p>
    <w:p w14:paraId="5316832D" w14:textId="7D33B842" w:rsidR="0073020D" w:rsidRPr="00933C9B" w:rsidRDefault="0073020D" w:rsidP="00894D8B">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37 828 100</w:t>
      </w:r>
    </w:p>
    <w:p w14:paraId="21B34631" w14:textId="146A7780" w:rsidR="0073020D" w:rsidRPr="00933C9B" w:rsidRDefault="0073020D" w:rsidP="00894D8B">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00146D32" w:rsidRPr="00933C9B">
        <w:rPr>
          <w:rFonts w:cstheme="minorHAnsi"/>
        </w:rPr>
        <w:tab/>
        <w:t>2020919098</w:t>
      </w:r>
    </w:p>
    <w:p w14:paraId="2090394F" w14:textId="1EEA3F12" w:rsidR="001160EB" w:rsidRPr="001160EB" w:rsidRDefault="001160EB" w:rsidP="00894D8B">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7860CC54" w14:textId="07428C04" w:rsidR="001160EB" w:rsidRDefault="001160EB" w:rsidP="00894D8B">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149ED5CA" w14:textId="2E18617D" w:rsidR="0073020D" w:rsidRPr="00933C9B" w:rsidRDefault="0073020D" w:rsidP="00894D8B">
      <w:pPr>
        <w:spacing w:after="0" w:line="240" w:lineRule="auto"/>
        <w:ind w:hanging="284"/>
        <w:jc w:val="both"/>
        <w:rPr>
          <w:rFonts w:cstheme="minorHAnsi"/>
        </w:rPr>
      </w:pPr>
      <w:r w:rsidRPr="00933C9B">
        <w:rPr>
          <w:rFonts w:cstheme="minorHAnsi"/>
        </w:rPr>
        <w:tab/>
        <w:t>Osoby oprávnené rokovať</w:t>
      </w:r>
    </w:p>
    <w:p w14:paraId="1A78DF2E" w14:textId="3A118D2E" w:rsidR="00933C9B" w:rsidRPr="00933C9B" w:rsidRDefault="0073020D" w:rsidP="00894D8B">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00933C9B" w:rsidRPr="00933C9B">
        <w:rPr>
          <w:rFonts w:cstheme="minorHAnsi"/>
        </w:rPr>
        <w:t xml:space="preserve">Mgr. Martin Daniš, </w:t>
      </w:r>
      <w:r w:rsidR="00933C9B">
        <w:rPr>
          <w:rFonts w:cstheme="minorHAnsi"/>
        </w:rPr>
        <w:t>vedúci oddelenia verejného obstarávania a investícii</w:t>
      </w:r>
      <w:r w:rsidR="0054465E">
        <w:rPr>
          <w:rFonts w:cstheme="minorHAnsi"/>
        </w:rPr>
        <w:t xml:space="preserve"> Úradu Banskobystrického samosprávneho kraja (ODDVOI)</w:t>
      </w:r>
      <w:r w:rsidR="00933C9B">
        <w:rPr>
          <w:rFonts w:cstheme="minorHAnsi"/>
        </w:rPr>
        <w:t>,</w:t>
      </w:r>
      <w:bookmarkEnd w:id="2"/>
    </w:p>
    <w:p w14:paraId="2A1699C4" w14:textId="7E4B1CC8" w:rsidR="00933C9B" w:rsidRPr="00933C9B" w:rsidRDefault="0062465B" w:rsidP="00894D8B">
      <w:pPr>
        <w:spacing w:after="0" w:line="240" w:lineRule="auto"/>
        <w:ind w:left="2832"/>
        <w:jc w:val="both"/>
        <w:rPr>
          <w:rFonts w:cstheme="minorHAnsi"/>
        </w:rPr>
      </w:pPr>
      <w:r>
        <w:rPr>
          <w:rFonts w:cstheme="minorHAnsi"/>
        </w:rPr>
        <w:t>JUDr. Jakub Izák</w:t>
      </w:r>
      <w:r w:rsidR="00933C9B" w:rsidRPr="00933C9B">
        <w:rPr>
          <w:rFonts w:cstheme="minorHAnsi"/>
        </w:rPr>
        <w:t xml:space="preserve">, </w:t>
      </w:r>
      <w:r w:rsidR="001C2A5D" w:rsidRPr="001C2A5D">
        <w:rPr>
          <w:rFonts w:cstheme="minorHAnsi"/>
        </w:rPr>
        <w:t>odborný referent pre riadenie zmluvnej agendy</w:t>
      </w:r>
      <w:r w:rsidR="0054465E">
        <w:rPr>
          <w:rFonts w:cstheme="minorHAnsi"/>
        </w:rPr>
        <w:t xml:space="preserve"> ODDVOI</w:t>
      </w:r>
    </w:p>
    <w:p w14:paraId="1BBCF9A4" w14:textId="77777777" w:rsidR="00933C9B" w:rsidRPr="00933C9B" w:rsidRDefault="00933C9B" w:rsidP="00894D8B">
      <w:pPr>
        <w:spacing w:after="0" w:line="240" w:lineRule="auto"/>
        <w:jc w:val="both"/>
        <w:rPr>
          <w:rFonts w:cstheme="minorHAnsi"/>
        </w:rPr>
      </w:pPr>
      <w:r w:rsidRPr="00933C9B">
        <w:rPr>
          <w:rFonts w:cstheme="minorHAnsi"/>
        </w:rPr>
        <w:t xml:space="preserve">Osoby oprávnené rokovať </w:t>
      </w:r>
    </w:p>
    <w:p w14:paraId="3BC1CFB0" w14:textId="77777777" w:rsidR="00933C9B" w:rsidRPr="00933C9B" w:rsidRDefault="00933C9B" w:rsidP="00894D8B">
      <w:pPr>
        <w:spacing w:after="0" w:line="240" w:lineRule="auto"/>
        <w:ind w:left="2835" w:hanging="2835"/>
        <w:jc w:val="both"/>
        <w:rPr>
          <w:rFonts w:cstheme="minorHAnsi"/>
        </w:rPr>
      </w:pPr>
      <w:r w:rsidRPr="00933C9B">
        <w:rPr>
          <w:rFonts w:cstheme="minorHAnsi"/>
        </w:rPr>
        <w:t>v technických</w:t>
      </w:r>
    </w:p>
    <w:p w14:paraId="154954E1" w14:textId="77C1E58F" w:rsidR="00933C9B" w:rsidRDefault="00933C9B" w:rsidP="00894D8B">
      <w:pPr>
        <w:spacing w:after="0" w:line="240" w:lineRule="auto"/>
        <w:ind w:left="2835" w:hanging="2835"/>
        <w:jc w:val="both"/>
        <w:rPr>
          <w:rFonts w:cstheme="minorHAnsi"/>
        </w:rPr>
      </w:pPr>
      <w:r w:rsidRPr="00933C9B">
        <w:rPr>
          <w:rFonts w:cstheme="minorHAnsi"/>
        </w:rPr>
        <w:t>(realizačných) veciach:</w:t>
      </w:r>
      <w:r w:rsidRPr="00933C9B">
        <w:rPr>
          <w:rFonts w:cstheme="minorHAnsi"/>
        </w:rPr>
        <w:tab/>
        <w:t>Ing. Matúš Kutlák, odborný referent pre investície</w:t>
      </w:r>
      <w:r w:rsidR="0054465E">
        <w:rPr>
          <w:rFonts w:cstheme="minorHAnsi"/>
        </w:rPr>
        <w:t xml:space="preserve"> ODDVOI</w:t>
      </w:r>
      <w:r w:rsidRPr="00933C9B">
        <w:rPr>
          <w:rFonts w:cstheme="minorHAnsi"/>
        </w:rPr>
        <w:t>,</w:t>
      </w:r>
    </w:p>
    <w:p w14:paraId="05A65CD2" w14:textId="3BDFB46B" w:rsidR="00915D98" w:rsidRPr="00933C9B" w:rsidRDefault="00915D98" w:rsidP="00894D8B">
      <w:pPr>
        <w:spacing w:after="0" w:line="240" w:lineRule="auto"/>
        <w:ind w:left="2835" w:hanging="2835"/>
        <w:jc w:val="both"/>
        <w:rPr>
          <w:rFonts w:cstheme="minorHAnsi"/>
        </w:rPr>
      </w:pPr>
      <w:r>
        <w:rPr>
          <w:rFonts w:cstheme="minorHAnsi"/>
        </w:rPr>
        <w:tab/>
      </w:r>
      <w:r w:rsidR="002B57DC" w:rsidRPr="002B57DC">
        <w:rPr>
          <w:rFonts w:cstheme="minorHAnsi"/>
        </w:rPr>
        <w:t xml:space="preserve">Mgr. Ladislav </w:t>
      </w:r>
      <w:proofErr w:type="spellStart"/>
      <w:r w:rsidR="002B57DC" w:rsidRPr="002B57DC">
        <w:rPr>
          <w:rFonts w:cstheme="minorHAnsi"/>
        </w:rPr>
        <w:t>Kocsis</w:t>
      </w:r>
      <w:proofErr w:type="spellEnd"/>
      <w:r w:rsidR="002B57DC">
        <w:rPr>
          <w:rFonts w:cstheme="minorHAnsi"/>
        </w:rPr>
        <w:t>, riaditeľ školy</w:t>
      </w:r>
      <w:r w:rsidR="0054465E">
        <w:rPr>
          <w:rFonts w:cstheme="minorHAnsi"/>
        </w:rPr>
        <w:t xml:space="preserve"> - </w:t>
      </w:r>
      <w:r w:rsidR="0054465E">
        <w:t xml:space="preserve">Stredná odborná škola - </w:t>
      </w:r>
      <w:proofErr w:type="spellStart"/>
      <w:r w:rsidR="0054465E">
        <w:t>Szakközépiskola</w:t>
      </w:r>
      <w:proofErr w:type="spellEnd"/>
      <w:r w:rsidR="0054465E">
        <w:t>, Šafárikova 56, Tornaľa (IČO: 00984818)</w:t>
      </w:r>
    </w:p>
    <w:p w14:paraId="6384ECFF" w14:textId="31994F60" w:rsidR="00933C9B" w:rsidRPr="00933C9B" w:rsidRDefault="00933C9B" w:rsidP="00894D8B">
      <w:pPr>
        <w:spacing w:after="0" w:line="240" w:lineRule="auto"/>
        <w:ind w:left="2835" w:hanging="2835"/>
        <w:jc w:val="both"/>
        <w:rPr>
          <w:rFonts w:cstheme="minorHAnsi"/>
        </w:rPr>
      </w:pPr>
      <w:r w:rsidRPr="00933C9B">
        <w:rPr>
          <w:rFonts w:cstheme="minorHAnsi"/>
        </w:rPr>
        <w:t>Telefón/ fax:</w:t>
      </w:r>
      <w:r w:rsidRPr="00933C9B">
        <w:rPr>
          <w:rFonts w:cstheme="minorHAnsi"/>
        </w:rPr>
        <w:tab/>
        <w:t xml:space="preserve">048/432 51 64, 0910 847 017, </w:t>
      </w:r>
      <w:r w:rsidR="002B57DC">
        <w:t>0908 232 271</w:t>
      </w:r>
    </w:p>
    <w:p w14:paraId="3E87E2B7" w14:textId="70B0BA7C" w:rsidR="00141CBD" w:rsidRPr="00933C9B" w:rsidRDefault="00933C9B" w:rsidP="00894D8B">
      <w:pPr>
        <w:spacing w:after="0" w:line="240" w:lineRule="auto"/>
        <w:ind w:left="2832" w:hanging="2832"/>
        <w:jc w:val="both"/>
        <w:rPr>
          <w:rFonts w:cstheme="minorHAnsi"/>
        </w:rPr>
      </w:pPr>
      <w:r w:rsidRPr="00933C9B">
        <w:rPr>
          <w:rFonts w:cstheme="minorHAnsi"/>
        </w:rPr>
        <w:t>E mail:</w:t>
      </w:r>
      <w:r w:rsidRPr="00933C9B">
        <w:rPr>
          <w:rFonts w:cstheme="minorHAnsi"/>
        </w:rPr>
        <w:tab/>
      </w:r>
      <w:r w:rsidR="0054465E">
        <w:rPr>
          <w:rFonts w:cstheme="minorHAnsi"/>
        </w:rPr>
        <w:t xml:space="preserve">podatelna@bbsk.sk, </w:t>
      </w:r>
      <w:r w:rsidRPr="00314F97">
        <w:rPr>
          <w:rFonts w:cstheme="minorHAnsi"/>
        </w:rPr>
        <w:t>matus.kutlak@bbsk.sk</w:t>
      </w:r>
      <w:r w:rsidRPr="00933C9B">
        <w:rPr>
          <w:rFonts w:cstheme="minorHAnsi"/>
        </w:rPr>
        <w:t xml:space="preserve">, </w:t>
      </w:r>
      <w:r w:rsidR="008502C7" w:rsidRPr="00314F97">
        <w:t>bayernkl@azet.sk</w:t>
      </w:r>
    </w:p>
    <w:p w14:paraId="5A5079B3" w14:textId="77777777" w:rsidR="00933C9B" w:rsidRPr="00933C9B" w:rsidRDefault="00933C9B" w:rsidP="00894D8B">
      <w:pPr>
        <w:spacing w:after="0" w:line="240" w:lineRule="auto"/>
        <w:ind w:left="2832" w:hanging="2832"/>
        <w:jc w:val="both"/>
        <w:rPr>
          <w:rFonts w:cstheme="minorHAnsi"/>
        </w:rPr>
      </w:pPr>
    </w:p>
    <w:p w14:paraId="79F0B4BA" w14:textId="4831EE18" w:rsidR="0073020D" w:rsidRPr="00933C9B" w:rsidRDefault="00141CBD" w:rsidP="00894D8B">
      <w:pPr>
        <w:spacing w:after="0" w:line="240" w:lineRule="auto"/>
        <w:jc w:val="both"/>
        <w:rPr>
          <w:rFonts w:cstheme="minorHAnsi"/>
        </w:rPr>
      </w:pPr>
      <w:r w:rsidRPr="00933C9B">
        <w:rPr>
          <w:rFonts w:cstheme="minorHAnsi"/>
        </w:rPr>
        <w:t>(</w:t>
      </w:r>
      <w:r w:rsidR="0073020D" w:rsidRPr="00933C9B">
        <w:rPr>
          <w:rFonts w:cstheme="minorHAnsi"/>
        </w:rPr>
        <w:t xml:space="preserve">ďalej ako </w:t>
      </w:r>
      <w:r w:rsidR="0073020D" w:rsidRPr="00933C9B">
        <w:rPr>
          <w:rFonts w:cstheme="minorHAnsi"/>
          <w:b/>
          <w:bCs/>
        </w:rPr>
        <w:t xml:space="preserve">„objednávateľ“ </w:t>
      </w:r>
      <w:r w:rsidR="0073020D" w:rsidRPr="00933C9B">
        <w:rPr>
          <w:rFonts w:cstheme="minorHAnsi"/>
        </w:rPr>
        <w:t>v príslušnom gramatickom tvare)</w:t>
      </w:r>
    </w:p>
    <w:p w14:paraId="225240C7" w14:textId="77777777" w:rsidR="0073020D" w:rsidRPr="00933C9B" w:rsidRDefault="0073020D" w:rsidP="00894D8B">
      <w:pPr>
        <w:spacing w:after="0" w:line="240" w:lineRule="auto"/>
        <w:jc w:val="both"/>
        <w:rPr>
          <w:rFonts w:cstheme="minorHAnsi"/>
          <w:bCs/>
        </w:rPr>
      </w:pPr>
    </w:p>
    <w:p w14:paraId="488BD9D9" w14:textId="77777777" w:rsidR="0073020D" w:rsidRPr="00933C9B" w:rsidRDefault="0073020D" w:rsidP="00894D8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lastRenderedPageBreak/>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52E8ED3A" w14:textId="300F0799" w:rsidR="0073020D" w:rsidRPr="00933C9B" w:rsidRDefault="0073020D" w:rsidP="00084306">
      <w:pPr>
        <w:spacing w:line="240" w:lineRule="auto"/>
        <w:jc w:val="both"/>
        <w:rPr>
          <w:rFonts w:cstheme="minorHAnsi"/>
          <w:i/>
          <w:lang w:eastAsia="cs-CZ"/>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 a spolu s </w:t>
      </w:r>
      <w:r w:rsidR="0074746D" w:rsidRPr="00933C9B">
        <w:rPr>
          <w:rFonts w:cstheme="minorHAnsi"/>
        </w:rPr>
        <w:t>o</w:t>
      </w:r>
      <w:r w:rsidRPr="00933C9B">
        <w:rPr>
          <w:rFonts w:cstheme="minorHAnsi"/>
        </w:rPr>
        <w:t>bjednávateľom ďalej ako</w:t>
      </w:r>
      <w:r w:rsidRPr="00933C9B">
        <w:rPr>
          <w:rFonts w:cstheme="minorHAnsi"/>
          <w:i/>
          <w:lang w:eastAsia="cs-CZ"/>
        </w:rPr>
        <w:t xml:space="preserve"> </w:t>
      </w:r>
      <w:r w:rsidRPr="00933C9B">
        <w:rPr>
          <w:rFonts w:cstheme="minorHAnsi"/>
          <w:b/>
        </w:rPr>
        <w:t>„Zmluvné strany</w:t>
      </w:r>
      <w:r w:rsidRPr="00933C9B">
        <w:rPr>
          <w:rFonts w:cstheme="minorHAnsi"/>
          <w:b/>
          <w:bCs/>
        </w:rPr>
        <w:t>“</w:t>
      </w:r>
      <w:r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2FC5469D" w:rsidR="0073020D" w:rsidRPr="00933C9B"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3"/>
      <w:r w:rsidRPr="00933C9B">
        <w:rPr>
          <w:rFonts w:asciiTheme="minorHAnsi" w:hAnsiTheme="minorHAnsi" w:cstheme="minorHAnsi"/>
        </w:rPr>
        <w:t xml:space="preserve">zákona č. 343/2015 Z. z. o verejnom obstarávaní a </w:t>
      </w:r>
      <w:r w:rsidR="00894D8B">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Pr="00933C9B">
        <w:rPr>
          <w:rFonts w:asciiTheme="minorHAnsi" w:hAnsiTheme="minorHAnsi" w:cstheme="minorHAnsi"/>
        </w:rPr>
        <w:t>na predmet zákazky</w:t>
      </w:r>
      <w:r w:rsidR="008D3C04">
        <w:rPr>
          <w:rFonts w:asciiTheme="minorHAnsi" w:hAnsiTheme="minorHAnsi" w:cstheme="minorHAnsi"/>
        </w:rPr>
        <w:t xml:space="preserve"> </w:t>
      </w:r>
      <w:r w:rsidR="008D3C04" w:rsidRPr="000B7448">
        <w:rPr>
          <w:rFonts w:asciiTheme="minorHAnsi" w:hAnsiTheme="minorHAnsi" w:cstheme="minorHAnsi"/>
        </w:rPr>
        <w:t>„Stredná odborná škola - Szakközépiskola Tornaľa – modernizácia odborného  vzdelávania“</w:t>
      </w:r>
      <w:r w:rsidR="008D3C04">
        <w:rPr>
          <w:rFonts w:asciiTheme="minorHAnsi" w:hAnsiTheme="minorHAnsi" w:cstheme="minorHAnsi"/>
        </w:rPr>
        <w:t>, jej</w:t>
      </w:r>
      <w:r w:rsidR="008D3C04" w:rsidRPr="00933C9B">
        <w:rPr>
          <w:rFonts w:asciiTheme="minorHAnsi" w:hAnsiTheme="minorHAnsi" w:cstheme="minorHAnsi"/>
        </w:rPr>
        <w:t xml:space="preserve"> </w:t>
      </w:r>
      <w:r w:rsidR="008D3C04">
        <w:rPr>
          <w:rFonts w:asciiTheme="minorHAnsi" w:hAnsiTheme="minorHAnsi" w:cstheme="minorHAnsi"/>
        </w:rPr>
        <w:t>časť</w:t>
      </w:r>
      <w:r w:rsidRPr="00933C9B">
        <w:rPr>
          <w:rFonts w:asciiTheme="minorHAnsi" w:hAnsiTheme="minorHAnsi" w:cstheme="minorHAnsi"/>
        </w:rPr>
        <w:t xml:space="preserve"> </w:t>
      </w:r>
      <w:r w:rsidR="00314F97" w:rsidRPr="00314F97">
        <w:rPr>
          <w:rFonts w:asciiTheme="minorHAnsi" w:hAnsiTheme="minorHAnsi" w:cstheme="minorHAnsi"/>
          <w:b/>
          <w:bCs/>
        </w:rPr>
        <w:t xml:space="preserve">„SOŠ Tornaľa - modernizácia odborného vzdelávania - budova bývalej MŠ“  </w:t>
      </w:r>
      <w:r w:rsidRPr="00933C9B">
        <w:rPr>
          <w:rFonts w:asciiTheme="minorHAnsi" w:hAnsiTheme="minorHAnsi" w:cstheme="minorHAnsi"/>
        </w:rPr>
        <w:t xml:space="preserve">(ďalej iba „verejné obstarávanie“).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uzavretá na základe výsledku verejného obstarávania.</w:t>
      </w:r>
    </w:p>
    <w:p w14:paraId="3E88202A" w14:textId="2CAA8FFD"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je </w:t>
      </w:r>
      <w:r w:rsidRPr="00933C9B">
        <w:rPr>
          <w:rFonts w:asciiTheme="minorHAnsi" w:hAnsiTheme="minorHAnsi" w:cstheme="minorHAnsi"/>
          <w:b/>
          <w:bCs/>
          <w:color w:val="000000"/>
        </w:rPr>
        <w:t>Ministerstvo investícií, regionálneho rozvoja a informatizácie Slovenskej republiky</w:t>
      </w:r>
      <w:r w:rsidRPr="00933C9B">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039DC4B4"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1AFFCCC2" w14:textId="6D0622D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Zmluvy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706959AB" w14:textId="06B61E47"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Zmluvné strany berú na vedomie, že cena za dielo je hradená na základe zmluvy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51C049A7"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Nám. SNP 23, 974 01 Banská Bystrica, IČO: 37828100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407B722C"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w:t>
      </w:r>
      <w:r w:rsidRPr="00933C9B">
        <w:rPr>
          <w:rFonts w:asciiTheme="minorHAnsi" w:hAnsiTheme="minorHAnsi" w:cstheme="minorHAnsi"/>
        </w:rPr>
        <w:lastRenderedPageBreak/>
        <w:t xml:space="preserve">ponuke vzal do úvahy rozsah materiálov, prác, služieb potrebných na dokončenie diela ako celku a nákladov na takéto materiály, práce a služby (najmä materiály, transport, energie, náklady </w:t>
      </w:r>
      <w:r w:rsidR="00894D8B">
        <w:rPr>
          <w:rFonts w:asciiTheme="minorHAnsi" w:hAnsiTheme="minorHAnsi" w:cstheme="minorHAnsi"/>
        </w:rPr>
        <w:t xml:space="preserve">                     </w:t>
      </w:r>
      <w:r w:rsidRPr="00933C9B">
        <w:rPr>
          <w:rFonts w:asciiTheme="minorHAnsi" w:hAnsiTheme="minorHAnsi" w:cstheme="minorHAnsi"/>
        </w:rPr>
        <w:t>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1700F7">
      <w:pPr>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137F71C1"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 inak v kvalite požadovanej právnymi predpismi a technickými normami.</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1700F7">
      <w:pPr>
        <w:pStyle w:val="Odsekzoznamu"/>
        <w:suppressAutoHyphens/>
        <w:snapToGrid w:val="0"/>
        <w:ind w:left="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1700F7">
      <w:pPr>
        <w:pStyle w:val="Odsekzoznamu"/>
        <w:suppressAutoHyphens/>
        <w:snapToGrid w:val="0"/>
        <w:ind w:left="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0D9E8677" w14:textId="111692EB" w:rsidR="00915D98" w:rsidRDefault="00E6091A" w:rsidP="00894D8B">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915D98" w:rsidRPr="00915D98">
        <w:rPr>
          <w:rFonts w:asciiTheme="minorHAnsi" w:hAnsiTheme="minorHAnsi" w:cstheme="minorHAnsi"/>
          <w:sz w:val="22"/>
          <w:szCs w:val="22"/>
        </w:rPr>
        <w:t xml:space="preserve">SOŠ Tornaľa - modernizácia odborného vzdelávania - </w:t>
      </w:r>
      <w:r w:rsidR="00A72A3D" w:rsidRPr="00A72A3D">
        <w:rPr>
          <w:rFonts w:asciiTheme="minorHAnsi" w:hAnsiTheme="minorHAnsi" w:cstheme="minorHAnsi"/>
          <w:sz w:val="22"/>
          <w:szCs w:val="22"/>
        </w:rPr>
        <w:t>budova bývalej MŠ</w:t>
      </w:r>
    </w:p>
    <w:p w14:paraId="088D33D2" w14:textId="5D888132" w:rsidR="007B3743" w:rsidRDefault="007B3743" w:rsidP="00084306">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00A72A3D" w:rsidRPr="00A72A3D">
        <w:rPr>
          <w:rFonts w:asciiTheme="minorHAnsi" w:hAnsiTheme="minorHAnsi" w:cstheme="minorHAnsi"/>
          <w:bCs/>
          <w:sz w:val="22"/>
          <w:szCs w:val="22"/>
        </w:rPr>
        <w:t>Hurbanova 637/32, 982 01 Tornaľa</w:t>
      </w:r>
      <w:r w:rsidR="00915D98" w:rsidRPr="00915D98">
        <w:rPr>
          <w:rFonts w:asciiTheme="minorHAnsi" w:hAnsiTheme="minorHAnsi" w:cstheme="minorHAnsi"/>
          <w:bCs/>
          <w:sz w:val="22"/>
          <w:szCs w:val="22"/>
        </w:rPr>
        <w:t xml:space="preserve">, </w:t>
      </w:r>
      <w:proofErr w:type="spellStart"/>
      <w:r w:rsidR="00915D98" w:rsidRPr="00915D98">
        <w:rPr>
          <w:rFonts w:asciiTheme="minorHAnsi" w:hAnsiTheme="minorHAnsi" w:cstheme="minorHAnsi"/>
          <w:bCs/>
          <w:sz w:val="22"/>
          <w:szCs w:val="22"/>
        </w:rPr>
        <w:t>parc</w:t>
      </w:r>
      <w:proofErr w:type="spellEnd"/>
      <w:r w:rsidR="00915D98" w:rsidRPr="00915D98">
        <w:rPr>
          <w:rFonts w:asciiTheme="minorHAnsi" w:hAnsiTheme="minorHAnsi" w:cstheme="minorHAnsi"/>
          <w:bCs/>
          <w:sz w:val="22"/>
          <w:szCs w:val="22"/>
        </w:rPr>
        <w:t>. KN C č. 1869/17, 1869/37</w:t>
      </w:r>
      <w:r w:rsidR="00915D98">
        <w:rPr>
          <w:rFonts w:asciiTheme="minorHAnsi" w:hAnsiTheme="minorHAnsi" w:cstheme="minorHAnsi"/>
          <w:bCs/>
          <w:sz w:val="22"/>
          <w:szCs w:val="22"/>
        </w:rPr>
        <w:t xml:space="preserve">, </w:t>
      </w:r>
      <w:r w:rsidR="00915D98" w:rsidRPr="00915D98">
        <w:rPr>
          <w:rFonts w:asciiTheme="minorHAnsi" w:hAnsiTheme="minorHAnsi" w:cstheme="minorHAnsi"/>
          <w:bCs/>
          <w:sz w:val="22"/>
          <w:szCs w:val="22"/>
        </w:rPr>
        <w:t>1869/40</w:t>
      </w:r>
      <w:r w:rsidR="002B57DC">
        <w:rPr>
          <w:rFonts w:asciiTheme="minorHAnsi" w:hAnsiTheme="minorHAnsi" w:cstheme="minorHAnsi"/>
          <w:bCs/>
          <w:sz w:val="22"/>
          <w:szCs w:val="22"/>
        </w:rPr>
        <w:t xml:space="preserve">, </w:t>
      </w:r>
      <w:r w:rsidR="00894D8B">
        <w:rPr>
          <w:rFonts w:asciiTheme="minorHAnsi" w:hAnsiTheme="minorHAnsi" w:cstheme="minorHAnsi"/>
          <w:bCs/>
          <w:sz w:val="22"/>
          <w:szCs w:val="22"/>
        </w:rPr>
        <w:t xml:space="preserve">         </w:t>
      </w:r>
      <w:r w:rsidR="002B57DC">
        <w:rPr>
          <w:rFonts w:asciiTheme="minorHAnsi" w:hAnsiTheme="minorHAnsi" w:cstheme="minorHAnsi"/>
          <w:bCs/>
          <w:sz w:val="22"/>
          <w:szCs w:val="22"/>
        </w:rPr>
        <w:t>na LV 1613,</w:t>
      </w:r>
      <w:r w:rsidR="00915D98" w:rsidRPr="00915D98">
        <w:rPr>
          <w:rFonts w:asciiTheme="minorHAnsi" w:hAnsiTheme="minorHAnsi" w:cstheme="minorHAnsi"/>
          <w:bCs/>
          <w:sz w:val="22"/>
          <w:szCs w:val="22"/>
        </w:rPr>
        <w:t xml:space="preserve"> v k. ú. Tornaľa</w:t>
      </w:r>
      <w:r w:rsidR="002B57DC">
        <w:rPr>
          <w:rFonts w:asciiTheme="minorHAnsi" w:hAnsiTheme="minorHAnsi" w:cstheme="minorHAnsi"/>
          <w:bCs/>
          <w:sz w:val="22"/>
          <w:szCs w:val="22"/>
        </w:rPr>
        <w:t>, obec Tornaľa, okres Revúca,</w:t>
      </w:r>
    </w:p>
    <w:p w14:paraId="6D9C8343" w14:textId="77777777" w:rsidR="002B57DC" w:rsidRPr="00915D98" w:rsidRDefault="002B57DC" w:rsidP="00084306">
      <w:pPr>
        <w:pStyle w:val="Bezriadkovania"/>
        <w:ind w:left="426"/>
        <w:jc w:val="both"/>
        <w:rPr>
          <w:rFonts w:asciiTheme="minorHAnsi" w:hAnsiTheme="minorHAnsi" w:cstheme="minorHAnsi"/>
          <w:bCs/>
          <w:sz w:val="22"/>
          <w:szCs w:val="22"/>
        </w:rPr>
      </w:pPr>
    </w:p>
    <w:p w14:paraId="4894EEC9" w14:textId="7447FBA1" w:rsidR="007B3743" w:rsidRPr="00933C9B" w:rsidRDefault="007B3743" w:rsidP="00084306">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špecifikácie, v rozsahu a spôsobom určeným nasledovnými dokumentami: </w:t>
      </w:r>
    </w:p>
    <w:p w14:paraId="63F8866F" w14:textId="77777777" w:rsidR="00150132" w:rsidRPr="00933C9B" w:rsidRDefault="00150132" w:rsidP="00894D8B">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084306">
      <w:pPr>
        <w:pStyle w:val="Bezriadkovania"/>
        <w:numPr>
          <w:ilvl w:val="1"/>
          <w:numId w:val="4"/>
        </w:numPr>
        <w:ind w:left="851"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5B723618" w:rsidR="007B3743" w:rsidRPr="00933C9B" w:rsidRDefault="007B3743" w:rsidP="00084306">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2357B9" w:rsidRPr="00933C9B">
        <w:rPr>
          <w:rStyle w:val="CharStyle13"/>
          <w:rFonts w:asciiTheme="minorHAnsi" w:hAnsiTheme="minorHAnsi" w:cstheme="minorHAnsi"/>
          <w:b w:val="0"/>
          <w:bCs w:val="0"/>
          <w:sz w:val="22"/>
          <w:szCs w:val="22"/>
        </w:rPr>
        <w:t>6</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519119AE"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8502C7" w:rsidRPr="00915D98">
        <w:rPr>
          <w:rFonts w:asciiTheme="minorHAnsi" w:hAnsiTheme="minorHAnsi" w:cstheme="minorHAnsi"/>
          <w:sz w:val="22"/>
          <w:szCs w:val="22"/>
        </w:rPr>
        <w:t xml:space="preserve">SOŠ Tornaľa - modernizácia odborného vzdelávania - </w:t>
      </w:r>
      <w:r w:rsidR="00A72A3D" w:rsidRPr="00A72A3D">
        <w:rPr>
          <w:rFonts w:asciiTheme="minorHAnsi" w:hAnsiTheme="minorHAnsi" w:cstheme="minorHAnsi"/>
          <w:sz w:val="22"/>
          <w:szCs w:val="22"/>
        </w:rPr>
        <w:t>budova bývalej MŠ</w:t>
      </w:r>
      <w:r w:rsidR="002357B9" w:rsidRPr="00933C9B">
        <w:rPr>
          <w:rFonts w:asciiTheme="minorHAnsi" w:hAnsiTheme="minorHAnsi" w:cstheme="minorHAnsi"/>
          <w:sz w:val="22"/>
          <w:szCs w:val="22"/>
        </w:rPr>
        <w:t xml:space="preserve">, </w:t>
      </w:r>
      <w:r w:rsidR="00CD0C0A" w:rsidRPr="00933C9B">
        <w:rPr>
          <w:rFonts w:asciiTheme="minorHAnsi" w:hAnsiTheme="minorHAnsi" w:cstheme="minorHAnsi"/>
          <w:sz w:val="22"/>
          <w:szCs w:val="22"/>
          <w:lang w:eastAsia="cs-CZ"/>
        </w:rPr>
        <w:t>v</w:t>
      </w:r>
      <w:r w:rsidRPr="00933C9B">
        <w:rPr>
          <w:rFonts w:asciiTheme="minorHAnsi" w:hAnsiTheme="minorHAnsi" w:cstheme="minorHAnsi"/>
          <w:sz w:val="22"/>
          <w:szCs w:val="22"/>
          <w:lang w:eastAsia="cs-CZ"/>
        </w:rPr>
        <w:t xml:space="preserve">yhotovenou projektantom </w:t>
      </w:r>
      <w:r w:rsidR="008502C7" w:rsidRPr="002357B9">
        <w:rPr>
          <w:rFonts w:asciiTheme="minorHAnsi" w:hAnsiTheme="minorHAnsi" w:cstheme="minorHAnsi"/>
          <w:sz w:val="22"/>
          <w:szCs w:val="22"/>
          <w:lang w:eastAsia="cs-CZ"/>
        </w:rPr>
        <w:t xml:space="preserve">vyhotovenou projektantom </w:t>
      </w:r>
      <w:proofErr w:type="spellStart"/>
      <w:r w:rsidR="008502C7">
        <w:rPr>
          <w:rFonts w:asciiTheme="minorHAnsi" w:hAnsiTheme="minorHAnsi" w:cstheme="minorHAnsi"/>
          <w:sz w:val="22"/>
          <w:szCs w:val="22"/>
          <w:lang w:eastAsia="cs-CZ"/>
        </w:rPr>
        <w:t>regec+vrbova</w:t>
      </w:r>
      <w:proofErr w:type="spellEnd"/>
      <w:r w:rsidR="008502C7">
        <w:rPr>
          <w:rFonts w:asciiTheme="minorHAnsi" w:hAnsiTheme="minorHAnsi" w:cstheme="minorHAnsi"/>
          <w:sz w:val="22"/>
          <w:szCs w:val="22"/>
          <w:lang w:eastAsia="cs-CZ"/>
        </w:rPr>
        <w:t xml:space="preserve"> architekti, s.r.o., Stakčínska 2920, 069 01 Snina, IČO 53 048</w:t>
      </w:r>
      <w:r w:rsidR="00671BE2" w:rsidRPr="00933C9B">
        <w:rPr>
          <w:rFonts w:asciiTheme="minorHAnsi" w:hAnsiTheme="minorHAnsi" w:cstheme="minorHAnsi"/>
          <w:sz w:val="22"/>
          <w:szCs w:val="22"/>
          <w:lang w:eastAsia="cs-CZ"/>
        </w:rPr>
        <w:t xml:space="preserve"> </w:t>
      </w:r>
      <w:r w:rsidR="0054465E">
        <w:rPr>
          <w:rFonts w:asciiTheme="minorHAnsi" w:hAnsiTheme="minorHAnsi" w:cstheme="minorHAnsi"/>
          <w:sz w:val="22"/>
          <w:szCs w:val="22"/>
          <w:lang w:eastAsia="cs-CZ"/>
        </w:rPr>
        <w:t xml:space="preserve">059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„dokumentácia“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6EDCA890" w:rsidR="004B51F7" w:rsidRDefault="008502C7" w:rsidP="00603DA4">
      <w:pPr>
        <w:pStyle w:val="Default"/>
        <w:jc w:val="both"/>
        <w:rPr>
          <w:rFonts w:asciiTheme="minorHAnsi" w:hAnsiTheme="minorHAnsi" w:cstheme="minorHAnsi"/>
          <w:bCs/>
          <w:sz w:val="22"/>
          <w:szCs w:val="22"/>
          <w:shd w:val="clear" w:color="auto" w:fill="FFFFFF"/>
        </w:rPr>
      </w:pPr>
      <w:r w:rsidRPr="008502C7">
        <w:rPr>
          <w:rFonts w:asciiTheme="minorHAnsi" w:eastAsia="Times New Roman" w:hAnsiTheme="minorHAnsi" w:cstheme="minorHAnsi"/>
          <w:bCs/>
          <w:sz w:val="22"/>
          <w:szCs w:val="22"/>
          <w:shd w:val="clear" w:color="auto" w:fill="FFFFFF"/>
          <w:lang w:eastAsia="sk-SK"/>
        </w:rPr>
        <w:lastRenderedPageBreak/>
        <w:t>Stavebné povolenie č. 7256/2021/</w:t>
      </w:r>
      <w:proofErr w:type="spellStart"/>
      <w:r w:rsidRPr="008502C7">
        <w:rPr>
          <w:rFonts w:asciiTheme="minorHAnsi" w:eastAsia="Times New Roman" w:hAnsiTheme="minorHAnsi" w:cstheme="minorHAnsi"/>
          <w:bCs/>
          <w:sz w:val="22"/>
          <w:szCs w:val="22"/>
          <w:shd w:val="clear" w:color="auto" w:fill="FFFFFF"/>
          <w:lang w:eastAsia="sk-SK"/>
        </w:rPr>
        <w:t>GVa</w:t>
      </w:r>
      <w:proofErr w:type="spellEnd"/>
      <w:r w:rsidRPr="008502C7">
        <w:rPr>
          <w:rFonts w:asciiTheme="minorHAnsi" w:eastAsia="Times New Roman" w:hAnsiTheme="minorHAnsi" w:cstheme="minorHAnsi"/>
          <w:bCs/>
          <w:sz w:val="22"/>
          <w:szCs w:val="22"/>
          <w:shd w:val="clear" w:color="auto" w:fill="FFFFFF"/>
          <w:lang w:eastAsia="sk-SK"/>
        </w:rPr>
        <w:t xml:space="preserve"> (Tornaľa)</w:t>
      </w:r>
      <w:r w:rsidR="00603DA4">
        <w:rPr>
          <w:rFonts w:asciiTheme="minorHAnsi" w:hAnsiTheme="minorHAnsi" w:cstheme="minorHAnsi"/>
          <w:bCs/>
          <w:sz w:val="22"/>
          <w:szCs w:val="22"/>
          <w:shd w:val="clear" w:color="auto" w:fill="FFFFFF"/>
        </w:rPr>
        <w:t>, vydané príslušným stavebným úradom (</w:t>
      </w:r>
      <w:r w:rsidR="004B51F7" w:rsidRPr="00933C9B">
        <w:rPr>
          <w:rFonts w:asciiTheme="minorHAnsi" w:hAnsiTheme="minorHAnsi" w:cstheme="minorHAnsi"/>
          <w:bCs/>
          <w:sz w:val="22"/>
          <w:szCs w:val="22"/>
          <w:shd w:val="clear" w:color="auto" w:fill="FFFFFF"/>
        </w:rPr>
        <w:t xml:space="preserve">Mesto </w:t>
      </w:r>
      <w:r>
        <w:rPr>
          <w:rFonts w:asciiTheme="minorHAnsi" w:hAnsiTheme="minorHAnsi" w:cstheme="minorHAnsi"/>
          <w:bCs/>
          <w:sz w:val="22"/>
          <w:szCs w:val="22"/>
          <w:shd w:val="clear" w:color="auto" w:fill="FFFFFF"/>
        </w:rPr>
        <w:t>Tornaľa</w:t>
      </w:r>
      <w:r w:rsidR="00603DA4">
        <w:rPr>
          <w:rFonts w:asciiTheme="minorHAnsi" w:hAnsiTheme="minorHAnsi" w:cstheme="minorHAnsi"/>
          <w:bCs/>
          <w:sz w:val="22"/>
          <w:szCs w:val="22"/>
          <w:shd w:val="clear" w:color="auto" w:fill="FFFFFF"/>
        </w:rPr>
        <w:t xml:space="preserve">) </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191F005"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v tomto</w:t>
      </w:r>
      <w:r w:rsidR="007B3743" w:rsidRPr="00933C9B">
        <w:rPr>
          <w:rFonts w:asciiTheme="minorHAnsi" w:hAnsiTheme="minorHAnsi" w:cstheme="minorHAnsi"/>
          <w:bCs/>
          <w:sz w:val="22"/>
          <w:szCs w:val="22"/>
          <w:shd w:val="clear" w:color="auto" w:fill="FFFFFF"/>
        </w:rPr>
        <w:t xml:space="preserve"> v povolení</w:t>
      </w:r>
      <w:r w:rsidRPr="00933C9B">
        <w:rPr>
          <w:rFonts w:asciiTheme="minorHAnsi" w:hAnsiTheme="minorHAnsi" w:cstheme="minorHAnsi"/>
          <w:bCs/>
          <w:sz w:val="22"/>
          <w:szCs w:val="22"/>
          <w:shd w:val="clear" w:color="auto" w:fill="FFFFFF"/>
        </w:rPr>
        <w:t xml:space="preserve"> a</w:t>
      </w:r>
      <w:r w:rsidR="007B3743" w:rsidRPr="00933C9B">
        <w:rPr>
          <w:rFonts w:asciiTheme="minorHAnsi" w:hAnsiTheme="minorHAnsi" w:cstheme="minorHAnsi"/>
          <w:bCs/>
          <w:sz w:val="22"/>
          <w:szCs w:val="22"/>
          <w:shd w:val="clear" w:color="auto" w:fill="FFFFFF"/>
        </w:rPr>
        <w:t> oznámení</w:t>
      </w:r>
      <w:r w:rsidRPr="00933C9B">
        <w:rPr>
          <w:rFonts w:asciiTheme="minorHAnsi" w:hAnsiTheme="minorHAnsi" w:cstheme="minorHAnsi"/>
          <w:bCs/>
          <w:sz w:val="22"/>
          <w:szCs w:val="22"/>
          <w:shd w:val="clear" w:color="auto" w:fill="FFFFFF"/>
        </w:rPr>
        <w:t xml:space="preserve"> </w:t>
      </w:r>
      <w:r w:rsidR="007B3743" w:rsidRPr="00933C9B">
        <w:rPr>
          <w:rFonts w:asciiTheme="minorHAnsi" w:hAnsiTheme="minorHAnsi" w:cstheme="minorHAnsi"/>
          <w:bCs/>
          <w:sz w:val="22"/>
          <w:szCs w:val="22"/>
          <w:shd w:val="clear" w:color="auto" w:fill="FFFFFF"/>
        </w:rPr>
        <w:t xml:space="preserve">špecifikovanom </w:t>
      </w:r>
      <w:r w:rsidRPr="00933C9B">
        <w:rPr>
          <w:rFonts w:asciiTheme="minorHAnsi" w:hAnsiTheme="minorHAnsi" w:cstheme="minorHAnsi"/>
          <w:bCs/>
          <w:sz w:val="22"/>
          <w:szCs w:val="22"/>
          <w:shd w:val="clear" w:color="auto" w:fill="FFFFFF"/>
        </w:rPr>
        <w:t xml:space="preserve">v  </w:t>
      </w:r>
      <w:r w:rsidR="004413AE">
        <w:rPr>
          <w:rFonts w:asciiTheme="minorHAnsi" w:hAnsiTheme="minorHAnsi" w:cstheme="minorHAnsi"/>
          <w:bCs/>
          <w:sz w:val="22"/>
          <w:szCs w:val="22"/>
          <w:shd w:val="clear" w:color="auto" w:fill="FFFFFF"/>
        </w:rPr>
        <w:t>Čl.</w:t>
      </w:r>
      <w:r w:rsidRPr="00933C9B">
        <w:rPr>
          <w:rFonts w:asciiTheme="minorHAnsi" w:hAnsiTheme="minorHAnsi" w:cstheme="minorHAnsi"/>
          <w:bCs/>
          <w:sz w:val="22"/>
          <w:szCs w:val="22"/>
          <w:shd w:val="clear" w:color="auto" w:fill="FFFFFF"/>
        </w:rPr>
        <w:t xml:space="preserve"> III. </w:t>
      </w:r>
      <w:r w:rsidR="006B2F24" w:rsidRPr="00933C9B">
        <w:rPr>
          <w:rFonts w:asciiTheme="minorHAnsi" w:hAnsiTheme="minorHAnsi" w:cstheme="minorHAnsi"/>
          <w:bCs/>
          <w:sz w:val="22"/>
          <w:szCs w:val="22"/>
          <w:shd w:val="clear" w:color="auto" w:fill="FFFFFF"/>
        </w:rPr>
        <w:t xml:space="preserve">ods. 3 </w:t>
      </w:r>
      <w:r w:rsidRPr="00933C9B">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32E083"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894D8B">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084306">
      <w:pPr>
        <w:pStyle w:val="Default"/>
        <w:numPr>
          <w:ilvl w:val="1"/>
          <w:numId w:val="5"/>
        </w:numPr>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5F34BFE5" w14:textId="4C93D65A" w:rsidR="00894D8B" w:rsidRDefault="0073020D" w:rsidP="00084306">
      <w:pPr>
        <w:pStyle w:val="Default"/>
        <w:numPr>
          <w:ilvl w:val="1"/>
          <w:numId w:val="5"/>
        </w:numPr>
        <w:tabs>
          <w:tab w:val="left" w:pos="2694"/>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Pr="00933C9B">
        <w:rPr>
          <w:rFonts w:asciiTheme="minorHAnsi" w:hAnsiTheme="minorHAnsi" w:cstheme="minorHAnsi"/>
          <w:color w:val="auto"/>
          <w:sz w:val="22"/>
          <w:szCs w:val="22"/>
        </w:rPr>
        <w:t xml:space="preserve"> </w:t>
      </w:r>
      <w:r w:rsidR="00894D8B">
        <w:rPr>
          <w:rFonts w:asciiTheme="minorHAnsi" w:hAnsiTheme="minorHAnsi" w:cstheme="minorHAnsi"/>
          <w:color w:val="auto"/>
          <w:sz w:val="22"/>
          <w:szCs w:val="22"/>
        </w:rPr>
        <w:tab/>
      </w:r>
      <w:r w:rsidRPr="00933C9B">
        <w:rPr>
          <w:rFonts w:asciiTheme="minorHAnsi" w:hAnsiTheme="minorHAnsi" w:cstheme="minorHAnsi"/>
          <w:color w:val="auto"/>
          <w:sz w:val="22"/>
          <w:szCs w:val="22"/>
        </w:rPr>
        <w:t>bez zbytočného odkladu po prevzatí staveniska zhotoviteľom,</w:t>
      </w:r>
    </w:p>
    <w:p w14:paraId="66DD7338" w14:textId="02728788" w:rsidR="0073020D" w:rsidRPr="00933C9B" w:rsidRDefault="00894D8B" w:rsidP="00084306">
      <w:pPr>
        <w:pStyle w:val="Default"/>
        <w:tabs>
          <w:tab w:val="left" w:pos="2694"/>
        </w:tabs>
        <w:ind w:left="2552"/>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sidR="0073020D" w:rsidRPr="00933C9B">
        <w:rPr>
          <w:rFonts w:asciiTheme="minorHAnsi" w:hAnsiTheme="minorHAnsi" w:cstheme="minorHAnsi"/>
          <w:color w:val="auto"/>
          <w:sz w:val="22"/>
          <w:szCs w:val="22"/>
        </w:rPr>
        <w:t xml:space="preserve">najneskôr </w:t>
      </w:r>
      <w:r w:rsidR="0073020D"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0073020D"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0A25CC03" w:rsidR="0073020D" w:rsidRPr="00933C9B" w:rsidRDefault="0073020D" w:rsidP="00084306">
      <w:pPr>
        <w:pStyle w:val="Default"/>
        <w:numPr>
          <w:ilvl w:val="1"/>
          <w:numId w:val="5"/>
        </w:numPr>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 xml:space="preserve">do </w:t>
      </w:r>
      <w:r w:rsidR="00894D8B">
        <w:rPr>
          <w:rFonts w:asciiTheme="minorHAnsi" w:hAnsiTheme="minorHAnsi" w:cstheme="minorHAnsi"/>
          <w:b/>
          <w:bCs/>
          <w:color w:val="auto"/>
          <w:sz w:val="22"/>
          <w:szCs w:val="22"/>
        </w:rPr>
        <w:t>tristošesťdesiat</w:t>
      </w:r>
      <w:r w:rsidR="00894D8B" w:rsidRPr="004A186B">
        <w:rPr>
          <w:rFonts w:asciiTheme="minorHAnsi" w:hAnsiTheme="minorHAnsi" w:cstheme="minorHAnsi"/>
          <w:b/>
          <w:bCs/>
          <w:color w:val="auto"/>
          <w:sz w:val="22"/>
          <w:szCs w:val="22"/>
        </w:rPr>
        <w:t xml:space="preserve"> (</w:t>
      </w:r>
      <w:r w:rsidR="00894D8B">
        <w:rPr>
          <w:rFonts w:asciiTheme="minorHAnsi" w:hAnsiTheme="minorHAnsi" w:cstheme="minorHAnsi"/>
          <w:b/>
          <w:bCs/>
          <w:color w:val="auto"/>
          <w:sz w:val="22"/>
          <w:szCs w:val="22"/>
        </w:rPr>
        <w:t>360</w:t>
      </w:r>
      <w:r w:rsidR="00894D8B" w:rsidRPr="004A186B">
        <w:rPr>
          <w:rFonts w:asciiTheme="minorHAnsi" w:hAnsiTheme="minorHAnsi" w:cstheme="minorHAnsi"/>
          <w:b/>
          <w:bCs/>
          <w:color w:val="auto"/>
          <w:sz w:val="22"/>
          <w:szCs w:val="22"/>
        </w:rPr>
        <w:t>)</w:t>
      </w:r>
      <w:r w:rsidR="00894D8B">
        <w:rPr>
          <w:rFonts w:asciiTheme="minorHAnsi" w:hAnsiTheme="minorHAnsi" w:cstheme="minorHAnsi"/>
          <w:b/>
          <w:bCs/>
          <w:color w:val="auto"/>
          <w:sz w:val="22"/>
          <w:szCs w:val="22"/>
        </w:rPr>
        <w:t xml:space="preserve"> </w:t>
      </w:r>
      <w:r w:rsidR="00603DA4">
        <w:rPr>
          <w:rFonts w:asciiTheme="minorHAnsi" w:hAnsiTheme="minorHAnsi" w:cstheme="minorHAnsi"/>
          <w:b/>
          <w:bCs/>
          <w:color w:val="auto"/>
          <w:sz w:val="22"/>
          <w:szCs w:val="22"/>
        </w:rPr>
        <w:t>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52062165"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w:t>
      </w:r>
      <w:r w:rsidR="000E2DF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8502C7">
        <w:rPr>
          <w:rFonts w:asciiTheme="minorHAnsi" w:hAnsiTheme="minorHAnsi" w:cstheme="minorHAnsi"/>
          <w:color w:val="auto"/>
          <w:sz w:val="22"/>
          <w:szCs w:val="22"/>
        </w:rPr>
        <w:t xml:space="preserve"> </w:t>
      </w:r>
      <w:hyperlink r:id="rId9" w:history="1">
        <w:r w:rsidR="000E2DFB" w:rsidRPr="00BA6ED9">
          <w:rPr>
            <w:rStyle w:val="Hypertextovprepojenie"/>
            <w:rFonts w:asciiTheme="minorHAnsi" w:hAnsiTheme="minorHAnsi" w:cstheme="minorHAnsi"/>
            <w:sz w:val="22"/>
            <w:szCs w:val="22"/>
          </w:rPr>
          <w:t>matus.kutlak@bbsk.sk</w:t>
        </w:r>
      </w:hyperlink>
      <w:r w:rsidR="000E2DFB">
        <w:rPr>
          <w:rFonts w:asciiTheme="minorHAnsi" w:hAnsiTheme="minorHAnsi" w:cstheme="minorHAnsi"/>
          <w:color w:val="auto"/>
          <w:sz w:val="22"/>
          <w:szCs w:val="22"/>
        </w:rPr>
        <w:t>,</w:t>
      </w:r>
      <w:r w:rsidR="008502C7" w:rsidRPr="008502C7">
        <w:rPr>
          <w:rFonts w:asciiTheme="minorHAnsi" w:hAnsiTheme="minorHAnsi" w:cstheme="minorHAnsi"/>
          <w:color w:val="auto"/>
          <w:sz w:val="22"/>
          <w:szCs w:val="22"/>
        </w:rPr>
        <w:t xml:space="preserve"> </w:t>
      </w:r>
      <w:hyperlink r:id="rId10" w:history="1">
        <w:r w:rsidR="000E2DFB" w:rsidRPr="000E2DFB">
          <w:rPr>
            <w:rStyle w:val="Hypertextovprepojenie"/>
            <w:rFonts w:asciiTheme="minorHAnsi" w:hAnsiTheme="minorHAnsi" w:cstheme="minorHAnsi"/>
            <w:sz w:val="22"/>
            <w:szCs w:val="22"/>
          </w:rPr>
          <w:t>bayernkl@azet.sk</w:t>
        </w:r>
      </w:hyperlink>
      <w:r w:rsidR="000E2DFB">
        <w:rPr>
          <w:rFonts w:asciiTheme="minorHAnsi" w:hAnsiTheme="minorHAnsi" w:cstheme="minorHAnsi"/>
          <w:color w:val="auto"/>
          <w:sz w:val="22"/>
          <w:szCs w:val="22"/>
        </w:rPr>
        <w:t xml:space="preserve">, </w:t>
      </w:r>
      <w:r w:rsidR="003635B6">
        <w:rPr>
          <w:rFonts w:asciiTheme="minorHAnsi" w:hAnsiTheme="minorHAnsi" w:cstheme="minorHAnsi"/>
          <w:color w:val="auto"/>
          <w:sz w:val="22"/>
          <w:szCs w:val="22"/>
        </w:rPr>
        <w:t xml:space="preserve"> </w:t>
      </w:r>
      <w:r w:rsidRPr="00603DA4">
        <w:rPr>
          <w:rFonts w:asciiTheme="minorHAnsi" w:hAnsiTheme="minorHAnsi" w:cstheme="minorHAnsi"/>
          <w:color w:val="auto"/>
          <w:sz w:val="22"/>
          <w:szCs w:val="22"/>
          <w:highlight w:val="yellow"/>
        </w:rPr>
        <w:t>....................................</w:t>
      </w:r>
      <w:r w:rsidR="008502C7">
        <w:rPr>
          <w:rFonts w:asciiTheme="minorHAnsi" w:hAnsiTheme="minorHAnsi" w:cstheme="minorHAnsi"/>
          <w:color w:val="auto"/>
          <w:sz w:val="22"/>
          <w:szCs w:val="22"/>
        </w:rPr>
        <w:t xml:space="preserve"> .</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D17E4F">
      <w:pPr>
        <w:pStyle w:val="Odsekzoznamu"/>
        <w:numPr>
          <w:ilvl w:val="0"/>
          <w:numId w:val="1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D17E4F">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D17E4F">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D17E4F">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D17E4F">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D17E4F">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D17E4F">
      <w:pPr>
        <w:pStyle w:val="Advokt"/>
        <w:numPr>
          <w:ilvl w:val="0"/>
          <w:numId w:val="19"/>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D17E4F">
      <w:pPr>
        <w:pStyle w:val="Advokt"/>
        <w:numPr>
          <w:ilvl w:val="0"/>
          <w:numId w:val="1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D17E4F">
      <w:pPr>
        <w:pStyle w:val="Advokt"/>
        <w:numPr>
          <w:ilvl w:val="0"/>
          <w:numId w:val="1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08430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503BFD9D" w:rsidR="0073020D" w:rsidRPr="00933C9B" w:rsidRDefault="0073020D" w:rsidP="0008430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084306">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21314A0E" w:rsidR="0073020D" w:rsidRPr="00933C9B" w:rsidRDefault="0073020D" w:rsidP="00084306">
      <w:pPr>
        <w:autoSpaceDE w:val="0"/>
        <w:autoSpaceDN w:val="0"/>
        <w:adjustRightInd w:val="0"/>
        <w:spacing w:line="240" w:lineRule="auto"/>
        <w:ind w:left="426"/>
        <w:rPr>
          <w:rFonts w:cstheme="minorHAnsi"/>
          <w:color w:val="000000"/>
        </w:rPr>
      </w:pPr>
      <w:r w:rsidRPr="00933C9B">
        <w:rPr>
          <w:rFonts w:cstheme="minorHAnsi"/>
          <w:color w:val="000000"/>
        </w:rPr>
        <w:t>(slovom: ......................................</w:t>
      </w:r>
      <w:r w:rsidR="000E2DFB">
        <w:rPr>
          <w:rFonts w:cstheme="minorHAnsi"/>
          <w:color w:val="000000"/>
        </w:rPr>
        <w:t>...Eur</w:t>
      </w:r>
      <w:r w:rsidRPr="00933C9B">
        <w:rPr>
          <w:rFonts w:cstheme="minorHAnsi"/>
          <w:color w:val="000000"/>
        </w:rPr>
        <w:t xml:space="preserve"> s DPH) </w:t>
      </w:r>
    </w:p>
    <w:p w14:paraId="34B5FA79" w14:textId="47AAEAF3" w:rsidR="00BF4944" w:rsidRPr="00933C9B" w:rsidRDefault="0073020D" w:rsidP="00D17E4F">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D17E4F">
      <w:pPr>
        <w:pStyle w:val="Odsekzoznamu"/>
        <w:numPr>
          <w:ilvl w:val="0"/>
          <w:numId w:val="1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33C9B">
        <w:rPr>
          <w:rFonts w:asciiTheme="minorHAnsi" w:hAnsiTheme="minorHAnsi" w:cstheme="minorHAnsi"/>
        </w:rPr>
        <w:lastRenderedPageBreak/>
        <w:t>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D17E4F">
      <w:pPr>
        <w:pStyle w:val="Odsekzoznamu"/>
        <w:numPr>
          <w:ilvl w:val="0"/>
          <w:numId w:val="18"/>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D17E4F">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43F3A466" w14:textId="4ED90EB7" w:rsidR="00DA39EA" w:rsidRPr="00933C9B" w:rsidRDefault="0073020D" w:rsidP="00D17E4F">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4A1B5BB7" w:rsidR="001C7DFC" w:rsidRPr="00933C9B"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sidRPr="00933C9B">
        <w:rPr>
          <w:rFonts w:asciiTheme="minorHAnsi" w:hAnsiTheme="minorHAnsi" w:cstheme="minorHAnsi"/>
          <w:color w:val="000000"/>
        </w:rPr>
        <w:tab/>
        <w:t>Definovanie výšky jednotlivých faktúr:</w:t>
      </w:r>
    </w:p>
    <w:p w14:paraId="48A334B8" w14:textId="287D50FE" w:rsidR="001C7DFC" w:rsidRPr="00933C9B" w:rsidRDefault="001C7DFC" w:rsidP="001C7DFC">
      <w:pPr>
        <w:autoSpaceDE w:val="0"/>
        <w:autoSpaceDN w:val="0"/>
        <w:adjustRightInd w:val="0"/>
        <w:spacing w:after="240"/>
        <w:ind w:left="426"/>
        <w:jc w:val="both"/>
        <w:rPr>
          <w:rFonts w:cstheme="minorHAnsi"/>
          <w:color w:val="000000"/>
        </w:rPr>
      </w:pPr>
      <w:r w:rsidRPr="00933C9B">
        <w:rPr>
          <w:rFonts w:cstheme="minorHAnsi"/>
          <w:color w:val="000000"/>
        </w:rPr>
        <w:t>2.1</w:t>
      </w:r>
      <w:r w:rsidRPr="00933C9B">
        <w:rPr>
          <w:rFonts w:cstheme="minorHAnsi"/>
          <w:color w:val="000000"/>
        </w:rPr>
        <w:tab/>
      </w:r>
      <w:r w:rsidR="000E2DFB">
        <w:rPr>
          <w:rFonts w:cstheme="minorHAnsi"/>
          <w:color w:val="000000"/>
        </w:rPr>
        <w:t xml:space="preserve">  </w:t>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0E2DFB">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98FBC2"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2.2</w:t>
      </w:r>
      <w:r w:rsidRPr="00933C9B">
        <w:rPr>
          <w:rFonts w:cstheme="minorHAnsi"/>
          <w:color w:val="000000"/>
        </w:rPr>
        <w:tab/>
      </w:r>
      <w:r w:rsidR="000E2DFB">
        <w:rPr>
          <w:rFonts w:cstheme="minorHAnsi"/>
          <w:color w:val="000000"/>
        </w:rPr>
        <w:t xml:space="preserve">  </w:t>
      </w:r>
      <w:r w:rsidRPr="00933C9B">
        <w:rPr>
          <w:rFonts w:cstheme="minorHAnsi"/>
          <w:color w:val="000000"/>
        </w:rPr>
        <w:t xml:space="preserve">Cena fakturovaných prác a dodávok na diele v zmysle tejto Zmluvy v rámci druhého fakturačného celku bude minimálne 35 % a maximálne 40 % z celkovej ceny diela s DPH podľa </w:t>
      </w:r>
      <w:r w:rsidR="000E2DFB">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p>
    <w:p w14:paraId="0F6D040E" w14:textId="1F48703E"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2.3</w:t>
      </w:r>
      <w:r w:rsidRPr="00933C9B">
        <w:rPr>
          <w:rFonts w:cstheme="minorHAnsi"/>
          <w:color w:val="000000"/>
        </w:rPr>
        <w:tab/>
      </w:r>
      <w:r w:rsidR="000E2DFB">
        <w:rPr>
          <w:rFonts w:cstheme="minorHAnsi"/>
          <w:color w:val="000000"/>
        </w:rPr>
        <w:t xml:space="preserve">  C</w:t>
      </w:r>
      <w:r w:rsidR="000E2DFB" w:rsidRPr="00933C9B">
        <w:rPr>
          <w:rFonts w:cstheme="minorHAnsi"/>
          <w:color w:val="000000"/>
        </w:rPr>
        <w:t xml:space="preserve">ena </w:t>
      </w:r>
      <w:r w:rsidRPr="00933C9B">
        <w:rPr>
          <w:rFonts w:cstheme="minorHAnsi"/>
          <w:color w:val="000000"/>
        </w:rPr>
        <w:t xml:space="preserve">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3CDC5AC3" w14:textId="2E8AF3C6"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4" w:name="_Hlk517878276"/>
      <w:bookmarkStart w:id="5" w:name="_Hlk517874810"/>
      <w:bookmarkStart w:id="6" w:name="_Hlk517878190"/>
      <w:bookmarkStart w:id="7"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w:t>
      </w:r>
      <w:r w:rsidR="000E2DFB">
        <w:rPr>
          <w:rFonts w:asciiTheme="minorHAnsi" w:hAnsiTheme="minorHAnsi" w:cstheme="minorHAnsi"/>
          <w:color w:val="000000"/>
        </w:rPr>
        <w:t xml:space="preserve">                    </w:t>
      </w:r>
      <w:r w:rsidRPr="00933C9B">
        <w:rPr>
          <w:rFonts w:asciiTheme="minorHAnsi" w:hAnsiTheme="minorHAnsi" w:cstheme="minorHAnsi"/>
          <w:color w:val="000000"/>
        </w:rPr>
        <w:t xml:space="preserve">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7777777" w:rsidR="00780EFD" w:rsidRPr="00933C9B" w:rsidRDefault="00733986" w:rsidP="00D17E4F">
      <w:pPr>
        <w:pStyle w:val="Odsekzoznamu"/>
        <w:numPr>
          <w:ilvl w:val="0"/>
          <w:numId w:val="25"/>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 xml:space="preserve">fotodokumentácia zachytávajúca fakturované práce a dodavky, </w:t>
      </w:r>
    </w:p>
    <w:p w14:paraId="57C110CC" w14:textId="29F68C2D" w:rsidR="00733986" w:rsidRPr="00933C9B" w:rsidRDefault="00733986" w:rsidP="00D17E4F">
      <w:pPr>
        <w:pStyle w:val="Odsekzoznamu"/>
        <w:numPr>
          <w:ilvl w:val="0"/>
          <w:numId w:val="25"/>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45534B61" w:rsidR="00780EFD" w:rsidRPr="00933C9B" w:rsidRDefault="00780EFD" w:rsidP="00D17E4F">
      <w:pPr>
        <w:pStyle w:val="Odsekzoznamu"/>
        <w:numPr>
          <w:ilvl w:val="0"/>
          <w:numId w:val="25"/>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05192B">
        <w:rPr>
          <w:rFonts w:asciiTheme="minorHAnsi" w:hAnsiTheme="minorHAnsi" w:cstheme="minorHAnsi"/>
          <w:color w:val="000000"/>
        </w:rPr>
        <w:t> </w:t>
      </w:r>
      <w:r w:rsidRPr="00933C9B">
        <w:rPr>
          <w:rFonts w:asciiTheme="minorHAnsi" w:hAnsiTheme="minorHAnsi" w:cstheme="minorHAnsi"/>
          <w:color w:val="000000"/>
        </w:rPr>
        <w:t>technológiám;</w:t>
      </w:r>
    </w:p>
    <w:p w14:paraId="250C57E2" w14:textId="35E913F3" w:rsidR="00733986" w:rsidRPr="00933C9B"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933C9B">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77777777" w:rsidR="00733986" w:rsidRPr="00933C9B" w:rsidRDefault="00733986" w:rsidP="00D17E4F">
      <w:pPr>
        <w:pStyle w:val="Odsekzoznamu"/>
        <w:numPr>
          <w:ilvl w:val="0"/>
          <w:numId w:val="27"/>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933C9B" w:rsidRDefault="00733986" w:rsidP="00D17E4F">
      <w:pPr>
        <w:pStyle w:val="Odsekzoznamu"/>
        <w:numPr>
          <w:ilvl w:val="0"/>
          <w:numId w:val="27"/>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77F903F" w:rsidR="00780EFD" w:rsidRPr="00933C9B" w:rsidRDefault="00733986" w:rsidP="00D17E4F">
      <w:pPr>
        <w:pStyle w:val="Odsekzoznamu"/>
        <w:numPr>
          <w:ilvl w:val="0"/>
          <w:numId w:val="27"/>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2C9C6C4B" w14:textId="2E12E108"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24AD4B96"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0E2DFB">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0E2DFB">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4"/>
    <w:bookmarkEnd w:id="5"/>
    <w:bookmarkEnd w:id="6"/>
    <w:bookmarkEnd w:id="7"/>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1F7699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0E2DFB">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w:t>
      </w:r>
      <w:r w:rsidRPr="00933C9B">
        <w:rPr>
          <w:rFonts w:asciiTheme="minorHAnsi" w:hAnsiTheme="minorHAnsi" w:cstheme="minorHAnsi"/>
        </w:rPr>
        <w:lastRenderedPageBreak/>
        <w:t>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D17E4F">
      <w:pPr>
        <w:pStyle w:val="Bezriadkovania"/>
        <w:numPr>
          <w:ilvl w:val="0"/>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D17E4F">
      <w:pPr>
        <w:pStyle w:val="Bezriadkovania"/>
        <w:numPr>
          <w:ilvl w:val="0"/>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933C9B"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D17E4F">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933C9B" w:rsidRDefault="0073020D" w:rsidP="00D17E4F">
      <w:pPr>
        <w:pStyle w:val="Bezriadkovania"/>
        <w:numPr>
          <w:ilvl w:val="0"/>
          <w:numId w:val="8"/>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dokumentáciu </w:t>
      </w:r>
    </w:p>
    <w:p w14:paraId="18AC2CF7" w14:textId="742E6AE8" w:rsidR="0073020D" w:rsidRPr="00933C9B" w:rsidRDefault="0073020D" w:rsidP="00D17E4F">
      <w:pPr>
        <w:pStyle w:val="Bezriadkovania"/>
        <w:numPr>
          <w:ilvl w:val="0"/>
          <w:numId w:val="8"/>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p>
    <w:p w14:paraId="10BD1925" w14:textId="49966AC2" w:rsidR="00C10202" w:rsidRPr="00933C9B" w:rsidRDefault="00C10202" w:rsidP="00D17E4F">
      <w:pPr>
        <w:pStyle w:val="Bezriadkovania"/>
        <w:numPr>
          <w:ilvl w:val="0"/>
          <w:numId w:val="8"/>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3825932B" w:rsidR="0073020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objednávateľa s odovzdaním staveniska zhotoviteľovi, nie je zhotoviteľ </w:t>
      </w:r>
      <w:r w:rsidR="000E2DF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w:t>
      </w:r>
      <w:r w:rsidRPr="00933C9B">
        <w:rPr>
          <w:rFonts w:asciiTheme="minorHAnsi" w:hAnsiTheme="minorHAnsi" w:cstheme="minorHAnsi"/>
          <w:sz w:val="22"/>
          <w:szCs w:val="22"/>
        </w:rPr>
        <w:lastRenderedPageBreak/>
        <w:t xml:space="preserve">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D17E4F">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D17E4F">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D17E4F">
      <w:pPr>
        <w:pStyle w:val="Default"/>
        <w:numPr>
          <w:ilvl w:val="1"/>
          <w:numId w:val="7"/>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D17E4F">
      <w:pPr>
        <w:pStyle w:val="Default"/>
        <w:numPr>
          <w:ilvl w:val="1"/>
          <w:numId w:val="7"/>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4220FEAF" w:rsidR="0073020D" w:rsidRPr="00933C9B" w:rsidRDefault="0073020D" w:rsidP="00D17E4F">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0E2DFB">
        <w:rPr>
          <w:rFonts w:asciiTheme="minorHAnsi" w:hAnsiTheme="minorHAnsi" w:cstheme="minorHAnsi"/>
        </w:rPr>
        <w:t xml:space="preserve">                    </w:t>
      </w:r>
      <w:r w:rsidRPr="00933C9B">
        <w:rPr>
          <w:rFonts w:asciiTheme="minorHAnsi" w:hAnsiTheme="minorHAnsi" w:cstheme="minorHAnsi"/>
        </w:rPr>
        <w:t xml:space="preserve">vo vykonávaní diela. V prípade, že objednávateľ bude dodatočne požadovať odkrytie týchto prác </w:t>
      </w:r>
      <w:r w:rsidR="000E2DFB">
        <w:rPr>
          <w:rFonts w:asciiTheme="minorHAnsi" w:hAnsiTheme="minorHAnsi" w:cstheme="minorHAnsi"/>
        </w:rPr>
        <w:t xml:space="preserve">          </w:t>
      </w:r>
      <w:r w:rsidRPr="00933C9B">
        <w:rPr>
          <w:rFonts w:asciiTheme="minorHAnsi" w:hAnsiTheme="minorHAnsi" w:cstheme="minorHAnsi"/>
        </w:rPr>
        <w:t xml:space="preserve">na diele, je zhotoviteľ povinný odkrytie vykonať, a to na náklady objednávateľa. Pokiaľ sa </w:t>
      </w:r>
      <w:r w:rsidR="000E2DFB">
        <w:rPr>
          <w:rFonts w:asciiTheme="minorHAnsi" w:hAnsiTheme="minorHAnsi" w:cstheme="minorHAnsi"/>
        </w:rPr>
        <w:t xml:space="preserve">                            </w:t>
      </w:r>
      <w:r w:rsidRPr="00933C9B">
        <w:rPr>
          <w:rFonts w:asciiTheme="minorHAnsi" w:hAnsiTheme="minorHAnsi" w:cstheme="minorHAnsi"/>
        </w:rPr>
        <w:t xml:space="preserve">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16B88A20" w:rsidR="0073020D" w:rsidRPr="00933C9B" w:rsidRDefault="0073020D" w:rsidP="00D17E4F">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minimálne tri pracovné dni vopred na účasť </w:t>
      </w:r>
      <w:r w:rsidR="000E2DFB">
        <w:rPr>
          <w:rFonts w:asciiTheme="minorHAnsi" w:hAnsiTheme="minorHAnsi" w:cstheme="minorHAnsi"/>
        </w:rPr>
        <w:t xml:space="preserve">                    </w:t>
      </w:r>
      <w:r w:rsidRPr="00933C9B">
        <w:rPr>
          <w:rFonts w:asciiTheme="minorHAnsi" w:hAnsiTheme="minorHAnsi" w:cstheme="minorHAnsi"/>
        </w:rPr>
        <w:t>na povinných skúškach, ktoré bude realizovať. O priebehu a výsledkoch predpísaných resp. ocenených skúšok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D17E4F">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6AE6F713" w:rsidR="0073020D" w:rsidRPr="00933C9B" w:rsidRDefault="0073020D" w:rsidP="00D17E4F">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w:t>
      </w:r>
      <w:r w:rsidR="00C93187">
        <w:rPr>
          <w:rFonts w:asciiTheme="minorHAnsi" w:hAnsiTheme="minorHAnsi" w:cstheme="minorHAnsi"/>
        </w:rPr>
        <w:t xml:space="preserve">               </w:t>
      </w:r>
      <w:r w:rsidRPr="00933C9B">
        <w:rPr>
          <w:rFonts w:asciiTheme="minorHAnsi" w:hAnsiTheme="minorHAnsi" w:cstheme="minorHAnsi"/>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5149555B" w:rsidR="0073020D" w:rsidRPr="00933C9B" w:rsidRDefault="0073020D" w:rsidP="00D17E4F">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w:t>
      </w:r>
      <w:r w:rsidR="000E2DFB">
        <w:rPr>
          <w:rFonts w:asciiTheme="minorHAnsi" w:hAnsiTheme="minorHAnsi" w:cstheme="minorHAnsi"/>
        </w:rPr>
        <w:t xml:space="preserve">    </w:t>
      </w:r>
      <w:r w:rsidRPr="00933C9B">
        <w:rPr>
          <w:rFonts w:asciiTheme="minorHAnsi" w:hAnsiTheme="minorHAnsi" w:cstheme="minorHAnsi"/>
        </w:rPr>
        <w:t xml:space="preserve">k zápisu svoje vyjadrenie do troch dní. V opačnom prípade sa predpokladá, že s jeho zápisom súhlasí. To isté platí pre námietky zhotoviteľa voči zápisom objednávateľa. Objednávateľ má právo robiť si </w:t>
      </w:r>
      <w:r w:rsidR="00C93187">
        <w:rPr>
          <w:rFonts w:asciiTheme="minorHAnsi" w:hAnsiTheme="minorHAnsi" w:cstheme="minorHAnsi"/>
        </w:rPr>
        <w:t xml:space="preserve">          </w:t>
      </w:r>
      <w:r w:rsidRPr="00933C9B">
        <w:rPr>
          <w:rFonts w:asciiTheme="minorHAnsi" w:hAnsiTheme="minorHAnsi" w:cstheme="minorHAnsi"/>
        </w:rPr>
        <w:t xml:space="preserve">zo stavebného denníka fotokópie. Okrem stavbyvedúceho a stavebného dozoru má právo vykonávať zápisy v stavebnom denníku zástupca projektanta - autorský dozor.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D17E4F">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8" w:name="_Hlk79061527"/>
      <w:r w:rsidRPr="00933C9B">
        <w:rPr>
          <w:rFonts w:asciiTheme="minorHAnsi" w:hAnsiTheme="minorHAnsi" w:cstheme="minorHAnsi"/>
        </w:rPr>
        <w:t xml:space="preserve">....................................... </w:t>
      </w:r>
      <w:bookmarkEnd w:id="8"/>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D17E4F">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Stavebný dozor za objednávateľa bude vykonávať: ................</w:t>
      </w:r>
      <w:r w:rsidR="004C15C7" w:rsidRPr="00933C9B">
        <w:rPr>
          <w:rFonts w:asciiTheme="minorHAnsi" w:hAnsiTheme="minorHAnsi" w:cstheme="minorHAnsi"/>
          <w:color w:val="auto"/>
          <w:sz w:val="22"/>
          <w:szCs w:val="22"/>
        </w:rPr>
        <w:t>........, telefonický kontakt:</w:t>
      </w:r>
      <w:r w:rsidR="0049786B" w:rsidRPr="00933C9B">
        <w:rPr>
          <w:rFonts w:asciiTheme="minorHAnsi" w:hAnsiTheme="minorHAnsi" w:cstheme="minorHAnsi"/>
          <w:sz w:val="22"/>
          <w:szCs w:val="22"/>
        </w:rPr>
        <w:t xml:space="preserve"> .......................................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D17E4F">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737CF73C" w:rsidR="0073020D" w:rsidRPr="00933C9B" w:rsidRDefault="0073020D" w:rsidP="00D17E4F">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 a to tak, aby tieto zmeny nemali vplyv na cenu diela</w:t>
      </w:r>
      <w:r w:rsidR="0049786B" w:rsidRPr="00933C9B">
        <w:rPr>
          <w:rFonts w:asciiTheme="minorHAnsi" w:hAnsiTheme="minorHAnsi" w:cstheme="minorHAnsi"/>
          <w:color w:val="auto"/>
          <w:sz w:val="22"/>
          <w:szCs w:val="22"/>
        </w:rPr>
        <w:t xml:space="preserve"> a</w:t>
      </w:r>
      <w:r w:rsidR="00DA393F" w:rsidRPr="00933C9B">
        <w:rPr>
          <w:rFonts w:asciiTheme="minorHAnsi" w:hAnsiTheme="minorHAnsi" w:cstheme="minorHAnsi"/>
          <w:color w:val="auto"/>
          <w:sz w:val="22"/>
          <w:szCs w:val="22"/>
        </w:rPr>
        <w:t> zároveň t</w:t>
      </w:r>
      <w:r w:rsidR="006D7E0C" w:rsidRPr="00933C9B">
        <w:rPr>
          <w:rFonts w:asciiTheme="minorHAnsi" w:hAnsiTheme="minorHAnsi" w:cstheme="minorHAnsi"/>
          <w:color w:val="auto"/>
          <w:sz w:val="22"/>
          <w:szCs w:val="22"/>
        </w:rPr>
        <w:t xml:space="preserve">ieto zmeny je nevyhnutné bezodkladne oznámiť objednávateľovi a to </w:t>
      </w:r>
      <w:r w:rsidR="000E2DFB">
        <w:rPr>
          <w:rFonts w:asciiTheme="minorHAnsi" w:hAnsiTheme="minorHAnsi" w:cstheme="minorHAnsi"/>
          <w:color w:val="auto"/>
          <w:sz w:val="22"/>
          <w:szCs w:val="22"/>
        </w:rPr>
        <w:t xml:space="preserve">                </w:t>
      </w:r>
      <w:r w:rsidR="006D7E0C" w:rsidRPr="00933C9B">
        <w:rPr>
          <w:rFonts w:asciiTheme="minorHAnsi" w:hAnsiTheme="minorHAnsi" w:cstheme="minorHAnsi"/>
          <w:color w:val="auto"/>
          <w:sz w:val="22"/>
          <w:szCs w:val="22"/>
        </w:rPr>
        <w:t xml:space="preserve">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36C04CC0" w:rsidR="0073020D" w:rsidRPr="00933C9B" w:rsidRDefault="0073020D" w:rsidP="00D17E4F">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0E2DFB">
        <w:rPr>
          <w:rFonts w:cstheme="minorHAnsi"/>
          <w:sz w:val="22"/>
          <w:szCs w:val="22"/>
        </w:rPr>
        <w:t xml:space="preserve">                         </w:t>
      </w:r>
      <w:r w:rsidRPr="00933C9B">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D17E4F">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D17E4F">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26539AF8" w:rsidR="0073020D" w:rsidRPr="00933C9B" w:rsidRDefault="0073020D" w:rsidP="00D17E4F">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0E2DF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35D3BDBF" w14:textId="77777777" w:rsidR="00170911" w:rsidRDefault="00170911" w:rsidP="00D17E4F">
      <w:pPr>
        <w:pStyle w:val="Default"/>
        <w:numPr>
          <w:ilvl w:val="0"/>
          <w:numId w:val="7"/>
        </w:numPr>
        <w:tabs>
          <w:tab w:val="left" w:pos="426"/>
        </w:tabs>
        <w:ind w:left="0" w:firstLine="0"/>
        <w:jc w:val="both"/>
        <w:rPr>
          <w:rFonts w:asciiTheme="minorHAnsi" w:hAnsiTheme="minorHAnsi" w:cstheme="minorHAnsi"/>
          <w:bCs/>
          <w:color w:val="auto"/>
          <w:sz w:val="22"/>
          <w:szCs w:val="22"/>
        </w:rPr>
      </w:pPr>
      <w:bookmarkStart w:id="9" w:name="_Hlk94007859"/>
      <w:r>
        <w:rPr>
          <w:rFonts w:asciiTheme="minorHAnsi" w:hAnsiTheme="minorHAnsi" w:cstheme="minorHAnsi"/>
          <w:color w:val="auto"/>
          <w:sz w:val="22"/>
          <w:szCs w:val="22"/>
        </w:rPr>
        <w:t xml:space="preserve">Objednávateľ požaduje od zhotoviteľa uzatvorenie osobitných poistných zmlúv; </w:t>
      </w:r>
      <w:r>
        <w:rPr>
          <w:rFonts w:asciiTheme="minorHAnsi" w:hAnsiTheme="minorHAnsi" w:cstheme="minorHAnsi"/>
          <w:b/>
          <w:bCs/>
          <w:color w:val="auto"/>
          <w:sz w:val="22"/>
          <w:szCs w:val="22"/>
        </w:rPr>
        <w:t xml:space="preserve">poistnú zmluvu na stavebno-montážne poistenie diela, tzv. CAR /EAR/ poistenie </w:t>
      </w:r>
      <w:r>
        <w:rPr>
          <w:rFonts w:asciiTheme="minorHAnsi" w:hAnsiTheme="minorHAnsi" w:cstheme="minorHAnsi"/>
          <w:color w:val="auto"/>
          <w:sz w:val="22"/>
          <w:szCs w:val="22"/>
        </w:rPr>
        <w:t xml:space="preserve">a </w:t>
      </w:r>
      <w:r>
        <w:rPr>
          <w:rFonts w:asciiTheme="minorHAnsi" w:hAnsiTheme="minorHAnsi" w:cstheme="minorHAnsi"/>
          <w:b/>
          <w:bCs/>
          <w:color w:val="auto"/>
          <w:sz w:val="22"/>
          <w:szCs w:val="22"/>
        </w:rPr>
        <w:t xml:space="preserve">poistnú zmluvu pre prípad </w:t>
      </w:r>
      <w:r>
        <w:rPr>
          <w:rFonts w:asciiTheme="minorHAnsi" w:hAnsiTheme="minorHAnsi" w:cstheme="minorHAnsi"/>
          <w:b/>
          <w:bCs/>
          <w:color w:val="auto"/>
          <w:sz w:val="22"/>
          <w:szCs w:val="22"/>
        </w:rPr>
        <w:lastRenderedPageBreak/>
        <w:t>zodpovednosti za škodu spôsobenú zhotoviteľom v súvislosti s výkonom stavebných prác v/na diele, resp. na časti diela</w:t>
      </w:r>
      <w:r>
        <w:rPr>
          <w:rFonts w:asciiTheme="minorHAnsi" w:hAnsiTheme="minorHAnsi" w:cstheme="minorHAnsi"/>
          <w:color w:val="auto"/>
          <w:sz w:val="22"/>
          <w:szCs w:val="22"/>
        </w:rPr>
        <w:t>.</w:t>
      </w:r>
      <w:r>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Pr>
          <w:rFonts w:asciiTheme="minorHAnsi" w:hAnsiTheme="minorHAnsi" w:cstheme="minorHAnsi"/>
          <w:sz w:val="22"/>
          <w:szCs w:val="22"/>
        </w:rPr>
        <w:t xml:space="preserve">predloží najneskôr ku dňu prevzatia staveniska objednávateľovi (alebo ich overenú kópiu na toto dielo), a to konkrétne: </w:t>
      </w:r>
    </w:p>
    <w:p w14:paraId="172310FF" w14:textId="77777777" w:rsidR="00170911" w:rsidRDefault="00170911" w:rsidP="00D17E4F">
      <w:pPr>
        <w:pStyle w:val="Odsekzoznamu"/>
        <w:numPr>
          <w:ilvl w:val="0"/>
          <w:numId w:val="29"/>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b/>
          <w:bCs/>
          <w:color w:val="000000"/>
        </w:rPr>
        <w:t>Stavebno-montážne poistenie diela</w:t>
      </w:r>
      <w:r>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 alebo min. 24 mesiacov. Zhotoviteľ sa zaväzuje uzatvoriť túto poistnú zmluvu minimálne:</w:t>
      </w:r>
    </w:p>
    <w:p w14:paraId="374FBA7D" w14:textId="77777777" w:rsidR="00170911" w:rsidRDefault="00170911" w:rsidP="00D17E4F">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 a </w:t>
      </w:r>
    </w:p>
    <w:p w14:paraId="08B21B90" w14:textId="4C13172A" w:rsidR="00170911" w:rsidRDefault="00170911" w:rsidP="00D17E4F">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 xml:space="preserve">v rozsahu poistenia okolitého majetku Objednávateľa ako spolupoisteného vo výške poistnej sumy minimálne </w:t>
      </w:r>
      <w:r w:rsidR="007E0D6D">
        <w:rPr>
          <w:rFonts w:asciiTheme="minorHAnsi" w:hAnsiTheme="minorHAnsi" w:cstheme="minorHAnsi"/>
          <w:color w:val="000000"/>
        </w:rPr>
        <w:t>50</w:t>
      </w:r>
      <w:r>
        <w:rPr>
          <w:rFonts w:asciiTheme="minorHAnsi" w:hAnsiTheme="minorHAnsi" w:cstheme="minorHAnsi"/>
          <w:color w:val="000000"/>
        </w:rPr>
        <w:t xml:space="preserve"> 000,00 EUR a </w:t>
      </w:r>
    </w:p>
    <w:p w14:paraId="33D82819" w14:textId="77777777" w:rsidR="00170911" w:rsidRDefault="00170911" w:rsidP="00D17E4F">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0687172F" w14:textId="77777777" w:rsidR="00170911" w:rsidRDefault="00170911" w:rsidP="00170911">
      <w:pPr>
        <w:pStyle w:val="Odsekzoznamu"/>
        <w:autoSpaceDE w:val="0"/>
        <w:autoSpaceDN w:val="0"/>
        <w:adjustRightInd w:val="0"/>
        <w:spacing w:after="12"/>
        <w:ind w:left="1134"/>
        <w:jc w:val="both"/>
        <w:rPr>
          <w:rFonts w:asciiTheme="minorHAnsi" w:hAnsiTheme="minorHAnsi" w:cstheme="minorHAnsi"/>
          <w:color w:val="000000"/>
        </w:rPr>
      </w:pPr>
    </w:p>
    <w:p w14:paraId="07912039" w14:textId="4521C941" w:rsidR="00170911" w:rsidRDefault="00170911" w:rsidP="00170911">
      <w:pPr>
        <w:pStyle w:val="Default"/>
        <w:tabs>
          <w:tab w:val="left" w:pos="426"/>
        </w:tabs>
        <w:ind w:left="709" w:hanging="283"/>
        <w:jc w:val="both"/>
        <w:rPr>
          <w:rFonts w:asciiTheme="minorHAnsi" w:hAnsiTheme="minorHAnsi" w:cstheme="minorHAnsi"/>
          <w:sz w:val="22"/>
          <w:szCs w:val="22"/>
        </w:rPr>
      </w:pPr>
      <w:r>
        <w:rPr>
          <w:rFonts w:asciiTheme="minorHAnsi" w:hAnsiTheme="minorHAnsi" w:cstheme="minorHAnsi"/>
          <w:bCs/>
          <w:color w:val="auto"/>
          <w:sz w:val="22"/>
          <w:szCs w:val="22"/>
        </w:rPr>
        <w:t xml:space="preserve">B. </w:t>
      </w:r>
      <w:r w:rsidR="00102ABA">
        <w:rPr>
          <w:rFonts w:asciiTheme="minorHAnsi" w:hAnsiTheme="minorHAnsi" w:cstheme="minorHAnsi"/>
          <w:bCs/>
          <w:color w:val="auto"/>
          <w:sz w:val="22"/>
          <w:szCs w:val="22"/>
        </w:rPr>
        <w:tab/>
      </w:r>
      <w:r>
        <w:rPr>
          <w:rFonts w:asciiTheme="minorHAnsi" w:hAnsiTheme="minorHAnsi" w:cstheme="minorHAnsi"/>
          <w:b/>
          <w:color w:val="auto"/>
          <w:sz w:val="22"/>
          <w:szCs w:val="22"/>
        </w:rPr>
        <w:t>Poistenie</w:t>
      </w:r>
      <w:r>
        <w:rPr>
          <w:rFonts w:asciiTheme="minorHAnsi" w:hAnsiTheme="minorHAnsi" w:cstheme="minorHAnsi"/>
          <w:b/>
          <w:bCs/>
          <w:color w:val="auto"/>
          <w:sz w:val="22"/>
          <w:szCs w:val="22"/>
        </w:rPr>
        <w:t xml:space="preserve"> pre prípad zodpovednosti za škodu spôsobenú zhotoviteľom v súvislosti </w:t>
      </w:r>
      <w:r w:rsidR="00102ABA">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s výkonom, uskutočnením stavebných prác v/na diele, resp. na časti diela</w:t>
      </w:r>
      <w:r>
        <w:rPr>
          <w:rFonts w:asciiTheme="minorHAnsi" w:hAnsiTheme="minorHAnsi" w:cstheme="minorHAnsi"/>
          <w:color w:val="auto"/>
          <w:sz w:val="22"/>
          <w:szCs w:val="22"/>
        </w:rPr>
        <w:t xml:space="preserve">, vo výške poistnej sumy </w:t>
      </w:r>
      <w:r w:rsidR="007E0D6D">
        <w:rPr>
          <w:rFonts w:asciiTheme="minorHAnsi" w:hAnsiTheme="minorHAnsi" w:cstheme="minorHAnsi"/>
          <w:sz w:val="22"/>
          <w:szCs w:val="22"/>
        </w:rPr>
        <w:t>5</w:t>
      </w:r>
      <w:r>
        <w:rPr>
          <w:rFonts w:asciiTheme="minorHAnsi" w:hAnsiTheme="minorHAnsi" w:cstheme="minorHAnsi"/>
          <w:sz w:val="22"/>
          <w:szCs w:val="22"/>
        </w:rPr>
        <w:t xml:space="preserve">0 000,00 </w:t>
      </w:r>
      <w:r>
        <w:rPr>
          <w:rFonts w:asciiTheme="minorHAnsi" w:hAnsiTheme="minorHAnsi" w:cstheme="minorHAnsi"/>
          <w:color w:val="auto"/>
          <w:sz w:val="22"/>
          <w:szCs w:val="22"/>
        </w:rPr>
        <w:t xml:space="preserve">EUR a to minimálne v rozsahu poistenia zodpovednosti zhotoviteľa vrátane jeho subdodávateľov a objednávateľa ako </w:t>
      </w:r>
      <w:proofErr w:type="spellStart"/>
      <w:r>
        <w:rPr>
          <w:rFonts w:asciiTheme="minorHAnsi" w:hAnsiTheme="minorHAnsi" w:cstheme="minorHAnsi"/>
          <w:color w:val="auto"/>
          <w:sz w:val="22"/>
          <w:szCs w:val="22"/>
        </w:rPr>
        <w:t>spolupoisteného</w:t>
      </w:r>
      <w:proofErr w:type="spellEnd"/>
      <w:r>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68B47BDD" w14:textId="77777777" w:rsidR="00CB00AF" w:rsidRPr="0015026A" w:rsidRDefault="00CB00AF" w:rsidP="00CB00AF">
      <w:pPr>
        <w:pStyle w:val="Default"/>
        <w:tabs>
          <w:tab w:val="left" w:pos="426"/>
        </w:tabs>
        <w:jc w:val="both"/>
        <w:rPr>
          <w:rFonts w:asciiTheme="minorHAnsi" w:hAnsiTheme="minorHAnsi" w:cstheme="minorHAnsi"/>
          <w:sz w:val="22"/>
          <w:szCs w:val="22"/>
        </w:rPr>
      </w:pPr>
    </w:p>
    <w:bookmarkEnd w:id="9"/>
    <w:p w14:paraId="6F00C265" w14:textId="77777777" w:rsidR="00CB00AF" w:rsidRPr="0015026A" w:rsidRDefault="00CB00AF" w:rsidP="00D17E4F">
      <w:pPr>
        <w:pStyle w:val="Default"/>
        <w:numPr>
          <w:ilvl w:val="0"/>
          <w:numId w:val="7"/>
        </w:numPr>
        <w:tabs>
          <w:tab w:val="left" w:pos="426"/>
        </w:tabs>
        <w:ind w:left="0" w:firstLine="0"/>
        <w:jc w:val="both"/>
        <w:rPr>
          <w:rFonts w:asciiTheme="minorHAnsi" w:hAnsiTheme="minorHAnsi" w:cstheme="minorHAnsi"/>
          <w:sz w:val="20"/>
          <w:szCs w:val="20"/>
        </w:rPr>
      </w:pPr>
      <w:r w:rsidRPr="0015026A">
        <w:rPr>
          <w:rFonts w:asciiTheme="minorHAnsi" w:hAnsiTheme="minorHAnsi" w:cstheme="minorHAnsi"/>
          <w:sz w:val="22"/>
          <w:szCs w:val="22"/>
        </w:rPr>
        <w:t xml:space="preserve">Zhotoviteľ je povinný preukázať objednávateľovi za podmienok podľa tohto </w:t>
      </w:r>
      <w:r>
        <w:rPr>
          <w:rFonts w:asciiTheme="minorHAnsi" w:hAnsiTheme="minorHAnsi" w:cstheme="minorHAnsi"/>
          <w:sz w:val="22"/>
          <w:szCs w:val="22"/>
        </w:rPr>
        <w:t>článku</w:t>
      </w:r>
      <w:r w:rsidRPr="0015026A">
        <w:rPr>
          <w:rFonts w:asciiTheme="minorHAnsi" w:hAnsiTheme="minorHAnsi" w:cstheme="minorHAnsi"/>
          <w:sz w:val="22"/>
          <w:szCs w:val="22"/>
        </w:rPr>
        <w:t xml:space="preserve">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0B2E993A" w14:textId="77777777" w:rsidR="00CB00AF" w:rsidRDefault="00CB00AF" w:rsidP="00CB00AF">
      <w:pPr>
        <w:pStyle w:val="Default"/>
        <w:tabs>
          <w:tab w:val="left" w:pos="426"/>
        </w:tabs>
        <w:jc w:val="both"/>
        <w:rPr>
          <w:rFonts w:asciiTheme="minorHAnsi" w:hAnsiTheme="minorHAnsi" w:cstheme="minorHAnsi"/>
          <w:sz w:val="20"/>
          <w:szCs w:val="20"/>
        </w:rPr>
      </w:pPr>
    </w:p>
    <w:p w14:paraId="15B8F55A" w14:textId="77777777" w:rsidR="00CB00AF" w:rsidRPr="0015026A" w:rsidRDefault="00CB00AF" w:rsidP="00D17E4F">
      <w:pPr>
        <w:pStyle w:val="Default"/>
        <w:numPr>
          <w:ilvl w:val="0"/>
          <w:numId w:val="7"/>
        </w:numPr>
        <w:tabs>
          <w:tab w:val="left" w:pos="426"/>
        </w:tabs>
        <w:ind w:left="0" w:firstLine="0"/>
        <w:jc w:val="both"/>
        <w:rPr>
          <w:rFonts w:asciiTheme="minorHAnsi" w:hAnsiTheme="minorHAnsi" w:cstheme="minorHAnsi"/>
          <w:sz w:val="18"/>
          <w:szCs w:val="18"/>
        </w:rPr>
      </w:pPr>
      <w:r w:rsidRPr="0015026A">
        <w:rPr>
          <w:rFonts w:asciiTheme="minorHAnsi" w:hAnsiTheme="minorHAnsi" w:cstheme="minorHAnsi"/>
          <w:sz w:val="22"/>
          <w:szCs w:val="22"/>
        </w:rPr>
        <w:t xml:space="preserve">Objednávateľ si vyhradzuje právo preskúmať obsah a podmienky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73A948C5" w14:textId="77777777" w:rsidR="00CB00AF" w:rsidRPr="0015026A" w:rsidRDefault="00CB00AF" w:rsidP="00CB00AF">
      <w:pPr>
        <w:pStyle w:val="Default"/>
        <w:tabs>
          <w:tab w:val="left" w:pos="426"/>
        </w:tabs>
        <w:jc w:val="both"/>
        <w:rPr>
          <w:rFonts w:asciiTheme="minorHAnsi" w:hAnsiTheme="minorHAnsi" w:cstheme="minorHAnsi"/>
          <w:sz w:val="18"/>
          <w:szCs w:val="18"/>
        </w:rPr>
      </w:pPr>
    </w:p>
    <w:p w14:paraId="4059ADEB" w14:textId="13A2A278" w:rsidR="00CB00AF" w:rsidRPr="0015026A" w:rsidRDefault="00CB00AF" w:rsidP="00D17E4F">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vrátane poistenia subdodávateľov, pričom sa zhotoviteľ zaväzuje udržiavať v platnosti poistnú zmluvu/poistné zmluvy </w:t>
      </w:r>
      <w:r w:rsidR="007221CC">
        <w:rPr>
          <w:rFonts w:asciiTheme="minorHAnsi" w:hAnsiTheme="minorHAnsi" w:cstheme="minorHAnsi"/>
          <w:sz w:val="22"/>
          <w:szCs w:val="22"/>
        </w:rPr>
        <w:t xml:space="preserve">  </w:t>
      </w:r>
      <w:r w:rsidRPr="0015026A">
        <w:rPr>
          <w:rFonts w:asciiTheme="minorHAnsi" w:hAnsiTheme="minorHAnsi" w:cstheme="minorHAnsi"/>
          <w:sz w:val="22"/>
          <w:szCs w:val="22"/>
        </w:rPr>
        <w:t xml:space="preserve">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B71F00E" w14:textId="77777777" w:rsidR="00CB00AF" w:rsidRPr="0015026A" w:rsidRDefault="00CB00AF" w:rsidP="00CB00AF">
      <w:pPr>
        <w:pStyle w:val="Default"/>
        <w:tabs>
          <w:tab w:val="left" w:pos="426"/>
        </w:tabs>
        <w:jc w:val="both"/>
        <w:rPr>
          <w:rFonts w:asciiTheme="minorHAnsi" w:hAnsiTheme="minorHAnsi" w:cstheme="minorHAnsi"/>
          <w:sz w:val="16"/>
          <w:szCs w:val="16"/>
        </w:rPr>
      </w:pPr>
    </w:p>
    <w:p w14:paraId="6D132133" w14:textId="77777777" w:rsidR="00CB00AF" w:rsidRPr="0015026A" w:rsidRDefault="00CB00AF" w:rsidP="00D17E4F">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627B51A1" w14:textId="77777777" w:rsidR="00CB00AF" w:rsidRDefault="00CB00AF" w:rsidP="002947AB">
      <w:pPr>
        <w:pStyle w:val="Odsekzoznamu"/>
        <w:autoSpaceDE w:val="0"/>
        <w:autoSpaceDN w:val="0"/>
        <w:adjustRightInd w:val="0"/>
        <w:ind w:left="0"/>
        <w:jc w:val="center"/>
        <w:rPr>
          <w:rFonts w:asciiTheme="minorHAnsi" w:hAnsiTheme="minorHAnsi" w:cstheme="minorHAnsi"/>
          <w:b/>
          <w:color w:val="000000"/>
        </w:rPr>
      </w:pPr>
    </w:p>
    <w:p w14:paraId="28AD8BCB" w14:textId="73D58C7B"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D17E4F">
      <w:pPr>
        <w:pStyle w:val="Odsekzoznamu"/>
        <w:numPr>
          <w:ilvl w:val="0"/>
          <w:numId w:val="16"/>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Pr="00933C9B" w:rsidRDefault="001F4180" w:rsidP="00D17E4F">
      <w:pPr>
        <w:pStyle w:val="Odsekzoznamu"/>
        <w:numPr>
          <w:ilvl w:val="0"/>
          <w:numId w:val="16"/>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lastRenderedPageBreak/>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 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D17E4F">
      <w:pPr>
        <w:pStyle w:val="Zkladntext2"/>
        <w:numPr>
          <w:ilvl w:val="0"/>
          <w:numId w:val="16"/>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933C9B" w:rsidRDefault="001F4180" w:rsidP="00D17E4F">
      <w:pPr>
        <w:numPr>
          <w:ilvl w:val="0"/>
          <w:numId w:val="17"/>
        </w:numPr>
        <w:spacing w:after="0" w:line="240" w:lineRule="auto"/>
        <w:ind w:left="709" w:hanging="283"/>
        <w:jc w:val="both"/>
        <w:rPr>
          <w:rFonts w:cstheme="minorHAnsi"/>
        </w:rPr>
      </w:pPr>
      <w:r w:rsidRPr="00933C9B">
        <w:rPr>
          <w:rFonts w:cstheme="minorHAnsi"/>
        </w:rPr>
        <w:t>prerušiť práce na diele,</w:t>
      </w:r>
    </w:p>
    <w:p w14:paraId="196A7D21" w14:textId="77777777" w:rsidR="001F4180" w:rsidRPr="00933C9B" w:rsidRDefault="001F4180" w:rsidP="00D17E4F">
      <w:pPr>
        <w:numPr>
          <w:ilvl w:val="0"/>
          <w:numId w:val="17"/>
        </w:numPr>
        <w:spacing w:after="0" w:line="240" w:lineRule="auto"/>
        <w:ind w:left="709" w:hanging="283"/>
        <w:jc w:val="both"/>
        <w:rPr>
          <w:rFonts w:cstheme="minorHAnsi"/>
        </w:rPr>
      </w:pPr>
      <w:r w:rsidRPr="00933C9B">
        <w:rPr>
          <w:rFonts w:cstheme="minorHAnsi"/>
        </w:rPr>
        <w:t xml:space="preserve">určiť lehotu na odstránenie takýchto </w:t>
      </w:r>
      <w:r w:rsidRPr="00933C9B">
        <w:rPr>
          <w:rFonts w:cstheme="minorHAnsi"/>
          <w:b/>
        </w:rPr>
        <w:t>nedostatkov</w:t>
      </w:r>
      <w:r w:rsidRPr="00933C9B">
        <w:rPr>
          <w:rFonts w:cstheme="minorHAnsi"/>
        </w:rPr>
        <w:t xml:space="preserve">, </w:t>
      </w:r>
      <w:r w:rsidRPr="00933C9B">
        <w:rPr>
          <w:rFonts w:cstheme="minorHAnsi"/>
          <w:b/>
        </w:rPr>
        <w:t>nesprávností alebo chýb (vád),</w:t>
      </w:r>
      <w:r w:rsidRPr="00933C9B">
        <w:rPr>
          <w:rFonts w:cstheme="minorHAnsi"/>
        </w:rPr>
        <w:t> </w:t>
      </w:r>
    </w:p>
    <w:p w14:paraId="254F11D6" w14:textId="77777777" w:rsidR="001F4180" w:rsidRPr="00933C9B" w:rsidRDefault="001F4180" w:rsidP="00D17E4F">
      <w:pPr>
        <w:numPr>
          <w:ilvl w:val="0"/>
          <w:numId w:val="17"/>
        </w:numPr>
        <w:spacing w:after="0" w:line="240" w:lineRule="auto"/>
        <w:ind w:left="709" w:hanging="283"/>
        <w:jc w:val="both"/>
        <w:rPr>
          <w:rFonts w:cstheme="minorHAnsi"/>
        </w:rPr>
      </w:pPr>
      <w:r w:rsidRPr="00933C9B">
        <w:rPr>
          <w:rFonts w:cstheme="minorHAnsi"/>
        </w:rPr>
        <w:t xml:space="preserve">určiť ďalší postup do doby odstránenia </w:t>
      </w:r>
      <w:r w:rsidRPr="00933C9B">
        <w:rPr>
          <w:rFonts w:cstheme="minorHAnsi"/>
          <w:b/>
        </w:rPr>
        <w:t>nedostatkov, nesprávností alebo chýb (vád)</w:t>
      </w:r>
      <w:r w:rsidRPr="00933C9B">
        <w:rPr>
          <w:rFonts w:cstheme="minorHAnsi"/>
        </w:rPr>
        <w:t xml:space="preserve"> dokumentácie alebo inej dokumentácie a prípadne</w:t>
      </w:r>
    </w:p>
    <w:p w14:paraId="656C1715" w14:textId="77777777" w:rsidR="001F4180" w:rsidRPr="00933C9B" w:rsidRDefault="001F4180" w:rsidP="00D17E4F">
      <w:pPr>
        <w:numPr>
          <w:ilvl w:val="0"/>
          <w:numId w:val="17"/>
        </w:numPr>
        <w:spacing w:line="240" w:lineRule="auto"/>
        <w:ind w:left="709" w:hanging="283"/>
        <w:jc w:val="both"/>
        <w:rPr>
          <w:rFonts w:cstheme="minorHAnsi"/>
        </w:rPr>
      </w:pPr>
      <w:r w:rsidRPr="00933C9B">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Pr="00933C9B" w:rsidRDefault="001F4180" w:rsidP="00D17E4F">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933C9B" w:rsidRDefault="006D7E0C" w:rsidP="00D17E4F">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00144508" w:rsidR="001F4180" w:rsidRPr="00933C9B" w:rsidRDefault="001F4180" w:rsidP="00D17E4F">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w:t>
      </w:r>
      <w:r w:rsidR="00085CC8">
        <w:rPr>
          <w:rFonts w:asciiTheme="minorHAnsi" w:hAnsiTheme="minorHAnsi" w:cstheme="minorHAnsi"/>
        </w:rPr>
        <w:t xml:space="preserve">          </w:t>
      </w:r>
      <w:r w:rsidRPr="00933C9B">
        <w:rPr>
          <w:rFonts w:asciiTheme="minorHAnsi" w:hAnsiTheme="minorHAnsi" w:cstheme="minorHAnsi"/>
        </w:rPr>
        <w:t xml:space="preserve">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12311EB7" w:rsidR="00257BFB" w:rsidRPr="00933C9B" w:rsidRDefault="00257BFB" w:rsidP="00D17E4F">
      <w:pPr>
        <w:pStyle w:val="Odsekzoznamu"/>
        <w:widowControl w:val="0"/>
        <w:numPr>
          <w:ilvl w:val="0"/>
          <w:numId w:val="15"/>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D17E4F">
      <w:pPr>
        <w:pStyle w:val="Bezriadkovania"/>
        <w:numPr>
          <w:ilvl w:val="0"/>
          <w:numId w:val="15"/>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689A4440" w:rsidR="0080602F" w:rsidRPr="00933C9B" w:rsidRDefault="0080602F" w:rsidP="00D17E4F">
      <w:pPr>
        <w:pStyle w:val="Odsekzoznamu"/>
        <w:numPr>
          <w:ilvl w:val="0"/>
          <w:numId w:val="15"/>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w:t>
      </w:r>
      <w:r w:rsidR="00085CC8">
        <w:rPr>
          <w:rFonts w:asciiTheme="minorHAnsi" w:hAnsiTheme="minorHAnsi" w:cstheme="minorHAnsi"/>
          <w:color w:val="000000"/>
        </w:rPr>
        <w:t xml:space="preserve">                   </w:t>
      </w:r>
      <w:r w:rsidRPr="00933C9B">
        <w:rPr>
          <w:rFonts w:asciiTheme="minorHAnsi" w:hAnsiTheme="minorHAnsi" w:cstheme="minorHAnsi"/>
          <w:color w:val="000000"/>
        </w:rPr>
        <w:t xml:space="preserve">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085CC8">
        <w:rPr>
          <w:rFonts w:asciiTheme="minorHAnsi" w:hAnsiTheme="minorHAnsi" w:cstheme="minorHAnsi"/>
          <w:color w:val="000000"/>
        </w:rPr>
        <w:t xml:space="preserve">         </w:t>
      </w:r>
      <w:r w:rsidRPr="00933C9B">
        <w:rPr>
          <w:rFonts w:asciiTheme="minorHAnsi" w:hAnsiTheme="minorHAnsi" w:cstheme="minorHAnsi"/>
          <w:color w:val="000000"/>
        </w:rPr>
        <w:lastRenderedPageBreak/>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933C9B" w:rsidRDefault="0080602F" w:rsidP="00D17E4F">
      <w:pPr>
        <w:pStyle w:val="Odsekzoznamu"/>
        <w:numPr>
          <w:ilvl w:val="0"/>
          <w:numId w:val="15"/>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199D9255" w:rsidR="0073020D" w:rsidRPr="00933C9B" w:rsidRDefault="0073020D" w:rsidP="00D17E4F">
      <w:pPr>
        <w:pStyle w:val="Default"/>
        <w:numPr>
          <w:ilvl w:val="0"/>
          <w:numId w:val="9"/>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D17E4F">
      <w:pPr>
        <w:pStyle w:val="Default"/>
        <w:numPr>
          <w:ilvl w:val="0"/>
          <w:numId w:val="9"/>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D17E4F">
      <w:pPr>
        <w:pStyle w:val="Default"/>
        <w:numPr>
          <w:ilvl w:val="0"/>
          <w:numId w:val="9"/>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933C9B" w:rsidRDefault="003E0160"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D17E4F">
      <w:pPr>
        <w:pStyle w:val="Odsekzoznamu"/>
        <w:numPr>
          <w:ilvl w:val="0"/>
          <w:numId w:val="10"/>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D17E4F">
      <w:pPr>
        <w:pStyle w:val="Odsekzoznamu"/>
        <w:numPr>
          <w:ilvl w:val="0"/>
          <w:numId w:val="10"/>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D17E4F">
      <w:pPr>
        <w:pStyle w:val="Odsekzoznamu"/>
        <w:numPr>
          <w:ilvl w:val="0"/>
          <w:numId w:val="10"/>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1160EB" w:rsidRDefault="0073020D" w:rsidP="00D17E4F">
      <w:pPr>
        <w:pStyle w:val="Odsekzoznamu"/>
        <w:numPr>
          <w:ilvl w:val="0"/>
          <w:numId w:val="10"/>
        </w:numPr>
        <w:tabs>
          <w:tab w:val="left" w:pos="426"/>
        </w:tabs>
        <w:autoSpaceDE w:val="0"/>
        <w:autoSpaceDN w:val="0"/>
        <w:adjustRightInd w:val="0"/>
        <w:spacing w:after="240"/>
        <w:ind w:left="0" w:firstLine="0"/>
        <w:jc w:val="both"/>
        <w:rPr>
          <w:rFonts w:asciiTheme="minorHAnsi" w:hAnsiTheme="minorHAnsi" w:cstheme="minorHAnsi"/>
        </w:rPr>
      </w:pPr>
      <w:r w:rsidRPr="001160EB">
        <w:rPr>
          <w:rFonts w:asciiTheme="minorHAnsi" w:hAnsiTheme="minorHAnsi" w:cstheme="minorHAnsi"/>
        </w:rPr>
        <w:lastRenderedPageBreak/>
        <w:t>Zhotoviteľ je povinný objednávateľovi písomne oznámiť najmenej pä</w:t>
      </w:r>
      <w:r w:rsidR="005B7A0E" w:rsidRPr="001160EB">
        <w:rPr>
          <w:rFonts w:asciiTheme="minorHAnsi" w:hAnsiTheme="minorHAnsi" w:cstheme="minorHAnsi"/>
        </w:rPr>
        <w:t>ť</w:t>
      </w:r>
      <w:r w:rsidRPr="001160EB">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1160EB" w:rsidRDefault="0073020D" w:rsidP="00D17E4F">
      <w:pPr>
        <w:pStyle w:val="Odsekzoznamu"/>
        <w:numPr>
          <w:ilvl w:val="0"/>
          <w:numId w:val="10"/>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085CC8">
      <w:pPr>
        <w:pStyle w:val="Textkomentra"/>
        <w:numPr>
          <w:ilvl w:val="1"/>
          <w:numId w:val="2"/>
        </w:numPr>
        <w:spacing w:after="0"/>
        <w:ind w:left="851" w:hanging="425"/>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654679A8" w:rsidR="00B22AA5" w:rsidRPr="00933C9B" w:rsidRDefault="00B22AA5" w:rsidP="00084306">
      <w:pPr>
        <w:pStyle w:val="Textkomentra"/>
        <w:numPr>
          <w:ilvl w:val="1"/>
          <w:numId w:val="2"/>
        </w:numPr>
        <w:spacing w:after="0"/>
        <w:ind w:left="851" w:hanging="425"/>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085CC8">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084306">
      <w:pPr>
        <w:pStyle w:val="Textkomentra"/>
        <w:numPr>
          <w:ilvl w:val="1"/>
          <w:numId w:val="2"/>
        </w:numPr>
        <w:spacing w:after="0"/>
        <w:ind w:left="851" w:hanging="425"/>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23DB216D" w14:textId="77777777" w:rsidR="003452BD" w:rsidRPr="00933C9B" w:rsidRDefault="003452BD" w:rsidP="002947AB">
      <w:pPr>
        <w:pStyle w:val="Textkomentra"/>
        <w:jc w:val="both"/>
        <w:rPr>
          <w:rFonts w:cstheme="minorHAnsi"/>
          <w:sz w:val="22"/>
          <w:szCs w:val="22"/>
        </w:rPr>
      </w:pPr>
      <w:r w:rsidRPr="00933C9B">
        <w:rPr>
          <w:rFonts w:cstheme="minorHAnsi"/>
          <w:sz w:val="22"/>
          <w:szCs w:val="22"/>
        </w:rPr>
        <w:t>Absencia niektorého z dokladov je dôvodom na nezačatie preberacieho konania.</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6756AD48"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085CC8">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Riadnym odovzdaním diela (príslušnej časti diela), tzn. okamihom podpisu oprávnenej osoby konajúcej za objednávateľa na protokole o odovzdaní a prevzatí diela, prechádza na objednávateľa </w:t>
      </w:r>
      <w:r w:rsidRPr="00933C9B">
        <w:rPr>
          <w:rFonts w:cstheme="minorHAnsi"/>
          <w:sz w:val="22"/>
          <w:szCs w:val="22"/>
        </w:rPr>
        <w:lastRenderedPageBreak/>
        <w:t>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4B62CEC9" w:rsidR="003452BD"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28A3DA19" w14:textId="77777777" w:rsidR="00085CC8" w:rsidRPr="00933C9B" w:rsidRDefault="00085CC8" w:rsidP="00084306">
      <w:pPr>
        <w:pStyle w:val="Textkomentra"/>
        <w:tabs>
          <w:tab w:val="left" w:pos="426"/>
        </w:tabs>
        <w:jc w:val="both"/>
        <w:rPr>
          <w:rFonts w:cstheme="minorHAnsi"/>
          <w:sz w:val="22"/>
          <w:szCs w:val="22"/>
        </w:rPr>
      </w:pPr>
    </w:p>
    <w:p w14:paraId="3D1E3F50" w14:textId="7950E6C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2C093A1C" w:rsidR="002C2501"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096E0B58" w:rsidR="002C2501" w:rsidRPr="00933C9B" w:rsidRDefault="002C2501"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085CC8">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508C9E0A" w:rsidR="00A0564D"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D17E4F">
      <w:pPr>
        <w:pStyle w:val="Default"/>
        <w:numPr>
          <w:ilvl w:val="0"/>
          <w:numId w:val="21"/>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D17E4F">
      <w:pPr>
        <w:pStyle w:val="Default"/>
        <w:numPr>
          <w:ilvl w:val="0"/>
          <w:numId w:val="21"/>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 xml:space="preserve">Zhotoviteľ zodpovedá za škodu na diele spôsobenú vlastným konaním počas svojich pracovných postupov, ako aj za škodu spôsobenú tými, ktorých použil na realizáciu diela a  za škody s tým súvisiace. </w:t>
      </w:r>
      <w:r w:rsidRPr="00933C9B">
        <w:rPr>
          <w:rFonts w:asciiTheme="minorHAnsi" w:hAnsiTheme="minorHAnsi" w:cstheme="minorHAnsi"/>
          <w:sz w:val="22"/>
          <w:szCs w:val="22"/>
          <w:lang w:eastAsia="cs-CZ"/>
        </w:rPr>
        <w:lastRenderedPageBreak/>
        <w:t>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2532811C" w:rsidR="0073020D" w:rsidRPr="00933C9B" w:rsidRDefault="0073020D" w:rsidP="00D17E4F">
      <w:pPr>
        <w:pStyle w:val="Default"/>
        <w:numPr>
          <w:ilvl w:val="0"/>
          <w:numId w:val="21"/>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085CC8">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D17E4F">
      <w:pPr>
        <w:pStyle w:val="Bezriadkovania"/>
        <w:numPr>
          <w:ilvl w:val="0"/>
          <w:numId w:val="11"/>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D17E4F">
      <w:pPr>
        <w:pStyle w:val="Bezriadkovania"/>
        <w:numPr>
          <w:ilvl w:val="0"/>
          <w:numId w:val="11"/>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353D758C" w:rsidR="00A0564D" w:rsidRPr="00933C9B" w:rsidRDefault="0073020D" w:rsidP="00D17E4F">
      <w:pPr>
        <w:pStyle w:val="Bezriadkovania"/>
        <w:numPr>
          <w:ilvl w:val="0"/>
          <w:numId w:val="21"/>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085CC8">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D17E4F">
      <w:pPr>
        <w:pStyle w:val="Bezriadkovania"/>
        <w:numPr>
          <w:ilvl w:val="0"/>
          <w:numId w:val="21"/>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59D7A677" w14:textId="77777777" w:rsidR="001700F7" w:rsidRDefault="001700F7" w:rsidP="002947AB">
      <w:pPr>
        <w:pStyle w:val="Default"/>
        <w:jc w:val="center"/>
        <w:rPr>
          <w:rFonts w:asciiTheme="minorHAnsi" w:hAnsiTheme="minorHAnsi" w:cstheme="minorHAnsi"/>
          <w:b/>
          <w:bCs/>
          <w:color w:val="auto"/>
          <w:sz w:val="22"/>
          <w:szCs w:val="22"/>
        </w:rPr>
      </w:pPr>
    </w:p>
    <w:p w14:paraId="74A588F7" w14:textId="159D97DD"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Zmluvné pokuty</w:t>
      </w:r>
    </w:p>
    <w:p w14:paraId="2B658C84" w14:textId="77777777" w:rsidR="0073020D" w:rsidRPr="00933C9B" w:rsidRDefault="0073020D" w:rsidP="00D17E4F">
      <w:pPr>
        <w:pStyle w:val="Default"/>
        <w:numPr>
          <w:ilvl w:val="0"/>
          <w:numId w:val="12"/>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D17E4F">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0CEA89E6" w:rsidR="0073020D" w:rsidRPr="00933C9B" w:rsidRDefault="0073020D" w:rsidP="00D17E4F">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w:t>
      </w:r>
      <w:r w:rsidR="000978D3">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D17E4F">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D17E4F">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D17E4F">
      <w:pPr>
        <w:pStyle w:val="Default"/>
        <w:numPr>
          <w:ilvl w:val="1"/>
          <w:numId w:val="12"/>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575B38C6"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089B3E46"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6</w:t>
      </w:r>
      <w:r w:rsidRPr="00933C9B">
        <w:rPr>
          <w:rFonts w:asciiTheme="minorHAnsi" w:hAnsiTheme="minorHAnsi" w:cstheme="minorHAnsi"/>
          <w:color w:val="auto"/>
          <w:sz w:val="22"/>
          <w:szCs w:val="22"/>
        </w:rPr>
        <w:t xml:space="preserve"> Zmluvy, vzniká objednávateľovi nárok voči zhotoviteľovi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53DBBF97"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0</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57C22A7B"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CB00AF">
        <w:rPr>
          <w:rFonts w:asciiTheme="minorHAnsi" w:hAnsiTheme="minorHAnsi" w:cstheme="minorHAnsi"/>
          <w:color w:val="auto"/>
          <w:sz w:val="22"/>
          <w:szCs w:val="22"/>
        </w:rPr>
        <w:t>7</w:t>
      </w:r>
      <w:r w:rsidR="004413AE">
        <w:rPr>
          <w:rFonts w:asciiTheme="minorHAnsi" w:hAnsiTheme="minorHAnsi" w:cstheme="minorHAnsi"/>
          <w:color w:val="auto"/>
          <w:sz w:val="22"/>
          <w:szCs w:val="22"/>
        </w:rPr>
        <w:t>)</w:t>
      </w:r>
      <w:r w:rsidR="00CB00AF">
        <w:rPr>
          <w:rFonts w:asciiTheme="minorHAnsi" w:hAnsiTheme="minorHAnsi" w:cstheme="minorHAnsi"/>
          <w:color w:val="auto"/>
          <w:sz w:val="22"/>
          <w:szCs w:val="22"/>
        </w:rPr>
        <w:t xml:space="preserve"> a ods. 28)</w:t>
      </w:r>
      <w:r w:rsidRPr="00933C9B">
        <w:rPr>
          <w:rFonts w:asciiTheme="minorHAnsi" w:hAnsiTheme="minorHAnsi" w:cstheme="minorHAnsi"/>
          <w:color w:val="auto"/>
          <w:sz w:val="22"/>
          <w:szCs w:val="22"/>
        </w:rPr>
        <w:t xml:space="preserve"> Zmluvy, objednávateľovi </w:t>
      </w:r>
      <w:r w:rsidRPr="00933C9B">
        <w:rPr>
          <w:rFonts w:asciiTheme="minorHAnsi" w:hAnsiTheme="minorHAnsi" w:cstheme="minorHAnsi"/>
          <w:color w:val="auto"/>
          <w:sz w:val="22"/>
          <w:szCs w:val="22"/>
        </w:rPr>
        <w:lastRenderedPageBreak/>
        <w:t xml:space="preserve">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1E097A90"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w:t>
      </w:r>
      <w:r w:rsidR="00085CC8">
        <w:rPr>
          <w:rFonts w:asciiTheme="minorHAnsi" w:hAnsiTheme="minorHAnsi" w:cstheme="minorHAnsi"/>
          <w:sz w:val="22"/>
          <w:szCs w:val="22"/>
        </w:rPr>
        <w:t xml:space="preserve">          </w:t>
      </w:r>
      <w:r w:rsidRPr="00933C9B">
        <w:rPr>
          <w:rFonts w:asciiTheme="minorHAnsi" w:hAnsiTheme="minorHAnsi" w:cstheme="minorHAnsi"/>
          <w:sz w:val="22"/>
          <w:szCs w:val="22"/>
        </w:rPr>
        <w:t xml:space="preserve">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7D7D927C"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w:t>
      </w:r>
      <w:r w:rsidR="00085CC8">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77777777"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D17E4F">
      <w:pPr>
        <w:pStyle w:val="Default"/>
        <w:numPr>
          <w:ilvl w:val="1"/>
          <w:numId w:val="12"/>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68D0C293" w:rsidR="0073020D" w:rsidRPr="00933C9B" w:rsidRDefault="0073020D" w:rsidP="00D17E4F">
      <w:pPr>
        <w:pStyle w:val="Default"/>
        <w:numPr>
          <w:ilvl w:val="1"/>
          <w:numId w:val="12"/>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0,1% z ceny diela</w:t>
      </w:r>
      <w:r w:rsidR="00C93187">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bez DPH </w:t>
      </w:r>
      <w:r w:rsidRPr="00933C9B">
        <w:rPr>
          <w:rFonts w:asciiTheme="minorHAnsi" w:hAnsiTheme="minorHAnsi" w:cstheme="minorHAnsi"/>
          <w:color w:val="auto"/>
          <w:sz w:val="22"/>
          <w:szCs w:val="22"/>
        </w:rPr>
        <w:t>za každé jednotlivé nesplnenie/porušenie povinnosti, a to aj opakovane.</w:t>
      </w:r>
    </w:p>
    <w:p w14:paraId="411706BF" w14:textId="4C851328" w:rsidR="0073020D" w:rsidRPr="00933C9B" w:rsidRDefault="0073020D" w:rsidP="00D17E4F">
      <w:pPr>
        <w:pStyle w:val="Bezriadkovania"/>
        <w:numPr>
          <w:ilvl w:val="0"/>
          <w:numId w:val="12"/>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XI. tejto Zmluvy za primerané, pretože pri rokovaniach o dohode o výške týchto zmluvných pokút prihliadali na hodnotu a význam týmito zmluvnými pokutami zabezpečovaných zmluvných povinností zhotoviteľa. </w:t>
      </w:r>
    </w:p>
    <w:p w14:paraId="2B6AA08F" w14:textId="2D655536" w:rsidR="0073020D" w:rsidRPr="00933C9B" w:rsidRDefault="0073020D" w:rsidP="00D17E4F">
      <w:pPr>
        <w:pStyle w:val="Bezriadkovania"/>
        <w:numPr>
          <w:ilvl w:val="0"/>
          <w:numId w:val="12"/>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085CC8">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D17E4F">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D17E4F">
      <w:pPr>
        <w:pStyle w:val="Default"/>
        <w:numPr>
          <w:ilvl w:val="1"/>
          <w:numId w:val="22"/>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D17E4F">
      <w:pPr>
        <w:pStyle w:val="Default"/>
        <w:numPr>
          <w:ilvl w:val="1"/>
          <w:numId w:val="22"/>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933C9B" w:rsidRDefault="0073020D" w:rsidP="00D17E4F">
      <w:pPr>
        <w:pStyle w:val="Default"/>
        <w:numPr>
          <w:ilvl w:val="1"/>
          <w:numId w:val="22"/>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jednostranným odstúpením od Zmluvy zo strany objednávateľa titulom jej podstatného porušenia zo strany zhotoviteľa, ak: </w:t>
      </w:r>
    </w:p>
    <w:p w14:paraId="0D58C71A"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6628DC54"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085CC8">
        <w:rPr>
          <w:rFonts w:asciiTheme="minorHAnsi" w:hAnsiTheme="minorHAnsi" w:cstheme="minorHAnsi"/>
          <w:sz w:val="22"/>
          <w:szCs w:val="22"/>
        </w:rPr>
        <w:t>3</w:t>
      </w:r>
      <w:r w:rsidR="00085CC8"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48996F16"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085CC8">
        <w:rPr>
          <w:rFonts w:asciiTheme="minorHAnsi" w:hAnsiTheme="minorHAnsi" w:cstheme="minorHAnsi"/>
          <w:sz w:val="22"/>
          <w:szCs w:val="22"/>
        </w:rPr>
        <w:t>3</w:t>
      </w:r>
      <w:r w:rsidR="00085CC8"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42155342"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w:t>
      </w:r>
      <w:r w:rsidR="00085CC8">
        <w:rPr>
          <w:rFonts w:asciiTheme="minorHAnsi" w:hAnsiTheme="minorHAnsi" w:cstheme="minorHAnsi"/>
          <w:sz w:val="22"/>
          <w:szCs w:val="22"/>
        </w:rPr>
        <w:t xml:space="preserve">       </w:t>
      </w:r>
      <w:r w:rsidRPr="00933C9B">
        <w:rPr>
          <w:rFonts w:asciiTheme="minorHAnsi" w:hAnsiTheme="minorHAnsi" w:cstheme="minorHAnsi"/>
          <w:sz w:val="22"/>
          <w:szCs w:val="22"/>
        </w:rPr>
        <w:t xml:space="preserve">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D17E4F">
      <w:pPr>
        <w:pStyle w:val="Default"/>
        <w:numPr>
          <w:ilvl w:val="2"/>
          <w:numId w:val="23"/>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D17E4F">
      <w:pPr>
        <w:pStyle w:val="Default"/>
        <w:numPr>
          <w:ilvl w:val="1"/>
          <w:numId w:val="22"/>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w:t>
      </w:r>
      <w:r w:rsidRPr="00933C9B">
        <w:rPr>
          <w:rFonts w:asciiTheme="minorHAnsi" w:hAnsiTheme="minorHAnsi" w:cstheme="minorHAnsi"/>
        </w:rPr>
        <w:lastRenderedPageBreak/>
        <w:t xml:space="preserve">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64680FB1"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085CC8">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0CD69E7C" w14:textId="2E326F95" w:rsidR="00246BB3" w:rsidRPr="00933C9B" w:rsidRDefault="0073020D" w:rsidP="00B205F0">
      <w:pPr>
        <w:pStyle w:val="Odsekzoznamu"/>
        <w:widowControl w:val="0"/>
        <w:tabs>
          <w:tab w:val="left" w:pos="426"/>
        </w:tabs>
        <w:spacing w:after="240"/>
        <w:ind w:left="0"/>
        <w:jc w:val="both"/>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682CB5">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682CB5">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4737B537" w14:textId="77777777" w:rsidR="00682CB5" w:rsidRPr="008656F6" w:rsidRDefault="00682CB5" w:rsidP="00682CB5">
      <w:pPr>
        <w:pStyle w:val="Default"/>
        <w:jc w:val="center"/>
        <w:rPr>
          <w:rFonts w:asciiTheme="minorHAnsi" w:hAnsiTheme="minorHAnsi" w:cstheme="minorHAnsi"/>
          <w:b/>
          <w:color w:val="auto"/>
          <w:sz w:val="22"/>
          <w:szCs w:val="22"/>
        </w:rPr>
      </w:pPr>
      <w:bookmarkStart w:id="10" w:name="_Hlk89256268"/>
      <w:r w:rsidRPr="008656F6">
        <w:rPr>
          <w:rFonts w:asciiTheme="minorHAnsi" w:hAnsiTheme="minorHAnsi" w:cstheme="minorHAnsi"/>
          <w:b/>
          <w:color w:val="auto"/>
          <w:sz w:val="22"/>
          <w:szCs w:val="22"/>
        </w:rPr>
        <w:t>Banková záruka/Poistenie záruky/Zmluvná (realizačná a garančná) zábezpeka</w:t>
      </w:r>
    </w:p>
    <w:bookmarkEnd w:id="10"/>
    <w:p w14:paraId="3F2FDFA3" w14:textId="77777777" w:rsidR="00682CB5" w:rsidRPr="008656F6" w:rsidRDefault="00682CB5" w:rsidP="00D17E4F">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Zhotoviteľ je povinný najneskôr ku dňu uzatvorenia (podpisu) Zmluvy odovzdať objednávateľovi Bankovú záruku/Poistenie záruky za riadne vykonanie diela podľa podmienok tejto Zmluvy (</w:t>
      </w:r>
      <w:r w:rsidRPr="008656F6">
        <w:rPr>
          <w:rFonts w:asciiTheme="minorHAnsi" w:hAnsiTheme="minorHAnsi" w:cstheme="minorHAnsi"/>
          <w:b/>
          <w:bCs/>
          <w:color w:val="auto"/>
          <w:sz w:val="22"/>
          <w:szCs w:val="22"/>
          <w:lang w:eastAsia="cs-CZ"/>
        </w:rPr>
        <w:t>výkonová banková záruka</w:t>
      </w:r>
      <w:r w:rsidRPr="008656F6">
        <w:rPr>
          <w:rFonts w:asciiTheme="minorHAnsi" w:hAnsiTheme="minorHAnsi" w:cstheme="minorHAnsi"/>
          <w:color w:val="auto"/>
          <w:sz w:val="22"/>
          <w:szCs w:val="22"/>
          <w:lang w:eastAsia="cs-CZ"/>
        </w:rPr>
        <w:t xml:space="preserve">) na zabezpečenie riadneho plnenia/splnenia diela, a to pre prípad, že zhotoviteľ nebude plniť svoje povinnosti podľa tejto Zmluvy a objednávateľovi voči nemu vznikne nárok a/alebo pohľadávka (ďalej len „banková záruka/poistenie záruky“). </w:t>
      </w:r>
    </w:p>
    <w:p w14:paraId="2AA35632" w14:textId="7507B9D9" w:rsidR="00682CB5" w:rsidRPr="008656F6" w:rsidRDefault="00682CB5" w:rsidP="00D17E4F">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lang w:eastAsia="cs-CZ"/>
        </w:rPr>
      </w:pPr>
      <w:bookmarkStart w:id="11" w:name="_Hlk89253981"/>
      <w:r w:rsidRPr="008656F6">
        <w:rPr>
          <w:rFonts w:asciiTheme="minorHAnsi" w:hAnsiTheme="minorHAnsi" w:cstheme="minorHAnsi"/>
          <w:color w:val="auto"/>
          <w:sz w:val="22"/>
          <w:szCs w:val="22"/>
          <w:lang w:eastAsia="cs-CZ"/>
        </w:rPr>
        <w:t>Banková záruka/Poistenie záruky bude vystavená/é v prospech objednávateľa „bez výhrad“ a bude vystavená/é bankou podľa zákona č. 483/2001 Z. z. o bankách v</w:t>
      </w:r>
      <w:r w:rsidR="002D3EB7">
        <w:rPr>
          <w:rFonts w:asciiTheme="minorHAnsi" w:hAnsiTheme="minorHAnsi" w:cstheme="minorHAnsi"/>
          <w:color w:val="auto"/>
          <w:sz w:val="22"/>
          <w:szCs w:val="22"/>
          <w:lang w:eastAsia="cs-CZ"/>
        </w:rPr>
        <w:t> </w:t>
      </w:r>
      <w:r w:rsidRPr="008656F6">
        <w:rPr>
          <w:rFonts w:asciiTheme="minorHAnsi" w:hAnsiTheme="minorHAnsi" w:cstheme="minorHAnsi"/>
          <w:color w:val="auto"/>
          <w:sz w:val="22"/>
          <w:szCs w:val="22"/>
          <w:lang w:eastAsia="cs-CZ"/>
        </w:rPr>
        <w:t>platnom</w:t>
      </w:r>
      <w:r w:rsidR="002D3EB7">
        <w:rPr>
          <w:rFonts w:asciiTheme="minorHAnsi" w:hAnsiTheme="minorHAnsi" w:cstheme="minorHAnsi"/>
          <w:color w:val="auto"/>
          <w:sz w:val="22"/>
          <w:szCs w:val="22"/>
          <w:lang w:eastAsia="cs-CZ"/>
        </w:rPr>
        <w:t xml:space="preserve"> znení</w:t>
      </w:r>
      <w:r w:rsidRPr="008656F6">
        <w:rPr>
          <w:rFonts w:asciiTheme="minorHAnsi" w:hAnsiTheme="minorHAnsi" w:cstheme="minorHAnsi"/>
          <w:color w:val="auto"/>
          <w:sz w:val="22"/>
          <w:szCs w:val="22"/>
          <w:lang w:eastAsia="cs-CZ"/>
        </w:rPr>
        <w:t xml:space="preserve"> , alebo poisťovňou podľa zákona č. 39/2015 Z. z. o poisťovníctve v platnom znení a o zmene a doplnení niektorých zákonov v znení neskorších predpisov</w:t>
      </w:r>
      <w:r w:rsidR="002D3EB7">
        <w:rPr>
          <w:rFonts w:asciiTheme="minorHAnsi" w:hAnsiTheme="minorHAnsi" w:cstheme="minorHAnsi"/>
          <w:color w:val="auto"/>
          <w:sz w:val="22"/>
          <w:szCs w:val="22"/>
          <w:lang w:eastAsia="cs-CZ"/>
        </w:rPr>
        <w:t>.</w:t>
      </w:r>
    </w:p>
    <w:bookmarkEnd w:id="11"/>
    <w:p w14:paraId="572E77CE" w14:textId="10079898" w:rsidR="00682CB5" w:rsidRPr="008656F6" w:rsidRDefault="00682CB5" w:rsidP="00D17E4F">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Banková záruka /Poistenie záruky obsahuje záväzok, </w:t>
      </w:r>
      <w:r w:rsidRPr="00445E47">
        <w:rPr>
          <w:rFonts w:asciiTheme="minorHAnsi" w:hAnsiTheme="minorHAnsi" w:cstheme="minorHAnsi"/>
          <w:color w:val="auto"/>
          <w:sz w:val="22"/>
          <w:szCs w:val="22"/>
          <w:lang w:eastAsia="cs-CZ"/>
        </w:rPr>
        <w:t xml:space="preserve">že v lehote 15 dní po doručení písomnej žiadosti objednávateľa na zaplatenie, zaplatí banka/poisťovňa akúkoľvek sumu až do výšky </w:t>
      </w:r>
      <w:r w:rsidR="00560829">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w:t>
      </w:r>
      <w:bookmarkStart w:id="12" w:name="_Hlk89256591"/>
      <w:r w:rsidR="00253B5B" w:rsidRPr="008656F6">
        <w:rPr>
          <w:rFonts w:asciiTheme="minorHAnsi" w:hAnsiTheme="minorHAnsi" w:cstheme="minorHAnsi"/>
          <w:color w:val="auto"/>
          <w:sz w:val="22"/>
          <w:szCs w:val="22"/>
          <w:lang w:eastAsia="cs-CZ"/>
        </w:rPr>
        <w:t xml:space="preserve">v období </w:t>
      </w:r>
      <w:r w:rsidR="00253B5B">
        <w:rPr>
          <w:rFonts w:asciiTheme="minorHAnsi" w:hAnsiTheme="minorHAnsi" w:cstheme="minorHAnsi"/>
          <w:color w:val="auto"/>
          <w:sz w:val="22"/>
          <w:szCs w:val="22"/>
          <w:lang w:eastAsia="cs-CZ"/>
        </w:rPr>
        <w:t>od prevzatia</w:t>
      </w:r>
      <w:r w:rsidR="00253B5B" w:rsidRPr="008656F6">
        <w:rPr>
          <w:rFonts w:asciiTheme="minorHAnsi" w:hAnsiTheme="minorHAnsi" w:cstheme="minorHAnsi"/>
          <w:color w:val="auto"/>
          <w:sz w:val="22"/>
          <w:szCs w:val="22"/>
          <w:lang w:eastAsia="cs-CZ"/>
        </w:rPr>
        <w:t xml:space="preserve"> Staveniska </w:t>
      </w:r>
      <w:r w:rsidR="00253B5B">
        <w:rPr>
          <w:rFonts w:asciiTheme="minorHAnsi" w:hAnsiTheme="minorHAnsi" w:cstheme="minorHAnsi"/>
          <w:color w:val="auto"/>
          <w:sz w:val="22"/>
          <w:szCs w:val="22"/>
          <w:lang w:eastAsia="cs-CZ"/>
        </w:rPr>
        <w:t>do</w:t>
      </w:r>
      <w:r w:rsidR="00253B5B" w:rsidRPr="008656F6">
        <w:rPr>
          <w:rFonts w:asciiTheme="minorHAnsi" w:hAnsiTheme="minorHAnsi" w:cstheme="minorHAnsi"/>
          <w:color w:val="auto"/>
          <w:sz w:val="22"/>
          <w:szCs w:val="22"/>
          <w:lang w:eastAsia="cs-CZ"/>
        </w:rPr>
        <w:t xml:space="preserve"> </w:t>
      </w:r>
      <w:r w:rsidR="00253B5B">
        <w:rPr>
          <w:rFonts w:asciiTheme="minorHAnsi" w:hAnsiTheme="minorHAnsi" w:cstheme="minorHAnsi"/>
          <w:color w:val="auto"/>
          <w:sz w:val="22"/>
          <w:szCs w:val="22"/>
          <w:lang w:eastAsia="cs-CZ"/>
        </w:rPr>
        <w:t xml:space="preserve"> momentu </w:t>
      </w:r>
      <w:r w:rsidR="00253B5B" w:rsidRPr="008656F6">
        <w:rPr>
          <w:rFonts w:asciiTheme="minorHAnsi" w:hAnsiTheme="minorHAnsi" w:cstheme="minorHAnsi"/>
          <w:color w:val="auto"/>
          <w:sz w:val="22"/>
          <w:szCs w:val="22"/>
          <w:lang w:eastAsia="cs-CZ"/>
        </w:rPr>
        <w:t>podpis</w:t>
      </w:r>
      <w:r w:rsidR="00253B5B">
        <w:rPr>
          <w:rFonts w:asciiTheme="minorHAnsi" w:hAnsiTheme="minorHAnsi" w:cstheme="minorHAnsi"/>
          <w:color w:val="auto"/>
          <w:sz w:val="22"/>
          <w:szCs w:val="22"/>
          <w:lang w:eastAsia="cs-CZ"/>
        </w:rPr>
        <w:t>u</w:t>
      </w:r>
      <w:r w:rsidR="00253B5B" w:rsidRPr="008656F6">
        <w:rPr>
          <w:rFonts w:asciiTheme="minorHAnsi" w:hAnsiTheme="minorHAnsi" w:cstheme="minorHAnsi"/>
          <w:color w:val="auto"/>
          <w:sz w:val="22"/>
          <w:szCs w:val="22"/>
          <w:lang w:eastAsia="cs-CZ"/>
        </w:rPr>
        <w:t xml:space="preserve"> Protokolu o odovzdaní a prevzatí celého diela</w:t>
      </w:r>
      <w:r w:rsidRPr="00253B5B">
        <w:rPr>
          <w:rFonts w:asciiTheme="minorHAnsi" w:hAnsiTheme="minorHAnsi" w:cstheme="minorHAnsi"/>
          <w:color w:val="auto"/>
          <w:sz w:val="22"/>
          <w:szCs w:val="22"/>
          <w:lang w:eastAsia="cs-CZ"/>
        </w:rPr>
        <w:t>.</w:t>
      </w:r>
      <w:bookmarkEnd w:id="12"/>
    </w:p>
    <w:p w14:paraId="2CB70A28" w14:textId="77777777" w:rsidR="00682CB5" w:rsidRPr="008656F6" w:rsidRDefault="00682CB5" w:rsidP="00D17E4F">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Objednávateľ je oprávnený použiť Bankovú záruku</w:t>
      </w:r>
      <w:bookmarkStart w:id="13" w:name="_Hlk89255762"/>
      <w:r w:rsidRPr="008656F6">
        <w:rPr>
          <w:rFonts w:asciiTheme="minorHAnsi" w:hAnsiTheme="minorHAnsi" w:cstheme="minorHAnsi"/>
          <w:color w:val="auto"/>
          <w:sz w:val="22"/>
          <w:szCs w:val="22"/>
          <w:lang w:eastAsia="cs-CZ"/>
        </w:rPr>
        <w:t xml:space="preserve">/Poistenie záruky </w:t>
      </w:r>
      <w:bookmarkEnd w:id="13"/>
      <w:r w:rsidRPr="008656F6">
        <w:rPr>
          <w:rFonts w:asciiTheme="minorHAnsi" w:hAnsiTheme="minorHAnsi" w:cstheme="minorHAnsi"/>
          <w:color w:val="auto"/>
          <w:sz w:val="22"/>
          <w:szCs w:val="22"/>
          <w:lang w:eastAsia="cs-CZ"/>
        </w:rPr>
        <w:t>alebo jej časť v prípade, ak zhotoviteľ:</w:t>
      </w:r>
    </w:p>
    <w:p w14:paraId="050D5EBA" w14:textId="55E23B29" w:rsidR="00682CB5" w:rsidRPr="008656F6" w:rsidRDefault="00682CB5" w:rsidP="00D17E4F">
      <w:pPr>
        <w:pStyle w:val="Bezriadkovania"/>
        <w:numPr>
          <w:ilvl w:val="1"/>
          <w:numId w:val="14"/>
        </w:numPr>
        <w:ind w:left="993" w:hanging="502"/>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poruší/nesplní niektorú svoju zmluvnú povinnosť vyplývajúcu z tejto Zmluvy, </w:t>
      </w:r>
    </w:p>
    <w:p w14:paraId="6CF7AFE7" w14:textId="2441A1DE" w:rsidR="00682CB5" w:rsidRPr="00445E47" w:rsidRDefault="00682CB5" w:rsidP="00D17E4F">
      <w:pPr>
        <w:pStyle w:val="Bezriadkovania"/>
        <w:numPr>
          <w:ilvl w:val="1"/>
          <w:numId w:val="14"/>
        </w:numPr>
        <w:ind w:left="993" w:hanging="502"/>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vo veciach vyhradenej kvality diela, termínu riadneho dokončenia diela a/alebo nedodržanie termínu</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odstránenie zistených nedorobkov a vád diela v čase jeho plnenia zo strany zhotoviteľa,</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po objednávateľovom písomnom upozornení zhotoviteľa, ktorý si svoj záväzok nesplní ani</w:t>
      </w:r>
      <w:r w:rsidR="000F412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poskytnutej </w:t>
      </w:r>
      <w:r w:rsidRPr="00445E47">
        <w:rPr>
          <w:rFonts w:asciiTheme="minorHAnsi" w:hAnsiTheme="minorHAnsi" w:cstheme="minorHAnsi"/>
          <w:color w:val="auto"/>
          <w:sz w:val="22"/>
          <w:szCs w:val="22"/>
          <w:lang w:eastAsia="cs-CZ"/>
        </w:rPr>
        <w:t xml:space="preserve">primeranej lehote na nápravu. </w:t>
      </w:r>
    </w:p>
    <w:p w14:paraId="752422CE" w14:textId="7C98E149" w:rsidR="00682CB5" w:rsidRPr="008656F6" w:rsidRDefault="00682CB5" w:rsidP="00D17E4F">
      <w:pPr>
        <w:pStyle w:val="Bezriadkovania"/>
        <w:numPr>
          <w:ilvl w:val="0"/>
          <w:numId w:val="14"/>
        </w:numPr>
        <w:tabs>
          <w:tab w:val="left" w:pos="142"/>
          <w:tab w:val="left" w:pos="426"/>
        </w:tabs>
        <w:ind w:left="0" w:firstLine="0"/>
        <w:jc w:val="both"/>
        <w:rPr>
          <w:rFonts w:asciiTheme="minorHAnsi" w:hAnsiTheme="minorHAnsi" w:cstheme="minorHAnsi"/>
          <w:color w:val="auto"/>
          <w:sz w:val="22"/>
          <w:szCs w:val="22"/>
        </w:rPr>
      </w:pPr>
      <w:r w:rsidRPr="00445E47">
        <w:rPr>
          <w:rFonts w:asciiTheme="minorHAnsi" w:hAnsiTheme="minorHAnsi" w:cstheme="minorHAnsi"/>
          <w:color w:val="auto"/>
          <w:sz w:val="22"/>
          <w:szCs w:val="22"/>
          <w:lang w:eastAsia="cs-CZ"/>
        </w:rPr>
        <w:t>V prípade využitia Bankovej záruky/</w:t>
      </w:r>
      <w:bookmarkStart w:id="14" w:name="_Hlk89255875"/>
      <w:r w:rsidRPr="00445E47">
        <w:rPr>
          <w:rFonts w:asciiTheme="minorHAnsi" w:hAnsiTheme="minorHAnsi" w:cstheme="minorHAnsi"/>
          <w:color w:val="auto"/>
          <w:sz w:val="22"/>
          <w:szCs w:val="22"/>
          <w:lang w:eastAsia="cs-CZ"/>
        </w:rPr>
        <w:t xml:space="preserve">Poistenia záruky </w:t>
      </w:r>
      <w:bookmarkEnd w:id="14"/>
      <w:r w:rsidRPr="00445E47">
        <w:rPr>
          <w:rFonts w:asciiTheme="minorHAnsi" w:hAnsiTheme="minorHAnsi" w:cstheme="minorHAnsi"/>
          <w:color w:val="auto"/>
          <w:sz w:val="22"/>
          <w:szCs w:val="22"/>
          <w:lang w:eastAsia="cs-CZ"/>
        </w:rPr>
        <w:t xml:space="preserve">alebo jej časti objednávateľom, bude zhotoviteľ bez zbytočného odkladu povinný doplniť Bankovú záruku/Poistenie záruky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560829">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a to najneskôr do 15 dní od doručenia výzvy objednávateľa na jej doplnenie</w:t>
      </w:r>
      <w:r w:rsidR="00D95F64">
        <w:rPr>
          <w:rFonts w:asciiTheme="minorHAnsi" w:hAnsiTheme="minorHAnsi" w:cstheme="minorHAnsi"/>
          <w:color w:val="auto"/>
          <w:sz w:val="22"/>
          <w:szCs w:val="22"/>
          <w:lang w:eastAsia="cs-CZ"/>
        </w:rPr>
        <w:t>/obnovenie</w:t>
      </w:r>
      <w:r w:rsidRPr="00445E47">
        <w:rPr>
          <w:rFonts w:asciiTheme="minorHAnsi" w:hAnsiTheme="minorHAnsi" w:cstheme="minorHAnsi"/>
          <w:color w:val="auto"/>
          <w:sz w:val="22"/>
          <w:szCs w:val="22"/>
          <w:lang w:eastAsia="cs-CZ"/>
        </w:rPr>
        <w:t xml:space="preserve">. </w:t>
      </w:r>
      <w:bookmarkStart w:id="15" w:name="_Hlk89256030"/>
      <w:r w:rsidRPr="00445E47">
        <w:rPr>
          <w:rFonts w:asciiTheme="minorHAnsi" w:hAnsiTheme="minorHAnsi" w:cstheme="minorHAnsi"/>
          <w:color w:val="auto"/>
          <w:sz w:val="22"/>
          <w:szCs w:val="22"/>
          <w:lang w:eastAsia="cs-CZ"/>
        </w:rPr>
        <w:t>V prípade riadneho splnenia Zmluvy sa Banková záruka/Poistenie záruky vráti zhotoviteľovi do 15 dní po odovzdaní a prevzatí</w:t>
      </w:r>
      <w:r w:rsidRPr="008656F6">
        <w:rPr>
          <w:rFonts w:asciiTheme="minorHAnsi" w:hAnsiTheme="minorHAnsi" w:cstheme="minorHAnsi"/>
          <w:color w:val="auto"/>
          <w:sz w:val="22"/>
          <w:szCs w:val="22"/>
          <w:lang w:eastAsia="cs-CZ"/>
        </w:rPr>
        <w:t xml:space="preserve"> ukončeného diela</w:t>
      </w:r>
      <w:bookmarkEnd w:id="15"/>
      <w:r w:rsidRPr="008656F6">
        <w:rPr>
          <w:rFonts w:asciiTheme="minorHAnsi" w:hAnsiTheme="minorHAnsi" w:cstheme="minorHAnsi"/>
          <w:color w:val="auto"/>
          <w:sz w:val="22"/>
          <w:szCs w:val="22"/>
          <w:lang w:eastAsia="cs-CZ"/>
        </w:rPr>
        <w:t>.</w:t>
      </w:r>
    </w:p>
    <w:p w14:paraId="06583CA3" w14:textId="77777777" w:rsidR="00682CB5" w:rsidRPr="008656F6" w:rsidRDefault="00682CB5" w:rsidP="00682CB5">
      <w:pPr>
        <w:pStyle w:val="Bezriadkovania"/>
        <w:tabs>
          <w:tab w:val="left" w:pos="142"/>
          <w:tab w:val="left" w:pos="426"/>
        </w:tabs>
        <w:jc w:val="both"/>
        <w:rPr>
          <w:rFonts w:asciiTheme="minorHAnsi" w:hAnsiTheme="minorHAnsi" w:cstheme="minorHAnsi"/>
          <w:color w:val="auto"/>
          <w:sz w:val="22"/>
          <w:szCs w:val="22"/>
        </w:rPr>
      </w:pPr>
    </w:p>
    <w:p w14:paraId="021B002D" w14:textId="4F2C9690" w:rsidR="00682CB5" w:rsidRPr="008656F6" w:rsidRDefault="00682CB5" w:rsidP="00D17E4F">
      <w:pPr>
        <w:pStyle w:val="Bezriadkovania"/>
        <w:numPr>
          <w:ilvl w:val="0"/>
          <w:numId w:val="14"/>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Zhotoviteľ je povinný najneskôr ku dňu podpísania protokolu o odovzdaní a prevzatí </w:t>
      </w:r>
      <w:r w:rsidRPr="00253B5B">
        <w:rPr>
          <w:rFonts w:asciiTheme="minorHAnsi" w:hAnsiTheme="minorHAnsi" w:cstheme="minorHAnsi"/>
          <w:b/>
          <w:bCs/>
          <w:color w:val="auto"/>
          <w:sz w:val="22"/>
          <w:szCs w:val="22"/>
          <w:lang w:eastAsia="cs-CZ"/>
        </w:rPr>
        <w:t>diela</w:t>
      </w:r>
      <w:r w:rsidR="00861932">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odovzdať objednávateľovi záručnú listinu - doklad preukazujúci poskytnutie Bankovej záruky/Poistenia </w:t>
      </w:r>
      <w:r w:rsidRPr="008656F6">
        <w:rPr>
          <w:rFonts w:asciiTheme="minorHAnsi" w:hAnsiTheme="minorHAnsi" w:cstheme="minorHAnsi"/>
          <w:color w:val="auto"/>
          <w:sz w:val="22"/>
          <w:szCs w:val="22"/>
          <w:lang w:eastAsia="cs-CZ"/>
        </w:rPr>
        <w:lastRenderedPageBreak/>
        <w:t xml:space="preserve">záruky, obsahom ktorej bude záväzok všeobecne akceptovateľnej banky/poisťovne uspokojiť objednávateľa </w:t>
      </w:r>
      <w:r w:rsidRPr="00403A8E">
        <w:rPr>
          <w:rFonts w:asciiTheme="minorHAnsi" w:hAnsiTheme="minorHAnsi" w:cstheme="minorHAnsi"/>
          <w:color w:val="auto"/>
          <w:sz w:val="22"/>
          <w:szCs w:val="22"/>
          <w:lang w:eastAsia="cs-CZ"/>
        </w:rPr>
        <w:t xml:space="preserve">do výšky akejkoľvek splatnej peňažnej pohľadávky objednávateľa voči zhotoviteľovi </w:t>
      </w:r>
      <w:r>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z titulu zodpovednosti zhotoviteľa za vady (a nedorobky) diela podľa tejto Zmluvy alebo v súvislosti </w:t>
      </w:r>
      <w:r>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s ňou, a to vo výške </w:t>
      </w:r>
      <w:r w:rsidR="00560829">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plnenie banky z uvedenej Bankovej záruky/Poistenia záruky môže byť podmienené</w:t>
      </w:r>
      <w:r w:rsidRPr="008656F6">
        <w:rPr>
          <w:rFonts w:asciiTheme="minorHAnsi" w:hAnsiTheme="minorHAnsi" w:cstheme="minorHAnsi"/>
          <w:color w:val="auto"/>
          <w:sz w:val="22"/>
          <w:szCs w:val="22"/>
          <w:lang w:eastAsia="cs-CZ"/>
        </w:rPr>
        <w:t xml:space="preserve">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(ďalej len “</w:t>
      </w:r>
      <w:r w:rsidRPr="008656F6">
        <w:rPr>
          <w:rFonts w:asciiTheme="minorHAnsi" w:hAnsiTheme="minorHAnsi" w:cstheme="minorHAnsi"/>
          <w:b/>
          <w:bCs/>
          <w:color w:val="auto"/>
          <w:sz w:val="22"/>
          <w:szCs w:val="22"/>
          <w:lang w:eastAsia="cs-CZ"/>
        </w:rPr>
        <w:t>garančná banková záruka</w:t>
      </w:r>
      <w:r w:rsidRPr="008656F6">
        <w:rPr>
          <w:rFonts w:asciiTheme="minorHAnsi" w:hAnsiTheme="minorHAnsi" w:cstheme="minorHAnsi"/>
          <w:color w:val="auto"/>
          <w:sz w:val="22"/>
          <w:szCs w:val="22"/>
          <w:lang w:eastAsia="cs-CZ"/>
        </w:rPr>
        <w:t>“). O uplatnení si nároku na plnenie z garančnej Bankovej záruky/Poistenia záruky voči banke/poisťovni objednávateľ zhotoviteľa bezodkladne informuje.</w:t>
      </w:r>
      <w:r w:rsidRPr="008656F6">
        <w:rPr>
          <w:rFonts w:asciiTheme="minorHAnsi" w:hAnsiTheme="minorHAnsi" w:cstheme="minorHAnsi"/>
          <w:color w:val="auto"/>
          <w:sz w:val="22"/>
          <w:szCs w:val="22"/>
        </w:rPr>
        <w:t xml:space="preserve"> </w:t>
      </w:r>
    </w:p>
    <w:p w14:paraId="60E27259" w14:textId="77777777" w:rsidR="00682CB5" w:rsidRPr="008656F6" w:rsidRDefault="00682CB5" w:rsidP="00D17E4F">
      <w:pPr>
        <w:pStyle w:val="Bezriadkovania"/>
        <w:numPr>
          <w:ilvl w:val="0"/>
          <w:numId w:val="14"/>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bankou/poisťovňou):</w:t>
      </w:r>
    </w:p>
    <w:p w14:paraId="6A499C6B"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rPr>
      </w:pPr>
    </w:p>
    <w:p w14:paraId="2502AEC8" w14:textId="77777777" w:rsidR="00682CB5" w:rsidRPr="008656F6" w:rsidRDefault="00682CB5" w:rsidP="00682CB5">
      <w:pPr>
        <w:pStyle w:val="Bezriadkovania"/>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a)</w:t>
      </w:r>
      <w:r w:rsidRPr="008656F6">
        <w:rPr>
          <w:rFonts w:asciiTheme="minorHAnsi" w:hAnsiTheme="minorHAnsi" w:cstheme="minorHAnsi"/>
          <w:color w:val="auto"/>
          <w:sz w:val="22"/>
          <w:szCs w:val="22"/>
          <w:lang w:eastAsia="cs-CZ"/>
        </w:rPr>
        <w:tab/>
        <w:t>rozšírenie garančnej Bankovej záruky/Poistenia záruky na jej pôvodnú výšku alebo</w:t>
      </w:r>
    </w:p>
    <w:p w14:paraId="72F7F66F" w14:textId="77777777" w:rsidR="00682CB5" w:rsidRPr="008656F6" w:rsidRDefault="00682CB5" w:rsidP="00682CB5">
      <w:pPr>
        <w:pStyle w:val="Bezriadkovania"/>
        <w:spacing w:after="240"/>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b)</w:t>
      </w:r>
      <w:r w:rsidRPr="008656F6">
        <w:rPr>
          <w:rFonts w:asciiTheme="minorHAnsi" w:hAnsiTheme="minorHAnsi" w:cstheme="minorHAnsi"/>
          <w:b/>
          <w:color w:val="auto"/>
          <w:sz w:val="22"/>
          <w:szCs w:val="22"/>
          <w:lang w:eastAsia="cs-CZ"/>
        </w:rPr>
        <w:tab/>
      </w:r>
      <w:r w:rsidRPr="008656F6">
        <w:rPr>
          <w:rFonts w:asciiTheme="minorHAnsi" w:hAnsiTheme="minorHAnsi" w:cstheme="minorHAnsi"/>
          <w:color w:val="auto"/>
          <w:sz w:val="22"/>
          <w:szCs w:val="22"/>
          <w:lang w:eastAsia="cs-CZ"/>
        </w:rPr>
        <w:t>zriadenie novej garančnej Bankovej záruky/poistenia záruky, pričom zhotoviteľ alebo banka/poisťovňa doručí objednávateľovi záručnú listinu, ktorou bola garančná banková záruka rozšírená alebo opätovne zriadená.</w:t>
      </w:r>
    </w:p>
    <w:p w14:paraId="2DB600FA" w14:textId="77777777" w:rsidR="00682CB5" w:rsidRPr="008656F6" w:rsidRDefault="00682CB5" w:rsidP="00D17E4F">
      <w:pPr>
        <w:pStyle w:val="Bezriadkovania"/>
        <w:numPr>
          <w:ilvl w:val="0"/>
          <w:numId w:val="14"/>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Banka/poisťovňa sa zaväzuje predĺžiť platnosť garančnej Bankovej záruky/Poistenia záruky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 prípade predĺženia záručnej doby, spôsobeného neplnením záväzkov zhotoviteľa voči objednávateľovi vyplývajúcich zo Zmluvy a to na celú dobu trvania predĺženej záručnej doby.</w:t>
      </w:r>
    </w:p>
    <w:p w14:paraId="3A504C04"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p>
    <w:p w14:paraId="3580FD16"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Alternatíva: </w:t>
      </w:r>
    </w:p>
    <w:p w14:paraId="307A0158"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p>
    <w:p w14:paraId="53926A54" w14:textId="77777777" w:rsidR="00682CB5" w:rsidRPr="008656F6"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predložil najneskôr ku dňu podpisu zmluvy doklad o zložení finančných prostriedkov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na účet objednávateľa, </w:t>
      </w:r>
      <w:bookmarkStart w:id="16" w:name="_Hlk89256178"/>
      <w:r w:rsidRPr="008656F6">
        <w:rPr>
          <w:rFonts w:asciiTheme="minorHAnsi" w:hAnsiTheme="minorHAnsi" w:cstheme="minorHAnsi"/>
          <w:color w:val="auto"/>
          <w:sz w:val="22"/>
          <w:szCs w:val="22"/>
          <w:lang w:eastAsia="cs-CZ"/>
        </w:rPr>
        <w:t xml:space="preserve">slúžiacich ako </w:t>
      </w:r>
      <w:r w:rsidRPr="008656F6">
        <w:rPr>
          <w:rFonts w:asciiTheme="minorHAnsi" w:hAnsiTheme="minorHAnsi" w:cstheme="minorHAnsi"/>
          <w:color w:val="auto"/>
          <w:sz w:val="22"/>
          <w:szCs w:val="22"/>
        </w:rPr>
        <w:t>zábezpeka najmä na vady diela</w:t>
      </w:r>
      <w:r w:rsidRPr="008656F6">
        <w:rPr>
          <w:rFonts w:asciiTheme="minorHAnsi" w:hAnsiTheme="minorHAnsi" w:cstheme="minorHAnsi"/>
          <w:color w:val="auto"/>
          <w:sz w:val="22"/>
          <w:szCs w:val="22"/>
          <w:lang w:eastAsia="cs-CZ"/>
        </w:rPr>
        <w:t xml:space="preserve"> </w:t>
      </w:r>
      <w:bookmarkEnd w:id="16"/>
      <w:r w:rsidRPr="008656F6">
        <w:rPr>
          <w:rFonts w:asciiTheme="minorHAnsi" w:hAnsiTheme="minorHAnsi" w:cstheme="minorHAnsi"/>
          <w:color w:val="auto"/>
          <w:sz w:val="22"/>
          <w:szCs w:val="22"/>
          <w:lang w:eastAsia="cs-CZ"/>
        </w:rPr>
        <w:t xml:space="preserve">(ďalej len „realizačná zábezpeka“). </w:t>
      </w:r>
    </w:p>
    <w:p w14:paraId="3305FECB" w14:textId="77777777" w:rsidR="00682CB5" w:rsidRPr="008656F6" w:rsidRDefault="00682CB5" w:rsidP="00682CB5">
      <w:pPr>
        <w:pStyle w:val="Bezriadkovania"/>
        <w:tabs>
          <w:tab w:val="left" w:pos="142"/>
        </w:tabs>
        <w:ind w:left="284" w:hanging="284"/>
        <w:jc w:val="both"/>
        <w:rPr>
          <w:rFonts w:asciiTheme="minorHAnsi" w:hAnsiTheme="minorHAnsi" w:cstheme="minorHAnsi"/>
          <w:color w:val="auto"/>
          <w:sz w:val="22"/>
          <w:szCs w:val="22"/>
          <w:lang w:eastAsia="cs-CZ"/>
        </w:rPr>
      </w:pPr>
    </w:p>
    <w:p w14:paraId="080C8944" w14:textId="2FFE7072" w:rsidR="00682CB5" w:rsidRPr="00445E47"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súhlasí s tým, že realizačná zábezpeka slúži na uspokojenie objednávateľa do výšky akejkoľvek splatnej peňažnej pohľadávky objednávateľa voči </w:t>
      </w:r>
      <w:r w:rsidRPr="00445E47">
        <w:rPr>
          <w:rFonts w:asciiTheme="minorHAnsi" w:hAnsiTheme="minorHAnsi" w:cstheme="minorHAnsi"/>
          <w:color w:val="auto"/>
          <w:sz w:val="22"/>
          <w:szCs w:val="22"/>
          <w:lang w:eastAsia="cs-CZ"/>
        </w:rPr>
        <w:t xml:space="preserve">zhotoviteľovi z titulu zodpovednosti zhotoviteľa za vady diela podľa Zmluvy alebo v súvislosti s ňou, a to vo výške </w:t>
      </w:r>
      <w:r w:rsidR="003047B4">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63FAAF2C" w14:textId="77777777" w:rsidR="00682CB5" w:rsidRPr="00445E47" w:rsidRDefault="00682CB5" w:rsidP="00682CB5">
      <w:pPr>
        <w:pStyle w:val="Bezriadkovania"/>
        <w:tabs>
          <w:tab w:val="left" w:pos="142"/>
        </w:tabs>
        <w:jc w:val="both"/>
        <w:rPr>
          <w:rFonts w:asciiTheme="minorHAnsi" w:hAnsiTheme="minorHAnsi" w:cstheme="minorHAnsi"/>
          <w:color w:val="auto"/>
          <w:sz w:val="22"/>
          <w:szCs w:val="22"/>
          <w:lang w:eastAsia="cs-CZ"/>
        </w:rPr>
      </w:pPr>
    </w:p>
    <w:p w14:paraId="231F110A" w14:textId="434E5ACE" w:rsidR="00682CB5" w:rsidRPr="00445E47"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rPr>
        <w:t xml:space="preserve">Objednávateľ si v lehote 15 dní po doručení písomného oznámenia zhotoviteľovi uplatní akúkoľvek sumu z realizačnej zábezpeky až do výšky </w:t>
      </w:r>
      <w:r w:rsidR="003047B4">
        <w:rPr>
          <w:rFonts w:asciiTheme="minorHAnsi" w:hAnsiTheme="minorHAnsi" w:cstheme="minorHAnsi"/>
          <w:color w:val="auto"/>
          <w:sz w:val="22"/>
          <w:szCs w:val="22"/>
        </w:rPr>
        <w:t>5</w:t>
      </w:r>
      <w:r w:rsidRPr="00445E47">
        <w:rPr>
          <w:rFonts w:asciiTheme="minorHAnsi" w:hAnsiTheme="minorHAnsi" w:cstheme="minorHAnsi"/>
          <w:color w:val="auto"/>
          <w:sz w:val="22"/>
          <w:szCs w:val="22"/>
        </w:rPr>
        <w:t xml:space="preserve">% z ceny príslušnej etapy Diela bez DPH, a to v období odo dňa podpisu preberacieho protokolu/zápisu o odovzdaní staveniska do dňa vrátenia realizačnej zábezpeky na účet zhotoviteľa podľa Zmluvy. </w:t>
      </w:r>
    </w:p>
    <w:p w14:paraId="79DD6F3E" w14:textId="77777777" w:rsidR="00682CB5" w:rsidRPr="00445E47" w:rsidRDefault="00682CB5" w:rsidP="00682CB5">
      <w:pPr>
        <w:pStyle w:val="Odsekzoznamu"/>
        <w:rPr>
          <w:rFonts w:asciiTheme="minorHAnsi" w:hAnsiTheme="minorHAnsi" w:cstheme="minorHAnsi"/>
          <w:lang w:eastAsia="cs-CZ"/>
        </w:rPr>
      </w:pPr>
    </w:p>
    <w:p w14:paraId="3F0189B8" w14:textId="77777777" w:rsidR="00682CB5" w:rsidRPr="00445E47"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Objednávateľ je povinný realizačnú zábezpeku v lehote najneskôr do 15 dní po podpise protokolu o odovzdaní a prevzatí diela vrátiť zhotoviteľovi prevodom na účet zhotoviteľa uvedený v záhlaví tejto zmluvy.</w:t>
      </w:r>
    </w:p>
    <w:p w14:paraId="390D3CC6" w14:textId="77777777" w:rsidR="00682CB5" w:rsidRPr="008656F6" w:rsidRDefault="00682CB5" w:rsidP="00682CB5">
      <w:pPr>
        <w:pStyle w:val="Odsekzoznamu"/>
        <w:rPr>
          <w:rFonts w:asciiTheme="minorHAnsi" w:hAnsiTheme="minorHAnsi" w:cstheme="minorHAnsi"/>
          <w:lang w:eastAsia="cs-CZ"/>
        </w:rPr>
      </w:pPr>
    </w:p>
    <w:p w14:paraId="4BE1451B" w14:textId="7A228F43" w:rsidR="00682CB5" w:rsidRPr="008656F6"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predloží najneskôr ku dňu podpísania protokolu o odovzdaní a prevzatí diela predložiť doklad o zložení finančných prostriedkov na účet objednávateľa, slúžiacich ako </w:t>
      </w:r>
      <w:r w:rsidRPr="008656F6">
        <w:rPr>
          <w:rFonts w:asciiTheme="minorHAnsi" w:hAnsiTheme="minorHAnsi" w:cstheme="minorHAnsi"/>
          <w:color w:val="auto"/>
          <w:sz w:val="22"/>
          <w:szCs w:val="22"/>
        </w:rPr>
        <w:t xml:space="preserve">zábezpeka najmä </w:t>
      </w:r>
      <w:r w:rsidR="00B205F0">
        <w:rPr>
          <w:rFonts w:asciiTheme="minorHAnsi" w:hAnsiTheme="minorHAnsi" w:cstheme="minorHAnsi"/>
          <w:color w:val="auto"/>
          <w:sz w:val="22"/>
          <w:szCs w:val="22"/>
        </w:rPr>
        <w:t xml:space="preserve">           </w:t>
      </w:r>
      <w:r w:rsidRPr="008656F6">
        <w:rPr>
          <w:rFonts w:asciiTheme="minorHAnsi" w:hAnsiTheme="minorHAnsi" w:cstheme="minorHAnsi"/>
          <w:color w:val="auto"/>
          <w:sz w:val="22"/>
          <w:szCs w:val="22"/>
        </w:rPr>
        <w:t>na garančné vady (ďalej len „garančná zábezpeka“)</w:t>
      </w:r>
      <w:r w:rsidRPr="008656F6">
        <w:rPr>
          <w:rFonts w:asciiTheme="minorHAnsi" w:hAnsiTheme="minorHAnsi" w:cstheme="minorHAnsi"/>
          <w:color w:val="auto"/>
          <w:sz w:val="22"/>
          <w:szCs w:val="22"/>
          <w:lang w:eastAsia="cs-CZ"/>
        </w:rPr>
        <w:t>.</w:t>
      </w:r>
    </w:p>
    <w:p w14:paraId="1C24FA19" w14:textId="77777777" w:rsidR="00682CB5" w:rsidRPr="008656F6" w:rsidRDefault="00682CB5" w:rsidP="00682CB5">
      <w:pPr>
        <w:pStyle w:val="Bezriadkovania"/>
        <w:tabs>
          <w:tab w:val="left" w:pos="142"/>
        </w:tabs>
        <w:ind w:left="284" w:hanging="284"/>
        <w:jc w:val="both"/>
        <w:rPr>
          <w:rFonts w:asciiTheme="minorHAnsi" w:hAnsiTheme="minorHAnsi" w:cstheme="minorHAnsi"/>
          <w:color w:val="auto"/>
          <w:sz w:val="22"/>
          <w:szCs w:val="22"/>
          <w:lang w:eastAsia="cs-CZ"/>
        </w:rPr>
      </w:pPr>
    </w:p>
    <w:p w14:paraId="519B4A07" w14:textId="0D95B506" w:rsidR="00682CB5" w:rsidRPr="008656F6"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lastRenderedPageBreak/>
        <w:t xml:space="preserve">Zhotoviteľ súhlasí s tým, že garančná zábezpeka slúži na uspokojenie objednávateľa do výšky akejkoľvek splatnej peňažnej pohľadávky objednávateľa voči zhotoviteľovi z titulu zodpovednosti zhotoviteľa za garančné vady diela podľa Zmluvy alebo v súvislosti s ňou, a to vo výške </w:t>
      </w:r>
      <w:r w:rsidR="003047B4">
        <w:rPr>
          <w:rFonts w:asciiTheme="minorHAnsi" w:hAnsiTheme="minorHAnsi" w:cstheme="minorHAnsi"/>
          <w:color w:val="auto"/>
          <w:sz w:val="22"/>
          <w:szCs w:val="22"/>
          <w:lang w:eastAsia="cs-CZ"/>
        </w:rPr>
        <w:t>5</w:t>
      </w:r>
      <w:r w:rsidRPr="008656F6">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4D73CA2E" w14:textId="77777777" w:rsidR="00682CB5" w:rsidRPr="008656F6" w:rsidRDefault="00682CB5" w:rsidP="00682CB5">
      <w:pPr>
        <w:pStyle w:val="Odsekzoznamu"/>
        <w:rPr>
          <w:rFonts w:asciiTheme="minorHAnsi" w:hAnsiTheme="minorHAnsi" w:cstheme="minorHAnsi"/>
          <w:lang w:eastAsia="cs-CZ"/>
        </w:rPr>
      </w:pPr>
    </w:p>
    <w:p w14:paraId="6E20262B" w14:textId="4DBD38EC" w:rsidR="00682CB5" w:rsidRPr="008656F6"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si v lehote 15 dní po </w:t>
      </w:r>
      <w:r w:rsidRPr="00403A8E">
        <w:rPr>
          <w:rFonts w:asciiTheme="minorHAnsi" w:hAnsiTheme="minorHAnsi" w:cstheme="minorHAnsi"/>
          <w:color w:val="auto"/>
          <w:sz w:val="22"/>
          <w:szCs w:val="22"/>
          <w:lang w:eastAsia="cs-CZ"/>
        </w:rPr>
        <w:t xml:space="preserve">doručení písomného oznámenia zhotoviteľovi uplatní akúkoľvek sumu z garančnej zábezpeky až do výšky </w:t>
      </w:r>
      <w:r w:rsidR="003047B4">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a to v období odo dňa podpisu preberacieho protokolu/zápisu o odovzdaní staveniska</w:t>
      </w:r>
      <w:r w:rsidRPr="008656F6">
        <w:rPr>
          <w:rFonts w:asciiTheme="minorHAnsi" w:hAnsiTheme="minorHAnsi" w:cstheme="minorHAnsi"/>
          <w:color w:val="auto"/>
          <w:sz w:val="22"/>
          <w:szCs w:val="22"/>
          <w:lang w:eastAsia="cs-CZ"/>
        </w:rPr>
        <w:t xml:space="preserve"> do dňa nasledujúceho po dni uplynutia záručnej doby podľa Zmluvy. </w:t>
      </w:r>
    </w:p>
    <w:p w14:paraId="62652931" w14:textId="77777777" w:rsidR="00682CB5" w:rsidRPr="008656F6" w:rsidRDefault="00682CB5" w:rsidP="00682CB5">
      <w:pPr>
        <w:pStyle w:val="Odsekzoznamu"/>
        <w:rPr>
          <w:rFonts w:asciiTheme="minorHAnsi" w:hAnsiTheme="minorHAnsi" w:cstheme="minorHAnsi"/>
          <w:lang w:eastAsia="cs-CZ"/>
        </w:rPr>
      </w:pPr>
    </w:p>
    <w:p w14:paraId="5DEA3A74" w14:textId="3B9DE2D8" w:rsidR="00682CB5" w:rsidRPr="008656F6"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povinný garančnú zábezpeku vo výške k času uplynutia záručnej doby na Dielo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lehote najneskôr do 15 dní od uplynutia záručnej doby na Dielo vrátiť zhotoviteľovi prevodom </w:t>
      </w:r>
      <w:r>
        <w:rPr>
          <w:rFonts w:asciiTheme="minorHAnsi" w:hAnsiTheme="minorHAnsi" w:cstheme="minorHAnsi"/>
          <w:color w:val="auto"/>
          <w:sz w:val="22"/>
          <w:szCs w:val="22"/>
          <w:lang w:eastAsia="cs-CZ"/>
        </w:rPr>
        <w:t xml:space="preserve">   </w:t>
      </w:r>
      <w:r w:rsidR="00B205F0">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účet zhotoviteľa uvedený v záhlaví tejto zmluvy.</w:t>
      </w:r>
    </w:p>
    <w:p w14:paraId="7DD1656E" w14:textId="77777777" w:rsidR="00682CB5" w:rsidRPr="008656F6" w:rsidRDefault="00682CB5" w:rsidP="00682CB5">
      <w:pPr>
        <w:pStyle w:val="Odsekzoznamu"/>
        <w:rPr>
          <w:rFonts w:asciiTheme="minorHAnsi" w:hAnsiTheme="minorHAnsi" w:cstheme="minorHAnsi"/>
          <w:lang w:eastAsia="cs-CZ"/>
        </w:rPr>
      </w:pPr>
    </w:p>
    <w:p w14:paraId="652D1F60" w14:textId="77777777" w:rsidR="00682CB5" w:rsidRPr="008656F6"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oprávnený použiť zmluvnú (realizačnú a garančnú) zábezpeku alebo jej časť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prípade, ak zhotoviteľ: </w:t>
      </w:r>
    </w:p>
    <w:p w14:paraId="0F198DCE" w14:textId="77777777" w:rsidR="00682CB5" w:rsidRPr="008656F6" w:rsidRDefault="00682CB5" w:rsidP="00682CB5">
      <w:pPr>
        <w:pStyle w:val="Bezriadkovania"/>
        <w:tabs>
          <w:tab w:val="left" w:pos="142"/>
        </w:tabs>
        <w:jc w:val="both"/>
        <w:rPr>
          <w:rFonts w:asciiTheme="minorHAnsi" w:hAnsiTheme="minorHAnsi" w:cstheme="minorHAnsi"/>
          <w:color w:val="auto"/>
          <w:sz w:val="22"/>
          <w:szCs w:val="22"/>
          <w:lang w:eastAsia="cs-CZ"/>
        </w:rPr>
      </w:pPr>
    </w:p>
    <w:p w14:paraId="6261C8D6" w14:textId="77777777" w:rsidR="00682CB5" w:rsidRPr="008656F6" w:rsidRDefault="00682CB5" w:rsidP="00D17E4F">
      <w:pPr>
        <w:pStyle w:val="Bezriadkovania"/>
        <w:numPr>
          <w:ilvl w:val="1"/>
          <w:numId w:val="28"/>
        </w:numPr>
        <w:tabs>
          <w:tab w:val="left" w:pos="142"/>
        </w:tabs>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poruší/nesplní niektorú svoju zmluvnú povinnosť vyplývajúcu z tejto Zmluvy,</w:t>
      </w:r>
    </w:p>
    <w:p w14:paraId="5C62B200" w14:textId="77777777" w:rsidR="00682CB5" w:rsidRPr="008656F6" w:rsidRDefault="00682CB5" w:rsidP="00D17E4F">
      <w:pPr>
        <w:pStyle w:val="Bezriadkovania"/>
        <w:numPr>
          <w:ilvl w:val="1"/>
          <w:numId w:val="28"/>
        </w:numPr>
        <w:tabs>
          <w:tab w:val="left" w:pos="142"/>
        </w:tabs>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153984B" w14:textId="77777777" w:rsidR="00682CB5" w:rsidRPr="008656F6" w:rsidRDefault="00682CB5" w:rsidP="00682CB5">
      <w:pPr>
        <w:pStyle w:val="Bezriadkovania"/>
        <w:tabs>
          <w:tab w:val="left" w:pos="142"/>
        </w:tabs>
        <w:jc w:val="both"/>
        <w:rPr>
          <w:rFonts w:asciiTheme="minorHAnsi" w:hAnsiTheme="minorHAnsi" w:cstheme="minorHAnsi"/>
          <w:color w:val="auto"/>
          <w:sz w:val="22"/>
          <w:szCs w:val="22"/>
          <w:lang w:eastAsia="cs-CZ"/>
        </w:rPr>
      </w:pPr>
    </w:p>
    <w:p w14:paraId="0F065D7A" w14:textId="5796C2D5" w:rsidR="00682CB5" w:rsidRPr="008656F6" w:rsidRDefault="00682CB5" w:rsidP="00D17E4F">
      <w:pPr>
        <w:pStyle w:val="Bezriadkovania"/>
        <w:numPr>
          <w:ilvl w:val="0"/>
          <w:numId w:val="28"/>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 xml:space="preserve">V prípade využitia zmluvnej zábezpeky alebo jej časti objednávateľom, bude zhotoviteľ </w:t>
      </w:r>
      <w:r>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zbytočného odkladu povinný doplniť zmluvnú zábezpeku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3047B4">
        <w:rPr>
          <w:rFonts w:asciiTheme="minorHAnsi" w:hAnsiTheme="minorHAnsi" w:cstheme="minorHAnsi"/>
          <w:color w:val="auto"/>
          <w:sz w:val="22"/>
          <w:szCs w:val="22"/>
          <w:lang w:eastAsia="cs-CZ"/>
        </w:rPr>
        <w:t>5</w:t>
      </w:r>
      <w:r w:rsidRPr="00DA4438">
        <w:rPr>
          <w:rFonts w:asciiTheme="minorHAnsi" w:hAnsiTheme="minorHAnsi" w:cstheme="minorHAnsi"/>
          <w:color w:val="auto"/>
          <w:sz w:val="22"/>
          <w:szCs w:val="22"/>
          <w:lang w:eastAsia="cs-CZ"/>
        </w:rPr>
        <w:t>%</w:t>
      </w:r>
      <w:r w:rsidRPr="00445E47">
        <w:rPr>
          <w:rFonts w:asciiTheme="minorHAnsi" w:hAnsiTheme="minorHAnsi" w:cstheme="minorHAnsi"/>
          <w:color w:val="auto"/>
          <w:sz w:val="22"/>
          <w:szCs w:val="22"/>
          <w:lang w:eastAsia="cs-CZ"/>
        </w:rPr>
        <w:t xml:space="preserve"> z ceny Diela</w:t>
      </w:r>
      <w:r w:rsidR="003047B4">
        <w:rPr>
          <w:rFonts w:asciiTheme="minorHAnsi" w:hAnsiTheme="minorHAnsi" w:cstheme="minorHAnsi"/>
          <w:color w:val="auto"/>
          <w:sz w:val="22"/>
          <w:szCs w:val="22"/>
          <w:lang w:eastAsia="cs-CZ"/>
        </w:rPr>
        <w:t xml:space="preserve">            </w:t>
      </w:r>
      <w:r w:rsidR="009E227C">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DPH (pri realizačnej zábezpeke) a </w:t>
      </w:r>
      <w:r w:rsidR="003047B4">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(pri garančnej zábezpeke</w:t>
      </w:r>
      <w:r w:rsidRPr="00403A8E">
        <w:rPr>
          <w:rFonts w:asciiTheme="minorHAnsi" w:hAnsiTheme="minorHAnsi" w:cstheme="minorHAnsi"/>
          <w:color w:val="auto"/>
          <w:sz w:val="22"/>
          <w:szCs w:val="22"/>
          <w:lang w:eastAsia="cs-CZ"/>
        </w:rPr>
        <w:t>), a to najneskôr do 15 dní od doručenia výzvy objednávateľa na jej doplnenie. Doplnením zmluvnej zábezpeky podľa predchádzajúcej vety sa</w:t>
      </w:r>
      <w:r w:rsidRPr="008656F6">
        <w:rPr>
          <w:rFonts w:asciiTheme="minorHAnsi" w:hAnsiTheme="minorHAnsi" w:cstheme="minorHAnsi"/>
          <w:color w:val="auto"/>
          <w:sz w:val="22"/>
          <w:szCs w:val="22"/>
          <w:lang w:eastAsia="cs-CZ"/>
        </w:rPr>
        <w:t xml:space="preserve"> rozumie zloženie finančných prostriedkov na účet objednávateľa tak, aby celková suma takto doplnenej zmluvnej zábezpeky dosiahla minimálne stanovenú hodnotu z ceny Diela bez DPH. </w:t>
      </w:r>
    </w:p>
    <w:p w14:paraId="023CB7D6" w14:textId="77777777" w:rsidR="00682CB5" w:rsidRPr="008656F6" w:rsidRDefault="00682CB5" w:rsidP="00682CB5">
      <w:pPr>
        <w:pStyle w:val="Bezriadkovania"/>
        <w:tabs>
          <w:tab w:val="left" w:pos="426"/>
        </w:tabs>
        <w:jc w:val="both"/>
        <w:rPr>
          <w:rFonts w:asciiTheme="minorHAnsi" w:hAnsiTheme="minorHAnsi" w:cstheme="minorHAnsi"/>
          <w:color w:val="auto"/>
          <w:sz w:val="22"/>
          <w:szCs w:val="22"/>
          <w:lang w:eastAsia="cs-CZ"/>
        </w:rPr>
      </w:pPr>
    </w:p>
    <w:p w14:paraId="6E654E27" w14:textId="4EF203D3" w:rsidR="00682CB5" w:rsidRDefault="00682CB5" w:rsidP="009E227C">
      <w:pPr>
        <w:jc w:val="both"/>
        <w:rPr>
          <w:rFonts w:cstheme="minorHAnsi"/>
          <w:lang w:eastAsia="cs-CZ"/>
        </w:rPr>
      </w:pPr>
      <w:r w:rsidRPr="008656F6">
        <w:rPr>
          <w:rFonts w:cstheme="minorHAnsi"/>
          <w:lang w:eastAsia="cs-CZ"/>
        </w:rPr>
        <w:t>Pozn.: použije sa podľa toho, či zhotoviteľ predloží bankovú záruku/poistenie záruky alebo zloží</w:t>
      </w:r>
      <w:r w:rsidR="009E227C">
        <w:rPr>
          <w:rFonts w:cstheme="minorHAnsi"/>
          <w:lang w:eastAsia="cs-CZ"/>
        </w:rPr>
        <w:t xml:space="preserve"> </w:t>
      </w:r>
      <w:r w:rsidR="009E227C" w:rsidRPr="009E227C">
        <w:rPr>
          <w:rFonts w:cstheme="minorHAnsi"/>
          <w:lang w:eastAsia="cs-CZ"/>
        </w:rPr>
        <w:t>finančné prostriedky na účet verejného obstarávateľa (objednávateľa).</w:t>
      </w:r>
    </w:p>
    <w:p w14:paraId="3B4E7224" w14:textId="77777777" w:rsidR="00682CB5" w:rsidRPr="00933C9B" w:rsidRDefault="00682CB5" w:rsidP="002947AB">
      <w:pPr>
        <w:pStyle w:val="Default"/>
        <w:jc w:val="center"/>
        <w:rPr>
          <w:rFonts w:asciiTheme="minorHAnsi" w:hAnsiTheme="minorHAnsi" w:cstheme="minorHAnsi"/>
          <w:b/>
          <w:color w:val="auto"/>
          <w:sz w:val="22"/>
          <w:szCs w:val="22"/>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31C74F4F" w:rsidR="00B64DC1"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682CB5">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po splnení nasledovných kumulatívnych podmienok:</w:t>
      </w:r>
    </w:p>
    <w:p w14:paraId="3B34DF67" w14:textId="451C342D" w:rsidR="00CD0C0A" w:rsidRPr="00933C9B" w:rsidRDefault="0073020D" w:rsidP="00D17E4F">
      <w:pPr>
        <w:pStyle w:val="Default"/>
        <w:numPr>
          <w:ilvl w:val="0"/>
          <w:numId w:val="26"/>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na webovom sídle objednávateľa v súlade </w:t>
      </w:r>
      <w:r w:rsidR="00682CB5">
        <w:rPr>
          <w:rFonts w:asciiTheme="minorHAnsi" w:hAnsiTheme="minorHAnsi" w:cstheme="minorHAnsi"/>
          <w:sz w:val="22"/>
          <w:szCs w:val="22"/>
        </w:rPr>
        <w:t xml:space="preserve">             </w:t>
      </w:r>
      <w:r w:rsidRPr="00933C9B">
        <w:rPr>
          <w:rFonts w:asciiTheme="minorHAnsi" w:hAnsiTheme="minorHAnsi" w:cstheme="minorHAnsi"/>
          <w:sz w:val="22"/>
          <w:szCs w:val="22"/>
        </w:rPr>
        <w:t xml:space="preserve">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54EC3799" w14:textId="7CE76DDA" w:rsidR="00B64DC1" w:rsidRPr="00933C9B" w:rsidRDefault="00B64DC1" w:rsidP="00D17E4F">
      <w:pPr>
        <w:pStyle w:val="Default"/>
        <w:numPr>
          <w:ilvl w:val="0"/>
          <w:numId w:val="26"/>
        </w:numPr>
        <w:tabs>
          <w:tab w:val="left" w:pos="426"/>
        </w:tabs>
        <w:jc w:val="both"/>
        <w:rPr>
          <w:rStyle w:val="CharStyle13"/>
          <w:rFonts w:asciiTheme="minorHAnsi" w:hAnsiTheme="minorHAnsi" w:cstheme="minorHAnsi"/>
          <w:b w:val="0"/>
          <w:bCs w:val="0"/>
          <w:color w:val="auto"/>
          <w:sz w:val="22"/>
          <w:szCs w:val="22"/>
          <w:shd w:val="clear" w:color="auto" w:fill="auto"/>
        </w:rPr>
      </w:pPr>
      <w:r w:rsidRPr="00933C9B">
        <w:rPr>
          <w:rFonts w:asciiTheme="minorHAnsi" w:hAnsiTheme="minorHAnsi" w:cstheme="minorHAnsi"/>
          <w:color w:val="auto"/>
          <w:sz w:val="22"/>
          <w:szCs w:val="22"/>
        </w:rPr>
        <w:t>uzavret</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platnej a účinnej zmluvy o poskytnutí nenávratného finančného príspevku medzi poskytovateľom NFP a objednávateľom, na projekt:</w:t>
      </w:r>
      <w:r w:rsidRPr="00933C9B">
        <w:rPr>
          <w:rFonts w:asciiTheme="minorHAnsi" w:hAnsiTheme="minorHAnsi" w:cstheme="minorHAnsi"/>
          <w:sz w:val="22"/>
          <w:szCs w:val="22"/>
        </w:rPr>
        <w:t xml:space="preserve"> „</w:t>
      </w:r>
      <w:r w:rsidR="00B731BC" w:rsidRPr="00B205F0">
        <w:rPr>
          <w:rFonts w:asciiTheme="minorHAnsi" w:hAnsiTheme="minorHAnsi" w:cstheme="minorHAnsi"/>
          <w:b/>
          <w:bCs/>
          <w:i/>
          <w:iCs/>
          <w:color w:val="auto"/>
          <w:sz w:val="22"/>
          <w:szCs w:val="22"/>
        </w:rPr>
        <w:t xml:space="preserve">Stredná odborná škola - </w:t>
      </w:r>
      <w:proofErr w:type="spellStart"/>
      <w:r w:rsidR="00B731BC" w:rsidRPr="00B205F0">
        <w:rPr>
          <w:rFonts w:asciiTheme="minorHAnsi" w:hAnsiTheme="minorHAnsi" w:cstheme="minorHAnsi"/>
          <w:b/>
          <w:bCs/>
          <w:i/>
          <w:iCs/>
          <w:color w:val="auto"/>
          <w:sz w:val="22"/>
          <w:szCs w:val="22"/>
        </w:rPr>
        <w:t>Szakközépiskola</w:t>
      </w:r>
      <w:proofErr w:type="spellEnd"/>
      <w:r w:rsidR="00B731BC" w:rsidRPr="00B205F0">
        <w:rPr>
          <w:rFonts w:asciiTheme="minorHAnsi" w:hAnsiTheme="minorHAnsi" w:cstheme="minorHAnsi"/>
          <w:b/>
          <w:bCs/>
          <w:i/>
          <w:iCs/>
          <w:color w:val="auto"/>
          <w:sz w:val="22"/>
          <w:szCs w:val="22"/>
        </w:rPr>
        <w:t xml:space="preserve"> Tornaľa – modernizácia odborného  vzdelávania</w:t>
      </w:r>
      <w:r w:rsidRPr="00933C9B">
        <w:rPr>
          <w:rFonts w:asciiTheme="minorHAnsi" w:hAnsiTheme="minorHAnsi" w:cstheme="minorHAnsi"/>
          <w:b/>
          <w:bCs/>
          <w:sz w:val="22"/>
          <w:szCs w:val="22"/>
        </w:rPr>
        <w:t>“</w:t>
      </w:r>
      <w:r w:rsidR="00684635" w:rsidRPr="00933C9B">
        <w:rPr>
          <w:rStyle w:val="CharStyle13"/>
          <w:rFonts w:asciiTheme="minorHAnsi" w:hAnsiTheme="minorHAnsi" w:cstheme="minorHAnsi"/>
          <w:color w:val="auto"/>
          <w:sz w:val="22"/>
          <w:szCs w:val="22"/>
        </w:rPr>
        <w:t xml:space="preserve"> </w:t>
      </w:r>
      <w:r w:rsidR="004F0964" w:rsidRPr="00933C9B">
        <w:rPr>
          <w:rStyle w:val="CharStyle13"/>
          <w:rFonts w:asciiTheme="minorHAnsi" w:hAnsiTheme="minorHAnsi" w:cstheme="minorHAnsi"/>
          <w:b w:val="0"/>
          <w:bCs w:val="0"/>
          <w:color w:val="auto"/>
          <w:sz w:val="22"/>
          <w:szCs w:val="22"/>
        </w:rPr>
        <w:t>podľa</w:t>
      </w:r>
      <w:r w:rsidR="00684635" w:rsidRPr="00933C9B">
        <w:rPr>
          <w:rStyle w:val="CharStyle13"/>
          <w:rFonts w:asciiTheme="minorHAnsi" w:hAnsiTheme="minorHAnsi" w:cstheme="minorHAnsi"/>
          <w:b w:val="0"/>
          <w:bCs w:val="0"/>
          <w:color w:val="auto"/>
          <w:sz w:val="22"/>
          <w:szCs w:val="22"/>
        </w:rPr>
        <w:t>, ktorej</w:t>
      </w:r>
      <w:r w:rsidR="004F0964" w:rsidRPr="00933C9B">
        <w:rPr>
          <w:rStyle w:val="CharStyle13"/>
          <w:rFonts w:asciiTheme="minorHAnsi" w:hAnsiTheme="minorHAnsi" w:cstheme="minorHAnsi"/>
          <w:b w:val="0"/>
          <w:bCs w:val="0"/>
          <w:color w:val="auto"/>
          <w:sz w:val="22"/>
          <w:szCs w:val="22"/>
        </w:rPr>
        <w:t xml:space="preserve"> budú</w:t>
      </w:r>
      <w:r w:rsidR="000E1F7B" w:rsidRPr="00933C9B">
        <w:rPr>
          <w:rStyle w:val="CharStyle13"/>
          <w:rFonts w:asciiTheme="minorHAnsi" w:hAnsiTheme="minorHAnsi" w:cstheme="minorHAnsi"/>
          <w:b w:val="0"/>
          <w:bCs w:val="0"/>
          <w:color w:val="auto"/>
          <w:sz w:val="22"/>
          <w:szCs w:val="22"/>
        </w:rPr>
        <w:t xml:space="preserve"> stavebné práce </w:t>
      </w:r>
      <w:r w:rsidR="00682CB5">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 xml:space="preserve">za predmetnú stavbu </w:t>
      </w:r>
      <w:r w:rsidR="004F0964" w:rsidRPr="00933C9B">
        <w:rPr>
          <w:rStyle w:val="CharStyle13"/>
          <w:rFonts w:asciiTheme="minorHAnsi" w:hAnsiTheme="minorHAnsi" w:cstheme="minorHAnsi"/>
          <w:b w:val="0"/>
          <w:bCs w:val="0"/>
          <w:color w:val="auto"/>
          <w:sz w:val="22"/>
          <w:szCs w:val="22"/>
        </w:rPr>
        <w:t>považované za oprávnený náklad</w:t>
      </w:r>
      <w:r w:rsidR="000E1F7B" w:rsidRPr="00933C9B">
        <w:rPr>
          <w:rStyle w:val="CharStyle13"/>
          <w:rFonts w:asciiTheme="minorHAnsi" w:hAnsiTheme="minorHAnsi" w:cstheme="minorHAnsi"/>
          <w:b w:val="0"/>
          <w:bCs w:val="0"/>
          <w:color w:val="auto"/>
          <w:sz w:val="22"/>
          <w:szCs w:val="22"/>
        </w:rPr>
        <w:t xml:space="preserve"> </w:t>
      </w:r>
      <w:r w:rsidR="004F0964" w:rsidRPr="00933C9B">
        <w:rPr>
          <w:rStyle w:val="CharStyle13"/>
          <w:rFonts w:asciiTheme="minorHAnsi" w:hAnsiTheme="minorHAnsi" w:cstheme="minorHAnsi"/>
          <w:b w:val="0"/>
          <w:bCs w:val="0"/>
          <w:color w:val="auto"/>
          <w:sz w:val="22"/>
          <w:szCs w:val="22"/>
        </w:rPr>
        <w:t>(</w:t>
      </w:r>
      <w:r w:rsidR="005F3CB0" w:rsidRPr="00933C9B">
        <w:rPr>
          <w:rStyle w:val="CharStyle13"/>
          <w:rFonts w:asciiTheme="minorHAnsi" w:hAnsiTheme="minorHAnsi" w:cstheme="minorHAnsi"/>
          <w:b w:val="0"/>
          <w:bCs w:val="0"/>
          <w:color w:val="auto"/>
          <w:sz w:val="22"/>
          <w:szCs w:val="22"/>
        </w:rPr>
        <w:t>schválené</w:t>
      </w:r>
      <w:r w:rsidR="004F0964" w:rsidRPr="00933C9B">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v rámci vyhodnotenia schvaľovacieho procesu</w:t>
      </w:r>
      <w:r w:rsidR="004F0964" w:rsidRPr="00933C9B">
        <w:rPr>
          <w:rStyle w:val="CharStyle13"/>
          <w:rFonts w:asciiTheme="minorHAnsi" w:hAnsiTheme="minorHAnsi" w:cstheme="minorHAnsi"/>
          <w:b w:val="0"/>
          <w:bCs w:val="0"/>
          <w:color w:val="auto"/>
          <w:sz w:val="22"/>
          <w:szCs w:val="22"/>
        </w:rPr>
        <w:t xml:space="preserve"> tohto projektu)</w:t>
      </w:r>
      <w:r w:rsidRPr="00933C9B">
        <w:rPr>
          <w:rStyle w:val="CharStyle13"/>
          <w:rFonts w:asciiTheme="minorHAnsi" w:hAnsiTheme="minorHAnsi" w:cstheme="minorHAnsi"/>
          <w:b w:val="0"/>
          <w:bCs w:val="0"/>
          <w:color w:val="auto"/>
          <w:sz w:val="22"/>
          <w:szCs w:val="22"/>
        </w:rPr>
        <w:t>,</w:t>
      </w:r>
    </w:p>
    <w:p w14:paraId="4A17185F" w14:textId="6E70EA2E" w:rsidR="00B64DC1" w:rsidRPr="00933C9B" w:rsidRDefault="00B64DC1" w:rsidP="00D17E4F">
      <w:pPr>
        <w:pStyle w:val="Default"/>
        <w:numPr>
          <w:ilvl w:val="0"/>
          <w:numId w:val="26"/>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2D78AA96" w:rsidR="00CD0C0A"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13387053" w:rsidR="0073020D"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12FD6086" w:rsidR="0073020D"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od zhotoviteľa náhradu škody vzniknutej objednávateľovi v dôsledku nesplnenia vyššie uvedených povinností zhotoviteľa. Zmluvné strany prehlasujú, že výšku zmluvnej pokuty považujú za primeranú, </w:t>
      </w:r>
      <w:r w:rsidRPr="00933C9B">
        <w:rPr>
          <w:rFonts w:asciiTheme="minorHAnsi" w:hAnsiTheme="minorHAnsi" w:cstheme="minorHAnsi"/>
          <w:color w:val="auto"/>
          <w:sz w:val="22"/>
          <w:szCs w:val="22"/>
        </w:rPr>
        <w:lastRenderedPageBreak/>
        <w:t>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415C2A70" w:rsidR="0073020D"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w:t>
      </w:r>
      <w:r w:rsidR="00682CB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47E99A42" w:rsidR="00B64DC1" w:rsidRPr="00933C9B" w:rsidRDefault="00B64DC1" w:rsidP="00D17E4F">
      <w:pPr>
        <w:pStyle w:val="Default"/>
        <w:numPr>
          <w:ilvl w:val="0"/>
          <w:numId w:val="24"/>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9E227C">
        <w:rPr>
          <w:rFonts w:asciiTheme="minorHAnsi" w:hAnsiTheme="minorHAnsi" w:cstheme="minorHAnsi"/>
          <w:color w:val="auto"/>
          <w:sz w:val="22"/>
          <w:szCs w:val="22"/>
        </w:rPr>
        <w:t>.</w:t>
      </w:r>
    </w:p>
    <w:p w14:paraId="4FA0A14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12B689F9"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7FD7CFE6" w14:textId="256C2A07" w:rsidR="00FB69CF" w:rsidRPr="00933C9B" w:rsidRDefault="00FB69CF"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Príloha č. 7:</w:t>
      </w:r>
      <w:r>
        <w:rPr>
          <w:rFonts w:asciiTheme="minorHAnsi" w:hAnsiTheme="minorHAnsi" w:cstheme="minorHAnsi"/>
          <w:color w:val="auto"/>
          <w:sz w:val="22"/>
          <w:szCs w:val="22"/>
        </w:rPr>
        <w:tab/>
      </w:r>
      <w:r w:rsidRPr="009B0618">
        <w:rPr>
          <w:rFonts w:asciiTheme="minorHAnsi" w:hAnsiTheme="minorHAnsi" w:cstheme="minorHAnsi"/>
          <w:color w:val="auto"/>
          <w:sz w:val="22"/>
          <w:szCs w:val="22"/>
        </w:rPr>
        <w:t>Poistenie v súlade s bodom 27 čl. VII. Podmienky vykonania diela Zmluvy</w:t>
      </w:r>
    </w:p>
    <w:p w14:paraId="2F6B485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Obsah príloh je neoddeliteľnou súčasťou obsahu záväzkového vzťahu založeného touto Zmluvou. </w:t>
      </w: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8FB8BE0" w14:textId="4531F53A" w:rsidR="00102ABA"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Pr="00933C9B">
        <w:rPr>
          <w:rFonts w:asciiTheme="minorHAnsi" w:hAnsiTheme="minorHAnsi" w:cstheme="minorHAnsi"/>
          <w:color w:val="auto"/>
          <w:sz w:val="22"/>
          <w:szCs w:val="22"/>
        </w:rPr>
        <w:tab/>
        <w:t>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p>
    <w:p w14:paraId="2558C5E7" w14:textId="77777777" w:rsidR="00EB32F2" w:rsidRPr="00933C9B" w:rsidRDefault="00EB32F2" w:rsidP="00CD0C0A">
      <w:pPr>
        <w:pStyle w:val="Default"/>
        <w:tabs>
          <w:tab w:val="left" w:pos="426"/>
        </w:tabs>
        <w:jc w:val="both"/>
        <w:rPr>
          <w:rFonts w:asciiTheme="minorHAnsi" w:hAnsiTheme="minorHAnsi" w:cstheme="minorHAnsi"/>
          <w:color w:val="auto"/>
          <w:sz w:val="22"/>
          <w:szCs w:val="22"/>
        </w:rPr>
      </w:pPr>
    </w:p>
    <w:p w14:paraId="3B3910AA" w14:textId="45C7EF89"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objednávateľa:                                                  </w:t>
      </w:r>
      <w:r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ab/>
        <w:t>Za zhotoviteľa:</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p>
    <w:p w14:paraId="08891E78" w14:textId="36BD1626"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Ing. Ján </w:t>
      </w:r>
      <w:proofErr w:type="spellStart"/>
      <w:r w:rsidRPr="00933C9B">
        <w:rPr>
          <w:rFonts w:asciiTheme="minorHAnsi" w:hAnsiTheme="minorHAnsi" w:cstheme="minorHAnsi"/>
          <w:color w:val="auto"/>
          <w:sz w:val="22"/>
          <w:szCs w:val="22"/>
        </w:rPr>
        <w:t>Lunter</w:t>
      </w:r>
      <w:proofErr w:type="spellEnd"/>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44565366" w:rsidR="00CD0C0A"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predseda</w:t>
      </w:r>
      <w:r w:rsidR="00CD0C0A" w:rsidRPr="00933C9B">
        <w:rPr>
          <w:rFonts w:asciiTheme="minorHAnsi" w:hAnsiTheme="minorHAnsi" w:cstheme="minorHAnsi"/>
          <w:color w:val="auto"/>
          <w:sz w:val="22"/>
          <w:szCs w:val="22"/>
        </w:rPr>
        <w:t xml:space="preserve"> </w:t>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0054465E">
        <w:rPr>
          <w:rFonts w:asciiTheme="minorHAnsi" w:hAnsiTheme="minorHAnsi" w:cstheme="minorHAnsi"/>
          <w:color w:val="auto"/>
          <w:sz w:val="22"/>
          <w:szCs w:val="22"/>
        </w:rPr>
        <w:tab/>
      </w:r>
      <w:r w:rsidRPr="00933C9B">
        <w:rPr>
          <w:rFonts w:asciiTheme="minorHAnsi" w:hAnsiTheme="minorHAnsi" w:cstheme="minorHAnsi"/>
          <w:color w:val="auto"/>
          <w:sz w:val="22"/>
          <w:szCs w:val="22"/>
        </w:rPr>
        <w:t xml:space="preserve">(štatutárny zástupca zhotoviteľa) </w:t>
      </w:r>
    </w:p>
    <w:p w14:paraId="2E8C74B4" w14:textId="59ACE264" w:rsidR="00E16E90" w:rsidRPr="00933C9B" w:rsidRDefault="009E227C">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Banskobystrick</w:t>
      </w:r>
      <w:r>
        <w:rPr>
          <w:rFonts w:asciiTheme="minorHAnsi" w:hAnsiTheme="minorHAnsi" w:cstheme="minorHAnsi"/>
          <w:color w:val="auto"/>
          <w:sz w:val="22"/>
          <w:szCs w:val="22"/>
        </w:rPr>
        <w:t>ý</w:t>
      </w:r>
      <w:r w:rsidRPr="00933C9B">
        <w:rPr>
          <w:rFonts w:asciiTheme="minorHAnsi" w:hAnsiTheme="minorHAnsi" w:cstheme="minorHAnsi"/>
          <w:color w:val="auto"/>
          <w:sz w:val="22"/>
          <w:szCs w:val="22"/>
        </w:rPr>
        <w:t xml:space="preserve"> samosprávn</w:t>
      </w:r>
      <w:r>
        <w:rPr>
          <w:rFonts w:asciiTheme="minorHAnsi" w:hAnsiTheme="minorHAnsi" w:cstheme="minorHAnsi"/>
          <w:color w:val="auto"/>
          <w:sz w:val="22"/>
          <w:szCs w:val="22"/>
        </w:rPr>
        <w:t>y</w:t>
      </w:r>
      <w:r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kraj</w:t>
      </w:r>
    </w:p>
    <w:sectPr w:rsidR="00E16E90"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208D" w14:textId="77777777" w:rsidR="00923C62" w:rsidRDefault="00923C62" w:rsidP="00D81E0A">
      <w:pPr>
        <w:spacing w:after="0" w:line="240" w:lineRule="auto"/>
      </w:pPr>
      <w:r>
        <w:separator/>
      </w:r>
    </w:p>
  </w:endnote>
  <w:endnote w:type="continuationSeparator" w:id="0">
    <w:p w14:paraId="22EE6FBA" w14:textId="77777777" w:rsidR="00923C62" w:rsidRDefault="00923C6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FB79" w14:textId="77777777" w:rsidR="00923C62" w:rsidRDefault="00923C62" w:rsidP="00D81E0A">
      <w:pPr>
        <w:spacing w:after="0" w:line="240" w:lineRule="auto"/>
      </w:pPr>
      <w:r>
        <w:separator/>
      </w:r>
    </w:p>
  </w:footnote>
  <w:footnote w:type="continuationSeparator" w:id="0">
    <w:p w14:paraId="62F830A5" w14:textId="77777777" w:rsidR="00923C62" w:rsidRDefault="00923C62"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9"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8" w15:restartNumberingAfterBreak="0">
    <w:nsid w:val="7D1C70C1"/>
    <w:multiLevelType w:val="multilevel"/>
    <w:tmpl w:val="1A3A8E82"/>
    <w:lvl w:ilvl="0">
      <w:start w:val="1"/>
      <w:numFmt w:val="decimal"/>
      <w:lvlText w:val="%1."/>
      <w:lvlJc w:val="left"/>
      <w:pPr>
        <w:ind w:left="119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abstractNum w:abstractNumId="2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num>
  <w:num w:numId="19">
    <w:abstractNumId w:val="24"/>
  </w:num>
  <w:num w:numId="20">
    <w:abstractNumId w:val="9"/>
  </w:num>
  <w:num w:numId="21">
    <w:abstractNumId w:val="23"/>
  </w:num>
  <w:num w:numId="22">
    <w:abstractNumId w:val="22"/>
  </w:num>
  <w:num w:numId="23">
    <w:abstractNumId w:val="3"/>
  </w:num>
  <w:num w:numId="24">
    <w:abstractNumId w:val="13"/>
  </w:num>
  <w:num w:numId="25">
    <w:abstractNumId w:val="12"/>
  </w:num>
  <w:num w:numId="26">
    <w:abstractNumId w:val="7"/>
  </w:num>
  <w:num w:numId="27">
    <w:abstractNumId w:val="20"/>
  </w:num>
  <w:num w:numId="28">
    <w:abstractNumId w:val="2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287"/>
    <w:rsid w:val="00035DFB"/>
    <w:rsid w:val="00041CC1"/>
    <w:rsid w:val="0005192B"/>
    <w:rsid w:val="00075E46"/>
    <w:rsid w:val="00084306"/>
    <w:rsid w:val="0008540F"/>
    <w:rsid w:val="00085CC8"/>
    <w:rsid w:val="000901B2"/>
    <w:rsid w:val="000978D3"/>
    <w:rsid w:val="000A6780"/>
    <w:rsid w:val="000B5214"/>
    <w:rsid w:val="000C18DB"/>
    <w:rsid w:val="000E0D5F"/>
    <w:rsid w:val="000E1F7B"/>
    <w:rsid w:val="000E2DFB"/>
    <w:rsid w:val="000F4126"/>
    <w:rsid w:val="0010282F"/>
    <w:rsid w:val="00102A06"/>
    <w:rsid w:val="00102ABA"/>
    <w:rsid w:val="00107022"/>
    <w:rsid w:val="001160EB"/>
    <w:rsid w:val="001221E1"/>
    <w:rsid w:val="00124B8B"/>
    <w:rsid w:val="00125021"/>
    <w:rsid w:val="001315DD"/>
    <w:rsid w:val="00140F83"/>
    <w:rsid w:val="00141A18"/>
    <w:rsid w:val="00141CBD"/>
    <w:rsid w:val="00145B1C"/>
    <w:rsid w:val="00146D32"/>
    <w:rsid w:val="00150132"/>
    <w:rsid w:val="00154DE7"/>
    <w:rsid w:val="001700F7"/>
    <w:rsid w:val="00170911"/>
    <w:rsid w:val="0017210A"/>
    <w:rsid w:val="00180114"/>
    <w:rsid w:val="001A536C"/>
    <w:rsid w:val="001C1196"/>
    <w:rsid w:val="001C1F01"/>
    <w:rsid w:val="001C2A5D"/>
    <w:rsid w:val="001C7DFC"/>
    <w:rsid w:val="001F268E"/>
    <w:rsid w:val="001F4180"/>
    <w:rsid w:val="001F7D95"/>
    <w:rsid w:val="00217E70"/>
    <w:rsid w:val="00223A52"/>
    <w:rsid w:val="00223CD0"/>
    <w:rsid w:val="00224052"/>
    <w:rsid w:val="00226E0E"/>
    <w:rsid w:val="002357B9"/>
    <w:rsid w:val="002400FF"/>
    <w:rsid w:val="0024461E"/>
    <w:rsid w:val="00246BB3"/>
    <w:rsid w:val="00253B5B"/>
    <w:rsid w:val="00257BFB"/>
    <w:rsid w:val="00260808"/>
    <w:rsid w:val="00274EC8"/>
    <w:rsid w:val="00285A0C"/>
    <w:rsid w:val="002905A4"/>
    <w:rsid w:val="002947AB"/>
    <w:rsid w:val="002B4232"/>
    <w:rsid w:val="002B57DC"/>
    <w:rsid w:val="002C2501"/>
    <w:rsid w:val="002C5BBE"/>
    <w:rsid w:val="002D0C4B"/>
    <w:rsid w:val="002D272B"/>
    <w:rsid w:val="002D3EB7"/>
    <w:rsid w:val="002E579B"/>
    <w:rsid w:val="003047B4"/>
    <w:rsid w:val="003106CF"/>
    <w:rsid w:val="00314F97"/>
    <w:rsid w:val="00317C82"/>
    <w:rsid w:val="003217AB"/>
    <w:rsid w:val="0033034B"/>
    <w:rsid w:val="00336AB1"/>
    <w:rsid w:val="00337119"/>
    <w:rsid w:val="00337EDA"/>
    <w:rsid w:val="003452BD"/>
    <w:rsid w:val="003460FB"/>
    <w:rsid w:val="00353C57"/>
    <w:rsid w:val="003635B6"/>
    <w:rsid w:val="0037056B"/>
    <w:rsid w:val="0037792E"/>
    <w:rsid w:val="00382138"/>
    <w:rsid w:val="00382B18"/>
    <w:rsid w:val="0038391A"/>
    <w:rsid w:val="00386981"/>
    <w:rsid w:val="003A4AAB"/>
    <w:rsid w:val="003B0408"/>
    <w:rsid w:val="003B11C9"/>
    <w:rsid w:val="003B4D45"/>
    <w:rsid w:val="003B65F0"/>
    <w:rsid w:val="003B750B"/>
    <w:rsid w:val="003C72DB"/>
    <w:rsid w:val="003C7337"/>
    <w:rsid w:val="003D76D2"/>
    <w:rsid w:val="003E0160"/>
    <w:rsid w:val="004023B5"/>
    <w:rsid w:val="004169FF"/>
    <w:rsid w:val="004413AE"/>
    <w:rsid w:val="004448BD"/>
    <w:rsid w:val="00447846"/>
    <w:rsid w:val="00452B40"/>
    <w:rsid w:val="004541CE"/>
    <w:rsid w:val="00456748"/>
    <w:rsid w:val="004632B3"/>
    <w:rsid w:val="00470981"/>
    <w:rsid w:val="00472471"/>
    <w:rsid w:val="004909B9"/>
    <w:rsid w:val="00493C8C"/>
    <w:rsid w:val="00494AD6"/>
    <w:rsid w:val="00496636"/>
    <w:rsid w:val="00496E86"/>
    <w:rsid w:val="0049786B"/>
    <w:rsid w:val="004B51F7"/>
    <w:rsid w:val="004C15C7"/>
    <w:rsid w:val="004D0161"/>
    <w:rsid w:val="004D0736"/>
    <w:rsid w:val="004D08DB"/>
    <w:rsid w:val="004D7001"/>
    <w:rsid w:val="004D76E1"/>
    <w:rsid w:val="004E265D"/>
    <w:rsid w:val="004F0964"/>
    <w:rsid w:val="004F464E"/>
    <w:rsid w:val="004F774A"/>
    <w:rsid w:val="00500023"/>
    <w:rsid w:val="005033A3"/>
    <w:rsid w:val="00514E54"/>
    <w:rsid w:val="0054225B"/>
    <w:rsid w:val="0054465E"/>
    <w:rsid w:val="00550FFC"/>
    <w:rsid w:val="005511CE"/>
    <w:rsid w:val="00555B5B"/>
    <w:rsid w:val="005603C0"/>
    <w:rsid w:val="00560829"/>
    <w:rsid w:val="00561AB1"/>
    <w:rsid w:val="00561DC1"/>
    <w:rsid w:val="00563FF2"/>
    <w:rsid w:val="005942F2"/>
    <w:rsid w:val="005B7A0E"/>
    <w:rsid w:val="005D1BF2"/>
    <w:rsid w:val="005F3CB0"/>
    <w:rsid w:val="005F634F"/>
    <w:rsid w:val="00600BBC"/>
    <w:rsid w:val="00603DA4"/>
    <w:rsid w:val="006133ED"/>
    <w:rsid w:val="006225A5"/>
    <w:rsid w:val="00623D46"/>
    <w:rsid w:val="0062465B"/>
    <w:rsid w:val="00626F11"/>
    <w:rsid w:val="00663EB5"/>
    <w:rsid w:val="00671BE2"/>
    <w:rsid w:val="0068237C"/>
    <w:rsid w:val="00682CB5"/>
    <w:rsid w:val="00684635"/>
    <w:rsid w:val="006855F5"/>
    <w:rsid w:val="0069128D"/>
    <w:rsid w:val="006949F5"/>
    <w:rsid w:val="006A6C4F"/>
    <w:rsid w:val="006B2F24"/>
    <w:rsid w:val="006C4694"/>
    <w:rsid w:val="006D2A65"/>
    <w:rsid w:val="006D7E0C"/>
    <w:rsid w:val="006E1EB5"/>
    <w:rsid w:val="006F265B"/>
    <w:rsid w:val="007019B9"/>
    <w:rsid w:val="007122C8"/>
    <w:rsid w:val="00716849"/>
    <w:rsid w:val="00721F81"/>
    <w:rsid w:val="007221CC"/>
    <w:rsid w:val="0072564A"/>
    <w:rsid w:val="007272C1"/>
    <w:rsid w:val="0073020D"/>
    <w:rsid w:val="0073119F"/>
    <w:rsid w:val="00733986"/>
    <w:rsid w:val="00733BC6"/>
    <w:rsid w:val="00737CC3"/>
    <w:rsid w:val="0074746D"/>
    <w:rsid w:val="00753E1A"/>
    <w:rsid w:val="00755120"/>
    <w:rsid w:val="0075524E"/>
    <w:rsid w:val="007618D5"/>
    <w:rsid w:val="00761EB3"/>
    <w:rsid w:val="00766CD3"/>
    <w:rsid w:val="0077652A"/>
    <w:rsid w:val="00780EFD"/>
    <w:rsid w:val="00792BA8"/>
    <w:rsid w:val="00796BA4"/>
    <w:rsid w:val="007B3743"/>
    <w:rsid w:val="007C0009"/>
    <w:rsid w:val="007D32B3"/>
    <w:rsid w:val="007D3516"/>
    <w:rsid w:val="007E0D6D"/>
    <w:rsid w:val="007E2170"/>
    <w:rsid w:val="007F02D6"/>
    <w:rsid w:val="007F29FE"/>
    <w:rsid w:val="007F35B9"/>
    <w:rsid w:val="007F7FAC"/>
    <w:rsid w:val="0080602F"/>
    <w:rsid w:val="0082026D"/>
    <w:rsid w:val="00822947"/>
    <w:rsid w:val="00836844"/>
    <w:rsid w:val="008426E6"/>
    <w:rsid w:val="008502C7"/>
    <w:rsid w:val="00861932"/>
    <w:rsid w:val="00864C17"/>
    <w:rsid w:val="00871348"/>
    <w:rsid w:val="0087191E"/>
    <w:rsid w:val="00894D8B"/>
    <w:rsid w:val="0089731E"/>
    <w:rsid w:val="008A1AA5"/>
    <w:rsid w:val="008A1DC0"/>
    <w:rsid w:val="008A26F7"/>
    <w:rsid w:val="008A367C"/>
    <w:rsid w:val="008B0791"/>
    <w:rsid w:val="008B1C86"/>
    <w:rsid w:val="008C5E74"/>
    <w:rsid w:val="008D3C04"/>
    <w:rsid w:val="008D40CB"/>
    <w:rsid w:val="008E14F7"/>
    <w:rsid w:val="008F3191"/>
    <w:rsid w:val="008F4D0F"/>
    <w:rsid w:val="009114A2"/>
    <w:rsid w:val="009127D0"/>
    <w:rsid w:val="00915D98"/>
    <w:rsid w:val="00923C62"/>
    <w:rsid w:val="00933C9B"/>
    <w:rsid w:val="0093552C"/>
    <w:rsid w:val="0094327F"/>
    <w:rsid w:val="00981DE3"/>
    <w:rsid w:val="00982287"/>
    <w:rsid w:val="00985DEE"/>
    <w:rsid w:val="00987CAB"/>
    <w:rsid w:val="009B79B6"/>
    <w:rsid w:val="009C356B"/>
    <w:rsid w:val="009C48B1"/>
    <w:rsid w:val="009D398D"/>
    <w:rsid w:val="009E227C"/>
    <w:rsid w:val="009F34B8"/>
    <w:rsid w:val="009F58BA"/>
    <w:rsid w:val="00A0564D"/>
    <w:rsid w:val="00A1166F"/>
    <w:rsid w:val="00A148FE"/>
    <w:rsid w:val="00A2216A"/>
    <w:rsid w:val="00A25F33"/>
    <w:rsid w:val="00A333FF"/>
    <w:rsid w:val="00A468CB"/>
    <w:rsid w:val="00A72A3D"/>
    <w:rsid w:val="00A7733C"/>
    <w:rsid w:val="00A97C6E"/>
    <w:rsid w:val="00AB18FC"/>
    <w:rsid w:val="00AB70BB"/>
    <w:rsid w:val="00AC05AF"/>
    <w:rsid w:val="00AC7C75"/>
    <w:rsid w:val="00AE00D8"/>
    <w:rsid w:val="00AE2FE7"/>
    <w:rsid w:val="00B205F0"/>
    <w:rsid w:val="00B22AA5"/>
    <w:rsid w:val="00B2657F"/>
    <w:rsid w:val="00B31473"/>
    <w:rsid w:val="00B43F06"/>
    <w:rsid w:val="00B476C8"/>
    <w:rsid w:val="00B6311B"/>
    <w:rsid w:val="00B64DC1"/>
    <w:rsid w:val="00B6709A"/>
    <w:rsid w:val="00B731BC"/>
    <w:rsid w:val="00B73710"/>
    <w:rsid w:val="00B91C43"/>
    <w:rsid w:val="00BA0514"/>
    <w:rsid w:val="00BA294C"/>
    <w:rsid w:val="00BB2820"/>
    <w:rsid w:val="00BC2B4F"/>
    <w:rsid w:val="00BE351C"/>
    <w:rsid w:val="00BF22EE"/>
    <w:rsid w:val="00BF48D0"/>
    <w:rsid w:val="00BF4944"/>
    <w:rsid w:val="00BF6538"/>
    <w:rsid w:val="00C10022"/>
    <w:rsid w:val="00C10202"/>
    <w:rsid w:val="00C10253"/>
    <w:rsid w:val="00C23456"/>
    <w:rsid w:val="00C430B3"/>
    <w:rsid w:val="00C43756"/>
    <w:rsid w:val="00C53D32"/>
    <w:rsid w:val="00C622B6"/>
    <w:rsid w:val="00C75F67"/>
    <w:rsid w:val="00C77416"/>
    <w:rsid w:val="00C90B2E"/>
    <w:rsid w:val="00C93187"/>
    <w:rsid w:val="00C94E30"/>
    <w:rsid w:val="00CA4715"/>
    <w:rsid w:val="00CA63A6"/>
    <w:rsid w:val="00CB00AF"/>
    <w:rsid w:val="00CC47A3"/>
    <w:rsid w:val="00CC5740"/>
    <w:rsid w:val="00CC5D31"/>
    <w:rsid w:val="00CD0C0A"/>
    <w:rsid w:val="00CD709F"/>
    <w:rsid w:val="00CE04E7"/>
    <w:rsid w:val="00CE702F"/>
    <w:rsid w:val="00CE70B1"/>
    <w:rsid w:val="00CF3027"/>
    <w:rsid w:val="00CF4138"/>
    <w:rsid w:val="00D10BDE"/>
    <w:rsid w:val="00D16EB0"/>
    <w:rsid w:val="00D17E4F"/>
    <w:rsid w:val="00D232AD"/>
    <w:rsid w:val="00D23F33"/>
    <w:rsid w:val="00D2607F"/>
    <w:rsid w:val="00D30BD1"/>
    <w:rsid w:val="00D34988"/>
    <w:rsid w:val="00D43775"/>
    <w:rsid w:val="00D43FEB"/>
    <w:rsid w:val="00D4535B"/>
    <w:rsid w:val="00D50C30"/>
    <w:rsid w:val="00D5628E"/>
    <w:rsid w:val="00D60F6C"/>
    <w:rsid w:val="00D63307"/>
    <w:rsid w:val="00D7189D"/>
    <w:rsid w:val="00D72C87"/>
    <w:rsid w:val="00D81E0A"/>
    <w:rsid w:val="00D85A8A"/>
    <w:rsid w:val="00D95C56"/>
    <w:rsid w:val="00D95F64"/>
    <w:rsid w:val="00D96427"/>
    <w:rsid w:val="00DA34D2"/>
    <w:rsid w:val="00DA393F"/>
    <w:rsid w:val="00DA39EA"/>
    <w:rsid w:val="00DA3AB7"/>
    <w:rsid w:val="00DB5016"/>
    <w:rsid w:val="00DB743A"/>
    <w:rsid w:val="00DB7F66"/>
    <w:rsid w:val="00DC79FE"/>
    <w:rsid w:val="00DD4FF8"/>
    <w:rsid w:val="00DD5113"/>
    <w:rsid w:val="00DD5D1D"/>
    <w:rsid w:val="00DD718D"/>
    <w:rsid w:val="00DE0809"/>
    <w:rsid w:val="00DF428C"/>
    <w:rsid w:val="00E021B3"/>
    <w:rsid w:val="00E10D0A"/>
    <w:rsid w:val="00E129D4"/>
    <w:rsid w:val="00E16E90"/>
    <w:rsid w:val="00E20087"/>
    <w:rsid w:val="00E33E6D"/>
    <w:rsid w:val="00E41939"/>
    <w:rsid w:val="00E6091A"/>
    <w:rsid w:val="00E76D3B"/>
    <w:rsid w:val="00E860DB"/>
    <w:rsid w:val="00E877AA"/>
    <w:rsid w:val="00E913E7"/>
    <w:rsid w:val="00EA664E"/>
    <w:rsid w:val="00EA6EF9"/>
    <w:rsid w:val="00EB0877"/>
    <w:rsid w:val="00EB0E4F"/>
    <w:rsid w:val="00EB32F2"/>
    <w:rsid w:val="00EC173E"/>
    <w:rsid w:val="00EC221B"/>
    <w:rsid w:val="00EE7408"/>
    <w:rsid w:val="00F00AC0"/>
    <w:rsid w:val="00F00E35"/>
    <w:rsid w:val="00F10490"/>
    <w:rsid w:val="00F203EA"/>
    <w:rsid w:val="00F22982"/>
    <w:rsid w:val="00F55539"/>
    <w:rsid w:val="00F567F7"/>
    <w:rsid w:val="00F64EE1"/>
    <w:rsid w:val="00F754ED"/>
    <w:rsid w:val="00F862D1"/>
    <w:rsid w:val="00F8744C"/>
    <w:rsid w:val="00F91106"/>
    <w:rsid w:val="00F92FA5"/>
    <w:rsid w:val="00F949E1"/>
    <w:rsid w:val="00F966B5"/>
    <w:rsid w:val="00FA0B87"/>
    <w:rsid w:val="00FA23EE"/>
    <w:rsid w:val="00FA6EB8"/>
    <w:rsid w:val="00FB4904"/>
    <w:rsid w:val="00FB69CF"/>
    <w:rsid w:val="00FC4647"/>
    <w:rsid w:val="00FC667D"/>
    <w:rsid w:val="00FD26CE"/>
    <w:rsid w:val="00FD3FF4"/>
    <w:rsid w:val="00FD5C30"/>
    <w:rsid w:val="00FD61DD"/>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38556475">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2 Zmluva o dielo SOŠ Tornaľa_budova materskej školy" edit="true"/>
    <f:field ref="objsubject" par="" text="" edit="true"/>
    <f:field ref="objcreatedby" par="" text="Kutlák, Matúš, Ing."/>
    <f:field ref="objcreatedat" par="" date="2021-11-08T09:48:16" text="8. 11. 2021 9:48:16"/>
    <f:field ref="objchangedby" par="" text="Kutlák, Matúš, Ing."/>
    <f:field ref="objmodifiedat" par="" date="2021-11-08T09:48:23" text="8. 11. 2021 9:48:23"/>
    <f:field ref="doc_FSCFOLIO_1_1001_FieldDocumentNumber" par="" text=""/>
    <f:field ref="doc_FSCFOLIO_1_1001_FieldSubject" par="" text=""/>
    <f:field ref="FSCFOLIO_1_1001_FieldCurrentUser" par="" text="Ing. Jana Fekiačová"/>
    <f:field ref="CCAPRECONFIG_15_1001_Objektname" par="" text="P2 Zmluva o dielo SOŠ Tornaľa_budova materskej škol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11712</Words>
  <Characters>66763</Characters>
  <Application>Microsoft Office Word</Application>
  <DocSecurity>0</DocSecurity>
  <Lines>556</Lines>
  <Paragraphs>156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5</cp:revision>
  <cp:lastPrinted>2021-06-08T11:33:00Z</cp:lastPrinted>
  <dcterms:created xsi:type="dcterms:W3CDTF">2022-01-26T15:14:00Z</dcterms:created>
  <dcterms:modified xsi:type="dcterms:W3CDTF">2022-01-26T15:45:00Z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8. 11. 2021, 09:48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8. 11. 2021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8.11.2021, 09:48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08.11.2021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*COO.2090.100.9.4368011*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IX</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COO.2090.100.9.4368011</vt:lpwstr>
  </property>
  <property fmtid="{D5CDD505-2E9C-101B-9397-08002B2CF9AE}" pid="391" name="FSC#FSCFOLIO@1.1001:docpropproject">
    <vt:lpwstr/>
  </property>
</Properties>
</file>