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1736A4DF" w:rsidR="005C27E3" w:rsidRPr="00D616A1" w:rsidRDefault="005C27E3" w:rsidP="005C27E3">
      <w:pPr>
        <w:pStyle w:val="Nadpis1"/>
        <w:rPr>
          <w:sz w:val="24"/>
          <w:szCs w:val="24"/>
        </w:rPr>
      </w:pPr>
      <w:r w:rsidRPr="00D616A1">
        <w:rPr>
          <w:sz w:val="24"/>
          <w:szCs w:val="24"/>
        </w:rPr>
        <w:t xml:space="preserve">Príloha č. </w:t>
      </w:r>
      <w:r w:rsidR="00A65F11">
        <w:rPr>
          <w:sz w:val="24"/>
          <w:szCs w:val="24"/>
        </w:rPr>
        <w:t>4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D6D672E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D46DE7" w:rsidRPr="00D46DE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Polygrafické služby pre vydávanie časopisu in.ba</w:t>
      </w:r>
      <w:r w:rsidR="00891EB5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- 2022</w:t>
      </w:r>
      <w:r w:rsidR="00CA7E4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235">
        <w:rPr>
          <w:rFonts w:ascii="Times New Roman" w:hAnsi="Times New Roman" w:cs="Times New Roman"/>
          <w:sz w:val="24"/>
          <w:szCs w:val="24"/>
        </w:rPr>
        <w:t>v</w:t>
      </w:r>
      <w:r w:rsidR="00A94BC8">
        <w:rPr>
          <w:rFonts w:ascii="Times New Roman" w:hAnsi="Times New Roman" w:cs="Times New Roman"/>
          <w:sz w:val="24"/>
          <w:szCs w:val="24"/>
        </w:rPr>
        <w:t> Európskom vestníku</w:t>
      </w:r>
      <w:r w:rsidR="00C2245F" w:rsidRPr="00230235">
        <w:rPr>
          <w:rFonts w:ascii="Times New Roman" w:hAnsi="Times New Roman" w:cs="Times New Roman"/>
          <w:sz w:val="24"/>
          <w:szCs w:val="24"/>
        </w:rPr>
        <w:t xml:space="preserve"> verejného obstarávania </w:t>
      </w:r>
      <w:r w:rsidRPr="00230235">
        <w:rPr>
          <w:rFonts w:ascii="Times New Roman" w:hAnsi="Times New Roman" w:cs="Times New Roman"/>
          <w:sz w:val="24"/>
          <w:szCs w:val="24"/>
        </w:rPr>
        <w:t xml:space="preserve">zo </w:t>
      </w:r>
      <w:r w:rsidRPr="00F70AF8">
        <w:rPr>
          <w:rFonts w:ascii="Times New Roman" w:hAnsi="Times New Roman" w:cs="Times New Roman"/>
          <w:sz w:val="24"/>
          <w:szCs w:val="24"/>
        </w:rPr>
        <w:t xml:space="preserve">dňa </w:t>
      </w:r>
      <w:r w:rsidR="006F64C5" w:rsidRPr="00F70AF8">
        <w:rPr>
          <w:rFonts w:ascii="Times New Roman" w:hAnsi="Times New Roman" w:cs="Times New Roman"/>
          <w:sz w:val="24"/>
          <w:szCs w:val="24"/>
        </w:rPr>
        <w:t>13</w:t>
      </w:r>
      <w:r w:rsidR="008A1591" w:rsidRPr="00F70AF8">
        <w:rPr>
          <w:rFonts w:ascii="Times New Roman" w:hAnsi="Times New Roman" w:cs="Times New Roman"/>
          <w:sz w:val="24"/>
          <w:szCs w:val="24"/>
        </w:rPr>
        <w:t>.</w:t>
      </w:r>
      <w:r w:rsidR="006F64C5" w:rsidRPr="00F70AF8">
        <w:rPr>
          <w:rFonts w:ascii="Times New Roman" w:hAnsi="Times New Roman" w:cs="Times New Roman"/>
          <w:sz w:val="24"/>
          <w:szCs w:val="24"/>
        </w:rPr>
        <w:t>12</w:t>
      </w:r>
      <w:r w:rsidRPr="00F70AF8">
        <w:rPr>
          <w:rFonts w:ascii="Times New Roman" w:hAnsi="Times New Roman" w:cs="Times New Roman"/>
          <w:sz w:val="24"/>
          <w:szCs w:val="24"/>
        </w:rPr>
        <w:t>.202</w:t>
      </w:r>
      <w:r w:rsidR="00094BC1" w:rsidRPr="00F70AF8">
        <w:rPr>
          <w:rFonts w:ascii="Times New Roman" w:hAnsi="Times New Roman" w:cs="Times New Roman"/>
          <w:sz w:val="24"/>
          <w:szCs w:val="24"/>
        </w:rPr>
        <w:t>1</w:t>
      </w:r>
      <w:r w:rsidRPr="00F70AF8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F70AF8" w:rsidRPr="00F70AF8">
        <w:rPr>
          <w:rFonts w:ascii="Times New Roman" w:hAnsi="Times New Roman" w:cs="Times New Roman"/>
          <w:sz w:val="24"/>
          <w:szCs w:val="24"/>
          <w:shd w:val="clear" w:color="auto" w:fill="FFFFFF"/>
        </w:rPr>
        <w:t>2021/S 241 - 635543</w:t>
      </w:r>
      <w:r w:rsidRPr="00230235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B3D8" w14:textId="77777777" w:rsidR="0029360E" w:rsidRDefault="0029360E" w:rsidP="008A1591">
      <w:r>
        <w:separator/>
      </w:r>
    </w:p>
  </w:endnote>
  <w:endnote w:type="continuationSeparator" w:id="0">
    <w:p w14:paraId="1EFE185D" w14:textId="77777777" w:rsidR="0029360E" w:rsidRDefault="0029360E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46CB" w14:textId="77777777" w:rsidR="0029360E" w:rsidRDefault="0029360E" w:rsidP="008A1591">
      <w:r>
        <w:separator/>
      </w:r>
    </w:p>
  </w:footnote>
  <w:footnote w:type="continuationSeparator" w:id="0">
    <w:p w14:paraId="34D9ECB3" w14:textId="77777777" w:rsidR="0029360E" w:rsidRDefault="0029360E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94BC1"/>
    <w:rsid w:val="000D5548"/>
    <w:rsid w:val="00103709"/>
    <w:rsid w:val="00183D74"/>
    <w:rsid w:val="00210D19"/>
    <w:rsid w:val="00230235"/>
    <w:rsid w:val="00234F4C"/>
    <w:rsid w:val="0029360E"/>
    <w:rsid w:val="0033783B"/>
    <w:rsid w:val="00444EBC"/>
    <w:rsid w:val="004F1513"/>
    <w:rsid w:val="005A0047"/>
    <w:rsid w:val="005B1F30"/>
    <w:rsid w:val="005C27E3"/>
    <w:rsid w:val="005C6198"/>
    <w:rsid w:val="006F64C5"/>
    <w:rsid w:val="00891EB5"/>
    <w:rsid w:val="008A0A46"/>
    <w:rsid w:val="008A1591"/>
    <w:rsid w:val="008E45D8"/>
    <w:rsid w:val="0092574D"/>
    <w:rsid w:val="00A117F0"/>
    <w:rsid w:val="00A15018"/>
    <w:rsid w:val="00A65F11"/>
    <w:rsid w:val="00A94BC8"/>
    <w:rsid w:val="00BE7B7D"/>
    <w:rsid w:val="00C2245F"/>
    <w:rsid w:val="00C97018"/>
    <w:rsid w:val="00CA646C"/>
    <w:rsid w:val="00CA7E4E"/>
    <w:rsid w:val="00CE531C"/>
    <w:rsid w:val="00D46DE7"/>
    <w:rsid w:val="00D616A1"/>
    <w:rsid w:val="00DA0468"/>
    <w:rsid w:val="00E33BEE"/>
    <w:rsid w:val="00E6439E"/>
    <w:rsid w:val="00F70AF8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1" ma:contentTypeDescription="Create a new document." ma:contentTypeScope="" ma:versionID="370e3561666b31649ceca45a9fa19c1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aeddc6263e49941b2a8bc2301cd53bd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85DFB6-2EB1-4CBA-BCA6-EEE2BD665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32</cp:revision>
  <dcterms:created xsi:type="dcterms:W3CDTF">2020-04-23T12:01:00Z</dcterms:created>
  <dcterms:modified xsi:type="dcterms:W3CDTF">2021-12-13T08:11:00Z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