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0DB3CFD9" w14:textId="3857D023" w:rsidR="00A8765D" w:rsidRPr="00C83B39" w:rsidRDefault="007B1A08" w:rsidP="00C83B39">
      <w:pPr>
        <w:spacing w:line="276" w:lineRule="auto"/>
        <w:jc w:val="center"/>
        <w:rPr>
          <w:rFonts w:ascii="Arial Narrow" w:hAnsi="Arial Narrow" w:cs="Arial Narrow"/>
          <w:bCs/>
          <w:i/>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r w:rsidR="00A8765D" w:rsidRPr="00C83B39">
        <w:rPr>
          <w:rFonts w:ascii="Arial Narrow" w:hAnsi="Arial Narrow" w:cs="Arial Narrow"/>
          <w:b/>
          <w:bCs/>
          <w:i/>
          <w:sz w:val="22"/>
          <w:szCs w:val="22"/>
          <w:highlight w:val="yellow"/>
        </w:rPr>
        <w:t xml:space="preserve">x  </w:t>
      </w:r>
      <w:r w:rsidR="00A8765D" w:rsidRPr="00C83B39">
        <w:rPr>
          <w:rFonts w:ascii="Arial Narrow" w:hAnsi="Arial Narrow" w:cs="Arial Narrow"/>
          <w:bCs/>
          <w:i/>
          <w:sz w:val="22"/>
          <w:szCs w:val="22"/>
          <w:highlight w:val="yellow"/>
        </w:rPr>
        <w:t>(číslovanie podľa časti 1, 2 uvedie verejný obstarávateľ)</w:t>
      </w:r>
    </w:p>
    <w:p w14:paraId="11035100" w14:textId="38AE10D6" w:rsidR="00A8765D" w:rsidRPr="00C83B39" w:rsidRDefault="00A8765D" w:rsidP="00C83B39">
      <w:pPr>
        <w:pStyle w:val="Zarkazkladnhotextu2"/>
        <w:spacing w:before="120" w:line="276" w:lineRule="auto"/>
        <w:ind w:left="567"/>
        <w:jc w:val="center"/>
        <w:rPr>
          <w:rFonts w:ascii="Arial Narrow" w:hAnsi="Arial Narrow" w:cs="Arial"/>
          <w:b/>
          <w:highlight w:val="yellow"/>
        </w:rPr>
      </w:pPr>
      <w:bookmarkStart w:id="0" w:name="_Hlk536369524"/>
      <w:r w:rsidRPr="00C83B39">
        <w:rPr>
          <w:rFonts w:ascii="Arial Narrow" w:hAnsi="Arial Narrow"/>
          <w:b/>
          <w:bCs/>
          <w:szCs w:val="20"/>
          <w:highlight w:val="yellow"/>
        </w:rPr>
        <w:t xml:space="preserve">Mobilný výcvikový hasičských trenažér pre simuláciu javu </w:t>
      </w:r>
      <w:r w:rsidRPr="00C83B39">
        <w:rPr>
          <w:rFonts w:ascii="Arial Narrow" w:hAnsi="Arial Narrow"/>
          <w:b/>
          <w:bCs/>
          <w:i/>
          <w:szCs w:val="20"/>
          <w:highlight w:val="yellow"/>
        </w:rPr>
        <w:t>„</w:t>
      </w:r>
      <w:r w:rsidRPr="00C83B39">
        <w:rPr>
          <w:rFonts w:ascii="Arial Narrow" w:hAnsi="Arial Narrow"/>
          <w:b/>
          <w:bCs/>
          <w:i/>
          <w:iCs/>
          <w:szCs w:val="20"/>
          <w:highlight w:val="yellow"/>
        </w:rPr>
        <w:t>Flashover</w:t>
      </w:r>
      <w:r w:rsidRPr="00C83B39">
        <w:rPr>
          <w:rFonts w:ascii="Arial Narrow" w:hAnsi="Arial Narrow"/>
          <w:b/>
          <w:bCs/>
          <w:i/>
          <w:sz w:val="22"/>
          <w:szCs w:val="22"/>
        </w:rPr>
        <w:t>“</w:t>
      </w:r>
    </w:p>
    <w:p w14:paraId="47472B1E" w14:textId="77777777" w:rsidR="00A8765D" w:rsidRPr="00C83B39" w:rsidRDefault="00A8765D" w:rsidP="00C83B39">
      <w:pPr>
        <w:pStyle w:val="Zarkazkladnhotextu2"/>
        <w:spacing w:before="120" w:line="276" w:lineRule="auto"/>
        <w:ind w:left="567"/>
        <w:jc w:val="center"/>
        <w:rPr>
          <w:rFonts w:ascii="Arial Narrow" w:hAnsi="Arial Narrow" w:cs="Arial"/>
          <w:highlight w:val="yellow"/>
        </w:rPr>
      </w:pPr>
      <w:r w:rsidRPr="00C83B39">
        <w:rPr>
          <w:rFonts w:ascii="Arial Narrow" w:hAnsi="Arial Narrow" w:cs="Arial"/>
          <w:highlight w:val="yellow"/>
        </w:rPr>
        <w:t>/</w:t>
      </w:r>
    </w:p>
    <w:p w14:paraId="104DE7A2" w14:textId="26B0F70D" w:rsidR="00A8765D" w:rsidRPr="00C83B39" w:rsidRDefault="00A8765D" w:rsidP="00C83B39">
      <w:pPr>
        <w:pStyle w:val="Zarkazkladnhotextu2"/>
        <w:spacing w:before="120" w:line="276" w:lineRule="auto"/>
        <w:ind w:left="567"/>
        <w:jc w:val="center"/>
        <w:rPr>
          <w:rFonts w:ascii="Arial Narrow" w:hAnsi="Arial Narrow" w:cs="Arial"/>
          <w:b/>
          <w:szCs w:val="20"/>
          <w:highlight w:val="yellow"/>
        </w:rPr>
      </w:pPr>
      <w:r w:rsidRPr="00C83B39">
        <w:rPr>
          <w:rFonts w:ascii="Arial Narrow" w:hAnsi="Arial Narrow"/>
          <w:b/>
          <w:bCs/>
          <w:szCs w:val="20"/>
          <w:highlight w:val="yellow"/>
        </w:rPr>
        <w:t>Mobilný výcvikový hasičský trenažér pre výcvik záchranárskych činností v sťažených podmienkach „</w:t>
      </w:r>
      <w:r w:rsidRPr="00C83B39">
        <w:rPr>
          <w:rFonts w:ascii="Arial Narrow" w:hAnsi="Arial Narrow"/>
          <w:b/>
          <w:bCs/>
          <w:i/>
          <w:iCs/>
          <w:szCs w:val="20"/>
          <w:highlight w:val="yellow"/>
        </w:rPr>
        <w:t>SMOKE &amp; NOISE mobile trainer</w:t>
      </w:r>
      <w:r w:rsidRPr="00C83B39">
        <w:rPr>
          <w:rFonts w:ascii="Arial Narrow" w:hAnsi="Arial Narrow"/>
          <w:b/>
          <w:bCs/>
          <w:szCs w:val="20"/>
          <w:highlight w:val="yellow"/>
        </w:rPr>
        <w:t>“</w:t>
      </w:r>
    </w:p>
    <w:bookmarkEnd w:id="0"/>
    <w:p w14:paraId="17BBDB24" w14:textId="77777777" w:rsidR="00A8765D" w:rsidRPr="00C83B39" w:rsidRDefault="00A8765D" w:rsidP="00C83B39">
      <w:pPr>
        <w:pStyle w:val="Zarkazkladnhotextu2"/>
        <w:tabs>
          <w:tab w:val="right" w:leader="dot" w:pos="10080"/>
        </w:tabs>
        <w:spacing w:line="276" w:lineRule="auto"/>
        <w:ind w:left="1134" w:hanging="703"/>
        <w:jc w:val="center"/>
        <w:rPr>
          <w:rFonts w:ascii="Arial Narrow" w:hAnsi="Arial Narrow" w:cs="Arial"/>
          <w:i/>
          <w:noProof w:val="0"/>
          <w:color w:val="FF0000"/>
          <w:sz w:val="22"/>
          <w:szCs w:val="22"/>
          <w:highlight w:val="yellow"/>
        </w:rPr>
      </w:pPr>
    </w:p>
    <w:p w14:paraId="1CD2AAC7" w14:textId="77777777" w:rsidR="00A8765D" w:rsidRPr="00C83B39" w:rsidRDefault="00A8765D" w:rsidP="00C83B39">
      <w:pPr>
        <w:pStyle w:val="Zarkazkladnhotextu2"/>
        <w:tabs>
          <w:tab w:val="right" w:leader="dot" w:pos="10080"/>
        </w:tabs>
        <w:spacing w:line="276" w:lineRule="auto"/>
        <w:ind w:left="1134" w:hanging="703"/>
        <w:jc w:val="center"/>
        <w:rPr>
          <w:rFonts w:ascii="Arial Narrow" w:hAnsi="Arial Narrow" w:cs="Arial"/>
          <w:i/>
          <w:noProof w:val="0"/>
          <w:color w:val="FF0000"/>
          <w:sz w:val="22"/>
          <w:szCs w:val="22"/>
        </w:rPr>
      </w:pPr>
      <w:r w:rsidRPr="00C83B39">
        <w:rPr>
          <w:rFonts w:ascii="Arial Narrow" w:hAnsi="Arial Narrow" w:cs="Arial"/>
          <w:i/>
          <w:noProof w:val="0"/>
          <w:color w:val="FF0000"/>
          <w:sz w:val="22"/>
          <w:szCs w:val="22"/>
          <w:highlight w:val="yellow"/>
        </w:rPr>
        <w:t xml:space="preserve"> (uchádzač vyberie a uvedie podľa toho na ktorú časť predmetu zákazky predkladá ponuku)</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77777777"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D54E3D" w:rsidRPr="00C83B39">
        <w:rPr>
          <w:rFonts w:ascii="Arial Narrow" w:hAnsi="Arial Narrow"/>
          <w:sz w:val="22"/>
          <w:szCs w:val="22"/>
        </w:rPr>
        <w:t>K</w:t>
      </w:r>
      <w:r w:rsidRPr="00C83B39">
        <w:rPr>
          <w:rFonts w:ascii="Arial Narrow" w:hAnsi="Arial Narrow"/>
          <w:sz w:val="22"/>
          <w:szCs w:val="22"/>
        </w:rPr>
        <w:t>úpna zmluva“)</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19CBA7E2" w14:textId="77777777"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6D82F83F" w14:textId="7777777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183623D9"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lastRenderedPageBreak/>
        <w:t>Úvodné ustanovenie</w:t>
      </w:r>
    </w:p>
    <w:p w14:paraId="495F2DAA" w14:textId="36E3D966" w:rsidR="007B1A08" w:rsidRPr="00C83B39" w:rsidRDefault="007B1A08" w:rsidP="00612FFE">
      <w:pPr>
        <w:numPr>
          <w:ilvl w:val="0"/>
          <w:numId w:val="12"/>
        </w:numPr>
        <w:tabs>
          <w:tab w:val="clear" w:pos="2160"/>
          <w:tab w:val="clear" w:pos="2880"/>
          <w:tab w:val="clear" w:pos="4500"/>
        </w:tabs>
        <w:spacing w:after="120"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1/20</w:t>
      </w:r>
      <w:r w:rsidR="00C83B39">
        <w:rPr>
          <w:rFonts w:ascii="Arial Narrow" w:hAnsi="Arial Narrow" w:cs="Arial"/>
          <w:sz w:val="22"/>
          <w:szCs w:val="22"/>
          <w:highlight w:val="yellow"/>
        </w:rPr>
        <w:t>22</w:t>
      </w:r>
      <w:r w:rsidR="007B0764" w:rsidRPr="00C83B39">
        <w:rPr>
          <w:rFonts w:ascii="Arial Narrow" w:hAnsi="Arial Narrow" w:cs="Arial"/>
          <w:sz w:val="22"/>
          <w:szCs w:val="22"/>
          <w:highlight w:val="yellow"/>
        </w:rPr>
        <w:t xml:space="preserve"> zo dňa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xml:space="preserve">.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20</w:t>
      </w:r>
      <w:r w:rsidR="00217B18" w:rsidRPr="00C83B39">
        <w:rPr>
          <w:rFonts w:ascii="Arial Narrow" w:hAnsi="Arial Narrow" w:cs="Arial"/>
          <w:sz w:val="22"/>
          <w:szCs w:val="22"/>
          <w:highlight w:val="yellow"/>
        </w:rPr>
        <w:t>20</w:t>
      </w:r>
      <w:r w:rsidR="007B0764" w:rsidRPr="00C83B39">
        <w:rPr>
          <w:rFonts w:ascii="Arial Narrow" w:hAnsi="Arial Narrow" w:cs="Arial"/>
          <w:sz w:val="22"/>
          <w:szCs w:val="22"/>
        </w:rPr>
        <w:t xml:space="preserve"> pod zn. </w:t>
      </w:r>
      <w:r w:rsidR="00FC75B4" w:rsidRPr="00C83B39">
        <w:rPr>
          <w:rFonts w:ascii="Arial Narrow" w:hAnsi="Arial Narrow" w:cs="Arial"/>
          <w:sz w:val="22"/>
          <w:szCs w:val="22"/>
          <w:highlight w:val="yellow"/>
        </w:rPr>
        <w:t>xxxx</w:t>
      </w:r>
      <w:r w:rsidR="007B0764" w:rsidRPr="00C83B39">
        <w:rPr>
          <w:rFonts w:ascii="Arial Narrow" w:hAnsi="Arial Narrow" w:cs="Arial"/>
          <w:sz w:val="22"/>
          <w:szCs w:val="22"/>
        </w:rPr>
        <w:t>-MST</w:t>
      </w:r>
      <w:r w:rsidR="007B0764" w:rsidRPr="00C83B39">
        <w:rPr>
          <w:rFonts w:ascii="Arial Narrow" w:hAnsi="Arial Narrow"/>
          <w:bCs/>
          <w:iCs/>
          <w:color w:val="000000"/>
          <w:sz w:val="22"/>
          <w:szCs w:val="22"/>
        </w:rPr>
        <w:t xml:space="preserve"> </w:t>
      </w:r>
      <w:r w:rsidR="00C06496" w:rsidRPr="00C83B39">
        <w:rPr>
          <w:rFonts w:ascii="Arial Narrow" w:hAnsi="Arial Narrow"/>
          <w:bCs/>
          <w:iCs/>
          <w:color w:val="000000"/>
          <w:sz w:val="22"/>
          <w:szCs w:val="22"/>
        </w:rPr>
        <w:t xml:space="preserve">s názvom </w:t>
      </w:r>
      <w:r w:rsidR="00C06496" w:rsidRPr="00612FFE">
        <w:rPr>
          <w:rFonts w:ascii="Arial Narrow" w:hAnsi="Arial Narrow"/>
          <w:b/>
          <w:bCs/>
          <w:iCs/>
          <w:color w:val="000000"/>
          <w:sz w:val="22"/>
          <w:szCs w:val="22"/>
        </w:rPr>
        <w:t>„</w:t>
      </w:r>
      <w:r w:rsidR="00612FFE" w:rsidRPr="00612FFE">
        <w:rPr>
          <w:rFonts w:ascii="Arial Narrow" w:hAnsi="Arial Narrow"/>
          <w:b/>
          <w:sz w:val="22"/>
          <w:szCs w:val="22"/>
        </w:rPr>
        <w:t>Výcvikové trenažéry</w:t>
      </w:r>
      <w:r w:rsidR="00C06496" w:rsidRPr="00612FFE">
        <w:rPr>
          <w:rFonts w:ascii="Arial Narrow" w:hAnsi="Arial Narrow"/>
          <w:b/>
          <w:bCs/>
          <w:iCs/>
          <w:color w:val="000000"/>
          <w:sz w:val="22"/>
          <w:szCs w:val="22"/>
        </w:rPr>
        <w:t>“</w:t>
      </w:r>
      <w:r w:rsidR="00C06496"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(ďalej len „</w:t>
      </w:r>
      <w:r w:rsidR="00DB469E" w:rsidRPr="00C83B39">
        <w:rPr>
          <w:rFonts w:ascii="Arial Narrow" w:hAnsi="Arial Narrow"/>
          <w:bCs/>
          <w:iCs/>
          <w:color w:val="000000"/>
          <w:sz w:val="22"/>
          <w:szCs w:val="22"/>
        </w:rPr>
        <w:t>verejné obstarávanie</w:t>
      </w:r>
      <w:r w:rsidRPr="00C83B39">
        <w:rPr>
          <w:rFonts w:ascii="Arial Narrow" w:hAnsi="Arial Narrow"/>
          <w:bCs/>
          <w:iCs/>
          <w:color w:val="000000"/>
          <w:sz w:val="22"/>
          <w:szCs w:val="22"/>
        </w:rPr>
        <w:t>“).</w:t>
      </w:r>
    </w:p>
    <w:p w14:paraId="190AD5A4" w14:textId="77777777" w:rsidR="0073767F" w:rsidRPr="00C83B39"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Základným účelom tejto Kúpnej zmluvy je v súlade s výsledkom </w:t>
      </w:r>
      <w:r w:rsidR="008C1A1A" w:rsidRPr="00C83B39">
        <w:rPr>
          <w:rFonts w:ascii="Arial Narrow" w:hAnsi="Arial Narrow"/>
          <w:bCs/>
          <w:iCs/>
          <w:color w:val="000000"/>
          <w:sz w:val="22"/>
          <w:szCs w:val="22"/>
        </w:rPr>
        <w:t>verejného obstarávania</w:t>
      </w:r>
      <w:r w:rsidRPr="00C83B39">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C83B3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7B731CF9" w:rsidR="007B1A08" w:rsidRPr="00C83B39"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A8765D" w:rsidRPr="00C83B39">
        <w:rPr>
          <w:rFonts w:ascii="Arial Narrow" w:hAnsi="Arial Narrow"/>
          <w:b/>
          <w:bCs/>
          <w:sz w:val="22"/>
          <w:szCs w:val="22"/>
          <w:highlight w:val="yellow"/>
        </w:rPr>
        <w:t xml:space="preserve">Mobilný výcvikový hasičských trenažér pre simuláciu javu </w:t>
      </w:r>
      <w:r w:rsidR="00A8765D" w:rsidRPr="00C83B39">
        <w:rPr>
          <w:rFonts w:ascii="Arial Narrow" w:hAnsi="Arial Narrow"/>
          <w:b/>
          <w:bCs/>
          <w:i/>
          <w:sz w:val="22"/>
          <w:szCs w:val="22"/>
          <w:highlight w:val="yellow"/>
        </w:rPr>
        <w:t>„</w:t>
      </w:r>
      <w:r w:rsidR="00A8765D" w:rsidRPr="00C83B39">
        <w:rPr>
          <w:rFonts w:ascii="Arial Narrow" w:hAnsi="Arial Narrow"/>
          <w:b/>
          <w:bCs/>
          <w:i/>
          <w:iCs/>
          <w:sz w:val="22"/>
          <w:szCs w:val="22"/>
          <w:highlight w:val="yellow"/>
        </w:rPr>
        <w:t>Flashover</w:t>
      </w:r>
      <w:r w:rsidR="00A8765D" w:rsidRPr="00C83B39">
        <w:rPr>
          <w:rFonts w:ascii="Arial Narrow" w:hAnsi="Arial Narrow"/>
          <w:b/>
          <w:bCs/>
          <w:i/>
          <w:sz w:val="22"/>
          <w:szCs w:val="22"/>
        </w:rPr>
        <w:t xml:space="preserve">“ / </w:t>
      </w:r>
      <w:r w:rsidR="00801AE8" w:rsidRPr="00C83B39">
        <w:rPr>
          <w:rFonts w:ascii="Arial Narrow" w:hAnsi="Arial Narrow"/>
          <w:bCs/>
          <w:iCs/>
          <w:color w:val="000000"/>
          <w:sz w:val="22"/>
          <w:szCs w:val="22"/>
        </w:rPr>
        <w:t xml:space="preserve"> </w:t>
      </w:r>
      <w:r w:rsidR="00A8765D" w:rsidRPr="00C83B39">
        <w:rPr>
          <w:rFonts w:ascii="Arial Narrow" w:hAnsi="Arial Narrow"/>
          <w:b/>
          <w:bCs/>
          <w:sz w:val="22"/>
          <w:szCs w:val="22"/>
          <w:highlight w:val="yellow"/>
        </w:rPr>
        <w:t>Mobilný výcvikový hasičský trenažér pre výcvik záchranárskych činností v sťažených podmienkach „</w:t>
      </w:r>
      <w:r w:rsidR="00A8765D" w:rsidRPr="00C83B39">
        <w:rPr>
          <w:rFonts w:ascii="Arial Narrow" w:hAnsi="Arial Narrow"/>
          <w:b/>
          <w:bCs/>
          <w:i/>
          <w:iCs/>
          <w:sz w:val="22"/>
          <w:szCs w:val="22"/>
          <w:highlight w:val="yellow"/>
        </w:rPr>
        <w:t>SMOKE &amp; NOISE mobile trainer</w:t>
      </w:r>
      <w:r w:rsidR="00A8765D" w:rsidRPr="00C83B39">
        <w:rPr>
          <w:rFonts w:ascii="Arial Narrow" w:hAnsi="Arial Narrow"/>
          <w:b/>
          <w:bCs/>
          <w:sz w:val="22"/>
          <w:szCs w:val="22"/>
          <w:highlight w:val="yellow"/>
        </w:rPr>
        <w:t>“</w:t>
      </w:r>
      <w:r w:rsidR="00A8765D" w:rsidRPr="00C83B39">
        <w:rPr>
          <w:rFonts w:ascii="Arial Narrow" w:hAnsi="Arial Narrow" w:cs="Arial"/>
          <w:i/>
          <w:color w:val="FF0000"/>
          <w:sz w:val="22"/>
          <w:szCs w:val="22"/>
          <w:highlight w:val="yellow"/>
        </w:rPr>
        <w:t xml:space="preserve"> (uchádzač vyberie a uvedie podľa toho na ktorú časť predmetu zákazky predkladá ponuku)</w:t>
      </w:r>
      <w:r w:rsidR="00A8765D" w:rsidRPr="00C83B39">
        <w:rPr>
          <w:rFonts w:ascii="Arial Narrow" w:hAnsi="Arial Narrow"/>
          <w:bCs/>
          <w:iCs/>
          <w:color w:val="000000"/>
          <w:sz w:val="22"/>
          <w:szCs w:val="22"/>
        </w:rPr>
        <w:t xml:space="preserve"> </w:t>
      </w:r>
      <w:r w:rsidR="0073767F" w:rsidRPr="00C83B39">
        <w:rPr>
          <w:rFonts w:ascii="Arial Narrow" w:hAnsi="Arial Narrow"/>
          <w:bCs/>
          <w:iCs/>
          <w:color w:val="000000"/>
          <w:sz w:val="22"/>
          <w:szCs w:val="22"/>
        </w:rPr>
        <w:t>v</w:t>
      </w:r>
      <w:r w:rsidR="00A26050" w:rsidRPr="00C83B39">
        <w:rPr>
          <w:rFonts w:ascii="Arial Narrow" w:hAnsi="Arial Narrow"/>
          <w:bCs/>
          <w:iCs/>
          <w:color w:val="000000"/>
          <w:sz w:val="22"/>
          <w:szCs w:val="22"/>
        </w:rPr>
        <w:t>rátane súvisiacich služieb v</w:t>
      </w:r>
      <w:r w:rsidR="0073767F" w:rsidRPr="00C83B39">
        <w:rPr>
          <w:rFonts w:ascii="Arial Narrow" w:hAnsi="Arial Narrow"/>
          <w:bCs/>
          <w:iCs/>
          <w:color w:val="000000"/>
          <w:sz w:val="22"/>
          <w:szCs w:val="22"/>
        </w:rPr>
        <w:t> súlade s Prílohou č.1 tejto Kúpnej zmluvy</w:t>
      </w:r>
      <w:r w:rsidR="00906BDD"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(ďalej len „predmet zmluvy“) </w:t>
      </w:r>
      <w:r w:rsidR="00BA67E4">
        <w:rPr>
          <w:rFonts w:ascii="Arial Narrow" w:hAnsi="Arial Narrow"/>
          <w:bCs/>
          <w:iCs/>
          <w:color w:val="000000"/>
          <w:sz w:val="22"/>
          <w:szCs w:val="22"/>
        </w:rPr>
        <w:t xml:space="preserve">riadne a včas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392E85" w:rsidRPr="00C83B39">
        <w:rPr>
          <w:rFonts w:ascii="Arial Narrow" w:hAnsi="Arial Narrow"/>
          <w:bCs/>
          <w:iCs/>
          <w:color w:val="000000"/>
          <w:sz w:val="22"/>
          <w:szCs w:val="22"/>
        </w:rPr>
        <w:t xml:space="preserve"> k predmetu zmluvy</w:t>
      </w:r>
      <w:r w:rsidRPr="00C83B39">
        <w:rPr>
          <w:rFonts w:ascii="Arial Narrow" w:hAnsi="Arial Narrow"/>
          <w:bCs/>
          <w:iCs/>
          <w:color w:val="000000"/>
          <w:sz w:val="22"/>
          <w:szCs w:val="22"/>
        </w:rPr>
        <w:t xml:space="preserve"> a záväzok Kupujúceho predmet zmluvy prevziať a zaplatiť zaň dohodnutú  kúpnu cenu v zmysle čl. 3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98FD8A" w14:textId="77777777" w:rsidR="00CC4C06" w:rsidRPr="00C83B39"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56BB8F76"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A26050" w:rsidRPr="00C83B39">
        <w:rPr>
          <w:rFonts w:ascii="Arial Narrow" w:hAnsi="Arial Narrow" w:cs="Arial"/>
          <w:sz w:val="22"/>
          <w:szCs w:val="22"/>
        </w:rPr>
        <w:t>štyroch</w:t>
      </w:r>
      <w:r w:rsidR="0079145C" w:rsidRPr="00C83B39">
        <w:rPr>
          <w:rFonts w:ascii="Arial Narrow" w:hAnsi="Arial Narrow" w:cs="Arial"/>
          <w:sz w:val="22"/>
          <w:szCs w:val="22"/>
        </w:rPr>
        <w:t xml:space="preserve"> (</w:t>
      </w:r>
      <w:r w:rsidR="00A26050" w:rsidRPr="00C83B39">
        <w:rPr>
          <w:rFonts w:ascii="Arial Narrow" w:hAnsi="Arial Narrow" w:cs="Arial"/>
          <w:sz w:val="22"/>
          <w:szCs w:val="22"/>
        </w:rPr>
        <w:t>4</w:t>
      </w:r>
      <w:r w:rsidR="0079145C" w:rsidRPr="00C83B39">
        <w:rPr>
          <w:rFonts w:ascii="Arial Narrow" w:hAnsi="Arial Narrow" w:cs="Arial"/>
          <w:sz w:val="22"/>
          <w:szCs w:val="22"/>
        </w:rPr>
        <w:t>)</w:t>
      </w:r>
      <w:r w:rsidR="00DF3ADF" w:rsidRPr="00C83B39">
        <w:rPr>
          <w:rFonts w:ascii="Arial Narrow" w:hAnsi="Arial Narrow" w:cs="Arial"/>
          <w:sz w:val="22"/>
          <w:szCs w:val="22"/>
        </w:rPr>
        <w:t xml:space="preserve"> mesiacov</w:t>
      </w:r>
      <w:r w:rsidR="00FF11AC" w:rsidRPr="00C83B39">
        <w:rPr>
          <w:rFonts w:ascii="Arial Narrow" w:hAnsi="Arial Narrow" w:cs="Arial"/>
          <w:sz w:val="22"/>
          <w:szCs w:val="22"/>
        </w:rPr>
        <w:t xml:space="preserve">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085E05FB" w:rsidR="007B1A08" w:rsidRPr="00C83B39"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Miestom dodania predmetu zmluvy je</w:t>
      </w:r>
      <w:r w:rsidR="000468DC" w:rsidRPr="00C83B39">
        <w:rPr>
          <w:rFonts w:ascii="Arial Narrow" w:hAnsi="Arial Narrow"/>
          <w:bCs/>
          <w:iCs/>
          <w:color w:val="000000"/>
          <w:sz w:val="22"/>
          <w:szCs w:val="22"/>
        </w:rPr>
        <w:t xml:space="preserve"> </w:t>
      </w:r>
      <w:r w:rsidR="00A26050" w:rsidRPr="00C83B39">
        <w:rPr>
          <w:rFonts w:ascii="Arial Narrow" w:hAnsi="Arial Narrow"/>
          <w:sz w:val="22"/>
          <w:szCs w:val="22"/>
        </w:rPr>
        <w:t>Výcvikové centrum HaZZ Lešť</w:t>
      </w:r>
      <w:r w:rsidR="00A26050" w:rsidRPr="00C83B39">
        <w:rPr>
          <w:rFonts w:ascii="Arial Narrow" w:hAnsi="Arial Narrow"/>
          <w:b/>
          <w:sz w:val="22"/>
          <w:szCs w:val="22"/>
        </w:rPr>
        <w:t xml:space="preserve">, </w:t>
      </w:r>
      <w:r w:rsidR="00A26050" w:rsidRPr="00C83B39">
        <w:rPr>
          <w:rFonts w:ascii="Arial Narrow" w:hAnsi="Arial Narrow"/>
          <w:sz w:val="22"/>
          <w:szCs w:val="22"/>
        </w:rPr>
        <w:t>Jakub Village 236, 962 63 Pliešovce</w:t>
      </w:r>
      <w:r w:rsidR="000468DC" w:rsidRPr="00C83B39">
        <w:rPr>
          <w:rFonts w:ascii="Arial Narrow" w:hAnsi="Arial Narrow"/>
          <w:sz w:val="22"/>
        </w:rPr>
        <w:t>.</w:t>
      </w:r>
    </w:p>
    <w:p w14:paraId="3799AF19" w14:textId="77777777" w:rsidR="00DA688F" w:rsidRPr="00C83B39"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C83B39">
        <w:rPr>
          <w:rFonts w:ascii="Arial Narrow" w:hAnsi="Arial Narrow"/>
          <w:sz w:val="22"/>
          <w:szCs w:val="22"/>
        </w:rPr>
        <w:t xml:space="preserve">kontaktnej osobe p. </w:t>
      </w:r>
      <w:r w:rsidR="00B30BCB" w:rsidRPr="00C83B39">
        <w:rPr>
          <w:rFonts w:ascii="Arial Narrow" w:hAnsi="Arial Narrow"/>
          <w:sz w:val="22"/>
          <w:szCs w:val="22"/>
          <w:highlight w:val="yellow"/>
        </w:rPr>
        <w:t>xxxxxxxxxxxxxx</w:t>
      </w:r>
      <w:r w:rsidR="00B30BCB" w:rsidRPr="00C83B39">
        <w:rPr>
          <w:rFonts w:ascii="Arial Narrow" w:hAnsi="Arial Narrow"/>
          <w:sz w:val="22"/>
          <w:szCs w:val="22"/>
        </w:rPr>
        <w:t xml:space="preserve">x </w:t>
      </w:r>
      <w:r w:rsidR="000E73CA" w:rsidRPr="00C83B39">
        <w:rPr>
          <w:rFonts w:ascii="Arial Narrow" w:hAnsi="Arial Narrow"/>
          <w:sz w:val="22"/>
          <w:szCs w:val="22"/>
        </w:rPr>
        <w:t xml:space="preserve"> </w:t>
      </w:r>
      <w:r w:rsidRPr="00C83B39">
        <w:rPr>
          <w:rFonts w:ascii="Arial Narrow" w:hAnsi="Arial Narrow"/>
          <w:sz w:val="22"/>
          <w:szCs w:val="22"/>
        </w:rPr>
        <w:t xml:space="preserve">na tel. +421 </w:t>
      </w:r>
      <w:r w:rsidR="00B30BCB" w:rsidRPr="00C83B39">
        <w:rPr>
          <w:rFonts w:ascii="Arial Narrow" w:hAnsi="Arial Narrow"/>
          <w:sz w:val="22"/>
          <w:szCs w:val="22"/>
          <w:highlight w:val="yellow"/>
        </w:rPr>
        <w:t>xxxxxxxxxxx</w:t>
      </w:r>
      <w:r w:rsidRPr="00C83B39">
        <w:rPr>
          <w:rFonts w:ascii="Arial Narrow" w:hAnsi="Arial Narrow"/>
          <w:sz w:val="22"/>
          <w:szCs w:val="22"/>
        </w:rPr>
        <w:t xml:space="preserve"> </w:t>
      </w:r>
      <w:r w:rsidR="00AC767B" w:rsidRPr="00C83B39">
        <w:rPr>
          <w:rFonts w:ascii="Arial Narrow" w:hAnsi="Arial Narrow"/>
          <w:sz w:val="22"/>
          <w:szCs w:val="22"/>
        </w:rPr>
        <w:t>a následne</w:t>
      </w:r>
      <w:r w:rsidRPr="00C83B39">
        <w:rPr>
          <w:rFonts w:ascii="Arial Narrow" w:hAnsi="Arial Narrow"/>
          <w:sz w:val="22"/>
          <w:szCs w:val="22"/>
        </w:rPr>
        <w:t xml:space="preserve"> e-mailom na adresu </w:t>
      </w:r>
      <w:hyperlink r:id="rId7" w:history="1">
        <w:r w:rsidR="00B30BCB" w:rsidRPr="00C83B39">
          <w:rPr>
            <w:rStyle w:val="Hypertextovprepojenie"/>
            <w:rFonts w:ascii="Arial Narrow" w:hAnsi="Arial Narrow"/>
            <w:sz w:val="22"/>
            <w:szCs w:val="22"/>
          </w:rPr>
          <w:t>xxxxxxxxxxxxxxxx</w:t>
        </w:r>
      </w:hyperlink>
      <w:r w:rsidRPr="00C83B39">
        <w:rPr>
          <w:rFonts w:ascii="Arial Narrow" w:hAnsi="Arial Narrow"/>
          <w:sz w:val="22"/>
          <w:szCs w:val="22"/>
          <w:u w:val="single"/>
        </w:rPr>
        <w:t>.</w:t>
      </w:r>
      <w:r w:rsidRPr="00C83B39">
        <w:rPr>
          <w:rFonts w:ascii="Arial Narrow" w:hAnsi="Arial Narrow"/>
          <w:sz w:val="22"/>
          <w:szCs w:val="22"/>
        </w:rPr>
        <w:t xml:space="preserve"> </w:t>
      </w:r>
    </w:p>
    <w:p w14:paraId="1DDF2535" w14:textId="77777777" w:rsidR="00CC4C06" w:rsidRPr="00C83B39"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0314222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zmluvných </w:t>
      </w:r>
      <w:r w:rsidRPr="00C83B39">
        <w:rPr>
          <w:rFonts w:ascii="Arial Narrow" w:hAnsi="Arial Narrow"/>
          <w:bCs/>
          <w:iCs/>
          <w:color w:val="000000"/>
          <w:sz w:val="22"/>
          <w:szCs w:val="22"/>
        </w:rPr>
        <w:lastRenderedPageBreak/>
        <w:t>strán ako cena maximálna  vo výške uvedenej v Prílohe č. 2 tejto Kúpnej zmluvy.</w:t>
      </w:r>
    </w:p>
    <w:p w14:paraId="1DD314D1" w14:textId="44C073AF"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uvedeného v čl. 2 bode 2.2 tejto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77777777"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5F1EF3D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upujúcim, t.j. odo dňa </w:t>
      </w:r>
      <w:r w:rsidRPr="00C83B39">
        <w:rPr>
          <w:rFonts w:ascii="Arial Narrow" w:hAnsi="Arial Narrow"/>
          <w:bCs/>
          <w:iCs/>
          <w:color w:val="000000"/>
          <w:sz w:val="22"/>
          <w:szCs w:val="22"/>
        </w:rPr>
        <w:lastRenderedPageBreak/>
        <w:t xml:space="preserve">uvedeného na preberacom protokole. </w:t>
      </w:r>
    </w:p>
    <w:p w14:paraId="296F1009" w14:textId="21F788E6"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 OPZ a Ponuke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je povinný sa písomne k Uplatneniu záruky vyjadriť do 7 dní po jeho doručení. Ak sa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71EDB887" w14:textId="20909343" w:rsidR="00183A3C" w:rsidRPr="00C83B39" w:rsidRDefault="00183A3C"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oprava Tovaru vykazujúceho vady. </w:t>
      </w:r>
    </w:p>
    <w:p w14:paraId="4CF0B448" w14:textId="77777777" w:rsidR="00183A3C" w:rsidRPr="00C83B39" w:rsidRDefault="00183A3C" w:rsidP="00C83B39">
      <w:pPr>
        <w:pStyle w:val="Odsekzoznamu"/>
        <w:widowControl w:val="0"/>
        <w:tabs>
          <w:tab w:val="clear" w:pos="2160"/>
          <w:tab w:val="clear" w:pos="2880"/>
          <w:tab w:val="clear" w:pos="4500"/>
        </w:tabs>
        <w:autoSpaceDE w:val="0"/>
        <w:autoSpaceDN w:val="0"/>
        <w:adjustRightInd w:val="0"/>
        <w:spacing w:line="276" w:lineRule="auto"/>
        <w:ind w:left="720"/>
        <w:jc w:val="both"/>
        <w:rPr>
          <w:rFonts w:ascii="Arial Narrow" w:hAnsi="Arial Narrow"/>
          <w:bCs/>
          <w:iCs/>
          <w:color w:val="000000"/>
          <w:sz w:val="22"/>
          <w:szCs w:val="22"/>
        </w:rPr>
      </w:pPr>
    </w:p>
    <w:p w14:paraId="4B89BBEC"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14:paraId="26824CE5" w14:textId="2F7BAFD1" w:rsidR="00277E45"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do </w:t>
      </w:r>
      <w:r w:rsidR="0079145C" w:rsidRPr="00C83B39">
        <w:rPr>
          <w:rFonts w:ascii="Arial Narrow" w:hAnsi="Arial Narrow"/>
          <w:bCs/>
          <w:iCs/>
          <w:color w:val="000000"/>
          <w:sz w:val="22"/>
          <w:szCs w:val="22"/>
        </w:rPr>
        <w:t>tridsať (</w:t>
      </w:r>
      <w:r w:rsidRPr="00C83B39">
        <w:rPr>
          <w:rFonts w:ascii="Arial Narrow" w:hAnsi="Arial Narrow"/>
          <w:bCs/>
          <w:iCs/>
          <w:color w:val="000000"/>
          <w:sz w:val="22"/>
          <w:szCs w:val="22"/>
        </w:rPr>
        <w:t>30</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714AC8F" w14:textId="77777777" w:rsidR="00612FFE" w:rsidRPr="00C83B39"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77777777" w:rsidR="002D6A80" w:rsidRPr="00C83B39" w:rsidRDefault="007B1A0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1FA52DFC" w14:textId="6773A104" w:rsidR="009E61D8" w:rsidRPr="00C83B39" w:rsidRDefault="007B1A0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pred odovzdaním predmetu zmluvy predviesť funkčnosť</w:t>
      </w:r>
      <w:r w:rsidR="00612FFE">
        <w:rPr>
          <w:rFonts w:ascii="Arial Narrow" w:hAnsi="Arial Narrow"/>
          <w:bCs/>
          <w:iCs/>
          <w:color w:val="000000"/>
          <w:sz w:val="22"/>
          <w:szCs w:val="22"/>
        </w:rPr>
        <w:t xml:space="preserve"> predmetu plnenia zákazky</w:t>
      </w:r>
      <w:r w:rsidR="009E61D8" w:rsidRPr="00C83B39">
        <w:rPr>
          <w:rFonts w:ascii="Arial Narrow" w:hAnsi="Arial Narrow"/>
          <w:bCs/>
          <w:iCs/>
          <w:color w:val="000000"/>
          <w:sz w:val="22"/>
          <w:szCs w:val="22"/>
        </w:rPr>
        <w:t>,</w:t>
      </w:r>
    </w:p>
    <w:p w14:paraId="1EE1E6CE" w14:textId="77777777" w:rsidR="009E61D8" w:rsidRPr="00C83B39" w:rsidRDefault="009E61D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lastRenderedPageBreak/>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30B7E8D2" w14:textId="58A9FD49" w:rsidR="007B1A08" w:rsidRPr="00C83B39" w:rsidRDefault="009E61D8" w:rsidP="00C83B39">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C83B39">
        <w:rPr>
          <w:rFonts w:ascii="Arial Narrow" w:hAnsi="Arial Narrow"/>
          <w:bCs/>
          <w:iCs/>
          <w:color w:val="000000"/>
          <w:sz w:val="22"/>
          <w:szCs w:val="22"/>
        </w:rPr>
        <w:t>bod</w:t>
      </w:r>
      <w:r w:rsidRPr="00C83B39">
        <w:rPr>
          <w:rFonts w:ascii="Arial Narrow" w:hAnsi="Arial Narrow"/>
          <w:bCs/>
          <w:iCs/>
          <w:color w:val="000000"/>
          <w:sz w:val="22"/>
          <w:szCs w:val="22"/>
        </w:rPr>
        <w:t xml:space="preserve"> 2.3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6CE6D5AF"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zabezpečí</w:t>
      </w:r>
      <w:r w:rsidRPr="00C83B39">
        <w:rPr>
          <w:rFonts w:ascii="Arial Narrow" w:hAnsi="Arial Narrow"/>
          <w:bCs/>
          <w:iCs/>
          <w:color w:val="000000"/>
          <w:sz w:val="22"/>
          <w:szCs w:val="22"/>
        </w:rPr>
        <w:t>:</w:t>
      </w:r>
    </w:p>
    <w:p w14:paraId="6825939B" w14:textId="165B706E" w:rsidR="004514BB" w:rsidRDefault="004514BB" w:rsidP="00C83B39">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dokumentáciu výrobku (návod  na použitie, prevádzku, údržbu a servis) v slovenskom alebo českom jazyku</w:t>
      </w:r>
      <w:r w:rsidRPr="00C83B39">
        <w:rPr>
          <w:rFonts w:ascii="Arial Narrow" w:hAnsi="Arial Narrow"/>
          <w:bCs/>
          <w:iCs/>
          <w:color w:val="000000"/>
          <w:sz w:val="22"/>
          <w:szCs w:val="22"/>
        </w:rPr>
        <w:t>,</w:t>
      </w:r>
    </w:p>
    <w:p w14:paraId="4CF4E07C" w14:textId="046104B1" w:rsidR="00612FFE" w:rsidRPr="00C83B39" w:rsidRDefault="00612FFE" w:rsidP="00C83B39">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14599F">
        <w:rPr>
          <w:rFonts w:ascii="Arial Narrow" w:hAnsi="Arial Narrow"/>
          <w:bCs/>
          <w:iCs/>
          <w:color w:val="000000"/>
          <w:sz w:val="22"/>
          <w:szCs w:val="22"/>
        </w:rPr>
        <w:t xml:space="preserve">certifikát technologického zariadenia </w:t>
      </w:r>
      <w:r>
        <w:rPr>
          <w:rFonts w:ascii="Arial Narrow" w:hAnsi="Arial Narrow"/>
          <w:bCs/>
          <w:iCs/>
          <w:color w:val="000000"/>
          <w:sz w:val="22"/>
          <w:szCs w:val="22"/>
        </w:rPr>
        <w:t xml:space="preserve">predmetu plnenia zákazky </w:t>
      </w:r>
      <w:r w:rsidRPr="0014599F">
        <w:rPr>
          <w:rFonts w:ascii="Arial Narrow" w:hAnsi="Arial Narrow"/>
          <w:bCs/>
          <w:iCs/>
          <w:color w:val="000000"/>
          <w:sz w:val="22"/>
          <w:szCs w:val="22"/>
        </w:rPr>
        <w:t>vydaný Technickou inšpekciou alebo ekvivalentnou autorizovanou osobou</w:t>
      </w:r>
      <w:r>
        <w:rPr>
          <w:rFonts w:ascii="Arial Narrow" w:hAnsi="Arial Narrow"/>
          <w:bCs/>
          <w:iCs/>
          <w:color w:val="000000"/>
          <w:sz w:val="22"/>
          <w:szCs w:val="22"/>
        </w:rPr>
        <w:t>,</w:t>
      </w:r>
    </w:p>
    <w:p w14:paraId="792EDA84" w14:textId="2F13ACAA" w:rsidR="004514BB" w:rsidRPr="00C83B39" w:rsidRDefault="004514BB" w:rsidP="00C83B39">
      <w:pPr>
        <w:widowControl w:val="0"/>
        <w:numPr>
          <w:ilvl w:val="1"/>
          <w:numId w:val="4"/>
        </w:numPr>
        <w:tabs>
          <w:tab w:val="clear" w:pos="2160"/>
          <w:tab w:val="clear" w:pos="2880"/>
          <w:tab w:val="clear" w:pos="4500"/>
        </w:tabs>
        <w:autoSpaceDE w:val="0"/>
        <w:autoSpaceDN w:val="0"/>
        <w:adjustRightInd w:val="0"/>
        <w:spacing w:line="276" w:lineRule="auto"/>
        <w:ind w:left="850" w:hanging="425"/>
        <w:rPr>
          <w:rFonts w:ascii="Arial Narrow" w:hAnsi="Arial Narrow"/>
          <w:bCs/>
          <w:iCs/>
          <w:color w:val="000000"/>
          <w:sz w:val="22"/>
          <w:szCs w:val="22"/>
        </w:rPr>
      </w:pPr>
      <w:r w:rsidRPr="00C83B39">
        <w:rPr>
          <w:rFonts w:ascii="Arial Narrow" w:hAnsi="Arial Narrow"/>
          <w:bCs/>
          <w:iCs/>
          <w:color w:val="000000"/>
          <w:sz w:val="22"/>
          <w:szCs w:val="22"/>
        </w:rPr>
        <w:t>bezplatný servis v záručnej dobe,</w:t>
      </w:r>
    </w:p>
    <w:p w14:paraId="2C8C5AF9" w14:textId="48F5AD0D" w:rsidR="00824071" w:rsidRPr="00C83B39" w:rsidRDefault="00824071" w:rsidP="00C83B39">
      <w:pPr>
        <w:widowControl w:val="0"/>
        <w:numPr>
          <w:ilvl w:val="1"/>
          <w:numId w:val="4"/>
        </w:numPr>
        <w:tabs>
          <w:tab w:val="clear" w:pos="2160"/>
          <w:tab w:val="clear" w:pos="2880"/>
          <w:tab w:val="clear" w:pos="4500"/>
        </w:tabs>
        <w:autoSpaceDE w:val="0"/>
        <w:autoSpaceDN w:val="0"/>
        <w:adjustRightInd w:val="0"/>
        <w:spacing w:line="276" w:lineRule="auto"/>
        <w:ind w:left="850" w:hanging="425"/>
        <w:rPr>
          <w:rFonts w:ascii="Arial Narrow" w:hAnsi="Arial Narrow"/>
          <w:bCs/>
          <w:iCs/>
          <w:color w:val="000000"/>
          <w:sz w:val="22"/>
          <w:szCs w:val="22"/>
        </w:rPr>
      </w:pPr>
      <w:r w:rsidRPr="00C83B39">
        <w:rPr>
          <w:rFonts w:ascii="Arial Narrow" w:hAnsi="Arial Narrow"/>
          <w:bCs/>
          <w:iCs/>
          <w:color w:val="000000"/>
          <w:sz w:val="22"/>
          <w:szCs w:val="22"/>
        </w:rPr>
        <w:t xml:space="preserve">kvalifikované zaškolenie obsluhy na obsluhu a údržbu predmetu plnenia zákazky pre </w:t>
      </w:r>
      <w:r w:rsidR="009374F6">
        <w:rPr>
          <w:rFonts w:ascii="Arial Narrow" w:hAnsi="Arial Narrow"/>
          <w:bCs/>
          <w:iCs/>
          <w:color w:val="000000"/>
          <w:sz w:val="22"/>
          <w:szCs w:val="22"/>
        </w:rPr>
        <w:t>min. 10</w:t>
      </w:r>
      <w:r w:rsidR="004514BB" w:rsidRPr="00C83B39">
        <w:rPr>
          <w:rFonts w:ascii="Arial Narrow" w:hAnsi="Arial Narrow"/>
          <w:bCs/>
          <w:iCs/>
          <w:color w:val="000000"/>
          <w:sz w:val="22"/>
          <w:szCs w:val="22"/>
        </w:rPr>
        <w:t xml:space="preserve"> os</w:t>
      </w:r>
      <w:r w:rsidR="009374F6">
        <w:rPr>
          <w:rFonts w:ascii="Arial Narrow" w:hAnsi="Arial Narrow"/>
          <w:bCs/>
          <w:iCs/>
          <w:color w:val="000000"/>
          <w:sz w:val="22"/>
          <w:szCs w:val="22"/>
        </w:rPr>
        <w:t>ôb</w:t>
      </w:r>
      <w:r w:rsidR="004514BB" w:rsidRPr="00C83B39">
        <w:rPr>
          <w:rFonts w:ascii="Arial Narrow" w:hAnsi="Arial Narrow"/>
          <w:bCs/>
          <w:iCs/>
          <w:color w:val="000000"/>
          <w:sz w:val="22"/>
          <w:szCs w:val="22"/>
        </w:rPr>
        <w:t>,</w:t>
      </w:r>
    </w:p>
    <w:p w14:paraId="7F67A3C8" w14:textId="624E1C57" w:rsidR="002B2B32" w:rsidRPr="00C83B39" w:rsidRDefault="002B2B32" w:rsidP="00C83B39">
      <w:pPr>
        <w:widowControl w:val="0"/>
        <w:numPr>
          <w:ilvl w:val="1"/>
          <w:numId w:val="4"/>
        </w:numPr>
        <w:tabs>
          <w:tab w:val="clear" w:pos="2160"/>
          <w:tab w:val="clear" w:pos="2880"/>
          <w:tab w:val="clear" w:pos="4500"/>
        </w:tabs>
        <w:autoSpaceDE w:val="0"/>
        <w:autoSpaceDN w:val="0"/>
        <w:adjustRightInd w:val="0"/>
        <w:spacing w:after="120" w:line="276" w:lineRule="auto"/>
        <w:ind w:left="850" w:hanging="425"/>
        <w:rPr>
          <w:rFonts w:ascii="Arial Narrow" w:hAnsi="Arial Narrow"/>
          <w:bCs/>
          <w:iCs/>
          <w:color w:val="000000"/>
          <w:sz w:val="22"/>
          <w:szCs w:val="22"/>
        </w:rPr>
      </w:pPr>
      <w:r w:rsidRPr="00C83B39">
        <w:rPr>
          <w:rFonts w:ascii="Arial Narrow" w:hAnsi="Arial Narrow"/>
          <w:bCs/>
          <w:iCs/>
          <w:color w:val="000000"/>
          <w:sz w:val="22"/>
          <w:szCs w:val="22"/>
        </w:rPr>
        <w:t>bezplatné poradenstvo k predmetu zmluvy.</w:t>
      </w:r>
    </w:p>
    <w:p w14:paraId="566C7054" w14:textId="77777777"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a to bezodkladne. </w:t>
      </w:r>
    </w:p>
    <w:p w14:paraId="32EBDED2" w14:textId="77777777"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F4F8100" w:rsidR="000D1EEC" w:rsidRPr="00C83B39"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Pr="00C83B39">
        <w:rPr>
          <w:rFonts w:ascii="Arial Narrow" w:hAnsi="Arial Narrow" w:cs="Calibri"/>
          <w:bCs/>
          <w:sz w:val="22"/>
          <w:szCs w:val="22"/>
          <w:lang w:eastAsia="cs-CZ"/>
        </w:rPr>
        <w:t>, má  každý člen tejto skupiny dodávateľov povinnosť byť zapísaný v registri partnerov verejného sektora.</w:t>
      </w:r>
    </w:p>
    <w:p w14:paraId="5E9F3F69"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C28710A"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2AD39340"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6F7D091D"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lastRenderedPageBreak/>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0C0EB89A"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dodaním predmetu zmluvy podľa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2.</w:t>
      </w:r>
      <w:r w:rsidR="0079145C" w:rsidRPr="00C83B39">
        <w:rPr>
          <w:rFonts w:ascii="Arial Narrow" w:hAnsi="Arial Narrow"/>
          <w:bCs/>
          <w:iCs/>
          <w:color w:val="000000"/>
          <w:sz w:val="22"/>
          <w:szCs w:val="22"/>
        </w:rPr>
        <w:t xml:space="preserve"> bod 2.1.</w:t>
      </w:r>
      <w:r w:rsidRPr="00C83B39">
        <w:rPr>
          <w:rFonts w:ascii="Arial Narrow" w:hAnsi="Arial Narrow"/>
          <w:bCs/>
          <w:iCs/>
          <w:color w:val="000000"/>
          <w:sz w:val="22"/>
          <w:szCs w:val="22"/>
        </w:rPr>
        <w:t xml:space="preserve">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mu vzniká povinnosť uhradiť </w:t>
      </w:r>
      <w:r w:rsidR="00BA67E4">
        <w:rPr>
          <w:rFonts w:ascii="Arial Narrow" w:hAnsi="Arial Narrow"/>
          <w:bCs/>
          <w:iCs/>
          <w:color w:val="000000"/>
          <w:sz w:val="22"/>
          <w:szCs w:val="22"/>
        </w:rPr>
        <w:t xml:space="preserve">Kupujúcemu </w:t>
      </w:r>
      <w:r w:rsidRPr="00C83B39">
        <w:rPr>
          <w:rFonts w:ascii="Arial Narrow" w:hAnsi="Arial Narrow"/>
          <w:bCs/>
          <w:iCs/>
          <w:color w:val="000000"/>
          <w:sz w:val="22"/>
          <w:szCs w:val="22"/>
        </w:rPr>
        <w:t xml:space="preserve">zmluvnú pokutu vo výške 0,05% z ceny celého predmetu zmluvy za každý aj začatý  deň omeškania. To platí aj v prípade nedodania alebo oneskoreného dodania dokladov, ktoré sú potrebné na prevzatie alebo </w:t>
      </w:r>
      <w:r w:rsidR="00BA67E4">
        <w:rPr>
          <w:rFonts w:ascii="Arial Narrow" w:hAnsi="Arial Narrow"/>
          <w:bCs/>
          <w:iCs/>
          <w:color w:val="000000"/>
          <w:sz w:val="22"/>
          <w:szCs w:val="22"/>
        </w:rPr>
        <w:t xml:space="preserve">riadne </w:t>
      </w:r>
      <w:r w:rsidRPr="00C83B39">
        <w:rPr>
          <w:rFonts w:ascii="Arial Narrow" w:hAnsi="Arial Narrow"/>
          <w:bCs/>
          <w:iCs/>
          <w:color w:val="000000"/>
          <w:sz w:val="22"/>
          <w:szCs w:val="22"/>
        </w:rPr>
        <w:t xml:space="preserve">užívanie predmetu zmluvy, alebo iných dokladov, ktoré je Predávajúci povinný predložiť Kupujúcemu podľa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7798AAE6" w14:textId="68F8A9C9"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17943785"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za omeškanie Predávajúceho s odstránením vady predmetu zmluvy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za každý aj začatý deň omeškania.</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77777777" w:rsidR="00AA3A16" w:rsidRPr="00C83B39"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 </w:t>
      </w:r>
      <w:r w:rsidR="00CA3AA1" w:rsidRPr="00C83B39">
        <w:rPr>
          <w:rFonts w:ascii="Arial Narrow" w:hAnsi="Arial Narrow"/>
          <w:bCs/>
          <w:iCs/>
          <w:color w:val="000000"/>
          <w:sz w:val="22"/>
          <w:szCs w:val="22"/>
        </w:rPr>
        <w:t>OPZ</w:t>
      </w:r>
      <w:r w:rsidRPr="00C83B39">
        <w:rPr>
          <w:rFonts w:ascii="Arial Narrow" w:hAnsi="Arial Narrow"/>
          <w:bCs/>
          <w:iCs/>
          <w:color w:val="000000"/>
          <w:sz w:val="22"/>
          <w:szCs w:val="22"/>
        </w:rPr>
        <w:t>,</w:t>
      </w:r>
    </w:p>
    <w:p w14:paraId="1DADA31F" w14:textId="7B02C00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Pr="00C83B39">
        <w:rPr>
          <w:rFonts w:ascii="Arial Narrow" w:hAnsi="Arial Narrow"/>
          <w:bCs/>
          <w:iCs/>
          <w:color w:val="000000"/>
          <w:sz w:val="22"/>
          <w:szCs w:val="22"/>
        </w:rPr>
        <w:t>faktúry o viac ako 60 dní.</w:t>
      </w:r>
    </w:p>
    <w:p w14:paraId="29578F24"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poruší povinnosti podľa čl. 6 bod 6.6. až 6.</w:t>
      </w:r>
      <w:r w:rsidR="000D1EEC"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1F1B185E" w14:textId="77777777" w:rsidR="007B1A08" w:rsidRPr="00C83B39"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D82A224"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v čase jej uzavretia existoval dôvod na vylúčenie </w:t>
      </w:r>
      <w:r w:rsidR="00D82C48" w:rsidRPr="00C83B39">
        <w:rPr>
          <w:rFonts w:ascii="Arial Narrow" w:hAnsi="Arial Narrow"/>
          <w:sz w:val="22"/>
          <w:szCs w:val="22"/>
        </w:rPr>
        <w:t>Predávajúceho</w:t>
      </w:r>
      <w:r w:rsidRPr="00C83B39">
        <w:rPr>
          <w:rFonts w:ascii="Arial Narrow" w:hAnsi="Arial Narrow"/>
          <w:sz w:val="22"/>
          <w:szCs w:val="22"/>
        </w:rPr>
        <w:t xml:space="preserve"> pre nesplnené podmienky podľa § 32  ods. 1 písm. a) zákona 343/2015 Z.</w:t>
      </w:r>
      <w:r w:rsidR="00AA3A16" w:rsidRPr="00C83B39">
        <w:rPr>
          <w:rFonts w:ascii="Arial Narrow" w:hAnsi="Arial Narrow"/>
          <w:sz w:val="22"/>
          <w:szCs w:val="22"/>
        </w:rPr>
        <w:t xml:space="preserve"> </w:t>
      </w:r>
      <w:r w:rsidRPr="00C83B39">
        <w:rPr>
          <w:rFonts w:ascii="Arial Narrow" w:hAnsi="Arial Narrow"/>
          <w:sz w:val="22"/>
          <w:szCs w:val="22"/>
        </w:rPr>
        <w:t>z.</w:t>
      </w:r>
    </w:p>
    <w:p w14:paraId="479330AB"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Zmluvou o fungovaní Európskej únie.</w:t>
      </w:r>
    </w:p>
    <w:p w14:paraId="74BEF80B" w14:textId="77777777" w:rsidR="00395793" w:rsidRPr="00C83B39" w:rsidRDefault="00395793"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7777777" w:rsidR="007B1A08" w:rsidRPr="00C83B39"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0E82A34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3A4162FF"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1DC2504" w14:textId="7286D90B"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bookmarkStart w:id="1" w:name="_GoBack"/>
      <w:bookmarkEnd w:id="1"/>
      <w:r w:rsidRPr="00C83B39">
        <w:rPr>
          <w:rFonts w:ascii="Arial Narrow" w:hAnsi="Arial Narrow"/>
          <w:b/>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57CB49F4"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účinnosť po splnení odkladacej podmienky, ktorá spočíva v tom, že</w:t>
      </w:r>
      <w:r w:rsidR="00CC0BCA">
        <w:rPr>
          <w:rFonts w:ascii="Arial Narrow" w:hAnsi="Arial Narrow" w:cs="Tahoma"/>
          <w:sz w:val="22"/>
          <w:szCs w:val="22"/>
        </w:rPr>
        <w:t>:</w:t>
      </w:r>
    </w:p>
    <w:p w14:paraId="2CE0F46E" w14:textId="63A58EC6" w:rsidR="00CC0BCA" w:rsidRPr="00CC0BCA" w:rsidRDefault="00CC0BCA" w:rsidP="00CC0BCA">
      <w:pPr>
        <w:pStyle w:val="Odsekzoznamu"/>
        <w:widowControl w:val="0"/>
        <w:numPr>
          <w:ilvl w:val="3"/>
          <w:numId w:val="34"/>
        </w:numPr>
        <w:tabs>
          <w:tab w:val="clear" w:pos="2160"/>
          <w:tab w:val="clear" w:pos="2880"/>
          <w:tab w:val="clear" w:pos="4500"/>
        </w:tabs>
        <w:autoSpaceDE w:val="0"/>
        <w:autoSpaceDN w:val="0"/>
        <w:adjustRightInd w:val="0"/>
        <w:spacing w:after="120" w:line="276" w:lineRule="auto"/>
        <w:ind w:left="993"/>
        <w:jc w:val="both"/>
        <w:rPr>
          <w:rFonts w:ascii="Arial Narrow" w:hAnsi="Arial Narrow"/>
          <w:bCs/>
          <w:iCs/>
          <w:color w:val="000000"/>
          <w:sz w:val="22"/>
          <w:szCs w:val="22"/>
        </w:rPr>
      </w:pPr>
      <w:r w:rsidRPr="00FE15CE">
        <w:rPr>
          <w:rFonts w:ascii="Arial Narrow" w:hAnsi="Arial Narrow"/>
          <w:sz w:val="22"/>
          <w:szCs w:val="22"/>
        </w:rPr>
        <w:t xml:space="preserve">príslušný kontrolný orgán predloží </w:t>
      </w:r>
      <w:r>
        <w:rPr>
          <w:rFonts w:ascii="Arial Narrow" w:hAnsi="Arial Narrow"/>
          <w:sz w:val="22"/>
          <w:szCs w:val="22"/>
        </w:rPr>
        <w:t>Zadávateľovi zákazky</w:t>
      </w:r>
      <w:r w:rsidRPr="00FE15CE">
        <w:rPr>
          <w:rFonts w:ascii="Arial Narrow" w:hAnsi="Arial Narrow"/>
          <w:sz w:val="22"/>
          <w:szCs w:val="22"/>
        </w:rPr>
        <w:t xml:space="preserve"> správu z kontroly verejného obstarávania s vyhlásením, že počas kontroly verejného obstarávania nebolo zistené porušenie princípov a postupov verejného obstarávania definovaných právnymi predpismi EÚ a SR pre verejné obstarávanie. V opačnom prípade má </w:t>
      </w:r>
      <w:r>
        <w:rPr>
          <w:rFonts w:ascii="Arial Narrow" w:hAnsi="Arial Narrow"/>
          <w:sz w:val="22"/>
          <w:szCs w:val="22"/>
        </w:rPr>
        <w:t>Kupujúci</w:t>
      </w:r>
      <w:r w:rsidRPr="00FE15CE">
        <w:rPr>
          <w:rFonts w:ascii="Arial Narrow" w:hAnsi="Arial Narrow"/>
          <w:sz w:val="22"/>
          <w:szCs w:val="22"/>
        </w:rPr>
        <w:t xml:space="preserve"> právo odstúpiť od zmluvy, pričom toto jednostranné odstúpenie nezakladá žiadne právo </w:t>
      </w:r>
      <w:r>
        <w:rPr>
          <w:rFonts w:ascii="Arial Narrow" w:hAnsi="Arial Narrow"/>
          <w:sz w:val="22"/>
          <w:szCs w:val="22"/>
        </w:rPr>
        <w:t>Predávajúcemu</w:t>
      </w:r>
      <w:r w:rsidRPr="00FE15CE">
        <w:rPr>
          <w:rFonts w:ascii="Arial Narrow" w:hAnsi="Arial Narrow"/>
          <w:sz w:val="22"/>
          <w:szCs w:val="22"/>
        </w:rPr>
        <w:t xml:space="preserve"> na plnenie nákladov spojených s týmto verejným obstarávaním</w:t>
      </w:r>
      <w:r>
        <w:rPr>
          <w:rFonts w:ascii="Arial Narrow" w:hAnsi="Arial Narrow"/>
          <w:sz w:val="22"/>
          <w:szCs w:val="22"/>
        </w:rPr>
        <w:t>,</w:t>
      </w:r>
    </w:p>
    <w:p w14:paraId="4CB315DB" w14:textId="19E3FE7D" w:rsidR="00CC0BCA" w:rsidRPr="00CC0BCA" w:rsidRDefault="00CC0BCA" w:rsidP="00CC0BCA">
      <w:pPr>
        <w:pStyle w:val="Odsekzoznamu"/>
        <w:widowControl w:val="0"/>
        <w:numPr>
          <w:ilvl w:val="3"/>
          <w:numId w:val="34"/>
        </w:numPr>
        <w:tabs>
          <w:tab w:val="clear" w:pos="2160"/>
          <w:tab w:val="clear" w:pos="2880"/>
          <w:tab w:val="clear" w:pos="4500"/>
        </w:tabs>
        <w:autoSpaceDE w:val="0"/>
        <w:autoSpaceDN w:val="0"/>
        <w:adjustRightInd w:val="0"/>
        <w:spacing w:after="120" w:line="276" w:lineRule="auto"/>
        <w:ind w:left="993"/>
        <w:jc w:val="both"/>
        <w:rPr>
          <w:rFonts w:ascii="Arial Narrow" w:hAnsi="Arial Narrow"/>
          <w:bCs/>
          <w:iCs/>
          <w:color w:val="000000"/>
          <w:sz w:val="22"/>
          <w:szCs w:val="22"/>
        </w:rPr>
      </w:pPr>
      <w:r w:rsidRPr="00FE15CE">
        <w:rPr>
          <w:rFonts w:ascii="Arial Narrow" w:hAnsi="Arial Narrow"/>
          <w:sz w:val="22"/>
          <w:szCs w:val="22"/>
        </w:rPr>
        <w:t xml:space="preserve">a zároveň nadobudne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w:t>
      </w:r>
      <w:r>
        <w:rPr>
          <w:rFonts w:ascii="Arial Narrow" w:hAnsi="Arial Narrow"/>
          <w:sz w:val="22"/>
          <w:szCs w:val="22"/>
        </w:rPr>
        <w:t>Kupujúci</w:t>
      </w:r>
      <w:r w:rsidRPr="00FE15CE">
        <w:rPr>
          <w:rFonts w:ascii="Arial Narrow" w:hAnsi="Arial Narrow"/>
          <w:sz w:val="22"/>
          <w:szCs w:val="22"/>
        </w:rPr>
        <w:t>.</w:t>
      </w:r>
    </w:p>
    <w:p w14:paraId="1E8F5C88" w14:textId="6CE53323"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Pr="00C83B39">
        <w:rPr>
          <w:rFonts w:ascii="Arial Narrow" w:hAnsi="Arial Narrow"/>
          <w:bCs/>
          <w:iCs/>
          <w:color w:val="000000"/>
          <w:sz w:val="22"/>
          <w:szCs w:val="22"/>
          <w:highlight w:val="yellow"/>
        </w:rPr>
        <w:t>(doplní uchádzač).</w:t>
      </w:r>
      <w:r w:rsidRPr="00C83B39">
        <w:rPr>
          <w:rFonts w:ascii="Arial Narrow" w:hAnsi="Arial Narrow"/>
          <w:bCs/>
          <w:iCs/>
          <w:color w:val="000000"/>
          <w:sz w:val="22"/>
          <w:szCs w:val="22"/>
        </w:rPr>
        <w:t xml:space="preserve"> </w:t>
      </w:r>
    </w:p>
    <w:p w14:paraId="7CDDA059" w14:textId="77777777" w:rsidR="009416FF"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 vo </w:t>
      </w:r>
      <w:r w:rsidR="009416FF" w:rsidRPr="00C83B39">
        <w:rPr>
          <w:rFonts w:ascii="Arial Narrow" w:hAnsi="Arial Narrow"/>
          <w:bCs/>
          <w:iCs/>
          <w:color w:val="000000"/>
          <w:sz w:val="22"/>
          <w:szCs w:val="22"/>
        </w:rPr>
        <w:t>veci prevzatia predmetu zmluvy je</w:t>
      </w:r>
      <w:r w:rsidRPr="00C83B39">
        <w:rPr>
          <w:rFonts w:ascii="Arial Narrow" w:hAnsi="Arial Narrow"/>
          <w:bCs/>
          <w:iCs/>
          <w:color w:val="000000"/>
          <w:sz w:val="22"/>
          <w:szCs w:val="22"/>
        </w:rPr>
        <w:t xml:space="preserve"> : </w:t>
      </w:r>
      <w:r w:rsidR="009416FF" w:rsidRPr="00C83B39">
        <w:rPr>
          <w:rFonts w:ascii="Arial Narrow" w:hAnsi="Arial Narrow"/>
          <w:bCs/>
          <w:iCs/>
          <w:color w:val="000000"/>
          <w:sz w:val="22"/>
          <w:szCs w:val="22"/>
        </w:rPr>
        <w:t xml:space="preserve">  </w:t>
      </w:r>
      <w:r w:rsidR="00DB068A" w:rsidRPr="00C83B39">
        <w:rPr>
          <w:rFonts w:ascii="Arial Narrow" w:hAnsi="Arial Narrow"/>
          <w:bCs/>
          <w:iCs/>
          <w:color w:val="000000"/>
          <w:sz w:val="22"/>
          <w:szCs w:val="22"/>
          <w:highlight w:val="yellow"/>
        </w:rPr>
        <w:t>XXXXXXXXXXXXXXXX</w:t>
      </w:r>
      <w:r w:rsidR="009416FF" w:rsidRPr="00C83B39">
        <w:rPr>
          <w:rFonts w:ascii="Arial Narrow" w:hAnsi="Arial Narrow"/>
          <w:bCs/>
          <w:iCs/>
          <w:color w:val="000000"/>
          <w:sz w:val="22"/>
          <w:szCs w:val="22"/>
          <w:highlight w:val="yellow"/>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w:t>
      </w:r>
      <w:r w:rsidRPr="00C83B39">
        <w:rPr>
          <w:rFonts w:ascii="Arial Narrow" w:hAnsi="Arial Narrow"/>
          <w:bCs/>
          <w:iCs/>
          <w:color w:val="000000"/>
          <w:sz w:val="22"/>
          <w:szCs w:val="22"/>
        </w:rPr>
        <w:lastRenderedPageBreak/>
        <w:t xml:space="preserve">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5EE32DED"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p>
    <w:p w14:paraId="4C65B789"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14:paraId="753EE5D2" w14:textId="753B8769" w:rsidR="007B1A08" w:rsidRPr="00C83B39" w:rsidRDefault="007B1A08" w:rsidP="00C83B39">
      <w:pPr>
        <w:tabs>
          <w:tab w:val="clear" w:pos="2160"/>
          <w:tab w:val="clear" w:pos="2880"/>
          <w:tab w:val="clear" w:pos="4500"/>
        </w:tabs>
        <w:spacing w:line="276" w:lineRule="auto"/>
        <w:ind w:left="1843" w:hanging="1135"/>
        <w:rPr>
          <w:rFonts w:ascii="Arial Narrow" w:hAnsi="Arial Narrow"/>
          <w:bCs/>
          <w:iCs/>
          <w:color w:val="000000"/>
          <w:sz w:val="22"/>
          <w:szCs w:val="22"/>
        </w:rPr>
      </w:pPr>
      <w:r w:rsidRPr="00C83B39">
        <w:rPr>
          <w:rFonts w:ascii="Arial Narrow" w:hAnsi="Arial Narrow"/>
          <w:bCs/>
          <w:iCs/>
          <w:color w:val="000000"/>
          <w:sz w:val="22"/>
          <w:szCs w:val="22"/>
        </w:rPr>
        <w:t>-  Príloha č. 1 Opis – špecifikácia predmetu zákazky, technické požiadavky predmetu zákazky</w:t>
      </w:r>
      <w:r w:rsidR="00FD21D8" w:rsidRPr="00C83B39">
        <w:rPr>
          <w:rFonts w:ascii="Arial Narrow" w:hAnsi="Arial Narrow"/>
          <w:bCs/>
          <w:iCs/>
          <w:color w:val="000000"/>
          <w:sz w:val="22"/>
          <w:szCs w:val="22"/>
        </w:rPr>
        <w:t xml:space="preserve"> a </w:t>
      </w:r>
      <w:r w:rsidR="00FD21D8" w:rsidRPr="00C83B39">
        <w:rPr>
          <w:rFonts w:ascii="Arial Narrow" w:hAnsi="Arial Narrow"/>
          <w:sz w:val="22"/>
          <w:szCs w:val="22"/>
        </w:rPr>
        <w:t>ponuka Predávajúceho predložená do vere</w:t>
      </w:r>
      <w:r w:rsidR="00AA3A16" w:rsidRPr="00C83B39">
        <w:rPr>
          <w:rFonts w:ascii="Arial Narrow" w:hAnsi="Arial Narrow"/>
          <w:sz w:val="22"/>
          <w:szCs w:val="22"/>
        </w:rPr>
        <w:t>j</w:t>
      </w:r>
      <w:r w:rsidR="00FD21D8" w:rsidRPr="00C83B39">
        <w:rPr>
          <w:rFonts w:ascii="Arial Narrow" w:hAnsi="Arial Narrow"/>
          <w:sz w:val="22"/>
          <w:szCs w:val="22"/>
        </w:rPr>
        <w:t>ného obstarávania</w:t>
      </w:r>
    </w:p>
    <w:p w14:paraId="0903AE71" w14:textId="77777777"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  Príloha č. 2: Štruktúrovaný rozpočet ceny predmetu Kúpnej zmluvy </w:t>
      </w:r>
    </w:p>
    <w:p w14:paraId="6D47CFFB"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Príloha č. 3: Zoznam subdodávateľov.</w:t>
      </w:r>
    </w:p>
    <w:p w14:paraId="7702D374"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42771256"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14:paraId="1647AD33" w14:textId="77777777"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6F612CB0" w14:textId="77777777"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5559438C" w14:textId="55439C94"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8"/>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A1A3A" w14:textId="77777777" w:rsidR="00D43C1D" w:rsidRDefault="00D43C1D">
      <w:r>
        <w:separator/>
      </w:r>
    </w:p>
  </w:endnote>
  <w:endnote w:type="continuationSeparator" w:id="0">
    <w:p w14:paraId="2363825F" w14:textId="77777777" w:rsidR="00D43C1D" w:rsidRDefault="00D4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Optima"/>
    <w:charset w:val="EE"/>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5CFDA160"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46063B">
      <w:rPr>
        <w:rStyle w:val="slostrany"/>
        <w:rFonts w:ascii="Arial Narrow" w:hAnsi="Arial Narrow" w:cs="Arial"/>
        <w:color w:val="000000"/>
        <w:sz w:val="22"/>
        <w:szCs w:val="22"/>
      </w:rPr>
      <w:t>8</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1D82" w14:textId="77777777" w:rsidR="00D43C1D" w:rsidRDefault="00D43C1D">
      <w:r>
        <w:separator/>
      </w:r>
    </w:p>
  </w:footnote>
  <w:footnote w:type="continuationSeparator" w:id="0">
    <w:p w14:paraId="402CD95F" w14:textId="77777777" w:rsidR="00D43C1D" w:rsidRDefault="00D43C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C1EB" w14:textId="4D6505F3" w:rsidR="000468DC" w:rsidRPr="000468DC" w:rsidRDefault="000468DC" w:rsidP="000468DC">
    <w:pPr>
      <w:pStyle w:val="Hlavika"/>
      <w:jc w:val="right"/>
      <w:rPr>
        <w:rFonts w:ascii="Arial Narrow" w:hAnsi="Arial Narrow"/>
      </w:rPr>
    </w:pPr>
    <w:r w:rsidRPr="000468DC">
      <w:rPr>
        <w:rFonts w:ascii="Arial Narrow" w:hAnsi="Arial Narrow"/>
      </w:rPr>
      <w:t>Príloha č. 2 Súťažných podkladov</w:t>
    </w:r>
  </w:p>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68DC"/>
    <w:rsid w:val="00061345"/>
    <w:rsid w:val="000620DF"/>
    <w:rsid w:val="00081987"/>
    <w:rsid w:val="000A5F9C"/>
    <w:rsid w:val="000D1EEC"/>
    <w:rsid w:val="000D7D2D"/>
    <w:rsid w:val="000E73CA"/>
    <w:rsid w:val="000F41F0"/>
    <w:rsid w:val="00105253"/>
    <w:rsid w:val="00117B31"/>
    <w:rsid w:val="00144CA2"/>
    <w:rsid w:val="00147185"/>
    <w:rsid w:val="00155B74"/>
    <w:rsid w:val="0016537E"/>
    <w:rsid w:val="0017080C"/>
    <w:rsid w:val="0017351E"/>
    <w:rsid w:val="00183A3C"/>
    <w:rsid w:val="00187E4F"/>
    <w:rsid w:val="001B1D74"/>
    <w:rsid w:val="001D162D"/>
    <w:rsid w:val="001E199B"/>
    <w:rsid w:val="002033DE"/>
    <w:rsid w:val="00210C88"/>
    <w:rsid w:val="00217B18"/>
    <w:rsid w:val="00235087"/>
    <w:rsid w:val="002527B0"/>
    <w:rsid w:val="0025592A"/>
    <w:rsid w:val="0026366E"/>
    <w:rsid w:val="00263D60"/>
    <w:rsid w:val="00277E45"/>
    <w:rsid w:val="002B2B32"/>
    <w:rsid w:val="002B7354"/>
    <w:rsid w:val="002D176F"/>
    <w:rsid w:val="002D6A80"/>
    <w:rsid w:val="002E7983"/>
    <w:rsid w:val="002F7E1B"/>
    <w:rsid w:val="00302529"/>
    <w:rsid w:val="00305EA1"/>
    <w:rsid w:val="003167C4"/>
    <w:rsid w:val="00341AB5"/>
    <w:rsid w:val="00345CCD"/>
    <w:rsid w:val="00346250"/>
    <w:rsid w:val="00346C44"/>
    <w:rsid w:val="00352C0A"/>
    <w:rsid w:val="00356D5E"/>
    <w:rsid w:val="00374E68"/>
    <w:rsid w:val="00384CC0"/>
    <w:rsid w:val="00392E85"/>
    <w:rsid w:val="00395793"/>
    <w:rsid w:val="003A301B"/>
    <w:rsid w:val="003E702B"/>
    <w:rsid w:val="003E728C"/>
    <w:rsid w:val="004057B2"/>
    <w:rsid w:val="00422F16"/>
    <w:rsid w:val="0043528D"/>
    <w:rsid w:val="004514BB"/>
    <w:rsid w:val="00452C54"/>
    <w:rsid w:val="0046063B"/>
    <w:rsid w:val="0046551F"/>
    <w:rsid w:val="004753C1"/>
    <w:rsid w:val="004812B4"/>
    <w:rsid w:val="004A7EBB"/>
    <w:rsid w:val="004B1738"/>
    <w:rsid w:val="004B573C"/>
    <w:rsid w:val="004C7A1A"/>
    <w:rsid w:val="004E777A"/>
    <w:rsid w:val="005261CC"/>
    <w:rsid w:val="00530036"/>
    <w:rsid w:val="00531B24"/>
    <w:rsid w:val="00535B6B"/>
    <w:rsid w:val="005543C2"/>
    <w:rsid w:val="00581534"/>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821AC"/>
    <w:rsid w:val="006A404D"/>
    <w:rsid w:val="006C5496"/>
    <w:rsid w:val="006D4509"/>
    <w:rsid w:val="00702189"/>
    <w:rsid w:val="007070DA"/>
    <w:rsid w:val="00717DD4"/>
    <w:rsid w:val="00725C4B"/>
    <w:rsid w:val="0073767F"/>
    <w:rsid w:val="00747399"/>
    <w:rsid w:val="00760B13"/>
    <w:rsid w:val="00761425"/>
    <w:rsid w:val="0078472B"/>
    <w:rsid w:val="0079145C"/>
    <w:rsid w:val="007A1C87"/>
    <w:rsid w:val="007B0764"/>
    <w:rsid w:val="007B1A08"/>
    <w:rsid w:val="007B3829"/>
    <w:rsid w:val="007D4C8A"/>
    <w:rsid w:val="007D7E3F"/>
    <w:rsid w:val="007F424B"/>
    <w:rsid w:val="00801AE8"/>
    <w:rsid w:val="00822618"/>
    <w:rsid w:val="0082332F"/>
    <w:rsid w:val="00824071"/>
    <w:rsid w:val="00844CA7"/>
    <w:rsid w:val="00847B5F"/>
    <w:rsid w:val="00856C39"/>
    <w:rsid w:val="008A47AA"/>
    <w:rsid w:val="008C1A1A"/>
    <w:rsid w:val="008C5C45"/>
    <w:rsid w:val="008E2DFD"/>
    <w:rsid w:val="008E52B4"/>
    <w:rsid w:val="008F4C74"/>
    <w:rsid w:val="00904571"/>
    <w:rsid w:val="00904FC7"/>
    <w:rsid w:val="00906BDD"/>
    <w:rsid w:val="00916EA0"/>
    <w:rsid w:val="009374F6"/>
    <w:rsid w:val="009411E5"/>
    <w:rsid w:val="009416FF"/>
    <w:rsid w:val="00951274"/>
    <w:rsid w:val="00952EC0"/>
    <w:rsid w:val="0095741F"/>
    <w:rsid w:val="0097396C"/>
    <w:rsid w:val="009B5EBD"/>
    <w:rsid w:val="009C0B4A"/>
    <w:rsid w:val="009C34C7"/>
    <w:rsid w:val="009C3A9B"/>
    <w:rsid w:val="009C726A"/>
    <w:rsid w:val="009E61D8"/>
    <w:rsid w:val="00A1588F"/>
    <w:rsid w:val="00A26050"/>
    <w:rsid w:val="00A357FC"/>
    <w:rsid w:val="00A558FE"/>
    <w:rsid w:val="00A56C1E"/>
    <w:rsid w:val="00A71F21"/>
    <w:rsid w:val="00A8765D"/>
    <w:rsid w:val="00A92F27"/>
    <w:rsid w:val="00AA3A16"/>
    <w:rsid w:val="00AA3E8C"/>
    <w:rsid w:val="00AB214B"/>
    <w:rsid w:val="00AC767B"/>
    <w:rsid w:val="00AF21D0"/>
    <w:rsid w:val="00AF3479"/>
    <w:rsid w:val="00AF704E"/>
    <w:rsid w:val="00B12E19"/>
    <w:rsid w:val="00B30BCB"/>
    <w:rsid w:val="00B41BE4"/>
    <w:rsid w:val="00B66969"/>
    <w:rsid w:val="00B7140A"/>
    <w:rsid w:val="00B71BDC"/>
    <w:rsid w:val="00BA67E4"/>
    <w:rsid w:val="00BC5C79"/>
    <w:rsid w:val="00BD0FDF"/>
    <w:rsid w:val="00BF2F66"/>
    <w:rsid w:val="00BF477E"/>
    <w:rsid w:val="00C06496"/>
    <w:rsid w:val="00C271A4"/>
    <w:rsid w:val="00C33756"/>
    <w:rsid w:val="00C56630"/>
    <w:rsid w:val="00C74E81"/>
    <w:rsid w:val="00C76B40"/>
    <w:rsid w:val="00C76BF6"/>
    <w:rsid w:val="00C83B39"/>
    <w:rsid w:val="00C95989"/>
    <w:rsid w:val="00CA3AA1"/>
    <w:rsid w:val="00CA645E"/>
    <w:rsid w:val="00CB1A88"/>
    <w:rsid w:val="00CC0BCA"/>
    <w:rsid w:val="00CC3DA6"/>
    <w:rsid w:val="00CC4C06"/>
    <w:rsid w:val="00CE01C8"/>
    <w:rsid w:val="00CF039E"/>
    <w:rsid w:val="00D41A4C"/>
    <w:rsid w:val="00D43472"/>
    <w:rsid w:val="00D43C1D"/>
    <w:rsid w:val="00D5374E"/>
    <w:rsid w:val="00D54E3D"/>
    <w:rsid w:val="00D5556D"/>
    <w:rsid w:val="00D5757A"/>
    <w:rsid w:val="00D616A5"/>
    <w:rsid w:val="00D63BFC"/>
    <w:rsid w:val="00D82C48"/>
    <w:rsid w:val="00D83799"/>
    <w:rsid w:val="00D97257"/>
    <w:rsid w:val="00DA688F"/>
    <w:rsid w:val="00DB068A"/>
    <w:rsid w:val="00DB469E"/>
    <w:rsid w:val="00DD0996"/>
    <w:rsid w:val="00DD5BFC"/>
    <w:rsid w:val="00DD7E57"/>
    <w:rsid w:val="00DE2044"/>
    <w:rsid w:val="00DF3ADF"/>
    <w:rsid w:val="00E10262"/>
    <w:rsid w:val="00E1751F"/>
    <w:rsid w:val="00E2059D"/>
    <w:rsid w:val="00E77D4A"/>
    <w:rsid w:val="00E77EEE"/>
    <w:rsid w:val="00EA4F5A"/>
    <w:rsid w:val="00EB2B19"/>
    <w:rsid w:val="00EE403B"/>
    <w:rsid w:val="00EE6504"/>
    <w:rsid w:val="00EE74C7"/>
    <w:rsid w:val="00EF2E93"/>
    <w:rsid w:val="00EF3B9A"/>
    <w:rsid w:val="00F07FAD"/>
    <w:rsid w:val="00F11CF9"/>
    <w:rsid w:val="00F15E76"/>
    <w:rsid w:val="00F524C0"/>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3229</Words>
  <Characters>18409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Janka Kytošová</cp:lastModifiedBy>
  <cp:revision>2</cp:revision>
  <cp:lastPrinted>2020-12-02T13:59:00Z</cp:lastPrinted>
  <dcterms:created xsi:type="dcterms:W3CDTF">2022-01-26T12:54:00Z</dcterms:created>
  <dcterms:modified xsi:type="dcterms:W3CDTF">2022-01-26T12:54:00Z</dcterms:modified>
</cp:coreProperties>
</file>