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E61" w:rsidRDefault="00893E61" w:rsidP="008E0F5A">
      <w:pPr>
        <w:ind w:left="2160" w:hanging="2160"/>
        <w:rPr>
          <w:rFonts w:ascii="Arial Narrow" w:hAnsi="Arial Narrow"/>
          <w:b/>
          <w:sz w:val="28"/>
          <w:szCs w:val="28"/>
        </w:rPr>
      </w:pPr>
    </w:p>
    <w:p w:rsidR="007D02A1" w:rsidRDefault="007D02A1" w:rsidP="008E0F5A">
      <w:pPr>
        <w:ind w:left="2160" w:hanging="2160"/>
        <w:rPr>
          <w:rFonts w:ascii="Arial Narrow" w:hAnsi="Arial Narrow"/>
          <w:b/>
          <w:sz w:val="28"/>
          <w:szCs w:val="28"/>
        </w:rPr>
      </w:pPr>
    </w:p>
    <w:p w:rsidR="008E0F5A" w:rsidRPr="008E0F5A" w:rsidRDefault="00D75D4D" w:rsidP="008E0F5A">
      <w:pPr>
        <w:ind w:left="2160" w:hanging="216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SE-</w:t>
      </w:r>
      <w:r w:rsidR="008E0F5A" w:rsidRPr="008E0F5A">
        <w:rPr>
          <w:rFonts w:ascii="Arial Narrow" w:hAnsi="Arial Narrow"/>
          <w:sz w:val="22"/>
          <w:szCs w:val="22"/>
        </w:rPr>
        <w:t>VO</w:t>
      </w:r>
      <w:r w:rsidR="00EE6FF4">
        <w:rPr>
          <w:rFonts w:ascii="Arial Narrow" w:hAnsi="Arial Narrow"/>
          <w:sz w:val="22"/>
          <w:szCs w:val="22"/>
        </w:rPr>
        <w:t>1</w:t>
      </w:r>
      <w:r w:rsidR="008E0F5A" w:rsidRPr="008E0F5A">
        <w:rPr>
          <w:rFonts w:ascii="Arial Narrow" w:hAnsi="Arial Narrow"/>
          <w:sz w:val="22"/>
          <w:szCs w:val="22"/>
        </w:rPr>
        <w:t>-20</w:t>
      </w:r>
      <w:r w:rsidR="007D02A1">
        <w:rPr>
          <w:rFonts w:ascii="Arial Narrow" w:hAnsi="Arial Narrow"/>
          <w:sz w:val="22"/>
          <w:szCs w:val="22"/>
        </w:rPr>
        <w:t>2</w:t>
      </w:r>
      <w:r w:rsidR="00EE6FF4">
        <w:rPr>
          <w:rFonts w:ascii="Arial Narrow" w:hAnsi="Arial Narrow"/>
          <w:sz w:val="22"/>
          <w:szCs w:val="22"/>
        </w:rPr>
        <w:t>2</w:t>
      </w:r>
      <w:r w:rsidR="008E0F5A" w:rsidRPr="008E0F5A">
        <w:rPr>
          <w:rFonts w:ascii="Arial Narrow" w:hAnsi="Arial Narrow"/>
          <w:sz w:val="22"/>
          <w:szCs w:val="22"/>
        </w:rPr>
        <w:t>/00</w:t>
      </w:r>
      <w:r>
        <w:rPr>
          <w:rFonts w:ascii="Arial Narrow" w:hAnsi="Arial Narrow"/>
          <w:sz w:val="22"/>
          <w:szCs w:val="22"/>
        </w:rPr>
        <w:t>2</w:t>
      </w:r>
      <w:r w:rsidR="00EE6FF4">
        <w:rPr>
          <w:rFonts w:ascii="Arial Narrow" w:hAnsi="Arial Narrow"/>
          <w:sz w:val="22"/>
          <w:szCs w:val="22"/>
        </w:rPr>
        <w:t>712-023</w:t>
      </w:r>
    </w:p>
    <w:p w:rsidR="007D02A1" w:rsidRDefault="007D02A1" w:rsidP="008E0F5A">
      <w:pPr>
        <w:ind w:left="2160" w:hanging="2160"/>
        <w:rPr>
          <w:rFonts w:ascii="Arial Narrow" w:hAnsi="Arial Narrow"/>
          <w:b/>
          <w:sz w:val="28"/>
          <w:szCs w:val="28"/>
        </w:rPr>
      </w:pPr>
    </w:p>
    <w:p w:rsidR="00615F36" w:rsidRDefault="00615F36" w:rsidP="00615F36">
      <w:pPr>
        <w:ind w:left="2160" w:hanging="2160"/>
        <w:jc w:val="center"/>
        <w:rPr>
          <w:rFonts w:ascii="Arial Narrow" w:hAnsi="Arial Narrow"/>
          <w:b/>
          <w:sz w:val="28"/>
          <w:szCs w:val="28"/>
        </w:rPr>
      </w:pPr>
      <w:r w:rsidRPr="00353D76">
        <w:rPr>
          <w:rFonts w:ascii="Arial Narrow" w:hAnsi="Arial Narrow"/>
          <w:b/>
          <w:sz w:val="28"/>
          <w:szCs w:val="28"/>
        </w:rPr>
        <w:t>Informácia o výsledku vyhodnotenia ponúk a poradie uchádzačov</w:t>
      </w:r>
    </w:p>
    <w:p w:rsidR="00FA695D" w:rsidRDefault="00FA695D" w:rsidP="00FA695D">
      <w:pPr>
        <w:ind w:left="2160" w:hanging="2160"/>
        <w:rPr>
          <w:rFonts w:ascii="Arial Narrow" w:hAnsi="Arial Narrow"/>
          <w:b/>
          <w:sz w:val="20"/>
          <w:szCs w:val="20"/>
        </w:rPr>
      </w:pPr>
    </w:p>
    <w:p w:rsidR="004104EB" w:rsidRDefault="004104EB" w:rsidP="004104EB">
      <w:pPr>
        <w:jc w:val="center"/>
        <w:rPr>
          <w:rFonts w:ascii="Arial Narrow" w:hAnsi="Arial Narrow"/>
          <w:sz w:val="22"/>
          <w:szCs w:val="22"/>
        </w:rPr>
      </w:pPr>
      <w:r w:rsidRPr="007C13B1">
        <w:rPr>
          <w:rFonts w:ascii="Arial Narrow" w:hAnsi="Arial Narrow"/>
          <w:sz w:val="22"/>
          <w:szCs w:val="22"/>
        </w:rPr>
        <w:t xml:space="preserve">V zmysle § 55 ods. 2 zákona č. </w:t>
      </w:r>
      <w:r w:rsidRPr="007C13B1">
        <w:rPr>
          <w:rFonts w:ascii="Arial Narrow" w:eastAsia="Cambria" w:hAnsi="Arial Narrow"/>
          <w:sz w:val="22"/>
          <w:szCs w:val="22"/>
          <w:lang w:eastAsia="en-US"/>
        </w:rPr>
        <w:t>343/2015 Z. z. o verejnom obstarávaní a o zmene a doplnení niektorých zákonov v znení neskorších predpisov</w:t>
      </w:r>
      <w:r w:rsidRPr="007C13B1">
        <w:rPr>
          <w:rFonts w:ascii="Arial Narrow" w:hAnsi="Arial Narrow"/>
          <w:sz w:val="22"/>
          <w:szCs w:val="22"/>
        </w:rPr>
        <w:t xml:space="preserve"> (ďalej len „zákon“)</w:t>
      </w:r>
    </w:p>
    <w:p w:rsidR="004104EB" w:rsidRDefault="004104EB" w:rsidP="004104EB">
      <w:pPr>
        <w:jc w:val="both"/>
        <w:rPr>
          <w:rFonts w:ascii="Arial Narrow" w:hAnsi="Arial Narrow"/>
          <w:sz w:val="22"/>
          <w:szCs w:val="22"/>
        </w:rPr>
      </w:pPr>
    </w:p>
    <w:p w:rsidR="00D75D4D" w:rsidRDefault="00D75D4D" w:rsidP="004104EB">
      <w:pPr>
        <w:jc w:val="both"/>
        <w:rPr>
          <w:rFonts w:ascii="Arial Narrow" w:hAnsi="Arial Narrow"/>
          <w:sz w:val="22"/>
          <w:szCs w:val="22"/>
        </w:rPr>
      </w:pPr>
    </w:p>
    <w:p w:rsidR="00D75D4D" w:rsidRDefault="00D75D4D" w:rsidP="004104EB">
      <w:pPr>
        <w:jc w:val="both"/>
        <w:rPr>
          <w:rFonts w:ascii="Arial Narrow" w:hAnsi="Arial Narrow"/>
          <w:sz w:val="22"/>
          <w:szCs w:val="22"/>
        </w:rPr>
      </w:pPr>
    </w:p>
    <w:p w:rsidR="00D75D4D" w:rsidRPr="00EE6FF4" w:rsidRDefault="00D75D4D" w:rsidP="00D75D4D">
      <w:pPr>
        <w:spacing w:after="60"/>
        <w:ind w:left="2835" w:hanging="2835"/>
        <w:rPr>
          <w:rFonts w:ascii="Arial Narrow" w:hAnsi="Arial Narrow"/>
          <w:b/>
          <w:sz w:val="22"/>
          <w:szCs w:val="22"/>
        </w:rPr>
      </w:pPr>
      <w:r w:rsidRPr="00EE6FF4">
        <w:rPr>
          <w:rFonts w:ascii="Arial Narrow" w:hAnsi="Arial Narrow"/>
          <w:b/>
          <w:sz w:val="22"/>
          <w:szCs w:val="22"/>
        </w:rPr>
        <w:t>Predmet zákazky:</w:t>
      </w:r>
      <w:r w:rsidR="00693BA4">
        <w:rPr>
          <w:rFonts w:ascii="Arial Narrow" w:hAnsi="Arial Narrow"/>
          <w:b/>
          <w:sz w:val="22"/>
          <w:szCs w:val="22"/>
        </w:rPr>
        <w:t xml:space="preserve">            </w:t>
      </w:r>
      <w:r w:rsidR="00EE6FF4" w:rsidRPr="00EE6FF4">
        <w:rPr>
          <w:rFonts w:ascii="Arial Narrow" w:hAnsi="Arial Narrow"/>
          <w:b/>
          <w:sz w:val="22"/>
          <w:szCs w:val="22"/>
        </w:rPr>
        <w:t>Doručovanie dokladov formátu ID1</w:t>
      </w:r>
    </w:p>
    <w:p w:rsidR="00D75D4D" w:rsidRPr="00EE6FF4" w:rsidRDefault="00D75D4D" w:rsidP="00693BA4">
      <w:pPr>
        <w:tabs>
          <w:tab w:val="left" w:pos="2160"/>
        </w:tabs>
        <w:spacing w:after="60"/>
        <w:ind w:left="3686" w:hanging="3686"/>
        <w:rPr>
          <w:rFonts w:ascii="Arial Narrow" w:hAnsi="Arial Narrow"/>
          <w:sz w:val="22"/>
          <w:szCs w:val="22"/>
        </w:rPr>
      </w:pPr>
      <w:r w:rsidRPr="00EE6FF4">
        <w:rPr>
          <w:rFonts w:ascii="Arial Narrow" w:hAnsi="Arial Narrow"/>
          <w:b/>
          <w:sz w:val="22"/>
          <w:szCs w:val="22"/>
        </w:rPr>
        <w:t>Druh postupu:</w:t>
      </w:r>
      <w:r w:rsidR="00693BA4">
        <w:rPr>
          <w:rFonts w:ascii="Arial Narrow" w:hAnsi="Arial Narrow"/>
          <w:b/>
          <w:sz w:val="22"/>
          <w:szCs w:val="22"/>
        </w:rPr>
        <w:t xml:space="preserve">                  </w:t>
      </w:r>
      <w:r w:rsidRPr="00EE6FF4">
        <w:rPr>
          <w:rFonts w:ascii="Arial Narrow" w:hAnsi="Arial Narrow"/>
          <w:sz w:val="22"/>
          <w:szCs w:val="22"/>
        </w:rPr>
        <w:t>verejná súťaž (§ 66 ods.7</w:t>
      </w:r>
      <w:r w:rsidR="00EE6FF4" w:rsidRPr="00EE6FF4">
        <w:rPr>
          <w:rFonts w:ascii="Arial Narrow" w:hAnsi="Arial Narrow"/>
          <w:sz w:val="22"/>
          <w:szCs w:val="22"/>
        </w:rPr>
        <w:t>druhá</w:t>
      </w:r>
      <w:r w:rsidR="00D53C36" w:rsidRPr="00EE6FF4">
        <w:rPr>
          <w:rFonts w:ascii="Arial Narrow" w:hAnsi="Arial Narrow"/>
          <w:sz w:val="22"/>
          <w:szCs w:val="22"/>
        </w:rPr>
        <w:t xml:space="preserve"> veta zákona</w:t>
      </w:r>
      <w:r w:rsidR="00EE6FF4">
        <w:rPr>
          <w:rFonts w:ascii="Arial Narrow" w:hAnsi="Arial Narrow"/>
          <w:sz w:val="22"/>
          <w:szCs w:val="22"/>
        </w:rPr>
        <w:t>)</w:t>
      </w:r>
    </w:p>
    <w:p w:rsidR="00EE6FF4" w:rsidRPr="00EE6FF4" w:rsidRDefault="00EE6FF4" w:rsidP="00EE6FF4">
      <w:pPr>
        <w:jc w:val="both"/>
        <w:rPr>
          <w:rFonts w:ascii="Arial Narrow" w:hAnsi="Arial Narrow"/>
          <w:sz w:val="22"/>
          <w:szCs w:val="22"/>
        </w:rPr>
      </w:pPr>
      <w:r w:rsidRPr="00EE6FF4">
        <w:rPr>
          <w:rFonts w:ascii="Arial Narrow" w:hAnsi="Arial Narrow" w:cs="Arial"/>
          <w:b/>
          <w:sz w:val="22"/>
          <w:szCs w:val="22"/>
        </w:rPr>
        <w:t>Označenie v OJ:</w:t>
      </w:r>
      <w:r w:rsidRPr="00EE6FF4">
        <w:rPr>
          <w:rFonts w:ascii="Arial Narrow" w:hAnsi="Arial Narrow" w:cs="Arial"/>
          <w:sz w:val="22"/>
          <w:szCs w:val="22"/>
        </w:rPr>
        <w:tab/>
      </w:r>
      <w:r w:rsidRPr="00EE6FF4">
        <w:rPr>
          <w:rFonts w:ascii="Arial Narrow" w:hAnsi="Arial Narrow" w:cs="Arial"/>
          <w:sz w:val="22"/>
          <w:szCs w:val="22"/>
        </w:rPr>
        <w:tab/>
        <w:t xml:space="preserve">EU pod označením </w:t>
      </w:r>
      <w:r w:rsidRPr="00EE6FF4">
        <w:rPr>
          <w:rFonts w:ascii="Arial Narrow" w:hAnsi="Arial Narrow"/>
          <w:sz w:val="22"/>
          <w:szCs w:val="22"/>
        </w:rPr>
        <w:t xml:space="preserve">2022/S 026-066536 zo dňa 07.02.2022 </w:t>
      </w:r>
    </w:p>
    <w:p w:rsidR="00EE6FF4" w:rsidRPr="00EE6FF4" w:rsidRDefault="00EE6FF4" w:rsidP="00EE6FF4">
      <w:pPr>
        <w:jc w:val="both"/>
        <w:rPr>
          <w:rFonts w:ascii="Arial Narrow" w:hAnsi="Arial Narrow"/>
          <w:b/>
          <w:sz w:val="22"/>
          <w:szCs w:val="22"/>
          <w:lang w:eastAsia="en-GB"/>
        </w:rPr>
      </w:pPr>
      <w:r w:rsidRPr="00EE6FF4">
        <w:rPr>
          <w:rFonts w:ascii="Arial Narrow" w:hAnsi="Arial Narrow"/>
          <w:b/>
          <w:sz w:val="22"/>
          <w:szCs w:val="22"/>
        </w:rPr>
        <w:t>Označenie vo VVO:</w:t>
      </w:r>
      <w:r>
        <w:rPr>
          <w:rFonts w:ascii="Arial Narrow" w:hAnsi="Arial Narrow"/>
          <w:sz w:val="22"/>
          <w:szCs w:val="22"/>
        </w:rPr>
        <w:tab/>
      </w:r>
      <w:r w:rsidRPr="00EE6FF4">
        <w:rPr>
          <w:rFonts w:ascii="Arial Narrow" w:hAnsi="Arial Narrow"/>
          <w:sz w:val="22"/>
          <w:szCs w:val="22"/>
        </w:rPr>
        <w:t>č.41/2022 zo dňa 08.02.2022 pod zn.11416-MSS</w:t>
      </w:r>
    </w:p>
    <w:p w:rsidR="00615F36" w:rsidRDefault="00615F36" w:rsidP="00615F36">
      <w:pPr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</w:p>
    <w:p w:rsidR="008F5F63" w:rsidRDefault="008F5F63" w:rsidP="00615F36">
      <w:pPr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</w:p>
    <w:p w:rsidR="008F5F63" w:rsidRPr="00EE6FF4" w:rsidRDefault="008F5F63" w:rsidP="00615F36">
      <w:pPr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  <w:bookmarkStart w:id="0" w:name="_GoBack"/>
      <w:bookmarkEnd w:id="0"/>
    </w:p>
    <w:p w:rsidR="007D02A1" w:rsidRPr="00EE6FF4" w:rsidRDefault="007D02A1" w:rsidP="00615F36">
      <w:pPr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</w:p>
    <w:tbl>
      <w:tblPr>
        <w:tblStyle w:val="Mkatabulky"/>
        <w:tblW w:w="9356" w:type="dxa"/>
        <w:tblInd w:w="-34" w:type="dxa"/>
        <w:tblLook w:val="04A0"/>
      </w:tblPr>
      <w:tblGrid>
        <w:gridCol w:w="709"/>
        <w:gridCol w:w="6379"/>
        <w:gridCol w:w="2268"/>
      </w:tblGrid>
      <w:tr w:rsidR="007D02A1" w:rsidRPr="00B83585" w:rsidTr="007D02A1">
        <w:tc>
          <w:tcPr>
            <w:tcW w:w="709" w:type="dxa"/>
          </w:tcPr>
          <w:p w:rsidR="007D02A1" w:rsidRPr="00B83585" w:rsidRDefault="007D02A1" w:rsidP="004E0192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:rsidR="007D02A1" w:rsidRPr="00B83585" w:rsidRDefault="007D02A1" w:rsidP="004E0192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B83585">
              <w:rPr>
                <w:rFonts w:ascii="Arial Narrow" w:hAnsi="Arial Narrow" w:cs="Arial"/>
                <w:sz w:val="22"/>
                <w:szCs w:val="22"/>
              </w:rPr>
              <w:t>P.č.</w:t>
            </w:r>
          </w:p>
        </w:tc>
        <w:tc>
          <w:tcPr>
            <w:tcW w:w="6379" w:type="dxa"/>
          </w:tcPr>
          <w:p w:rsidR="007D02A1" w:rsidRPr="00B83585" w:rsidRDefault="007D02A1" w:rsidP="004E0192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B83585">
              <w:rPr>
                <w:rFonts w:ascii="Arial Narrow" w:hAnsi="Arial Narrow" w:cs="Arial"/>
                <w:sz w:val="22"/>
                <w:szCs w:val="22"/>
              </w:rPr>
              <w:t xml:space="preserve">Obchodné meno/názov uchádzača </w:t>
            </w:r>
          </w:p>
          <w:p w:rsidR="007D02A1" w:rsidRPr="00B83585" w:rsidRDefault="007D02A1" w:rsidP="004E019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83585">
              <w:rPr>
                <w:rFonts w:ascii="Arial Narrow" w:hAnsi="Arial Narrow" w:cs="Arial"/>
                <w:sz w:val="22"/>
                <w:szCs w:val="22"/>
              </w:rPr>
              <w:t>Sídlo/miesto podnikania uchádzača</w:t>
            </w:r>
          </w:p>
        </w:tc>
        <w:tc>
          <w:tcPr>
            <w:tcW w:w="2268" w:type="dxa"/>
          </w:tcPr>
          <w:p w:rsidR="007D02A1" w:rsidRPr="00B83585" w:rsidRDefault="007D02A1" w:rsidP="004E019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83585">
              <w:rPr>
                <w:rFonts w:ascii="Arial Narrow" w:hAnsi="Arial Narrow" w:cs="Arial"/>
                <w:sz w:val="22"/>
                <w:szCs w:val="22"/>
              </w:rPr>
              <w:t>Poradie uchádzačov</w:t>
            </w:r>
          </w:p>
        </w:tc>
      </w:tr>
      <w:tr w:rsidR="007D02A1" w:rsidRPr="00B83585" w:rsidTr="00EE6FF4">
        <w:trPr>
          <w:trHeight w:val="1101"/>
        </w:trPr>
        <w:tc>
          <w:tcPr>
            <w:tcW w:w="709" w:type="dxa"/>
          </w:tcPr>
          <w:p w:rsidR="007D02A1" w:rsidRPr="008F5F63" w:rsidRDefault="007D02A1" w:rsidP="004E0192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:rsidR="007D02A1" w:rsidRPr="008F5F63" w:rsidRDefault="00D75D4D" w:rsidP="00D75D4D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8F5F63">
              <w:rPr>
                <w:rFonts w:ascii="Arial Narrow" w:hAnsi="Arial Narrow" w:cs="Arial"/>
                <w:sz w:val="22"/>
                <w:szCs w:val="22"/>
              </w:rPr>
              <w:t>1</w:t>
            </w:r>
            <w:r w:rsidR="007D02A1" w:rsidRPr="008F5F63">
              <w:rPr>
                <w:rFonts w:ascii="Arial Narrow" w:hAnsi="Arial Narrow" w:cs="Arial"/>
                <w:sz w:val="22"/>
                <w:szCs w:val="22"/>
              </w:rPr>
              <w:t>.</w:t>
            </w:r>
          </w:p>
        </w:tc>
        <w:tc>
          <w:tcPr>
            <w:tcW w:w="6379" w:type="dxa"/>
          </w:tcPr>
          <w:p w:rsidR="00463A97" w:rsidRPr="008F5F63" w:rsidRDefault="00463A97" w:rsidP="004E0192">
            <w:pPr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D75D4D" w:rsidRPr="008F5F63" w:rsidRDefault="00693BA4" w:rsidP="00D75D4D">
            <w:pPr>
              <w:rPr>
                <w:rStyle w:val="ra"/>
                <w:rFonts w:ascii="Arial Narrow" w:hAnsi="Arial Narrow"/>
                <w:b/>
                <w:sz w:val="22"/>
                <w:szCs w:val="22"/>
              </w:rPr>
            </w:pPr>
            <w:r>
              <w:t xml:space="preserve">      </w:t>
            </w:r>
            <w:r w:rsidR="00D75D4D" w:rsidRPr="008F5F63">
              <w:rPr>
                <w:rStyle w:val="ra"/>
                <w:rFonts w:ascii="Arial Narrow" w:hAnsi="Arial Narrow"/>
                <w:b/>
                <w:sz w:val="22"/>
                <w:szCs w:val="22"/>
              </w:rPr>
              <w:t>Slovenská pošta, a.s.</w:t>
            </w:r>
          </w:p>
          <w:p w:rsidR="00D75D4D" w:rsidRPr="008F5F63" w:rsidRDefault="00693BA4" w:rsidP="00D75D4D">
            <w:pPr>
              <w:rPr>
                <w:rStyle w:val="ra"/>
                <w:rFonts w:ascii="Arial Narrow" w:hAnsi="Arial Narrow"/>
                <w:sz w:val="22"/>
                <w:szCs w:val="22"/>
              </w:rPr>
            </w:pPr>
            <w:r>
              <w:rPr>
                <w:rStyle w:val="ra"/>
                <w:rFonts w:ascii="Arial Narrow" w:hAnsi="Arial Narrow"/>
                <w:sz w:val="22"/>
                <w:szCs w:val="22"/>
              </w:rPr>
              <w:t xml:space="preserve">        </w:t>
            </w:r>
            <w:r w:rsidR="00D75D4D" w:rsidRPr="008F5F63">
              <w:rPr>
                <w:rStyle w:val="ra"/>
                <w:rFonts w:ascii="Arial Narrow" w:hAnsi="Arial Narrow"/>
                <w:sz w:val="22"/>
                <w:szCs w:val="22"/>
              </w:rPr>
              <w:t>Partizánska cesta 9</w:t>
            </w:r>
          </w:p>
          <w:p w:rsidR="00463A97" w:rsidRPr="008F5F63" w:rsidRDefault="00EE6FF4" w:rsidP="00EE6FF4">
            <w:pPr>
              <w:pStyle w:val="Odstavecseseznamem"/>
              <w:numPr>
                <w:ilvl w:val="0"/>
                <w:numId w:val="5"/>
              </w:numPr>
              <w:rPr>
                <w:rFonts w:ascii="Arial Narrow" w:hAnsi="Arial Narrow"/>
              </w:rPr>
            </w:pPr>
            <w:r w:rsidRPr="008F5F63">
              <w:rPr>
                <w:rStyle w:val="ra"/>
                <w:rFonts w:ascii="Arial Narrow" w:hAnsi="Arial Narrow"/>
              </w:rPr>
              <w:t xml:space="preserve">99 </w:t>
            </w:r>
            <w:r w:rsidR="00D75D4D" w:rsidRPr="008F5F63">
              <w:rPr>
                <w:rStyle w:val="ra"/>
                <w:rFonts w:ascii="Arial Narrow" w:hAnsi="Arial Narrow"/>
              </w:rPr>
              <w:t xml:space="preserve"> BANSKÁ BYSTRICA</w:t>
            </w:r>
          </w:p>
        </w:tc>
        <w:tc>
          <w:tcPr>
            <w:tcW w:w="2268" w:type="dxa"/>
          </w:tcPr>
          <w:p w:rsidR="00EE6FF4" w:rsidRPr="008F5F63" w:rsidRDefault="00EE6FF4" w:rsidP="004E0192">
            <w:pPr>
              <w:rPr>
                <w:rFonts w:ascii="Arial Narrow" w:hAnsi="Arial Narrow"/>
                <w:sz w:val="22"/>
                <w:szCs w:val="22"/>
              </w:rPr>
            </w:pPr>
          </w:p>
          <w:p w:rsidR="00EE6FF4" w:rsidRPr="008F5F63" w:rsidRDefault="00E3736D" w:rsidP="00E3736D">
            <w:pPr>
              <w:pStyle w:val="Odstavecseseznamem"/>
              <w:numPr>
                <w:ilvl w:val="0"/>
                <w:numId w:val="2"/>
              </w:numPr>
              <w:spacing w:after="0"/>
              <w:ind w:hanging="214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v </w:t>
            </w:r>
            <w:r w:rsidR="00EE6FF4" w:rsidRPr="008F5F63">
              <w:rPr>
                <w:rFonts w:ascii="Arial Narrow" w:hAnsi="Arial Narrow"/>
              </w:rPr>
              <w:t> poradí</w:t>
            </w:r>
          </w:p>
          <w:p w:rsidR="007D02A1" w:rsidRPr="008F5F63" w:rsidRDefault="007D02A1" w:rsidP="00EE6FF4">
            <w:pPr>
              <w:rPr>
                <w:rFonts w:ascii="Arial Narrow" w:hAnsi="Arial Narrow"/>
                <w:sz w:val="22"/>
                <w:szCs w:val="22"/>
              </w:rPr>
            </w:pPr>
            <w:r w:rsidRPr="008F5F63">
              <w:rPr>
                <w:rFonts w:ascii="Arial Narrow" w:hAnsi="Arial Narrow"/>
                <w:sz w:val="22"/>
                <w:szCs w:val="22"/>
              </w:rPr>
              <w:t>a úspešný uchádzač</w:t>
            </w:r>
          </w:p>
        </w:tc>
      </w:tr>
    </w:tbl>
    <w:p w:rsidR="008E0F5A" w:rsidRPr="00B83585" w:rsidRDefault="008E0F5A" w:rsidP="008E0F5A">
      <w:pPr>
        <w:pStyle w:val="Odstavecseseznamem"/>
        <w:spacing w:after="0" w:line="240" w:lineRule="auto"/>
        <w:rPr>
          <w:rFonts w:ascii="Arial Narrow" w:hAnsi="Arial Narrow"/>
        </w:rPr>
      </w:pPr>
    </w:p>
    <w:p w:rsidR="00A03D67" w:rsidRDefault="00A03D67" w:rsidP="00615F36">
      <w:pPr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</w:p>
    <w:p w:rsidR="008F5F63" w:rsidRPr="00B83585" w:rsidRDefault="008F5F63" w:rsidP="00615F36">
      <w:pPr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</w:p>
    <w:p w:rsidR="009766A0" w:rsidRPr="00B83585" w:rsidRDefault="00BF7E9E" w:rsidP="009766A0">
      <w:pPr>
        <w:spacing w:line="276" w:lineRule="auto"/>
        <w:rPr>
          <w:rFonts w:ascii="Arial Narrow" w:hAnsi="Arial Narrow"/>
          <w:b/>
          <w:sz w:val="22"/>
          <w:szCs w:val="22"/>
        </w:rPr>
      </w:pPr>
      <w:r w:rsidRPr="00B83585">
        <w:rPr>
          <w:rFonts w:ascii="Arial Narrow" w:hAnsi="Arial Narrow"/>
          <w:b/>
          <w:sz w:val="22"/>
          <w:szCs w:val="22"/>
        </w:rPr>
        <w:t>Odôvodnenie:</w:t>
      </w:r>
    </w:p>
    <w:p w:rsidR="005477FB" w:rsidRPr="008F5F63" w:rsidRDefault="00EE6FF4" w:rsidP="008F5F63">
      <w:pPr>
        <w:jc w:val="both"/>
        <w:rPr>
          <w:rFonts w:ascii="Arial Narrow" w:hAnsi="Arial Narrow" w:cs="Arial"/>
          <w:sz w:val="22"/>
          <w:szCs w:val="22"/>
        </w:rPr>
      </w:pPr>
      <w:r w:rsidRPr="008F5F63">
        <w:rPr>
          <w:rFonts w:ascii="Arial Narrow" w:hAnsi="Arial Narrow" w:cs="Arial"/>
          <w:i/>
          <w:sz w:val="22"/>
          <w:szCs w:val="22"/>
        </w:rPr>
        <w:t>Uchádzač v rámci vyhodnotenia ponúk na základe kritéria a pravidiel jeho uplatnenia uvedeného v Prílohe č.4 Kritérium  na vyhodnotenie ponúk a pravidlá jeho uplatnenia súťažných pokladov ponúkol najnižšiu cenu. Uchádzač splnil všetky požiadavky verejného obstarávateľa na predmet zákazky, ako aj podmienky účasti v predmetnom verejnom obstarávaní a umiestnil sa na prvom mieste v poradí úspešnosti ponúk.</w:t>
      </w:r>
    </w:p>
    <w:sectPr w:rsidR="005477FB" w:rsidRPr="008F5F63" w:rsidSect="007F0EC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52D0" w:rsidRDefault="002652D0" w:rsidP="00A8492E">
      <w:r>
        <w:separator/>
      </w:r>
    </w:p>
  </w:endnote>
  <w:endnote w:type="continuationSeparator" w:id="1">
    <w:p w:rsidR="002652D0" w:rsidRDefault="002652D0" w:rsidP="00A849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52D0" w:rsidRDefault="002652D0" w:rsidP="00A8492E">
      <w:r>
        <w:separator/>
      </w:r>
    </w:p>
  </w:footnote>
  <w:footnote w:type="continuationSeparator" w:id="1">
    <w:p w:rsidR="002652D0" w:rsidRDefault="002652D0" w:rsidP="00A849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3E61" w:rsidRPr="005241C4" w:rsidRDefault="00893E61" w:rsidP="00893E61">
    <w:pPr>
      <w:pStyle w:val="Zhlav"/>
      <w:rPr>
        <w:szCs w:val="2"/>
      </w:rPr>
    </w:pPr>
    <w:r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79375</wp:posOffset>
          </wp:positionH>
          <wp:positionV relativeFrom="paragraph">
            <wp:posOffset>-142875</wp:posOffset>
          </wp:positionV>
          <wp:extent cx="5947410" cy="659765"/>
          <wp:effectExtent l="0" t="0" r="0" b="6985"/>
          <wp:wrapNone/>
          <wp:docPr id="1" name="Obrázok 1" descr="MV SR 15 165 mm 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V SR 15 165 mm 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7410" cy="659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tbl>
    <w:tblPr>
      <w:tblpPr w:leftFromText="141" w:rightFromText="141" w:vertAnchor="text" w:horzAnchor="margin" w:tblpXSpec="right" w:tblpY="1"/>
      <w:tblOverlap w:val="never"/>
      <w:tblW w:w="5045" w:type="dxa"/>
      <w:tblCellMar>
        <w:right w:w="0" w:type="dxa"/>
      </w:tblCellMar>
      <w:tblLook w:val="04A0"/>
    </w:tblPr>
    <w:tblGrid>
      <w:gridCol w:w="5045"/>
    </w:tblGrid>
    <w:tr w:rsidR="00893E61" w:rsidTr="00383026">
      <w:trPr>
        <w:trHeight w:val="268"/>
      </w:trPr>
      <w:tc>
        <w:tcPr>
          <w:tcW w:w="5045" w:type="dxa"/>
          <w:shd w:val="clear" w:color="auto" w:fill="auto"/>
        </w:tcPr>
        <w:p w:rsidR="00D75D4D" w:rsidRDefault="00693BA4" w:rsidP="00893E61">
          <w:pPr>
            <w:ind w:right="113"/>
          </w:pPr>
          <w:r>
            <w:rPr>
              <w:sz w:val="22"/>
              <w:szCs w:val="22"/>
            </w:rPr>
            <w:t xml:space="preserve">                                       </w:t>
          </w:r>
          <w:r w:rsidR="00D75D4D">
            <w:rPr>
              <w:sz w:val="22"/>
              <w:szCs w:val="22"/>
            </w:rPr>
            <w:t>SEKCIA EKONOMIKY</w:t>
          </w:r>
        </w:p>
        <w:p w:rsidR="00893E61" w:rsidRPr="00823BFA" w:rsidRDefault="00693BA4" w:rsidP="00893E61">
          <w:pPr>
            <w:ind w:right="113"/>
          </w:pPr>
          <w:r>
            <w:rPr>
              <w:sz w:val="22"/>
              <w:szCs w:val="22"/>
            </w:rPr>
            <w:t xml:space="preserve">                                       </w:t>
          </w:r>
          <w:r w:rsidR="00893E61" w:rsidRPr="00823BFA">
            <w:rPr>
              <w:sz w:val="22"/>
              <w:szCs w:val="22"/>
            </w:rPr>
            <w:t>odbor</w:t>
          </w:r>
          <w:r w:rsidR="00893E61">
            <w:rPr>
              <w:sz w:val="22"/>
              <w:szCs w:val="22"/>
            </w:rPr>
            <w:t xml:space="preserve"> verejného obstarávania</w:t>
          </w:r>
        </w:p>
      </w:tc>
    </w:tr>
    <w:tr w:rsidR="00893E61" w:rsidTr="00383026">
      <w:trPr>
        <w:trHeight w:val="268"/>
      </w:trPr>
      <w:tc>
        <w:tcPr>
          <w:tcW w:w="5045" w:type="dxa"/>
          <w:shd w:val="clear" w:color="auto" w:fill="auto"/>
        </w:tcPr>
        <w:p w:rsidR="00893E61" w:rsidRPr="00823BFA" w:rsidRDefault="00893E61" w:rsidP="00893E61">
          <w:pPr>
            <w:pStyle w:val="Zhlav"/>
            <w:tabs>
              <w:tab w:val="center" w:pos="-142"/>
              <w:tab w:val="right" w:pos="9356"/>
            </w:tabs>
            <w:ind w:right="113"/>
            <w:jc w:val="right"/>
          </w:pPr>
          <w:r>
            <w:rPr>
              <w:sz w:val="22"/>
              <w:szCs w:val="22"/>
            </w:rPr>
            <w:t>Pribinova 2, 812 72 Bratislava</w:t>
          </w:r>
        </w:p>
      </w:tc>
    </w:tr>
  </w:tbl>
  <w:p w:rsidR="00893E61" w:rsidRPr="005241C4" w:rsidRDefault="00893E61" w:rsidP="00893E61">
    <w:pPr>
      <w:pStyle w:val="Zhlav"/>
      <w:rPr>
        <w:szCs w:val="2"/>
      </w:rPr>
    </w:pPr>
  </w:p>
  <w:p w:rsidR="00893E61" w:rsidRDefault="00893E61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CE3B2F"/>
    <w:multiLevelType w:val="hybridMultilevel"/>
    <w:tmpl w:val="347AB2D4"/>
    <w:lvl w:ilvl="0" w:tplc="2CDA102E">
      <w:start w:val="97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085227"/>
    <w:multiLevelType w:val="hybridMultilevel"/>
    <w:tmpl w:val="8F567BCA"/>
    <w:lvl w:ilvl="0" w:tplc="EF504E8A">
      <w:start w:val="97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E20286"/>
    <w:multiLevelType w:val="hybridMultilevel"/>
    <w:tmpl w:val="AAD4F10C"/>
    <w:lvl w:ilvl="0" w:tplc="4158213E">
      <w:start w:val="97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A038D3"/>
    <w:multiLevelType w:val="hybridMultilevel"/>
    <w:tmpl w:val="8072275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1F227D"/>
    <w:multiLevelType w:val="multilevel"/>
    <w:tmpl w:val="E702CB8A"/>
    <w:lvl w:ilvl="0">
      <w:start w:val="2"/>
      <w:numFmt w:val="decimal"/>
      <w:lvlText w:val="%1."/>
      <w:lvlJc w:val="left"/>
      <w:pPr>
        <w:tabs>
          <w:tab w:val="num" w:pos="0"/>
        </w:tabs>
        <w:ind w:left="794" w:hanging="794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pStyle w:val="slovanseznam2"/>
      <w:isLgl/>
      <w:lvlText w:val="%1.%2."/>
      <w:lvlJc w:val="left"/>
      <w:pPr>
        <w:tabs>
          <w:tab w:val="num" w:pos="480"/>
        </w:tabs>
        <w:ind w:left="1047" w:hanging="567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2">
      <w:start w:val="1"/>
      <w:numFmt w:val="decimal"/>
      <w:pStyle w:val="slovanseznam3"/>
      <w:isLgl/>
      <w:lvlText w:val="%1.%2.%3."/>
      <w:lvlJc w:val="left"/>
      <w:pPr>
        <w:tabs>
          <w:tab w:val="num" w:pos="833"/>
        </w:tabs>
        <w:ind w:left="1344" w:hanging="624"/>
      </w:pPr>
      <w:rPr>
        <w:rFonts w:ascii="Arial" w:hAnsi="Arial" w:hint="default"/>
        <w:b/>
        <w:i w:val="0"/>
        <w:sz w:val="18"/>
        <w:szCs w:val="18"/>
      </w:rPr>
    </w:lvl>
    <w:lvl w:ilvl="3">
      <w:start w:val="1"/>
      <w:numFmt w:val="decimal"/>
      <w:pStyle w:val="slovanseznam4"/>
      <w:isLgl/>
      <w:lvlText w:val="%1.%2.%3.%4."/>
      <w:lvlJc w:val="left"/>
      <w:pPr>
        <w:tabs>
          <w:tab w:val="num" w:pos="2155"/>
        </w:tabs>
        <w:ind w:left="2155" w:hanging="1075"/>
      </w:pPr>
      <w:rPr>
        <w:rFonts w:ascii="Arial" w:hAnsi="Arial" w:hint="default"/>
        <w:b w:val="0"/>
        <w:i w:val="0"/>
        <w:sz w:val="18"/>
        <w:szCs w:val="18"/>
      </w:rPr>
    </w:lvl>
    <w:lvl w:ilvl="4">
      <w:start w:val="1"/>
      <w:numFmt w:val="decimal"/>
      <w:isLgl/>
      <w:lvlText w:val="%1.%2.%3.%4.%5."/>
      <w:lvlJc w:val="left"/>
      <w:pPr>
        <w:tabs>
          <w:tab w:val="num" w:pos="2700"/>
        </w:tabs>
        <w:ind w:left="2700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060"/>
        </w:tabs>
        <w:ind w:left="3060" w:hanging="12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615F36"/>
    <w:rsid w:val="00007574"/>
    <w:rsid w:val="000B19EB"/>
    <w:rsid w:val="0014257D"/>
    <w:rsid w:val="00173A03"/>
    <w:rsid w:val="001A23F8"/>
    <w:rsid w:val="0021082A"/>
    <w:rsid w:val="002652D0"/>
    <w:rsid w:val="002847D1"/>
    <w:rsid w:val="002A7E3B"/>
    <w:rsid w:val="002D6369"/>
    <w:rsid w:val="0031720D"/>
    <w:rsid w:val="00334012"/>
    <w:rsid w:val="00396B32"/>
    <w:rsid w:val="003D4CDE"/>
    <w:rsid w:val="004104EB"/>
    <w:rsid w:val="00463576"/>
    <w:rsid w:val="00463A97"/>
    <w:rsid w:val="004838F9"/>
    <w:rsid w:val="004A3D99"/>
    <w:rsid w:val="004B2345"/>
    <w:rsid w:val="004F618A"/>
    <w:rsid w:val="004F761C"/>
    <w:rsid w:val="005324D0"/>
    <w:rsid w:val="005477FB"/>
    <w:rsid w:val="005557A5"/>
    <w:rsid w:val="005849E9"/>
    <w:rsid w:val="005951D6"/>
    <w:rsid w:val="005C01B4"/>
    <w:rsid w:val="00615F36"/>
    <w:rsid w:val="00680A4A"/>
    <w:rsid w:val="00693BA4"/>
    <w:rsid w:val="00720800"/>
    <w:rsid w:val="00762265"/>
    <w:rsid w:val="007801B5"/>
    <w:rsid w:val="00791AF0"/>
    <w:rsid w:val="0079221A"/>
    <w:rsid w:val="007C42A3"/>
    <w:rsid w:val="007D02A1"/>
    <w:rsid w:val="007D66ED"/>
    <w:rsid w:val="007E20EA"/>
    <w:rsid w:val="007F0ECE"/>
    <w:rsid w:val="00826509"/>
    <w:rsid w:val="00880F2E"/>
    <w:rsid w:val="00893E61"/>
    <w:rsid w:val="008E0F5A"/>
    <w:rsid w:val="008F5F63"/>
    <w:rsid w:val="009124B5"/>
    <w:rsid w:val="009766A0"/>
    <w:rsid w:val="009B6A2D"/>
    <w:rsid w:val="00A03D67"/>
    <w:rsid w:val="00A04307"/>
    <w:rsid w:val="00A25565"/>
    <w:rsid w:val="00A4160E"/>
    <w:rsid w:val="00A8492E"/>
    <w:rsid w:val="00AB2657"/>
    <w:rsid w:val="00AD53D6"/>
    <w:rsid w:val="00B113D6"/>
    <w:rsid w:val="00B64085"/>
    <w:rsid w:val="00B67933"/>
    <w:rsid w:val="00B83585"/>
    <w:rsid w:val="00BA5137"/>
    <w:rsid w:val="00BF7E9E"/>
    <w:rsid w:val="00C11BF3"/>
    <w:rsid w:val="00C13BEA"/>
    <w:rsid w:val="00C21E5C"/>
    <w:rsid w:val="00C43A4A"/>
    <w:rsid w:val="00C4435E"/>
    <w:rsid w:val="00C60866"/>
    <w:rsid w:val="00CB1F0E"/>
    <w:rsid w:val="00CE07D4"/>
    <w:rsid w:val="00D53C36"/>
    <w:rsid w:val="00D75D4D"/>
    <w:rsid w:val="00D800AF"/>
    <w:rsid w:val="00DE19D7"/>
    <w:rsid w:val="00DF07E7"/>
    <w:rsid w:val="00E3736D"/>
    <w:rsid w:val="00E4627F"/>
    <w:rsid w:val="00E92CCF"/>
    <w:rsid w:val="00EE5F97"/>
    <w:rsid w:val="00EE6FF4"/>
    <w:rsid w:val="00F03821"/>
    <w:rsid w:val="00F312FE"/>
    <w:rsid w:val="00F4004A"/>
    <w:rsid w:val="00F6024E"/>
    <w:rsid w:val="00F61999"/>
    <w:rsid w:val="00F8315E"/>
    <w:rsid w:val="00FA69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Number 2" w:uiPriority="0"/>
    <w:lsdException w:name="List Number 3" w:uiPriority="0"/>
    <w:lsdException w:name="List Number 4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15F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3">
    <w:name w:val="heading 3"/>
    <w:basedOn w:val="Normln"/>
    <w:next w:val="Normln"/>
    <w:link w:val="Nadpis3Char"/>
    <w:uiPriority w:val="9"/>
    <w:qFormat/>
    <w:rsid w:val="00615F36"/>
    <w:pPr>
      <w:keepNext/>
      <w:keepLines/>
      <w:spacing w:before="200" w:afterLines="50"/>
      <w:outlineLvl w:val="2"/>
    </w:pPr>
    <w:rPr>
      <w:b/>
      <w:bCs/>
      <w:color w:val="0066A1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615F36"/>
    <w:rPr>
      <w:rFonts w:ascii="Times New Roman" w:eastAsia="Times New Roman" w:hAnsi="Times New Roman" w:cs="Times New Roman"/>
      <w:b/>
      <w:bCs/>
      <w:color w:val="0066A1"/>
      <w:szCs w:val="24"/>
      <w:lang w:eastAsia="sk-SK"/>
    </w:rPr>
  </w:style>
  <w:style w:type="paragraph" w:customStyle="1" w:styleId="Default">
    <w:name w:val="Default"/>
    <w:rsid w:val="00615F3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17">
    <w:name w:val="Style17"/>
    <w:basedOn w:val="Normln"/>
    <w:uiPriority w:val="99"/>
    <w:rsid w:val="00615F36"/>
    <w:pPr>
      <w:widowControl w:val="0"/>
      <w:autoSpaceDE w:val="0"/>
      <w:autoSpaceDN w:val="0"/>
      <w:adjustRightInd w:val="0"/>
      <w:spacing w:line="254" w:lineRule="exact"/>
      <w:ind w:hanging="336"/>
      <w:jc w:val="both"/>
    </w:pPr>
  </w:style>
  <w:style w:type="paragraph" w:styleId="Zhlav">
    <w:name w:val="header"/>
    <w:basedOn w:val="Normln"/>
    <w:link w:val="ZhlavChar"/>
    <w:unhideWhenUsed/>
    <w:rsid w:val="00A8492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A8492E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pat">
    <w:name w:val="footer"/>
    <w:basedOn w:val="Normln"/>
    <w:link w:val="ZpatChar"/>
    <w:uiPriority w:val="99"/>
    <w:unhideWhenUsed/>
    <w:rsid w:val="00A8492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8492E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tavecseseznamem">
    <w:name w:val="List Paragraph"/>
    <w:aliases w:val="body,List Paragraph"/>
    <w:basedOn w:val="Normln"/>
    <w:link w:val="OdstavecseseznamemChar"/>
    <w:uiPriority w:val="34"/>
    <w:qFormat/>
    <w:rsid w:val="00B6408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tavecseseznamemChar">
    <w:name w:val="Odstavec se seznamem Char"/>
    <w:aliases w:val="body Char,List Paragraph Char"/>
    <w:link w:val="Odstavecseseznamem"/>
    <w:uiPriority w:val="34"/>
    <w:locked/>
    <w:rsid w:val="00B64085"/>
    <w:rPr>
      <w:rFonts w:ascii="Calibri" w:eastAsia="Calibri" w:hAnsi="Calibri" w:cs="Times New Roman"/>
    </w:rPr>
  </w:style>
  <w:style w:type="table" w:styleId="Mkatabulky">
    <w:name w:val="Table Grid"/>
    <w:basedOn w:val="Normlntabulka"/>
    <w:uiPriority w:val="59"/>
    <w:rsid w:val="00B6408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sto">
    <w:name w:val="Husto"/>
    <w:basedOn w:val="Normln"/>
    <w:link w:val="HustoChar"/>
    <w:rsid w:val="005477FB"/>
    <w:pPr>
      <w:autoSpaceDE w:val="0"/>
      <w:autoSpaceDN w:val="0"/>
      <w:jc w:val="both"/>
    </w:pPr>
  </w:style>
  <w:style w:type="character" w:customStyle="1" w:styleId="HustoChar">
    <w:name w:val="Husto Char"/>
    <w:link w:val="Husto"/>
    <w:rsid w:val="005477F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slovanseznam4">
    <w:name w:val="List Number 4"/>
    <w:basedOn w:val="slovanseznam3"/>
    <w:rsid w:val="005477FB"/>
    <w:pPr>
      <w:numPr>
        <w:ilvl w:val="3"/>
      </w:numPr>
    </w:pPr>
  </w:style>
  <w:style w:type="paragraph" w:styleId="slovanseznam3">
    <w:name w:val="List Number 3"/>
    <w:basedOn w:val="slovanseznam2"/>
    <w:rsid w:val="005477FB"/>
    <w:pPr>
      <w:numPr>
        <w:ilvl w:val="2"/>
      </w:numPr>
      <w:tabs>
        <w:tab w:val="clear" w:pos="900"/>
      </w:tabs>
    </w:pPr>
  </w:style>
  <w:style w:type="paragraph" w:styleId="slovanseznam2">
    <w:name w:val="List Number 2"/>
    <w:basedOn w:val="Normln"/>
    <w:rsid w:val="005477FB"/>
    <w:pPr>
      <w:numPr>
        <w:ilvl w:val="1"/>
        <w:numId w:val="1"/>
      </w:numPr>
      <w:tabs>
        <w:tab w:val="left" w:pos="900"/>
      </w:tabs>
      <w:spacing w:before="60"/>
      <w:jc w:val="both"/>
    </w:pPr>
    <w:rPr>
      <w:sz w:val="22"/>
      <w:szCs w:val="22"/>
    </w:rPr>
  </w:style>
  <w:style w:type="character" w:customStyle="1" w:styleId="ra">
    <w:name w:val="ra"/>
    <w:basedOn w:val="Standardnpsmoodstavce"/>
    <w:rsid w:val="00A03D67"/>
  </w:style>
  <w:style w:type="paragraph" w:styleId="Textbubliny">
    <w:name w:val="Balloon Text"/>
    <w:basedOn w:val="Normln"/>
    <w:link w:val="TextbublinyChar"/>
    <w:uiPriority w:val="99"/>
    <w:semiHidden/>
    <w:unhideWhenUsed/>
    <w:rsid w:val="00F6199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61999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Valentovičová</dc:creator>
  <cp:lastModifiedBy>Windows User</cp:lastModifiedBy>
  <cp:revision>23</cp:revision>
  <cp:lastPrinted>2022-04-12T09:34:00Z</cp:lastPrinted>
  <dcterms:created xsi:type="dcterms:W3CDTF">2017-10-31T10:09:00Z</dcterms:created>
  <dcterms:modified xsi:type="dcterms:W3CDTF">2022-04-14T08:17:00Z</dcterms:modified>
</cp:coreProperties>
</file>