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12AB0" w14:textId="681DC6EC" w:rsidR="0079141B" w:rsidRDefault="0079141B" w:rsidP="0079141B">
      <w:pPr>
        <w:pStyle w:val="Zkladntext3"/>
        <w:tabs>
          <w:tab w:val="left" w:pos="5970"/>
        </w:tabs>
        <w:spacing w:after="0" w:line="240" w:lineRule="auto"/>
        <w:rPr>
          <w:rFonts w:ascii="Arial Narrow" w:hAnsi="Arial Narrow" w:cs="Arial"/>
          <w:b/>
          <w:sz w:val="36"/>
          <w:szCs w:val="36"/>
        </w:rPr>
      </w:pPr>
    </w:p>
    <w:p w14:paraId="5FD3E944" w14:textId="77777777" w:rsidR="0079141B" w:rsidRDefault="0079141B" w:rsidP="009B3C19">
      <w:pPr>
        <w:pStyle w:val="Zkladntext3"/>
        <w:spacing w:after="0" w:line="240" w:lineRule="auto"/>
        <w:jc w:val="center"/>
        <w:rPr>
          <w:rFonts w:ascii="Arial Narrow" w:hAnsi="Arial Narrow" w:cs="Arial"/>
          <w:b/>
          <w:sz w:val="36"/>
          <w:szCs w:val="36"/>
        </w:rPr>
      </w:pPr>
    </w:p>
    <w:p w14:paraId="4D99834B" w14:textId="3ABF8166"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77777777"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CA3BB4">
        <w:rPr>
          <w:rFonts w:ascii="Arial Narrow" w:hAnsi="Arial Narrow" w:cs="Arial"/>
          <w:sz w:val="22"/>
          <w:szCs w:val="22"/>
          <w:highlight w:val="yellow"/>
        </w:rPr>
        <w:t xml:space="preserve">, </w:t>
      </w:r>
      <w:r w:rsidR="00006731" w:rsidRPr="00CA3BB4">
        <w:rPr>
          <w:rFonts w:ascii="Arial Narrow" w:hAnsi="Arial Narrow" w:cs="Arial"/>
          <w:sz w:val="22"/>
          <w:szCs w:val="22"/>
          <w:highlight w:val="yellow"/>
        </w:rPr>
        <w:t xml:space="preserve">s uplatnením § 66 ods. 7 </w:t>
      </w:r>
      <w:r w:rsidR="00460BC6" w:rsidRPr="00CA3BB4">
        <w:rPr>
          <w:rFonts w:ascii="Arial Narrow" w:hAnsi="Arial Narrow" w:cs="Arial"/>
          <w:sz w:val="22"/>
          <w:szCs w:val="22"/>
          <w:highlight w:val="yellow"/>
        </w:rPr>
        <w:t>druhej</w:t>
      </w:r>
      <w:r w:rsidR="00410009" w:rsidRPr="00CA3BB4">
        <w:rPr>
          <w:rFonts w:ascii="Arial Narrow" w:hAnsi="Arial Narrow" w:cs="Arial"/>
          <w:sz w:val="22"/>
          <w:szCs w:val="22"/>
          <w:highlight w:val="yellow"/>
        </w:rPr>
        <w:t xml:space="preserve"> vety zákona</w:t>
      </w:r>
    </w:p>
    <w:p w14:paraId="0B894BA5" w14:textId="7C7B7882" w:rsidR="00BD2194" w:rsidRDefault="00BD2194" w:rsidP="009B3C19">
      <w:pPr>
        <w:pStyle w:val="Zkladntext3"/>
        <w:spacing w:after="0" w:line="240" w:lineRule="auto"/>
        <w:rPr>
          <w:rFonts w:ascii="Arial Narrow" w:hAnsi="Arial Narrow" w:cs="Arial"/>
          <w:sz w:val="22"/>
          <w:szCs w:val="22"/>
        </w:rPr>
      </w:pPr>
    </w:p>
    <w:p w14:paraId="08157658" w14:textId="4374CCA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6B4FCB7D" w:rsidR="00065F6B" w:rsidRPr="00D83531" w:rsidRDefault="00065F6B" w:rsidP="009B3C19">
      <w:pPr>
        <w:spacing w:after="0" w:line="240" w:lineRule="auto"/>
        <w:jc w:val="center"/>
        <w:rPr>
          <w:rFonts w:ascii="Arial Narrow" w:hAnsi="Arial Narrow" w:cs="Arial"/>
          <w:b/>
          <w:noProof/>
          <w:sz w:val="36"/>
          <w:szCs w:val="36"/>
          <w:lang w:eastAsia="sk-SK"/>
        </w:rPr>
      </w:pPr>
      <w:bookmarkStart w:id="0" w:name="nazov"/>
      <w:bookmarkEnd w:id="0"/>
    </w:p>
    <w:p w14:paraId="7D6E45A0" w14:textId="6987953E" w:rsidR="0079141B" w:rsidRPr="00FC4FDF" w:rsidRDefault="0079141B" w:rsidP="0079141B">
      <w:pPr>
        <w:spacing w:after="120"/>
        <w:ind w:left="2124"/>
        <w:rPr>
          <w:rFonts w:ascii="Arial Narrow" w:hAnsi="Arial Narrow" w:cs="Arial"/>
          <w:b/>
          <w:noProof/>
          <w:sz w:val="44"/>
          <w:szCs w:val="40"/>
          <w:lang w:eastAsia="sk-SK"/>
        </w:rPr>
      </w:pPr>
      <w:r>
        <w:rPr>
          <w:rFonts w:ascii="Arial Narrow" w:hAnsi="Arial Narrow" w:cs="Arial"/>
          <w:sz w:val="22"/>
        </w:rPr>
        <w:t xml:space="preserve">          </w:t>
      </w:r>
      <w:r w:rsidRPr="00FC4FDF">
        <w:rPr>
          <w:rFonts w:ascii="Arial Narrow" w:hAnsi="Arial Narrow"/>
          <w:b/>
          <w:sz w:val="36"/>
          <w:szCs w:val="24"/>
        </w:rPr>
        <w:t>Mobilná komunikácia HaZZ</w:t>
      </w:r>
      <w:r w:rsidRPr="00FC4FDF">
        <w:rPr>
          <w:rFonts w:ascii="Arial Narrow" w:hAnsi="Arial Narrow"/>
          <w:b/>
          <w:color w:val="000000"/>
          <w:sz w:val="36"/>
          <w:szCs w:val="24"/>
        </w:rPr>
        <w:t xml:space="preserve"> </w:t>
      </w:r>
      <w:r w:rsidRPr="00FC4FDF">
        <w:rPr>
          <w:rFonts w:ascii="Arial Narrow" w:hAnsi="Arial Narrow" w:cs="Arial"/>
          <w:b/>
          <w:sz w:val="40"/>
          <w:szCs w:val="30"/>
        </w:rPr>
        <w:t xml:space="preserve">  </w:t>
      </w:r>
    </w:p>
    <w:p w14:paraId="0A72045D" w14:textId="4254A453" w:rsidR="0079141B" w:rsidRDefault="0079141B" w:rsidP="0079141B">
      <w:pPr>
        <w:pStyle w:val="Zkladntext3"/>
        <w:jc w:val="center"/>
        <w:rPr>
          <w:rFonts w:ascii="Arial Narrow" w:hAnsi="Arial Narrow" w:cs="Arial"/>
          <w:sz w:val="30"/>
        </w:rPr>
      </w:pPr>
      <w:r w:rsidRPr="00EC2537">
        <w:rPr>
          <w:rFonts w:ascii="Arial Narrow" w:hAnsi="Arial Narrow" w:cs="Arial"/>
          <w:sz w:val="30"/>
        </w:rPr>
        <w:t>(</w:t>
      </w:r>
      <w:r>
        <w:rPr>
          <w:rFonts w:ascii="Arial Narrow" w:hAnsi="Arial Narrow" w:cs="Arial"/>
          <w:sz w:val="30"/>
        </w:rPr>
        <w:t>Tovary)</w:t>
      </w:r>
    </w:p>
    <w:p w14:paraId="531E135D" w14:textId="77777777" w:rsidR="0079141B" w:rsidRPr="002D0252" w:rsidRDefault="0079141B" w:rsidP="0079141B">
      <w:pPr>
        <w:pStyle w:val="Zkladntext3"/>
        <w:jc w:val="center"/>
        <w:rPr>
          <w:rFonts w:ascii="Arial Narrow" w:hAnsi="Arial Narrow" w:cs="Arial"/>
        </w:rPr>
      </w:pPr>
    </w:p>
    <w:p w14:paraId="43D9BDBD" w14:textId="77777777" w:rsidR="0079141B" w:rsidRDefault="0079141B" w:rsidP="0079141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1350C52B" w14:textId="77777777" w:rsidR="0079141B" w:rsidRPr="000E6EE9" w:rsidRDefault="0079141B" w:rsidP="0079141B">
      <w:pPr>
        <w:pStyle w:val="Zkladntext3"/>
        <w:jc w:val="both"/>
        <w:rPr>
          <w:rFonts w:ascii="Arial Narrow" w:hAnsi="Arial Narrow" w:cs="Arial"/>
          <w:sz w:val="22"/>
          <w:szCs w:val="22"/>
        </w:rPr>
      </w:pPr>
    </w:p>
    <w:p w14:paraId="1CA8BD5E"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r>
        <w:rPr>
          <w:rFonts w:ascii="Arial Narrow" w:hAnsi="Arial Narrow" w:cs="Arial"/>
        </w:rPr>
        <w:t>..............................</w:t>
      </w:r>
    </w:p>
    <w:p w14:paraId="10758236" w14:textId="77777777" w:rsidR="0079141B" w:rsidRDefault="0079141B" w:rsidP="0079141B">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Pr>
          <w:rFonts w:ascii="Arial Narrow" w:eastAsia="Times New Roman" w:hAnsi="Arial Narrow" w:cs="Arial"/>
          <w:sz w:val="22"/>
          <w:szCs w:val="22"/>
          <w:lang w:eastAsia="sk-SK"/>
        </w:rPr>
        <w:t>PaedDr. Tomáš Rybárik</w:t>
      </w:r>
      <w:r w:rsidRPr="00065F6B">
        <w:rPr>
          <w:rFonts w:ascii="Arial Narrow" w:hAnsi="Arial Narrow" w:cs="Arial"/>
          <w:sz w:val="22"/>
          <w:szCs w:val="22"/>
        </w:rPr>
        <w:t xml:space="preserve"> </w:t>
      </w:r>
    </w:p>
    <w:p w14:paraId="07111AE7" w14:textId="77777777" w:rsidR="0079141B" w:rsidRPr="00092F35" w:rsidRDefault="0079141B" w:rsidP="0079141B">
      <w:pPr>
        <w:pStyle w:val="Zkladntext3"/>
        <w:spacing w:after="0"/>
        <w:ind w:left="4275"/>
        <w:rPr>
          <w:rFonts w:ascii="Arial Narrow" w:hAnsi="Arial Narrow" w:cs="Arial"/>
          <w:sz w:val="22"/>
          <w:szCs w:val="22"/>
        </w:rPr>
      </w:pPr>
      <w:r>
        <w:rPr>
          <w:rFonts w:ascii="Arial Narrow" w:hAnsi="Arial Narrow" w:cs="Arial"/>
          <w:sz w:val="22"/>
          <w:szCs w:val="22"/>
        </w:rPr>
        <w:t xml:space="preserve">  </w:t>
      </w:r>
      <w:r w:rsidRPr="00065F6B">
        <w:rPr>
          <w:rFonts w:ascii="Arial Narrow" w:hAnsi="Arial Narrow" w:cs="Arial"/>
          <w:sz w:val="22"/>
          <w:szCs w:val="22"/>
        </w:rPr>
        <w:t>odbor verejného obstarávania</w:t>
      </w:r>
      <w:r>
        <w:rPr>
          <w:rFonts w:ascii="Arial Narrow" w:hAnsi="Arial Narrow" w:cs="Arial"/>
          <w:sz w:val="22"/>
          <w:szCs w:val="22"/>
        </w:rPr>
        <w:t>, Sekcia ekonomiky MV SR</w:t>
      </w:r>
    </w:p>
    <w:p w14:paraId="3641B5C2" w14:textId="77777777" w:rsidR="0079141B" w:rsidRDefault="0079141B" w:rsidP="0079141B">
      <w:pPr>
        <w:pStyle w:val="Zkladntext3"/>
        <w:spacing w:before="20"/>
        <w:ind w:right="-45"/>
        <w:jc w:val="both"/>
        <w:rPr>
          <w:rFonts w:ascii="Arial Narrow" w:hAnsi="Arial Narrow" w:cs="Arial"/>
          <w:sz w:val="22"/>
          <w:szCs w:val="22"/>
        </w:rPr>
      </w:pPr>
    </w:p>
    <w:p w14:paraId="11E6A2E7" w14:textId="77777777" w:rsidR="0079141B" w:rsidRPr="00065F6B" w:rsidRDefault="0079141B" w:rsidP="0079141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a/kritéri</w:t>
      </w:r>
      <w:r w:rsidRPr="00065F6B">
        <w:rPr>
          <w:rFonts w:ascii="Arial Narrow" w:hAnsi="Arial Narrow" w:cs="Arial"/>
          <w:sz w:val="22"/>
          <w:szCs w:val="22"/>
        </w:rPr>
        <w:t>í na vyhodnocovanie ponúk</w:t>
      </w:r>
      <w:r>
        <w:rPr>
          <w:rFonts w:ascii="Arial Narrow" w:hAnsi="Arial Narrow" w:cs="Arial"/>
          <w:sz w:val="22"/>
          <w:szCs w:val="22"/>
        </w:rPr>
        <w:t xml:space="preserve"> a pravidiel jeho/ich uplatnenia</w:t>
      </w:r>
      <w:r w:rsidRPr="00065F6B">
        <w:rPr>
          <w:rFonts w:ascii="Arial Narrow" w:hAnsi="Arial Narrow" w:cs="Arial"/>
          <w:sz w:val="22"/>
          <w:szCs w:val="22"/>
        </w:rPr>
        <w:t xml:space="preserve"> (odborný garant):</w:t>
      </w:r>
    </w:p>
    <w:p w14:paraId="58044013" w14:textId="77777777" w:rsidR="0079141B" w:rsidRPr="00FA6599" w:rsidRDefault="0079141B" w:rsidP="0079141B">
      <w:pPr>
        <w:pStyle w:val="Zkladntext3"/>
        <w:rPr>
          <w:rFonts w:ascii="Arial Narrow" w:hAnsi="Arial Narrow" w:cs="Arial"/>
          <w:sz w:val="30"/>
        </w:rPr>
      </w:pPr>
    </w:p>
    <w:p w14:paraId="361AEFAC"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p>
    <w:p w14:paraId="687E6D46" w14:textId="77777777" w:rsidR="00EF0FD0" w:rsidRDefault="0079141B" w:rsidP="0001771C">
      <w:pPr>
        <w:spacing w:after="0"/>
        <w:ind w:left="5664"/>
        <w:rPr>
          <w:rFonts w:ascii="Arial Narrow" w:hAnsi="Arial Narrow"/>
          <w:color w:val="000000"/>
          <w:sz w:val="22"/>
        </w:rPr>
      </w:pPr>
      <w:r>
        <w:rPr>
          <w:rFonts w:ascii="Arial Narrow" w:hAnsi="Arial Narrow"/>
          <w:b/>
          <w:color w:val="000000"/>
          <w:sz w:val="22"/>
        </w:rPr>
        <w:t xml:space="preserve">         </w:t>
      </w:r>
      <w:r w:rsidR="00F63688">
        <w:rPr>
          <w:rFonts w:ascii="Arial Narrow" w:hAnsi="Arial Narrow"/>
          <w:color w:val="000000"/>
          <w:sz w:val="22"/>
        </w:rPr>
        <w:t>Ing. Igor Sibert</w:t>
      </w:r>
      <w:r w:rsidRPr="00092F35">
        <w:rPr>
          <w:rFonts w:ascii="Arial Narrow" w:hAnsi="Arial Narrow"/>
          <w:color w:val="000000"/>
          <w:sz w:val="22"/>
        </w:rPr>
        <w:t xml:space="preserve">   </w:t>
      </w:r>
    </w:p>
    <w:p w14:paraId="5EAE7489" w14:textId="2E70D8D0" w:rsidR="0079141B" w:rsidRPr="00EF0FD0" w:rsidRDefault="00EF0FD0" w:rsidP="0001771C">
      <w:pPr>
        <w:spacing w:after="0"/>
        <w:ind w:left="5664"/>
        <w:rPr>
          <w:rFonts w:ascii="Arial Narrow" w:hAnsi="Arial Narrow"/>
          <w:color w:val="000000"/>
          <w:sz w:val="22"/>
        </w:rPr>
      </w:pPr>
      <w:r>
        <w:rPr>
          <w:rFonts w:ascii="Arial Narrow" w:hAnsi="Arial Narrow"/>
          <w:color w:val="000000"/>
          <w:sz w:val="22"/>
        </w:rPr>
        <w:t xml:space="preserve">         </w:t>
      </w:r>
      <w:r w:rsidR="00F63688">
        <w:rPr>
          <w:rFonts w:ascii="Arial Narrow" w:hAnsi="Arial Narrow"/>
          <w:sz w:val="22"/>
        </w:rPr>
        <w:t>generálny riaditeľ</w:t>
      </w:r>
      <w:r w:rsidR="0079141B">
        <w:rPr>
          <w:rFonts w:ascii="Arial Narrow" w:hAnsi="Arial Narrow"/>
          <w:sz w:val="22"/>
        </w:rPr>
        <w:t xml:space="preserve">,     </w:t>
      </w:r>
    </w:p>
    <w:p w14:paraId="65B990FF" w14:textId="48E6FFA0" w:rsidR="0079141B" w:rsidRPr="00FC4FDF" w:rsidRDefault="0079141B" w:rsidP="0001771C">
      <w:pPr>
        <w:spacing w:after="0"/>
        <w:rPr>
          <w:rFonts w:ascii="Arial Narrow" w:hAnsi="Arial Narrow"/>
          <w:color w:val="000000"/>
          <w:sz w:val="22"/>
        </w:rPr>
      </w:pPr>
      <w:r>
        <w:rPr>
          <w:rFonts w:ascii="Arial Narrow" w:hAnsi="Arial Narrow"/>
          <w:sz w:val="22"/>
        </w:rPr>
        <w:t xml:space="preserve">                                                    </w:t>
      </w:r>
      <w:r w:rsidR="00EF0FD0">
        <w:rPr>
          <w:rFonts w:ascii="Arial Narrow" w:hAnsi="Arial Narrow"/>
          <w:sz w:val="22"/>
        </w:rPr>
        <w:tab/>
      </w:r>
      <w:r w:rsidR="00EF0FD0">
        <w:rPr>
          <w:rFonts w:ascii="Arial Narrow" w:hAnsi="Arial Narrow"/>
          <w:sz w:val="22"/>
        </w:rPr>
        <w:tab/>
      </w:r>
      <w:r w:rsidR="00EF0FD0">
        <w:rPr>
          <w:rFonts w:ascii="Arial Narrow" w:hAnsi="Arial Narrow"/>
          <w:sz w:val="22"/>
        </w:rPr>
        <w:tab/>
      </w:r>
      <w:r>
        <w:rPr>
          <w:rFonts w:ascii="Arial Narrow" w:hAnsi="Arial Narrow"/>
          <w:sz w:val="22"/>
        </w:rPr>
        <w:t xml:space="preserve"> </w:t>
      </w:r>
      <w:r>
        <w:rPr>
          <w:rFonts w:ascii="Arial Narrow" w:hAnsi="Arial Narrow"/>
          <w:color w:val="000000"/>
          <w:sz w:val="22"/>
        </w:rPr>
        <w:t xml:space="preserve">Sekcia  informatiky, telekomunikácií a bezpečnosti  MV SR   </w:t>
      </w:r>
    </w:p>
    <w:p w14:paraId="1AFC6FB0" w14:textId="77777777" w:rsidR="0079141B" w:rsidRPr="00821399" w:rsidRDefault="0079141B" w:rsidP="0079141B">
      <w:pPr>
        <w:spacing w:after="0" w:line="240" w:lineRule="auto"/>
        <w:ind w:left="4820"/>
        <w:jc w:val="center"/>
        <w:rPr>
          <w:rFonts w:ascii="Arial Narrow" w:eastAsia="Times New Roman" w:hAnsi="Arial Narrow" w:cs="Arial"/>
          <w:sz w:val="22"/>
          <w:highlight w:val="yellow"/>
          <w:lang w:eastAsia="sk-SK"/>
        </w:rPr>
      </w:pPr>
      <w:r>
        <w:rPr>
          <w:rFonts w:ascii="Arial Narrow" w:eastAsia="Times New Roman" w:hAnsi="Arial Narrow" w:cs="Arial"/>
          <w:sz w:val="22"/>
          <w:lang w:eastAsia="sk-SK"/>
        </w:rPr>
        <w:t xml:space="preserve"> </w:t>
      </w:r>
    </w:p>
    <w:p w14:paraId="61557FBD" w14:textId="77777777" w:rsidR="0079141B" w:rsidRPr="000E6EE9" w:rsidRDefault="0079141B" w:rsidP="0079141B">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28125678" w14:textId="77777777" w:rsidR="0079141B" w:rsidRDefault="0079141B" w:rsidP="0079141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28C0725" w14:textId="77777777" w:rsidR="0079141B" w:rsidRPr="00CF20C0" w:rsidRDefault="0079141B" w:rsidP="0079141B">
      <w:pPr>
        <w:pStyle w:val="Zkladntext3"/>
        <w:spacing w:before="20"/>
        <w:ind w:right="-45"/>
        <w:rPr>
          <w:rFonts w:ascii="Arial Narrow" w:hAnsi="Arial Narrow" w:cs="Arial"/>
          <w:sz w:val="22"/>
          <w:szCs w:val="22"/>
        </w:rPr>
      </w:pPr>
    </w:p>
    <w:p w14:paraId="30FAF035" w14:textId="77777777" w:rsidR="0079141B" w:rsidRPr="00CF20C0" w:rsidRDefault="0079141B" w:rsidP="0079141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t xml:space="preserve">            </w:t>
      </w:r>
      <w:r w:rsidRPr="00CF20C0">
        <w:rPr>
          <w:rFonts w:ascii="Arial Narrow" w:hAnsi="Arial Narrow" w:cs="Arial"/>
          <w:sz w:val="22"/>
          <w:szCs w:val="22"/>
        </w:rPr>
        <w:t>...............................................................</w:t>
      </w:r>
    </w:p>
    <w:p w14:paraId="25DDEBF6" w14:textId="61EEAF4D" w:rsidR="0079141B" w:rsidRPr="00CF20C0" w:rsidRDefault="0079141B" w:rsidP="0079141B">
      <w:pPr>
        <w:pStyle w:val="Zkladntext3"/>
        <w:spacing w:before="20" w:after="0"/>
        <w:ind w:left="5438" w:right="-45" w:firstLine="680"/>
        <w:rPr>
          <w:rFonts w:ascii="Arial Narrow" w:hAnsi="Arial Narrow" w:cs="Arial"/>
          <w:sz w:val="22"/>
          <w:szCs w:val="22"/>
        </w:rPr>
      </w:pPr>
      <w:r w:rsidRPr="00672BDE">
        <w:rPr>
          <w:rFonts w:ascii="Arial Narrow" w:hAnsi="Arial Narrow" w:cs="Arial"/>
          <w:sz w:val="22"/>
          <w:szCs w:val="22"/>
        </w:rPr>
        <w:t>Mgr. Ľubomír Kubička</w:t>
      </w:r>
      <w:r w:rsidRPr="00CF20C0">
        <w:rPr>
          <w:rFonts w:ascii="Arial Narrow" w:hAnsi="Arial Narrow" w:cs="Arial"/>
          <w:sz w:val="22"/>
          <w:szCs w:val="22"/>
        </w:rPr>
        <w:t xml:space="preserve"> </w:t>
      </w:r>
    </w:p>
    <w:p w14:paraId="4DB1F384" w14:textId="77777777" w:rsidR="0079141B" w:rsidRPr="00CF20C0" w:rsidRDefault="0079141B" w:rsidP="0079141B">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riaditeľ odboru verejného obstarávania</w:t>
      </w:r>
      <w:r>
        <w:rPr>
          <w:rFonts w:ascii="Arial Narrow" w:hAnsi="Arial Narrow" w:cs="Arial"/>
          <w:sz w:val="22"/>
          <w:szCs w:val="22"/>
        </w:rPr>
        <w:t>, Sekcia ekonomiky MV SR</w:t>
      </w:r>
    </w:p>
    <w:p w14:paraId="32CC8AB2" w14:textId="77777777" w:rsidR="0079141B" w:rsidRDefault="0079141B" w:rsidP="0079141B">
      <w:pPr>
        <w:pStyle w:val="Zkladntext3"/>
        <w:spacing w:before="20"/>
        <w:ind w:right="-45"/>
        <w:jc w:val="center"/>
        <w:rPr>
          <w:rFonts w:ascii="Arial Narrow" w:hAnsi="Arial Narrow" w:cs="Arial"/>
          <w:sz w:val="22"/>
          <w:szCs w:val="22"/>
        </w:rPr>
      </w:pPr>
    </w:p>
    <w:p w14:paraId="2D95B42C" w14:textId="77777777" w:rsidR="0079141B" w:rsidRDefault="0079141B" w:rsidP="0079141B">
      <w:pPr>
        <w:pStyle w:val="Zkladntext3"/>
        <w:spacing w:before="20"/>
        <w:ind w:right="-45"/>
        <w:jc w:val="center"/>
        <w:rPr>
          <w:rFonts w:ascii="Arial Narrow" w:hAnsi="Arial Narrow" w:cs="Arial"/>
          <w:sz w:val="22"/>
          <w:szCs w:val="22"/>
        </w:rPr>
      </w:pPr>
    </w:p>
    <w:p w14:paraId="72DBFCBB" w14:textId="6690D052" w:rsidR="0079141B" w:rsidRPr="003109F3" w:rsidRDefault="0079141B" w:rsidP="0079141B">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Pr>
          <w:rFonts w:ascii="Arial Narrow" w:hAnsi="Arial Narrow" w:cs="Arial"/>
          <w:sz w:val="22"/>
          <w:szCs w:val="22"/>
        </w:rPr>
        <w:t xml:space="preserve"> </w:t>
      </w:r>
      <w:r w:rsidRPr="003109F3">
        <w:rPr>
          <w:rFonts w:ascii="Arial Narrow" w:hAnsi="Arial Narrow" w:cs="Arial"/>
          <w:sz w:val="22"/>
          <w:szCs w:val="22"/>
        </w:rPr>
        <w:t xml:space="preserve">Bratislave, </w:t>
      </w:r>
      <w:r w:rsidR="00D6165B">
        <w:rPr>
          <w:rFonts w:ascii="Arial Narrow" w:hAnsi="Arial Narrow" w:cs="Arial"/>
          <w:sz w:val="22"/>
          <w:szCs w:val="22"/>
        </w:rPr>
        <w:t xml:space="preserve"> február </w:t>
      </w:r>
      <w:r w:rsidRPr="00117787">
        <w:rPr>
          <w:rFonts w:ascii="Arial Narrow" w:hAnsi="Arial Narrow" w:cs="Arial"/>
          <w:sz w:val="22"/>
          <w:szCs w:val="22"/>
        </w:rPr>
        <w:t>202</w:t>
      </w:r>
      <w:r>
        <w:rPr>
          <w:rFonts w:ascii="Arial Narrow" w:hAnsi="Arial Narrow" w:cs="Arial"/>
          <w:sz w:val="22"/>
          <w:szCs w:val="22"/>
        </w:rPr>
        <w:t>2</w:t>
      </w:r>
    </w:p>
    <w:p w14:paraId="3F53D4FC" w14:textId="1BC877AA"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r>
        <w:rPr>
          <w:rFonts w:ascii="Arial Narrow" w:hAnsi="Arial Narrow"/>
          <w:szCs w:val="20"/>
        </w:rPr>
        <w:t xml:space="preserve"> informácie o výsledku vyhodnotenia ponúk</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7E31AAF5"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1B41F3">
        <w:rPr>
          <w:rFonts w:ascii="Arial Narrow" w:hAnsi="Arial Narrow"/>
          <w:szCs w:val="20"/>
        </w:rPr>
        <w:t xml:space="preserve"> – </w:t>
      </w:r>
      <w:r w:rsidR="001B41F3" w:rsidRPr="008C7848">
        <w:rPr>
          <w:rFonts w:ascii="Arial Narrow" w:hAnsi="Arial Narrow"/>
          <w:szCs w:val="20"/>
        </w:rPr>
        <w:t>Vlastný návrh plnenia</w:t>
      </w:r>
    </w:p>
    <w:p w14:paraId="416F6973" w14:textId="7F384E54"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 2:</w:t>
      </w:r>
      <w:r w:rsidR="00820493" w:rsidRPr="006641CD">
        <w:rPr>
          <w:rFonts w:ascii="Arial Narrow" w:hAnsi="Arial Narrow"/>
          <w:szCs w:val="20"/>
        </w:rPr>
        <w:tab/>
      </w:r>
      <w:r w:rsidR="00E13779" w:rsidRPr="006641CD">
        <w:rPr>
          <w:rFonts w:ascii="Arial Narrow" w:hAnsi="Arial Narrow"/>
          <w:szCs w:val="20"/>
        </w:rPr>
        <w:t xml:space="preserve">Návrh </w:t>
      </w:r>
      <w:r w:rsidR="00553DA3">
        <w:rPr>
          <w:rFonts w:ascii="Arial Narrow" w:hAnsi="Arial Narrow"/>
          <w:szCs w:val="20"/>
        </w:rPr>
        <w:t>zmluvy o dielo</w:t>
      </w:r>
      <w:r w:rsidR="00820493" w:rsidRPr="006641CD">
        <w:rPr>
          <w:rFonts w:ascii="Arial Narrow" w:hAnsi="Arial Narrow"/>
          <w:szCs w:val="20"/>
        </w:rPr>
        <w:t xml:space="preserve"> </w:t>
      </w:r>
    </w:p>
    <w:p w14:paraId="3F95A9D3" w14:textId="297DB9A5" w:rsidR="0022085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E24C62">
        <w:rPr>
          <w:rFonts w:ascii="Arial Narrow" w:hAnsi="Arial Narrow"/>
          <w:szCs w:val="20"/>
        </w:rPr>
        <w:t>3</w:t>
      </w:r>
      <w:r w:rsidRPr="006641CD">
        <w:rPr>
          <w:rFonts w:ascii="Arial Narrow" w:hAnsi="Arial Narrow"/>
          <w:szCs w:val="20"/>
        </w:rPr>
        <w:t>:</w:t>
      </w:r>
      <w:r w:rsidRPr="006641CD">
        <w:rPr>
          <w:rFonts w:ascii="Arial Narrow" w:hAnsi="Arial Narrow"/>
          <w:szCs w:val="20"/>
        </w:rPr>
        <w:tab/>
      </w:r>
      <w:r w:rsidR="0022085D">
        <w:rPr>
          <w:rFonts w:ascii="Arial Narrow" w:hAnsi="Arial Narrow"/>
          <w:szCs w:val="20"/>
        </w:rPr>
        <w:t>Vzor štruktúrovaného rozpočtu</w:t>
      </w:r>
    </w:p>
    <w:p w14:paraId="6A2D4840" w14:textId="3155E967"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24E62B98"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4F8F8107" w14:textId="399D10CE" w:rsidR="00BA0C17" w:rsidRPr="006641CD"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22085D">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p>
    <w:p w14:paraId="4F55D597" w14:textId="1A3D7238" w:rsidR="00567F8D" w:rsidRPr="000766EB" w:rsidRDefault="000766EB" w:rsidP="009B3C19">
      <w:pPr>
        <w:spacing w:after="0" w:line="240" w:lineRule="auto"/>
        <w:rPr>
          <w:rFonts w:ascii="Arial Narrow" w:hAnsi="Arial Narrow"/>
          <w:szCs w:val="20"/>
        </w:rPr>
      </w:pPr>
      <w:r w:rsidRPr="006641CD">
        <w:rPr>
          <w:rFonts w:ascii="Arial Narrow" w:hAnsi="Arial Narrow"/>
          <w:szCs w:val="20"/>
        </w:rPr>
        <w:t xml:space="preserve">Príloha č. </w:t>
      </w:r>
      <w:r w:rsidR="0022085D">
        <w:rPr>
          <w:rFonts w:ascii="Arial Narrow" w:hAnsi="Arial Narrow"/>
          <w:szCs w:val="20"/>
        </w:rPr>
        <w:t>7</w:t>
      </w:r>
      <w:r w:rsidRPr="006641CD">
        <w:rPr>
          <w:rFonts w:ascii="Arial Narrow" w:hAnsi="Arial Narrow"/>
          <w:szCs w:val="20"/>
        </w:rPr>
        <w:t>:</w:t>
      </w:r>
      <w:r w:rsidRPr="006641CD">
        <w:rPr>
          <w:rFonts w:ascii="Arial Narrow" w:hAnsi="Arial Narrow"/>
          <w:szCs w:val="20"/>
        </w:rPr>
        <w:tab/>
      </w:r>
      <w:r w:rsidR="00567F8D" w:rsidRPr="006641CD">
        <w:rPr>
          <w:rFonts w:ascii="Arial Narrow" w:hAnsi="Arial Narrow"/>
          <w:szCs w:val="20"/>
        </w:rPr>
        <w:t>Odôvodnenie nerozdelenia predmetu zákazky na časti</w:t>
      </w:r>
      <w:r w:rsidR="00AA487E">
        <w:rPr>
          <w:rFonts w:ascii="Arial Narrow" w:hAnsi="Arial Narrow"/>
          <w:szCs w:val="20"/>
        </w:rPr>
        <w:t xml:space="preserve"> </w:t>
      </w: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A58179E" w14:textId="77777777" w:rsidR="00376A53"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589A795C" w:rsidR="00E13779" w:rsidRDefault="00376A53" w:rsidP="009B3C19">
      <w:pPr>
        <w:spacing w:after="0" w:line="240" w:lineRule="auto"/>
        <w:ind w:left="567"/>
        <w:jc w:val="both"/>
        <w:rPr>
          <w:rFonts w:ascii="Arial Narrow" w:hAnsi="Arial Narrow" w:cs="Arial"/>
          <w:sz w:val="22"/>
        </w:rPr>
      </w:pPr>
      <w:r>
        <w:rPr>
          <w:rFonts w:ascii="Arial Narrow" w:hAnsi="Arial Narrow" w:cs="Arial"/>
          <w:sz w:val="22"/>
        </w:rPr>
        <w:t xml:space="preserve">Kontaktná osoba: </w:t>
      </w:r>
      <w:r>
        <w:rPr>
          <w:rFonts w:ascii="Arial Narrow" w:hAnsi="Arial Narrow" w:cs="Arial"/>
          <w:sz w:val="22"/>
        </w:rPr>
        <w:tab/>
      </w:r>
      <w:r>
        <w:rPr>
          <w:rFonts w:ascii="Arial Narrow" w:hAnsi="Arial Narrow" w:cs="Arial"/>
          <w:sz w:val="22"/>
        </w:rPr>
        <w:tab/>
        <w:t>PaedDr. Tomáš Rybárik</w:t>
      </w:r>
      <w:r w:rsidR="00E13779" w:rsidRPr="00BD2194">
        <w:rPr>
          <w:rFonts w:ascii="Arial Narrow" w:hAnsi="Arial Narrow" w:cs="Arial"/>
          <w:sz w:val="22"/>
        </w:rPr>
        <w:tab/>
      </w:r>
    </w:p>
    <w:p w14:paraId="392E957D" w14:textId="7CD331E6" w:rsidR="00376A53" w:rsidRPr="00BD2194" w:rsidRDefault="00376A53" w:rsidP="009B3C19">
      <w:pPr>
        <w:spacing w:after="0" w:line="240" w:lineRule="auto"/>
        <w:ind w:left="567"/>
        <w:jc w:val="both"/>
        <w:rPr>
          <w:rFonts w:ascii="Arial Narrow" w:hAnsi="Arial Narrow" w:cs="Arial"/>
          <w:sz w:val="22"/>
        </w:rPr>
      </w:pPr>
      <w:r>
        <w:rPr>
          <w:rFonts w:ascii="Arial Narrow" w:hAnsi="Arial Narrow" w:cs="Arial"/>
          <w:sz w:val="22"/>
        </w:rPr>
        <w:t>Telefón:</w:t>
      </w:r>
      <w:r>
        <w:rPr>
          <w:rFonts w:ascii="Arial Narrow" w:hAnsi="Arial Narrow" w:cs="Arial"/>
          <w:sz w:val="22"/>
        </w:rPr>
        <w:tab/>
      </w:r>
      <w:r>
        <w:rPr>
          <w:rFonts w:ascii="Arial Narrow" w:hAnsi="Arial Narrow" w:cs="Arial"/>
          <w:sz w:val="22"/>
        </w:rPr>
        <w:tab/>
      </w:r>
      <w:r>
        <w:rPr>
          <w:rFonts w:ascii="Arial Narrow" w:hAnsi="Arial Narrow" w:cs="Arial"/>
          <w:sz w:val="22"/>
        </w:rPr>
        <w:tab/>
      </w:r>
      <w:r w:rsidRPr="009431BC">
        <w:rPr>
          <w:rFonts w:ascii="Arial Narrow" w:hAnsi="Arial Narrow" w:cs="Arial"/>
          <w:sz w:val="22"/>
        </w:rPr>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44591</w:t>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8" w:history="1">
        <w:r w:rsidR="008452C2" w:rsidRPr="008452C2">
          <w:rPr>
            <w:rStyle w:val="Hypertextovprepojenie"/>
            <w:rFonts w:ascii="Arial Narrow" w:hAnsi="Arial Narrow" w:cs="Arial"/>
            <w:sz w:val="22"/>
            <w:lang w:eastAsia="en-GB"/>
          </w:rPr>
          <w:t>http://www.minv.sk</w:t>
        </w:r>
      </w:hyperlink>
    </w:p>
    <w:p w14:paraId="65B4BACD" w14:textId="0E73CED8" w:rsidR="00E13779" w:rsidRDefault="00E13779" w:rsidP="009B3C19">
      <w:pPr>
        <w:widowControl w:val="0"/>
        <w:spacing w:after="0" w:line="240" w:lineRule="auto"/>
        <w:ind w:left="567"/>
        <w:rPr>
          <w:rStyle w:val="Hypertextovprepojenie"/>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9" w:history="1">
        <w:r w:rsidR="00BD2194" w:rsidRPr="00BD2194">
          <w:rPr>
            <w:rStyle w:val="Hypertextovprepojenie"/>
            <w:rFonts w:ascii="Arial Narrow" w:hAnsi="Arial Narrow"/>
            <w:sz w:val="22"/>
          </w:rPr>
          <w:t>https://www.uvo.gov.sk/vyhladavanie-profilov/zakazky/239</w:t>
        </w:r>
      </w:hyperlink>
    </w:p>
    <w:p w14:paraId="0BD2E7CC" w14:textId="407AF7AB" w:rsidR="00CE3778" w:rsidRPr="004725BB" w:rsidRDefault="00CE3778" w:rsidP="009B3C19">
      <w:pPr>
        <w:widowControl w:val="0"/>
        <w:spacing w:after="0" w:line="240" w:lineRule="auto"/>
        <w:ind w:left="567"/>
        <w:rPr>
          <w:rFonts w:ascii="Arial Narrow" w:hAnsi="Arial Narrow"/>
          <w:color w:val="0000FF"/>
          <w:sz w:val="22"/>
        </w:rPr>
      </w:pPr>
      <w:r w:rsidRPr="00CE3778">
        <w:rPr>
          <w:rFonts w:ascii="Arial Narrow" w:hAnsi="Arial Narrow"/>
          <w:sz w:val="22"/>
        </w:rPr>
        <w:t>Komunikačné rozhranie:</w:t>
      </w:r>
      <w:r>
        <w:rPr>
          <w:rFonts w:ascii="Arial Narrow" w:hAnsi="Arial Narrow"/>
          <w:sz w:val="22"/>
        </w:rPr>
        <w:tab/>
      </w:r>
      <w:r w:rsidR="004725BB" w:rsidRPr="004725BB">
        <w:rPr>
          <w:rFonts w:ascii="Arial Narrow" w:hAnsi="Arial Narrow"/>
          <w:color w:val="0000FF"/>
          <w:sz w:val="22"/>
          <w:u w:val="single"/>
        </w:rPr>
        <w:t>https://josephine.proebiz.com/sk/tender/16983/summary</w:t>
      </w:r>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7777777"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0"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2C9E2636" w14:textId="77777777" w:rsidR="00744408"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Na bezproblémové používanie systému JOSEPHINE je nutné používať jeden z podporovaných internetových prehliadačov:</w:t>
      </w:r>
    </w:p>
    <w:p w14:paraId="4A2CAED2"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Internet Explorer verzia 11.0 a vyššia,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7777777"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 pretože okamihom odoslania sa zásielka dostane do sféry dispozície adresáta.</w:t>
      </w:r>
    </w:p>
    <w:p w14:paraId="733B1B17" w14:textId="77777777"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3D8B2862" w14:textId="77777777"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 systéme JOSEPHINE v súlade s funkcionalitou systému.</w:t>
      </w:r>
    </w:p>
    <w:p w14:paraId="1E990827" w14:textId="1AE3DB6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 v časti týkajúcej sa tejto zákazky.</w:t>
      </w:r>
    </w:p>
    <w:p w14:paraId="326401BD" w14:textId="3BFB009D"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lastRenderedPageBreak/>
        <w:t>Záujemca môže požiadať verejného obstarávateľa o vysvetlenie. Otázka musí byť doručená verejnému obstarávateľovi dostatočne včas tak, aby verejný obstarávateľ mohol poskytnúť vysvetlenie v súlade s § 48 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v systéme  JOSEPHINE a požaduje, aby ich záujemcovia zapracovali do svojich ponúk.</w:t>
      </w:r>
    </w:p>
    <w:p w14:paraId="6FDA7DC2" w14:textId="77777777"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systému 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77777777"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Žiadosť o nápravu môže žiadateľ podať v elektronickej podobe prostredníctvom systému 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7777777" w:rsidR="009D7FDF" w:rsidRDefault="009D7FDF" w:rsidP="007B12A5">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v elektronickej podobe funkcionalitou informačného systému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77777777"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Ďalšie informácie o používaní systému JOSEPHINE sú uvedené v na webovom sídle systému</w:t>
      </w:r>
      <w:r w:rsidR="00833952" w:rsidRPr="00812C26">
        <w:rPr>
          <w:rFonts w:ascii="Arial Narrow" w:hAnsi="Arial Narrow" w:cs="Arial"/>
          <w:sz w:val="22"/>
          <w:szCs w:val="22"/>
        </w:rPr>
        <w:t xml:space="preserve"> </w:t>
      </w:r>
      <w:hyperlink r:id="rId11"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7777777"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Uchádzači a záujemcovia majú možnosť sa registrovať do systému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7777777"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"Informačný systém zabezpečuje riadenie prístupu prostredníctvom identifikácie a autentifikácie pristupujúcej osoby,</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77777777"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 systéme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Pr="00BF72C1">
        <w:rPr>
          <w:rFonts w:ascii="Arial Narrow" w:hAnsi="Arial Narrow" w:cs="Calibri"/>
          <w:sz w:val="22"/>
        </w:rPr>
        <w:t xml:space="preserve"> systéme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systému JOSEPHINE a to v pracovných dňoch v čase 8.00 – 16.00 hod. O dokončení autentifikácie je uchádzač informovaný e-mailom. </w:t>
      </w:r>
    </w:p>
    <w:p w14:paraId="4B900B8D"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systému JOSEPHINE. 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7017FA95" w14:textId="77777777"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62F52894"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3C022D">
        <w:rPr>
          <w:rFonts w:ascii="Arial Narrow" w:hAnsi="Arial Narrow" w:cs="Calibri"/>
          <w:sz w:val="22"/>
        </w:rPr>
        <w:t>O dokončení autentifikácie je uchádzač informovaný e-mailom.</w:t>
      </w:r>
    </w:p>
    <w:p w14:paraId="722298BE" w14:textId="77777777" w:rsidR="00812C26"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lastRenderedPageBreak/>
        <w:t>e)</w:t>
      </w:r>
      <w:r w:rsidRPr="003C022D">
        <w:rPr>
          <w:rFonts w:ascii="Arial Narrow" w:hAnsi="Arial Narrow" w:cs="Calibri"/>
          <w:sz w:val="22"/>
        </w:rPr>
        <w:tab/>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44AAF34"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Autentifikovaný uchádzač si po prihlásení do systému JOSEPHINE v prehľade - zozname obstarávaní vyberie predmetné obstarávanie a môže vložiť svoju ponuku do určeného formulára na príjem ponúk, ktorý nájde v záložke „Ponuky a žiadosti".</w:t>
      </w:r>
    </w:p>
    <w:p w14:paraId="3030333C"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systému JOSEPHINE zverejnených v Knižnici manuálov a odkazov na webovej adrese </w:t>
      </w:r>
      <w:hyperlink r:id="rId12"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7951FB06" w14:textId="77777777" w:rsidR="0057460B" w:rsidRPr="0057460B" w:rsidRDefault="00A0357F" w:rsidP="007B12A5">
      <w:pPr>
        <w:pStyle w:val="Zarkazkladnhotextu2"/>
        <w:numPr>
          <w:ilvl w:val="1"/>
          <w:numId w:val="22"/>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r w:rsidRPr="0057460B">
        <w:rPr>
          <w:rFonts w:ascii="Arial Narrow" w:hAnsi="Arial Narrow" w:cs="Arial"/>
          <w:b/>
          <w:szCs w:val="16"/>
          <w:lang w:val="sk-SK"/>
        </w:rPr>
        <w:t>„</w:t>
      </w:r>
      <w:r w:rsidR="00BF3B29" w:rsidRPr="0057460B">
        <w:rPr>
          <w:rFonts w:ascii="Arial Narrow" w:hAnsi="Arial Narrow" w:cs="Arial"/>
          <w:b/>
          <w:bCs/>
          <w:szCs w:val="16"/>
          <w:lang w:val="sk-SK"/>
        </w:rPr>
        <w:t>Mobilná komunikácia HaZZ</w:t>
      </w:r>
      <w:r w:rsidRPr="0057460B">
        <w:rPr>
          <w:rFonts w:ascii="Arial Narrow" w:hAnsi="Arial Narrow" w:cs="Arial"/>
          <w:b/>
          <w:szCs w:val="16"/>
          <w:lang w:val="sk-SK"/>
        </w:rPr>
        <w:t>“</w:t>
      </w:r>
      <w:r w:rsidR="00043999" w:rsidRPr="0057460B">
        <w:rPr>
          <w:rFonts w:ascii="Arial Narrow" w:hAnsi="Arial Narrow" w:cs="Arial"/>
          <w:b/>
          <w:szCs w:val="16"/>
          <w:lang w:val="sk-SK"/>
        </w:rPr>
        <w:t>.</w:t>
      </w:r>
      <w:r w:rsidRPr="000A35D5">
        <w:rPr>
          <w:rFonts w:ascii="Arial Narrow" w:hAnsi="Arial Narrow" w:cs="Arial"/>
        </w:rPr>
        <w:t xml:space="preserve"> </w:t>
      </w:r>
      <w:bookmarkStart w:id="6" w:name="SS"/>
      <w:bookmarkEnd w:id="6"/>
    </w:p>
    <w:p w14:paraId="7FBF3AA8" w14:textId="77777777" w:rsidR="0057460B" w:rsidRDefault="0057460B" w:rsidP="007B12A5">
      <w:pPr>
        <w:pStyle w:val="Zarkazkladnhotextu2"/>
        <w:numPr>
          <w:ilvl w:val="1"/>
          <w:numId w:val="22"/>
        </w:numPr>
        <w:spacing w:after="0" w:line="240" w:lineRule="auto"/>
        <w:ind w:left="567" w:hanging="567"/>
        <w:jc w:val="both"/>
        <w:rPr>
          <w:rFonts w:ascii="Arial Narrow" w:hAnsi="Arial Narrow" w:cs="Arial"/>
          <w:lang w:val="sk-SK"/>
        </w:rPr>
      </w:pPr>
      <w:r>
        <w:rPr>
          <w:rFonts w:ascii="Arial Narrow" w:hAnsi="Arial Narrow" w:cs="Arial"/>
          <w:lang w:val="sk-SK"/>
        </w:rPr>
        <w:t xml:space="preserve">Číselný kód pre hlavný predmet a doplňujúce predmety zákazky z Hlavného slovníka, prípadne alfanumerický kód z Doplnkového slovníka Spoločného slovníka obstarávania (CPV): </w:t>
      </w:r>
    </w:p>
    <w:p w14:paraId="0BF85C6D" w14:textId="60295580" w:rsidR="0057460B" w:rsidRDefault="0057460B" w:rsidP="00682EC2">
      <w:pPr>
        <w:pStyle w:val="Zarkazkladnhotextu2"/>
        <w:spacing w:after="0" w:line="240" w:lineRule="auto"/>
        <w:ind w:firstLine="284"/>
        <w:jc w:val="both"/>
        <w:rPr>
          <w:rFonts w:ascii="Arial Narrow" w:hAnsi="Arial Narrow" w:cs="Arial"/>
          <w:lang w:val="sk-SK"/>
        </w:rPr>
      </w:pPr>
      <w:r>
        <w:rPr>
          <w:rFonts w:ascii="Arial Narrow" w:hAnsi="Arial Narrow" w:cs="Arial"/>
          <w:lang w:val="sk-SK"/>
        </w:rPr>
        <w:t>Hlavný slovník:</w:t>
      </w:r>
    </w:p>
    <w:p w14:paraId="67EAED5B" w14:textId="6B00DC20" w:rsidR="00812C26" w:rsidRDefault="0057460B" w:rsidP="0057460B">
      <w:pPr>
        <w:pStyle w:val="Zarkazkladnhotextu2"/>
        <w:spacing w:after="0" w:line="240" w:lineRule="auto"/>
        <w:ind w:firstLine="284"/>
        <w:jc w:val="both"/>
        <w:rPr>
          <w:rFonts w:ascii="Arial Narrow" w:hAnsi="Arial Narrow" w:cs="Arial"/>
          <w:lang w:val="sk-SK"/>
        </w:rPr>
      </w:pPr>
      <w:r>
        <w:rPr>
          <w:rFonts w:ascii="Arial Narrow" w:hAnsi="Arial Narrow" w:cs="Arial"/>
          <w:lang w:val="sk-SK"/>
        </w:rPr>
        <w:t xml:space="preserve">Hlavný predmet:  </w:t>
      </w:r>
      <w:r w:rsidR="00D2528B" w:rsidRPr="000A35D5">
        <w:rPr>
          <w:rFonts w:ascii="Arial Narrow" w:hAnsi="Arial Narrow" w:cs="Arial"/>
        </w:rPr>
        <w:tab/>
      </w:r>
      <w:r w:rsidR="00682EC2">
        <w:rPr>
          <w:rFonts w:ascii="Arial Narrow" w:hAnsi="Arial Narrow" w:cs="Arial"/>
        </w:rPr>
        <w:tab/>
      </w:r>
      <w:r>
        <w:rPr>
          <w:rFonts w:ascii="Arial Narrow" w:hAnsi="Arial Narrow" w:cs="Arial"/>
          <w:lang w:val="sk-SK"/>
        </w:rPr>
        <w:t xml:space="preserve">30200000-1 </w:t>
      </w:r>
      <w:r w:rsidR="00A7469F">
        <w:rPr>
          <w:rFonts w:ascii="Arial Narrow" w:hAnsi="Arial Narrow" w:cs="Arial"/>
          <w:lang w:val="sk-SK"/>
        </w:rPr>
        <w:tab/>
      </w:r>
      <w:r>
        <w:rPr>
          <w:rFonts w:ascii="Arial Narrow" w:hAnsi="Arial Narrow" w:cs="Arial"/>
          <w:lang w:val="sk-SK"/>
        </w:rPr>
        <w:t xml:space="preserve">Počítačové zariadenia a spotrebný materiál </w:t>
      </w:r>
    </w:p>
    <w:p w14:paraId="28E78056" w14:textId="77777777" w:rsidR="00682EC2" w:rsidRDefault="00682EC2" w:rsidP="0057460B">
      <w:pPr>
        <w:pStyle w:val="Zarkazkladnhotextu2"/>
        <w:spacing w:after="0" w:line="240" w:lineRule="auto"/>
        <w:ind w:firstLine="284"/>
        <w:jc w:val="both"/>
        <w:rPr>
          <w:rFonts w:ascii="Arial Narrow" w:hAnsi="Arial Narrow" w:cs="Arial"/>
          <w:lang w:val="sk-SK"/>
        </w:rPr>
      </w:pPr>
      <w:r>
        <w:rPr>
          <w:rFonts w:ascii="Arial Narrow" w:hAnsi="Arial Narrow" w:cs="Arial"/>
          <w:lang w:val="sk-SK"/>
        </w:rPr>
        <w:t>Doplnkový slovník:</w:t>
      </w:r>
    </w:p>
    <w:p w14:paraId="1B913385" w14:textId="1B09BB20" w:rsidR="00682EC2" w:rsidRDefault="00682EC2" w:rsidP="0057460B">
      <w:pPr>
        <w:pStyle w:val="Zarkazkladnhotextu2"/>
        <w:spacing w:after="0" w:line="240" w:lineRule="auto"/>
        <w:ind w:firstLine="284"/>
        <w:jc w:val="both"/>
        <w:rPr>
          <w:rFonts w:ascii="Arial Narrow" w:hAnsi="Arial Narrow" w:cs="Arial"/>
          <w:lang w:val="sk-SK"/>
        </w:rPr>
      </w:pPr>
      <w:r>
        <w:rPr>
          <w:rFonts w:ascii="Arial Narrow" w:hAnsi="Arial Narrow" w:cs="Arial"/>
          <w:lang w:val="sk-SK"/>
        </w:rPr>
        <w:t xml:space="preserve">Doplňujúci predmet: </w:t>
      </w:r>
      <w:r>
        <w:rPr>
          <w:rFonts w:ascii="Arial Narrow" w:hAnsi="Arial Narrow" w:cs="Arial"/>
          <w:lang w:val="sk-SK"/>
        </w:rPr>
        <w:tab/>
        <w:t xml:space="preserve">48800000-6 </w:t>
      </w:r>
      <w:r w:rsidR="00A7469F">
        <w:rPr>
          <w:rFonts w:ascii="Arial Narrow" w:hAnsi="Arial Narrow" w:cs="Arial"/>
          <w:lang w:val="sk-SK"/>
        </w:rPr>
        <w:tab/>
      </w:r>
      <w:r>
        <w:rPr>
          <w:rFonts w:ascii="Arial Narrow" w:hAnsi="Arial Narrow" w:cs="Arial"/>
          <w:lang w:val="sk-SK"/>
        </w:rPr>
        <w:t xml:space="preserve">Informačné systémy a servery </w:t>
      </w:r>
      <w:r>
        <w:rPr>
          <w:rFonts w:ascii="Arial Narrow" w:hAnsi="Arial Narrow" w:cs="Arial"/>
          <w:lang w:val="sk-SK"/>
        </w:rPr>
        <w:tab/>
        <w:t xml:space="preserve"> </w:t>
      </w:r>
    </w:p>
    <w:p w14:paraId="7CA43C09" w14:textId="3D40CF07" w:rsidR="00A7469F" w:rsidRDefault="00A7469F" w:rsidP="00A7469F">
      <w:pPr>
        <w:pStyle w:val="Zarkazkladnhotextu2"/>
        <w:spacing w:after="0" w:line="240" w:lineRule="auto"/>
        <w:ind w:left="4248" w:hanging="1416"/>
        <w:jc w:val="both"/>
        <w:rPr>
          <w:rFonts w:ascii="Arial Narrow" w:hAnsi="Arial Narrow" w:cs="Arial"/>
          <w:lang w:val="sk-SK"/>
        </w:rPr>
      </w:pPr>
      <w:r>
        <w:rPr>
          <w:rFonts w:ascii="Arial Narrow" w:hAnsi="Arial Narrow" w:cs="Arial"/>
          <w:lang w:val="sk-SK"/>
        </w:rPr>
        <w:t>32000000-3</w:t>
      </w:r>
      <w:r>
        <w:rPr>
          <w:rFonts w:ascii="Arial Narrow" w:hAnsi="Arial Narrow" w:cs="Arial"/>
          <w:lang w:val="sk-SK"/>
        </w:rPr>
        <w:tab/>
        <w:t>Rozhlas, televízia, komunikácie, telekomunikácie a príbuzné zariadenia</w:t>
      </w:r>
    </w:p>
    <w:p w14:paraId="7A5317CE" w14:textId="33D667D1" w:rsidR="00383BFE" w:rsidRDefault="00383BFE" w:rsidP="00A7469F">
      <w:pPr>
        <w:pStyle w:val="Zarkazkladnhotextu2"/>
        <w:spacing w:after="0" w:line="240" w:lineRule="auto"/>
        <w:ind w:left="4248" w:hanging="1416"/>
        <w:jc w:val="both"/>
        <w:rPr>
          <w:rFonts w:ascii="Arial Narrow" w:hAnsi="Arial Narrow" w:cs="Arial"/>
          <w:lang w:val="sk-SK"/>
        </w:rPr>
      </w:pPr>
      <w:r>
        <w:rPr>
          <w:rFonts w:ascii="Arial Narrow" w:hAnsi="Arial Narrow" w:cs="Arial"/>
          <w:lang w:val="sk-SK"/>
        </w:rPr>
        <w:t>34711200-6</w:t>
      </w:r>
      <w:r>
        <w:rPr>
          <w:rFonts w:ascii="Arial Narrow" w:hAnsi="Arial Narrow" w:cs="Arial"/>
          <w:lang w:val="sk-SK"/>
        </w:rPr>
        <w:tab/>
        <w:t>Bezpilotné lietadlá</w:t>
      </w:r>
    </w:p>
    <w:p w14:paraId="19C563BB" w14:textId="38D03818" w:rsidR="00A7469F" w:rsidRDefault="00A13F95" w:rsidP="00A7469F">
      <w:pPr>
        <w:pStyle w:val="Zarkazkladnhotextu2"/>
        <w:spacing w:after="0" w:line="240" w:lineRule="auto"/>
        <w:ind w:left="4248" w:hanging="1416"/>
        <w:jc w:val="both"/>
        <w:rPr>
          <w:rFonts w:ascii="Arial Narrow" w:hAnsi="Arial Narrow" w:cs="Arial"/>
          <w:lang w:val="sk-SK"/>
        </w:rPr>
      </w:pPr>
      <w:r w:rsidRPr="001A28A8">
        <w:rPr>
          <w:rFonts w:ascii="Arial Narrow" w:hAnsi="Arial Narrow"/>
        </w:rPr>
        <w:t>60000000-8</w:t>
      </w:r>
      <w:r>
        <w:rPr>
          <w:rFonts w:ascii="Arial Narrow" w:hAnsi="Arial Narrow"/>
        </w:rPr>
        <w:tab/>
      </w:r>
      <w:r w:rsidRPr="001A28A8">
        <w:rPr>
          <w:rFonts w:ascii="Arial Narrow" w:hAnsi="Arial Narrow"/>
        </w:rPr>
        <w:t>Dopravné služby (bez prepravy odpadu)</w:t>
      </w:r>
    </w:p>
    <w:p w14:paraId="7AA9F0F3" w14:textId="77777777" w:rsidR="0057460B" w:rsidRPr="0057460B" w:rsidRDefault="0057460B" w:rsidP="0057460B">
      <w:pPr>
        <w:pStyle w:val="Zarkazkladnhotextu2"/>
        <w:spacing w:after="0" w:line="240" w:lineRule="auto"/>
        <w:ind w:firstLine="284"/>
        <w:jc w:val="both"/>
        <w:rPr>
          <w:rFonts w:ascii="Arial Narrow" w:hAnsi="Arial Narrow" w:cs="Arial"/>
          <w:lang w:val="sk-SK"/>
        </w:rPr>
      </w:pPr>
    </w:p>
    <w:p w14:paraId="4BA03E64" w14:textId="122F0D14" w:rsidR="0057460B" w:rsidRPr="0057460B" w:rsidRDefault="00065F6B" w:rsidP="0057460B">
      <w:pPr>
        <w:pStyle w:val="Zarkazkladnhotextu2"/>
        <w:numPr>
          <w:ilvl w:val="1"/>
          <w:numId w:val="22"/>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7" w:name="opis1"/>
      <w:bookmarkEnd w:id="7"/>
      <w:r w:rsidRPr="00BD2194">
        <w:t>rozdelenie predmetu zákazky</w:t>
      </w:r>
    </w:p>
    <w:p w14:paraId="6AB70ED3" w14:textId="77777777" w:rsidR="00130CF0" w:rsidRPr="00BD2194" w:rsidRDefault="00130CF0" w:rsidP="007B12A5">
      <w:pPr>
        <w:pStyle w:val="Zkladntext3"/>
        <w:numPr>
          <w:ilvl w:val="1"/>
          <w:numId w:val="23"/>
        </w:numPr>
        <w:spacing w:after="0" w:line="240" w:lineRule="auto"/>
        <w:ind w:left="567" w:hanging="567"/>
        <w:jc w:val="both"/>
        <w:rPr>
          <w:rFonts w:ascii="Arial Narrow" w:hAnsi="Arial Narrow" w:cs="Arial"/>
        </w:rPr>
      </w:pPr>
      <w:bookmarkStart w:id="8" w:name="urcite_vsetko"/>
      <w:bookmarkEnd w:id="8"/>
      <w:r w:rsidRPr="00BD2194">
        <w:rPr>
          <w:rFonts w:ascii="Arial Narrow" w:hAnsi="Arial Narrow" w:cs="Arial"/>
          <w:sz w:val="22"/>
          <w:szCs w:val="22"/>
        </w:rPr>
        <w:t>Predmet zákazky nie je rozdelený na časti. Záujemca musí predložiť ponuku na celý predmet zákazky.</w:t>
      </w:r>
    </w:p>
    <w:p w14:paraId="0BC095EA" w14:textId="77777777" w:rsidR="003F7B01" w:rsidRPr="00BD2194"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0277188" w14:textId="32FECBC3" w:rsidR="00BF3B29" w:rsidRPr="00BF3B29" w:rsidRDefault="00593108" w:rsidP="00BF3B29">
      <w:pPr>
        <w:pStyle w:val="Zkladntext3"/>
        <w:numPr>
          <w:ilvl w:val="1"/>
          <w:numId w:val="24"/>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p>
    <w:p w14:paraId="75A35AEA" w14:textId="77777777" w:rsidR="00BF3B29" w:rsidRPr="00327348" w:rsidRDefault="00BF3B29" w:rsidP="00BF3B29">
      <w:pPr>
        <w:pStyle w:val="Zarkazkladnhotextu2"/>
        <w:spacing w:before="120" w:line="240" w:lineRule="auto"/>
        <w:ind w:left="567"/>
        <w:jc w:val="both"/>
        <w:rPr>
          <w:rFonts w:ascii="Arial Narrow" w:hAnsi="Arial Narrow" w:cs="Tahoma"/>
          <w:color w:val="000000"/>
          <w:shd w:val="clear" w:color="auto" w:fill="FFFFFF"/>
        </w:rPr>
      </w:pPr>
      <w:r w:rsidRPr="00327348">
        <w:rPr>
          <w:rFonts w:ascii="Arial Narrow" w:hAnsi="Arial Narrow" w:cs="Arial"/>
          <w:lang w:val="sk-SK" w:eastAsia="sk-SK"/>
        </w:rPr>
        <w:t xml:space="preserve">- KR HaZZ Bratislava, </w:t>
      </w:r>
      <w:r w:rsidRPr="00327348">
        <w:rPr>
          <w:rFonts w:ascii="Arial Narrow" w:hAnsi="Arial Narrow" w:cs="Tahoma"/>
          <w:color w:val="000000"/>
          <w:shd w:val="clear" w:color="auto" w:fill="FFFFFF"/>
        </w:rPr>
        <w:t>Radlinského 6, 811 07 Bratislava</w:t>
      </w:r>
    </w:p>
    <w:p w14:paraId="16E3BAD2" w14:textId="77777777" w:rsidR="00BF3B29" w:rsidRPr="00327348" w:rsidRDefault="00BF3B29" w:rsidP="00BF3B29">
      <w:pPr>
        <w:pStyle w:val="Zarkazkladnhotextu2"/>
        <w:spacing w:before="120" w:line="240" w:lineRule="auto"/>
        <w:ind w:left="567"/>
        <w:jc w:val="both"/>
        <w:rPr>
          <w:rFonts w:ascii="Arial Narrow" w:hAnsi="Arial Narrow" w:cs="Tahoma"/>
          <w:color w:val="000000"/>
          <w:shd w:val="clear" w:color="auto" w:fill="FFFFFF"/>
        </w:rPr>
      </w:pPr>
      <w:r w:rsidRPr="00327348">
        <w:rPr>
          <w:rFonts w:ascii="Arial Narrow" w:hAnsi="Arial Narrow" w:cs="Tahoma"/>
          <w:color w:val="000000"/>
          <w:shd w:val="clear" w:color="auto" w:fill="FFFFFF"/>
          <w:lang w:val="sk-SK"/>
        </w:rPr>
        <w:t xml:space="preserve">- </w:t>
      </w:r>
      <w:r w:rsidRPr="00327348">
        <w:rPr>
          <w:rFonts w:ascii="Arial Narrow" w:hAnsi="Arial Narrow" w:cs="Arial"/>
          <w:lang w:val="sk-SK" w:eastAsia="sk-SK"/>
        </w:rPr>
        <w:t>KR HaZZ Trnava,</w:t>
      </w:r>
      <w:r w:rsidRPr="00327348">
        <w:rPr>
          <w:rFonts w:ascii="Arial Narrow" w:hAnsi="Arial Narrow" w:cs="Tahoma"/>
          <w:color w:val="000000"/>
          <w:shd w:val="clear" w:color="auto" w:fill="FFFFFF"/>
        </w:rPr>
        <w:t xml:space="preserve"> Vajanského 22, 917 77 Trnava</w:t>
      </w:r>
    </w:p>
    <w:p w14:paraId="3982CED9" w14:textId="77777777" w:rsidR="00BF3B29" w:rsidRPr="00327348" w:rsidRDefault="00BF3B29" w:rsidP="00BF3B29">
      <w:pPr>
        <w:pStyle w:val="Zarkazkladnhotextu2"/>
        <w:spacing w:before="120" w:line="240" w:lineRule="auto"/>
        <w:ind w:left="567"/>
        <w:jc w:val="both"/>
        <w:rPr>
          <w:rFonts w:ascii="Arial Narrow" w:hAnsi="Arial Narrow" w:cs="Tahoma"/>
          <w:color w:val="000000"/>
          <w:shd w:val="clear" w:color="auto" w:fill="FFFFFF"/>
        </w:rPr>
      </w:pPr>
      <w:r w:rsidRPr="00327348">
        <w:rPr>
          <w:rFonts w:ascii="Arial Narrow" w:hAnsi="Arial Narrow" w:cs="Tahoma"/>
          <w:color w:val="000000"/>
          <w:shd w:val="clear" w:color="auto" w:fill="FFFFFF"/>
          <w:lang w:val="sk-SK"/>
        </w:rPr>
        <w:t xml:space="preserve">- KR HaZZ Nitra, </w:t>
      </w:r>
      <w:proofErr w:type="spellStart"/>
      <w:r>
        <w:rPr>
          <w:rFonts w:ascii="Arial Narrow" w:hAnsi="Arial Narrow" w:cs="Tahoma"/>
          <w:color w:val="000000"/>
          <w:shd w:val="clear" w:color="auto" w:fill="FFFFFF"/>
        </w:rPr>
        <w:t>Dolnočermánska</w:t>
      </w:r>
      <w:proofErr w:type="spellEnd"/>
      <w:r>
        <w:rPr>
          <w:rFonts w:ascii="Arial Narrow" w:hAnsi="Arial Narrow" w:cs="Tahoma"/>
          <w:color w:val="000000"/>
          <w:shd w:val="clear" w:color="auto" w:fill="FFFFFF"/>
        </w:rPr>
        <w:t xml:space="preserve"> </w:t>
      </w:r>
      <w:r w:rsidRPr="00327348">
        <w:rPr>
          <w:rFonts w:ascii="Arial Narrow" w:hAnsi="Arial Narrow" w:cs="Tahoma"/>
          <w:color w:val="000000"/>
          <w:shd w:val="clear" w:color="auto" w:fill="FFFFFF"/>
        </w:rPr>
        <w:t>64, 949 11 Nitra</w:t>
      </w:r>
    </w:p>
    <w:p w14:paraId="6A463C63" w14:textId="77777777" w:rsidR="00BF3B29" w:rsidRDefault="00BF3B29" w:rsidP="00BF3B29">
      <w:pPr>
        <w:pStyle w:val="Zarkazkladnhotextu2"/>
        <w:spacing w:before="120" w:line="240" w:lineRule="auto"/>
        <w:ind w:left="567"/>
        <w:jc w:val="both"/>
        <w:rPr>
          <w:rStyle w:val="Siln"/>
          <w:rFonts w:ascii="Arial Narrow" w:hAnsi="Arial Narrow" w:cs="Tahoma"/>
          <w:b w:val="0"/>
          <w:color w:val="000000"/>
          <w:shd w:val="clear" w:color="auto" w:fill="FFFFFF"/>
        </w:rPr>
      </w:pPr>
      <w:r w:rsidRPr="00327348">
        <w:rPr>
          <w:rFonts w:ascii="Arial Narrow" w:hAnsi="Arial Narrow" w:cs="Tahoma"/>
          <w:color w:val="000000"/>
          <w:shd w:val="clear" w:color="auto" w:fill="FFFFFF"/>
          <w:lang w:val="sk-SK"/>
        </w:rPr>
        <w:t xml:space="preserve">- KR HaZZ Trenčín, </w:t>
      </w:r>
      <w:r w:rsidRPr="00327348">
        <w:rPr>
          <w:rStyle w:val="Siln"/>
          <w:rFonts w:ascii="Arial Narrow" w:hAnsi="Arial Narrow" w:cs="Tahoma"/>
          <w:b w:val="0"/>
          <w:color w:val="000000"/>
          <w:shd w:val="clear" w:color="auto" w:fill="FFFFFF"/>
        </w:rPr>
        <w:t>Gen. M. R. Štefánika 20</w:t>
      </w:r>
      <w:r w:rsidRPr="00327348">
        <w:rPr>
          <w:rStyle w:val="Siln"/>
          <w:rFonts w:ascii="Arial Narrow" w:hAnsi="Arial Narrow" w:cs="Tahoma"/>
          <w:b w:val="0"/>
          <w:color w:val="000000"/>
          <w:shd w:val="clear" w:color="auto" w:fill="FFFFFF"/>
          <w:lang w:val="sk-SK"/>
        </w:rPr>
        <w:t xml:space="preserve">, </w:t>
      </w:r>
      <w:r w:rsidRPr="00327348">
        <w:rPr>
          <w:rStyle w:val="Siln"/>
          <w:rFonts w:ascii="Arial Narrow" w:hAnsi="Arial Narrow" w:cs="Tahoma"/>
          <w:b w:val="0"/>
          <w:color w:val="000000"/>
          <w:shd w:val="clear" w:color="auto" w:fill="FFFFFF"/>
        </w:rPr>
        <w:t>911 49 Trenčín</w:t>
      </w:r>
    </w:p>
    <w:p w14:paraId="23878ED6" w14:textId="77777777" w:rsidR="00BF3B29" w:rsidRDefault="00BF3B29" w:rsidP="00BF3B29">
      <w:pPr>
        <w:pStyle w:val="Zarkazkladnhotextu2"/>
        <w:spacing w:before="120" w:line="240" w:lineRule="auto"/>
        <w:ind w:left="567"/>
        <w:jc w:val="both"/>
        <w:rPr>
          <w:rFonts w:ascii="Arial Narrow" w:hAnsi="Arial Narrow" w:cs="Tahoma"/>
          <w:color w:val="000000"/>
          <w:shd w:val="clear" w:color="auto" w:fill="FFFFFF"/>
        </w:rPr>
      </w:pPr>
      <w:r>
        <w:rPr>
          <w:rStyle w:val="Siln"/>
          <w:rFonts w:ascii="Arial Narrow" w:hAnsi="Arial Narrow" w:cs="Tahoma"/>
          <w:b w:val="0"/>
          <w:color w:val="000000"/>
          <w:shd w:val="clear" w:color="auto" w:fill="FFFFFF"/>
          <w:lang w:val="sk-SK"/>
        </w:rPr>
        <w:t xml:space="preserve">- </w:t>
      </w:r>
      <w:r w:rsidRPr="00327348">
        <w:rPr>
          <w:rFonts w:ascii="Arial Narrow" w:hAnsi="Arial Narrow" w:cs="Tahoma"/>
          <w:color w:val="000000"/>
          <w:shd w:val="clear" w:color="auto" w:fill="FFFFFF"/>
          <w:lang w:val="sk-SK"/>
        </w:rPr>
        <w:t xml:space="preserve">KR HaZZ Žilina, </w:t>
      </w:r>
      <w:r w:rsidRPr="00327348">
        <w:rPr>
          <w:rFonts w:ascii="Arial Narrow" w:hAnsi="Arial Narrow" w:cs="Tahoma"/>
          <w:color w:val="000000"/>
          <w:shd w:val="clear" w:color="auto" w:fill="FFFFFF"/>
        </w:rPr>
        <w:t>Námestie požiarnikov 1</w:t>
      </w:r>
      <w:r w:rsidRPr="00327348">
        <w:rPr>
          <w:rFonts w:ascii="Arial Narrow" w:hAnsi="Arial Narrow" w:cs="Tahoma"/>
          <w:color w:val="000000"/>
          <w:shd w:val="clear" w:color="auto" w:fill="FFFFFF"/>
          <w:lang w:val="sk-SK"/>
        </w:rPr>
        <w:t xml:space="preserve">, </w:t>
      </w:r>
      <w:r w:rsidRPr="00327348">
        <w:rPr>
          <w:rFonts w:ascii="Arial Narrow" w:hAnsi="Arial Narrow" w:cs="Tahoma"/>
          <w:color w:val="000000"/>
          <w:shd w:val="clear" w:color="auto" w:fill="FFFFFF"/>
        </w:rPr>
        <w:t>010 01 Žilina</w:t>
      </w:r>
    </w:p>
    <w:p w14:paraId="227F7EA9" w14:textId="77777777" w:rsidR="00BF3B29" w:rsidRDefault="00BF3B29" w:rsidP="00BF3B29">
      <w:pPr>
        <w:pStyle w:val="Zarkazkladnhotextu2"/>
        <w:spacing w:before="120" w:line="240" w:lineRule="auto"/>
        <w:ind w:left="567"/>
        <w:jc w:val="both"/>
        <w:rPr>
          <w:rStyle w:val="Siln"/>
          <w:rFonts w:ascii="Arial Narrow" w:hAnsi="Arial Narrow" w:cs="Tahoma"/>
          <w:b w:val="0"/>
          <w:shd w:val="clear" w:color="auto" w:fill="FFFFFF"/>
        </w:rPr>
      </w:pPr>
      <w:r>
        <w:rPr>
          <w:rFonts w:ascii="Arial Narrow" w:hAnsi="Arial Narrow" w:cs="Tahoma"/>
          <w:color w:val="000000"/>
          <w:shd w:val="clear" w:color="auto" w:fill="FFFFFF"/>
          <w:lang w:val="sk-SK"/>
        </w:rPr>
        <w:t xml:space="preserve">- </w:t>
      </w:r>
      <w:r w:rsidRPr="00327348">
        <w:rPr>
          <w:rFonts w:ascii="Arial Narrow" w:hAnsi="Arial Narrow" w:cs="Tahoma"/>
          <w:shd w:val="clear" w:color="auto" w:fill="FFFFFF"/>
          <w:lang w:val="sk-SK"/>
        </w:rPr>
        <w:t>KR HaZZ</w:t>
      </w:r>
      <w:r>
        <w:rPr>
          <w:rFonts w:ascii="Arial Narrow" w:hAnsi="Arial Narrow" w:cs="Tahoma"/>
          <w:shd w:val="clear" w:color="auto" w:fill="FFFFFF"/>
          <w:lang w:val="sk-SK"/>
        </w:rPr>
        <w:t xml:space="preserve"> </w:t>
      </w:r>
      <w:r w:rsidRPr="00327348">
        <w:rPr>
          <w:rStyle w:val="Siln"/>
          <w:rFonts w:ascii="Arial Narrow" w:hAnsi="Arial Narrow" w:cs="Tahoma"/>
          <w:b w:val="0"/>
          <w:shd w:val="clear" w:color="auto" w:fill="FFFFFF"/>
        </w:rPr>
        <w:t>Banská Bystrica</w:t>
      </w:r>
      <w:r>
        <w:rPr>
          <w:rStyle w:val="Siln"/>
          <w:rFonts w:ascii="Arial Narrow" w:hAnsi="Arial Narrow" w:cs="Tahoma"/>
          <w:b w:val="0"/>
          <w:shd w:val="clear" w:color="auto" w:fill="FFFFFF"/>
          <w:lang w:val="sk-SK"/>
        </w:rPr>
        <w:t>,</w:t>
      </w:r>
      <w:r w:rsidRPr="00327348">
        <w:rPr>
          <w:rFonts w:ascii="Arial Narrow" w:hAnsi="Arial Narrow" w:cs="Tahoma"/>
          <w:shd w:val="clear" w:color="auto" w:fill="FFFFFF"/>
          <w:lang w:val="sk-SK"/>
        </w:rPr>
        <w:t xml:space="preserve"> </w:t>
      </w:r>
      <w:r w:rsidRPr="00327348">
        <w:rPr>
          <w:rStyle w:val="Siln"/>
          <w:rFonts w:ascii="Arial Narrow" w:hAnsi="Arial Narrow" w:cs="Tahoma"/>
          <w:b w:val="0"/>
          <w:shd w:val="clear" w:color="auto" w:fill="FFFFFF"/>
        </w:rPr>
        <w:t>Trieda SNP 75</w:t>
      </w:r>
      <w:r w:rsidRPr="00327348">
        <w:rPr>
          <w:rStyle w:val="Siln"/>
          <w:rFonts w:ascii="Arial Narrow" w:hAnsi="Arial Narrow" w:cs="Tahoma"/>
          <w:b w:val="0"/>
          <w:shd w:val="clear" w:color="auto" w:fill="FFFFFF"/>
          <w:lang w:val="sk-SK"/>
        </w:rPr>
        <w:t xml:space="preserve">, </w:t>
      </w:r>
      <w:r w:rsidRPr="00327348">
        <w:rPr>
          <w:rStyle w:val="Siln"/>
          <w:rFonts w:ascii="Arial Narrow" w:hAnsi="Arial Narrow" w:cs="Tahoma"/>
          <w:b w:val="0"/>
          <w:shd w:val="clear" w:color="auto" w:fill="FFFFFF"/>
        </w:rPr>
        <w:t>974 01 Banská Bystrica</w:t>
      </w:r>
    </w:p>
    <w:p w14:paraId="102AE7D9" w14:textId="77777777" w:rsidR="00BF3B29" w:rsidRDefault="00BF3B29" w:rsidP="00BF3B29">
      <w:pPr>
        <w:pStyle w:val="Zarkazkladnhotextu2"/>
        <w:spacing w:before="120" w:line="240" w:lineRule="auto"/>
        <w:ind w:left="567"/>
        <w:jc w:val="both"/>
        <w:rPr>
          <w:rFonts w:ascii="Arial Narrow" w:hAnsi="Arial Narrow" w:cs="Tahoma"/>
          <w:color w:val="000000"/>
          <w:shd w:val="clear" w:color="auto" w:fill="FFFFFF"/>
        </w:rPr>
      </w:pPr>
      <w:r>
        <w:rPr>
          <w:rStyle w:val="Siln"/>
          <w:rFonts w:ascii="Arial Narrow" w:hAnsi="Arial Narrow" w:cs="Tahoma"/>
          <w:b w:val="0"/>
          <w:shd w:val="clear" w:color="auto" w:fill="FFFFFF"/>
          <w:lang w:val="sk-SK"/>
        </w:rPr>
        <w:t xml:space="preserve">- </w:t>
      </w:r>
      <w:r w:rsidRPr="00D46CE6">
        <w:rPr>
          <w:rStyle w:val="Siln"/>
          <w:rFonts w:ascii="Arial Narrow" w:hAnsi="Arial Narrow" w:cs="Tahoma"/>
          <w:b w:val="0"/>
          <w:shd w:val="clear" w:color="auto" w:fill="FFFFFF"/>
          <w:lang w:val="sk-SK"/>
        </w:rPr>
        <w:t>KR HaZZ Košice,</w:t>
      </w:r>
      <w:r>
        <w:rPr>
          <w:rStyle w:val="Siln"/>
          <w:rFonts w:ascii="Arial Narrow" w:hAnsi="Arial Narrow" w:cs="Tahoma"/>
          <w:b w:val="0"/>
          <w:shd w:val="clear" w:color="auto" w:fill="FFFFFF"/>
          <w:lang w:val="sk-SK"/>
        </w:rPr>
        <w:t xml:space="preserve"> Požiarnická </w:t>
      </w:r>
      <w:r w:rsidRPr="00D46CE6">
        <w:rPr>
          <w:rStyle w:val="Siln"/>
          <w:rFonts w:ascii="Arial Narrow" w:hAnsi="Arial Narrow" w:cs="Tahoma"/>
          <w:b w:val="0"/>
          <w:shd w:val="clear" w:color="auto" w:fill="FFFFFF"/>
          <w:lang w:val="sk-SK"/>
        </w:rPr>
        <w:t xml:space="preserve">4, </w:t>
      </w:r>
      <w:r w:rsidRPr="00D46CE6">
        <w:rPr>
          <w:rFonts w:ascii="Arial Narrow" w:hAnsi="Arial Narrow" w:cs="Tahoma"/>
          <w:color w:val="000000"/>
          <w:shd w:val="clear" w:color="auto" w:fill="FFFFFF"/>
        </w:rPr>
        <w:t>040 01 Košice</w:t>
      </w:r>
    </w:p>
    <w:p w14:paraId="38447B92" w14:textId="67F135E2" w:rsidR="00BF3B29" w:rsidRPr="00BF3B29" w:rsidRDefault="00BF3B29" w:rsidP="00BF3B29">
      <w:pPr>
        <w:pStyle w:val="Zarkazkladnhotextu2"/>
        <w:spacing w:before="120" w:line="240" w:lineRule="auto"/>
        <w:ind w:left="567"/>
        <w:jc w:val="both"/>
        <w:rPr>
          <w:rFonts w:ascii="Arial Narrow" w:hAnsi="Arial Narrow" w:cs="Arial"/>
          <w:b/>
          <w:lang w:val="sk-SK" w:eastAsia="sk-SK"/>
        </w:rPr>
      </w:pPr>
      <w:r>
        <w:rPr>
          <w:rFonts w:ascii="Arial Narrow" w:hAnsi="Arial Narrow" w:cs="Tahoma"/>
          <w:color w:val="000000"/>
          <w:shd w:val="clear" w:color="auto" w:fill="FFFFFF"/>
          <w:lang w:val="sk-SK"/>
        </w:rPr>
        <w:t xml:space="preserve">- </w:t>
      </w:r>
      <w:r w:rsidRPr="00D46CE6">
        <w:rPr>
          <w:rStyle w:val="Siln"/>
          <w:rFonts w:ascii="Arial Narrow" w:hAnsi="Arial Narrow" w:cs="Tahoma"/>
          <w:b w:val="0"/>
          <w:shd w:val="clear" w:color="auto" w:fill="FFFFFF"/>
          <w:lang w:val="sk-SK"/>
        </w:rPr>
        <w:t>KR HaZZ Prešov</w:t>
      </w:r>
      <w:r w:rsidRPr="00D46CE6">
        <w:rPr>
          <w:rFonts w:ascii="Arial Narrow" w:hAnsi="Arial Narrow" w:cs="Tahoma"/>
          <w:color w:val="000000"/>
          <w:shd w:val="clear" w:color="auto" w:fill="FFFFFF"/>
        </w:rPr>
        <w:t xml:space="preserve"> Požiarnická 1</w:t>
      </w:r>
      <w:r w:rsidRPr="00D46CE6">
        <w:rPr>
          <w:rFonts w:ascii="Arial Narrow" w:hAnsi="Arial Narrow" w:cs="Tahoma"/>
          <w:color w:val="000000"/>
          <w:shd w:val="clear" w:color="auto" w:fill="FFFFFF"/>
          <w:lang w:val="sk-SK"/>
        </w:rPr>
        <w:t xml:space="preserve">, </w:t>
      </w:r>
      <w:r w:rsidRPr="00D46CE6">
        <w:rPr>
          <w:rFonts w:ascii="Arial Narrow" w:hAnsi="Arial Narrow" w:cs="Tahoma"/>
          <w:color w:val="000000"/>
          <w:shd w:val="clear" w:color="auto" w:fill="FFFFFF"/>
        </w:rPr>
        <w:t>080 01 Prešov</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9" w:name="lehota_dodania"/>
      <w:bookmarkEnd w:id="9"/>
    </w:p>
    <w:p w14:paraId="1C55176B" w14:textId="763C65EB" w:rsidR="00984038" w:rsidRPr="00984038" w:rsidRDefault="00351196" w:rsidP="00984038">
      <w:pPr>
        <w:pStyle w:val="Zkladntext3"/>
        <w:numPr>
          <w:ilvl w:val="1"/>
          <w:numId w:val="26"/>
        </w:numPr>
        <w:spacing w:after="0" w:line="240" w:lineRule="auto"/>
        <w:ind w:left="567" w:hanging="567"/>
        <w:jc w:val="both"/>
        <w:rPr>
          <w:rFonts w:ascii="Arial Narrow" w:hAnsi="Arial Narrow" w:cs="Arial"/>
          <w:sz w:val="22"/>
          <w:szCs w:val="22"/>
          <w:lang w:eastAsia="sk-SK"/>
        </w:rPr>
      </w:pPr>
      <w:r w:rsidRPr="00984038">
        <w:rPr>
          <w:rFonts w:ascii="Arial Narrow" w:hAnsi="Arial Narrow" w:cs="Arial"/>
          <w:sz w:val="22"/>
          <w:szCs w:val="22"/>
        </w:rPr>
        <w:lastRenderedPageBreak/>
        <w:t>Lehota</w:t>
      </w:r>
      <w:r w:rsidRPr="00984038">
        <w:rPr>
          <w:rFonts w:ascii="Arial Narrow" w:hAnsi="Arial Narrow"/>
          <w:sz w:val="22"/>
          <w:szCs w:val="22"/>
        </w:rPr>
        <w:t xml:space="preserve"> dodani</w:t>
      </w:r>
      <w:r w:rsidR="002E2914" w:rsidRPr="00984038">
        <w:rPr>
          <w:rFonts w:ascii="Arial Narrow" w:hAnsi="Arial Narrow"/>
          <w:sz w:val="22"/>
          <w:szCs w:val="22"/>
        </w:rPr>
        <w:t>a</w:t>
      </w:r>
      <w:r w:rsidRPr="00984038">
        <w:rPr>
          <w:rFonts w:ascii="Arial Narrow" w:hAnsi="Arial Narrow"/>
          <w:sz w:val="22"/>
          <w:szCs w:val="22"/>
        </w:rPr>
        <w:t xml:space="preserve"> je</w:t>
      </w:r>
      <w:r w:rsidR="00984038">
        <w:rPr>
          <w:rFonts w:ascii="Arial Narrow" w:hAnsi="Arial Narrow"/>
          <w:sz w:val="22"/>
          <w:szCs w:val="22"/>
        </w:rPr>
        <w:t xml:space="preserve"> </w:t>
      </w:r>
      <w:r w:rsidR="00231BC3">
        <w:rPr>
          <w:rFonts w:ascii="Arial Narrow" w:hAnsi="Arial Narrow"/>
          <w:sz w:val="22"/>
          <w:szCs w:val="22"/>
        </w:rPr>
        <w:t xml:space="preserve">maximálne </w:t>
      </w:r>
      <w:r w:rsidR="00984038">
        <w:rPr>
          <w:rFonts w:ascii="Arial Narrow" w:hAnsi="Arial Narrow"/>
          <w:sz w:val="22"/>
          <w:szCs w:val="22"/>
        </w:rPr>
        <w:t>do</w:t>
      </w:r>
      <w:r w:rsidRPr="00984038">
        <w:rPr>
          <w:rFonts w:ascii="Arial Narrow" w:hAnsi="Arial Narrow"/>
          <w:sz w:val="22"/>
          <w:szCs w:val="22"/>
        </w:rPr>
        <w:t xml:space="preserve"> </w:t>
      </w:r>
      <w:r w:rsidR="00BF3B29" w:rsidRPr="00984038">
        <w:rPr>
          <w:rFonts w:ascii="Arial Narrow" w:hAnsi="Arial Narrow"/>
          <w:b/>
          <w:sz w:val="22"/>
          <w:szCs w:val="22"/>
        </w:rPr>
        <w:t>15 mesiacov</w:t>
      </w:r>
      <w:r w:rsidRPr="00984038">
        <w:rPr>
          <w:rFonts w:ascii="Arial Narrow" w:hAnsi="Arial Narrow"/>
          <w:sz w:val="22"/>
          <w:szCs w:val="22"/>
        </w:rPr>
        <w:t xml:space="preserve"> o</w:t>
      </w:r>
      <w:r w:rsidR="00984038" w:rsidRPr="00984038">
        <w:rPr>
          <w:rFonts w:ascii="Arial Narrow" w:hAnsi="Arial Narrow"/>
          <w:sz w:val="22"/>
          <w:szCs w:val="22"/>
        </w:rPr>
        <w:t xml:space="preserve">d nadobudnutia účinnosti zmluvy, pričom lehota dodania predmetu zákazky musí byť </w:t>
      </w:r>
      <w:r w:rsidR="00984038" w:rsidRPr="00984038">
        <w:rPr>
          <w:rFonts w:ascii="Arial Narrow" w:hAnsi="Arial Narrow"/>
          <w:b/>
          <w:sz w:val="22"/>
          <w:szCs w:val="22"/>
        </w:rPr>
        <w:t>najneskôr do 31.10.2023</w:t>
      </w:r>
      <w:r w:rsidR="00984038" w:rsidRPr="00984038">
        <w:rPr>
          <w:rFonts w:ascii="Arial Narrow" w:hAnsi="Arial Narrow"/>
          <w:sz w:val="22"/>
          <w:szCs w:val="22"/>
        </w:rPr>
        <w:t>.</w:t>
      </w:r>
    </w:p>
    <w:p w14:paraId="02198FA8" w14:textId="3D128850" w:rsidR="00351196" w:rsidRPr="00D83531" w:rsidRDefault="00351196" w:rsidP="00984038">
      <w:pPr>
        <w:pStyle w:val="Zkladntext3"/>
        <w:spacing w:after="0" w:line="240" w:lineRule="auto"/>
        <w:ind w:left="567"/>
        <w:jc w:val="both"/>
        <w:rPr>
          <w:rFonts w:ascii="Arial Narrow" w:hAnsi="Arial Narrow" w:cs="Arial"/>
          <w:sz w:val="22"/>
          <w:szCs w:val="22"/>
          <w:lang w:eastAsia="sk-SK"/>
        </w:rPr>
      </w:pPr>
      <w:r w:rsidRPr="003E088A">
        <w:rPr>
          <w:rFonts w:ascii="Arial Narrow" w:hAnsi="Arial Narrow"/>
          <w:sz w:val="22"/>
          <w:szCs w:val="22"/>
        </w:rPr>
        <w:t xml:space="preserve">Podrobnosti </w:t>
      </w:r>
      <w:r w:rsidR="00200947">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príloha č. 2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366B0DE3" w14:textId="034AED1D" w:rsidR="00DE2191" w:rsidRPr="00BF3B29" w:rsidRDefault="00AC249C" w:rsidP="00DE2191">
      <w:pPr>
        <w:pStyle w:val="Zkladntext3"/>
        <w:numPr>
          <w:ilvl w:val="1"/>
          <w:numId w:val="27"/>
        </w:numPr>
        <w:spacing w:after="0" w:line="240" w:lineRule="auto"/>
        <w:ind w:left="567" w:hanging="567"/>
        <w:jc w:val="both"/>
      </w:pPr>
      <w:bookmarkStart w:id="10" w:name="financovanie"/>
      <w:bookmarkEnd w:id="10"/>
      <w:r w:rsidRPr="00BF3B29">
        <w:rPr>
          <w:rFonts w:ascii="Arial Narrow" w:hAnsi="Arial Narrow" w:cs="Arial"/>
          <w:sz w:val="22"/>
          <w:szCs w:val="22"/>
        </w:rPr>
        <w:t>Predmet</w:t>
      </w:r>
      <w:r w:rsidR="00BF3B29" w:rsidRPr="00BF3B29">
        <w:rPr>
          <w:rFonts w:ascii="Arial Narrow" w:hAnsi="Arial Narrow" w:cs="Arial"/>
          <w:sz w:val="22"/>
          <w:szCs w:val="22"/>
        </w:rPr>
        <w:t xml:space="preserve"> zákazky bude financovaný z prostriedkov Európskej únie z Operačného programu – Kvalita </w:t>
      </w:r>
      <w:r w:rsidR="00BF3B29" w:rsidRPr="00DE2191">
        <w:rPr>
          <w:rFonts w:ascii="Arial Narrow" w:hAnsi="Arial Narrow" w:cs="Arial"/>
          <w:sz w:val="22"/>
          <w:szCs w:val="22"/>
        </w:rPr>
        <w:t xml:space="preserve">životného prostredia </w:t>
      </w:r>
      <w:r w:rsidR="00DE2191" w:rsidRPr="00DE2191">
        <w:rPr>
          <w:rFonts w:ascii="Arial Narrow" w:hAnsi="Arial Narrow" w:cs="Arial"/>
          <w:sz w:val="22"/>
          <w:szCs w:val="22"/>
        </w:rPr>
        <w:t xml:space="preserve">vo výške 100 %, </w:t>
      </w:r>
      <w:r w:rsidR="00DE2191" w:rsidRPr="00DE2191">
        <w:rPr>
          <w:rFonts w:ascii="Arial Narrow" w:hAnsi="Arial Narrow"/>
          <w:sz w:val="22"/>
          <w:szCs w:val="22"/>
        </w:rPr>
        <w:t>projekt s názvom: Mobilná komunikácia HaZZ, ITMS 2014+ kód projektu: OAKZ-R-310031BAX3</w:t>
      </w:r>
      <w:r w:rsidR="00DE2191">
        <w:t>.</w:t>
      </w:r>
    </w:p>
    <w:p w14:paraId="25462EFA" w14:textId="6066E1DC" w:rsidR="00812C26" w:rsidRPr="00D83531" w:rsidRDefault="0062731C" w:rsidP="00BF3B29">
      <w:pPr>
        <w:pStyle w:val="Zkladntext3"/>
        <w:spacing w:after="0" w:line="240" w:lineRule="auto"/>
        <w:ind w:left="360"/>
        <w:jc w:val="both"/>
      </w:pPr>
      <w:r w:rsidRPr="00AC249C">
        <w:rPr>
          <w:rFonts w:ascii="Arial Narrow" w:hAnsi="Arial Narrow"/>
          <w:noProof/>
          <w:sz w:val="22"/>
        </w:rPr>
        <w:t xml:space="preserve"> </w:t>
      </w:r>
    </w:p>
    <w:p w14:paraId="1084EF23" w14:textId="309AC99B" w:rsidR="0008742B" w:rsidRPr="00BF72C1" w:rsidRDefault="0008742B" w:rsidP="007B12A5">
      <w:pPr>
        <w:pStyle w:val="Zkladntext3"/>
        <w:numPr>
          <w:ilvl w:val="1"/>
          <w:numId w:val="27"/>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BF3B29" w:rsidRPr="00BF3B29">
        <w:rPr>
          <w:rFonts w:ascii="Arial Narrow" w:hAnsi="Arial Narrow" w:cs="Arial"/>
          <w:b/>
          <w:sz w:val="22"/>
        </w:rPr>
        <w:t>5</w:t>
      </w:r>
      <w:r w:rsidR="00BF3B29" w:rsidRPr="00BF3B29">
        <w:rPr>
          <w:rFonts w:ascii="Arial Narrow" w:hAnsi="Arial Narrow" w:cs="Arial"/>
          <w:sz w:val="22"/>
        </w:rPr>
        <w:t xml:space="preserve"> </w:t>
      </w:r>
      <w:r w:rsidR="00BF3B29" w:rsidRPr="00BF3B29">
        <w:rPr>
          <w:rFonts w:ascii="Arial Narrow" w:hAnsi="Arial Narrow" w:cs="Arial"/>
          <w:b/>
          <w:bCs/>
          <w:sz w:val="22"/>
        </w:rPr>
        <w:t xml:space="preserve">655 </w:t>
      </w:r>
      <w:r w:rsidR="00DC1B45">
        <w:rPr>
          <w:rFonts w:ascii="Arial Narrow" w:hAnsi="Arial Narrow" w:cs="Arial"/>
          <w:b/>
          <w:bCs/>
          <w:sz w:val="22"/>
        </w:rPr>
        <w:t>523</w:t>
      </w:r>
      <w:r w:rsidR="00BF3B29" w:rsidRPr="00BF3B29">
        <w:rPr>
          <w:rFonts w:ascii="Arial Narrow" w:hAnsi="Arial Narrow" w:cs="Arial"/>
          <w:b/>
          <w:bCs/>
          <w:sz w:val="22"/>
        </w:rPr>
        <w:t>,</w:t>
      </w:r>
      <w:r w:rsidR="00DC1B45">
        <w:rPr>
          <w:rFonts w:ascii="Arial Narrow" w:hAnsi="Arial Narrow" w:cs="Arial"/>
          <w:b/>
          <w:bCs/>
          <w:sz w:val="22"/>
        </w:rPr>
        <w:t>2</w:t>
      </w:r>
      <w:r w:rsidR="00DC1B45">
        <w:rPr>
          <w:rFonts w:ascii="Arial Narrow" w:hAnsi="Arial Narrow" w:cs="Arial"/>
          <w:b/>
          <w:sz w:val="22"/>
        </w:rPr>
        <w:t>0</w:t>
      </w:r>
      <w:r w:rsidR="00BF3B29" w:rsidRPr="00BF3B29">
        <w:rPr>
          <w:rFonts w:ascii="Arial Narrow" w:hAnsi="Arial Narrow" w:cs="Arial"/>
          <w:sz w:val="22"/>
        </w:rPr>
        <w:t xml:space="preserve"> </w:t>
      </w:r>
      <w:r w:rsidR="00EF0FD0">
        <w:rPr>
          <w:rFonts w:ascii="Arial Narrow" w:hAnsi="Arial Narrow" w:cs="Arial"/>
          <w:sz w:val="22"/>
          <w:szCs w:val="22"/>
        </w:rPr>
        <w:t>EUR</w:t>
      </w:r>
      <w:r w:rsidRPr="00BF72C1">
        <w:rPr>
          <w:rFonts w:ascii="Arial Narrow" w:hAnsi="Arial Narrow" w:cs="Arial"/>
          <w:sz w:val="22"/>
          <w:szCs w:val="22"/>
        </w:rPr>
        <w:t xml:space="preserve"> bez DPH. </w:t>
      </w:r>
    </w:p>
    <w:p w14:paraId="56D6BBAC" w14:textId="63B326A5" w:rsidR="00351196" w:rsidRDefault="00351196" w:rsidP="009B3C19">
      <w:pPr>
        <w:pStyle w:val="Zarkazkladnhotextu2"/>
        <w:spacing w:after="0" w:line="240" w:lineRule="auto"/>
        <w:ind w:left="567"/>
        <w:rPr>
          <w:rFonts w:ascii="Arial Narrow" w:hAnsi="Arial Narrow" w:cs="Arial"/>
          <w:noProof/>
          <w:lang w:eastAsia="sk-SK"/>
        </w:rPr>
      </w:pPr>
    </w:p>
    <w:p w14:paraId="6ADE86CB" w14:textId="75E60770" w:rsidR="00BF3B29" w:rsidRDefault="00BF3B29" w:rsidP="009B3C19">
      <w:pPr>
        <w:pStyle w:val="Zarkazkladnhotextu2"/>
        <w:spacing w:after="0" w:line="240" w:lineRule="auto"/>
        <w:ind w:left="567"/>
        <w:rPr>
          <w:rFonts w:ascii="Arial Narrow" w:hAnsi="Arial Narrow" w:cs="Arial"/>
          <w:noProof/>
          <w:lang w:eastAsia="sk-SK"/>
        </w:rPr>
      </w:pPr>
      <w:bookmarkStart w:id="11" w:name="_GoBack"/>
      <w:bookmarkEnd w:id="11"/>
    </w:p>
    <w:p w14:paraId="14B850E5" w14:textId="7E0428BF" w:rsidR="00BF3B29" w:rsidRDefault="00BF3B29" w:rsidP="009B3C19">
      <w:pPr>
        <w:pStyle w:val="Zarkazkladnhotextu2"/>
        <w:spacing w:after="0" w:line="240" w:lineRule="auto"/>
        <w:ind w:left="567"/>
        <w:rPr>
          <w:rFonts w:ascii="Arial Narrow" w:hAnsi="Arial Narrow" w:cs="Arial"/>
          <w:noProof/>
          <w:lang w:eastAsia="sk-SK"/>
        </w:rPr>
      </w:pPr>
    </w:p>
    <w:p w14:paraId="009C1323" w14:textId="7E96E0FB" w:rsidR="00BF3B29" w:rsidRDefault="00BF3B29" w:rsidP="009B3C19">
      <w:pPr>
        <w:pStyle w:val="Zarkazkladnhotextu2"/>
        <w:spacing w:after="0" w:line="240" w:lineRule="auto"/>
        <w:ind w:left="567"/>
        <w:rPr>
          <w:rFonts w:ascii="Arial Narrow" w:hAnsi="Arial Narrow" w:cs="Arial"/>
          <w:noProof/>
          <w:lang w:eastAsia="sk-SK"/>
        </w:rPr>
      </w:pPr>
    </w:p>
    <w:p w14:paraId="7D41F105" w14:textId="65C85183" w:rsidR="00BF3B29" w:rsidRDefault="00BF3B29" w:rsidP="009B3C19">
      <w:pPr>
        <w:pStyle w:val="Zarkazkladnhotextu2"/>
        <w:spacing w:after="0" w:line="240" w:lineRule="auto"/>
        <w:ind w:left="567"/>
        <w:rPr>
          <w:rFonts w:ascii="Arial Narrow" w:hAnsi="Arial Narrow" w:cs="Arial"/>
          <w:noProof/>
          <w:lang w:eastAsia="sk-SK"/>
        </w:rPr>
      </w:pPr>
    </w:p>
    <w:p w14:paraId="50EC02CE" w14:textId="77777777" w:rsidR="00BF3B29" w:rsidRPr="00BD2194" w:rsidRDefault="00BF3B29"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77777777"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3"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systému JOSEPHINE umiestnenom na webovej adrese </w:t>
      </w:r>
      <w:hyperlink r:id="rId13"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použití príslušnej funkcionality systém</w:t>
      </w:r>
      <w:r w:rsidR="002B0D65" w:rsidRPr="005A30A2">
        <w:rPr>
          <w:rFonts w:ascii="Arial Narrow" w:hAnsi="Arial Narrow" w:cs="Arial"/>
          <w:sz w:val="22"/>
          <w:szCs w:val="22"/>
        </w:rPr>
        <w:t>u,</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bookmarkEnd w:id="17"/>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7B12A5">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77777777"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Ak je uchádzač platiteľom dane z pridanej hodnoty (ďalej len "DPH"), navrhovanú zmluvnú cenu (v texte zmluvy)</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lastRenderedPageBreak/>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5B86EDCA" w14:textId="1D882208" w:rsidR="00BF72C1" w:rsidRDefault="003156C0" w:rsidP="007B12A5">
      <w:pPr>
        <w:pStyle w:val="Zkladntext3"/>
        <w:numPr>
          <w:ilvl w:val="1"/>
          <w:numId w:val="32"/>
        </w:numPr>
        <w:spacing w:after="0" w:line="240" w:lineRule="auto"/>
        <w:ind w:left="567" w:hanging="567"/>
        <w:jc w:val="both"/>
        <w:rPr>
          <w:rFonts w:ascii="Arial Narrow" w:hAnsi="Arial Narrow" w:cs="Arial"/>
          <w:sz w:val="22"/>
        </w:rPr>
      </w:pPr>
      <w:bookmarkStart w:id="19" w:name="_Ref64037130"/>
      <w:r w:rsidRPr="002B0D65">
        <w:rPr>
          <w:rFonts w:ascii="Arial Narrow" w:hAnsi="Arial Narrow" w:cs="Arial"/>
          <w:sz w:val="22"/>
        </w:rPr>
        <w:t xml:space="preserve">Zábezpeka ponuky sa vyžaduje vo </w:t>
      </w:r>
      <w:r w:rsidRPr="002B0D65">
        <w:rPr>
          <w:rFonts w:ascii="Arial Narrow" w:hAnsi="Arial Narrow" w:cs="Arial"/>
          <w:sz w:val="22"/>
          <w:szCs w:val="22"/>
        </w:rPr>
        <w:t>výške</w:t>
      </w:r>
      <w:r w:rsidRPr="002B0D65">
        <w:rPr>
          <w:rFonts w:ascii="Arial Narrow" w:hAnsi="Arial Narrow" w:cs="Arial"/>
          <w:sz w:val="22"/>
        </w:rPr>
        <w:t xml:space="preserve"> </w:t>
      </w:r>
      <w:r w:rsidR="00090C1F">
        <w:rPr>
          <w:rFonts w:ascii="Arial Narrow" w:hAnsi="Arial Narrow" w:cs="Arial"/>
          <w:b/>
          <w:sz w:val="22"/>
        </w:rPr>
        <w:t>100 000,00</w:t>
      </w:r>
      <w:r w:rsidR="00307AEB">
        <w:rPr>
          <w:rFonts w:ascii="Arial Narrow" w:hAnsi="Arial Narrow" w:cs="Arial"/>
          <w:b/>
          <w:sz w:val="22"/>
        </w:rPr>
        <w:t xml:space="preserve"> </w:t>
      </w:r>
      <w:r w:rsidRPr="002B0D65">
        <w:rPr>
          <w:rFonts w:ascii="Arial Narrow" w:hAnsi="Arial Narrow" w:cs="Arial"/>
          <w:b/>
          <w:sz w:val="22"/>
        </w:rPr>
        <w:t>EUR</w:t>
      </w:r>
      <w:r w:rsidR="00651E32">
        <w:rPr>
          <w:rFonts w:ascii="Arial Narrow" w:hAnsi="Arial Narrow" w:cs="Arial"/>
          <w:b/>
          <w:sz w:val="22"/>
        </w:rPr>
        <w:t>.</w:t>
      </w:r>
      <w:r w:rsidRPr="002B0D65">
        <w:rPr>
          <w:rFonts w:ascii="Arial Narrow" w:hAnsi="Arial Narrow" w:cs="Arial"/>
          <w:sz w:val="22"/>
        </w:rPr>
        <w:t xml:space="preserve"> </w:t>
      </w:r>
      <w:bookmarkEnd w:id="19"/>
      <w:r w:rsidR="002B0D65" w:rsidRPr="002B0D65">
        <w:rPr>
          <w:rFonts w:ascii="Arial Narrow" w:hAnsi="Arial Narrow" w:cs="Arial"/>
          <w:sz w:val="22"/>
        </w:rPr>
        <w:t>Zábezpeka zabezpečuje ponuku uchádzača počas lehoty viazanosti ponúk</w:t>
      </w:r>
      <w:r w:rsidR="002B0D65">
        <w:rPr>
          <w:rFonts w:ascii="Arial Narrow" w:hAnsi="Arial Narrow" w:cs="Arial"/>
          <w:sz w:val="22"/>
        </w:rPr>
        <w:t>.</w:t>
      </w:r>
    </w:p>
    <w:p w14:paraId="625D4508" w14:textId="77777777" w:rsidR="002B0D65" w:rsidRPr="00BF72C1" w:rsidRDefault="002B0D65" w:rsidP="007B12A5">
      <w:pPr>
        <w:pStyle w:val="Zkladntext3"/>
        <w:numPr>
          <w:ilvl w:val="1"/>
          <w:numId w:val="32"/>
        </w:numPr>
        <w:spacing w:after="0" w:line="240" w:lineRule="auto"/>
        <w:ind w:left="567" w:hanging="567"/>
        <w:jc w:val="both"/>
        <w:rPr>
          <w:rFonts w:ascii="Arial Narrow" w:hAnsi="Arial Narrow" w:cs="Arial"/>
          <w:sz w:val="22"/>
        </w:rPr>
      </w:pPr>
      <w:r w:rsidRPr="00BF72C1">
        <w:rPr>
          <w:rFonts w:ascii="Arial Narrow" w:hAnsi="Arial Narrow" w:cs="Arial"/>
          <w:sz w:val="22"/>
        </w:rPr>
        <w:t>Spôsoby zloženia zábezpeky ponuky:</w:t>
      </w:r>
    </w:p>
    <w:p w14:paraId="2F2E3E44"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poskytnutím bankovej záruky za uchádzača</w:t>
      </w:r>
    </w:p>
    <w:p w14:paraId="1C1781EF"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zložením finančných prostriedkov na bankový účet verejného obstarávateľa.</w:t>
      </w:r>
    </w:p>
    <w:p w14:paraId="4CE06F63"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poistením záruky</w:t>
      </w:r>
    </w:p>
    <w:p w14:paraId="591E0054" w14:textId="77777777" w:rsidR="003156C0" w:rsidRDefault="00B758B8" w:rsidP="00095E17">
      <w:pPr>
        <w:pStyle w:val="Zkladntext3"/>
        <w:spacing w:after="0" w:line="240" w:lineRule="auto"/>
        <w:ind w:left="576"/>
        <w:jc w:val="both"/>
        <w:rPr>
          <w:rFonts w:ascii="Arial Narrow" w:hAnsi="Arial Narrow" w:cs="Arial"/>
          <w:b/>
          <w:bCs/>
          <w:sz w:val="22"/>
        </w:rPr>
      </w:pPr>
      <w:r w:rsidRPr="002B0D65">
        <w:rPr>
          <w:rFonts w:ascii="Arial Narrow" w:hAnsi="Arial Narrow" w:cs="Arial"/>
          <w:b/>
          <w:bCs/>
          <w:sz w:val="22"/>
        </w:rPr>
        <w:t>Spôsob zloženia zábezpeky si vyberie uchádzač.</w:t>
      </w:r>
    </w:p>
    <w:p w14:paraId="6EFF8EC6" w14:textId="77777777" w:rsidR="00BF72C1" w:rsidRDefault="00BF72C1" w:rsidP="007B12A5">
      <w:pPr>
        <w:pStyle w:val="Zkladntext3"/>
        <w:numPr>
          <w:ilvl w:val="1"/>
          <w:numId w:val="32"/>
        </w:numPr>
        <w:spacing w:after="0" w:line="240" w:lineRule="auto"/>
        <w:ind w:left="567" w:hanging="567"/>
        <w:jc w:val="both"/>
        <w:rPr>
          <w:rFonts w:ascii="Arial Narrow" w:hAnsi="Arial Narrow" w:cs="Arial"/>
          <w:sz w:val="22"/>
        </w:rPr>
      </w:pPr>
      <w:r w:rsidRPr="00BF72C1">
        <w:rPr>
          <w:rFonts w:ascii="Arial Narrow" w:hAnsi="Arial Narrow" w:cs="Arial"/>
          <w:sz w:val="22"/>
        </w:rPr>
        <w:t>Postup pri jednotlivých spôsoboch zloženia zábezpeky:</w:t>
      </w:r>
    </w:p>
    <w:p w14:paraId="5D153039" w14:textId="77777777" w:rsidR="002B0D65" w:rsidRPr="002B0D65" w:rsidRDefault="002B0D65" w:rsidP="007B12A5">
      <w:pPr>
        <w:pStyle w:val="Zkladntext3"/>
        <w:numPr>
          <w:ilvl w:val="0"/>
          <w:numId w:val="18"/>
        </w:numPr>
        <w:spacing w:after="0" w:line="240" w:lineRule="auto"/>
        <w:rPr>
          <w:rFonts w:ascii="Arial Narrow" w:hAnsi="Arial Narrow" w:cs="Arial"/>
          <w:sz w:val="22"/>
          <w:lang w:bidi="sk-SK"/>
        </w:rPr>
      </w:pPr>
      <w:r w:rsidRPr="002B0D65">
        <w:rPr>
          <w:rFonts w:ascii="Arial Narrow" w:hAnsi="Arial Narrow" w:cs="Arial"/>
          <w:b/>
          <w:sz w:val="22"/>
          <w:lang w:bidi="sk-SK"/>
        </w:rPr>
        <w:t>Poskytnutie bankovej záruky za uchádzača</w:t>
      </w:r>
      <w:r w:rsidRPr="002B0D65">
        <w:rPr>
          <w:rFonts w:ascii="Arial Narrow" w:hAnsi="Arial Narrow" w:cs="Arial"/>
          <w:sz w:val="22"/>
          <w:lang w:bidi="sk-SK"/>
        </w:rPr>
        <w:t xml:space="preserve"> - podmienky:</w:t>
      </w:r>
    </w:p>
    <w:p w14:paraId="10E7E2EF" w14:textId="77777777" w:rsidR="002B0D65" w:rsidRPr="002B0D65" w:rsidRDefault="002B0D65" w:rsidP="00095E17">
      <w:pPr>
        <w:pStyle w:val="Zkladntext3"/>
        <w:spacing w:after="0" w:line="240" w:lineRule="auto"/>
        <w:ind w:left="899"/>
        <w:rPr>
          <w:rFonts w:ascii="Arial Narrow" w:hAnsi="Arial Narrow" w:cs="Arial"/>
          <w:sz w:val="22"/>
          <w:lang w:bidi="sk-SK"/>
        </w:rPr>
      </w:pPr>
      <w:r w:rsidRPr="002B0D65">
        <w:rPr>
          <w:rFonts w:ascii="Arial Narrow" w:hAnsi="Arial Narrow" w:cs="Arial"/>
          <w:sz w:val="22"/>
          <w:lang w:bidi="sk-SK"/>
        </w:rPr>
        <w:t>Banková záruka môže byť vystavená bankou alebo pobočkou zahr</w:t>
      </w:r>
      <w:r w:rsidR="00B81909">
        <w:rPr>
          <w:rFonts w:ascii="Arial Narrow" w:hAnsi="Arial Narrow" w:cs="Arial"/>
          <w:sz w:val="22"/>
          <w:lang w:bidi="sk-SK"/>
        </w:rPr>
        <w:t>aničnej banky (ďalej len „banka“</w:t>
      </w:r>
      <w:r w:rsidRPr="002B0D65">
        <w:rPr>
          <w:rFonts w:ascii="Arial Narrow" w:hAnsi="Arial Narrow" w:cs="Arial"/>
          <w:sz w:val="22"/>
          <w:lang w:bidi="sk-SK"/>
        </w:rPr>
        <w:t>). Z bankovej záruky vystavenej bankou musí vyplývať, že:</w:t>
      </w:r>
    </w:p>
    <w:p w14:paraId="2AF9B7B4" w14:textId="77777777"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Banka uspokojí veriteľa (verejný obstarávateľ podľa bodu 1</w:t>
      </w:r>
      <w:r>
        <w:rPr>
          <w:rFonts w:ascii="Arial Narrow" w:hAnsi="Arial Narrow" w:cs="Arial"/>
          <w:sz w:val="22"/>
          <w:lang w:bidi="sk-SK"/>
        </w:rPr>
        <w:t xml:space="preserve"> súťažných podkladov</w:t>
      </w:r>
      <w:r w:rsidR="00B81909">
        <w:rPr>
          <w:rFonts w:ascii="Arial Narrow" w:hAnsi="Arial Narrow" w:cs="Arial"/>
          <w:sz w:val="22"/>
          <w:lang w:bidi="sk-SK"/>
        </w:rPr>
        <w:t>)</w:t>
      </w:r>
      <w:r w:rsidRPr="002B0D65">
        <w:rPr>
          <w:rFonts w:ascii="Arial Narrow" w:hAnsi="Arial Narrow" w:cs="Arial"/>
          <w:sz w:val="22"/>
          <w:lang w:bidi="sk-SK"/>
        </w:rPr>
        <w:t xml:space="preserve"> za dlžníka (uchádzača) v prípade prepadnutia jeho zábezpeky ponuky v prospech verejného obstarávateľa. Banková záruka sa použije na úhradu zábezpe</w:t>
      </w:r>
      <w:r w:rsidR="000A35D5">
        <w:rPr>
          <w:rFonts w:ascii="Arial Narrow" w:hAnsi="Arial Narrow" w:cs="Arial"/>
          <w:sz w:val="22"/>
          <w:lang w:bidi="sk-SK"/>
        </w:rPr>
        <w:t>ky ponuky vo výške podľa bodu 14</w:t>
      </w:r>
      <w:r w:rsidRPr="002B0D65">
        <w:rPr>
          <w:rFonts w:ascii="Arial Narrow" w:hAnsi="Arial Narrow" w:cs="Arial"/>
          <w:sz w:val="22"/>
          <w:lang w:bidi="sk-SK"/>
        </w:rPr>
        <w:t>.</w:t>
      </w:r>
      <w:r>
        <w:rPr>
          <w:rFonts w:ascii="Arial Narrow" w:hAnsi="Arial Narrow" w:cs="Arial"/>
          <w:sz w:val="22"/>
          <w:lang w:bidi="sk-SK"/>
        </w:rPr>
        <w:t>1</w:t>
      </w:r>
      <w:r w:rsidRPr="002B0D65">
        <w:rPr>
          <w:rFonts w:ascii="Arial Narrow" w:hAnsi="Arial Narrow" w:cs="Arial"/>
          <w:sz w:val="22"/>
          <w:lang w:bidi="sk-SK"/>
        </w:rPr>
        <w:t>.</w:t>
      </w:r>
      <w:r>
        <w:rPr>
          <w:rFonts w:ascii="Arial Narrow" w:hAnsi="Arial Narrow" w:cs="Arial"/>
          <w:sz w:val="22"/>
          <w:lang w:bidi="sk-SK"/>
        </w:rPr>
        <w:t xml:space="preserve"> súťažných podkladov.</w:t>
      </w:r>
      <w:r w:rsidRPr="002B0D65">
        <w:rPr>
          <w:rFonts w:ascii="Arial Narrow" w:hAnsi="Arial Narrow" w:cs="Arial"/>
          <w:sz w:val="22"/>
          <w:lang w:bidi="sk-SK"/>
        </w:rPr>
        <w:t xml:space="preserve"> Banka sa zaväzuje zaplatiť vzniknutú pohľadávku do 30 dní po doručení výzvy verejného obstarávateľa na zaplatenie, na účet verejného obstarávateľa. Banková záruka nadobúda platnosť dňom jej vystavenia bankou a vzniká jej doručením verejnému obstarávateľovi. Platnosť bankovej záruky končí uplynutím lehoty viazanosti ponúk.</w:t>
      </w:r>
    </w:p>
    <w:p w14:paraId="490935CE" w14:textId="77777777" w:rsidR="002B0D65" w:rsidRPr="002B0D65" w:rsidRDefault="002B0D65" w:rsidP="00095E17">
      <w:pPr>
        <w:pStyle w:val="Zkladntext3"/>
        <w:spacing w:after="0" w:line="240" w:lineRule="auto"/>
        <w:ind w:left="899"/>
        <w:rPr>
          <w:rFonts w:ascii="Arial Narrow" w:hAnsi="Arial Narrow" w:cs="Arial"/>
          <w:sz w:val="22"/>
          <w:lang w:bidi="sk-SK"/>
        </w:rPr>
      </w:pPr>
      <w:r w:rsidRPr="002B0D65">
        <w:rPr>
          <w:rFonts w:ascii="Arial Narrow" w:hAnsi="Arial Narrow" w:cs="Arial"/>
          <w:sz w:val="22"/>
          <w:lang w:bidi="sk-SK"/>
        </w:rPr>
        <w:t>Banková záruka zanikne:</w:t>
      </w:r>
    </w:p>
    <w:p w14:paraId="0161E945" w14:textId="77777777" w:rsidR="002B0D65" w:rsidRPr="002B0D65" w:rsidRDefault="002B0D65" w:rsidP="007B12A5">
      <w:pPr>
        <w:pStyle w:val="Zkladntext3"/>
        <w:numPr>
          <w:ilvl w:val="0"/>
          <w:numId w:val="19"/>
        </w:numPr>
        <w:spacing w:after="0" w:line="240" w:lineRule="auto"/>
        <w:rPr>
          <w:rFonts w:ascii="Arial Narrow" w:hAnsi="Arial Narrow" w:cs="Arial"/>
          <w:sz w:val="22"/>
          <w:lang w:bidi="sk-SK"/>
        </w:rPr>
      </w:pPr>
      <w:r w:rsidRPr="002B0D65">
        <w:rPr>
          <w:rFonts w:ascii="Arial Narrow" w:hAnsi="Arial Narrow" w:cs="Arial"/>
          <w:sz w:val="22"/>
          <w:lang w:bidi="sk-SK"/>
        </w:rPr>
        <w:t>plnením banky v rozsahu, v akom banka za uchádzača poskytla plnenie v prospech verejného obstarávateľa,</w:t>
      </w:r>
    </w:p>
    <w:p w14:paraId="243EAFD8" w14:textId="77777777" w:rsidR="002B0D65" w:rsidRPr="002B0D65" w:rsidRDefault="002B0D65" w:rsidP="007B12A5">
      <w:pPr>
        <w:pStyle w:val="Zkladntext3"/>
        <w:numPr>
          <w:ilvl w:val="0"/>
          <w:numId w:val="19"/>
        </w:numPr>
        <w:spacing w:after="0" w:line="240" w:lineRule="auto"/>
        <w:rPr>
          <w:rFonts w:ascii="Arial Narrow" w:hAnsi="Arial Narrow" w:cs="Arial"/>
          <w:sz w:val="22"/>
          <w:lang w:bidi="sk-SK"/>
        </w:rPr>
      </w:pPr>
      <w:r w:rsidRPr="002B0D65">
        <w:rPr>
          <w:rFonts w:ascii="Arial Narrow" w:hAnsi="Arial Narrow" w:cs="Arial"/>
          <w:sz w:val="22"/>
          <w:lang w:bidi="sk-SK"/>
        </w:rPr>
        <w:t>uplynutím doby platnosti, ak si verejný obstarávateľ do uplynutia doby platnosti neuplatnil svoje nároky voči banke vyplývajúce z vystavenej bankovej záruky.</w:t>
      </w:r>
    </w:p>
    <w:p w14:paraId="13ECB8A8" w14:textId="1D6A8FC7"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 xml:space="preserve">Uchádzač predloží „záručnú listinu" v ponuke ako dokument v elektronickej forme ak banka alebo pobočka zahraničnej banky „záručnú listinu" vydala ako elektronický dokument, alebo sa môže rozhodnúť predložiť originál „záručnej listiny" v listinnej podobe na adresu verejného </w:t>
      </w:r>
      <w:r>
        <w:rPr>
          <w:rFonts w:ascii="Arial Narrow" w:hAnsi="Arial Narrow" w:cs="Arial"/>
          <w:sz w:val="22"/>
          <w:lang w:bidi="sk-SK"/>
        </w:rPr>
        <w:t>obstarávateľa uvedenú v bode 1</w:t>
      </w:r>
      <w:r w:rsidRPr="002B0D65">
        <w:rPr>
          <w:rFonts w:ascii="Arial Narrow" w:hAnsi="Arial Narrow" w:cs="Arial"/>
          <w:sz w:val="22"/>
          <w:lang w:bidi="sk-SK"/>
        </w:rPr>
        <w:t xml:space="preserve"> súťažných podkladov v lehote na predkladanie ponúk. </w:t>
      </w:r>
      <w:r w:rsidR="0013402C">
        <w:rPr>
          <w:rFonts w:ascii="Arial Narrow" w:hAnsi="Arial Narrow" w:cs="Arial"/>
          <w:sz w:val="22"/>
          <w:lang w:bidi="sk-SK"/>
        </w:rPr>
        <w:t xml:space="preserve">Uchádzač v lehote na predkladanie ponúk vždy predloží listinné vyhotovenie originálu bankovej záruky, ak je potrebné na </w:t>
      </w:r>
      <w:r w:rsidR="00DF6A9C">
        <w:rPr>
          <w:rFonts w:ascii="Arial Narrow" w:hAnsi="Arial Narrow" w:cs="Arial"/>
          <w:sz w:val="22"/>
          <w:lang w:bidi="sk-SK"/>
        </w:rPr>
        <w:t xml:space="preserve">uplatnenie </w:t>
      </w:r>
      <w:r w:rsidR="0013402C">
        <w:rPr>
          <w:rFonts w:ascii="Arial Narrow" w:hAnsi="Arial Narrow" w:cs="Arial"/>
          <w:sz w:val="22"/>
          <w:lang w:bidi="sk-SK"/>
        </w:rPr>
        <w:t xml:space="preserve">nárokov verejného obstarávateľa, </w:t>
      </w:r>
      <w:r w:rsidR="00DF6A9C">
        <w:rPr>
          <w:rFonts w:ascii="Arial Narrow" w:hAnsi="Arial Narrow" w:cs="Arial"/>
          <w:sz w:val="22"/>
          <w:lang w:bidi="sk-SK"/>
        </w:rPr>
        <w:t xml:space="preserve">uvoľnenie bankovej záruky alebo ak banková záruka zaniká aj v okamihu vrátenia jej originálu </w:t>
      </w:r>
      <w:r w:rsidR="0013402C">
        <w:rPr>
          <w:rFonts w:ascii="Arial Narrow" w:hAnsi="Arial Narrow" w:cs="Arial"/>
          <w:sz w:val="22"/>
          <w:lang w:bidi="sk-SK"/>
        </w:rPr>
        <w:t xml:space="preserve">banke. </w:t>
      </w:r>
      <w:r w:rsidRPr="007330FB">
        <w:rPr>
          <w:rFonts w:ascii="Arial Narrow" w:hAnsi="Arial Narrow" w:cs="Arial"/>
          <w:sz w:val="22"/>
          <w:lang w:bidi="sk-SK"/>
        </w:rPr>
        <w:t>Ak banková záruka nebude súčasťou ponuky uchádzača, resp. nebude predložená v listinnej podobe v lehote na predkladanie ponúk, bude ponuka uchádzača vylúčená z verejného obstarávania.</w:t>
      </w:r>
    </w:p>
    <w:p w14:paraId="7B74B312" w14:textId="4B185BCB" w:rsidR="002B0D65" w:rsidRDefault="002B0D65" w:rsidP="00BF72C1">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w:t>
      </w:r>
    </w:p>
    <w:p w14:paraId="4706BE46" w14:textId="77777777" w:rsidR="003156C0" w:rsidRPr="002B0D65" w:rsidRDefault="003156C0" w:rsidP="007B12A5">
      <w:pPr>
        <w:pStyle w:val="Zkladntext3"/>
        <w:numPr>
          <w:ilvl w:val="0"/>
          <w:numId w:val="18"/>
        </w:numPr>
        <w:spacing w:after="0" w:line="240" w:lineRule="auto"/>
        <w:jc w:val="both"/>
        <w:rPr>
          <w:rFonts w:ascii="Arial Narrow" w:hAnsi="Arial Narrow" w:cs="Arial"/>
          <w:sz w:val="22"/>
        </w:rPr>
      </w:pPr>
      <w:bookmarkStart w:id="20" w:name="_Ref64037096"/>
      <w:r w:rsidRPr="002B0D65">
        <w:rPr>
          <w:rFonts w:ascii="Arial Narrow" w:hAnsi="Arial Narrow" w:cs="Arial"/>
          <w:b/>
          <w:bCs/>
          <w:sz w:val="22"/>
        </w:rPr>
        <w:t>Zloženie finančných prostriedkov na bankový účet verejného obstarávateľa</w:t>
      </w:r>
      <w:r w:rsidRPr="002B0D65">
        <w:rPr>
          <w:rFonts w:ascii="Arial Narrow" w:hAnsi="Arial Narrow" w:cs="Arial"/>
          <w:sz w:val="22"/>
        </w:rPr>
        <w:t>.</w:t>
      </w:r>
      <w:bookmarkEnd w:id="20"/>
    </w:p>
    <w:p w14:paraId="68BE67E8" w14:textId="77777777" w:rsidR="003156C0" w:rsidRPr="00105270" w:rsidRDefault="003156C0" w:rsidP="00095E17">
      <w:pPr>
        <w:pStyle w:val="Odsekzoznamu1"/>
        <w:tabs>
          <w:tab w:val="clear" w:pos="2160"/>
          <w:tab w:val="clear" w:pos="2880"/>
          <w:tab w:val="clear" w:pos="4500"/>
        </w:tabs>
        <w:ind w:left="927"/>
        <w:jc w:val="both"/>
        <w:rPr>
          <w:rFonts w:ascii="Arial Narrow" w:hAnsi="Arial Narrow" w:cs="Arial"/>
          <w:sz w:val="22"/>
          <w:szCs w:val="22"/>
        </w:rPr>
      </w:pPr>
      <w:r w:rsidRPr="00105270">
        <w:rPr>
          <w:rFonts w:ascii="Arial Narrow" w:hAnsi="Arial Narrow" w:cs="Arial"/>
          <w:sz w:val="22"/>
          <w:szCs w:val="22"/>
        </w:rPr>
        <w:t xml:space="preserve">Finančné prostriedky vo výške podľa bodu </w:t>
      </w:r>
      <w:r w:rsidR="00095E17">
        <w:rPr>
          <w:rFonts w:ascii="Arial Narrow" w:hAnsi="Arial Narrow" w:cs="Arial"/>
          <w:sz w:val="22"/>
          <w:szCs w:val="22"/>
        </w:rPr>
        <w:t>14.1</w:t>
      </w:r>
      <w:r w:rsidRPr="00105270">
        <w:rPr>
          <w:rFonts w:ascii="Arial Narrow" w:hAnsi="Arial Narrow" w:cs="Arial"/>
          <w:sz w:val="22"/>
          <w:szCs w:val="22"/>
        </w:rPr>
        <w:t xml:space="preserve"> musia byť zložené na účet verejného obstarávateľa vedený v Štátnej pokladnici,</w:t>
      </w:r>
    </w:p>
    <w:p w14:paraId="6BA51F5F" w14:textId="77777777" w:rsidR="003156C0" w:rsidRPr="00105270" w:rsidRDefault="003156C0" w:rsidP="00095E17">
      <w:pPr>
        <w:pStyle w:val="Odsekzoznamu1"/>
        <w:tabs>
          <w:tab w:val="clear" w:pos="2160"/>
          <w:tab w:val="clear" w:pos="2880"/>
          <w:tab w:val="clear" w:pos="4500"/>
        </w:tabs>
        <w:ind w:firstLine="219"/>
        <w:rPr>
          <w:rFonts w:ascii="Arial Narrow" w:hAnsi="Arial Narrow"/>
          <w:sz w:val="22"/>
          <w:szCs w:val="22"/>
        </w:rPr>
      </w:pPr>
      <w:r w:rsidRPr="00105270">
        <w:rPr>
          <w:rFonts w:ascii="Arial Narrow" w:hAnsi="Arial Narrow" w:cs="Arial"/>
          <w:sz w:val="22"/>
          <w:szCs w:val="22"/>
        </w:rPr>
        <w:t>Číslo účtu:</w:t>
      </w:r>
      <w:r w:rsidR="009B3C19">
        <w:rPr>
          <w:rFonts w:ascii="Arial Narrow" w:hAnsi="Arial Narrow" w:cs="Arial"/>
          <w:sz w:val="22"/>
          <w:szCs w:val="22"/>
        </w:rPr>
        <w:tab/>
      </w:r>
      <w:r w:rsidR="009B3C19">
        <w:rPr>
          <w:rFonts w:ascii="Arial Narrow" w:hAnsi="Arial Narrow" w:cs="Arial"/>
          <w:sz w:val="22"/>
          <w:szCs w:val="22"/>
        </w:rPr>
        <w:tab/>
      </w:r>
      <w:r w:rsidRPr="00105270">
        <w:rPr>
          <w:rFonts w:ascii="Arial Narrow" w:hAnsi="Arial Narrow"/>
          <w:sz w:val="22"/>
          <w:szCs w:val="22"/>
        </w:rPr>
        <w:t>7000180074/8180</w:t>
      </w:r>
    </w:p>
    <w:p w14:paraId="38B17586"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Konštantný symbol</w:t>
      </w:r>
      <w:r w:rsidR="009B3C19">
        <w:rPr>
          <w:rFonts w:ascii="Arial Narrow" w:hAnsi="Arial Narrow" w:cs="Arial"/>
          <w:sz w:val="22"/>
          <w:szCs w:val="22"/>
        </w:rPr>
        <w:t>:</w:t>
      </w:r>
      <w:r w:rsidR="009B3C19">
        <w:rPr>
          <w:rFonts w:ascii="Arial Narrow" w:hAnsi="Arial Narrow" w:cs="Arial"/>
          <w:sz w:val="22"/>
          <w:szCs w:val="22"/>
        </w:rPr>
        <w:tab/>
      </w:r>
      <w:r w:rsidRPr="00105270">
        <w:rPr>
          <w:rFonts w:ascii="Arial Narrow" w:hAnsi="Arial Narrow" w:cs="Arial"/>
          <w:sz w:val="22"/>
          <w:szCs w:val="22"/>
        </w:rPr>
        <w:t>0558</w:t>
      </w:r>
    </w:p>
    <w:p w14:paraId="0AF672D2"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Variabilný symbol:</w:t>
      </w:r>
      <w:r w:rsidRPr="00105270">
        <w:rPr>
          <w:rFonts w:ascii="Arial Narrow" w:hAnsi="Arial Narrow" w:cs="Arial"/>
          <w:sz w:val="22"/>
          <w:szCs w:val="22"/>
        </w:rPr>
        <w:tab/>
        <w:t xml:space="preserve">IČO uchádzača (v prípade skupiny dodávateľov IČO jedného z členov </w:t>
      </w:r>
    </w:p>
    <w:p w14:paraId="2B9F8D4D"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 xml:space="preserve">                                      skupiny dodávateľov)</w:t>
      </w:r>
    </w:p>
    <w:p w14:paraId="22FC807E"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Špecifický symbol:</w:t>
      </w:r>
      <w:r w:rsidRPr="00105270">
        <w:rPr>
          <w:rFonts w:ascii="Arial Narrow" w:hAnsi="Arial Narrow" w:cs="Arial"/>
          <w:sz w:val="22"/>
          <w:szCs w:val="22"/>
        </w:rPr>
        <w:tab/>
      </w:r>
      <w:r w:rsidRPr="009B3C19">
        <w:rPr>
          <w:rFonts w:ascii="Arial Narrow" w:hAnsi="Arial Narrow" w:cs="Arial"/>
          <w:sz w:val="22"/>
          <w:szCs w:val="22"/>
        </w:rPr>
        <w:t>2019000551</w:t>
      </w:r>
    </w:p>
    <w:p w14:paraId="4BDA1A1E"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Poznámka:</w:t>
      </w:r>
      <w:r w:rsidRPr="00105270">
        <w:rPr>
          <w:rFonts w:ascii="Arial Narrow" w:hAnsi="Arial Narrow" w:cs="Arial"/>
          <w:sz w:val="22"/>
          <w:szCs w:val="22"/>
        </w:rPr>
        <w:tab/>
      </w:r>
      <w:r w:rsidRPr="00105270">
        <w:rPr>
          <w:rFonts w:ascii="Arial Narrow" w:hAnsi="Arial Narrow" w:cs="Arial"/>
          <w:sz w:val="22"/>
          <w:szCs w:val="22"/>
        </w:rPr>
        <w:tab/>
        <w:t>Zábezpeka</w:t>
      </w:r>
      <w:r w:rsidR="002C2D3D">
        <w:rPr>
          <w:rFonts w:ascii="Arial Narrow" w:hAnsi="Arial Narrow" w:cs="Arial"/>
          <w:sz w:val="22"/>
          <w:szCs w:val="22"/>
        </w:rPr>
        <w:t xml:space="preserve"> ponuky</w:t>
      </w:r>
      <w:r w:rsidRPr="00105270">
        <w:rPr>
          <w:rFonts w:ascii="Arial Narrow" w:hAnsi="Arial Narrow" w:cs="Arial"/>
          <w:sz w:val="22"/>
          <w:szCs w:val="22"/>
        </w:rPr>
        <w:t xml:space="preserve">                                                   </w:t>
      </w:r>
    </w:p>
    <w:p w14:paraId="0928E18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IBAN:</w:t>
      </w:r>
      <w:r w:rsidRPr="00105270">
        <w:rPr>
          <w:rFonts w:ascii="Arial Narrow" w:hAnsi="Arial Narrow" w:cs="Arial"/>
          <w:sz w:val="22"/>
          <w:szCs w:val="22"/>
        </w:rPr>
        <w:tab/>
      </w:r>
      <w:r w:rsidRPr="00105270">
        <w:rPr>
          <w:rFonts w:ascii="Arial Narrow" w:hAnsi="Arial Narrow" w:cs="Arial"/>
          <w:sz w:val="22"/>
          <w:szCs w:val="22"/>
        </w:rPr>
        <w:tab/>
      </w:r>
      <w:r w:rsidR="009B3C19">
        <w:rPr>
          <w:rFonts w:ascii="Arial Narrow" w:hAnsi="Arial Narrow" w:cs="Arial"/>
          <w:sz w:val="22"/>
          <w:szCs w:val="22"/>
        </w:rPr>
        <w:tab/>
      </w:r>
      <w:r w:rsidRPr="009B3C19">
        <w:rPr>
          <w:rFonts w:ascii="Arial Narrow" w:hAnsi="Arial Narrow" w:cs="Arial"/>
          <w:sz w:val="22"/>
          <w:szCs w:val="22"/>
        </w:rPr>
        <w:t>SK5981800000007000180074</w:t>
      </w:r>
    </w:p>
    <w:p w14:paraId="00605F0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BIC/SWIFT kód:</w:t>
      </w:r>
      <w:r w:rsidRPr="00105270">
        <w:rPr>
          <w:rFonts w:ascii="Arial Narrow" w:hAnsi="Arial Narrow" w:cs="Arial"/>
          <w:sz w:val="22"/>
          <w:szCs w:val="22"/>
        </w:rPr>
        <w:tab/>
      </w:r>
      <w:r w:rsidRPr="009B3C19">
        <w:rPr>
          <w:rFonts w:ascii="Arial Narrow" w:hAnsi="Arial Narrow" w:cs="Arial"/>
          <w:sz w:val="22"/>
          <w:szCs w:val="22"/>
        </w:rPr>
        <w:t>SPSRSKBA</w:t>
      </w:r>
    </w:p>
    <w:p w14:paraId="0C2A0309"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Banka príjemcu:</w:t>
      </w:r>
      <w:r w:rsidRPr="00105270">
        <w:rPr>
          <w:rFonts w:ascii="Arial Narrow" w:hAnsi="Arial Narrow" w:cs="Arial"/>
          <w:sz w:val="22"/>
          <w:szCs w:val="22"/>
        </w:rPr>
        <w:tab/>
        <w:t>Štátna pokladnica, Radlinského 32, 810 05 Bratislava, SR</w:t>
      </w:r>
    </w:p>
    <w:p w14:paraId="42C316EF" w14:textId="77777777" w:rsidR="003156C0"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sidRPr="008B1FB3">
        <w:rPr>
          <w:rFonts w:ascii="Arial Narrow" w:hAnsi="Arial Narrow" w:cs="Arial"/>
          <w:sz w:val="22"/>
          <w:szCs w:val="22"/>
        </w:rPr>
        <w:t>Účet v Štátnej pokladnici nie je úročený.</w:t>
      </w:r>
    </w:p>
    <w:p w14:paraId="5153AC8D" w14:textId="77777777" w:rsidR="003156C0" w:rsidRDefault="002C2D3D" w:rsidP="00BF72C1">
      <w:pPr>
        <w:spacing w:after="0" w:line="240" w:lineRule="auto"/>
        <w:ind w:left="927"/>
        <w:jc w:val="both"/>
        <w:rPr>
          <w:rFonts w:ascii="Arial Narrow" w:hAnsi="Arial Narrow" w:cs="Arial"/>
          <w:sz w:val="22"/>
        </w:rPr>
      </w:pPr>
      <w:r w:rsidRPr="002C2D3D">
        <w:rPr>
          <w:rFonts w:ascii="Arial Narrow" w:hAnsi="Arial Narrow" w:cs="Arial"/>
          <w:sz w:val="22"/>
        </w:rPr>
        <w:lastRenderedPageBreak/>
        <w:t>Finančné prostriedky musia byť pripísané na účte vere</w:t>
      </w:r>
      <w:r w:rsidR="00651E32">
        <w:rPr>
          <w:rFonts w:ascii="Arial Narrow" w:hAnsi="Arial Narrow" w:cs="Arial"/>
          <w:sz w:val="22"/>
        </w:rPr>
        <w:t xml:space="preserve">jného obstarávateľa najneskôr do </w:t>
      </w:r>
      <w:r w:rsidRPr="002C2D3D">
        <w:rPr>
          <w:rFonts w:ascii="Arial Narrow" w:hAnsi="Arial Narrow" w:cs="Arial"/>
          <w:sz w:val="22"/>
        </w:rPr>
        <w:t xml:space="preserve">uplynutia lehoty na predkladanie ponúk, </w:t>
      </w:r>
      <w:r w:rsidRPr="007330FB">
        <w:rPr>
          <w:rFonts w:ascii="Arial Narrow" w:hAnsi="Arial Narrow" w:cs="Arial"/>
          <w:sz w:val="22"/>
        </w:rPr>
        <w:t>ak finančné prostriedky nebudú zložené na účte verejného obstarávateľa, bude ponuka uchádzača vylúčená.</w:t>
      </w:r>
    </w:p>
    <w:p w14:paraId="120F70B2" w14:textId="77777777" w:rsidR="002C2D3D" w:rsidRDefault="003156C0" w:rsidP="007B12A5">
      <w:pPr>
        <w:pStyle w:val="Odsekzoznamu"/>
        <w:numPr>
          <w:ilvl w:val="0"/>
          <w:numId w:val="18"/>
        </w:numPr>
        <w:jc w:val="both"/>
        <w:rPr>
          <w:rFonts w:ascii="Arial Narrow" w:hAnsi="Arial Narrow" w:cs="Arial"/>
          <w:sz w:val="22"/>
        </w:rPr>
      </w:pPr>
      <w:bookmarkStart w:id="21" w:name="_Ref64037115"/>
      <w:r w:rsidRPr="002C2D3D">
        <w:rPr>
          <w:rFonts w:ascii="Arial Narrow" w:hAnsi="Arial Narrow" w:cs="Arial"/>
          <w:b/>
          <w:bCs/>
          <w:sz w:val="22"/>
        </w:rPr>
        <w:t>Poskytnutie poistenia záruky</w:t>
      </w:r>
      <w:r w:rsidRPr="002C2D3D">
        <w:rPr>
          <w:rFonts w:ascii="Arial Narrow" w:hAnsi="Arial Narrow" w:cs="Arial"/>
          <w:sz w:val="22"/>
        </w:rPr>
        <w:t xml:space="preserve"> </w:t>
      </w:r>
    </w:p>
    <w:p w14:paraId="75631D79" w14:textId="77777777" w:rsidR="002C2D3D" w:rsidRDefault="002C2D3D" w:rsidP="00095E17">
      <w:pPr>
        <w:pStyle w:val="Odsekzoznamu"/>
        <w:ind w:left="899"/>
        <w:jc w:val="both"/>
        <w:rPr>
          <w:rFonts w:ascii="Arial Narrow" w:hAnsi="Arial Narrow" w:cs="Arial"/>
          <w:sz w:val="22"/>
        </w:rPr>
      </w:pPr>
      <w:r w:rsidRPr="002C2D3D">
        <w:rPr>
          <w:rFonts w:ascii="Arial Narrow" w:hAnsi="Arial Narrow" w:cs="Arial"/>
          <w:sz w:val="22"/>
        </w:rPr>
        <w:t>Uchádzač uzavrie poistenie záruky z poisťovňou alebo pobočkou zahraničnej poisťovne a to na celú sumu zábezpeky minimálne na obdobie lehoty viazanosti ponúk a to takým spôsobom, aby zahrňovalo povinnosť poisťovne plniť finančné prostriedky vo výške zábezpeky v prospech beneficienta, ktorým je verejný obstarávateľ v prípade, ak v súlade so zákonom prepadne zábezpeka ponuky v prospech verejného obstarávateľa. Uchádzač predloží poistk</w:t>
      </w:r>
      <w:r>
        <w:rPr>
          <w:rFonts w:ascii="Arial Narrow" w:hAnsi="Arial Narrow" w:cs="Arial"/>
          <w:sz w:val="22"/>
        </w:rPr>
        <w:t>u</w:t>
      </w:r>
      <w:r w:rsidRPr="002C2D3D">
        <w:rPr>
          <w:rFonts w:ascii="Arial Narrow" w:hAnsi="Arial Narrow" w:cs="Arial"/>
          <w:sz w:val="22"/>
        </w:rPr>
        <w:t xml:space="preserve"> v ponuke ako dokument v elektronickej forme ak poisťovňa alebo poboč</w:t>
      </w:r>
      <w:r>
        <w:rPr>
          <w:rFonts w:ascii="Arial Narrow" w:hAnsi="Arial Narrow" w:cs="Arial"/>
          <w:sz w:val="22"/>
        </w:rPr>
        <w:t>ka zahraničnej poisťovne poistku</w:t>
      </w:r>
      <w:r w:rsidRPr="002C2D3D">
        <w:rPr>
          <w:rFonts w:ascii="Arial Narrow" w:hAnsi="Arial Narrow" w:cs="Arial"/>
          <w:sz w:val="22"/>
        </w:rPr>
        <w:t xml:space="preserve"> vydala ako elektronický dokument, alebo sa môže rozhodnúť predložiť originál poistky v listinnej podobe na adresu verejného obstarávateľa uvedenú v bode 1.</w:t>
      </w:r>
      <w:r>
        <w:rPr>
          <w:rFonts w:ascii="Arial Narrow" w:hAnsi="Arial Narrow" w:cs="Arial"/>
          <w:sz w:val="22"/>
        </w:rPr>
        <w:t xml:space="preserve"> </w:t>
      </w:r>
      <w:r w:rsidRPr="002C2D3D">
        <w:rPr>
          <w:rFonts w:ascii="Arial Narrow" w:hAnsi="Arial Narrow" w:cs="Arial"/>
          <w:sz w:val="22"/>
        </w:rPr>
        <w:t xml:space="preserve">súťažných podkladov v lehote na predkladanie ponúk. </w:t>
      </w:r>
      <w:r w:rsidRPr="007330FB">
        <w:rPr>
          <w:rFonts w:ascii="Arial Narrow" w:hAnsi="Arial Narrow" w:cs="Arial"/>
          <w:sz w:val="22"/>
        </w:rPr>
        <w:t>Ak poistka nebude súčasťou ponuky uchádzača, resp. nebude predložená v listinnej podobe v lehote na predkladanie ponúk, bude ponuka uchádzača vylúčená z verejného obstarávania.</w:t>
      </w:r>
    </w:p>
    <w:bookmarkEnd w:id="21"/>
    <w:p w14:paraId="766EAFBA" w14:textId="77777777" w:rsidR="00BF72C1" w:rsidRDefault="00BF72C1" w:rsidP="007B12A5">
      <w:pPr>
        <w:pStyle w:val="Zkladntext3"/>
        <w:numPr>
          <w:ilvl w:val="1"/>
          <w:numId w:val="32"/>
        </w:numPr>
        <w:spacing w:after="0" w:line="240" w:lineRule="auto"/>
        <w:ind w:left="567" w:hanging="567"/>
        <w:jc w:val="both"/>
        <w:rPr>
          <w:rFonts w:ascii="Arial Narrow" w:hAnsi="Arial Narrow" w:cs="Arial"/>
          <w:sz w:val="22"/>
        </w:rPr>
      </w:pPr>
      <w:r w:rsidRPr="00D42E89">
        <w:rPr>
          <w:rFonts w:ascii="Arial Narrow" w:hAnsi="Arial Narrow" w:cs="Arial"/>
          <w:sz w:val="22"/>
        </w:rPr>
        <w:t>Podmienky prepadnutia zábezpeky a podmienky vrátenia alebo uvoľnenia zábezpeky sú stanovené v § 46 zákona.</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77777777"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systému JOSEPHINE umiestnenom na webovej adrese </w:t>
      </w:r>
      <w:hyperlink r:id="rId14"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77777777" w:rsidR="00095E17" w:rsidRPr="003C0DA5"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 xml:space="preserve">Elektronická ponuka sa vloží vyplnením ponukového formulára a vložením požadovaných dokladov a dokumentov v systéme JOSEPHINE umiestnenom na webovej adrese </w:t>
      </w:r>
      <w:hyperlink r:id="rId15" w:history="1">
        <w:r w:rsidR="00095E17" w:rsidRPr="003C0DA5">
          <w:rPr>
            <w:rStyle w:val="Hypertextovprepojenie"/>
            <w:rFonts w:ascii="Arial Narrow" w:hAnsi="Arial Narrow" w:cs="Arial"/>
            <w:bCs/>
            <w:sz w:val="22"/>
            <w:szCs w:val="22"/>
          </w:rPr>
          <w:t>https://josephine.proebiz.com/</w:t>
        </w:r>
      </w:hyperlink>
    </w:p>
    <w:p w14:paraId="4A0AC775" w14:textId="77777777" w:rsidR="00095E17" w:rsidRPr="00AA18B7"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22" w:name="_Ref64042487"/>
      <w:r w:rsidRPr="00AA18B7">
        <w:rPr>
          <w:rFonts w:ascii="Arial Narrow" w:hAnsi="Arial Narrow" w:cs="Arial"/>
          <w:sz w:val="22"/>
          <w:szCs w:val="22"/>
        </w:rPr>
        <w:t xml:space="preserve">V predloženej ponuke prostredníctvom systému JOSEPHINE musia byť pripojené požadované </w:t>
      </w:r>
      <w:r w:rsidR="00F56A14" w:rsidRPr="00AA18B7">
        <w:rPr>
          <w:rFonts w:ascii="Arial Narrow" w:hAnsi="Arial Narrow" w:cs="Arial"/>
          <w:sz w:val="22"/>
          <w:szCs w:val="22"/>
        </w:rPr>
        <w:t>dokumenty a doklady</w:t>
      </w:r>
      <w:r w:rsidRPr="00AA18B7">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AA18B7">
        <w:rPr>
          <w:rFonts w:ascii="Arial Narrow" w:hAnsi="Arial Narrow" w:cs="Arial"/>
          <w:sz w:val="22"/>
          <w:szCs w:val="22"/>
        </w:rPr>
        <w:t>rhu na plnenie kritérií uvedených</w:t>
      </w:r>
      <w:r w:rsidRPr="00AA18B7">
        <w:rPr>
          <w:rFonts w:ascii="Arial Narrow" w:hAnsi="Arial Narrow" w:cs="Arial"/>
          <w:sz w:val="22"/>
          <w:szCs w:val="22"/>
        </w:rPr>
        <w:t xml:space="preserve"> v súťažných podkladoch.</w:t>
      </w:r>
    </w:p>
    <w:p w14:paraId="1A92B00B" w14:textId="77777777" w:rsidR="001F0DD6" w:rsidRPr="00AA18B7"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AA18B7">
        <w:rPr>
          <w:rFonts w:ascii="Arial Narrow" w:hAnsi="Arial Narrow" w:cs="Arial"/>
          <w:sz w:val="22"/>
          <w:szCs w:val="22"/>
        </w:rPr>
        <w:t>Ponuka uchádzača musí obsahovať:</w:t>
      </w:r>
      <w:bookmarkEnd w:id="22"/>
    </w:p>
    <w:p w14:paraId="087855FD" w14:textId="3272073C" w:rsidR="008D0A06" w:rsidRPr="00F2405F" w:rsidRDefault="00976FAF" w:rsidP="007B12A5">
      <w:pPr>
        <w:pStyle w:val="Zkladntext3"/>
        <w:numPr>
          <w:ilvl w:val="2"/>
          <w:numId w:val="33"/>
        </w:numPr>
        <w:spacing w:after="0" w:line="240" w:lineRule="auto"/>
        <w:ind w:left="1276" w:hanging="709"/>
        <w:jc w:val="both"/>
        <w:rPr>
          <w:rFonts w:ascii="Arial Narrow" w:hAnsi="Arial Narrow" w:cs="Arial"/>
          <w:sz w:val="22"/>
        </w:rPr>
      </w:pPr>
      <w:bookmarkStart w:id="23" w:name="_Hlk522980770"/>
      <w:r w:rsidRPr="00976FAF">
        <w:rPr>
          <w:rFonts w:ascii="Arial Narrow" w:hAnsi="Arial Narrow" w:cs="Arial"/>
          <w:b/>
          <w:sz w:val="22"/>
        </w:rPr>
        <w:t>Identifikačné údaje uchádzača</w:t>
      </w:r>
      <w:r w:rsidR="00396915" w:rsidRPr="00976FAF">
        <w:rPr>
          <w:rFonts w:ascii="Arial Narrow" w:hAnsi="Arial Narrow" w:cs="Arial"/>
          <w:b/>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orgánu (člena/členov štatutárneho orgánu) uchádzača, IČO, DIČ, IČ DPH, bankové spojenie (názov, adresa a sídlo peňažného ústavu/banky), číslo bankového účtu, 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6E2086" w:rsidRPr="00F2405F">
        <w:rPr>
          <w:rFonts w:ascii="Arial Narrow" w:hAnsi="Arial Narrow" w:cs="Arial"/>
          <w:sz w:val="22"/>
        </w:rPr>
        <w:t>.</w:t>
      </w:r>
    </w:p>
    <w:p w14:paraId="0B878309" w14:textId="3F2C61B8" w:rsidR="00DE11B2" w:rsidRPr="00F63688" w:rsidRDefault="00DE11B2" w:rsidP="00F63688">
      <w:pPr>
        <w:pStyle w:val="Zkladntext3"/>
        <w:numPr>
          <w:ilvl w:val="2"/>
          <w:numId w:val="33"/>
        </w:numPr>
        <w:spacing w:after="0" w:line="240" w:lineRule="auto"/>
        <w:ind w:left="1276" w:hanging="709"/>
        <w:jc w:val="both"/>
        <w:rPr>
          <w:rFonts w:ascii="Arial Narrow" w:hAnsi="Arial Narrow" w:cs="Arial"/>
          <w:sz w:val="22"/>
        </w:rPr>
      </w:pPr>
      <w:r w:rsidRPr="00F56A14">
        <w:rPr>
          <w:rFonts w:ascii="Arial Narrow" w:hAnsi="Arial Narrow" w:cs="Arial"/>
          <w:b/>
          <w:bCs/>
          <w:sz w:val="22"/>
        </w:rPr>
        <w:t>Doklad o zložení zábezpeky</w:t>
      </w:r>
      <w:r w:rsidRPr="00F56A14">
        <w:rPr>
          <w:rFonts w:ascii="Arial Narrow" w:hAnsi="Arial Narrow" w:cs="Arial"/>
          <w:sz w:val="22"/>
        </w:rPr>
        <w:t xml:space="preserve"> ponuky (ak je zábezpeka zložená vo forme bankovej záruky/vo forme poistenia záruky</w:t>
      </w:r>
      <w:r w:rsidR="00F2405F">
        <w:rPr>
          <w:rFonts w:ascii="Arial Narrow" w:hAnsi="Arial Narrow" w:cs="Arial"/>
          <w:sz w:val="22"/>
        </w:rPr>
        <w:t xml:space="preserve"> </w:t>
      </w:r>
      <w:r w:rsidR="00F2405F" w:rsidRPr="00EF0FD0">
        <w:rPr>
          <w:rFonts w:ascii="Arial Narrow" w:hAnsi="Arial Narrow" w:cs="Arial"/>
          <w:sz w:val="22"/>
        </w:rPr>
        <w:t>a</w:t>
      </w:r>
      <w:r w:rsidR="00F63688">
        <w:rPr>
          <w:rFonts w:ascii="Arial Narrow" w:hAnsi="Arial Narrow" w:cs="Arial"/>
          <w:sz w:val="22"/>
        </w:rPr>
        <w:t>k</w:t>
      </w:r>
      <w:r w:rsidR="00F2405F" w:rsidRPr="00EF0FD0">
        <w:rPr>
          <w:rFonts w:ascii="Arial Narrow" w:hAnsi="Arial Narrow" w:cs="Arial"/>
          <w:sz w:val="22"/>
        </w:rPr>
        <w:t> tieto dokumenty majú elektronickú formu</w:t>
      </w:r>
      <w:r w:rsidR="00FD6160">
        <w:rPr>
          <w:rFonts w:ascii="Arial Narrow" w:hAnsi="Arial Narrow" w:cs="Arial"/>
          <w:sz w:val="22"/>
        </w:rPr>
        <w:t>)</w:t>
      </w:r>
      <w:r w:rsidRPr="00F56A14">
        <w:rPr>
          <w:rFonts w:ascii="Arial Narrow" w:hAnsi="Arial Narrow" w:cs="Arial"/>
          <w:sz w:val="22"/>
        </w:rPr>
        <w:t>.</w:t>
      </w:r>
      <w:r w:rsidR="00F63688" w:rsidRPr="00F63688">
        <w:rPr>
          <w:rFonts w:ascii="Arial Narrow" w:hAnsi="Arial Narrow" w:cs="Arial"/>
          <w:sz w:val="22"/>
        </w:rPr>
        <w:t xml:space="preserve"> </w:t>
      </w:r>
      <w:r w:rsidR="00F63688">
        <w:rPr>
          <w:rFonts w:ascii="Arial Narrow" w:hAnsi="Arial Narrow" w:cs="Arial"/>
          <w:sz w:val="22"/>
        </w:rPr>
        <w:t>Ak je originál bankovej záruky/poistenia záruky vystavený bankou/poisťovňou iba v listinnej forme, uchádzač predloží v ponuke kópiu a originál predloží verejnému obstarávateľovi v listinnej forme v lehote na predkladanie ponúk.</w:t>
      </w:r>
    </w:p>
    <w:p w14:paraId="60471369" w14:textId="5B8C4A95" w:rsidR="00474521" w:rsidRPr="00474521"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 systéme JOSEPHINE.</w:t>
      </w:r>
      <w:r w:rsidR="00474521">
        <w:rPr>
          <w:rFonts w:ascii="Arial Narrow" w:hAnsi="Arial Narrow" w:cs="Arial"/>
          <w:sz w:val="22"/>
        </w:rPr>
        <w:t xml:space="preserve"> </w:t>
      </w:r>
      <w:r w:rsidR="00474521" w:rsidRPr="00474521">
        <w:rPr>
          <w:rFonts w:ascii="Arial Narrow" w:hAnsi="Arial Narrow" w:cs="Arial"/>
          <w:sz w:val="22"/>
        </w:rPr>
        <w:t xml:space="preserve">Uchádzač predloží aj ocenenú prílohu č. </w:t>
      </w:r>
      <w:r w:rsidR="0022085D">
        <w:rPr>
          <w:rFonts w:ascii="Arial Narrow" w:hAnsi="Arial Narrow" w:cs="Arial"/>
          <w:sz w:val="22"/>
        </w:rPr>
        <w:t xml:space="preserve">3 </w:t>
      </w:r>
      <w:r w:rsidR="00474521" w:rsidRPr="00474521">
        <w:rPr>
          <w:rFonts w:ascii="Arial Narrow" w:hAnsi="Arial Narrow" w:cs="Arial"/>
          <w:sz w:val="22"/>
        </w:rPr>
        <w:t>Vzor štruktúrovaného rozpočtu ceny týchto súťažných podkladov.</w:t>
      </w:r>
    </w:p>
    <w:p w14:paraId="0E356DA7" w14:textId="77777777" w:rsidR="00F63688" w:rsidRPr="00F63688" w:rsidRDefault="00DB2E80" w:rsidP="00EF0FD0">
      <w:pPr>
        <w:pStyle w:val="Odsekzoznamu"/>
        <w:numPr>
          <w:ilvl w:val="2"/>
          <w:numId w:val="33"/>
        </w:numPr>
        <w:ind w:left="1276"/>
        <w:rPr>
          <w:rFonts w:ascii="Arial Narrow" w:eastAsia="Calibri" w:hAnsi="Arial Narrow" w:cs="Arial"/>
          <w:bCs/>
          <w:sz w:val="22"/>
          <w:szCs w:val="22"/>
          <w:lang w:eastAsia="en-US"/>
        </w:rPr>
      </w:pPr>
      <w:r w:rsidRPr="00F63688">
        <w:rPr>
          <w:rFonts w:ascii="Arial Narrow" w:hAnsi="Arial Narrow" w:cs="Arial"/>
          <w:bCs/>
          <w:sz w:val="22"/>
        </w:rPr>
        <w:t>Doklady, dokumenty, informácie požadované</w:t>
      </w:r>
      <w:r w:rsidRPr="00F63688">
        <w:rPr>
          <w:rFonts w:ascii="Arial Narrow" w:hAnsi="Arial Narrow" w:cs="Arial"/>
          <w:b/>
          <w:bCs/>
          <w:sz w:val="22"/>
        </w:rPr>
        <w:t xml:space="preserve"> v </w:t>
      </w:r>
      <w:r w:rsidR="005070C0" w:rsidRPr="00F63688">
        <w:rPr>
          <w:rFonts w:ascii="Arial Narrow" w:hAnsi="Arial Narrow" w:cs="Arial"/>
          <w:b/>
          <w:bCs/>
          <w:sz w:val="22"/>
        </w:rPr>
        <w:t>príloh</w:t>
      </w:r>
      <w:r w:rsidRPr="00F63688">
        <w:rPr>
          <w:rFonts w:ascii="Arial Narrow" w:hAnsi="Arial Narrow" w:cs="Arial"/>
          <w:b/>
          <w:bCs/>
          <w:sz w:val="22"/>
        </w:rPr>
        <w:t>e</w:t>
      </w:r>
      <w:r w:rsidR="005070C0" w:rsidRPr="00F63688">
        <w:rPr>
          <w:rFonts w:ascii="Arial Narrow" w:hAnsi="Arial Narrow" w:cs="Arial"/>
          <w:b/>
          <w:bCs/>
          <w:sz w:val="22"/>
        </w:rPr>
        <w:t xml:space="preserve"> č. 1 týchto SP</w:t>
      </w:r>
      <w:bookmarkEnd w:id="23"/>
      <w:r w:rsidRPr="00F63688">
        <w:rPr>
          <w:rFonts w:ascii="Arial Narrow" w:hAnsi="Arial Narrow" w:cs="Arial"/>
          <w:b/>
          <w:bCs/>
          <w:sz w:val="22"/>
        </w:rPr>
        <w:t xml:space="preserve"> </w:t>
      </w:r>
      <w:r w:rsidRPr="00F63688">
        <w:rPr>
          <w:rFonts w:ascii="Arial Narrow" w:hAnsi="Arial Narrow" w:cs="Arial"/>
          <w:bCs/>
          <w:sz w:val="22"/>
        </w:rPr>
        <w:t>na preukázanie splnenia požiadaviek na predmet zákazky</w:t>
      </w:r>
      <w:r w:rsidR="00F63688" w:rsidRPr="00F63688">
        <w:rPr>
          <w:rFonts w:ascii="Arial Narrow" w:hAnsi="Arial Narrow" w:cs="Arial"/>
          <w:bCs/>
          <w:sz w:val="22"/>
        </w:rPr>
        <w:t xml:space="preserve"> </w:t>
      </w:r>
      <w:r w:rsidR="00F63688" w:rsidRPr="00F63688">
        <w:rPr>
          <w:rFonts w:ascii="Arial Narrow" w:eastAsia="Calibri" w:hAnsi="Arial Narrow" w:cs="Arial"/>
          <w:bCs/>
          <w:sz w:val="22"/>
          <w:szCs w:val="22"/>
          <w:lang w:eastAsia="en-US"/>
        </w:rPr>
        <w:t>- vlastný návrh plnenia vypracovaný v štruktúre podľa prílohy č. 1 týchto SP.</w:t>
      </w:r>
    </w:p>
    <w:p w14:paraId="0F20132E" w14:textId="77777777" w:rsidR="00D6165B" w:rsidRDefault="00B16008" w:rsidP="007B12A5">
      <w:pPr>
        <w:pStyle w:val="Zkladntext3"/>
        <w:numPr>
          <w:ilvl w:val="2"/>
          <w:numId w:val="33"/>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22085D">
        <w:rPr>
          <w:rFonts w:ascii="Arial Narrow" w:hAnsi="Arial Narrow" w:cs="Arial"/>
          <w:sz w:val="22"/>
        </w:rPr>
        <w:t xml:space="preserve">5 </w:t>
      </w:r>
      <w:r>
        <w:rPr>
          <w:rFonts w:ascii="Arial Narrow" w:hAnsi="Arial Narrow" w:cs="Arial"/>
          <w:sz w:val="22"/>
        </w:rPr>
        <w:t>týchto SP</w:t>
      </w:r>
    </w:p>
    <w:p w14:paraId="31EDB57D" w14:textId="1BDEBDA1" w:rsidR="005676DF" w:rsidRDefault="00D6165B" w:rsidP="00EF0FD0">
      <w:pPr>
        <w:pStyle w:val="Zkladntext3"/>
        <w:numPr>
          <w:ilvl w:val="2"/>
          <w:numId w:val="33"/>
        </w:numPr>
        <w:spacing w:after="0" w:line="240" w:lineRule="auto"/>
        <w:ind w:left="1276"/>
        <w:jc w:val="both"/>
        <w:rPr>
          <w:rFonts w:ascii="Arial Narrow" w:hAnsi="Arial Narrow" w:cs="Arial"/>
          <w:sz w:val="22"/>
        </w:rPr>
      </w:pPr>
      <w:r w:rsidRPr="00D6165B">
        <w:rPr>
          <w:rFonts w:ascii="Arial Narrow" w:hAnsi="Arial Narrow" w:cs="Arial"/>
          <w:b/>
          <w:sz w:val="22"/>
        </w:rPr>
        <w:t>Návrh zmluvy o dielo</w:t>
      </w:r>
      <w:r>
        <w:rPr>
          <w:rFonts w:ascii="Arial Narrow" w:hAnsi="Arial Narrow" w:cs="Arial"/>
          <w:sz w:val="22"/>
        </w:rPr>
        <w:t xml:space="preserve"> </w:t>
      </w:r>
      <w:r w:rsidR="00F63688">
        <w:rPr>
          <w:rFonts w:ascii="Arial Narrow" w:hAnsi="Arial Narrow" w:cs="Arial"/>
          <w:sz w:val="22"/>
        </w:rPr>
        <w:t>podľa</w:t>
      </w:r>
      <w:r w:rsidRPr="00452B1C">
        <w:rPr>
          <w:rFonts w:ascii="Arial Narrow" w:hAnsi="Arial Narrow" w:cs="Arial"/>
          <w:b/>
          <w:sz w:val="22"/>
        </w:rPr>
        <w:t xml:space="preserve"> </w:t>
      </w:r>
      <w:r w:rsidR="00F63688" w:rsidRPr="00452B1C">
        <w:rPr>
          <w:rFonts w:ascii="Arial Narrow" w:hAnsi="Arial Narrow" w:cs="Arial"/>
          <w:b/>
          <w:sz w:val="22"/>
        </w:rPr>
        <w:t>príloh</w:t>
      </w:r>
      <w:r w:rsidR="00F63688">
        <w:rPr>
          <w:rFonts w:ascii="Arial Narrow" w:hAnsi="Arial Narrow" w:cs="Arial"/>
          <w:b/>
          <w:sz w:val="22"/>
        </w:rPr>
        <w:t>y</w:t>
      </w:r>
      <w:r w:rsidR="00F63688" w:rsidRPr="00452B1C">
        <w:rPr>
          <w:rFonts w:ascii="Arial Narrow" w:hAnsi="Arial Narrow" w:cs="Arial"/>
          <w:b/>
          <w:sz w:val="22"/>
        </w:rPr>
        <w:t xml:space="preserve"> </w:t>
      </w:r>
      <w:r w:rsidRPr="00452B1C">
        <w:rPr>
          <w:rFonts w:ascii="Arial Narrow" w:hAnsi="Arial Narrow" w:cs="Arial"/>
          <w:b/>
          <w:sz w:val="22"/>
        </w:rPr>
        <w:t>č. 2</w:t>
      </w:r>
      <w:r w:rsidR="00452B1C" w:rsidRPr="00452B1C">
        <w:rPr>
          <w:rFonts w:ascii="Arial Narrow" w:hAnsi="Arial Narrow" w:cs="Arial"/>
          <w:b/>
          <w:sz w:val="22"/>
        </w:rPr>
        <w:t xml:space="preserve"> týchto SP</w:t>
      </w:r>
      <w:r>
        <w:rPr>
          <w:rFonts w:ascii="Arial Narrow" w:hAnsi="Arial Narrow" w:cs="Arial"/>
          <w:sz w:val="22"/>
        </w:rPr>
        <w:t xml:space="preserve"> </w:t>
      </w:r>
      <w:r w:rsidR="005676DF" w:rsidRPr="005676DF">
        <w:rPr>
          <w:rFonts w:ascii="Arial Narrow" w:hAnsi="Arial Narrow" w:cs="Arial"/>
          <w:sz w:val="22"/>
        </w:rPr>
        <w:t>s doplnenými identifikačnými údajmi uchádzača a podpísaný štatutárnym orgánom uchádzača.</w:t>
      </w:r>
      <w:r w:rsidR="002D1497">
        <w:rPr>
          <w:rFonts w:ascii="Arial Narrow" w:hAnsi="Arial Narrow" w:cs="Arial"/>
          <w:sz w:val="22"/>
        </w:rPr>
        <w:t xml:space="preserve">. </w:t>
      </w:r>
    </w:p>
    <w:p w14:paraId="06A4781C" w14:textId="478EC789" w:rsidR="00B16008" w:rsidRPr="005676DF" w:rsidRDefault="005676DF" w:rsidP="00EF0FD0">
      <w:pPr>
        <w:pStyle w:val="Zkladntext3"/>
        <w:numPr>
          <w:ilvl w:val="2"/>
          <w:numId w:val="33"/>
        </w:numPr>
        <w:spacing w:after="0" w:line="240" w:lineRule="auto"/>
        <w:ind w:left="1276"/>
        <w:jc w:val="both"/>
        <w:rPr>
          <w:rFonts w:ascii="Arial Narrow" w:hAnsi="Arial Narrow" w:cs="Arial"/>
          <w:sz w:val="22"/>
        </w:rPr>
      </w:pPr>
      <w:r w:rsidRPr="00EF0FD0">
        <w:rPr>
          <w:rFonts w:ascii="Arial Narrow" w:hAnsi="Arial Narrow" w:cs="Arial"/>
          <w:b/>
          <w:sz w:val="22"/>
        </w:rPr>
        <w:t>Návrh harmonogramu</w:t>
      </w:r>
      <w:r w:rsidRPr="005676DF">
        <w:rPr>
          <w:rFonts w:ascii="Arial Narrow" w:hAnsi="Arial Narrow" w:cs="Arial"/>
          <w:sz w:val="22"/>
        </w:rPr>
        <w:t xml:space="preserve"> podľa prílohy č. 2 týchto SP, vypracovaný v súlade s vlastným návrhom plnenia uchádzača</w:t>
      </w:r>
      <w:r>
        <w:rPr>
          <w:rFonts w:ascii="Arial Narrow" w:hAnsi="Arial Narrow" w:cs="Arial"/>
          <w:sz w:val="22"/>
        </w:rPr>
        <w:t>.</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3DB79126" w:rsidR="00A333E2"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systému JOSEPHINE je uchádzačovi odoslaný notifikačný informatívny e-mail (a to na emailovú adresu užívateľa uchádzača, ktorý ponuku nahral)</w:t>
      </w:r>
      <w:r w:rsidR="00A333E2">
        <w:rPr>
          <w:rFonts w:ascii="Arial Narrow" w:hAnsi="Arial Narrow" w:cs="Arial"/>
          <w:sz w:val="22"/>
        </w:rPr>
        <w:t>.</w:t>
      </w:r>
    </w:p>
    <w:p w14:paraId="46482B75" w14:textId="77777777" w:rsidR="0001771C" w:rsidRPr="0001771C" w:rsidRDefault="0001771C" w:rsidP="0001771C">
      <w:pPr>
        <w:jc w:val="both"/>
        <w:rPr>
          <w:rFonts w:ascii="Arial Narrow" w:hAnsi="Arial Narrow" w:cs="Arial"/>
          <w:sz w:val="22"/>
        </w:rPr>
      </w:pP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lastRenderedPageBreak/>
        <w:t>náklady na ponuku</w:t>
      </w:r>
    </w:p>
    <w:p w14:paraId="54CF7027" w14:textId="77777777"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4"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C35656">
        <w:rPr>
          <w:rFonts w:ascii="Arial Narrow" w:hAnsi="Arial Narrow" w:cs="Arial"/>
          <w:sz w:val="22"/>
          <w:szCs w:val="22"/>
        </w:rPr>
        <w:t>systému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4"/>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5"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5"/>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6" w:name="podmienky_technicke"/>
      <w:bookmarkEnd w:id="26"/>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3887131B" w:rsidR="00065F6B" w:rsidRPr="00DF6A9C"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7"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6D675F" w:rsidRPr="00D7034C">
        <w:rPr>
          <w:rFonts w:ascii="Arial Narrow" w:hAnsi="Arial Narrow" w:cs="Arial"/>
          <w:sz w:val="22"/>
          <w:szCs w:val="22"/>
        </w:rPr>
        <w:t>systému JOSEPHINE</w:t>
      </w:r>
      <w:r w:rsidR="00445B05" w:rsidRPr="00D7034C">
        <w:rPr>
          <w:rFonts w:ascii="Arial Narrow" w:hAnsi="Arial Narrow" w:cs="Arial"/>
          <w:sz w:val="22"/>
          <w:szCs w:val="22"/>
        </w:rPr>
        <w:t>.</w:t>
      </w:r>
      <w:bookmarkEnd w:id="27"/>
      <w:r w:rsidR="00445B05" w:rsidRPr="00D7034C">
        <w:rPr>
          <w:rFonts w:ascii="Arial Narrow" w:hAnsi="Arial Narrow" w:cs="Arial"/>
          <w:sz w:val="22"/>
          <w:szCs w:val="22"/>
        </w:rPr>
        <w:t xml:space="preserve"> </w:t>
      </w:r>
      <w:r w:rsidR="006B55AA" w:rsidRPr="00D7034C">
        <w:rPr>
          <w:rFonts w:ascii="Arial Narrow" w:hAnsi="Arial Narrow" w:cs="Arial"/>
          <w:sz w:val="22"/>
          <w:szCs w:val="22"/>
        </w:rPr>
        <w:t>Uchádzač</w:t>
      </w:r>
      <w:r w:rsidRPr="00DF6A9C">
        <w:rPr>
          <w:rFonts w:ascii="Arial Narrow" w:hAnsi="Arial Narrow" w:cs="Arial"/>
          <w:sz w:val="22"/>
          <w:szCs w:val="22"/>
        </w:rPr>
        <w:t xml:space="preserve"> nemôže byť v tom istom postupe zadávania zákazky členom skupiny dodávateľov, ktorá predkladá ponuku.</w:t>
      </w:r>
      <w:r w:rsidR="00091214" w:rsidRPr="00DF6A9C">
        <w:rPr>
          <w:rFonts w:ascii="Arial Narrow" w:hAnsi="Arial Narrow" w:cs="Arial"/>
          <w:sz w:val="22"/>
          <w:szCs w:val="22"/>
        </w:rPr>
        <w:t xml:space="preserve"> Verejný obstarávateľ vylúči uchádzača, ktorý je súčasne členom skupiny dodávateľov.</w:t>
      </w:r>
    </w:p>
    <w:p w14:paraId="52832B8D" w14:textId="68E1225E"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8"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091214" w:rsidRPr="00091214">
        <w:rPr>
          <w:rFonts w:ascii="Arial Narrow" w:hAnsi="Arial Narrow"/>
          <w:sz w:val="22"/>
          <w:szCs w:val="22"/>
        </w:rPr>
        <w:t>systému JOSEPHINE</w:t>
      </w:r>
      <w:r w:rsidR="006B55AA" w:rsidRPr="00BD2194">
        <w:rPr>
          <w:rFonts w:ascii="Arial Narrow" w:hAnsi="Arial Narrow"/>
          <w:sz w:val="22"/>
          <w:szCs w:val="22"/>
        </w:rPr>
        <w:t xml:space="preserve">. </w:t>
      </w:r>
      <w:bookmarkEnd w:id="28"/>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systému JOSEPHINE umiestnenom na webovej adrese </w:t>
      </w:r>
      <w:hyperlink r:id="rId16" w:history="1">
        <w:r w:rsidR="00307AEB" w:rsidRPr="00951F56">
          <w:rPr>
            <w:rStyle w:val="Hypertextovprepojenie"/>
            <w:rFonts w:ascii="Arial Narrow" w:hAnsi="Arial Narrow"/>
            <w:sz w:val="22"/>
            <w:szCs w:val="22"/>
          </w:rPr>
          <w:t>https://josephine.proebiz.com/</w:t>
        </w:r>
      </w:hyperlink>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29"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6C14A63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nepredložil ponuku vo vyžadovanom formáte kódovania, ak je potrebný na ďalšie spracovanie</w:t>
      </w:r>
      <w:r w:rsidR="004725BB">
        <w:rPr>
          <w:rFonts w:ascii="Arial Narrow" w:hAnsi="Arial Narrow"/>
          <w:sz w:val="22"/>
        </w:rPr>
        <w:t xml:space="preserve"> </w:t>
      </w:r>
      <w:r w:rsidR="004725BB">
        <w:rPr>
          <w:rFonts w:ascii="Arial Narrow" w:hAnsi="Arial Narrow"/>
          <w:sz w:val="22"/>
        </w:rPr>
        <w:br/>
        <w:t>pri vyhodnocovaní ponúk</w:t>
      </w:r>
    </w:p>
    <w:p w14:paraId="429A04C8" w14:textId="77777777"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9"/>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30" w:name="_Hlk522982914"/>
      <w:r w:rsidR="00892D2A" w:rsidRPr="00BD2194">
        <w:rPr>
          <w:rFonts w:ascii="Arial Narrow" w:hAnsi="Arial Narrow"/>
          <w:sz w:val="22"/>
          <w:szCs w:val="22"/>
        </w:rPr>
        <w:t>v</w:t>
      </w:r>
      <w:r w:rsidR="00D3379A">
        <w:rPr>
          <w:rFonts w:ascii="Arial Narrow" w:hAnsi="Arial Narrow"/>
          <w:sz w:val="22"/>
          <w:szCs w:val="22"/>
        </w:rPr>
        <w:t> </w:t>
      </w:r>
      <w:bookmarkStart w:id="31" w:name="_Hlk522982934"/>
      <w:bookmarkEnd w:id="30"/>
      <w:r w:rsidR="00D3379A">
        <w:rPr>
          <w:rFonts w:ascii="Arial Narrow" w:hAnsi="Arial Narrow"/>
          <w:sz w:val="22"/>
          <w:szCs w:val="22"/>
        </w:rPr>
        <w:t>oznámení o vyhlásení verejného obstarávania</w:t>
      </w:r>
      <w:r w:rsidR="00C35656">
        <w:rPr>
          <w:rFonts w:ascii="Arial Narrow" w:hAnsi="Arial Narrow"/>
          <w:sz w:val="22"/>
          <w:szCs w:val="22"/>
        </w:rPr>
        <w:t>.</w:t>
      </w:r>
      <w:bookmarkEnd w:id="31"/>
    </w:p>
    <w:p w14:paraId="6A5B49A5" w14:textId="77777777" w:rsidR="00EB68A9" w:rsidRPr="003C0DA5"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2"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CA416A" w:rsidRPr="003C0DA5">
        <w:rPr>
          <w:rFonts w:ascii="Arial Narrow" w:hAnsi="Arial Narrow"/>
          <w:sz w:val="22"/>
          <w:szCs w:val="22"/>
        </w:rPr>
        <w:t>systému JOSEPHINE</w:t>
      </w:r>
      <w:r w:rsidR="00EB68A9" w:rsidRPr="003C0DA5">
        <w:rPr>
          <w:rFonts w:ascii="Arial Narrow" w:hAnsi="Arial Narrow"/>
          <w:sz w:val="22"/>
          <w:szCs w:val="22"/>
        </w:rPr>
        <w:t>.</w:t>
      </w:r>
    </w:p>
    <w:bookmarkEnd w:id="32"/>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05CDFD7A" w:rsidR="00065F6B" w:rsidRPr="0001771C"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w:t>
      </w:r>
      <w:r w:rsidR="005676DF" w:rsidRPr="00BD2194">
        <w:rPr>
          <w:rFonts w:ascii="Arial Narrow" w:hAnsi="Arial Narrow" w:cs="Arial"/>
          <w:sz w:val="22"/>
          <w:szCs w:val="22"/>
        </w:rPr>
        <w:t xml:space="preserve">Lehota viazanosti ponúk </w:t>
      </w:r>
      <w:r w:rsidR="005676DF">
        <w:rPr>
          <w:rFonts w:ascii="Arial Narrow" w:hAnsi="Arial Narrow" w:cs="Arial"/>
          <w:sz w:val="22"/>
          <w:szCs w:val="22"/>
        </w:rPr>
        <w:t>je určená v trvaní 12 mesiacov od uplynutia lehoty na predkladanie ponúk.</w:t>
      </w:r>
    </w:p>
    <w:p w14:paraId="4A81D7E8" w14:textId="7244CE06" w:rsidR="0001771C" w:rsidRDefault="0001771C" w:rsidP="0001771C">
      <w:pPr>
        <w:pStyle w:val="Zkladntext3"/>
        <w:spacing w:after="0" w:line="240" w:lineRule="auto"/>
        <w:jc w:val="both"/>
        <w:rPr>
          <w:rFonts w:ascii="Arial Narrow" w:hAnsi="Arial Narrow" w:cs="Arial"/>
          <w:sz w:val="22"/>
          <w:szCs w:val="22"/>
        </w:rPr>
      </w:pPr>
    </w:p>
    <w:p w14:paraId="54A0A7DA" w14:textId="325430C9" w:rsidR="0001771C" w:rsidRDefault="0001771C" w:rsidP="0001771C">
      <w:pPr>
        <w:pStyle w:val="Zkladntext3"/>
        <w:spacing w:after="0" w:line="240" w:lineRule="auto"/>
        <w:jc w:val="both"/>
        <w:rPr>
          <w:rFonts w:ascii="Arial Narrow" w:hAnsi="Arial Narrow" w:cs="Arial"/>
          <w:sz w:val="22"/>
          <w:szCs w:val="22"/>
        </w:rPr>
      </w:pPr>
    </w:p>
    <w:p w14:paraId="62E059A5" w14:textId="77777777" w:rsidR="0001771C" w:rsidRPr="00BD2194" w:rsidRDefault="0001771C" w:rsidP="0001771C">
      <w:pPr>
        <w:pStyle w:val="Zkladntext3"/>
        <w:spacing w:after="0" w:line="240" w:lineRule="auto"/>
        <w:jc w:val="both"/>
        <w:rPr>
          <w:rFonts w:ascii="Arial Narrow" w:hAnsi="Arial Narrow" w:cs="Arial"/>
          <w:sz w:val="22"/>
        </w:rPr>
      </w:pP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3"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BD2194" w:rsidRDefault="00065F6B" w:rsidP="003C0DA5">
      <w:pPr>
        <w:pStyle w:val="Nadpis1"/>
      </w:pPr>
      <w:r w:rsidRPr="00BD2194">
        <w:t>otváranie ponúk</w:t>
      </w:r>
    </w:p>
    <w:p w14:paraId="74E3FA4E" w14:textId="77777777"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Pr="001814FD">
        <w:rPr>
          <w:rFonts w:ascii="Arial Narrow" w:hAnsi="Arial Narrow"/>
          <w:sz w:val="22"/>
          <w:szCs w:val="22"/>
        </w:rPr>
        <w:t>systému 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5"/>
      <w:r w:rsidR="00065F6B" w:rsidRPr="00BD2194">
        <w:rPr>
          <w:rFonts w:ascii="Arial Narrow" w:hAnsi="Arial Narrow" w:cs="ITCBookmanEE"/>
          <w:sz w:val="22"/>
          <w:szCs w:val="22"/>
        </w:rPr>
        <w:t>.</w:t>
      </w:r>
      <w:bookmarkEnd w:id="36"/>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7" w:name="_Ref63763816"/>
      <w:bookmarkStart w:id="38" w:name="_Hlk534979644"/>
      <w:r w:rsidRPr="003C0DA5">
        <w:rPr>
          <w:rFonts w:ascii="Arial Narrow" w:hAnsi="Arial Narrow" w:cs="ITCBookmanEE"/>
          <w:sz w:val="22"/>
          <w:szCs w:val="22"/>
        </w:rPr>
        <w:t xml:space="preserve">Miestom „on-line“ sprístupnenia ponúk je webová adresa </w:t>
      </w:r>
      <w:hyperlink r:id="rId17"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9" w:name="_Hlk37051205"/>
      <w:r w:rsidRPr="003C0DA5">
        <w:rPr>
          <w:rFonts w:ascii="Arial Narrow" w:hAnsi="Arial Narrow" w:cs="Arial"/>
          <w:sz w:val="22"/>
          <w:szCs w:val="22"/>
        </w:rPr>
        <w:t xml:space="preserve">prostredníctvom funkcionality </w:t>
      </w:r>
      <w:r w:rsidR="00E66A74" w:rsidRPr="003C0DA5">
        <w:rPr>
          <w:rFonts w:ascii="Arial Narrow" w:hAnsi="Arial Narrow" w:cs="Arial"/>
          <w:sz w:val="22"/>
          <w:szCs w:val="22"/>
        </w:rPr>
        <w:t>systému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9"/>
      <w:r w:rsidR="00065F6B" w:rsidRPr="003C0DA5">
        <w:rPr>
          <w:rFonts w:ascii="Arial Narrow" w:hAnsi="Arial Narrow"/>
          <w:sz w:val="22"/>
          <w:szCs w:val="22"/>
        </w:rPr>
        <w:t>.</w:t>
      </w:r>
      <w:bookmarkEnd w:id="37"/>
    </w:p>
    <w:p w14:paraId="45A2160A"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sz w:val="22"/>
        </w:rPr>
      </w:pPr>
      <w:bookmarkStart w:id="40" w:name="_Hlk37051224"/>
      <w:bookmarkStart w:id="41" w:name="_Ref63763825"/>
      <w:bookmarkStart w:id="42" w:name="_Hlk522983640"/>
      <w:bookmarkEnd w:id="38"/>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40"/>
      <w:r w:rsidR="00BF0752" w:rsidRPr="003C0DA5">
        <w:rPr>
          <w:rFonts w:ascii="Arial Narrow" w:hAnsi="Arial Narrow" w:cs="Arial"/>
          <w:sz w:val="22"/>
          <w:szCs w:val="22"/>
        </w:rPr>
        <w:t>.</w:t>
      </w:r>
      <w:bookmarkEnd w:id="41"/>
    </w:p>
    <w:p w14:paraId="7634604F" w14:textId="77777777"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3" w:name="_Hlk37051248"/>
      <w:bookmarkEnd w:id="42"/>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3"/>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77777777" w:rsidR="00065F6B" w:rsidRPr="00BD2194" w:rsidRDefault="004C14DD" w:rsidP="003C0DA5">
      <w:pPr>
        <w:pStyle w:val="Nadpis1"/>
      </w:pPr>
      <w:r>
        <w:t>hodnotenie ponúk</w:t>
      </w:r>
      <w:r w:rsidR="003D4C8E">
        <w:t xml:space="preserve"> a splnenia podmienok účasti,</w:t>
      </w:r>
      <w:r>
        <w:t xml:space="preserve"> </w:t>
      </w:r>
      <w:r w:rsidR="002C64DD">
        <w:t xml:space="preserve"> </w:t>
      </w:r>
      <w:r w:rsidR="00065F6B" w:rsidRPr="00BD2194">
        <w:t xml:space="preserve">informácia o výsledku vyhodnocovania ponúk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7887C8D" w14:textId="7EEC97BB" w:rsidR="005676DF"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42ABD517" w:rsidR="003C0DA5" w:rsidRPr="005676DF" w:rsidRDefault="005676DF" w:rsidP="00EF0FD0">
      <w:pPr>
        <w:pStyle w:val="Zkladntext3"/>
        <w:numPr>
          <w:ilvl w:val="1"/>
          <w:numId w:val="37"/>
        </w:numPr>
        <w:spacing w:after="0" w:line="240" w:lineRule="auto"/>
        <w:ind w:left="567" w:hanging="567"/>
        <w:jc w:val="both"/>
        <w:rPr>
          <w:rFonts w:ascii="Arial Narrow" w:hAnsi="Arial Narrow"/>
          <w:sz w:val="22"/>
          <w:szCs w:val="22"/>
        </w:rPr>
      </w:pPr>
      <w:r w:rsidRPr="005676DF">
        <w:rPr>
          <w:rFonts w:ascii="Arial Narrow" w:hAnsi="Arial Narrow"/>
          <w:sz w:val="22"/>
          <w:szCs w:val="22"/>
        </w:rPr>
        <w:t>Verejný obstarávateľ rozhodol v súlade s ustanovením § 66 ods.7 druhá veta zákona, že vyhodnotenie splnenia podmienok účasti uchádzačom, ktorý sa umiestnil na prvom mieste v poradí a vyhodnotenie ponuky  uchádzača, ktorý sa umiestnil na prvom mieste v poradí z hľadiska splnenia požiadaviek na predmet zákazky sa uskutoční po vyhodnotení ponúk na základe kritérií na vyhodnotenie ponúk</w:t>
      </w:r>
      <w:r w:rsidR="00100B5E" w:rsidRPr="005676DF">
        <w:rPr>
          <w:rFonts w:ascii="Arial Narrow" w:hAnsi="Arial Narrow"/>
          <w:sz w:val="22"/>
          <w:szCs w:val="22"/>
        </w:rPr>
        <w:t>.</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1032A23B" w:rsidR="003C0DA5" w:rsidRPr="00602AA6" w:rsidRDefault="00FF4BDD" w:rsidP="007B12A5">
      <w:pPr>
        <w:pStyle w:val="Zkladntext3"/>
        <w:numPr>
          <w:ilvl w:val="1"/>
          <w:numId w:val="38"/>
        </w:numPr>
        <w:spacing w:after="0" w:line="240" w:lineRule="auto"/>
        <w:ind w:left="567" w:hanging="567"/>
        <w:jc w:val="both"/>
        <w:rPr>
          <w:rFonts w:ascii="Arial Narrow" w:hAnsi="Arial Narrow" w:cs="Arial"/>
          <w:sz w:val="22"/>
          <w:szCs w:val="22"/>
          <w:lang w:eastAsia="sk-SK"/>
        </w:rPr>
      </w:pPr>
      <w:r w:rsidRPr="00602AA6">
        <w:rPr>
          <w:rFonts w:ascii="Arial Narrow" w:hAnsi="Arial Narrow" w:cs="Arial"/>
          <w:sz w:val="22"/>
          <w:szCs w:val="22"/>
        </w:rPr>
        <w:t>Typ Z</w:t>
      </w:r>
      <w:r w:rsidR="00065F6B" w:rsidRPr="00602AA6">
        <w:rPr>
          <w:rFonts w:ascii="Arial Narrow" w:hAnsi="Arial Narrow" w:cs="Arial"/>
          <w:sz w:val="22"/>
          <w:szCs w:val="22"/>
        </w:rPr>
        <w:t xml:space="preserve">mluvy na poskytnutie predmetu zákazky: </w:t>
      </w:r>
      <w:r w:rsidR="00553DA3">
        <w:rPr>
          <w:rFonts w:ascii="Arial Narrow" w:hAnsi="Arial Narrow" w:cs="Arial"/>
          <w:sz w:val="22"/>
          <w:szCs w:val="22"/>
        </w:rPr>
        <w:t>Zmluva o dielo</w:t>
      </w:r>
      <w:r w:rsidR="00570B74" w:rsidRPr="00602AA6">
        <w:rPr>
          <w:rFonts w:ascii="Arial Narrow" w:hAnsi="Arial Narrow" w:cs="Arial"/>
          <w:sz w:val="22"/>
          <w:szCs w:val="22"/>
        </w:rPr>
        <w:t>.</w:t>
      </w:r>
    </w:p>
    <w:p w14:paraId="3D9758C7" w14:textId="77777777" w:rsidR="00065F6B" w:rsidRPr="001E2A35" w:rsidRDefault="00065F6B" w:rsidP="001E2A35">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č. </w:t>
      </w:r>
      <w:r w:rsidR="00FF4BDD" w:rsidRPr="001E2A35">
        <w:rPr>
          <w:rFonts w:ascii="Arial Narrow" w:hAnsi="Arial Narrow" w:cs="Arial"/>
          <w:sz w:val="22"/>
          <w:szCs w:val="22"/>
        </w:rPr>
        <w:t>2</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2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4"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4"/>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527B3E2D" w14:textId="77777777" w:rsidR="003C0DA5" w:rsidRPr="00F0264C" w:rsidRDefault="005D55C9" w:rsidP="00F0264C">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t>Verejný obstarávateľ nesmie uzavrieť zmluvu s uchádzačom, ktorý má povinnosť zapisovať sa do registra partnerov verejného sektora</w:t>
      </w:r>
      <w:r w:rsidR="00F0264C" w:rsidRPr="00F0264C">
        <w:rPr>
          <w:rFonts w:ascii="Arial Narrow" w:hAnsi="Arial Narrow"/>
          <w:sz w:val="22"/>
          <w:szCs w:val="22"/>
        </w:rPr>
        <w:t xml:space="preserve"> podľa zákona  č. 315/2016 Z. z. o registri partnerov verejného sektora a o zmene a doplnení niektorých zákonov,</w:t>
      </w:r>
      <w:r w:rsidRPr="00F0264C">
        <w:rPr>
          <w:rFonts w:ascii="Arial Narrow" w:hAnsi="Arial Narrow"/>
          <w:sz w:val="22"/>
          <w:szCs w:val="22"/>
        </w:rPr>
        <w:t xml:space="preserve"> a nie je zapísaný v registri partnerov verejného sektora alebo ktorého </w:t>
      </w:r>
      <w:r w:rsidRPr="00F0264C">
        <w:rPr>
          <w:rFonts w:ascii="Arial Narrow" w:hAnsi="Arial Narrow"/>
          <w:sz w:val="22"/>
          <w:szCs w:val="22"/>
        </w:rPr>
        <w:lastRenderedPageBreak/>
        <w:t xml:space="preserve">subdodávatelia alebo subdodávatelia podľa osobitného predpisu, ktorí majú povinnosť zapisovať sa </w:t>
      </w:r>
      <w:r w:rsidR="008127ED" w:rsidRPr="00F0264C">
        <w:rPr>
          <w:rFonts w:ascii="Arial Narrow" w:hAnsi="Arial Narrow"/>
          <w:sz w:val="22"/>
          <w:szCs w:val="22"/>
        </w:rPr>
        <w:br/>
      </w:r>
      <w:r w:rsidRPr="00F0264C">
        <w:rPr>
          <w:rFonts w:ascii="Arial Narrow" w:hAnsi="Arial Narrow"/>
          <w:sz w:val="22"/>
          <w:szCs w:val="22"/>
        </w:rPr>
        <w:t>do registra partnerov verejného sektora a nie sú zapísaní v registri partnerov verejného sektora.</w:t>
      </w:r>
    </w:p>
    <w:p w14:paraId="5D0D2800" w14:textId="77777777" w:rsidR="00D5691A" w:rsidRPr="003C0DA5"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5"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6" w:name="_Toc531356116"/>
      <w:r w:rsidRPr="00BD2194">
        <w:t>Ochrana osobných údajov</w:t>
      </w:r>
      <w:bookmarkEnd w:id="46"/>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5"/>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EE6B0E">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357D3" w14:textId="77777777" w:rsidR="00591063" w:rsidRDefault="00591063" w:rsidP="00116B5E">
      <w:pPr>
        <w:spacing w:after="0" w:line="240" w:lineRule="auto"/>
      </w:pPr>
      <w:r>
        <w:separator/>
      </w:r>
    </w:p>
  </w:endnote>
  <w:endnote w:type="continuationSeparator" w:id="0">
    <w:p w14:paraId="6FDC01F6" w14:textId="77777777" w:rsidR="00591063" w:rsidRDefault="00591063"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B5BE2" w14:textId="77777777" w:rsidR="00591063" w:rsidRDefault="00591063" w:rsidP="00116B5E">
      <w:pPr>
        <w:spacing w:after="0" w:line="240" w:lineRule="auto"/>
      </w:pPr>
      <w:r>
        <w:separator/>
      </w:r>
    </w:p>
  </w:footnote>
  <w:footnote w:type="continuationSeparator" w:id="0">
    <w:p w14:paraId="7C141219" w14:textId="77777777" w:rsidR="00591063" w:rsidRDefault="00591063"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15D90" w14:textId="77777777" w:rsidR="0079141B" w:rsidRPr="00E13779" w:rsidRDefault="0079141B" w:rsidP="0079141B">
    <w:pPr>
      <w:pStyle w:val="Hlavika"/>
      <w:tabs>
        <w:tab w:val="clear" w:pos="9072"/>
      </w:tabs>
      <w:rPr>
        <w:lang w:val="sk-SK"/>
      </w:rPr>
    </w:pPr>
    <w:r w:rsidRPr="00F23C71">
      <w:rPr>
        <w:bCs/>
        <w:noProof/>
        <w:sz w:val="24"/>
        <w:szCs w:val="24"/>
        <w:lang w:val="sk-SK" w:eastAsia="sk-SK"/>
      </w:rPr>
      <w:drawing>
        <wp:anchor distT="0" distB="0" distL="114300" distR="114300" simplePos="0" relativeHeight="251659264" behindDoc="1" locked="0" layoutInCell="1" allowOverlap="1" wp14:anchorId="2DED1535" wp14:editId="7CB929E5">
          <wp:simplePos x="0" y="0"/>
          <wp:positionH relativeFrom="margin">
            <wp:posOffset>-4445</wp:posOffset>
          </wp:positionH>
          <wp:positionV relativeFrom="paragraph">
            <wp:posOffset>-201930</wp:posOffset>
          </wp:positionV>
          <wp:extent cx="6153150" cy="638810"/>
          <wp:effectExtent l="0" t="0" r="0" b="8890"/>
          <wp:wrapNone/>
          <wp:docPr id="6" name="Obrázok 6"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V SR 15 165 mm C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53150" cy="638810"/>
                  </a:xfrm>
                  <a:prstGeom prst="rect">
                    <a:avLst/>
                  </a:prstGeom>
                  <a:noFill/>
                  <a:ln>
                    <a:noFill/>
                  </a:ln>
                </pic:spPr>
              </pic:pic>
            </a:graphicData>
          </a:graphic>
          <wp14:sizeRelH relativeFrom="margin">
            <wp14:pctWidth>0</wp14:pctWidth>
          </wp14:sizeRelH>
        </wp:anchor>
      </w:drawing>
    </w:r>
    <w:r>
      <w:rPr>
        <w:lang w:val="sk-SK"/>
      </w:rPr>
      <w:tab/>
    </w:r>
  </w:p>
  <w:tbl>
    <w:tblPr>
      <w:tblW w:w="4820" w:type="dxa"/>
      <w:tblInd w:w="4697" w:type="dxa"/>
      <w:tblCellMar>
        <w:right w:w="0" w:type="dxa"/>
      </w:tblCellMar>
      <w:tblLook w:val="04A0" w:firstRow="1" w:lastRow="0" w:firstColumn="1" w:lastColumn="0" w:noHBand="0" w:noVBand="1"/>
    </w:tblPr>
    <w:tblGrid>
      <w:gridCol w:w="4820"/>
    </w:tblGrid>
    <w:tr w:rsidR="0079141B" w:rsidRPr="00FF5931" w14:paraId="6D3CAC06" w14:textId="77777777" w:rsidTr="0079141B">
      <w:trPr>
        <w:trHeight w:val="267"/>
      </w:trPr>
      <w:tc>
        <w:tcPr>
          <w:tcW w:w="4820" w:type="dxa"/>
          <w:shd w:val="clear" w:color="auto" w:fill="auto"/>
        </w:tcPr>
        <w:p w14:paraId="276F2073" w14:textId="77777777" w:rsidR="0079141B" w:rsidRPr="00FF5931" w:rsidRDefault="0079141B" w:rsidP="0079141B">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79141B" w:rsidRPr="00FF5931" w14:paraId="5957DD79" w14:textId="77777777" w:rsidTr="0079141B">
      <w:trPr>
        <w:trHeight w:val="267"/>
      </w:trPr>
      <w:tc>
        <w:tcPr>
          <w:tcW w:w="4820" w:type="dxa"/>
          <w:shd w:val="clear" w:color="auto" w:fill="auto"/>
        </w:tcPr>
        <w:p w14:paraId="4BA050A0" w14:textId="77777777" w:rsidR="0079141B" w:rsidRPr="00101B80" w:rsidRDefault="0079141B" w:rsidP="0079141B">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6041DA12" w14:textId="77777777" w:rsidR="0079141B" w:rsidRPr="00FF5931" w:rsidRDefault="0079141B" w:rsidP="0079141B">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bl>
  <w:p w14:paraId="7A369C06" w14:textId="66892FF3" w:rsidR="00972C9A" w:rsidRPr="00E13779" w:rsidRDefault="00972C9A" w:rsidP="0079141B">
    <w:pPr>
      <w:pStyle w:val="Hlavika"/>
      <w:tabs>
        <w:tab w:val="clear" w:pos="9072"/>
      </w:tabs>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A7840DF"/>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1"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2"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4"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6"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7"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2"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4" w15:restartNumberingAfterBreak="0">
    <w:nsid w:val="47F241FD"/>
    <w:multiLevelType w:val="multilevel"/>
    <w:tmpl w:val="908017E4"/>
    <w:numStyleLink w:val="Style1"/>
  </w:abstractNum>
  <w:abstractNum w:abstractNumId="25"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8"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9"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3"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AF15EF3"/>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40"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4"/>
  </w:num>
  <w:num w:numId="2">
    <w:abstractNumId w:val="19"/>
  </w:num>
  <w:num w:numId="3">
    <w:abstractNumId w:val="34"/>
  </w:num>
  <w:num w:numId="4">
    <w:abstractNumId w:val="26"/>
  </w:num>
  <w:num w:numId="5">
    <w:abstractNumId w:val="41"/>
  </w:num>
  <w:num w:numId="6">
    <w:abstractNumId w:val="43"/>
  </w:num>
  <w:num w:numId="7">
    <w:abstractNumId w:val="9"/>
  </w:num>
  <w:num w:numId="8">
    <w:abstractNumId w:val="32"/>
  </w:num>
  <w:num w:numId="9">
    <w:abstractNumId w:val="38"/>
  </w:num>
  <w:num w:numId="10">
    <w:abstractNumId w:val="15"/>
  </w:num>
  <w:num w:numId="11">
    <w:abstractNumId w:val="5"/>
  </w:num>
  <w:num w:numId="12">
    <w:abstractNumId w:val="25"/>
  </w:num>
  <w:num w:numId="13">
    <w:abstractNumId w:val="10"/>
  </w:num>
  <w:num w:numId="14">
    <w:abstractNumId w:val="18"/>
  </w:num>
  <w:num w:numId="15">
    <w:abstractNumId w:val="12"/>
  </w:num>
  <w:num w:numId="16">
    <w:abstractNumId w:val="42"/>
  </w:num>
  <w:num w:numId="17">
    <w:abstractNumId w:val="28"/>
  </w:num>
  <w:num w:numId="18">
    <w:abstractNumId w:val="23"/>
  </w:num>
  <w:num w:numId="19">
    <w:abstractNumId w:val="39"/>
  </w:num>
  <w:num w:numId="20">
    <w:abstractNumId w:val="13"/>
  </w:num>
  <w:num w:numId="21">
    <w:abstractNumId w:val="45"/>
  </w:num>
  <w:num w:numId="22">
    <w:abstractNumId w:val="2"/>
  </w:num>
  <w:num w:numId="23">
    <w:abstractNumId w:val="27"/>
  </w:num>
  <w:num w:numId="24">
    <w:abstractNumId w:val="21"/>
  </w:num>
  <w:num w:numId="25">
    <w:abstractNumId w:val="4"/>
  </w:num>
  <w:num w:numId="26">
    <w:abstractNumId w:val="16"/>
  </w:num>
  <w:num w:numId="27">
    <w:abstractNumId w:val="1"/>
  </w:num>
  <w:num w:numId="28">
    <w:abstractNumId w:val="40"/>
  </w:num>
  <w:num w:numId="29">
    <w:abstractNumId w:val="33"/>
  </w:num>
  <w:num w:numId="30">
    <w:abstractNumId w:val="29"/>
  </w:num>
  <w:num w:numId="31">
    <w:abstractNumId w:val="30"/>
  </w:num>
  <w:num w:numId="32">
    <w:abstractNumId w:val="35"/>
  </w:num>
  <w:num w:numId="33">
    <w:abstractNumId w:val="0"/>
  </w:num>
  <w:num w:numId="34">
    <w:abstractNumId w:val="8"/>
  </w:num>
  <w:num w:numId="35">
    <w:abstractNumId w:val="20"/>
  </w:num>
  <w:num w:numId="36">
    <w:abstractNumId w:val="46"/>
  </w:num>
  <w:num w:numId="37">
    <w:abstractNumId w:val="36"/>
  </w:num>
  <w:num w:numId="38">
    <w:abstractNumId w:val="22"/>
  </w:num>
  <w:num w:numId="39">
    <w:abstractNumId w:val="14"/>
  </w:num>
  <w:num w:numId="40">
    <w:abstractNumId w:val="11"/>
  </w:num>
  <w:num w:numId="41">
    <w:abstractNumId w:val="31"/>
  </w:num>
  <w:num w:numId="42">
    <w:abstractNumId w:val="7"/>
  </w:num>
  <w:num w:numId="43">
    <w:abstractNumId w:val="24"/>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6"/>
  </w:num>
  <w:num w:numId="45">
    <w:abstractNumId w:val="17"/>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71C"/>
    <w:rsid w:val="00017CE8"/>
    <w:rsid w:val="00020D30"/>
    <w:rsid w:val="00020E99"/>
    <w:rsid w:val="00020F03"/>
    <w:rsid w:val="0002111B"/>
    <w:rsid w:val="0002263E"/>
    <w:rsid w:val="00027BC3"/>
    <w:rsid w:val="00030B6A"/>
    <w:rsid w:val="00031BD0"/>
    <w:rsid w:val="0003491A"/>
    <w:rsid w:val="0003585E"/>
    <w:rsid w:val="000366BD"/>
    <w:rsid w:val="00036CA9"/>
    <w:rsid w:val="00040DDE"/>
    <w:rsid w:val="00041145"/>
    <w:rsid w:val="00043683"/>
    <w:rsid w:val="00043999"/>
    <w:rsid w:val="00046F77"/>
    <w:rsid w:val="00052BCB"/>
    <w:rsid w:val="00054439"/>
    <w:rsid w:val="00055148"/>
    <w:rsid w:val="00061E8C"/>
    <w:rsid w:val="00063777"/>
    <w:rsid w:val="00065F6B"/>
    <w:rsid w:val="0006738F"/>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742B"/>
    <w:rsid w:val="000901BA"/>
    <w:rsid w:val="00090C1F"/>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5ABF"/>
    <w:rsid w:val="000E70CF"/>
    <w:rsid w:val="000F03EE"/>
    <w:rsid w:val="000F2D9A"/>
    <w:rsid w:val="000F49DF"/>
    <w:rsid w:val="000F4C63"/>
    <w:rsid w:val="000F7227"/>
    <w:rsid w:val="00100701"/>
    <w:rsid w:val="0010075E"/>
    <w:rsid w:val="00100B5E"/>
    <w:rsid w:val="0010208D"/>
    <w:rsid w:val="00104AAE"/>
    <w:rsid w:val="0010545A"/>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17"/>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1F3"/>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396D"/>
    <w:rsid w:val="002265DC"/>
    <w:rsid w:val="00230529"/>
    <w:rsid w:val="00231BC3"/>
    <w:rsid w:val="00234728"/>
    <w:rsid w:val="0023573D"/>
    <w:rsid w:val="00235CE6"/>
    <w:rsid w:val="002368AF"/>
    <w:rsid w:val="00240180"/>
    <w:rsid w:val="00240B03"/>
    <w:rsid w:val="0024442F"/>
    <w:rsid w:val="00244452"/>
    <w:rsid w:val="00247AB0"/>
    <w:rsid w:val="00252C98"/>
    <w:rsid w:val="002540B5"/>
    <w:rsid w:val="002541F0"/>
    <w:rsid w:val="002614AD"/>
    <w:rsid w:val="00263506"/>
    <w:rsid w:val="00265B5F"/>
    <w:rsid w:val="0026752E"/>
    <w:rsid w:val="002715AE"/>
    <w:rsid w:val="0027465E"/>
    <w:rsid w:val="0027762C"/>
    <w:rsid w:val="00286F9C"/>
    <w:rsid w:val="00291145"/>
    <w:rsid w:val="002924DA"/>
    <w:rsid w:val="00293985"/>
    <w:rsid w:val="0029513B"/>
    <w:rsid w:val="002A0BA6"/>
    <w:rsid w:val="002A0FDF"/>
    <w:rsid w:val="002A1ACF"/>
    <w:rsid w:val="002A4C8B"/>
    <w:rsid w:val="002B0D65"/>
    <w:rsid w:val="002B11D7"/>
    <w:rsid w:val="002B20A3"/>
    <w:rsid w:val="002B21CD"/>
    <w:rsid w:val="002B2A53"/>
    <w:rsid w:val="002B4527"/>
    <w:rsid w:val="002B6735"/>
    <w:rsid w:val="002C014D"/>
    <w:rsid w:val="002C26C4"/>
    <w:rsid w:val="002C2D3D"/>
    <w:rsid w:val="002C316D"/>
    <w:rsid w:val="002C39C5"/>
    <w:rsid w:val="002C3FD8"/>
    <w:rsid w:val="002C64DD"/>
    <w:rsid w:val="002C76BE"/>
    <w:rsid w:val="002C7F70"/>
    <w:rsid w:val="002D1497"/>
    <w:rsid w:val="002D2B6B"/>
    <w:rsid w:val="002D5D2A"/>
    <w:rsid w:val="002D707F"/>
    <w:rsid w:val="002D73D5"/>
    <w:rsid w:val="002D7492"/>
    <w:rsid w:val="002D7E9A"/>
    <w:rsid w:val="002E2914"/>
    <w:rsid w:val="002E33BB"/>
    <w:rsid w:val="002E35E0"/>
    <w:rsid w:val="002E43F3"/>
    <w:rsid w:val="002E4D90"/>
    <w:rsid w:val="002F26FB"/>
    <w:rsid w:val="002F402E"/>
    <w:rsid w:val="002F4994"/>
    <w:rsid w:val="002F4C18"/>
    <w:rsid w:val="0030083C"/>
    <w:rsid w:val="00302546"/>
    <w:rsid w:val="00304756"/>
    <w:rsid w:val="00306661"/>
    <w:rsid w:val="00307AEB"/>
    <w:rsid w:val="00307AFF"/>
    <w:rsid w:val="003109F3"/>
    <w:rsid w:val="00311632"/>
    <w:rsid w:val="00312DFF"/>
    <w:rsid w:val="00313623"/>
    <w:rsid w:val="00313F07"/>
    <w:rsid w:val="003156C0"/>
    <w:rsid w:val="003223B6"/>
    <w:rsid w:val="003246CA"/>
    <w:rsid w:val="00324E4E"/>
    <w:rsid w:val="003260E9"/>
    <w:rsid w:val="00326FAD"/>
    <w:rsid w:val="00327F56"/>
    <w:rsid w:val="003303E5"/>
    <w:rsid w:val="00330614"/>
    <w:rsid w:val="00330D03"/>
    <w:rsid w:val="00335B8D"/>
    <w:rsid w:val="0034044C"/>
    <w:rsid w:val="00340692"/>
    <w:rsid w:val="00342FBC"/>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526A"/>
    <w:rsid w:val="00375B2A"/>
    <w:rsid w:val="00376512"/>
    <w:rsid w:val="00376A53"/>
    <w:rsid w:val="0038077B"/>
    <w:rsid w:val="0038079A"/>
    <w:rsid w:val="00382B57"/>
    <w:rsid w:val="00383BFE"/>
    <w:rsid w:val="00383FFA"/>
    <w:rsid w:val="00385475"/>
    <w:rsid w:val="003860DB"/>
    <w:rsid w:val="00386DC7"/>
    <w:rsid w:val="00390311"/>
    <w:rsid w:val="00391338"/>
    <w:rsid w:val="00392F38"/>
    <w:rsid w:val="00393910"/>
    <w:rsid w:val="00396915"/>
    <w:rsid w:val="003A0DEF"/>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56C0"/>
    <w:rsid w:val="00445A04"/>
    <w:rsid w:val="00445B05"/>
    <w:rsid w:val="004465E7"/>
    <w:rsid w:val="00452B1C"/>
    <w:rsid w:val="00453BE1"/>
    <w:rsid w:val="004546CE"/>
    <w:rsid w:val="0046059A"/>
    <w:rsid w:val="00460BC6"/>
    <w:rsid w:val="00463315"/>
    <w:rsid w:val="0046445C"/>
    <w:rsid w:val="004650B2"/>
    <w:rsid w:val="00465BBE"/>
    <w:rsid w:val="00465EF4"/>
    <w:rsid w:val="0046706F"/>
    <w:rsid w:val="004701ED"/>
    <w:rsid w:val="00470528"/>
    <w:rsid w:val="00470CD7"/>
    <w:rsid w:val="00471BBD"/>
    <w:rsid w:val="004725BB"/>
    <w:rsid w:val="0047333F"/>
    <w:rsid w:val="00474521"/>
    <w:rsid w:val="0047595F"/>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14DD"/>
    <w:rsid w:val="004C5EFB"/>
    <w:rsid w:val="004C7572"/>
    <w:rsid w:val="004D089A"/>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552C"/>
    <w:rsid w:val="00506910"/>
    <w:rsid w:val="005070C0"/>
    <w:rsid w:val="00507CB0"/>
    <w:rsid w:val="00512187"/>
    <w:rsid w:val="00515354"/>
    <w:rsid w:val="005161F9"/>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3DA3"/>
    <w:rsid w:val="00555E7F"/>
    <w:rsid w:val="00557222"/>
    <w:rsid w:val="00557BAB"/>
    <w:rsid w:val="00560F51"/>
    <w:rsid w:val="00567472"/>
    <w:rsid w:val="005676DF"/>
    <w:rsid w:val="00567F8D"/>
    <w:rsid w:val="00570B74"/>
    <w:rsid w:val="00572379"/>
    <w:rsid w:val="00572E0F"/>
    <w:rsid w:val="005740D5"/>
    <w:rsid w:val="0057460B"/>
    <w:rsid w:val="0057513D"/>
    <w:rsid w:val="005752E5"/>
    <w:rsid w:val="00575EA7"/>
    <w:rsid w:val="00576A8A"/>
    <w:rsid w:val="005779FE"/>
    <w:rsid w:val="00580B5C"/>
    <w:rsid w:val="00581ED5"/>
    <w:rsid w:val="00582029"/>
    <w:rsid w:val="005845E3"/>
    <w:rsid w:val="0058519E"/>
    <w:rsid w:val="0058623B"/>
    <w:rsid w:val="00586504"/>
    <w:rsid w:val="00591063"/>
    <w:rsid w:val="00593108"/>
    <w:rsid w:val="00594132"/>
    <w:rsid w:val="00594C9F"/>
    <w:rsid w:val="0059586D"/>
    <w:rsid w:val="00595E04"/>
    <w:rsid w:val="0059658A"/>
    <w:rsid w:val="00596850"/>
    <w:rsid w:val="00597310"/>
    <w:rsid w:val="00597635"/>
    <w:rsid w:val="005A188E"/>
    <w:rsid w:val="005A30A2"/>
    <w:rsid w:val="005A3FC6"/>
    <w:rsid w:val="005A69D2"/>
    <w:rsid w:val="005A740E"/>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77F"/>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AA6"/>
    <w:rsid w:val="00602CA3"/>
    <w:rsid w:val="00602CC3"/>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2EC2"/>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75F"/>
    <w:rsid w:val="006D6BFB"/>
    <w:rsid w:val="006E2086"/>
    <w:rsid w:val="006E719B"/>
    <w:rsid w:val="006F0FF2"/>
    <w:rsid w:val="006F15DC"/>
    <w:rsid w:val="006F2C9C"/>
    <w:rsid w:val="006F4258"/>
    <w:rsid w:val="006F53F1"/>
    <w:rsid w:val="006F5904"/>
    <w:rsid w:val="006F5D04"/>
    <w:rsid w:val="006F684F"/>
    <w:rsid w:val="006F69CF"/>
    <w:rsid w:val="00702051"/>
    <w:rsid w:val="00702C71"/>
    <w:rsid w:val="0070324D"/>
    <w:rsid w:val="00703678"/>
    <w:rsid w:val="00705B3A"/>
    <w:rsid w:val="007069A4"/>
    <w:rsid w:val="0070737E"/>
    <w:rsid w:val="007114C1"/>
    <w:rsid w:val="007131AC"/>
    <w:rsid w:val="00713266"/>
    <w:rsid w:val="007143FA"/>
    <w:rsid w:val="00715191"/>
    <w:rsid w:val="00715F97"/>
    <w:rsid w:val="007174B8"/>
    <w:rsid w:val="00717C36"/>
    <w:rsid w:val="007218D7"/>
    <w:rsid w:val="00724531"/>
    <w:rsid w:val="00725C75"/>
    <w:rsid w:val="00727131"/>
    <w:rsid w:val="00731B57"/>
    <w:rsid w:val="00732431"/>
    <w:rsid w:val="00732DC5"/>
    <w:rsid w:val="007330FB"/>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8176E"/>
    <w:rsid w:val="007827A1"/>
    <w:rsid w:val="00783BB8"/>
    <w:rsid w:val="00784AEE"/>
    <w:rsid w:val="0078505F"/>
    <w:rsid w:val="00786E08"/>
    <w:rsid w:val="0079141B"/>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52C2"/>
    <w:rsid w:val="0084583D"/>
    <w:rsid w:val="0085275C"/>
    <w:rsid w:val="00853C05"/>
    <w:rsid w:val="00854061"/>
    <w:rsid w:val="0085629F"/>
    <w:rsid w:val="0085666A"/>
    <w:rsid w:val="00861DA7"/>
    <w:rsid w:val="008629A2"/>
    <w:rsid w:val="00871E62"/>
    <w:rsid w:val="0087268A"/>
    <w:rsid w:val="00873FB3"/>
    <w:rsid w:val="00874192"/>
    <w:rsid w:val="00874276"/>
    <w:rsid w:val="00874D38"/>
    <w:rsid w:val="00875EAE"/>
    <w:rsid w:val="00876C78"/>
    <w:rsid w:val="00877A4D"/>
    <w:rsid w:val="00877FE7"/>
    <w:rsid w:val="008803DC"/>
    <w:rsid w:val="008806C9"/>
    <w:rsid w:val="008817BD"/>
    <w:rsid w:val="008821E2"/>
    <w:rsid w:val="00882669"/>
    <w:rsid w:val="00882F59"/>
    <w:rsid w:val="008836AD"/>
    <w:rsid w:val="00887ABD"/>
    <w:rsid w:val="00890023"/>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848"/>
    <w:rsid w:val="008C7C7A"/>
    <w:rsid w:val="008D0409"/>
    <w:rsid w:val="008D06FB"/>
    <w:rsid w:val="008D0A06"/>
    <w:rsid w:val="008D1B2D"/>
    <w:rsid w:val="008D1B63"/>
    <w:rsid w:val="008D33F7"/>
    <w:rsid w:val="008D3DD1"/>
    <w:rsid w:val="008D5BDC"/>
    <w:rsid w:val="008E07CD"/>
    <w:rsid w:val="008E0C3E"/>
    <w:rsid w:val="008E4019"/>
    <w:rsid w:val="008E59C6"/>
    <w:rsid w:val="008E667D"/>
    <w:rsid w:val="008E6782"/>
    <w:rsid w:val="008F1417"/>
    <w:rsid w:val="008F16B1"/>
    <w:rsid w:val="008F4356"/>
    <w:rsid w:val="008F5E69"/>
    <w:rsid w:val="00901C4E"/>
    <w:rsid w:val="00904D7D"/>
    <w:rsid w:val="00911BFB"/>
    <w:rsid w:val="00911EEA"/>
    <w:rsid w:val="00913CAE"/>
    <w:rsid w:val="00916319"/>
    <w:rsid w:val="00920006"/>
    <w:rsid w:val="00923ACE"/>
    <w:rsid w:val="009243F6"/>
    <w:rsid w:val="00924659"/>
    <w:rsid w:val="00927045"/>
    <w:rsid w:val="00931637"/>
    <w:rsid w:val="00931CDB"/>
    <w:rsid w:val="00932489"/>
    <w:rsid w:val="009325FF"/>
    <w:rsid w:val="009329D8"/>
    <w:rsid w:val="00932DB8"/>
    <w:rsid w:val="009331B9"/>
    <w:rsid w:val="00933F44"/>
    <w:rsid w:val="00935513"/>
    <w:rsid w:val="00935BC4"/>
    <w:rsid w:val="00936059"/>
    <w:rsid w:val="00936504"/>
    <w:rsid w:val="0094038F"/>
    <w:rsid w:val="009431BC"/>
    <w:rsid w:val="0094368D"/>
    <w:rsid w:val="009445E6"/>
    <w:rsid w:val="00944B16"/>
    <w:rsid w:val="00952488"/>
    <w:rsid w:val="00952E9E"/>
    <w:rsid w:val="009564EE"/>
    <w:rsid w:val="00960C08"/>
    <w:rsid w:val="00960C43"/>
    <w:rsid w:val="0096129D"/>
    <w:rsid w:val="009645FA"/>
    <w:rsid w:val="00964802"/>
    <w:rsid w:val="00964F22"/>
    <w:rsid w:val="009705E6"/>
    <w:rsid w:val="00971CF2"/>
    <w:rsid w:val="00972C9A"/>
    <w:rsid w:val="00974119"/>
    <w:rsid w:val="00976FAF"/>
    <w:rsid w:val="00984038"/>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1858"/>
    <w:rsid w:val="009F3465"/>
    <w:rsid w:val="009F4B86"/>
    <w:rsid w:val="009F5F78"/>
    <w:rsid w:val="009F6C75"/>
    <w:rsid w:val="00A02AC6"/>
    <w:rsid w:val="00A0357F"/>
    <w:rsid w:val="00A03E55"/>
    <w:rsid w:val="00A03EAC"/>
    <w:rsid w:val="00A04E6E"/>
    <w:rsid w:val="00A05924"/>
    <w:rsid w:val="00A07ED8"/>
    <w:rsid w:val="00A10432"/>
    <w:rsid w:val="00A13F95"/>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469F"/>
    <w:rsid w:val="00A7723E"/>
    <w:rsid w:val="00A77DA9"/>
    <w:rsid w:val="00A8427F"/>
    <w:rsid w:val="00A85D5F"/>
    <w:rsid w:val="00A86984"/>
    <w:rsid w:val="00A86CFA"/>
    <w:rsid w:val="00A8783A"/>
    <w:rsid w:val="00A94C09"/>
    <w:rsid w:val="00AA055E"/>
    <w:rsid w:val="00AA18B7"/>
    <w:rsid w:val="00AA22AA"/>
    <w:rsid w:val="00AA487E"/>
    <w:rsid w:val="00AA4A8C"/>
    <w:rsid w:val="00AA7C7F"/>
    <w:rsid w:val="00AA7CC5"/>
    <w:rsid w:val="00AB0E3A"/>
    <w:rsid w:val="00AB16F1"/>
    <w:rsid w:val="00AB47C5"/>
    <w:rsid w:val="00AC1357"/>
    <w:rsid w:val="00AC15E2"/>
    <w:rsid w:val="00AC249C"/>
    <w:rsid w:val="00AC256B"/>
    <w:rsid w:val="00AC2B75"/>
    <w:rsid w:val="00AC51FB"/>
    <w:rsid w:val="00AC5E04"/>
    <w:rsid w:val="00AD0371"/>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2656"/>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B29"/>
    <w:rsid w:val="00BF3D41"/>
    <w:rsid w:val="00BF523F"/>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2F76"/>
    <w:rsid w:val="00CA3BB4"/>
    <w:rsid w:val="00CA3DD8"/>
    <w:rsid w:val="00CA416A"/>
    <w:rsid w:val="00CA432E"/>
    <w:rsid w:val="00CA697C"/>
    <w:rsid w:val="00CA7CDD"/>
    <w:rsid w:val="00CB05D8"/>
    <w:rsid w:val="00CB0A74"/>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3778"/>
    <w:rsid w:val="00CE62F1"/>
    <w:rsid w:val="00CE70E5"/>
    <w:rsid w:val="00CF250E"/>
    <w:rsid w:val="00CF5A08"/>
    <w:rsid w:val="00CF5BD0"/>
    <w:rsid w:val="00CF6310"/>
    <w:rsid w:val="00CF67D4"/>
    <w:rsid w:val="00D01259"/>
    <w:rsid w:val="00D03743"/>
    <w:rsid w:val="00D04960"/>
    <w:rsid w:val="00D06C93"/>
    <w:rsid w:val="00D06E62"/>
    <w:rsid w:val="00D10D06"/>
    <w:rsid w:val="00D1154C"/>
    <w:rsid w:val="00D16912"/>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4F3"/>
    <w:rsid w:val="00D40C2C"/>
    <w:rsid w:val="00D428A1"/>
    <w:rsid w:val="00D4298C"/>
    <w:rsid w:val="00D4789B"/>
    <w:rsid w:val="00D47E22"/>
    <w:rsid w:val="00D513A0"/>
    <w:rsid w:val="00D518A4"/>
    <w:rsid w:val="00D51A8B"/>
    <w:rsid w:val="00D520AA"/>
    <w:rsid w:val="00D522C2"/>
    <w:rsid w:val="00D52D0A"/>
    <w:rsid w:val="00D552F2"/>
    <w:rsid w:val="00D5691A"/>
    <w:rsid w:val="00D5708B"/>
    <w:rsid w:val="00D614AD"/>
    <w:rsid w:val="00D6165B"/>
    <w:rsid w:val="00D61BAB"/>
    <w:rsid w:val="00D62F84"/>
    <w:rsid w:val="00D64290"/>
    <w:rsid w:val="00D650C4"/>
    <w:rsid w:val="00D67D95"/>
    <w:rsid w:val="00D7034C"/>
    <w:rsid w:val="00D7122B"/>
    <w:rsid w:val="00D7369C"/>
    <w:rsid w:val="00D73C78"/>
    <w:rsid w:val="00D7717F"/>
    <w:rsid w:val="00D802F3"/>
    <w:rsid w:val="00D83531"/>
    <w:rsid w:val="00D838B5"/>
    <w:rsid w:val="00D84B91"/>
    <w:rsid w:val="00D85598"/>
    <w:rsid w:val="00D87979"/>
    <w:rsid w:val="00D9242A"/>
    <w:rsid w:val="00D92486"/>
    <w:rsid w:val="00D9709A"/>
    <w:rsid w:val="00D97DAF"/>
    <w:rsid w:val="00DA5C29"/>
    <w:rsid w:val="00DB02F0"/>
    <w:rsid w:val="00DB2A13"/>
    <w:rsid w:val="00DB2A97"/>
    <w:rsid w:val="00DB2E80"/>
    <w:rsid w:val="00DB44EF"/>
    <w:rsid w:val="00DB5BFF"/>
    <w:rsid w:val="00DB5DC4"/>
    <w:rsid w:val="00DB77B8"/>
    <w:rsid w:val="00DB7CAF"/>
    <w:rsid w:val="00DC1B45"/>
    <w:rsid w:val="00DC5C13"/>
    <w:rsid w:val="00DC7256"/>
    <w:rsid w:val="00DD0C00"/>
    <w:rsid w:val="00DD2C80"/>
    <w:rsid w:val="00DD307B"/>
    <w:rsid w:val="00DD4193"/>
    <w:rsid w:val="00DD6742"/>
    <w:rsid w:val="00DD71B0"/>
    <w:rsid w:val="00DD72A4"/>
    <w:rsid w:val="00DE11B2"/>
    <w:rsid w:val="00DE137C"/>
    <w:rsid w:val="00DE178D"/>
    <w:rsid w:val="00DE2191"/>
    <w:rsid w:val="00DE3C01"/>
    <w:rsid w:val="00DE52B5"/>
    <w:rsid w:val="00DE646E"/>
    <w:rsid w:val="00DF0353"/>
    <w:rsid w:val="00DF1DF2"/>
    <w:rsid w:val="00DF3623"/>
    <w:rsid w:val="00DF5894"/>
    <w:rsid w:val="00DF6999"/>
    <w:rsid w:val="00DF6A9C"/>
    <w:rsid w:val="00E03334"/>
    <w:rsid w:val="00E063E5"/>
    <w:rsid w:val="00E07684"/>
    <w:rsid w:val="00E07F11"/>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2771A"/>
    <w:rsid w:val="00E32FC4"/>
    <w:rsid w:val="00E33C42"/>
    <w:rsid w:val="00E34CBF"/>
    <w:rsid w:val="00E35290"/>
    <w:rsid w:val="00E36012"/>
    <w:rsid w:val="00E40D39"/>
    <w:rsid w:val="00E41A57"/>
    <w:rsid w:val="00E41F42"/>
    <w:rsid w:val="00E43C6E"/>
    <w:rsid w:val="00E46057"/>
    <w:rsid w:val="00E47212"/>
    <w:rsid w:val="00E478AA"/>
    <w:rsid w:val="00E51A2A"/>
    <w:rsid w:val="00E537C0"/>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68A9"/>
    <w:rsid w:val="00EB713B"/>
    <w:rsid w:val="00EC4DDC"/>
    <w:rsid w:val="00EC74EB"/>
    <w:rsid w:val="00EC7C8B"/>
    <w:rsid w:val="00ED36F4"/>
    <w:rsid w:val="00ED6D3B"/>
    <w:rsid w:val="00EE55CA"/>
    <w:rsid w:val="00EE597B"/>
    <w:rsid w:val="00EE6B0E"/>
    <w:rsid w:val="00EF0FD0"/>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3FF2"/>
    <w:rsid w:val="00F2405F"/>
    <w:rsid w:val="00F24ECA"/>
    <w:rsid w:val="00F26414"/>
    <w:rsid w:val="00F272B0"/>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3688"/>
    <w:rsid w:val="00F6421C"/>
    <w:rsid w:val="00F64B5D"/>
    <w:rsid w:val="00F654C6"/>
    <w:rsid w:val="00F65CAC"/>
    <w:rsid w:val="00F65DE4"/>
    <w:rsid w:val="00F7346A"/>
    <w:rsid w:val="00F73C50"/>
    <w:rsid w:val="00F74926"/>
    <w:rsid w:val="00F769FE"/>
    <w:rsid w:val="00F773DD"/>
    <w:rsid w:val="00F8161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
    <w:name w:val="Unresolved Mention"/>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 w:type="character" w:styleId="Siln">
    <w:name w:val="Strong"/>
    <w:basedOn w:val="Predvolenpsmoodseku"/>
    <w:uiPriority w:val="22"/>
    <w:qFormat/>
    <w:rsid w:val="00BF3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244649498">
      <w:bodyDiv w:val="1"/>
      <w:marLeft w:val="0"/>
      <w:marRight w:val="0"/>
      <w:marTop w:val="0"/>
      <w:marBottom w:val="0"/>
      <w:divBdr>
        <w:top w:val="none" w:sz="0" w:space="0" w:color="auto"/>
        <w:left w:val="none" w:sz="0" w:space="0" w:color="auto"/>
        <w:bottom w:val="none" w:sz="0" w:space="0" w:color="auto"/>
        <w:right w:val="none" w:sz="0" w:space="0" w:color="auto"/>
      </w:divBdr>
    </w:div>
    <w:div w:id="365524165">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7308D-4C20-418F-9DAF-7B0382F5B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4648</Words>
  <Characters>26498</Characters>
  <Application>Microsoft Office Word</Application>
  <DocSecurity>0</DocSecurity>
  <Lines>220</Lines>
  <Paragraphs>62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31084</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2022-02-10T16:12:00Z</dcterms:created>
  <dcterms:modified xsi:type="dcterms:W3CDTF">2022-02-11T14:55:00Z</dcterms:modified>
</cp:coreProperties>
</file>