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18CCD" w:rsidR="00E5007A" w:rsidRPr="007C4E62" w:rsidRDefault="00E5007A" w:rsidP="00293749">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293749">
        <w:rPr>
          <w:rFonts w:ascii="Calibri" w:hAnsi="Calibri" w:cs="Calibri"/>
          <w:b/>
        </w:rPr>
        <w:t>.</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40314A8E" w14:textId="7D99F240" w:rsidR="00E5007A" w:rsidRPr="00293749" w:rsidRDefault="00293749" w:rsidP="00914A8D">
      <w:pPr>
        <w:jc w:val="center"/>
        <w:rPr>
          <w:rFonts w:asciiTheme="minorHAnsi" w:hAnsiTheme="minorHAnsi" w:cstheme="minorHAnsi"/>
          <w:b/>
        </w:rPr>
      </w:pPr>
      <w:bookmarkStart w:id="0" w:name="_Hlk86040708"/>
      <w:bookmarkStart w:id="1" w:name="_Hlk87524345"/>
      <w:r w:rsidRPr="00610B52">
        <w:rPr>
          <w:rStyle w:val="CharStyle13"/>
          <w:rFonts w:asciiTheme="minorHAnsi" w:hAnsiTheme="minorHAnsi" w:cstheme="minorHAnsi"/>
        </w:rPr>
        <w:t xml:space="preserve">Sanácia zosuvu na ceste </w:t>
      </w:r>
      <w:bookmarkEnd w:id="0"/>
      <w:r w:rsidRPr="00610B52">
        <w:rPr>
          <w:rStyle w:val="CharStyle13"/>
          <w:rFonts w:asciiTheme="minorHAnsi" w:hAnsiTheme="minorHAnsi" w:cstheme="minorHAnsi"/>
        </w:rPr>
        <w:t>III/1556, Rykynčice</w:t>
      </w:r>
      <w:bookmarkEnd w:id="1"/>
    </w:p>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256A6172"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FC3906">
        <w:rPr>
          <w:rFonts w:ascii="Calibri" w:hAnsi="Calibri" w:cs="Calibri"/>
          <w:sz w:val="20"/>
        </w:rPr>
        <w:t>január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5" w:name="_Hlk87881953"/>
      <w:r w:rsidR="00784094" w:rsidRPr="00BA0E4E">
        <w:rPr>
          <w:rFonts w:ascii="Calibri" w:hAnsi="Calibri"/>
          <w:b w:val="0"/>
          <w:sz w:val="20"/>
          <w:lang w:val="sk-SK"/>
        </w:rPr>
        <w:t>ZÁKLADNÉ ÚDAJE CHARAKTERIZUJÚCE PREDMET ZÁKAZKY</w:t>
      </w:r>
      <w:bookmarkEnd w:id="5"/>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145147C8" w:rsidR="00A86752" w:rsidRDefault="00A86752" w:rsidP="00A86752">
      <w:pPr>
        <w:pStyle w:val="Zkladntext"/>
        <w:rPr>
          <w:rFonts w:ascii="Calibri" w:hAnsi="Calibri"/>
          <w:sz w:val="20"/>
          <w:lang w:val="sk-SK"/>
        </w:rPr>
      </w:pPr>
    </w:p>
    <w:p w14:paraId="0D3B922F" w14:textId="0E576EEC" w:rsidR="00C21118" w:rsidRDefault="00C21118" w:rsidP="00A86752">
      <w:pPr>
        <w:pStyle w:val="Zkladntext"/>
        <w:rPr>
          <w:rFonts w:ascii="Calibri" w:hAnsi="Calibri"/>
          <w:sz w:val="20"/>
          <w:lang w:val="sk-SK"/>
        </w:rPr>
      </w:pPr>
    </w:p>
    <w:p w14:paraId="4B4719CB" w14:textId="0EF39DF1" w:rsidR="00C21118" w:rsidRDefault="00C21118" w:rsidP="00A86752">
      <w:pPr>
        <w:pStyle w:val="Zkladntext"/>
        <w:rPr>
          <w:rFonts w:ascii="Calibri" w:hAnsi="Calibri"/>
          <w:sz w:val="20"/>
          <w:lang w:val="sk-SK"/>
        </w:rPr>
      </w:pPr>
    </w:p>
    <w:p w14:paraId="32FEDF46" w14:textId="77777777" w:rsidR="00C21118" w:rsidRPr="00A86752" w:rsidRDefault="00C21118"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3B2B59DD" w:rsidR="00E5007A" w:rsidRPr="00C21118" w:rsidRDefault="00E5007A" w:rsidP="00F95756">
      <w:pPr>
        <w:pStyle w:val="Zkladntext"/>
        <w:jc w:val="left"/>
        <w:rPr>
          <w:rFonts w:asciiTheme="minorHAnsi" w:hAnsiTheme="minorHAnsi" w:cstheme="minorHAnsi"/>
          <w:b w:val="0"/>
          <w:sz w:val="20"/>
          <w:lang w:val="sk-SK"/>
        </w:rPr>
      </w:pPr>
      <w:r w:rsidRPr="00C21118">
        <w:rPr>
          <w:rFonts w:asciiTheme="minorHAnsi" w:hAnsiTheme="minorHAnsi" w:cstheme="minorHAnsi"/>
          <w:b w:val="0"/>
          <w:sz w:val="20"/>
          <w:lang w:val="sk-SK"/>
        </w:rPr>
        <w:t xml:space="preserve">Príloha č. 1 </w:t>
      </w:r>
      <w:r w:rsidR="005F5CE9" w:rsidRPr="00C21118">
        <w:rPr>
          <w:rFonts w:asciiTheme="minorHAnsi" w:hAnsiTheme="minorHAnsi" w:cstheme="minorHAnsi"/>
          <w:b w:val="0"/>
          <w:sz w:val="20"/>
          <w:lang w:val="sk-SK"/>
        </w:rPr>
        <w:t>súťažných podkladov -</w:t>
      </w:r>
      <w:r w:rsidRPr="00C21118">
        <w:rPr>
          <w:rFonts w:asciiTheme="minorHAnsi" w:hAnsiTheme="minorHAnsi" w:cstheme="minorHAnsi"/>
          <w:b w:val="0"/>
          <w:sz w:val="20"/>
          <w:lang w:val="sk-SK"/>
        </w:rPr>
        <w:t xml:space="preserve"> Návrh zmluvy o</w:t>
      </w:r>
      <w:r w:rsidR="0032309D" w:rsidRPr="00C21118">
        <w:rPr>
          <w:rFonts w:asciiTheme="minorHAnsi" w:hAnsiTheme="minorHAnsi" w:cstheme="minorHAnsi"/>
          <w:b w:val="0"/>
          <w:sz w:val="20"/>
          <w:lang w:val="sk-SK"/>
        </w:rPr>
        <w:t> </w:t>
      </w:r>
      <w:r w:rsidRPr="00C21118">
        <w:rPr>
          <w:rFonts w:asciiTheme="minorHAnsi" w:hAnsiTheme="minorHAnsi" w:cstheme="minorHAnsi"/>
          <w:b w:val="0"/>
          <w:sz w:val="20"/>
          <w:lang w:val="sk-SK"/>
        </w:rPr>
        <w:t>dielo</w:t>
      </w:r>
    </w:p>
    <w:p w14:paraId="3E048FE9" w14:textId="7C7D0C91" w:rsidR="0032309D" w:rsidRPr="00C21118" w:rsidRDefault="0032309D" w:rsidP="00F95756">
      <w:pPr>
        <w:pStyle w:val="Zkladntext"/>
        <w:jc w:val="left"/>
        <w:rPr>
          <w:rFonts w:asciiTheme="minorHAnsi" w:hAnsiTheme="minorHAnsi" w:cstheme="minorHAnsi"/>
          <w:b w:val="0"/>
          <w:sz w:val="20"/>
          <w:lang w:val="sk-SK"/>
        </w:rPr>
      </w:pPr>
      <w:bookmarkStart w:id="6" w:name="_Hlk75379408"/>
      <w:r w:rsidRPr="00C21118">
        <w:rPr>
          <w:rFonts w:asciiTheme="minorHAnsi" w:hAnsiTheme="minorHAnsi" w:cstheme="minorHAnsi"/>
          <w:b w:val="0"/>
          <w:sz w:val="20"/>
          <w:lang w:val="sk-SK"/>
        </w:rPr>
        <w:t xml:space="preserve">Príloha č. </w:t>
      </w:r>
      <w:r w:rsidR="007C4E62" w:rsidRPr="00C21118">
        <w:rPr>
          <w:rFonts w:asciiTheme="minorHAnsi" w:hAnsiTheme="minorHAnsi" w:cstheme="minorHAnsi"/>
          <w:b w:val="0"/>
          <w:sz w:val="20"/>
          <w:lang w:val="sk-SK"/>
        </w:rPr>
        <w:t>2</w:t>
      </w:r>
      <w:r w:rsidRPr="00C21118">
        <w:rPr>
          <w:rFonts w:asciiTheme="minorHAnsi" w:hAnsiTheme="minorHAnsi" w:cstheme="minorHAnsi"/>
          <w:b w:val="0"/>
          <w:sz w:val="20"/>
          <w:lang w:val="sk-SK"/>
        </w:rPr>
        <w:t xml:space="preserve"> </w:t>
      </w:r>
      <w:r w:rsidR="005F5CE9" w:rsidRPr="00C21118">
        <w:rPr>
          <w:rFonts w:asciiTheme="minorHAnsi" w:hAnsiTheme="minorHAnsi" w:cstheme="minorHAnsi"/>
          <w:b w:val="0"/>
          <w:sz w:val="20"/>
          <w:lang w:val="sk-SK"/>
        </w:rPr>
        <w:t>súťažných podkladov</w:t>
      </w:r>
      <w:r w:rsidR="00F95756" w:rsidRPr="00C21118">
        <w:rPr>
          <w:rFonts w:asciiTheme="minorHAnsi" w:hAnsiTheme="minorHAnsi" w:cstheme="minorHAnsi"/>
          <w:b w:val="0"/>
          <w:sz w:val="20"/>
          <w:lang w:val="sk-SK"/>
        </w:rPr>
        <w:t xml:space="preserve"> - </w:t>
      </w:r>
      <w:r w:rsidR="005F5CE9" w:rsidRPr="00C21118">
        <w:rPr>
          <w:rFonts w:asciiTheme="minorHAnsi" w:hAnsiTheme="minorHAnsi" w:cstheme="minorHAnsi"/>
          <w:b w:val="0"/>
          <w:sz w:val="20"/>
          <w:lang w:val="sk-SK"/>
        </w:rPr>
        <w:t>Výkaz výmer</w:t>
      </w:r>
      <w:r w:rsidRPr="00C21118">
        <w:rPr>
          <w:rFonts w:asciiTheme="minorHAnsi" w:hAnsiTheme="minorHAnsi" w:cstheme="minorHAnsi"/>
          <w:b w:val="0"/>
          <w:sz w:val="20"/>
          <w:lang w:val="sk-SK"/>
        </w:rPr>
        <w:t xml:space="preserve"> </w:t>
      </w:r>
    </w:p>
    <w:p w14:paraId="45CE597F" w14:textId="2465E91D" w:rsidR="00E5007A" w:rsidRPr="00C21118" w:rsidRDefault="00E5007A" w:rsidP="00F95756">
      <w:pPr>
        <w:pStyle w:val="Zkladntext"/>
        <w:jc w:val="left"/>
        <w:rPr>
          <w:rFonts w:asciiTheme="minorHAnsi" w:hAnsiTheme="minorHAnsi" w:cstheme="minorHAnsi"/>
          <w:b w:val="0"/>
          <w:sz w:val="20"/>
          <w:lang w:val="sk-SK"/>
        </w:rPr>
      </w:pPr>
      <w:r w:rsidRPr="00C21118">
        <w:rPr>
          <w:rFonts w:asciiTheme="minorHAnsi" w:hAnsiTheme="minorHAnsi" w:cstheme="minorHAnsi"/>
          <w:b w:val="0"/>
          <w:sz w:val="20"/>
          <w:lang w:val="sk-SK"/>
        </w:rPr>
        <w:t xml:space="preserve">Príloha č. 3 </w:t>
      </w:r>
      <w:r w:rsidR="005F5CE9" w:rsidRPr="00C21118">
        <w:rPr>
          <w:rFonts w:asciiTheme="minorHAnsi" w:hAnsiTheme="minorHAnsi" w:cstheme="minorHAnsi"/>
          <w:b w:val="0"/>
          <w:sz w:val="20"/>
          <w:lang w:val="sk-SK"/>
        </w:rPr>
        <w:t xml:space="preserve">súťažných podkladov - </w:t>
      </w:r>
      <w:r w:rsidRPr="00C21118">
        <w:rPr>
          <w:rFonts w:asciiTheme="minorHAnsi" w:hAnsiTheme="minorHAnsi" w:cstheme="minorHAnsi"/>
          <w:b w:val="0"/>
          <w:sz w:val="20"/>
          <w:lang w:val="sk-SK"/>
        </w:rPr>
        <w:t>Projektová dokumentácia</w:t>
      </w:r>
    </w:p>
    <w:p w14:paraId="29239112" w14:textId="77777777" w:rsidR="0095543D" w:rsidRDefault="0095543D">
      <w:pPr>
        <w:spacing w:after="160" w:line="259" w:lineRule="auto"/>
        <w:rPr>
          <w:rFonts w:asciiTheme="minorHAnsi" w:hAnsiTheme="minorHAnsi" w:cstheme="minorHAnsi"/>
          <w:sz w:val="20"/>
        </w:rPr>
      </w:pPr>
      <w:r>
        <w:rPr>
          <w:rFonts w:asciiTheme="minorHAnsi" w:hAnsiTheme="minorHAnsi" w:cstheme="minorHAnsi"/>
          <w:sz w:val="20"/>
        </w:rPr>
        <w:br w:type="page"/>
      </w:r>
    </w:p>
    <w:bookmarkEnd w:id="6"/>
    <w:p w14:paraId="0D8DE00C" w14:textId="2EC7B09C" w:rsidR="00E5007A" w:rsidRPr="00C21118" w:rsidRDefault="00E5007A" w:rsidP="00C21118">
      <w:pPr>
        <w:rPr>
          <w:rFonts w:ascii="Calibri" w:hAnsi="Calibri" w:cs="Calibri"/>
          <w:b/>
          <w:bCs/>
        </w:rPr>
      </w:pPr>
      <w:r w:rsidRPr="00C21118">
        <w:rPr>
          <w:rFonts w:ascii="Calibri" w:hAnsi="Calibri" w:cs="Calibri"/>
          <w:b/>
          <w:bCs/>
          <w:iCs/>
        </w:rPr>
        <w:lastRenderedPageBreak/>
        <w:t xml:space="preserve">A. </w:t>
      </w:r>
      <w:r w:rsidR="00F91B1C" w:rsidRPr="00C21118">
        <w:rPr>
          <w:rFonts w:ascii="Calibri" w:hAnsi="Calibri" w:cs="Calibri"/>
          <w:b/>
          <w:bCs/>
          <w:iCs/>
        </w:rPr>
        <w:tab/>
      </w:r>
      <w:r w:rsidRPr="00C21118">
        <w:rPr>
          <w:rFonts w:ascii="Calibri" w:hAnsi="Calibri" w:cs="Calibri"/>
          <w:b/>
          <w:bCs/>
          <w:iCs/>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434F5C">
      <w:pPr>
        <w:pStyle w:val="tl1"/>
        <w:numPr>
          <w:ilvl w:val="0"/>
          <w:numId w:val="9"/>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434F5C">
      <w:pPr>
        <w:pStyle w:val="tl1"/>
        <w:numPr>
          <w:ilvl w:val="1"/>
          <w:numId w:val="9"/>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1"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1B7787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2F141E">
        <w:rPr>
          <w:rFonts w:ascii="Calibri" w:hAnsi="Calibri" w:cs="Calibri"/>
          <w:iCs/>
          <w:sz w:val="20"/>
          <w:szCs w:val="20"/>
        </w:rPr>
        <w:t>Ing. Jana Fekiačová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434F5C">
      <w:pPr>
        <w:pStyle w:val="tl1"/>
        <w:numPr>
          <w:ilvl w:val="0"/>
          <w:numId w:val="9"/>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25473FEC" w14:textId="5D01F025" w:rsidR="00093DF6" w:rsidRDefault="000E7D08"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4B6C3E">
        <w:rPr>
          <w:rFonts w:asciiTheme="minorHAnsi" w:hAnsiTheme="minorHAnsi" w:cstheme="minorHAnsi"/>
          <w:sz w:val="20"/>
          <w:szCs w:val="20"/>
        </w:rPr>
        <w:t xml:space="preserve">Predmetom zákazky </w:t>
      </w:r>
      <w:r w:rsidR="00922A91" w:rsidRPr="00922A91">
        <w:rPr>
          <w:rFonts w:asciiTheme="minorHAnsi" w:hAnsiTheme="minorHAnsi" w:cstheme="minorHAnsi"/>
          <w:sz w:val="20"/>
          <w:szCs w:val="20"/>
        </w:rPr>
        <w:t>je stabilizovanie násypu cestného telesa cesty III/1556, rozšírenie cesty, výmena vrstiev vozovky, návrh odvodnenia vozovky a stabilizácia brehu Krupinice</w:t>
      </w:r>
      <w:r w:rsidR="00922A91" w:rsidRPr="004B6C3E">
        <w:rPr>
          <w:rFonts w:asciiTheme="minorHAnsi" w:hAnsiTheme="minorHAnsi" w:cstheme="minorHAnsi"/>
          <w:sz w:val="20"/>
          <w:szCs w:val="20"/>
        </w:rPr>
        <w:t xml:space="preserve"> </w:t>
      </w:r>
      <w:r w:rsidR="00922A91">
        <w:rPr>
          <w:rFonts w:asciiTheme="minorHAnsi" w:hAnsiTheme="minorHAnsi" w:cstheme="minorHAnsi"/>
          <w:sz w:val="20"/>
          <w:szCs w:val="20"/>
        </w:rPr>
        <w:t xml:space="preserve">v </w:t>
      </w:r>
      <w:r w:rsidR="009F0519" w:rsidRPr="004B6C3E">
        <w:rPr>
          <w:rFonts w:asciiTheme="minorHAnsi" w:hAnsiTheme="minorHAnsi" w:cstheme="minorHAnsi"/>
          <w:sz w:val="20"/>
          <w:szCs w:val="20"/>
        </w:rPr>
        <w:t xml:space="preserve">rámci investičnej </w:t>
      </w:r>
      <w:r w:rsidR="009F0519" w:rsidRPr="00293749">
        <w:rPr>
          <w:rFonts w:asciiTheme="minorHAnsi" w:hAnsiTheme="minorHAnsi" w:cstheme="minorHAnsi"/>
          <w:sz w:val="20"/>
          <w:szCs w:val="20"/>
        </w:rPr>
        <w:t>akcie</w:t>
      </w:r>
      <w:r w:rsidR="009F0519" w:rsidRPr="00293749">
        <w:rPr>
          <w:rFonts w:asciiTheme="minorHAnsi" w:hAnsiTheme="minorHAnsi" w:cstheme="minorHAnsi"/>
          <w:b/>
          <w:bCs/>
          <w:sz w:val="20"/>
          <w:szCs w:val="20"/>
        </w:rPr>
        <w:t xml:space="preserve"> </w:t>
      </w:r>
      <w:r w:rsidR="00293749" w:rsidRPr="00922A91">
        <w:rPr>
          <w:rFonts w:asciiTheme="minorHAnsi" w:hAnsiTheme="minorHAnsi" w:cstheme="minorHAnsi"/>
          <w:b/>
          <w:bCs/>
          <w:i/>
          <w:iCs/>
          <w:sz w:val="20"/>
          <w:szCs w:val="20"/>
        </w:rPr>
        <w:t>Sanácia zosuvu na ceste III/1556, Rykynčice</w:t>
      </w:r>
      <w:r w:rsidR="009F0519" w:rsidRPr="00293749">
        <w:rPr>
          <w:rFonts w:asciiTheme="minorHAnsi" w:hAnsiTheme="minorHAnsi" w:cstheme="minorHAnsi"/>
          <w:sz w:val="20"/>
          <w:szCs w:val="20"/>
        </w:rPr>
        <w:t>,</w:t>
      </w:r>
      <w:r w:rsidR="009F0519" w:rsidRPr="009F0519">
        <w:rPr>
          <w:rFonts w:asciiTheme="minorHAnsi" w:hAnsiTheme="minorHAnsi" w:cstheme="minorHAnsi"/>
          <w:sz w:val="20"/>
          <w:szCs w:val="20"/>
        </w:rPr>
        <w:t xml:space="preserve"> v zmysle projektovej dokumentácie</w:t>
      </w:r>
      <w:r w:rsidR="00922A91">
        <w:rPr>
          <w:rFonts w:asciiTheme="minorHAnsi" w:hAnsiTheme="minorHAnsi" w:cstheme="minorHAnsi"/>
          <w:sz w:val="20"/>
          <w:szCs w:val="20"/>
        </w:rPr>
        <w:t xml:space="preserve"> (prílohy č. 3 týchto SP) ako aj ostatných príloh týchto SP.</w:t>
      </w:r>
    </w:p>
    <w:p w14:paraId="219114C3" w14:textId="77777777" w:rsidR="00A86752" w:rsidRPr="00093DF6" w:rsidRDefault="00A86752" w:rsidP="00A86752">
      <w:pPr>
        <w:pStyle w:val="Odsekzoznamu"/>
        <w:tabs>
          <w:tab w:val="left" w:pos="426"/>
        </w:tabs>
        <w:ind w:left="0"/>
        <w:jc w:val="both"/>
        <w:rPr>
          <w:rFonts w:asciiTheme="minorHAnsi" w:hAnsiTheme="minorHAnsi" w:cstheme="minorHAnsi"/>
          <w:sz w:val="20"/>
          <w:szCs w:val="20"/>
        </w:rPr>
      </w:pPr>
    </w:p>
    <w:p w14:paraId="2486EAA9" w14:textId="77777777" w:rsidR="00A86752" w:rsidRPr="00A86752" w:rsidRDefault="00A86752" w:rsidP="00A86752">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12E880B8" w14:textId="63682F07" w:rsidR="00E76D5C" w:rsidRPr="0019152C" w:rsidRDefault="007C4E62"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 xml:space="preserve">Predmet zákazky </w:t>
      </w:r>
      <w:r w:rsidR="00A22B4B" w:rsidRPr="0019152C">
        <w:rPr>
          <w:rFonts w:asciiTheme="minorHAnsi" w:hAnsiTheme="minorHAnsi" w:cstheme="minorHAnsi"/>
          <w:sz w:val="20"/>
          <w:szCs w:val="20"/>
        </w:rPr>
        <w:t xml:space="preserve">nie </w:t>
      </w:r>
      <w:r w:rsidRPr="0019152C">
        <w:rPr>
          <w:rFonts w:asciiTheme="minorHAnsi" w:hAnsiTheme="minorHAnsi" w:cstheme="minorHAnsi"/>
          <w:sz w:val="20"/>
          <w:szCs w:val="20"/>
        </w:rPr>
        <w:t>je rozdelený na časti</w:t>
      </w:r>
      <w:r w:rsidR="00A22B4B" w:rsidRPr="0019152C">
        <w:rPr>
          <w:rFonts w:asciiTheme="minorHAnsi" w:hAnsiTheme="minorHAnsi" w:cstheme="minorHAnsi"/>
          <w:sz w:val="20"/>
          <w:szCs w:val="20"/>
        </w:rPr>
        <w:t>, uchádzači budú predkladať ponuky na celý predmet zákazky.</w:t>
      </w:r>
    </w:p>
    <w:p w14:paraId="0E9CFB3D" w14:textId="375F0F07" w:rsidR="007C4E62" w:rsidRDefault="007C4E62" w:rsidP="00E5007A">
      <w:pPr>
        <w:jc w:val="both"/>
        <w:rPr>
          <w:rFonts w:asciiTheme="minorHAnsi" w:hAnsiTheme="minorHAnsi"/>
          <w:sz w:val="20"/>
          <w:szCs w:val="20"/>
        </w:rPr>
      </w:pPr>
    </w:p>
    <w:p w14:paraId="7CD6CED6" w14:textId="0D09EF01" w:rsidR="00D42575" w:rsidRPr="00D42575" w:rsidRDefault="00E5007A" w:rsidP="00D42575">
      <w:pPr>
        <w:pStyle w:val="Odsekzoznamu"/>
        <w:numPr>
          <w:ilvl w:val="1"/>
          <w:numId w:val="18"/>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6E222591" w14:textId="4F516702" w:rsidR="00A22B4B" w:rsidRPr="00A22B4B"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r>
      <w:r w:rsidR="00A22B4B" w:rsidRPr="00A22B4B">
        <w:rPr>
          <w:rFonts w:asciiTheme="minorHAnsi" w:hAnsiTheme="minorHAnsi"/>
          <w:sz w:val="20"/>
          <w:szCs w:val="20"/>
        </w:rPr>
        <w:t xml:space="preserve">45233142-6 Práce na oprave ciest </w:t>
      </w:r>
    </w:p>
    <w:p w14:paraId="683BA7E0" w14:textId="263102D8" w:rsidR="00E0034C" w:rsidRDefault="00D42575" w:rsidP="00A22B4B">
      <w:pPr>
        <w:pStyle w:val="Odsekzoznamu"/>
        <w:tabs>
          <w:tab w:val="left" w:pos="426"/>
        </w:tabs>
        <w:ind w:left="3534" w:hanging="3108"/>
        <w:jc w:val="both"/>
        <w:rPr>
          <w:rFonts w:ascii="Open Sans" w:hAnsi="Open Sans" w:cs="Open Sans"/>
          <w:color w:val="333333"/>
          <w:sz w:val="20"/>
          <w:szCs w:val="20"/>
          <w:shd w:val="clear" w:color="auto" w:fill="FFFFFF"/>
        </w:rPr>
      </w:pPr>
      <w:r w:rsidRPr="00A22B4B">
        <w:rPr>
          <w:rFonts w:asciiTheme="minorHAnsi" w:hAnsiTheme="minorHAnsi"/>
          <w:sz w:val="20"/>
          <w:szCs w:val="20"/>
        </w:rPr>
        <w:t>Doplňujúci CPV kód:</w:t>
      </w:r>
      <w:r w:rsidRPr="00A22B4B">
        <w:rPr>
          <w:rFonts w:asciiTheme="minorHAnsi" w:hAnsiTheme="minorHAnsi"/>
          <w:sz w:val="20"/>
          <w:szCs w:val="20"/>
        </w:rPr>
        <w:tab/>
      </w:r>
      <w:r w:rsidRPr="00A22B4B">
        <w:rPr>
          <w:rFonts w:asciiTheme="minorHAnsi" w:hAnsiTheme="minorHAnsi"/>
          <w:sz w:val="20"/>
          <w:szCs w:val="20"/>
        </w:rPr>
        <w:tab/>
      </w:r>
      <w:r w:rsidR="00E0034C" w:rsidRPr="00E0034C">
        <w:rPr>
          <w:rFonts w:asciiTheme="minorHAnsi" w:hAnsiTheme="minorHAnsi"/>
          <w:sz w:val="20"/>
          <w:szCs w:val="20"/>
        </w:rPr>
        <w:t>45220000-5 Inžinierske práce a stavebné práce</w:t>
      </w:r>
    </w:p>
    <w:p w14:paraId="72C48279" w14:textId="52AF33ED" w:rsidR="00A22B4B" w:rsidRDefault="00E0034C" w:rsidP="00A22B4B">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sidR="00A22B4B" w:rsidRPr="00A22B4B">
        <w:rPr>
          <w:rFonts w:asciiTheme="minorHAnsi" w:hAnsiTheme="minorHAnsi"/>
          <w:sz w:val="20"/>
          <w:szCs w:val="20"/>
        </w:rPr>
        <w:t xml:space="preserve">45112360-6 Práce na sanácii pôdy </w:t>
      </w:r>
    </w:p>
    <w:p w14:paraId="5F58A5E3" w14:textId="6CFFB736" w:rsidR="00A22B4B" w:rsidRDefault="00A22B4B" w:rsidP="00A22B4B">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A22B4B">
        <w:rPr>
          <w:rFonts w:asciiTheme="minorHAnsi" w:hAnsiTheme="minorHAnsi"/>
          <w:sz w:val="20"/>
          <w:szCs w:val="20"/>
        </w:rPr>
        <w:t xml:space="preserve">45112700-2 Terénne úpravy </w:t>
      </w:r>
    </w:p>
    <w:p w14:paraId="2AA70982" w14:textId="7627EC3E" w:rsidR="007C56E5" w:rsidRPr="00CD0AC3" w:rsidRDefault="00A22B4B" w:rsidP="00A22B4B">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p>
    <w:p w14:paraId="079A7454" w14:textId="0C1917C8" w:rsidR="00E9665C" w:rsidRPr="00A92BA1" w:rsidRDefault="00A92BA1" w:rsidP="004D2CC7">
      <w:pPr>
        <w:pStyle w:val="Odsekzoznamu"/>
        <w:numPr>
          <w:ilvl w:val="1"/>
          <w:numId w:val="18"/>
        </w:numPr>
        <w:ind w:left="426" w:hanging="426"/>
        <w:rPr>
          <w:rFonts w:asciiTheme="minorHAnsi" w:hAnsiTheme="minorHAnsi"/>
          <w:sz w:val="20"/>
          <w:szCs w:val="20"/>
        </w:rPr>
      </w:pPr>
      <w:r w:rsidRPr="00F72ED2">
        <w:rPr>
          <w:rFonts w:asciiTheme="minorHAnsi" w:hAnsiTheme="minorHAnsi"/>
          <w:sz w:val="20"/>
          <w:szCs w:val="20"/>
        </w:rPr>
        <w:t>Predpokladaná hodnota zákazky</w:t>
      </w:r>
      <w:r w:rsidR="00E9665C" w:rsidRPr="00C860A7">
        <w:rPr>
          <w:rFonts w:asciiTheme="minorHAnsi" w:hAnsiTheme="minorHAnsi"/>
          <w:sz w:val="20"/>
          <w:szCs w:val="20"/>
        </w:rPr>
        <w:t xml:space="preserve"> </w:t>
      </w:r>
      <w:r w:rsidR="00A86752" w:rsidRPr="00391475">
        <w:rPr>
          <w:rFonts w:asciiTheme="minorHAnsi" w:hAnsiTheme="minorHAnsi"/>
          <w:sz w:val="20"/>
          <w:szCs w:val="20"/>
        </w:rPr>
        <w:t>je</w:t>
      </w:r>
      <w:r w:rsidR="00E9665C" w:rsidRPr="00391475">
        <w:rPr>
          <w:rFonts w:asciiTheme="minorHAnsi" w:hAnsiTheme="minorHAnsi"/>
          <w:sz w:val="20"/>
          <w:szCs w:val="20"/>
        </w:rPr>
        <w:t xml:space="preserve"> </w:t>
      </w:r>
      <w:r w:rsidR="00391475" w:rsidRPr="00391475">
        <w:rPr>
          <w:rFonts w:asciiTheme="minorHAnsi" w:hAnsiTheme="minorHAnsi"/>
          <w:sz w:val="20"/>
          <w:szCs w:val="20"/>
        </w:rPr>
        <w:t>1 762 930,59EUR</w:t>
      </w:r>
      <w:r w:rsidR="00A22B4B" w:rsidRPr="00391475" w:rsidDel="00A22B4B">
        <w:rPr>
          <w:rFonts w:asciiTheme="minorHAnsi" w:hAnsiTheme="minorHAnsi"/>
          <w:b/>
          <w:bCs/>
          <w:sz w:val="20"/>
          <w:szCs w:val="20"/>
        </w:rPr>
        <w:t xml:space="preserve"> </w:t>
      </w:r>
      <w:r w:rsidR="00E9665C" w:rsidRPr="00E76D5C">
        <w:rPr>
          <w:rFonts w:asciiTheme="minorHAnsi" w:hAnsiTheme="minorHAnsi"/>
          <w:b/>
          <w:bCs/>
          <w:sz w:val="20"/>
          <w:szCs w:val="20"/>
        </w:rPr>
        <w:t>bez DPH.</w:t>
      </w:r>
    </w:p>
    <w:p w14:paraId="4983B8DC" w14:textId="04518098" w:rsidR="00A92BA1" w:rsidRPr="00A92BA1" w:rsidRDefault="00E9665C" w:rsidP="00293749">
      <w:pPr>
        <w:pStyle w:val="Odsekzoznamu"/>
        <w:tabs>
          <w:tab w:val="left" w:pos="567"/>
        </w:tabs>
        <w:ind w:left="0"/>
      </w:pPr>
      <w:r>
        <w:rPr>
          <w:rFonts w:asciiTheme="minorHAnsi" w:hAnsiTheme="minorHAnsi"/>
          <w:sz w:val="20"/>
          <w:szCs w:val="20"/>
        </w:rPr>
        <w:tab/>
      </w:r>
    </w:p>
    <w:p w14:paraId="4443A925" w14:textId="05F8675E" w:rsidR="00E5007A" w:rsidRPr="00462EA5"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F95756">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25DB089B" w:rsidR="00E5007A" w:rsidRPr="00377ADB"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MIESTO, TERMÍN DODANIA A SPÔSOB PLNENIA PREDMETU ZÁKAZKY</w:t>
      </w:r>
    </w:p>
    <w:p w14:paraId="013D96B7" w14:textId="648412A0" w:rsidR="00C25A46" w:rsidRPr="00D62BBB" w:rsidRDefault="00E5007A" w:rsidP="00915004">
      <w:pPr>
        <w:pStyle w:val="Odsekzoznamu"/>
        <w:numPr>
          <w:ilvl w:val="1"/>
          <w:numId w:val="17"/>
        </w:numPr>
        <w:tabs>
          <w:tab w:val="left" w:pos="426"/>
        </w:tabs>
        <w:ind w:left="0" w:firstLine="0"/>
        <w:jc w:val="both"/>
        <w:rPr>
          <w:rFonts w:ascii="Calibri" w:hAnsi="Calibri" w:cs="Calibri"/>
          <w:noProof/>
        </w:rPr>
      </w:pPr>
      <w:r w:rsidRPr="00462EA5">
        <w:rPr>
          <w:rFonts w:asciiTheme="minorHAnsi" w:hAnsiTheme="minorHAnsi" w:cs="Calibri"/>
          <w:sz w:val="20"/>
          <w:szCs w:val="20"/>
        </w:rPr>
        <w:t xml:space="preserve">Miestom </w:t>
      </w:r>
      <w:r w:rsidR="00F95756" w:rsidRPr="00C25A46">
        <w:rPr>
          <w:rFonts w:asciiTheme="minorHAnsi" w:hAnsiTheme="minorHAnsi" w:cs="Calibri"/>
          <w:sz w:val="20"/>
          <w:szCs w:val="20"/>
        </w:rPr>
        <w:t>vykonania Diela</w:t>
      </w:r>
      <w:r w:rsidR="0081184B">
        <w:rPr>
          <w:rFonts w:asciiTheme="minorHAnsi" w:hAnsiTheme="minorHAnsi" w:cs="Calibri"/>
          <w:sz w:val="20"/>
          <w:szCs w:val="20"/>
        </w:rPr>
        <w:t xml:space="preserve"> je katastrálne územie obce </w:t>
      </w:r>
      <w:r w:rsidR="00752012">
        <w:rPr>
          <w:rFonts w:asciiTheme="minorHAnsi" w:hAnsiTheme="minorHAnsi" w:cs="Calibri"/>
          <w:sz w:val="20"/>
          <w:szCs w:val="20"/>
        </w:rPr>
        <w:t>Dolné Rykynčice v zmysle projektovej dokumentácie (prílohy č. 3 týchto SP).</w:t>
      </w:r>
      <w:r w:rsidR="0081184B" w:rsidRPr="00C25A46" w:rsidDel="0081184B">
        <w:rPr>
          <w:rFonts w:asciiTheme="minorHAnsi" w:hAnsiTheme="minorHAnsi" w:cs="Calibri"/>
          <w:sz w:val="20"/>
          <w:szCs w:val="20"/>
        </w:rPr>
        <w:t xml:space="preserve"> </w:t>
      </w:r>
    </w:p>
    <w:p w14:paraId="068CF729" w14:textId="77777777" w:rsidR="00D62BBB" w:rsidRPr="00C25A46" w:rsidRDefault="00D62BBB" w:rsidP="0027268F">
      <w:pPr>
        <w:pStyle w:val="Odsekzoznamu"/>
        <w:tabs>
          <w:tab w:val="left" w:pos="426"/>
        </w:tabs>
        <w:ind w:left="0"/>
        <w:jc w:val="both"/>
        <w:rPr>
          <w:rFonts w:ascii="Calibri" w:hAnsi="Calibri" w:cs="Calibri"/>
          <w:noProof/>
        </w:rPr>
      </w:pPr>
    </w:p>
    <w:p w14:paraId="152CAADF" w14:textId="2381364B" w:rsidR="00E5007A" w:rsidRDefault="00F95756" w:rsidP="00915004">
      <w:pPr>
        <w:pStyle w:val="Odsekzoznamu"/>
        <w:numPr>
          <w:ilvl w:val="1"/>
          <w:numId w:val="17"/>
        </w:numPr>
        <w:tabs>
          <w:tab w:val="left" w:pos="426"/>
        </w:tabs>
        <w:ind w:left="0" w:firstLine="0"/>
        <w:jc w:val="both"/>
      </w:pPr>
      <w:r w:rsidRPr="00C25A46">
        <w:rPr>
          <w:rFonts w:asciiTheme="minorHAnsi" w:hAnsiTheme="minorHAnsi" w:cs="Calibri"/>
          <w:sz w:val="20"/>
          <w:szCs w:val="20"/>
        </w:rPr>
        <w:t>Predmet zákazky bude dodaný</w:t>
      </w:r>
      <w:r w:rsidR="0081184B">
        <w:rPr>
          <w:rFonts w:asciiTheme="minorHAnsi" w:hAnsiTheme="minorHAnsi" w:cs="Calibri"/>
          <w:sz w:val="20"/>
          <w:szCs w:val="20"/>
        </w:rPr>
        <w:t>/realizovaný</w:t>
      </w:r>
      <w:r w:rsidRPr="00C25A46">
        <w:rPr>
          <w:rFonts w:asciiTheme="minorHAnsi" w:hAnsiTheme="minorHAnsi" w:cs="Calibri"/>
          <w:sz w:val="20"/>
          <w:szCs w:val="20"/>
        </w:rPr>
        <w:t xml:space="preserve"> v čase a spôsobom v zmysle obchodných podmienok uvedených </w:t>
      </w:r>
      <w:r w:rsidR="0081184B">
        <w:rPr>
          <w:rFonts w:asciiTheme="minorHAnsi" w:hAnsiTheme="minorHAnsi" w:cs="Calibri"/>
          <w:sz w:val="20"/>
          <w:szCs w:val="20"/>
        </w:rPr>
        <w:t xml:space="preserve">v časti C. týchto SP a </w:t>
      </w:r>
      <w:r w:rsidRPr="00C25A46">
        <w:rPr>
          <w:rFonts w:asciiTheme="minorHAnsi" w:hAnsiTheme="minorHAnsi" w:cs="Calibri"/>
          <w:sz w:val="20"/>
          <w:szCs w:val="20"/>
        </w:rPr>
        <w:t>v </w:t>
      </w:r>
      <w:r w:rsidR="0081184B">
        <w:rPr>
          <w:rFonts w:asciiTheme="minorHAnsi" w:hAnsiTheme="minorHAnsi" w:cs="Calibri"/>
          <w:sz w:val="20"/>
          <w:szCs w:val="20"/>
        </w:rPr>
        <w:t>zmluve</w:t>
      </w:r>
      <w:r w:rsidR="0081184B" w:rsidRPr="00C25A46">
        <w:rPr>
          <w:rFonts w:asciiTheme="minorHAnsi" w:hAnsiTheme="minorHAnsi" w:cs="Calibri"/>
          <w:sz w:val="20"/>
          <w:szCs w:val="20"/>
        </w:rPr>
        <w:t xml:space="preserve"> </w:t>
      </w:r>
      <w:r w:rsidRPr="00C25A46">
        <w:rPr>
          <w:rFonts w:asciiTheme="minorHAnsi" w:hAnsiTheme="minorHAnsi" w:cs="Calibri"/>
          <w:sz w:val="20"/>
          <w:szCs w:val="20"/>
        </w:rPr>
        <w:t xml:space="preserve">(Príloha </w:t>
      </w:r>
      <w:r w:rsidRPr="00752012">
        <w:rPr>
          <w:rFonts w:asciiTheme="minorHAnsi" w:hAnsiTheme="minorHAnsi" w:cs="Calibri"/>
          <w:sz w:val="20"/>
          <w:szCs w:val="20"/>
        </w:rPr>
        <w:t xml:space="preserve">č. 1 </w:t>
      </w:r>
      <w:r w:rsidR="0027268F" w:rsidRPr="00752012">
        <w:rPr>
          <w:rFonts w:asciiTheme="minorHAnsi" w:hAnsiTheme="minorHAnsi" w:cs="Calibri"/>
          <w:sz w:val="20"/>
          <w:szCs w:val="20"/>
        </w:rPr>
        <w:t xml:space="preserve">týchto </w:t>
      </w:r>
      <w:r w:rsidRPr="00752012">
        <w:rPr>
          <w:rFonts w:asciiTheme="minorHAnsi" w:hAnsiTheme="minorHAnsi" w:cs="Calibri"/>
          <w:sz w:val="20"/>
          <w:szCs w:val="20"/>
        </w:rPr>
        <w:t>SP</w:t>
      </w:r>
      <w:r w:rsidRPr="00C25A46">
        <w:rPr>
          <w:rFonts w:asciiTheme="minorHAnsi" w:hAnsiTheme="minorHAnsi" w:cs="Calibri"/>
          <w:sz w:val="20"/>
          <w:szCs w:val="20"/>
        </w:rPr>
        <w:t xml:space="preserve">), </w:t>
      </w:r>
      <w:proofErr w:type="spellStart"/>
      <w:r w:rsidRPr="00C25A46">
        <w:rPr>
          <w:rFonts w:asciiTheme="minorHAnsi" w:hAnsiTheme="minorHAnsi" w:cs="Calibri"/>
          <w:sz w:val="20"/>
          <w:szCs w:val="20"/>
        </w:rPr>
        <w:t>t.j</w:t>
      </w:r>
      <w:proofErr w:type="spellEnd"/>
      <w:r w:rsidRPr="00C25A46">
        <w:rPr>
          <w:rFonts w:asciiTheme="minorHAnsi" w:hAnsiTheme="minorHAnsi" w:cs="Calibri"/>
          <w:sz w:val="20"/>
          <w:szCs w:val="20"/>
        </w:rPr>
        <w:t xml:space="preserve">. </w:t>
      </w:r>
      <w:r w:rsidRPr="00CB69D7">
        <w:rPr>
          <w:rFonts w:asciiTheme="minorHAnsi" w:hAnsiTheme="minorHAnsi" w:cs="Calibri"/>
          <w:sz w:val="20"/>
          <w:szCs w:val="20"/>
        </w:rPr>
        <w:t xml:space="preserve">najneskôr </w:t>
      </w:r>
      <w:r w:rsidRPr="0038181B">
        <w:rPr>
          <w:rFonts w:asciiTheme="minorHAnsi" w:hAnsiTheme="minorHAnsi" w:cs="Calibri"/>
          <w:b/>
          <w:bCs/>
          <w:sz w:val="20"/>
          <w:szCs w:val="20"/>
        </w:rPr>
        <w:t xml:space="preserve">do </w:t>
      </w:r>
      <w:r w:rsidR="00985F48">
        <w:rPr>
          <w:rFonts w:asciiTheme="minorHAnsi" w:hAnsiTheme="minorHAnsi" w:cs="Calibri"/>
          <w:b/>
          <w:bCs/>
          <w:sz w:val="20"/>
          <w:szCs w:val="20"/>
        </w:rPr>
        <w:t>350 kalendárnych dní</w:t>
      </w:r>
      <w:r w:rsidRPr="00CB69D7">
        <w:rPr>
          <w:rFonts w:asciiTheme="minorHAnsi" w:hAnsiTheme="minorHAnsi" w:cs="Calibri"/>
          <w:sz w:val="20"/>
          <w:szCs w:val="20"/>
        </w:rPr>
        <w:t xml:space="preserve"> odo</w:t>
      </w:r>
      <w:r w:rsidRPr="006478A9">
        <w:rPr>
          <w:rFonts w:asciiTheme="minorHAnsi" w:hAnsiTheme="minorHAnsi" w:cs="Calibri"/>
          <w:sz w:val="20"/>
          <w:szCs w:val="20"/>
        </w:rPr>
        <w:t xml:space="preserve"> dňa prevzatia staveniska zhotoviteľom.</w:t>
      </w:r>
      <w:r>
        <w:rPr>
          <w:rFonts w:ascii="Cambria" w:hAnsi="Cambria" w:cs="Calibri"/>
          <w:sz w:val="20"/>
          <w:szCs w:val="20"/>
        </w:rPr>
        <w:t xml:space="preserve"> </w:t>
      </w:r>
    </w:p>
    <w:p w14:paraId="1EF31997" w14:textId="77777777" w:rsidR="00960BC2" w:rsidRPr="00377ADB" w:rsidRDefault="00960BC2" w:rsidP="00E5007A">
      <w:pPr>
        <w:pStyle w:val="Zkladntext"/>
        <w:rPr>
          <w:rFonts w:ascii="Calibri" w:hAnsi="Calibri" w:cs="Calibri"/>
          <w:b w:val="0"/>
          <w:sz w:val="20"/>
          <w:lang w:val="sk-SK"/>
        </w:rPr>
      </w:pPr>
    </w:p>
    <w:p w14:paraId="743C1CB9" w14:textId="4DD3689A" w:rsidR="00E5007A" w:rsidRPr="00377ADB" w:rsidRDefault="00E5007A" w:rsidP="00075781">
      <w:pPr>
        <w:pStyle w:val="tl1"/>
        <w:numPr>
          <w:ilvl w:val="0"/>
          <w:numId w:val="9"/>
        </w:numPr>
        <w:ind w:left="426" w:hanging="426"/>
        <w:jc w:val="left"/>
        <w:rPr>
          <w:rFonts w:ascii="Calibri" w:hAnsi="Calibri" w:cs="Calibri"/>
          <w:b/>
          <w:bCs/>
          <w:sz w:val="20"/>
          <w:szCs w:val="20"/>
        </w:rPr>
      </w:pPr>
      <w:bookmarkStart w:id="7" w:name="_Hlk93061716"/>
      <w:r w:rsidRPr="00377ADB">
        <w:rPr>
          <w:rFonts w:ascii="Calibri" w:hAnsi="Calibri" w:cs="Calibri"/>
          <w:b/>
          <w:bCs/>
          <w:sz w:val="20"/>
          <w:szCs w:val="20"/>
        </w:rPr>
        <w:t>ZDROJ FINANČNÝCH PROSTRIEDKOV</w:t>
      </w:r>
    </w:p>
    <w:bookmarkEnd w:id="7"/>
    <w:p w14:paraId="1FEA6A81" w14:textId="0C336FED" w:rsidR="000070C6" w:rsidRPr="00EE3CCC" w:rsidRDefault="0081184B" w:rsidP="000070C6">
      <w:pPr>
        <w:pStyle w:val="Odsekzoznamu"/>
        <w:numPr>
          <w:ilvl w:val="0"/>
          <w:numId w:val="46"/>
        </w:numPr>
        <w:tabs>
          <w:tab w:val="left" w:pos="426"/>
        </w:tabs>
        <w:ind w:left="0" w:right="3" w:firstLine="0"/>
        <w:contextualSpacing/>
        <w:jc w:val="both"/>
        <w:rPr>
          <w:rFonts w:asciiTheme="minorHAnsi" w:hAnsiTheme="minorHAnsi" w:cstheme="minorHAnsi"/>
          <w:sz w:val="20"/>
          <w:szCs w:val="20"/>
        </w:rPr>
      </w:pPr>
      <w:r w:rsidRPr="0081184B">
        <w:rPr>
          <w:rFonts w:asciiTheme="minorHAnsi" w:hAnsiTheme="minorHAnsi" w:cs="Calibri"/>
          <w:sz w:val="20"/>
        </w:rPr>
        <w:t>Predmet zákazky bude financovaný z vlastných prostriedkov verejného obstarávateľa.</w:t>
      </w:r>
      <w:r w:rsidR="000070C6">
        <w:rPr>
          <w:rFonts w:asciiTheme="minorHAnsi" w:hAnsiTheme="minorHAnsi" w:cstheme="minorHAnsi"/>
          <w:sz w:val="20"/>
          <w:szCs w:val="20"/>
        </w:rPr>
        <w:t xml:space="preserve"> </w:t>
      </w:r>
      <w:r w:rsidR="000070C6" w:rsidRPr="000070C6">
        <w:rPr>
          <w:rFonts w:asciiTheme="minorHAnsi" w:hAnsiTheme="minorHAnsi" w:cs="Calibri"/>
          <w:sz w:val="20"/>
          <w:szCs w:val="20"/>
        </w:rPr>
        <w:t>Verejný obstarávateľ neposkytne na plnenie predmetu zmluvy preddavok.</w:t>
      </w:r>
    </w:p>
    <w:p w14:paraId="759E7BFD" w14:textId="77777777" w:rsidR="00E5007A" w:rsidRPr="00377ADB" w:rsidRDefault="00E5007A" w:rsidP="00E5007A">
      <w:pPr>
        <w:pStyle w:val="Default"/>
        <w:jc w:val="both"/>
        <w:rPr>
          <w:rFonts w:ascii="Calibri" w:hAnsi="Calibri" w:cs="Calibri"/>
          <w:b/>
          <w:bCs/>
          <w:sz w:val="20"/>
        </w:rPr>
      </w:pPr>
    </w:p>
    <w:p w14:paraId="5C077C90" w14:textId="0EA193B6"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DRUH ZÁKAZKY</w:t>
      </w:r>
    </w:p>
    <w:p w14:paraId="264290A2" w14:textId="4E4C180E" w:rsidR="00E5007A" w:rsidRDefault="00E5007A" w:rsidP="00FF1DA0">
      <w:pPr>
        <w:pStyle w:val="Odsekzoznamu"/>
        <w:numPr>
          <w:ilvl w:val="1"/>
          <w:numId w:val="9"/>
        </w:numPr>
        <w:autoSpaceDE w:val="0"/>
        <w:autoSpaceDN w:val="0"/>
        <w:adjustRightInd w:val="0"/>
        <w:ind w:left="426" w:hanging="426"/>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p>
    <w:p w14:paraId="5843ADEC" w14:textId="77777777" w:rsidR="00846279"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Default="0061578E" w:rsidP="0027268F">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FF1DA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27268F">
        <w:rPr>
          <w:rFonts w:ascii="Calibri" w:hAnsi="Calibri" w:cs="Calibri"/>
          <w:bCs/>
          <w:sz w:val="20"/>
          <w:szCs w:val="20"/>
        </w:rPr>
        <w:t xml:space="preserve">časť </w:t>
      </w:r>
      <w:r w:rsidRPr="00846279">
        <w:rPr>
          <w:rFonts w:ascii="Calibri" w:hAnsi="Calibri" w:cs="Calibri"/>
          <w:b/>
          <w:sz w:val="20"/>
          <w:szCs w:val="20"/>
        </w:rPr>
        <w:t>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w:t>
      </w:r>
      <w:r w:rsidRPr="00846279">
        <w:rPr>
          <w:rFonts w:ascii="Calibri" w:hAnsi="Calibri" w:cs="Calibri"/>
          <w:b/>
          <w:sz w:val="20"/>
          <w:szCs w:val="20"/>
        </w:rPr>
        <w:lastRenderedPageBreak/>
        <w:t>určenia</w:t>
      </w:r>
      <w:r w:rsidRPr="00FF1DA0">
        <w:rPr>
          <w:rFonts w:ascii="Calibri" w:hAnsi="Calibri" w:cs="Calibri"/>
          <w:b/>
          <w:bCs/>
          <w:sz w:val="20"/>
          <w:szCs w:val="20"/>
        </w:rPr>
        <w:t xml:space="preserve"> </w:t>
      </w:r>
      <w:r w:rsidRPr="0027268F">
        <w:rPr>
          <w:rFonts w:ascii="Calibri" w:hAnsi="Calibri" w:cs="Calibri"/>
          <w:b/>
          <w:bCs/>
          <w:sz w:val="20"/>
          <w:szCs w:val="20"/>
        </w:rPr>
        <w:t>ceny</w:t>
      </w:r>
      <w:r w:rsidRPr="00846279">
        <w:rPr>
          <w:rFonts w:ascii="Calibri" w:hAnsi="Calibri" w:cs="Calibr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7268F">
      <w:pPr>
        <w:pStyle w:val="tl1"/>
        <w:numPr>
          <w:ilvl w:val="1"/>
          <w:numId w:val="9"/>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F575B7">
      <w:pPr>
        <w:pStyle w:val="tl1"/>
        <w:numPr>
          <w:ilvl w:val="1"/>
          <w:numId w:val="9"/>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F575B7">
      <w:pPr>
        <w:pStyle w:val="tl1"/>
        <w:numPr>
          <w:ilvl w:val="1"/>
          <w:numId w:val="9"/>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15004">
      <w:pPr>
        <w:pStyle w:val="tl1"/>
        <w:numPr>
          <w:ilvl w:val="0"/>
          <w:numId w:val="12"/>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15004">
      <w:pPr>
        <w:pStyle w:val="tl1"/>
        <w:numPr>
          <w:ilvl w:val="0"/>
          <w:numId w:val="12"/>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62F7174E"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D429EC">
        <w:rPr>
          <w:rFonts w:ascii="Calibri" w:hAnsi="Calibri" w:cs="Calibri"/>
          <w:sz w:val="20"/>
          <w:szCs w:val="20"/>
        </w:rPr>
        <w:t xml:space="preserve"> </w:t>
      </w:r>
      <w:r w:rsidR="00E17F4C">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DD5F63">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53DCFDE8" w:rsidR="00E5007A" w:rsidRDefault="00E5007A" w:rsidP="00DD5F63">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w:t>
      </w:r>
      <w:r w:rsidR="00E17F4C" w:rsidRPr="002A1AD0">
        <w:rPr>
          <w:rFonts w:ascii="Calibri" w:hAnsi="Calibri" w:cs="Calibri"/>
          <w:sz w:val="20"/>
          <w:szCs w:val="20"/>
        </w:rPr>
        <w:t>,</w:t>
      </w:r>
      <w:r w:rsidR="00E17F4C">
        <w:rPr>
          <w:rFonts w:ascii="Calibri" w:hAnsi="Calibri" w:cs="Calibri"/>
          <w:sz w:val="20"/>
          <w:szCs w:val="20"/>
        </w:rPr>
        <w:t xml:space="preserve"> </w:t>
      </w:r>
      <w:r w:rsidRPr="002A1AD0">
        <w:rPr>
          <w:rFonts w:ascii="Calibri" w:hAnsi="Calibri" w:cs="Calibri"/>
          <w:sz w:val="20"/>
          <w:szCs w:val="20"/>
        </w:rPr>
        <w:t xml:space="preserve">v súťažných podkladoch alebo v inej sprievodnej dokumentácii verejný obstarávateľ bezodkladne oznámi všetkým záujemcom, </w:t>
      </w:r>
      <w:r w:rsidRPr="002A1AD0">
        <w:rPr>
          <w:rFonts w:ascii="Calibri" w:hAnsi="Calibri" w:cs="Calibri"/>
          <w:sz w:val="20"/>
          <w:szCs w:val="20"/>
        </w:rPr>
        <w:lastRenderedPageBreak/>
        <w:t xml:space="preserve">najneskôr však tri pracovné dni pred uplynutím lehoty na predkladanie ponúk za predpokladu, </w:t>
      </w:r>
      <w:r w:rsidR="00E17F4C" w:rsidRPr="002A1AD0">
        <w:rPr>
          <w:rFonts w:ascii="Calibri" w:hAnsi="Calibri" w:cs="Calibri"/>
          <w:sz w:val="20"/>
          <w:szCs w:val="20"/>
        </w:rPr>
        <w:t>že</w:t>
      </w:r>
      <w:r w:rsidR="00E17F4C">
        <w:rPr>
          <w:rFonts w:ascii="Calibri" w:hAnsi="Calibri" w:cs="Calibri"/>
          <w:sz w:val="20"/>
          <w:szCs w:val="20"/>
        </w:rPr>
        <w:t xml:space="preserve"> </w:t>
      </w:r>
      <w:r w:rsidRPr="002A1AD0">
        <w:rPr>
          <w:rFonts w:ascii="Calibri" w:hAnsi="Calibri" w:cs="Calibri"/>
          <w:sz w:val="20"/>
          <w:szCs w:val="20"/>
        </w:rPr>
        <w:t>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7268F">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D5F63">
      <w:pPr>
        <w:pStyle w:val="tl1"/>
        <w:numPr>
          <w:ilvl w:val="0"/>
          <w:numId w:val="6"/>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7268F">
      <w:pPr>
        <w:pStyle w:val="tl1"/>
        <w:numPr>
          <w:ilvl w:val="0"/>
          <w:numId w:val="6"/>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109FC41E" w:rsidR="00E5007A" w:rsidRDefault="00E5007A" w:rsidP="0027268F">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 xml:space="preserve">Ak si vysvetlenie informácií potrebných na vypracovanie ponuky, návrhu alebo na preukázanie splnenia podmienok účasti hospodársky subjekt, záujemca alebo uchádzač nevyžiadal dostatočne vopred alebo jeho význam </w:t>
      </w:r>
      <w:r w:rsidR="00E17F4C" w:rsidRPr="002A1AD0">
        <w:rPr>
          <w:rFonts w:ascii="Calibri" w:hAnsi="Calibri" w:cs="Calibri"/>
          <w:sz w:val="20"/>
          <w:szCs w:val="20"/>
        </w:rPr>
        <w:t>je</w:t>
      </w:r>
      <w:r w:rsidR="00E17F4C">
        <w:rPr>
          <w:rFonts w:ascii="Calibri" w:hAnsi="Calibri" w:cs="Calibri"/>
          <w:sz w:val="20"/>
          <w:szCs w:val="20"/>
        </w:rPr>
        <w:t xml:space="preserve"> </w:t>
      </w:r>
      <w:r w:rsidRPr="002A1AD0">
        <w:rPr>
          <w:rFonts w:ascii="Calibri" w:hAnsi="Calibri" w:cs="Calibri"/>
          <w:sz w:val="20"/>
          <w:szCs w:val="20"/>
        </w:rPr>
        <w:t xml:space="preserve">z hľadiska prípravy ponuky nepodstatný, verejný obstarávateľ alebo obstarávateľ nie je povinný predĺžiť </w:t>
      </w:r>
      <w:r w:rsidR="00E17F4C" w:rsidRPr="002A1AD0">
        <w:rPr>
          <w:rFonts w:ascii="Calibri" w:hAnsi="Calibri" w:cs="Calibri"/>
          <w:sz w:val="20"/>
          <w:szCs w:val="20"/>
        </w:rPr>
        <w:t xml:space="preserve">lehotu </w:t>
      </w:r>
      <w:r w:rsidRPr="002A1AD0">
        <w:rPr>
          <w:rFonts w:ascii="Calibri" w:hAnsi="Calibri" w:cs="Calibri"/>
          <w:sz w:val="20"/>
          <w:szCs w:val="20"/>
        </w:rPr>
        <w:t>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0E5A70D3" w14:textId="119CE727" w:rsidR="004E78F8" w:rsidRDefault="004E78F8" w:rsidP="0027268F">
      <w:pPr>
        <w:pStyle w:val="tl1"/>
        <w:numPr>
          <w:ilvl w:val="1"/>
          <w:numId w:val="9"/>
        </w:numPr>
        <w:tabs>
          <w:tab w:val="left" w:pos="426"/>
        </w:tabs>
        <w:ind w:left="0" w:firstLine="0"/>
        <w:rPr>
          <w:rFonts w:ascii="Calibri" w:hAnsi="Calibri" w:cs="Calibri"/>
          <w:bCs/>
          <w:sz w:val="20"/>
          <w:szCs w:val="20"/>
        </w:rPr>
      </w:pPr>
      <w:r w:rsidRPr="004E78F8">
        <w:rPr>
          <w:rFonts w:ascii="Calibri" w:hAnsi="Calibri" w:cs="Calibri"/>
          <w:bCs/>
          <w:sz w:val="20"/>
          <w:szCs w:val="20"/>
        </w:rPr>
        <w:t>Miesto uskutočnenia predmetu zákazky je verejne prístupné, je v súťažných podkladoch jednoznačne identifikované, čiže každý zo záujemcov môže vykonať obhliadky individuálne bez obmedzení podľa svojho vlastného uváženia. Z uvedeného dôvodu verejný obstarávateľ neorganizuje obhliadky miesta uskutočnenia predmetu zákazky.</w:t>
      </w:r>
      <w:r w:rsidRPr="004E78F8" w:rsidDel="004E78F8">
        <w:rPr>
          <w:rFonts w:ascii="Calibri" w:hAnsi="Calibri" w:cs="Calibri"/>
          <w:bCs/>
          <w:sz w:val="20"/>
          <w:szCs w:val="20"/>
        </w:rPr>
        <w:t xml:space="preserve"> </w:t>
      </w:r>
    </w:p>
    <w:p w14:paraId="0CE66E70" w14:textId="77777777" w:rsidR="00E5007A" w:rsidRPr="002A1AD0" w:rsidRDefault="00E5007A" w:rsidP="004E78F8">
      <w:pPr>
        <w:pStyle w:val="tl1"/>
        <w:ind w:left="426"/>
        <w:rPr>
          <w:rFonts w:ascii="Calibri" w:hAnsi="Calibri" w:cs="Calibri"/>
          <w:b/>
          <w:bCs/>
          <w:sz w:val="20"/>
          <w:szCs w:val="20"/>
        </w:rPr>
      </w:pPr>
    </w:p>
    <w:p w14:paraId="7F2770D0" w14:textId="3FE83E20" w:rsidR="00E5007A" w:rsidRPr="00371273" w:rsidRDefault="00E5007A" w:rsidP="0027268F">
      <w:pPr>
        <w:pStyle w:val="tl1"/>
        <w:numPr>
          <w:ilvl w:val="0"/>
          <w:numId w:val="9"/>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3B0DC0FF"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423807">
        <w:rPr>
          <w:rFonts w:ascii="Calibri" w:hAnsi="Calibri" w:cs="Calibri"/>
          <w:bCs/>
          <w:sz w:val="20"/>
          <w:szCs w:val="20"/>
        </w:rPr>
        <w:t>,</w:t>
      </w:r>
      <w:r w:rsidRPr="00371273">
        <w:rPr>
          <w:rFonts w:ascii="Calibri" w:hAnsi="Calibri" w:cs="Calibri"/>
          <w:b/>
          <w:sz w:val="20"/>
          <w:szCs w:val="20"/>
        </w:rPr>
        <w:t xml:space="preserve">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w:t>
      </w:r>
      <w:r w:rsidR="00E17F4C" w:rsidRPr="00371273">
        <w:rPr>
          <w:rFonts w:ascii="Calibri" w:hAnsi="Calibri" w:cs="Calibri"/>
          <w:sz w:val="20"/>
          <w:szCs w:val="20"/>
          <w:u w:val="single"/>
        </w:rPr>
        <w:t>obstarávateľom</w:t>
      </w:r>
      <w:r w:rsidR="00E17F4C">
        <w:rPr>
          <w:rFonts w:ascii="Calibri" w:hAnsi="Calibri" w:cs="Calibri"/>
          <w:sz w:val="20"/>
          <w:szCs w:val="20"/>
          <w:u w:val="single"/>
        </w:rPr>
        <w:t xml:space="preserve"> </w:t>
      </w:r>
      <w:r w:rsidRPr="00371273">
        <w:rPr>
          <w:rFonts w:ascii="Calibri" w:hAnsi="Calibri" w:cs="Calibri"/>
          <w:b/>
          <w:sz w:val="20"/>
          <w:szCs w:val="20"/>
          <w:u w:val="single"/>
        </w:rPr>
        <w:t>bez určovania svojich osobitných podmienok</w:t>
      </w:r>
      <w:r w:rsidRPr="00423807">
        <w:rPr>
          <w:rFonts w:ascii="Calibri" w:hAnsi="Calibri" w:cs="Calibri"/>
          <w:bCs/>
          <w:sz w:val="20"/>
          <w:szCs w:val="20"/>
        </w:rPr>
        <w:t>.</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27268F">
      <w:pPr>
        <w:pStyle w:val="tl1"/>
        <w:numPr>
          <w:ilvl w:val="1"/>
          <w:numId w:val="9"/>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1EC90E6A" w:rsidR="00AF6A9E"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w:t>
      </w:r>
      <w:r w:rsidR="0032656C">
        <w:rPr>
          <w:rFonts w:ascii="Calibri" w:hAnsi="Calibri" w:cs="Calibri"/>
          <w:sz w:val="20"/>
          <w:szCs w:val="20"/>
        </w:rPr>
        <w:t xml:space="preserve">  </w:t>
      </w:r>
      <w:r w:rsidR="00E17F4C">
        <w:rPr>
          <w:rFonts w:ascii="Calibri" w:hAnsi="Calibri" w:cs="Calibri"/>
          <w:sz w:val="20"/>
          <w:szCs w:val="20"/>
        </w:rPr>
        <w:t xml:space="preserve">                       </w:t>
      </w:r>
      <w:r w:rsidR="0032656C">
        <w:rPr>
          <w:rFonts w:ascii="Calibri" w:hAnsi="Calibri" w:cs="Calibri"/>
          <w:sz w:val="20"/>
          <w:szCs w:val="20"/>
        </w:rPr>
        <w:t xml:space="preserve">  </w:t>
      </w:r>
      <w:r w:rsidRPr="00AF6A9E">
        <w:rPr>
          <w:rFonts w:ascii="Calibri" w:hAnsi="Calibri" w:cs="Calibri"/>
          <w:sz w:val="20"/>
          <w:szCs w:val="20"/>
        </w:rPr>
        <w:t>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AF6A9E">
        <w:rPr>
          <w:rFonts w:ascii="Calibri" w:hAnsi="Calibri" w:cs="Cambria"/>
          <w:sz w:val="20"/>
          <w:szCs w:val="20"/>
        </w:rPr>
        <w:lastRenderedPageBreak/>
        <w:t>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B602DD">
      <w:pPr>
        <w:pStyle w:val="tl1"/>
        <w:numPr>
          <w:ilvl w:val="1"/>
          <w:numId w:val="9"/>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6253E">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AE0F66">
      <w:pPr>
        <w:pStyle w:val="tl1"/>
        <w:numPr>
          <w:ilvl w:val="1"/>
          <w:numId w:val="9"/>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96253E">
      <w:pPr>
        <w:pStyle w:val="tl1"/>
        <w:numPr>
          <w:ilvl w:val="1"/>
          <w:numId w:val="9"/>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15004">
      <w:pPr>
        <w:pStyle w:val="tl1"/>
        <w:numPr>
          <w:ilvl w:val="0"/>
          <w:numId w:val="25"/>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96253E">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AE0F66">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7268F">
      <w:pPr>
        <w:pStyle w:val="tl1"/>
        <w:numPr>
          <w:ilvl w:val="0"/>
          <w:numId w:val="9"/>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7268F">
      <w:pPr>
        <w:pStyle w:val="tl1"/>
        <w:numPr>
          <w:ilvl w:val="1"/>
          <w:numId w:val="9"/>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84416D4" w:rsidR="00E5007A" w:rsidRPr="00AF6A9E" w:rsidRDefault="00AC476F" w:rsidP="0027268F">
      <w:pPr>
        <w:pStyle w:val="tl1"/>
        <w:numPr>
          <w:ilvl w:val="1"/>
          <w:numId w:val="9"/>
        </w:numPr>
        <w:tabs>
          <w:tab w:val="left" w:pos="426"/>
        </w:tabs>
        <w:ind w:left="0" w:firstLine="0"/>
        <w:rPr>
          <w:rFonts w:ascii="Calibri" w:hAnsi="Calibri" w:cs="Times New Roman"/>
          <w:sz w:val="20"/>
          <w:szCs w:val="20"/>
        </w:rPr>
      </w:pPr>
      <w:r w:rsidRPr="00AC476F">
        <w:rPr>
          <w:rFonts w:ascii="Calibri" w:hAnsi="Calibri" w:cs="Times New Roman"/>
          <w:sz w:val="20"/>
          <w:szCs w:val="20"/>
        </w:rPr>
        <w:t xml:space="preserve">V predloženej ponuke prostredníctvom systému JOSEPHINE musia byť pripojené nasledovné naskenované doklady a dokumenty tvoriace obsah ponuky, ktoré musia byť k termínu predloženia ponuky platné a aktuálne (uvedené platí </w:t>
      </w:r>
      <w:r w:rsidR="001E75F4">
        <w:rPr>
          <w:rFonts w:ascii="Calibri" w:hAnsi="Calibri" w:cs="Times New Roman"/>
          <w:sz w:val="20"/>
          <w:szCs w:val="20"/>
        </w:rPr>
        <w:t xml:space="preserve">   </w:t>
      </w:r>
      <w:r w:rsidRPr="00AC476F">
        <w:rPr>
          <w:rFonts w:ascii="Calibri" w:hAnsi="Calibri" w:cs="Times New Roman"/>
          <w:sz w:val="20"/>
          <w:szCs w:val="20"/>
        </w:rPr>
        <w:t>pre každú časť predmetu zákazky)</w:t>
      </w:r>
      <w:r w:rsidR="00E5007A" w:rsidRPr="00AC476F">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3B2059">
      <w:pPr>
        <w:pStyle w:val="tl1"/>
        <w:numPr>
          <w:ilvl w:val="2"/>
          <w:numId w:val="9"/>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A63A84">
      <w:pPr>
        <w:pStyle w:val="tl1"/>
        <w:numPr>
          <w:ilvl w:val="2"/>
          <w:numId w:val="9"/>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915004">
      <w:pPr>
        <w:pStyle w:val="tl1"/>
        <w:numPr>
          <w:ilvl w:val="0"/>
          <w:numId w:val="26"/>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915004">
      <w:pPr>
        <w:pStyle w:val="tl1"/>
        <w:numPr>
          <w:ilvl w:val="0"/>
          <w:numId w:val="26"/>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915004">
      <w:pPr>
        <w:pStyle w:val="tl1"/>
        <w:numPr>
          <w:ilvl w:val="0"/>
          <w:numId w:val="26"/>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C05EE6"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lastRenderedPageBreak/>
        <w:t xml:space="preserve">Podrobnosti k jednotlivým tu požadovaným dokladom a dokumentom sú </w:t>
      </w:r>
      <w:r w:rsidRPr="00C05EE6">
        <w:rPr>
          <w:rFonts w:ascii="Calibri" w:hAnsi="Calibri" w:cs="Times New Roman"/>
          <w:b/>
          <w:sz w:val="20"/>
          <w:szCs w:val="20"/>
          <w:u w:val="single"/>
        </w:rPr>
        <w:t xml:space="preserve">uvedené v bode </w:t>
      </w:r>
      <w:r w:rsidR="00857B5D" w:rsidRPr="00C05EE6">
        <w:rPr>
          <w:rFonts w:ascii="Calibri" w:hAnsi="Calibri" w:cs="Times New Roman"/>
          <w:b/>
          <w:sz w:val="20"/>
          <w:szCs w:val="20"/>
          <w:u w:val="single"/>
        </w:rPr>
        <w:t>3</w:t>
      </w:r>
      <w:r w:rsidRPr="00C05EE6">
        <w:rPr>
          <w:rFonts w:ascii="Calibri" w:hAnsi="Calibri" w:cs="Times New Roman"/>
          <w:b/>
          <w:sz w:val="20"/>
          <w:szCs w:val="20"/>
          <w:u w:val="single"/>
        </w:rPr>
        <w:t xml:space="preserve">. časti B. Opis predmetu zákazky týchto SP. </w:t>
      </w:r>
    </w:p>
    <w:p w14:paraId="00F2488A" w14:textId="77777777" w:rsidR="00E5007A" w:rsidRPr="00C05EE6" w:rsidRDefault="00E5007A" w:rsidP="00E5007A">
      <w:pPr>
        <w:pStyle w:val="tl1"/>
        <w:ind w:left="567"/>
        <w:rPr>
          <w:rFonts w:ascii="Calibri" w:hAnsi="Calibri" w:cs="Times New Roman"/>
          <w:sz w:val="20"/>
          <w:szCs w:val="20"/>
        </w:rPr>
      </w:pPr>
    </w:p>
    <w:p w14:paraId="69D589E8" w14:textId="3499F23F" w:rsidR="00E5007A" w:rsidRDefault="00E5007A" w:rsidP="00F25790">
      <w:pPr>
        <w:pStyle w:val="tl1"/>
        <w:numPr>
          <w:ilvl w:val="2"/>
          <w:numId w:val="9"/>
        </w:numPr>
        <w:tabs>
          <w:tab w:val="left" w:pos="1134"/>
        </w:tabs>
        <w:ind w:left="426" w:firstLine="0"/>
        <w:rPr>
          <w:rFonts w:ascii="Calibri" w:hAnsi="Calibri" w:cs="Times New Roman"/>
          <w:b/>
          <w:bCs/>
          <w:sz w:val="20"/>
          <w:szCs w:val="20"/>
        </w:rPr>
      </w:pPr>
      <w:r w:rsidRPr="00C05EE6">
        <w:rPr>
          <w:rFonts w:ascii="Calibri" w:hAnsi="Calibri" w:cs="Times New Roman"/>
          <w:sz w:val="20"/>
          <w:szCs w:val="20"/>
        </w:rPr>
        <w:t xml:space="preserve">V prípade skupiny dodávateľov </w:t>
      </w:r>
      <w:r w:rsidRPr="00C05EE6">
        <w:rPr>
          <w:rFonts w:ascii="Calibri" w:hAnsi="Calibri" w:cs="Times New Roman"/>
          <w:iCs/>
          <w:caps/>
          <w:sz w:val="20"/>
          <w:szCs w:val="20"/>
        </w:rPr>
        <w:t>čestné vyhlásenie skupiny dodávateľov</w:t>
      </w:r>
      <w:r w:rsidRPr="00C05EE6">
        <w:rPr>
          <w:rFonts w:ascii="Calibri" w:hAnsi="Calibri" w:cs="Times New Roman"/>
          <w:sz w:val="20"/>
          <w:szCs w:val="20"/>
        </w:rPr>
        <w:t>, podpísané všetkými členmi skupiny alebo osobou/osobami oprávnenými konať v danej veci za každého člena skupiny</w:t>
      </w:r>
      <w:r w:rsidRPr="00377ADB">
        <w:rPr>
          <w:rFonts w:ascii="Calibri" w:hAnsi="Calibri" w:cs="Times New Roman"/>
          <w:sz w:val="20"/>
          <w:szCs w:val="20"/>
        </w:rPr>
        <w:t xml:space="preserve">,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A63A84">
      <w:pPr>
        <w:pStyle w:val="tl1"/>
        <w:numPr>
          <w:ilvl w:val="2"/>
          <w:numId w:val="9"/>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2B821AE8" w:rsidR="001A639A" w:rsidRPr="001A639A" w:rsidRDefault="001A639A" w:rsidP="005602C9">
      <w:pPr>
        <w:pStyle w:val="tl1"/>
        <w:numPr>
          <w:ilvl w:val="2"/>
          <w:numId w:val="9"/>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E17F4C" w:rsidRPr="001A639A">
        <w:rPr>
          <w:rFonts w:asciiTheme="minorHAnsi" w:hAnsiTheme="minorHAnsi" w:cstheme="minorHAnsi"/>
          <w:sz w:val="20"/>
          <w:szCs w:val="20"/>
        </w:rPr>
        <w:t>.</w:t>
      </w:r>
      <w:r w:rsidR="00E17F4C">
        <w:rPr>
          <w:rFonts w:asciiTheme="minorHAnsi" w:hAnsiTheme="minorHAnsi" w:cstheme="minorHAnsi"/>
          <w:sz w:val="20"/>
          <w:szCs w:val="20"/>
        </w:rPr>
        <w:t xml:space="preserve">                </w:t>
      </w: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3F664DD2" w:rsidR="00DC7640" w:rsidRPr="00AF6A9E" w:rsidRDefault="003B2059" w:rsidP="005602C9">
      <w:pPr>
        <w:pStyle w:val="tl1"/>
        <w:numPr>
          <w:ilvl w:val="2"/>
          <w:numId w:val="9"/>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0A2438">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A63A84">
      <w:pPr>
        <w:pStyle w:val="tl1"/>
        <w:numPr>
          <w:ilvl w:val="2"/>
          <w:numId w:val="9"/>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A305D">
      <w:pPr>
        <w:pStyle w:val="tl1"/>
        <w:numPr>
          <w:ilvl w:val="1"/>
          <w:numId w:val="9"/>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A305D">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EA305D">
      <w:pPr>
        <w:pStyle w:val="tl1"/>
        <w:numPr>
          <w:ilvl w:val="1"/>
          <w:numId w:val="9"/>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C46CFF">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C46CFF">
      <w:pPr>
        <w:pStyle w:val="tl1"/>
        <w:numPr>
          <w:ilvl w:val="1"/>
          <w:numId w:val="9"/>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B602DD">
      <w:pPr>
        <w:pStyle w:val="tl1"/>
        <w:numPr>
          <w:ilvl w:val="1"/>
          <w:numId w:val="9"/>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817245">
      <w:pPr>
        <w:pStyle w:val="tl1"/>
        <w:numPr>
          <w:ilvl w:val="0"/>
          <w:numId w:val="9"/>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6CF30AAD" w:rsidR="000409C1" w:rsidRPr="00817245" w:rsidRDefault="000409C1"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2664F6"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817245">
      <w:pPr>
        <w:pStyle w:val="tl1"/>
        <w:numPr>
          <w:ilvl w:val="1"/>
          <w:numId w:val="9"/>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817245">
      <w:pPr>
        <w:pStyle w:val="tl1"/>
        <w:numPr>
          <w:ilvl w:val="1"/>
          <w:numId w:val="9"/>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7619FB">
      <w:pPr>
        <w:pStyle w:val="Nadpis3"/>
        <w:numPr>
          <w:ilvl w:val="1"/>
          <w:numId w:val="9"/>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lastRenderedPageBreak/>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6D9FD0C5" w:rsidR="003703F6"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w:t>
      </w:r>
      <w:r w:rsidR="002664F6">
        <w:rPr>
          <w:rFonts w:ascii="Calibri" w:hAnsi="Calibri"/>
          <w:sz w:val="20"/>
          <w:szCs w:val="20"/>
        </w:rPr>
        <w:t> </w:t>
      </w:r>
      <w:r w:rsidRPr="007276B4">
        <w:rPr>
          <w:rFonts w:ascii="Calibri" w:hAnsi="Calibri"/>
          <w:sz w:val="20"/>
          <w:szCs w:val="20"/>
        </w:rPr>
        <w:t>súlade</w:t>
      </w:r>
      <w:r w:rsidR="002664F6">
        <w:rPr>
          <w:rFonts w:ascii="Calibri" w:hAnsi="Calibri"/>
          <w:sz w:val="20"/>
          <w:szCs w:val="20"/>
        </w:rPr>
        <w:t xml:space="preserve">             </w:t>
      </w:r>
      <w:r w:rsidRPr="007276B4">
        <w:rPr>
          <w:rFonts w:ascii="Calibri" w:hAnsi="Calibri"/>
          <w:sz w:val="20"/>
          <w:szCs w:val="20"/>
        </w:rPr>
        <w:t>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915004">
      <w:pPr>
        <w:pStyle w:val="Odsekzoznamu"/>
        <w:numPr>
          <w:ilvl w:val="0"/>
          <w:numId w:val="13"/>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915004">
      <w:pPr>
        <w:pStyle w:val="Odsekzoznamu"/>
        <w:numPr>
          <w:ilvl w:val="0"/>
          <w:numId w:val="13"/>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7619FB">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7619FB">
      <w:pPr>
        <w:pStyle w:val="tl1"/>
        <w:numPr>
          <w:ilvl w:val="1"/>
          <w:numId w:val="9"/>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03A50EF2" w:rsidR="007276B4" w:rsidRPr="00C47007" w:rsidRDefault="00E5007A" w:rsidP="00C47007">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ZVO rozhodol, že vyhodnotenie splnenia podmienok účasti a vyhodnotenie ponúk z hľadiska splnenia požiadaviek na predmet zákazky sa uskutoční po vyhodnotení </w:t>
      </w:r>
      <w:r w:rsidR="002664F6" w:rsidRPr="007276B4">
        <w:rPr>
          <w:rFonts w:ascii="Calibri" w:hAnsi="Calibri" w:cs="Calibri"/>
          <w:sz w:val="20"/>
          <w:szCs w:val="20"/>
        </w:rPr>
        <w:t>ponúk</w:t>
      </w:r>
      <w:r w:rsidR="002664F6">
        <w:rPr>
          <w:rFonts w:ascii="Calibri" w:hAnsi="Calibri" w:cs="Calibri"/>
          <w:sz w:val="20"/>
          <w:szCs w:val="20"/>
        </w:rPr>
        <w:t xml:space="preserve"> </w:t>
      </w:r>
      <w:r w:rsidRPr="007276B4">
        <w:rPr>
          <w:rFonts w:ascii="Calibri" w:hAnsi="Calibri" w:cs="Calibri"/>
          <w:sz w:val="20"/>
          <w:szCs w:val="20"/>
        </w:rPr>
        <w:t>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A37AC2">
      <w:pPr>
        <w:pStyle w:val="tl1"/>
        <w:numPr>
          <w:ilvl w:val="1"/>
          <w:numId w:val="9"/>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7619FB">
      <w:pPr>
        <w:pStyle w:val="tl1"/>
        <w:numPr>
          <w:ilvl w:val="0"/>
          <w:numId w:val="9"/>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7619FB">
      <w:pPr>
        <w:pStyle w:val="tl1"/>
        <w:numPr>
          <w:ilvl w:val="1"/>
          <w:numId w:val="9"/>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w:t>
      </w:r>
      <w:r w:rsidRPr="00377ADB">
        <w:rPr>
          <w:rStyle w:val="apple-style-span"/>
          <w:rFonts w:ascii="Calibri" w:hAnsi="Calibri" w:cs="Arial"/>
          <w:color w:val="000000"/>
          <w:sz w:val="20"/>
          <w:szCs w:val="20"/>
        </w:rPr>
        <w:lastRenderedPageBreak/>
        <w:t xml:space="preserve">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7619FB">
      <w:pPr>
        <w:pStyle w:val="tl1"/>
        <w:numPr>
          <w:ilvl w:val="0"/>
          <w:numId w:val="9"/>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7619FB">
      <w:pPr>
        <w:pStyle w:val="tl1"/>
        <w:numPr>
          <w:ilvl w:val="1"/>
          <w:numId w:val="9"/>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75475923" w:rsidR="00E5007A" w:rsidRPr="007276B4" w:rsidRDefault="00E5007A" w:rsidP="009870C9">
      <w:pPr>
        <w:pStyle w:val="tl1"/>
        <w:tabs>
          <w:tab w:val="left" w:pos="426"/>
        </w:tabs>
        <w:rPr>
          <w:rFonts w:ascii="Calibri" w:hAnsi="Calibri" w:cs="Calibri"/>
          <w:b/>
          <w:sz w:val="20"/>
          <w:szCs w:val="20"/>
          <w:u w:val="single"/>
        </w:rPr>
      </w:pPr>
      <w:bookmarkStart w:id="8" w:name="_Hlk89336226"/>
      <w:r w:rsidRPr="00060EF9">
        <w:rPr>
          <w:rFonts w:asciiTheme="minorHAnsi" w:hAnsiTheme="minorHAnsi" w:cs="Calibri"/>
          <w:b/>
          <w:bCs/>
          <w:sz w:val="20"/>
          <w:szCs w:val="20"/>
          <w:u w:val="single"/>
        </w:rPr>
        <w:t xml:space="preserve">Úspešný uchádzač, jeho subdodávatelia podľa § 11 ods. 1 ZVO a jeho osoby podľa § 34 ods. 3  ZVO sú </w:t>
      </w:r>
      <w:r w:rsidR="002664F6" w:rsidRPr="00060EF9">
        <w:rPr>
          <w:rFonts w:asciiTheme="minorHAnsi" w:hAnsiTheme="minorHAnsi" w:cs="Calibri"/>
          <w:b/>
          <w:bCs/>
          <w:sz w:val="20"/>
          <w:szCs w:val="20"/>
          <w:u w:val="single"/>
        </w:rPr>
        <w:t>povinní</w:t>
      </w:r>
      <w:r w:rsidR="002664F6">
        <w:rPr>
          <w:rFonts w:asciiTheme="minorHAnsi" w:hAnsiTheme="minorHAnsi" w:cs="Calibri"/>
          <w:b/>
          <w:bCs/>
          <w:sz w:val="20"/>
          <w:szCs w:val="20"/>
          <w:u w:val="single"/>
        </w:rPr>
        <w:t xml:space="preserve"> </w:t>
      </w:r>
      <w:r w:rsidRPr="00060EF9">
        <w:rPr>
          <w:rFonts w:asciiTheme="minorHAnsi" w:hAnsiTheme="minorHAnsi" w:cs="Calibri"/>
          <w:b/>
          <w:bCs/>
          <w:sz w:val="20"/>
          <w:szCs w:val="20"/>
          <w:u w:val="single"/>
        </w:rPr>
        <w:t>na účely poskytnutia riadnej súčinnosti potrebnej na uzavretie zmluvy mať v registri partnerov verejného sektora zapísaných konečných užívateľov výhod.</w:t>
      </w:r>
    </w:p>
    <w:bookmarkEnd w:id="8"/>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0113F74C" w:rsidR="00E5007A" w:rsidRPr="00E02E5F" w:rsidRDefault="00E5007A" w:rsidP="007619FB">
      <w:pPr>
        <w:pStyle w:val="tl1"/>
        <w:numPr>
          <w:ilvl w:val="1"/>
          <w:numId w:val="9"/>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95543D">
        <w:rPr>
          <w:rFonts w:asciiTheme="minorHAnsi" w:hAnsiTheme="minorHAnsi" w:cstheme="minorHAnsi"/>
          <w:b/>
          <w:sz w:val="20"/>
          <w:szCs w:val="20"/>
        </w:rPr>
        <w:t>1</w:t>
      </w:r>
      <w:r w:rsidR="00453B37">
        <w:rPr>
          <w:rFonts w:asciiTheme="minorHAnsi" w:hAnsiTheme="minorHAnsi" w:cstheme="minorHAnsi"/>
          <w:b/>
          <w:sz w:val="20"/>
          <w:szCs w:val="20"/>
        </w:rPr>
        <w:t>0</w:t>
      </w:r>
      <w:r w:rsidR="0095543D"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72D7AB5C" w:rsidR="00AA58CC" w:rsidRPr="00AA58CC"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9"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w:t>
      </w:r>
      <w:r w:rsidR="00BA7031" w:rsidRPr="00A75639">
        <w:rPr>
          <w:rFonts w:asciiTheme="minorHAnsi" w:hAnsiTheme="minorHAnsi" w:cstheme="minorHAnsi"/>
          <w:sz w:val="20"/>
          <w:szCs w:val="20"/>
        </w:rPr>
        <w:t>2</w:t>
      </w:r>
      <w:r w:rsidR="00BA7031">
        <w:rPr>
          <w:rFonts w:asciiTheme="minorHAnsi" w:hAnsiTheme="minorHAnsi" w:cstheme="minorHAnsi"/>
          <w:sz w:val="20"/>
          <w:szCs w:val="20"/>
        </w:rPr>
        <w:t>9</w:t>
      </w:r>
      <w:r w:rsidR="00BA7031" w:rsidRPr="00A75639">
        <w:rPr>
          <w:rFonts w:asciiTheme="minorHAnsi" w:hAnsiTheme="minorHAnsi" w:cstheme="minorHAnsi"/>
          <w:sz w:val="20"/>
          <w:szCs w:val="20"/>
        </w:rPr>
        <w:t xml:space="preserve"> </w:t>
      </w:r>
      <w:r w:rsidR="00AA58CC" w:rsidRPr="00A75639">
        <w:rPr>
          <w:rFonts w:asciiTheme="minorHAnsi" w:hAnsiTheme="minorHAnsi" w:cstheme="minorHAnsi"/>
          <w:sz w:val="20"/>
          <w:szCs w:val="20"/>
        </w:rPr>
        <w:t xml:space="preserve">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9"/>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06EEA9C2" w:rsidR="001D079B" w:rsidRPr="008D4A3F" w:rsidRDefault="00620699" w:rsidP="008D4A3F">
      <w:pPr>
        <w:pStyle w:val="Odsekzoznamu"/>
        <w:numPr>
          <w:ilvl w:val="0"/>
          <w:numId w:val="27"/>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(výkonová banková záruka</w:t>
      </w:r>
      <w:r w:rsidR="006C758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w:t>
      </w:r>
    </w:p>
    <w:p w14:paraId="4058613D" w14:textId="34131EF0"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 bude vystavená</w:t>
      </w:r>
      <w:r w:rsidR="006C7582">
        <w:rPr>
          <w:rFonts w:asciiTheme="minorHAnsi" w:hAnsiTheme="minorHAnsi" w:cstheme="minorHAnsi"/>
          <w:sz w:val="20"/>
          <w:szCs w:val="20"/>
        </w:rPr>
        <w:t xml:space="preserve"> </w:t>
      </w:r>
      <w:r w:rsidRPr="00B1374F">
        <w:rPr>
          <w:rFonts w:asciiTheme="minorHAnsi" w:hAnsiTheme="minorHAnsi" w:cstheme="minorHAnsi"/>
          <w:sz w:val="20"/>
          <w:szCs w:val="20"/>
        </w:rPr>
        <w:t>v prospech objednávateľa „bez výhrad“ a bude vystavená/é bankou podľa zákona č. 483/2001 Z. z. o bankách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7ED628F8"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w:t>
      </w:r>
      <w:r w:rsidR="002F2A11">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na zaplatenie, zaplatí banka</w:t>
      </w:r>
      <w:r w:rsidR="006C7582">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 akúkoľvek sumu až do výšky </w:t>
      </w:r>
      <w:r w:rsidR="0095543D">
        <w:rPr>
          <w:rFonts w:asciiTheme="minorHAnsi" w:hAnsiTheme="minorHAnsi" w:cstheme="minorHAnsi"/>
          <w:color w:val="auto"/>
          <w:sz w:val="20"/>
          <w:szCs w:val="20"/>
          <w:lang w:eastAsia="cs-CZ"/>
        </w:rPr>
        <w:t>10</w:t>
      </w:r>
      <w:r w:rsidR="0095543D" w:rsidRPr="00416CDA">
        <w:rPr>
          <w:rFonts w:asciiTheme="minorHAnsi" w:hAnsiTheme="minorHAnsi" w:cstheme="minorHAnsi"/>
          <w:color w:val="auto"/>
          <w:sz w:val="20"/>
          <w:szCs w:val="20"/>
          <w:lang w:eastAsia="cs-CZ"/>
        </w:rPr>
        <w:t xml:space="preserve"> </w:t>
      </w:r>
      <w:r w:rsidR="001D079B" w:rsidRPr="00416CDA">
        <w:rPr>
          <w:rFonts w:asciiTheme="minorHAnsi" w:hAnsiTheme="minorHAnsi" w:cstheme="minorHAnsi"/>
          <w:color w:val="auto"/>
          <w:sz w:val="20"/>
          <w:szCs w:val="20"/>
          <w:lang w:eastAsia="cs-CZ"/>
        </w:rPr>
        <w:t>%</w:t>
      </w:r>
      <w:r w:rsidR="001D079B" w:rsidRPr="008D4A3F">
        <w:rPr>
          <w:rFonts w:asciiTheme="minorHAnsi" w:hAnsiTheme="minorHAnsi" w:cstheme="minorHAnsi"/>
          <w:color w:val="auto"/>
          <w:sz w:val="20"/>
          <w:szCs w:val="20"/>
          <w:lang w:eastAsia="cs-CZ"/>
        </w:rPr>
        <w:t xml:space="preserve"> z ceny diela bez </w:t>
      </w:r>
      <w:bookmarkStart w:id="10" w:name="_Hlk89256591"/>
      <w:r w:rsidR="006C7582" w:rsidRPr="008D4A3F">
        <w:rPr>
          <w:rFonts w:asciiTheme="minorHAnsi" w:hAnsiTheme="minorHAnsi" w:cstheme="minorHAnsi"/>
          <w:color w:val="auto"/>
          <w:sz w:val="20"/>
          <w:szCs w:val="20"/>
          <w:lang w:eastAsia="cs-CZ"/>
        </w:rPr>
        <w:t>DPH</w:t>
      </w:r>
      <w:r w:rsidR="006C7582">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v období od prevzatia Staveniska </w:t>
      </w:r>
      <w:bookmarkStart w:id="11" w:name="_Hlk93055973"/>
      <w:r w:rsidR="001D079B" w:rsidRPr="008D4A3F">
        <w:rPr>
          <w:rFonts w:asciiTheme="minorHAnsi" w:hAnsiTheme="minorHAnsi" w:cstheme="minorHAnsi"/>
          <w:color w:val="auto"/>
          <w:sz w:val="20"/>
          <w:szCs w:val="20"/>
          <w:lang w:eastAsia="cs-CZ"/>
        </w:rPr>
        <w:t>do  momentu podpisu Protokolu o odovzdaní a prevzatí celého diela</w:t>
      </w:r>
      <w:bookmarkEnd w:id="11"/>
      <w:r w:rsidR="001D079B" w:rsidRPr="008D4A3F">
        <w:rPr>
          <w:rFonts w:asciiTheme="minorHAnsi" w:hAnsiTheme="minorHAnsi" w:cstheme="minorHAnsi"/>
          <w:color w:val="auto"/>
          <w:sz w:val="20"/>
          <w:szCs w:val="20"/>
          <w:lang w:eastAsia="cs-CZ"/>
        </w:rPr>
        <w:t>.</w:t>
      </w:r>
      <w:bookmarkEnd w:id="10"/>
    </w:p>
    <w:p w14:paraId="0C0A525E" w14:textId="2CBD39BD"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 xml:space="preserve">záruku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za nedodržanie/nesplnenie/porušenie zmluvných povinností, najmä/ale nie výlučne vo veciach vyhradenej kvality diela, termínu riadneho dokončenia diela a/alebo nedodržanie termínu</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na odstránenie zistených nedorobkov a vád diela v čase jeho plnenia zo strany zhotoviteľa</w:t>
      </w:r>
      <w:r w:rsidR="00FB672F" w:rsidRPr="009053D0">
        <w:rPr>
          <w:rFonts w:asciiTheme="minorHAnsi" w:hAnsiTheme="minorHAnsi" w:cstheme="minorHAnsi"/>
          <w:sz w:val="20"/>
          <w:szCs w:val="20"/>
        </w:rPr>
        <w:t>,</w:t>
      </w:r>
      <w:r w:rsidR="00FB672F">
        <w:rPr>
          <w:rFonts w:asciiTheme="minorHAnsi" w:hAnsiTheme="minorHAnsi" w:cstheme="minorHAnsi"/>
          <w:sz w:val="20"/>
          <w:szCs w:val="20"/>
        </w:rPr>
        <w:t xml:space="preserve"> </w:t>
      </w:r>
      <w:r w:rsidRPr="009053D0">
        <w:rPr>
          <w:rFonts w:asciiTheme="minorHAnsi" w:hAnsiTheme="minorHAnsi" w:cstheme="minorHAnsi"/>
          <w:sz w:val="20"/>
          <w:szCs w:val="20"/>
        </w:rPr>
        <w:t xml:space="preserve">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6F2ADCCD"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 xml:space="preserve">ankovej záruky alebo jej časti objednávateľom, bude </w:t>
      </w:r>
      <w:r w:rsidR="00FB672F">
        <w:rPr>
          <w:rFonts w:asciiTheme="minorHAnsi" w:hAnsiTheme="minorHAnsi" w:cstheme="minorHAnsi"/>
          <w:sz w:val="20"/>
          <w:szCs w:val="20"/>
        </w:rPr>
        <w:t xml:space="preserve">zhotoviteľ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FB672F">
        <w:rPr>
          <w:rFonts w:asciiTheme="minorHAnsi" w:hAnsiTheme="minorHAnsi" w:cstheme="minorHAnsi"/>
          <w:sz w:val="20"/>
          <w:szCs w:val="20"/>
        </w:rPr>
        <w:t xml:space="preserve"> </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95543D">
        <w:rPr>
          <w:rFonts w:asciiTheme="minorHAnsi" w:hAnsiTheme="minorHAnsi" w:cstheme="minorHAnsi"/>
          <w:sz w:val="20"/>
          <w:szCs w:val="20"/>
        </w:rPr>
        <w:t>10</w:t>
      </w:r>
      <w:r w:rsidR="0095543D"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w:t>
      </w:r>
      <w:r w:rsidR="002664F6">
        <w:rPr>
          <w:rFonts w:asciiTheme="minorHAnsi" w:hAnsiTheme="minorHAnsi" w:cstheme="minorHAnsi"/>
          <w:sz w:val="20"/>
          <w:szCs w:val="20"/>
        </w:rPr>
        <w:t xml:space="preserve">                     </w:t>
      </w:r>
      <w:r w:rsidRPr="009053D0">
        <w:rPr>
          <w:rFonts w:asciiTheme="minorHAnsi" w:hAnsiTheme="minorHAnsi" w:cstheme="minorHAnsi"/>
          <w:sz w:val="20"/>
          <w:szCs w:val="20"/>
        </w:rPr>
        <w:t>od doručenia výzvy objednávateľa na jej doplnenie/obnovenie.</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 vráti zhotoviteľovi do 15 dní po odovzdaní a prevzatí ukončeného diela</w:t>
      </w:r>
      <w:r w:rsidR="00FB672F">
        <w:rPr>
          <w:rFonts w:asciiTheme="minorHAnsi" w:hAnsiTheme="minorHAnsi" w:cstheme="minorHAnsi"/>
          <w:sz w:val="20"/>
          <w:szCs w:val="20"/>
        </w:rPr>
        <w:t>.</w:t>
      </w:r>
    </w:p>
    <w:p w14:paraId="1A5A8A14" w14:textId="2C829B78"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12" w:name="_Hlk83639036"/>
      <w:r w:rsidRPr="008D4A3F">
        <w:rPr>
          <w:rFonts w:asciiTheme="minorHAnsi" w:hAnsiTheme="minorHAnsi" w:cstheme="minorHAnsi"/>
          <w:b/>
          <w:bCs/>
          <w:sz w:val="20"/>
          <w:lang w:val="sk-SK"/>
        </w:rPr>
        <w:t xml:space="preserve">bude akceptovať aj </w:t>
      </w:r>
      <w:r w:rsidR="006C7582">
        <w:rPr>
          <w:rFonts w:asciiTheme="minorHAnsi" w:hAnsiTheme="minorHAnsi" w:cstheme="minorHAnsi"/>
          <w:b/>
          <w:bCs/>
          <w:sz w:val="20"/>
          <w:lang w:val="sk-SK"/>
        </w:rPr>
        <w:t xml:space="preserve">poistenie záruky alebo </w:t>
      </w:r>
      <w:r w:rsidRPr="008D4A3F">
        <w:rPr>
          <w:rFonts w:asciiTheme="minorHAnsi" w:hAnsiTheme="minorHAnsi" w:cstheme="minorHAnsi"/>
          <w:b/>
          <w:bCs/>
          <w:sz w:val="20"/>
          <w:lang w:val="sk-SK"/>
        </w:rPr>
        <w:t xml:space="preserve">zloženie </w:t>
      </w:r>
      <w:r w:rsidR="006C7582">
        <w:rPr>
          <w:rFonts w:asciiTheme="minorHAnsi" w:hAnsiTheme="minorHAnsi" w:cstheme="minorHAnsi"/>
          <w:b/>
          <w:bCs/>
          <w:sz w:val="20"/>
          <w:lang w:val="sk-SK"/>
        </w:rPr>
        <w:t>realizačn</w:t>
      </w:r>
      <w:r w:rsidR="00FB672F">
        <w:rPr>
          <w:rFonts w:asciiTheme="minorHAnsi" w:hAnsiTheme="minorHAnsi" w:cstheme="minorHAnsi"/>
          <w:b/>
          <w:bCs/>
          <w:sz w:val="20"/>
          <w:lang w:val="sk-SK"/>
        </w:rPr>
        <w:t>ej</w:t>
      </w:r>
      <w:r w:rsidR="006C7582" w:rsidRPr="008D4A3F">
        <w:rPr>
          <w:rFonts w:asciiTheme="minorHAnsi" w:hAnsiTheme="minorHAnsi" w:cstheme="minorHAnsi"/>
          <w:b/>
          <w:bCs/>
          <w:sz w:val="20"/>
          <w:lang w:val="sk-SK"/>
        </w:rPr>
        <w:t xml:space="preserve"> </w:t>
      </w:r>
      <w:r w:rsidR="006C7582">
        <w:rPr>
          <w:rFonts w:asciiTheme="minorHAnsi" w:hAnsiTheme="minorHAnsi" w:cstheme="minorHAnsi"/>
          <w:b/>
          <w:bCs/>
          <w:sz w:val="20"/>
          <w:lang w:val="sk-SK"/>
        </w:rPr>
        <w:t>zábezpeky</w:t>
      </w:r>
      <w:r w:rsidR="006C7582" w:rsidRPr="008D4A3F">
        <w:rPr>
          <w:rFonts w:asciiTheme="minorHAnsi" w:hAnsiTheme="minorHAnsi" w:cstheme="minorHAnsi"/>
          <w:b/>
          <w:bCs/>
          <w:sz w:val="20"/>
          <w:lang w:val="sk-SK"/>
        </w:rPr>
        <w:t xml:space="preserve">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12"/>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uvedená v čl</w:t>
      </w:r>
      <w:r w:rsidR="00B1374F" w:rsidRPr="00FB672F">
        <w:rPr>
          <w:rFonts w:asciiTheme="minorHAnsi" w:hAnsiTheme="minorHAnsi" w:cstheme="minorHAnsi"/>
          <w:sz w:val="20"/>
          <w:lang w:val="sk-SK"/>
        </w:rPr>
        <w:t xml:space="preserve">. </w:t>
      </w:r>
      <w:r w:rsidR="00416CDA" w:rsidRPr="001A42DC">
        <w:rPr>
          <w:rFonts w:asciiTheme="minorHAnsi" w:hAnsiTheme="minorHAnsi" w:cstheme="minorHAnsi"/>
          <w:sz w:val="20"/>
          <w:lang w:val="sk-SK"/>
        </w:rPr>
        <w:t>XIII</w:t>
      </w:r>
      <w:r w:rsidR="00B1374F" w:rsidRPr="00FB672F">
        <w:rPr>
          <w:rFonts w:asciiTheme="minorHAnsi" w:hAnsiTheme="minorHAnsi" w:cstheme="minorHAnsi"/>
          <w:sz w:val="20"/>
          <w:lang w:val="sk-SK"/>
        </w:rPr>
        <w:t>.</w:t>
      </w:r>
      <w:r w:rsidR="00B1374F" w:rsidRPr="009D1DAF">
        <w:rPr>
          <w:rFonts w:asciiTheme="minorHAnsi" w:hAnsiTheme="minorHAnsi" w:cstheme="minorHAnsi"/>
          <w:sz w:val="20"/>
          <w:lang w:val="sk-SK"/>
        </w:rPr>
        <w:t xml:space="preserve"> Banková záruka,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7EB0601" w:rsidR="00524902" w:rsidRPr="00524902" w:rsidRDefault="00620699" w:rsidP="00876286">
      <w:pPr>
        <w:pStyle w:val="Odsekzoznamu"/>
        <w:numPr>
          <w:ilvl w:val="0"/>
          <w:numId w:val="27"/>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24902" w:rsidRPr="00524902">
        <w:rPr>
          <w:rFonts w:asciiTheme="minorHAnsi" w:hAnsiTheme="minorHAnsi" w:cstheme="minorHAnsi"/>
          <w:color w:val="FF0000"/>
          <w:sz w:val="20"/>
          <w:szCs w:val="20"/>
        </w:rPr>
        <w:t xml:space="preserve"> </w:t>
      </w:r>
      <w:r w:rsidR="00524902" w:rsidRPr="00524902">
        <w:rPr>
          <w:rFonts w:asciiTheme="minorHAnsi" w:hAnsiTheme="minorHAnsi" w:cstheme="minorHAnsi"/>
          <w:sz w:val="20"/>
          <w:szCs w:val="20"/>
        </w:rPr>
        <w:t>v prípade subdodávateľa, prostredníctvom ktorého uchádzač preukazoval splnenie podmienky účasti podľa § 34 ods. 1 písm. b) ZVO a/alebo podmienky účasti podľa § 34 ods. 1 písm. g) ZVO (</w:t>
      </w:r>
      <w:proofErr w:type="spellStart"/>
      <w:r w:rsidR="00524902" w:rsidRPr="00524902">
        <w:rPr>
          <w:rFonts w:asciiTheme="minorHAnsi" w:hAnsiTheme="minorHAnsi" w:cstheme="minorHAnsi"/>
          <w:sz w:val="20"/>
          <w:szCs w:val="20"/>
        </w:rPr>
        <w:t>t.j</w:t>
      </w:r>
      <w:proofErr w:type="spellEnd"/>
      <w:r w:rsidR="00524902" w:rsidRPr="00524902">
        <w:rPr>
          <w:rFonts w:asciiTheme="minorHAnsi" w:hAnsiTheme="minorHAnsi" w:cstheme="minorHAnsi"/>
          <w:sz w:val="20"/>
          <w:szCs w:val="20"/>
        </w:rPr>
        <w:t xml:space="preserve">. využil inštitút upravený v § 34 ods. 3 ZVO) predloží </w:t>
      </w:r>
      <w:r w:rsidR="00524902" w:rsidRPr="00524902">
        <w:rPr>
          <w:rFonts w:asciiTheme="minorHAnsi" w:hAnsiTheme="minorHAnsi" w:cstheme="minorHAnsi"/>
          <w:sz w:val="20"/>
          <w:szCs w:val="20"/>
        </w:rPr>
        <w:lastRenderedPageBreak/>
        <w:t>úspešný uchádzač doklady preukazujúce splnenie všetkých podmienok účasti osobného postavenia podľa § 32 ZVO</w:t>
      </w:r>
      <w:r>
        <w:rPr>
          <w:rFonts w:asciiTheme="minorHAnsi" w:hAnsiTheme="minorHAnsi" w:cstheme="minorHAnsi"/>
          <w:sz w:val="20"/>
          <w:szCs w:val="20"/>
        </w:rPr>
        <w:t>.</w:t>
      </w:r>
    </w:p>
    <w:p w14:paraId="520A888C" w14:textId="20DB827A" w:rsidR="001D4A30" w:rsidRPr="007619FB" w:rsidRDefault="00620699" w:rsidP="00915004">
      <w:pPr>
        <w:pStyle w:val="Odsekzoznamu"/>
        <w:numPr>
          <w:ilvl w:val="0"/>
          <w:numId w:val="27"/>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019C6095" w14:textId="15EC5ECA" w:rsidR="0061341E" w:rsidRPr="00524902"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sidRPr="00543405">
        <w:rPr>
          <w:rFonts w:asciiTheme="minorHAnsi" w:hAnsiTheme="minorHAnsi" w:cstheme="minorHAnsi"/>
          <w:b/>
          <w:sz w:val="20"/>
          <w:szCs w:val="20"/>
        </w:rPr>
        <w:t>V</w:t>
      </w:r>
      <w:r w:rsidRPr="00543405">
        <w:rPr>
          <w:rFonts w:asciiTheme="minorHAnsi" w:hAnsiTheme="minorHAnsi" w:cstheme="minorHAnsi"/>
          <w:b/>
          <w:sz w:val="20"/>
          <w:szCs w:val="20"/>
          <w:lang w:eastAsia="sk-SK"/>
        </w:rPr>
        <w:t xml:space="preserve">yhlásenie </w:t>
      </w:r>
      <w:r w:rsidR="00524902" w:rsidRPr="00543405">
        <w:rPr>
          <w:rFonts w:asciiTheme="minorHAnsi" w:hAnsiTheme="minorHAnsi" w:cstheme="minorHAnsi"/>
          <w:b/>
          <w:sz w:val="20"/>
          <w:szCs w:val="20"/>
          <w:lang w:eastAsia="sk-SK"/>
        </w:rPr>
        <w:t>stavbyvedúceho</w:t>
      </w:r>
      <w:r w:rsidR="00524902" w:rsidRPr="006E41A8">
        <w:rPr>
          <w:rFonts w:asciiTheme="minorHAnsi" w:hAnsiTheme="minorHAnsi" w:cstheme="minorHAnsi"/>
          <w:b/>
          <w:sz w:val="20"/>
          <w:szCs w:val="20"/>
          <w:lang w:eastAsia="sk-SK"/>
        </w:rPr>
        <w:t xml:space="preserve"> </w:t>
      </w:r>
      <w:r w:rsidR="009B449C" w:rsidRPr="009B449C">
        <w:rPr>
          <w:rFonts w:asciiTheme="minorHAnsi" w:hAnsiTheme="minorHAnsi" w:cstheme="minorHAnsi"/>
          <w:bCs/>
          <w:sz w:val="20"/>
          <w:szCs w:val="20"/>
        </w:rPr>
        <w:t xml:space="preserve">(viď časť </w:t>
      </w:r>
      <w:r w:rsidR="009B449C">
        <w:rPr>
          <w:rFonts w:asciiTheme="minorHAnsi" w:hAnsiTheme="minorHAnsi" w:cstheme="minorHAnsi"/>
          <w:bCs/>
          <w:sz w:val="20"/>
          <w:szCs w:val="20"/>
        </w:rPr>
        <w:t>I</w:t>
      </w:r>
      <w:r w:rsidR="009B449C" w:rsidRPr="009B449C">
        <w:rPr>
          <w:rFonts w:asciiTheme="minorHAnsi" w:hAnsiTheme="minorHAnsi" w:cstheme="minorHAnsi"/>
          <w:bCs/>
          <w:sz w:val="20"/>
          <w:szCs w:val="20"/>
        </w:rPr>
        <w:t>. týchto SP)</w:t>
      </w:r>
      <w:r w:rsidR="009B449C">
        <w:rPr>
          <w:rFonts w:asciiTheme="minorHAnsi" w:hAnsiTheme="minorHAnsi" w:cstheme="minorHAnsi"/>
          <w:bCs/>
          <w:sz w:val="20"/>
          <w:szCs w:val="20"/>
        </w:rPr>
        <w:t xml:space="preserve"> </w:t>
      </w:r>
      <w:r w:rsidR="00524902" w:rsidRPr="006E41A8">
        <w:rPr>
          <w:rFonts w:asciiTheme="minorHAnsi" w:hAnsiTheme="minorHAnsi" w:cstheme="minorHAnsi"/>
          <w:sz w:val="20"/>
          <w:szCs w:val="20"/>
          <w:lang w:eastAsia="sk-SK"/>
        </w:rPr>
        <w:t>obsahujúce záväzok tejto osoby, že bude reálne vykonávať funkciu stavbyvedúceho pre stavebné práce, ktoré sú predmetom zákazky a to počas celej doby realizácie predmetu zmluvy o dielo. Vyhlásenie musí byť podpísané</w:t>
      </w:r>
      <w:r w:rsidR="00524902" w:rsidRPr="00524902">
        <w:rPr>
          <w:rFonts w:asciiTheme="minorHAnsi" w:hAnsiTheme="minorHAnsi" w:cstheme="minorHAnsi"/>
          <w:sz w:val="20"/>
          <w:szCs w:val="20"/>
          <w:lang w:eastAsia="sk-SK"/>
        </w:rPr>
        <w:t xml:space="preserve"> touto osobou</w:t>
      </w:r>
      <w:r>
        <w:rPr>
          <w:rFonts w:asciiTheme="minorHAnsi" w:hAnsiTheme="minorHAnsi" w:cstheme="minorHAnsi"/>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2EAC213C" w14:textId="0BC4464F" w:rsidR="00F015C1" w:rsidRPr="00416CDA" w:rsidRDefault="00644B40" w:rsidP="00416CDA">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3" w:name="_Hlk87946406"/>
      <w:r w:rsidR="00FE75CE" w:rsidRPr="003D1988">
        <w:rPr>
          <w:rFonts w:asciiTheme="minorHAnsi" w:hAnsiTheme="minorHAnsi" w:cstheme="minorHAnsi"/>
          <w:sz w:val="20"/>
          <w:szCs w:val="20"/>
          <w:u w:val="single"/>
          <w:lang w:eastAsia="cs-CZ"/>
        </w:rPr>
        <w:t>vrátane všetkých relevantných príloh</w:t>
      </w:r>
      <w:bookmarkEnd w:id="13"/>
      <w:r w:rsidRPr="00FE75CE">
        <w:rPr>
          <w:rFonts w:asciiTheme="minorHAnsi" w:hAnsiTheme="minorHAnsi" w:cstheme="minorHAnsi"/>
          <w:sz w:val="20"/>
          <w:szCs w:val="20"/>
          <w:lang w:eastAsia="cs-CZ"/>
        </w:rPr>
        <w:t xml:space="preserve">, </w:t>
      </w:r>
    </w:p>
    <w:p w14:paraId="00B05DA1" w14:textId="57469BD9" w:rsidR="00912052" w:rsidRPr="00FE75CE" w:rsidRDefault="005E170E" w:rsidP="00915004">
      <w:pPr>
        <w:pStyle w:val="tl1"/>
        <w:numPr>
          <w:ilvl w:val="0"/>
          <w:numId w:val="16"/>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9053D0">
      <w:pPr>
        <w:pStyle w:val="tl1"/>
        <w:numPr>
          <w:ilvl w:val="1"/>
          <w:numId w:val="9"/>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798B9AF2" w14:textId="5EC0C096" w:rsidR="00A7297B" w:rsidRPr="00181FD7" w:rsidRDefault="00E5007A" w:rsidP="00181FD7">
      <w:pPr>
        <w:pStyle w:val="tl1"/>
        <w:numPr>
          <w:ilvl w:val="1"/>
          <w:numId w:val="9"/>
        </w:numPr>
        <w:tabs>
          <w:tab w:val="left" w:pos="426"/>
        </w:tabs>
        <w:ind w:left="0" w:firstLine="0"/>
        <w:rPr>
          <w:rFonts w:asciiTheme="minorHAnsi" w:hAnsiTheme="minorHAnsi" w:cs="Calibri"/>
          <w:sz w:val="20"/>
          <w:szCs w:val="20"/>
        </w:rPr>
      </w:pPr>
      <w:r w:rsidRPr="006F7939">
        <w:rPr>
          <w:rFonts w:asciiTheme="minorHAnsi" w:hAnsiTheme="minorHAnsi" w:cs="Calibri"/>
          <w:sz w:val="20"/>
          <w:szCs w:val="20"/>
        </w:rPr>
        <w:t xml:space="preserve">Zmluva uzavretá ako výsledok tohto verejného obstarávania nadobúda platnosť </w:t>
      </w:r>
      <w:r w:rsidR="00181FD7" w:rsidRPr="00181FD7">
        <w:rPr>
          <w:rFonts w:asciiTheme="minorHAnsi" w:hAnsiTheme="minorHAnsi" w:cs="Calibri"/>
          <w:sz w:val="20"/>
          <w:szCs w:val="20"/>
        </w:rPr>
        <w:t xml:space="preserve">dňom jej podpisu obidvomi zmluvnými stranami a účinnosť </w:t>
      </w:r>
      <w:r w:rsidR="004863DF" w:rsidRPr="00181FD7">
        <w:rPr>
          <w:rFonts w:asciiTheme="minorHAnsi" w:hAnsiTheme="minorHAnsi" w:cs="Calibri"/>
          <w:sz w:val="20"/>
          <w:szCs w:val="20"/>
        </w:rPr>
        <w:t xml:space="preserve">dňom nasledujúcim po dni zverejnenia </w:t>
      </w:r>
      <w:r w:rsidR="003A2466" w:rsidRPr="00181FD7">
        <w:rPr>
          <w:rFonts w:asciiTheme="minorHAnsi" w:hAnsiTheme="minorHAnsi" w:cs="Calibri"/>
          <w:sz w:val="20"/>
          <w:szCs w:val="20"/>
        </w:rPr>
        <w:t xml:space="preserve">zmluvy </w:t>
      </w:r>
      <w:r w:rsidR="004863DF" w:rsidRPr="00181FD7">
        <w:rPr>
          <w:rFonts w:asciiTheme="minorHAnsi" w:hAnsiTheme="minorHAnsi" w:cs="Calibri"/>
          <w:sz w:val="20"/>
          <w:szCs w:val="20"/>
        </w:rPr>
        <w:t xml:space="preserve">na webovom sídle objednávateľa v súlade s § 47a ods. 1 zákona č. 40/1964 Zb. Občiansky zákonník v znení neskorších predpisov v spojení s § 5a zákona </w:t>
      </w:r>
      <w:r w:rsidR="007A1621">
        <w:rPr>
          <w:rFonts w:asciiTheme="minorHAnsi" w:hAnsiTheme="minorHAnsi" w:cs="Calibri"/>
          <w:sz w:val="20"/>
          <w:szCs w:val="20"/>
        </w:rPr>
        <w:t xml:space="preserve">   </w:t>
      </w:r>
      <w:r w:rsidR="004863DF" w:rsidRPr="00181FD7">
        <w:rPr>
          <w:rFonts w:asciiTheme="minorHAnsi" w:hAnsiTheme="minorHAnsi" w:cs="Calibri"/>
          <w:sz w:val="20"/>
          <w:szCs w:val="20"/>
        </w:rPr>
        <w:t>č. 211/2000 Z. z</w:t>
      </w:r>
      <w:r w:rsidR="00EA34D3" w:rsidRPr="00181FD7">
        <w:rPr>
          <w:rFonts w:asciiTheme="minorHAnsi" w:hAnsiTheme="minorHAnsi" w:cs="Calibri"/>
          <w:sz w:val="20"/>
          <w:szCs w:val="20"/>
        </w:rPr>
        <w:t xml:space="preserve">. </w:t>
      </w:r>
      <w:r w:rsidR="004863DF" w:rsidRPr="00181FD7">
        <w:rPr>
          <w:rFonts w:asciiTheme="minorHAnsi" w:hAnsiTheme="minorHAnsi" w:cs="Calibri"/>
          <w:sz w:val="20"/>
          <w:szCs w:val="20"/>
        </w:rPr>
        <w:t>o slobodnom prístupe k informáciám a o zmene a doplnení niektorých zákonov (zákon o slobode informácií) v znení neskorších predpisov</w:t>
      </w:r>
      <w:r w:rsidR="009F1614">
        <w:rPr>
          <w:rFonts w:asciiTheme="minorHAnsi" w:hAnsiTheme="minorHAnsi" w:cs="Calibri"/>
          <w:sz w:val="20"/>
          <w:szCs w:val="20"/>
        </w:rPr>
        <w:t>.</w:t>
      </w:r>
      <w:r w:rsidR="00EA34D3" w:rsidRPr="00181FD7">
        <w:rPr>
          <w:rFonts w:asciiTheme="minorHAnsi" w:hAnsiTheme="minorHAnsi" w:cs="Calibri"/>
          <w:sz w:val="20"/>
          <w:szCs w:val="20"/>
        </w:rPr>
        <w:t xml:space="preserve"> </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7030E3DC"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w:t>
      </w:r>
      <w:r w:rsidR="0067503A" w:rsidRPr="006F7939">
        <w:rPr>
          <w:rFonts w:asciiTheme="minorHAnsi" w:hAnsiTheme="minorHAnsi" w:cs="Calibri"/>
          <w:sz w:val="20"/>
          <w:szCs w:val="20"/>
        </w:rPr>
        <w:t>zákona</w:t>
      </w:r>
      <w:r w:rsidR="0067503A">
        <w:rPr>
          <w:rFonts w:asciiTheme="minorHAnsi" w:hAnsiTheme="minorHAnsi" w:cs="Calibri"/>
          <w:sz w:val="20"/>
          <w:szCs w:val="20"/>
        </w:rPr>
        <w:t xml:space="preserve">  </w:t>
      </w:r>
      <w:r w:rsidRPr="006F7939">
        <w:rPr>
          <w:rFonts w:asciiTheme="minorHAnsi" w:hAnsiTheme="minorHAnsi" w:cs="Calibri"/>
          <w:sz w:val="20"/>
          <w:szCs w:val="20"/>
        </w:rPr>
        <w:t xml:space="preserve">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9053D0">
      <w:pPr>
        <w:pStyle w:val="tl1"/>
        <w:numPr>
          <w:ilvl w:val="0"/>
          <w:numId w:val="9"/>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583A9432" w:rsidR="004F6B8B" w:rsidRDefault="004F6B8B"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 xml:space="preserve">bude splnená niektorá z podmienok v súlade s § 57 ods. 1 ZVO. Verejný obstarávateľ môže zrušiť vyhlásený postup zadávania zákazky, ak nastanú okolností </w:t>
      </w:r>
      <w:r w:rsidR="0067503A" w:rsidRPr="00BE5FA4">
        <w:rPr>
          <w:rFonts w:ascii="Calibri" w:hAnsi="Calibri" w:cs="Calibri"/>
          <w:sz w:val="20"/>
          <w:szCs w:val="20"/>
        </w:rPr>
        <w:t>podľa</w:t>
      </w:r>
      <w:r w:rsidR="0067503A">
        <w:rPr>
          <w:rFonts w:ascii="Calibri" w:hAnsi="Calibri" w:cs="Calibri"/>
          <w:sz w:val="20"/>
          <w:szCs w:val="20"/>
        </w:rPr>
        <w:t xml:space="preserve"> </w:t>
      </w:r>
      <w:r w:rsidRPr="00BE5FA4">
        <w:rPr>
          <w:rFonts w:ascii="Calibri" w:hAnsi="Calibri" w:cs="Calibri"/>
          <w:sz w:val="20"/>
          <w:szCs w:val="20"/>
        </w:rPr>
        <w:t>§ 57 ods. 2 ZVO.</w:t>
      </w:r>
    </w:p>
    <w:p w14:paraId="2940BED1" w14:textId="77777777" w:rsidR="00FE60E9" w:rsidRPr="00FE60E9" w:rsidRDefault="00FE60E9" w:rsidP="009053D0">
      <w:pPr>
        <w:rPr>
          <w:rFonts w:ascii="Calibri" w:hAnsi="Calibri"/>
        </w:rPr>
      </w:pPr>
    </w:p>
    <w:p w14:paraId="50337BE7" w14:textId="1AF5638A" w:rsidR="00F015C1" w:rsidRDefault="00F015C1"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3997C2A" w14:textId="65E0B3CF" w:rsidR="00E5007A" w:rsidRPr="00A01149" w:rsidRDefault="009053D0" w:rsidP="00A01149">
      <w:pPr>
        <w:spacing w:after="160" w:line="259" w:lineRule="auto"/>
        <w:rPr>
          <w:rFonts w:ascii="Calibri" w:hAnsi="Calibri" w:cs="Calibri"/>
          <w:b/>
          <w:bCs/>
          <w:iCs/>
          <w:szCs w:val="20"/>
          <w:lang w:eastAsia="sk-SK"/>
        </w:rPr>
      </w:pPr>
      <w:r>
        <w:rPr>
          <w:rFonts w:ascii="Calibri" w:hAnsi="Calibri" w:cs="Calibri"/>
          <w:b/>
          <w:bCs/>
          <w:iCs/>
          <w:szCs w:val="20"/>
        </w:rPr>
        <w:br w:type="page"/>
      </w:r>
      <w:r w:rsidR="00E5007A" w:rsidRPr="00A01149">
        <w:rPr>
          <w:rFonts w:ascii="Calibri" w:hAnsi="Calibri" w:cs="Calibri"/>
          <w:b/>
          <w:bCs/>
          <w:iCs/>
          <w:szCs w:val="20"/>
          <w:lang w:eastAsia="sk-SK"/>
        </w:rPr>
        <w:lastRenderedPageBreak/>
        <w:t xml:space="preserve">B. </w:t>
      </w:r>
      <w:r w:rsidR="00147D1F" w:rsidRPr="00A01149">
        <w:rPr>
          <w:rFonts w:ascii="Calibri" w:hAnsi="Calibri" w:cs="Calibri"/>
          <w:b/>
          <w:bCs/>
          <w:iCs/>
          <w:szCs w:val="20"/>
          <w:lang w:eastAsia="sk-SK"/>
        </w:rPr>
        <w:tab/>
      </w:r>
      <w:r w:rsidR="00E5007A" w:rsidRPr="00A01149">
        <w:rPr>
          <w:rFonts w:ascii="Calibri" w:hAnsi="Calibri" w:cs="Calibri"/>
          <w:b/>
          <w:bCs/>
          <w:iCs/>
          <w:szCs w:val="20"/>
          <w:lang w:eastAsia="sk-SK"/>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915004">
      <w:pPr>
        <w:pStyle w:val="Odsekzoznamu"/>
        <w:numPr>
          <w:ilvl w:val="0"/>
          <w:numId w:val="19"/>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3B2978CA" w14:textId="31AAE49B" w:rsidR="00E0034C" w:rsidRPr="00E0034C" w:rsidRDefault="00E0034C" w:rsidP="00E0034C">
      <w:pPr>
        <w:pStyle w:val="Odsekzoznamu"/>
        <w:numPr>
          <w:ilvl w:val="1"/>
          <w:numId w:val="19"/>
        </w:numPr>
        <w:tabs>
          <w:tab w:val="left" w:pos="426"/>
        </w:tabs>
        <w:ind w:left="0" w:firstLine="0"/>
        <w:jc w:val="both"/>
        <w:rPr>
          <w:rFonts w:asciiTheme="minorHAnsi" w:hAnsiTheme="minorHAnsi" w:cstheme="minorHAnsi"/>
          <w:sz w:val="20"/>
          <w:szCs w:val="20"/>
        </w:rPr>
      </w:pPr>
      <w:r w:rsidRPr="00E0034C">
        <w:rPr>
          <w:rFonts w:asciiTheme="minorHAnsi" w:hAnsiTheme="minorHAnsi" w:cstheme="minorHAnsi"/>
          <w:sz w:val="20"/>
          <w:szCs w:val="20"/>
        </w:rPr>
        <w:t>Predmetom</w:t>
      </w:r>
      <w:r w:rsidR="00922A91">
        <w:rPr>
          <w:rFonts w:asciiTheme="minorHAnsi" w:hAnsiTheme="minorHAnsi" w:cstheme="minorHAnsi"/>
          <w:sz w:val="20"/>
          <w:szCs w:val="20"/>
        </w:rPr>
        <w:t xml:space="preserve"> z</w:t>
      </w:r>
      <w:r w:rsidR="00922A91" w:rsidRPr="004B6C3E">
        <w:rPr>
          <w:rFonts w:asciiTheme="minorHAnsi" w:hAnsiTheme="minorHAnsi" w:cstheme="minorHAnsi"/>
          <w:sz w:val="20"/>
          <w:szCs w:val="20"/>
        </w:rPr>
        <w:t xml:space="preserve">ákazky </w:t>
      </w:r>
      <w:r w:rsidR="00922A91" w:rsidRPr="00922A91">
        <w:rPr>
          <w:rFonts w:asciiTheme="minorHAnsi" w:hAnsiTheme="minorHAnsi" w:cstheme="minorHAnsi"/>
          <w:sz w:val="20"/>
          <w:szCs w:val="20"/>
        </w:rPr>
        <w:t>je stabilizovanie násypu cestného telesa cesty III/1556, rozšírenie cesty, výmena vrstiev vozovky, návrh odvodnenia vozovky a stabilizácia brehu Krupinice</w:t>
      </w:r>
      <w:r w:rsidR="00922A91" w:rsidRPr="004B6C3E">
        <w:rPr>
          <w:rFonts w:asciiTheme="minorHAnsi" w:hAnsiTheme="minorHAnsi" w:cstheme="minorHAnsi"/>
          <w:sz w:val="20"/>
          <w:szCs w:val="20"/>
        </w:rPr>
        <w:t xml:space="preserve"> </w:t>
      </w:r>
      <w:r w:rsidR="00922A91">
        <w:rPr>
          <w:rFonts w:asciiTheme="minorHAnsi" w:hAnsiTheme="minorHAnsi" w:cstheme="minorHAnsi"/>
          <w:sz w:val="20"/>
          <w:szCs w:val="20"/>
        </w:rPr>
        <w:t xml:space="preserve">v </w:t>
      </w:r>
      <w:r w:rsidR="00922A91" w:rsidRPr="004B6C3E">
        <w:rPr>
          <w:rFonts w:asciiTheme="minorHAnsi" w:hAnsiTheme="minorHAnsi" w:cstheme="minorHAnsi"/>
          <w:sz w:val="20"/>
          <w:szCs w:val="20"/>
        </w:rPr>
        <w:t xml:space="preserve">rámci investičnej </w:t>
      </w:r>
      <w:r w:rsidR="00922A91" w:rsidRPr="00293749">
        <w:rPr>
          <w:rFonts w:asciiTheme="minorHAnsi" w:hAnsiTheme="minorHAnsi" w:cstheme="minorHAnsi"/>
          <w:sz w:val="20"/>
          <w:szCs w:val="20"/>
        </w:rPr>
        <w:t>akcie</w:t>
      </w:r>
      <w:r w:rsidR="00922A91" w:rsidRPr="00293749">
        <w:rPr>
          <w:rFonts w:asciiTheme="minorHAnsi" w:hAnsiTheme="minorHAnsi" w:cstheme="minorHAnsi"/>
          <w:b/>
          <w:bCs/>
          <w:sz w:val="20"/>
          <w:szCs w:val="20"/>
        </w:rPr>
        <w:t xml:space="preserve"> </w:t>
      </w:r>
      <w:r w:rsidR="00922A91" w:rsidRPr="00922A91">
        <w:rPr>
          <w:rFonts w:asciiTheme="minorHAnsi" w:hAnsiTheme="minorHAnsi" w:cstheme="minorHAnsi"/>
          <w:b/>
          <w:bCs/>
          <w:i/>
          <w:iCs/>
          <w:sz w:val="20"/>
          <w:szCs w:val="20"/>
        </w:rPr>
        <w:t>Sanácia zosuvu na ceste III/1556, Rykynčice</w:t>
      </w:r>
      <w:r w:rsidR="00922A91" w:rsidRPr="00293749">
        <w:rPr>
          <w:rFonts w:asciiTheme="minorHAnsi" w:hAnsiTheme="minorHAnsi" w:cstheme="minorHAnsi"/>
          <w:sz w:val="20"/>
          <w:szCs w:val="20"/>
        </w:rPr>
        <w:t>,</w:t>
      </w:r>
      <w:r w:rsidR="00922A91" w:rsidRPr="009F0519">
        <w:rPr>
          <w:rFonts w:asciiTheme="minorHAnsi" w:hAnsiTheme="minorHAnsi" w:cstheme="minorHAnsi"/>
          <w:sz w:val="20"/>
          <w:szCs w:val="20"/>
        </w:rPr>
        <w:t xml:space="preserve"> v zmysle projektovej dokumentácie</w:t>
      </w:r>
      <w:r w:rsidR="00922A91">
        <w:rPr>
          <w:rFonts w:asciiTheme="minorHAnsi" w:hAnsiTheme="minorHAnsi" w:cstheme="minorHAnsi"/>
          <w:sz w:val="20"/>
          <w:szCs w:val="20"/>
        </w:rPr>
        <w:t xml:space="preserve"> (prílohy č. 3 týchto SP) ako aj ostatných príloh týchto SP</w:t>
      </w:r>
      <w:r w:rsidR="00D219EA">
        <w:rPr>
          <w:rFonts w:asciiTheme="minorHAnsi" w:hAnsiTheme="minorHAnsi" w:cstheme="minorHAnsi"/>
          <w:sz w:val="20"/>
          <w:szCs w:val="20"/>
        </w:rPr>
        <w:t>.</w:t>
      </w:r>
    </w:p>
    <w:p w14:paraId="410BA9A9" w14:textId="77777777" w:rsidR="00E0034C" w:rsidRPr="00E0034C" w:rsidRDefault="00E0034C" w:rsidP="00E0034C">
      <w:pPr>
        <w:pStyle w:val="Odsekzoznamu"/>
        <w:tabs>
          <w:tab w:val="left" w:pos="426"/>
        </w:tabs>
        <w:ind w:left="0"/>
        <w:jc w:val="both"/>
        <w:rPr>
          <w:rFonts w:asciiTheme="minorHAnsi" w:hAnsiTheme="minorHAnsi" w:cstheme="minorHAnsi"/>
          <w:sz w:val="20"/>
          <w:szCs w:val="20"/>
        </w:rPr>
      </w:pPr>
    </w:p>
    <w:p w14:paraId="77788EC9" w14:textId="77777777" w:rsidR="00E0034C" w:rsidRPr="00A86752" w:rsidRDefault="00E0034C" w:rsidP="00E0034C">
      <w:pPr>
        <w:jc w:val="both"/>
        <w:rPr>
          <w:rFonts w:asciiTheme="minorHAnsi" w:hAnsiTheme="minorHAnsi"/>
          <w:sz w:val="20"/>
          <w:szCs w:val="20"/>
        </w:rPr>
      </w:pPr>
      <w:r w:rsidRPr="00E0034C">
        <w:rPr>
          <w:rFonts w:asciiTheme="minorHAnsi" w:hAnsiTheme="minorHAnsi"/>
          <w:sz w:val="20"/>
          <w:szCs w:val="20"/>
        </w:rPr>
        <w:t xml:space="preserve">Podrobný opis predmetu zákazky je uvedený v časti </w:t>
      </w:r>
      <w:r w:rsidRPr="00E0034C">
        <w:rPr>
          <w:rFonts w:asciiTheme="minorHAnsi" w:hAnsiTheme="minorHAnsi"/>
          <w:b/>
          <w:sz w:val="20"/>
          <w:szCs w:val="20"/>
        </w:rPr>
        <w:t>B. Opis predmetu zákazky</w:t>
      </w:r>
      <w:r w:rsidRPr="00E0034C">
        <w:rPr>
          <w:rFonts w:asciiTheme="minorHAnsi" w:hAnsiTheme="minorHAnsi"/>
          <w:sz w:val="20"/>
          <w:szCs w:val="20"/>
        </w:rPr>
        <w:t xml:space="preserve"> týchto súťažných podkladov (ďalej aj „</w:t>
      </w:r>
      <w:r w:rsidRPr="00E0034C">
        <w:rPr>
          <w:rFonts w:asciiTheme="minorHAnsi" w:hAnsiTheme="minorHAnsi"/>
          <w:b/>
          <w:sz w:val="20"/>
          <w:szCs w:val="20"/>
        </w:rPr>
        <w:t>SP</w:t>
      </w:r>
      <w:r w:rsidRPr="00E0034C">
        <w:rPr>
          <w:rFonts w:asciiTheme="minorHAnsi" w:hAnsiTheme="minorHAnsi"/>
          <w:sz w:val="20"/>
          <w:szCs w:val="20"/>
        </w:rPr>
        <w:t>“) a v prílohách týchto SP.</w:t>
      </w:r>
      <w:r w:rsidRPr="00A86752">
        <w:rPr>
          <w:rFonts w:asciiTheme="minorHAnsi" w:hAnsiTheme="minorHAnsi"/>
          <w:sz w:val="20"/>
          <w:szCs w:val="20"/>
        </w:rPr>
        <w:t xml:space="preserve"> </w:t>
      </w:r>
    </w:p>
    <w:p w14:paraId="670A9F6A" w14:textId="77777777" w:rsidR="00E0034C" w:rsidRPr="007C4E62" w:rsidRDefault="00E0034C" w:rsidP="00E0034C">
      <w:pPr>
        <w:pStyle w:val="Odsekzoznamu"/>
        <w:tabs>
          <w:tab w:val="left" w:pos="567"/>
        </w:tabs>
        <w:ind w:left="0"/>
        <w:jc w:val="both"/>
        <w:rPr>
          <w:rFonts w:asciiTheme="minorHAnsi" w:hAnsiTheme="minorHAnsi" w:cstheme="minorHAnsi"/>
          <w:sz w:val="22"/>
          <w:szCs w:val="22"/>
        </w:rPr>
      </w:pPr>
    </w:p>
    <w:p w14:paraId="1D92A304" w14:textId="77777777" w:rsidR="00E0034C" w:rsidRPr="0019152C" w:rsidRDefault="00E0034C" w:rsidP="00E0034C">
      <w:pPr>
        <w:pStyle w:val="Odsekzoznamu"/>
        <w:numPr>
          <w:ilvl w:val="1"/>
          <w:numId w:val="19"/>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Predmet zákazky nie je rozdelený na časti, uchádzači budú predkladať ponuky na celý predmet zákazky.</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915004">
      <w:pPr>
        <w:pStyle w:val="Odsekzoznamu"/>
        <w:numPr>
          <w:ilvl w:val="1"/>
          <w:numId w:val="19"/>
        </w:numPr>
        <w:tabs>
          <w:tab w:val="left" w:pos="426"/>
        </w:tabs>
        <w:ind w:left="0" w:firstLine="0"/>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41CFF203" w14:textId="444F2552" w:rsidR="00154F91" w:rsidRPr="00A22B4B" w:rsidRDefault="00154F91" w:rsidP="00154F91">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r>
      <w:r w:rsidRPr="00A22B4B">
        <w:rPr>
          <w:rFonts w:asciiTheme="minorHAnsi" w:hAnsiTheme="minorHAnsi"/>
          <w:sz w:val="20"/>
          <w:szCs w:val="20"/>
        </w:rPr>
        <w:t xml:space="preserve">45233142-6 Práce na oprave ciest </w:t>
      </w:r>
    </w:p>
    <w:p w14:paraId="61842924" w14:textId="77777777" w:rsidR="00154F91" w:rsidRDefault="00154F91" w:rsidP="00154F91">
      <w:pPr>
        <w:pStyle w:val="Odsekzoznamu"/>
        <w:tabs>
          <w:tab w:val="left" w:pos="426"/>
        </w:tabs>
        <w:ind w:left="3534" w:hanging="3108"/>
        <w:jc w:val="both"/>
        <w:rPr>
          <w:rFonts w:ascii="Open Sans" w:hAnsi="Open Sans" w:cs="Open Sans"/>
          <w:color w:val="333333"/>
          <w:sz w:val="20"/>
          <w:szCs w:val="20"/>
          <w:shd w:val="clear" w:color="auto" w:fill="FFFFFF"/>
        </w:rPr>
      </w:pPr>
      <w:r w:rsidRPr="00A22B4B">
        <w:rPr>
          <w:rFonts w:asciiTheme="minorHAnsi" w:hAnsiTheme="minorHAnsi"/>
          <w:sz w:val="20"/>
          <w:szCs w:val="20"/>
        </w:rPr>
        <w:t>Doplňujúci CPV kód:</w:t>
      </w:r>
      <w:r w:rsidRPr="00A22B4B">
        <w:rPr>
          <w:rFonts w:asciiTheme="minorHAnsi" w:hAnsiTheme="minorHAnsi"/>
          <w:sz w:val="20"/>
          <w:szCs w:val="20"/>
        </w:rPr>
        <w:tab/>
      </w:r>
      <w:r w:rsidRPr="00A22B4B">
        <w:rPr>
          <w:rFonts w:asciiTheme="minorHAnsi" w:hAnsiTheme="minorHAnsi"/>
          <w:sz w:val="20"/>
          <w:szCs w:val="20"/>
        </w:rPr>
        <w:tab/>
      </w:r>
      <w:r w:rsidRPr="00E0034C">
        <w:rPr>
          <w:rFonts w:asciiTheme="minorHAnsi" w:hAnsiTheme="minorHAnsi"/>
          <w:sz w:val="20"/>
          <w:szCs w:val="20"/>
        </w:rPr>
        <w:t>45220000-5 Inžinierske práce a stavebné práce</w:t>
      </w:r>
    </w:p>
    <w:p w14:paraId="262B31EE" w14:textId="77777777" w:rsidR="00154F91" w:rsidRDefault="00154F91" w:rsidP="00154F91">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sidRPr="00A22B4B">
        <w:rPr>
          <w:rFonts w:asciiTheme="minorHAnsi" w:hAnsiTheme="minorHAnsi"/>
          <w:sz w:val="20"/>
          <w:szCs w:val="20"/>
        </w:rPr>
        <w:t xml:space="preserve">45112360-6 Práce na sanácii pôdy </w:t>
      </w:r>
    </w:p>
    <w:p w14:paraId="622747DB" w14:textId="77777777" w:rsidR="00154F91" w:rsidRDefault="00154F91" w:rsidP="00154F91">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A22B4B">
        <w:rPr>
          <w:rFonts w:asciiTheme="minorHAnsi" w:hAnsiTheme="minorHAnsi"/>
          <w:sz w:val="20"/>
          <w:szCs w:val="20"/>
        </w:rPr>
        <w:t xml:space="preserve">45112700-2 Terénne úpravy </w:t>
      </w:r>
    </w:p>
    <w:p w14:paraId="17FC98F1" w14:textId="77777777" w:rsidR="00154F91" w:rsidRPr="00CD0AC3" w:rsidRDefault="00154F91" w:rsidP="00154F91">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p>
    <w:p w14:paraId="50841D1B" w14:textId="557A8746" w:rsidR="00154F91" w:rsidRPr="00A92BA1" w:rsidRDefault="00154F91" w:rsidP="00F30232">
      <w:pPr>
        <w:pStyle w:val="Odsekzoznamu"/>
        <w:numPr>
          <w:ilvl w:val="1"/>
          <w:numId w:val="19"/>
        </w:numPr>
        <w:tabs>
          <w:tab w:val="left" w:pos="426"/>
        </w:tabs>
        <w:ind w:left="0" w:firstLine="0"/>
        <w:jc w:val="both"/>
        <w:rPr>
          <w:rFonts w:asciiTheme="minorHAnsi" w:hAnsiTheme="minorHAnsi"/>
          <w:sz w:val="20"/>
          <w:szCs w:val="20"/>
        </w:rPr>
      </w:pPr>
      <w:r w:rsidRPr="00F72ED2">
        <w:rPr>
          <w:rFonts w:asciiTheme="minorHAnsi" w:hAnsiTheme="minorHAnsi"/>
          <w:sz w:val="20"/>
          <w:szCs w:val="20"/>
        </w:rPr>
        <w:t xml:space="preserve">Predpokladaná hodnota </w:t>
      </w:r>
      <w:r w:rsidRPr="00922A91">
        <w:rPr>
          <w:rFonts w:asciiTheme="minorHAnsi" w:hAnsiTheme="minorHAnsi"/>
          <w:sz w:val="20"/>
          <w:szCs w:val="20"/>
        </w:rPr>
        <w:t xml:space="preserve">zákazky je </w:t>
      </w:r>
      <w:r w:rsidR="00922A91" w:rsidRPr="00922A91">
        <w:rPr>
          <w:rFonts w:asciiTheme="minorHAnsi" w:hAnsiTheme="minorHAnsi"/>
          <w:sz w:val="20"/>
          <w:szCs w:val="20"/>
        </w:rPr>
        <w:t>1</w:t>
      </w:r>
      <w:r w:rsidR="00922A91" w:rsidRPr="00391475">
        <w:rPr>
          <w:rFonts w:asciiTheme="minorHAnsi" w:hAnsiTheme="minorHAnsi"/>
          <w:sz w:val="20"/>
          <w:szCs w:val="20"/>
        </w:rPr>
        <w:t> 762 930,59EUR</w:t>
      </w:r>
      <w:r w:rsidR="00922A91" w:rsidRPr="00391475" w:rsidDel="00A22B4B">
        <w:rPr>
          <w:rFonts w:asciiTheme="minorHAnsi" w:hAnsiTheme="minorHAnsi"/>
          <w:b/>
          <w:bCs/>
          <w:sz w:val="20"/>
          <w:szCs w:val="20"/>
        </w:rPr>
        <w:t xml:space="preserve"> </w:t>
      </w:r>
      <w:r w:rsidRPr="00E76D5C">
        <w:rPr>
          <w:rFonts w:asciiTheme="minorHAnsi" w:hAnsiTheme="minorHAnsi"/>
          <w:b/>
          <w:bCs/>
          <w:sz w:val="20"/>
          <w:szCs w:val="20"/>
        </w:rPr>
        <w:t>bez DPH.</w:t>
      </w:r>
    </w:p>
    <w:p w14:paraId="25986A54" w14:textId="77777777" w:rsidR="007A3A0B" w:rsidRPr="007A3A0B" w:rsidRDefault="007A3A0B" w:rsidP="00154F91">
      <w:pPr>
        <w:pStyle w:val="Odsekzoznamu"/>
        <w:tabs>
          <w:tab w:val="left" w:pos="426"/>
        </w:tabs>
        <w:ind w:left="426"/>
        <w:jc w:val="both"/>
        <w:rPr>
          <w:rFonts w:cs="Calibri"/>
        </w:rPr>
      </w:pPr>
    </w:p>
    <w:p w14:paraId="2E5FF1EE" w14:textId="11D4F500" w:rsidR="001B6EBB" w:rsidRDefault="001B6EBB" w:rsidP="00915004">
      <w:pPr>
        <w:pStyle w:val="Odsekzoznamu"/>
        <w:numPr>
          <w:ilvl w:val="0"/>
          <w:numId w:val="19"/>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4E694F40" w14:textId="5D515EF8" w:rsidR="00A073E9" w:rsidRPr="00E42E2E" w:rsidRDefault="00A073E9" w:rsidP="00D113FC">
      <w:pPr>
        <w:pStyle w:val="Odsekzoznamu"/>
        <w:numPr>
          <w:ilvl w:val="1"/>
          <w:numId w:val="19"/>
        </w:numPr>
        <w:tabs>
          <w:tab w:val="left" w:pos="426"/>
        </w:tabs>
        <w:ind w:left="0" w:hanging="6"/>
        <w:jc w:val="both"/>
        <w:rPr>
          <w:rFonts w:ascii="Calibri" w:hAnsi="Calibri" w:cs="Calibri"/>
          <w:noProof/>
        </w:rPr>
      </w:pPr>
      <w:r w:rsidRPr="00462EA5">
        <w:rPr>
          <w:rFonts w:asciiTheme="minorHAnsi" w:hAnsiTheme="minorHAnsi" w:cs="Calibri"/>
          <w:sz w:val="20"/>
          <w:szCs w:val="20"/>
        </w:rPr>
        <w:t xml:space="preserve">Miestom </w:t>
      </w:r>
      <w:r w:rsidRPr="00C25A46">
        <w:rPr>
          <w:rFonts w:asciiTheme="minorHAnsi" w:hAnsiTheme="minorHAnsi" w:cs="Calibri"/>
          <w:sz w:val="20"/>
          <w:szCs w:val="20"/>
        </w:rPr>
        <w:t xml:space="preserve">vykonania </w:t>
      </w:r>
      <w:r w:rsidR="003A2466">
        <w:rPr>
          <w:rFonts w:asciiTheme="minorHAnsi" w:hAnsiTheme="minorHAnsi" w:cs="Calibri"/>
          <w:sz w:val="20"/>
          <w:szCs w:val="20"/>
        </w:rPr>
        <w:t>d</w:t>
      </w:r>
      <w:r w:rsidR="003A2466" w:rsidRPr="00C25A46">
        <w:rPr>
          <w:rFonts w:asciiTheme="minorHAnsi" w:hAnsiTheme="minorHAnsi" w:cs="Calibri"/>
          <w:sz w:val="20"/>
          <w:szCs w:val="20"/>
        </w:rPr>
        <w:t xml:space="preserve">iela </w:t>
      </w:r>
      <w:r w:rsidR="00F30232">
        <w:rPr>
          <w:rFonts w:asciiTheme="minorHAnsi" w:hAnsiTheme="minorHAnsi" w:cs="Calibri"/>
          <w:sz w:val="20"/>
          <w:szCs w:val="20"/>
        </w:rPr>
        <w:t xml:space="preserve">je </w:t>
      </w:r>
      <w:r w:rsidR="000C6166">
        <w:rPr>
          <w:rFonts w:asciiTheme="minorHAnsi" w:hAnsiTheme="minorHAnsi" w:cs="Calibri"/>
          <w:sz w:val="20"/>
          <w:szCs w:val="20"/>
        </w:rPr>
        <w:t>katastrálne územie obce Dolné Rykynčice v zmysle projektovej dokumentácie (prílohy č. 3 týchto SP).</w:t>
      </w:r>
    </w:p>
    <w:p w14:paraId="391227B0" w14:textId="77777777" w:rsidR="00A073E9" w:rsidRPr="00C25A46" w:rsidRDefault="00A073E9" w:rsidP="00A073E9">
      <w:pPr>
        <w:pStyle w:val="Odsekzoznamu"/>
        <w:tabs>
          <w:tab w:val="left" w:pos="426"/>
        </w:tabs>
        <w:ind w:left="0"/>
        <w:jc w:val="both"/>
        <w:rPr>
          <w:rFonts w:ascii="Calibri" w:hAnsi="Calibri" w:cs="Calibri"/>
          <w:noProof/>
        </w:rPr>
      </w:pPr>
    </w:p>
    <w:p w14:paraId="088951D3" w14:textId="1625FBE5" w:rsidR="00A073E9" w:rsidRPr="00F067F9" w:rsidRDefault="00F30232" w:rsidP="00D113FC">
      <w:pPr>
        <w:pStyle w:val="Odsekzoznamu"/>
        <w:numPr>
          <w:ilvl w:val="1"/>
          <w:numId w:val="19"/>
        </w:numPr>
        <w:tabs>
          <w:tab w:val="left" w:pos="426"/>
        </w:tabs>
        <w:ind w:left="0" w:hanging="6"/>
        <w:jc w:val="both"/>
      </w:pPr>
      <w:r w:rsidRPr="00C25A46">
        <w:rPr>
          <w:rFonts w:asciiTheme="minorHAnsi" w:hAnsiTheme="minorHAnsi" w:cs="Calibri"/>
          <w:sz w:val="20"/>
          <w:szCs w:val="20"/>
        </w:rPr>
        <w:t>Predmet zákazky bude dodaný</w:t>
      </w:r>
      <w:r>
        <w:rPr>
          <w:rFonts w:asciiTheme="minorHAnsi" w:hAnsiTheme="minorHAnsi" w:cs="Calibri"/>
          <w:sz w:val="20"/>
          <w:szCs w:val="20"/>
        </w:rPr>
        <w:t>/realizovaný</w:t>
      </w:r>
      <w:r w:rsidRPr="00C25A46">
        <w:rPr>
          <w:rFonts w:asciiTheme="minorHAnsi" w:hAnsiTheme="minorHAnsi" w:cs="Calibri"/>
          <w:sz w:val="20"/>
          <w:szCs w:val="20"/>
        </w:rPr>
        <w:t xml:space="preserve"> v čase a spôsobom v zmysle obchodných podmienok uvedených </w:t>
      </w:r>
      <w:r>
        <w:rPr>
          <w:rFonts w:asciiTheme="minorHAnsi" w:hAnsiTheme="minorHAnsi" w:cs="Calibri"/>
          <w:sz w:val="20"/>
          <w:szCs w:val="20"/>
        </w:rPr>
        <w:t xml:space="preserve">v časti C. týchto SP a </w:t>
      </w:r>
      <w:r w:rsidRPr="00C25A46">
        <w:rPr>
          <w:rFonts w:asciiTheme="minorHAnsi" w:hAnsiTheme="minorHAnsi" w:cs="Calibri"/>
          <w:sz w:val="20"/>
          <w:szCs w:val="20"/>
        </w:rPr>
        <w:t>v </w:t>
      </w:r>
      <w:r w:rsidRPr="001E29A6">
        <w:rPr>
          <w:rFonts w:asciiTheme="minorHAnsi" w:hAnsiTheme="minorHAnsi" w:cs="Calibri"/>
          <w:sz w:val="20"/>
          <w:szCs w:val="20"/>
        </w:rPr>
        <w:t xml:space="preserve">zmluve (Príloha č. 1 týchto SP), </w:t>
      </w:r>
      <w:proofErr w:type="spellStart"/>
      <w:r w:rsidRPr="001E29A6">
        <w:rPr>
          <w:rFonts w:asciiTheme="minorHAnsi" w:hAnsiTheme="minorHAnsi" w:cs="Calibri"/>
          <w:sz w:val="20"/>
          <w:szCs w:val="20"/>
        </w:rPr>
        <w:t>t.j</w:t>
      </w:r>
      <w:proofErr w:type="spellEnd"/>
      <w:r w:rsidRPr="001E29A6">
        <w:rPr>
          <w:rFonts w:asciiTheme="minorHAnsi" w:hAnsiTheme="minorHAnsi" w:cs="Calibri"/>
          <w:sz w:val="20"/>
          <w:szCs w:val="20"/>
        </w:rPr>
        <w:t>. najneskôr</w:t>
      </w:r>
      <w:r w:rsidRPr="00CB69D7">
        <w:rPr>
          <w:rFonts w:asciiTheme="minorHAnsi" w:hAnsiTheme="minorHAnsi" w:cs="Calibri"/>
          <w:sz w:val="20"/>
          <w:szCs w:val="20"/>
        </w:rPr>
        <w:t xml:space="preserve"> </w:t>
      </w:r>
      <w:r w:rsidRPr="0038181B">
        <w:rPr>
          <w:rFonts w:asciiTheme="minorHAnsi" w:hAnsiTheme="minorHAnsi" w:cs="Calibri"/>
          <w:b/>
          <w:bCs/>
          <w:sz w:val="20"/>
          <w:szCs w:val="20"/>
        </w:rPr>
        <w:t xml:space="preserve">do </w:t>
      </w:r>
      <w:r w:rsidR="00985F48">
        <w:rPr>
          <w:rFonts w:asciiTheme="minorHAnsi" w:hAnsiTheme="minorHAnsi" w:cs="Calibri"/>
          <w:b/>
          <w:bCs/>
          <w:sz w:val="20"/>
          <w:szCs w:val="20"/>
        </w:rPr>
        <w:t>350 kalendárnych dní</w:t>
      </w:r>
      <w:r w:rsidR="00985F48" w:rsidRPr="0038181B">
        <w:rPr>
          <w:rFonts w:asciiTheme="minorHAnsi" w:hAnsiTheme="minorHAnsi" w:cs="Calibri"/>
          <w:b/>
          <w:bCs/>
          <w:sz w:val="20"/>
          <w:szCs w:val="20"/>
        </w:rPr>
        <w:t xml:space="preserve"> </w:t>
      </w:r>
      <w:r w:rsidRPr="00CB69D7">
        <w:rPr>
          <w:rFonts w:asciiTheme="minorHAnsi" w:hAnsiTheme="minorHAnsi" w:cs="Calibri"/>
          <w:sz w:val="20"/>
          <w:szCs w:val="20"/>
        </w:rPr>
        <w:t>odo</w:t>
      </w:r>
      <w:r w:rsidRPr="006478A9">
        <w:rPr>
          <w:rFonts w:asciiTheme="minorHAnsi" w:hAnsiTheme="minorHAnsi" w:cs="Calibri"/>
          <w:sz w:val="20"/>
          <w:szCs w:val="20"/>
        </w:rPr>
        <w:t xml:space="preserve"> dňa prevzatia staveniska zhotoviteľom</w:t>
      </w:r>
      <w:r w:rsidR="000C6166">
        <w:rPr>
          <w:rFonts w:asciiTheme="minorHAnsi" w:hAnsiTheme="minorHAnsi" w:cs="Calibri"/>
          <w:sz w:val="20"/>
          <w:szCs w:val="20"/>
        </w:rPr>
        <w:t>.</w:t>
      </w:r>
    </w:p>
    <w:p w14:paraId="2488EFAE" w14:textId="77777777" w:rsidR="00A073E9" w:rsidRDefault="00A073E9" w:rsidP="00F067F9">
      <w:pPr>
        <w:pStyle w:val="Odsekzoznamu"/>
      </w:pPr>
    </w:p>
    <w:p w14:paraId="19D892EB" w14:textId="28E8FE1F" w:rsidR="00A073E9" w:rsidRPr="00F067F9" w:rsidRDefault="00A073E9" w:rsidP="00D113FC">
      <w:pPr>
        <w:pStyle w:val="Odsekzoznamu"/>
        <w:numPr>
          <w:ilvl w:val="1"/>
          <w:numId w:val="19"/>
        </w:numPr>
        <w:tabs>
          <w:tab w:val="left" w:pos="426"/>
        </w:tabs>
        <w:ind w:left="0"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F83D29F" w14:textId="77777777" w:rsidR="002800D8" w:rsidRPr="00D113FC" w:rsidRDefault="002800D8" w:rsidP="00F067F9">
      <w:pPr>
        <w:pStyle w:val="Odsekzoznamu"/>
        <w:tabs>
          <w:tab w:val="left" w:pos="284"/>
          <w:tab w:val="left" w:pos="567"/>
        </w:tabs>
        <w:ind w:left="0"/>
        <w:jc w:val="both"/>
        <w:rPr>
          <w:rFonts w:asciiTheme="minorHAnsi" w:hAnsiTheme="minorHAnsi" w:cstheme="minorHAnsi"/>
          <w:noProof/>
          <w:sz w:val="20"/>
          <w:szCs w:val="20"/>
          <w:lang w:eastAsia="sk-SK"/>
        </w:rPr>
      </w:pPr>
      <w:bookmarkStart w:id="14" w:name="_Hlk74903571"/>
    </w:p>
    <w:p w14:paraId="491C16D7" w14:textId="3532E9F2"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rPr>
      </w:pPr>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w:t>
      </w:r>
      <w:r w:rsidR="002A2AF7">
        <w:rPr>
          <w:rFonts w:asciiTheme="minorHAnsi" w:hAnsiTheme="minorHAnsi" w:cstheme="minorHAnsi"/>
          <w:b/>
          <w:iCs/>
          <w:sz w:val="20"/>
          <w:szCs w:val="20"/>
        </w:rPr>
        <w:t xml:space="preserve">                                       </w:t>
      </w:r>
      <w:r w:rsidRPr="002800D8">
        <w:rPr>
          <w:rFonts w:asciiTheme="minorHAnsi" w:hAnsiTheme="minorHAnsi" w:cstheme="minorHAnsi"/>
          <w:b/>
          <w:iCs/>
          <w:sz w:val="20"/>
          <w:szCs w:val="20"/>
        </w:rPr>
        <w:t xml:space="preserve">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CDD39D0" w14:textId="73DC7084"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b/>
          <w:sz w:val="20"/>
          <w:szCs w:val="20"/>
        </w:rPr>
        <w:t>Projektová dokumentácia</w:t>
      </w:r>
      <w:r w:rsidRPr="002800D8">
        <w:rPr>
          <w:rFonts w:asciiTheme="minorHAnsi" w:hAnsiTheme="minorHAnsi" w:cstheme="minorHAnsi"/>
          <w:sz w:val="20"/>
          <w:szCs w:val="20"/>
        </w:rPr>
        <w:t xml:space="preserve"> obsahuje ďalšie potrebné informácie pre vypracovanie ponuky a uskutočnenie stavebných prác. </w:t>
      </w:r>
    </w:p>
    <w:bookmarkEnd w:id="14"/>
    <w:p w14:paraId="57EBE40F" w14:textId="1334C0AE" w:rsidR="00E5007A" w:rsidRDefault="00E5007A" w:rsidP="00E5007A">
      <w:pPr>
        <w:jc w:val="both"/>
        <w:rPr>
          <w:rFonts w:ascii="Calibri" w:hAnsi="Calibri" w:cs="Arial"/>
          <w:bCs/>
          <w:iCs/>
          <w:sz w:val="20"/>
          <w:szCs w:val="20"/>
          <w:lang w:eastAsia="sk-SK"/>
        </w:rPr>
      </w:pPr>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863D19">
      <w:pPr>
        <w:pStyle w:val="Odsekzoznamu"/>
        <w:numPr>
          <w:ilvl w:val="0"/>
          <w:numId w:val="19"/>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6C126AFD" w:rsidR="00147D1F" w:rsidRDefault="00E5007A"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lastRenderedPageBreak/>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2CC26CF4" w:rsidR="00BE36E5" w:rsidRDefault="005A6578" w:rsidP="00863D19">
      <w:pPr>
        <w:pStyle w:val="Odsekzoznamu"/>
        <w:numPr>
          <w:ilvl w:val="1"/>
          <w:numId w:val="19"/>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w:t>
      </w:r>
      <w:r w:rsidR="002A2AF7">
        <w:rPr>
          <w:rFonts w:asciiTheme="minorHAnsi" w:hAnsiTheme="minorHAnsi" w:cstheme="minorHAnsi"/>
          <w:bCs/>
          <w:iCs/>
          <w:sz w:val="20"/>
          <w:szCs w:val="20"/>
          <w:lang w:eastAsia="sk-SK"/>
        </w:rPr>
        <w:t xml:space="preserve">               </w:t>
      </w:r>
      <w:r w:rsidR="0067503A">
        <w:rPr>
          <w:rFonts w:asciiTheme="minorHAnsi" w:hAnsiTheme="minorHAnsi" w:cstheme="minorHAnsi"/>
          <w:bCs/>
          <w:iCs/>
          <w:sz w:val="20"/>
          <w:szCs w:val="20"/>
          <w:lang w:eastAsia="sk-SK"/>
        </w:rPr>
        <w:t xml:space="preserve">        </w:t>
      </w:r>
      <w:r w:rsidR="005E3502" w:rsidRPr="002B6D80">
        <w:rPr>
          <w:rFonts w:asciiTheme="minorHAnsi" w:hAnsiTheme="minorHAnsi" w:cstheme="minorHAnsi"/>
          <w:bCs/>
          <w:iCs/>
          <w:sz w:val="20"/>
          <w:szCs w:val="20"/>
          <w:lang w:eastAsia="sk-SK"/>
        </w:rPr>
        <w:t xml:space="preserve">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w:t>
      </w:r>
      <w:r w:rsidR="007F16F8" w:rsidRPr="00E42E2E">
        <w:rPr>
          <w:rFonts w:asciiTheme="minorHAnsi" w:hAnsiTheme="minorHAnsi" w:cstheme="minorHAnsi"/>
          <w:b/>
          <w:bCs/>
          <w:iCs/>
          <w:sz w:val="20"/>
          <w:szCs w:val="20"/>
          <w:lang w:eastAsia="sk-SK"/>
        </w:rPr>
        <w:t>uvedené</w:t>
      </w:r>
      <w:r w:rsidR="007F16F8">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985F48" w:rsidRPr="00C667AA">
        <w:rPr>
          <w:rFonts w:asciiTheme="minorHAnsi" w:hAnsiTheme="minorHAnsi" w:cstheme="minorHAnsi"/>
          <w:b/>
          <w:iCs/>
          <w:sz w:val="20"/>
          <w:szCs w:val="20"/>
          <w:lang w:eastAsia="sk-SK"/>
        </w:rPr>
        <w:t>3</w:t>
      </w:r>
      <w:r w:rsidR="007F16F8">
        <w:rPr>
          <w:rFonts w:asciiTheme="minorHAnsi" w:hAnsiTheme="minorHAnsi" w:cstheme="minorHAnsi"/>
          <w:b/>
          <w:bCs/>
          <w:iCs/>
          <w:sz w:val="20"/>
          <w:szCs w:val="20"/>
          <w:lang w:eastAsia="sk-SK"/>
        </w:rPr>
        <w:t xml:space="preserve">50 </w:t>
      </w:r>
      <w:r w:rsidR="00985F48">
        <w:rPr>
          <w:rFonts w:asciiTheme="minorHAnsi" w:hAnsiTheme="minorHAnsi" w:cstheme="minorHAnsi"/>
          <w:b/>
          <w:bCs/>
          <w:iCs/>
          <w:sz w:val="20"/>
          <w:szCs w:val="20"/>
          <w:lang w:eastAsia="sk-SK"/>
        </w:rPr>
        <w:t>kalendárnych dní</w:t>
      </w:r>
      <w:r w:rsidR="00985F48"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5"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5"/>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7BE54445" w:rsidR="00C2618B" w:rsidRPr="003D4E93" w:rsidRDefault="00E5007A" w:rsidP="00915004">
      <w:pPr>
        <w:pStyle w:val="tl1"/>
        <w:numPr>
          <w:ilvl w:val="0"/>
          <w:numId w:val="20"/>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ktorá bude uzavretá s úspešným uchádzačom za splnenia podmienok uvedených v týchto SP.</w:t>
      </w:r>
      <w:r w:rsidR="006329AD">
        <w:rPr>
          <w:rFonts w:asciiTheme="minorHAnsi" w:hAnsiTheme="minorHAnsi" w:cstheme="minorHAnsi"/>
          <w:sz w:val="20"/>
          <w:szCs w:val="20"/>
        </w:rPr>
        <w:t xml:space="preserve"> </w:t>
      </w:r>
      <w:r w:rsidR="00C2618B" w:rsidRPr="003D4E93">
        <w:rPr>
          <w:rFonts w:asciiTheme="minorHAnsi" w:hAnsiTheme="minorHAnsi" w:cstheme="minorHAnsi"/>
          <w:sz w:val="20"/>
          <w:szCs w:val="20"/>
        </w:rPr>
        <w:t>Zmluva tvorí Prílohu č. 1 týchto SP</w:t>
      </w:r>
      <w:r w:rsidR="006329AD">
        <w:rPr>
          <w:rFonts w:asciiTheme="minorHAnsi" w:hAnsiTheme="minorHAnsi" w:cstheme="minorHAnsi"/>
          <w:sz w:val="20"/>
          <w:szCs w:val="20"/>
        </w:rPr>
        <w:t xml:space="preserve">.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6329AD">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257916BC" w:rsidR="00C2618B"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09DA56A1" w14:textId="7B717F9E" w:rsidR="006329AD" w:rsidRPr="00181FD7" w:rsidRDefault="006329AD" w:rsidP="006329AD">
      <w:pPr>
        <w:pStyle w:val="tl1"/>
        <w:numPr>
          <w:ilvl w:val="0"/>
          <w:numId w:val="20"/>
        </w:numPr>
        <w:tabs>
          <w:tab w:val="left" w:pos="426"/>
        </w:tabs>
        <w:ind w:left="0" w:firstLine="0"/>
        <w:rPr>
          <w:rFonts w:asciiTheme="minorHAnsi" w:hAnsiTheme="minorHAnsi" w:cs="Calibri"/>
          <w:sz w:val="20"/>
          <w:szCs w:val="20"/>
        </w:rPr>
      </w:pPr>
      <w:r w:rsidRPr="006329AD">
        <w:rPr>
          <w:rFonts w:asciiTheme="minorHAnsi" w:hAnsiTheme="minorHAnsi" w:cstheme="minorHAnsi"/>
          <w:sz w:val="20"/>
          <w:szCs w:val="20"/>
        </w:rPr>
        <w:t>Zmluva</w:t>
      </w:r>
      <w:r w:rsidRPr="006F7939">
        <w:rPr>
          <w:rFonts w:asciiTheme="minorHAnsi" w:hAnsiTheme="minorHAnsi" w:cs="Calibri"/>
          <w:sz w:val="20"/>
          <w:szCs w:val="20"/>
        </w:rPr>
        <w:t xml:space="preserve"> uzavretá ako výsledok tohto verejného obstarávania nadobúda platnosť </w:t>
      </w:r>
      <w:r w:rsidRPr="00181FD7">
        <w:rPr>
          <w:rFonts w:asciiTheme="minorHAnsi" w:hAnsiTheme="minorHAnsi" w:cs="Calibri"/>
          <w:sz w:val="20"/>
          <w:szCs w:val="20"/>
        </w:rPr>
        <w:t>dňom jej podpisu obidvomi zmluvnými stranami a účinnosť dňom nasledujúcim po dni zverejnenia zmluvy na webovom sídle objednávateľa v súlade s § 47a ods. 1 zákona č. 40/1964 Zb. Občiansky zákonník v znení neskorších predpisov v spojení s § 5a zákona</w:t>
      </w:r>
      <w:r w:rsidR="00574CCA">
        <w:rPr>
          <w:rFonts w:asciiTheme="minorHAnsi" w:hAnsiTheme="minorHAnsi" w:cs="Calibri"/>
          <w:sz w:val="20"/>
          <w:szCs w:val="20"/>
        </w:rPr>
        <w:t xml:space="preserve"> </w:t>
      </w:r>
      <w:r w:rsidRPr="00181FD7">
        <w:rPr>
          <w:rFonts w:asciiTheme="minorHAnsi" w:hAnsiTheme="minorHAnsi" w:cs="Calibri"/>
          <w:sz w:val="20"/>
          <w:szCs w:val="20"/>
        </w:rPr>
        <w:t>č. 211/2000 Z. z. o slobodnom prístupe k informáciám a o zmene a doplnení niektorých zákonov (zákon o slobode informácií) v znení neskorších predpisov</w:t>
      </w:r>
      <w:r w:rsidR="009F1614">
        <w:rPr>
          <w:rFonts w:asciiTheme="minorHAnsi" w:hAnsiTheme="minorHAnsi" w:cs="Calibri"/>
          <w:sz w:val="20"/>
          <w:szCs w:val="20"/>
        </w:rPr>
        <w:t>.</w:t>
      </w:r>
    </w:p>
    <w:p w14:paraId="77E18A9B" w14:textId="77777777" w:rsidR="00E5007A" w:rsidRDefault="00E5007A" w:rsidP="00E5007A">
      <w:pPr>
        <w:pStyle w:val="tl1"/>
        <w:rPr>
          <w:rFonts w:ascii="Calibri" w:hAnsi="Calibri" w:cs="Calibri"/>
          <w:sz w:val="20"/>
          <w:szCs w:val="20"/>
        </w:rPr>
      </w:pPr>
    </w:p>
    <w:p w14:paraId="74B38264" w14:textId="445593E8" w:rsidR="006C6F19" w:rsidRPr="009C3F25" w:rsidRDefault="00E5007A" w:rsidP="006C6F19">
      <w:pPr>
        <w:pStyle w:val="tl1"/>
        <w:numPr>
          <w:ilvl w:val="0"/>
          <w:numId w:val="20"/>
        </w:numPr>
        <w:tabs>
          <w:tab w:val="left" w:pos="426"/>
        </w:tabs>
        <w:ind w:left="0" w:firstLine="0"/>
        <w:rPr>
          <w:rFonts w:ascii="Calibri" w:hAnsi="Calibri" w:cs="Calibri"/>
          <w:sz w:val="20"/>
          <w:szCs w:val="20"/>
        </w:rPr>
      </w:pPr>
      <w:bookmarkStart w:id="16" w:name="_Hlk88062796"/>
      <w:r w:rsidRPr="004020ED">
        <w:rPr>
          <w:rFonts w:ascii="Calibri" w:hAnsi="Calibri" w:cs="Calibri"/>
          <w:b/>
          <w:sz w:val="20"/>
          <w:szCs w:val="20"/>
        </w:rPr>
        <w:t xml:space="preserve">Kalkulácia nákladov rozpočtu </w:t>
      </w:r>
      <w:r w:rsidR="00D73389" w:rsidRPr="009C3F25">
        <w:rPr>
          <w:rFonts w:ascii="Calibri" w:hAnsi="Calibri" w:cs="Calibri"/>
          <w:b/>
          <w:sz w:val="20"/>
          <w:szCs w:val="20"/>
        </w:rPr>
        <w:t xml:space="preserve">stavby </w:t>
      </w:r>
      <w:r w:rsidR="00B04233" w:rsidRPr="009C3F25">
        <w:rPr>
          <w:rFonts w:ascii="Calibri" w:hAnsi="Calibri" w:cs="Calibri"/>
          <w:b/>
          <w:sz w:val="20"/>
          <w:szCs w:val="20"/>
        </w:rPr>
        <w:t xml:space="preserve">bude </w:t>
      </w:r>
      <w:r w:rsidRPr="009C3F25">
        <w:rPr>
          <w:rFonts w:ascii="Calibri" w:hAnsi="Calibri" w:cs="Calibri"/>
          <w:b/>
          <w:sz w:val="20"/>
          <w:szCs w:val="20"/>
        </w:rPr>
        <w:t>ďalej obsahovať všetky náklady spojené s realizáciou</w:t>
      </w:r>
      <w:r w:rsidRPr="009C3F25">
        <w:rPr>
          <w:rFonts w:ascii="Calibri" w:hAnsi="Calibri" w:cs="Calibri"/>
          <w:sz w:val="20"/>
          <w:szCs w:val="20"/>
        </w:rPr>
        <w:t xml:space="preserve"> </w:t>
      </w:r>
      <w:r w:rsidRPr="009C3F25">
        <w:rPr>
          <w:rFonts w:ascii="Calibri" w:hAnsi="Calibri" w:cs="Calibri"/>
          <w:b/>
          <w:sz w:val="20"/>
          <w:szCs w:val="20"/>
        </w:rPr>
        <w:t>predmetu zákazky</w:t>
      </w:r>
      <w:r w:rsidR="005B37A2" w:rsidRPr="009C3F25">
        <w:rPr>
          <w:rFonts w:ascii="Calibri" w:hAnsi="Calibri" w:cs="Calibri"/>
          <w:b/>
          <w:sz w:val="20"/>
          <w:szCs w:val="20"/>
        </w:rPr>
        <w:t xml:space="preserve"> </w:t>
      </w:r>
      <w:r w:rsidR="005B37A2" w:rsidRPr="009C3F25">
        <w:rPr>
          <w:rFonts w:ascii="Calibri" w:hAnsi="Calibri" w:cs="Calibri"/>
          <w:bCs/>
          <w:sz w:val="20"/>
          <w:szCs w:val="20"/>
        </w:rPr>
        <w:t>ako napr.</w:t>
      </w:r>
      <w:r w:rsidR="005B37A2" w:rsidRPr="009C3F25">
        <w:rPr>
          <w:rFonts w:ascii="Calibri" w:hAnsi="Calibri" w:cs="Calibri"/>
          <w:b/>
          <w:sz w:val="20"/>
          <w:szCs w:val="20"/>
        </w:rPr>
        <w:t xml:space="preserve"> </w:t>
      </w:r>
      <w:r w:rsidR="005B37A2" w:rsidRPr="009C3F25">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9C3F25">
        <w:rPr>
          <w:rFonts w:ascii="Calibri" w:hAnsi="Calibri" w:cs="Calibri"/>
          <w:sz w:val="20"/>
          <w:szCs w:val="20"/>
        </w:rPr>
        <w:t>porealizačné</w:t>
      </w:r>
      <w:proofErr w:type="spellEnd"/>
      <w:r w:rsidR="005B37A2" w:rsidRPr="009C3F25">
        <w:rPr>
          <w:rFonts w:ascii="Calibri" w:hAnsi="Calibri" w:cs="Calibri"/>
          <w:sz w:val="20"/>
          <w:szCs w:val="20"/>
        </w:rPr>
        <w:t xml:space="preserve">  zameranie,  spracovanie dielenskej alebo  výrobnej  dokumentácie,</w:t>
      </w:r>
      <w:r w:rsidR="0067503A" w:rsidRPr="009C3F25">
        <w:rPr>
          <w:rFonts w:ascii="Calibri" w:hAnsi="Calibri" w:cs="Calibri"/>
          <w:sz w:val="20"/>
          <w:szCs w:val="20"/>
        </w:rPr>
        <w:t xml:space="preserve"> </w:t>
      </w:r>
      <w:r w:rsidR="005B37A2" w:rsidRPr="009C3F25">
        <w:rPr>
          <w:rFonts w:ascii="Calibri" w:hAnsi="Calibri" w:cs="Calibri"/>
          <w:sz w:val="20"/>
          <w:szCs w:val="20"/>
        </w:rPr>
        <w:t xml:space="preserve">náklady na stráženie staveniska a náklady  na spotrebu  elektrickej energie a vody,  poistné stavby počas realizácie, </w:t>
      </w:r>
      <w:proofErr w:type="spellStart"/>
      <w:r w:rsidR="005B37A2" w:rsidRPr="009C3F25">
        <w:rPr>
          <w:rFonts w:ascii="Calibri" w:hAnsi="Calibri" w:cs="Calibri"/>
          <w:sz w:val="20"/>
          <w:szCs w:val="20"/>
        </w:rPr>
        <w:t>kompletačná</w:t>
      </w:r>
      <w:proofErr w:type="spellEnd"/>
      <w:r w:rsidR="005B37A2" w:rsidRPr="009C3F25">
        <w:rPr>
          <w:rFonts w:ascii="Calibri" w:hAnsi="Calibri" w:cs="Calibri"/>
          <w:sz w:val="20"/>
          <w:szCs w:val="20"/>
        </w:rPr>
        <w:t xml:space="preserve"> činnosť, skúšky, revízie a merania kontroly kvality prác a</w:t>
      </w:r>
      <w:r w:rsidR="004020ED" w:rsidRPr="009C3F25">
        <w:rPr>
          <w:rFonts w:ascii="Calibri" w:hAnsi="Calibri" w:cs="Calibri"/>
          <w:sz w:val="20"/>
          <w:szCs w:val="20"/>
        </w:rPr>
        <w:t> </w:t>
      </w:r>
      <w:r w:rsidR="005B37A2" w:rsidRPr="009C3F25">
        <w:rPr>
          <w:rFonts w:ascii="Calibri" w:hAnsi="Calibri" w:cs="Calibri"/>
          <w:sz w:val="20"/>
          <w:szCs w:val="20"/>
        </w:rPr>
        <w:t>pod</w:t>
      </w:r>
      <w:r w:rsidR="004020ED" w:rsidRPr="009C3F25">
        <w:rPr>
          <w:rFonts w:ascii="Calibri" w:hAnsi="Calibri" w:cs="Calibri"/>
          <w:sz w:val="20"/>
          <w:szCs w:val="20"/>
        </w:rPr>
        <w:t>.</w:t>
      </w:r>
      <w:r w:rsidRPr="009C3F25">
        <w:rPr>
          <w:rFonts w:ascii="Calibri" w:hAnsi="Calibri" w:cs="Calibri"/>
          <w:sz w:val="20"/>
          <w:szCs w:val="20"/>
        </w:rPr>
        <w:t xml:space="preserve">, </w:t>
      </w:r>
      <w:r w:rsidR="005B37A2" w:rsidRPr="009C3F25">
        <w:rPr>
          <w:rFonts w:ascii="Calibri" w:hAnsi="Calibri" w:cs="Calibri"/>
          <w:sz w:val="20"/>
          <w:szCs w:val="20"/>
        </w:rPr>
        <w:t xml:space="preserve">vrátane nákladov </w:t>
      </w:r>
      <w:r w:rsidRPr="009C3F25">
        <w:rPr>
          <w:rFonts w:ascii="Calibri" w:hAnsi="Calibri" w:cs="Calibri"/>
          <w:sz w:val="20"/>
          <w:szCs w:val="20"/>
        </w:rPr>
        <w:t>na Bankovú záruku/Poistenie záruky/Finančnú zábezpeku</w:t>
      </w:r>
      <w:r w:rsidR="005B37A2" w:rsidRPr="009C3F25">
        <w:rPr>
          <w:rFonts w:ascii="Calibri" w:hAnsi="Calibri" w:cs="Calibri"/>
          <w:sz w:val="20"/>
          <w:szCs w:val="20"/>
        </w:rPr>
        <w:t xml:space="preserve"> a </w:t>
      </w:r>
      <w:r w:rsidRPr="009C3F25">
        <w:rPr>
          <w:rFonts w:ascii="Calibri" w:hAnsi="Calibri" w:cs="Calibri"/>
          <w:sz w:val="20"/>
          <w:szCs w:val="20"/>
        </w:rPr>
        <w:t>náklad</w:t>
      </w:r>
      <w:r w:rsidR="005B37A2" w:rsidRPr="009C3F25">
        <w:rPr>
          <w:rFonts w:ascii="Calibri" w:hAnsi="Calibri" w:cs="Calibri"/>
          <w:sz w:val="20"/>
          <w:szCs w:val="20"/>
        </w:rPr>
        <w:t>ov</w:t>
      </w:r>
      <w:r w:rsidRPr="009C3F25">
        <w:rPr>
          <w:rFonts w:ascii="Calibri" w:hAnsi="Calibri" w:cs="Calibri"/>
          <w:sz w:val="20"/>
          <w:szCs w:val="20"/>
        </w:rPr>
        <w:t xml:space="preserve"> na všetky bezpečnostné opatrenia</w:t>
      </w:r>
      <w:r w:rsidR="009F1614" w:rsidRPr="009C3F25">
        <w:rPr>
          <w:rFonts w:ascii="Calibri" w:hAnsi="Calibri" w:cs="Calibri"/>
          <w:sz w:val="20"/>
          <w:szCs w:val="20"/>
        </w:rPr>
        <w:t xml:space="preserve"> </w:t>
      </w:r>
      <w:r w:rsidRPr="009C3F25">
        <w:rPr>
          <w:rFonts w:ascii="Calibri" w:hAnsi="Calibri" w:cs="Calibri"/>
          <w:sz w:val="20"/>
          <w:szCs w:val="20"/>
        </w:rPr>
        <w:t xml:space="preserve">do doby prevzatia dokončeného </w:t>
      </w:r>
      <w:r w:rsidR="003A2466" w:rsidRPr="009C3F25">
        <w:rPr>
          <w:rFonts w:ascii="Calibri" w:hAnsi="Calibri" w:cs="Calibri"/>
          <w:sz w:val="20"/>
          <w:szCs w:val="20"/>
        </w:rPr>
        <w:t xml:space="preserve">diela </w:t>
      </w:r>
      <w:r w:rsidRPr="009C3F25">
        <w:rPr>
          <w:rFonts w:ascii="Calibri" w:hAnsi="Calibri" w:cs="Calibri"/>
          <w:sz w:val="20"/>
          <w:szCs w:val="20"/>
        </w:rPr>
        <w:t>objednávateľom, ako aj všetky ostatné náklady súvisiace s realizáciou predmetu zákazky</w:t>
      </w:r>
      <w:bookmarkEnd w:id="16"/>
      <w:r w:rsidRPr="009C3F25">
        <w:rPr>
          <w:rFonts w:ascii="Calibri" w:hAnsi="Calibri" w:cs="Calibri"/>
          <w:sz w:val="20"/>
          <w:szCs w:val="20"/>
        </w:rPr>
        <w:t xml:space="preserve">. </w:t>
      </w:r>
    </w:p>
    <w:p w14:paraId="3118205F" w14:textId="77777777" w:rsidR="006C6F19" w:rsidRPr="009C3F25" w:rsidRDefault="006C6F19" w:rsidP="008B6CB5">
      <w:pPr>
        <w:pStyle w:val="tl1"/>
        <w:tabs>
          <w:tab w:val="left" w:pos="426"/>
        </w:tabs>
        <w:rPr>
          <w:rFonts w:ascii="Calibri" w:hAnsi="Calibri" w:cs="Calibri"/>
          <w:sz w:val="20"/>
          <w:szCs w:val="20"/>
        </w:rPr>
      </w:pPr>
    </w:p>
    <w:p w14:paraId="344F15EF" w14:textId="5BFD5139" w:rsidR="002D0F46" w:rsidRPr="009C3F25" w:rsidRDefault="006C6F19" w:rsidP="002D0F46">
      <w:pPr>
        <w:pStyle w:val="Default"/>
        <w:numPr>
          <w:ilvl w:val="0"/>
          <w:numId w:val="20"/>
        </w:numPr>
        <w:tabs>
          <w:tab w:val="left" w:pos="426"/>
        </w:tabs>
        <w:spacing w:line="240" w:lineRule="auto"/>
        <w:ind w:left="0" w:firstLine="0"/>
        <w:jc w:val="both"/>
        <w:rPr>
          <w:rFonts w:ascii="Calibri" w:hAnsi="Calibri" w:cs="Calibri"/>
          <w:color w:val="auto"/>
          <w:sz w:val="20"/>
          <w:lang w:val="sk-SK"/>
        </w:rPr>
      </w:pPr>
      <w:r w:rsidRPr="009C3F25">
        <w:rPr>
          <w:rFonts w:ascii="Calibri" w:hAnsi="Calibri" w:cs="Calibri"/>
          <w:sz w:val="20"/>
          <w:lang w:val="sk-SK"/>
        </w:rPr>
        <w:t>Prílohou zmlúv o dielo bude aj Banková záruka</w:t>
      </w:r>
      <w:r w:rsidR="002D0F46" w:rsidRPr="009C3F25">
        <w:rPr>
          <w:rFonts w:ascii="Calibri" w:hAnsi="Calibri" w:cs="Calibri"/>
          <w:sz w:val="20"/>
          <w:lang w:val="sk-SK"/>
        </w:rPr>
        <w:t>/poistenie záruky</w:t>
      </w:r>
      <w:r w:rsidRPr="009C3F25">
        <w:rPr>
          <w:rFonts w:ascii="Calibri" w:hAnsi="Calibri" w:cs="Calibri"/>
          <w:sz w:val="20"/>
          <w:lang w:val="sk-SK"/>
        </w:rPr>
        <w:t xml:space="preserve"> za riadne vykonanie </w:t>
      </w:r>
      <w:r w:rsidR="003A2466" w:rsidRPr="009C3F25">
        <w:rPr>
          <w:rFonts w:ascii="Calibri" w:hAnsi="Calibri" w:cs="Calibri"/>
          <w:sz w:val="20"/>
          <w:lang w:val="sk-SK"/>
        </w:rPr>
        <w:t xml:space="preserve">diela </w:t>
      </w:r>
      <w:r w:rsidRPr="009C3F25">
        <w:rPr>
          <w:rFonts w:ascii="Calibri" w:hAnsi="Calibri" w:cs="Calibri"/>
          <w:sz w:val="20"/>
          <w:lang w:val="sk-SK"/>
        </w:rPr>
        <w:t>(výkonová banková záruka)</w:t>
      </w:r>
      <w:r w:rsidR="002D0F46" w:rsidRPr="009C3F25">
        <w:rPr>
          <w:rFonts w:ascii="Calibri" w:hAnsi="Calibri" w:cs="Calibri"/>
          <w:sz w:val="20"/>
          <w:lang w:val="sk-SK"/>
        </w:rPr>
        <w:t xml:space="preserve"> </w:t>
      </w:r>
      <w:r w:rsidRPr="009C3F25">
        <w:rPr>
          <w:rFonts w:ascii="Calibri" w:hAnsi="Calibri" w:cs="Calibri"/>
          <w:sz w:val="20"/>
          <w:lang w:val="sk-SK"/>
        </w:rPr>
        <w:t xml:space="preserve">na zabezpečenie riadneho plnenia/splnenia </w:t>
      </w:r>
      <w:r w:rsidR="003A2466" w:rsidRPr="009C3F25">
        <w:rPr>
          <w:rFonts w:ascii="Calibri" w:hAnsi="Calibri" w:cs="Calibri"/>
          <w:sz w:val="20"/>
          <w:lang w:val="sk-SK"/>
        </w:rPr>
        <w:t>diela</w:t>
      </w:r>
      <w:r w:rsidRPr="009C3F25">
        <w:rPr>
          <w:rFonts w:ascii="Calibri" w:hAnsi="Calibri" w:cs="Calibri"/>
          <w:sz w:val="20"/>
          <w:lang w:val="sk-SK"/>
        </w:rPr>
        <w:t>. Podmienky a pravidlá uplatnenia bankovej záruky</w:t>
      </w:r>
      <w:r w:rsidR="002D0F46" w:rsidRPr="009C3F25">
        <w:rPr>
          <w:rFonts w:ascii="Calibri" w:hAnsi="Calibri" w:cs="Calibri"/>
          <w:sz w:val="20"/>
          <w:lang w:val="sk-SK"/>
        </w:rPr>
        <w:t>/poistenia záruky</w:t>
      </w:r>
      <w:r w:rsidRPr="009C3F25">
        <w:rPr>
          <w:rFonts w:ascii="Calibri" w:hAnsi="Calibri" w:cs="Calibri"/>
          <w:sz w:val="20"/>
          <w:lang w:val="sk-SK"/>
        </w:rPr>
        <w:t xml:space="preserve"> sú vymedzené v </w:t>
      </w:r>
      <w:r w:rsidR="003A2466" w:rsidRPr="009C3F25">
        <w:rPr>
          <w:rFonts w:ascii="Calibri" w:hAnsi="Calibri" w:cs="Calibri"/>
          <w:sz w:val="20"/>
          <w:lang w:val="sk-SK"/>
        </w:rPr>
        <w:t xml:space="preserve">zmluve </w:t>
      </w:r>
      <w:r w:rsidRPr="009C3F25">
        <w:rPr>
          <w:rFonts w:ascii="Calibri" w:hAnsi="Calibri" w:cs="Calibri"/>
          <w:sz w:val="20"/>
          <w:lang w:val="sk-SK"/>
        </w:rPr>
        <w:t xml:space="preserve">o dielo čl. </w:t>
      </w:r>
      <w:r w:rsidR="006329AD" w:rsidRPr="009C3F25">
        <w:rPr>
          <w:rFonts w:ascii="Calibri" w:hAnsi="Calibri" w:cs="Calibri"/>
          <w:sz w:val="20"/>
          <w:lang w:val="sk-SK"/>
        </w:rPr>
        <w:t>XIII</w:t>
      </w:r>
      <w:r w:rsidRPr="009C3F25">
        <w:rPr>
          <w:rFonts w:ascii="Calibri" w:hAnsi="Calibri" w:cs="Calibri"/>
          <w:sz w:val="20"/>
          <w:lang w:val="sk-SK"/>
        </w:rPr>
        <w:t xml:space="preserve">. </w:t>
      </w:r>
      <w:bookmarkStart w:id="17" w:name="_Hlk89256268"/>
      <w:r w:rsidR="002D0F46" w:rsidRPr="009C3F25">
        <w:rPr>
          <w:rFonts w:ascii="Calibri" w:hAnsi="Calibri" w:cs="Calibri"/>
          <w:sz w:val="20"/>
          <w:lang w:val="sk-SK"/>
        </w:rPr>
        <w:t>Banková záruka</w:t>
      </w:r>
      <w:r w:rsidR="001E29A6" w:rsidRPr="009C3F25">
        <w:rPr>
          <w:rFonts w:ascii="Calibri" w:hAnsi="Calibri" w:cs="Calibri"/>
          <w:sz w:val="20"/>
          <w:lang w:val="sk-SK"/>
        </w:rPr>
        <w:t>.</w:t>
      </w:r>
    </w:p>
    <w:bookmarkEnd w:id="17"/>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6F90E0D4" w:rsidR="00203C5A" w:rsidRPr="006329AD"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w:t>
      </w:r>
      <w:r w:rsidRPr="006329AD">
        <w:rPr>
          <w:rFonts w:asciiTheme="minorHAnsi" w:hAnsiTheme="minorHAnsi" w:cstheme="minorHAnsi"/>
          <w:sz w:val="20"/>
          <w:szCs w:val="20"/>
        </w:rPr>
        <w:t xml:space="preserve">časti B. Opis predmetu zákazky a príslušných príloh týchto SP a podľa požiadaviek uvedených v </w:t>
      </w:r>
      <w:r w:rsidR="002A5E0E" w:rsidRPr="006329AD">
        <w:rPr>
          <w:rFonts w:asciiTheme="minorHAnsi" w:hAnsiTheme="minorHAnsi" w:cstheme="minorHAnsi"/>
          <w:sz w:val="20"/>
          <w:szCs w:val="20"/>
        </w:rPr>
        <w:t xml:space="preserve">zmluve </w:t>
      </w:r>
      <w:r w:rsidRPr="006329AD">
        <w:rPr>
          <w:rFonts w:asciiTheme="minorHAnsi" w:hAnsiTheme="minorHAnsi" w:cstheme="minorHAnsi"/>
          <w:sz w:val="20"/>
          <w:szCs w:val="20"/>
        </w:rPr>
        <w:t>(</w:t>
      </w:r>
      <w:r w:rsidR="00881F4E" w:rsidRPr="006329AD">
        <w:rPr>
          <w:rFonts w:asciiTheme="minorHAnsi" w:hAnsiTheme="minorHAnsi" w:cstheme="minorHAnsi"/>
          <w:sz w:val="20"/>
          <w:szCs w:val="20"/>
        </w:rPr>
        <w:t xml:space="preserve">Príloha </w:t>
      </w:r>
      <w:r w:rsidRPr="006329AD">
        <w:rPr>
          <w:rFonts w:asciiTheme="minorHAnsi" w:hAnsiTheme="minorHAnsi" w:cstheme="minorHAnsi"/>
          <w:sz w:val="20"/>
          <w:szCs w:val="20"/>
        </w:rPr>
        <w:t xml:space="preserve">č. </w:t>
      </w:r>
      <w:r w:rsidR="006329AD" w:rsidRPr="006329AD">
        <w:rPr>
          <w:rFonts w:asciiTheme="minorHAnsi" w:hAnsiTheme="minorHAnsi" w:cstheme="minorHAnsi"/>
          <w:sz w:val="20"/>
          <w:szCs w:val="20"/>
        </w:rPr>
        <w:t>1</w:t>
      </w:r>
      <w:r w:rsidRPr="006329AD">
        <w:rPr>
          <w:rFonts w:asciiTheme="minorHAnsi" w:hAnsiTheme="minorHAnsi" w:cstheme="minorHAnsi"/>
          <w:sz w:val="20"/>
          <w:szCs w:val="20"/>
        </w:rPr>
        <w:t xml:space="preserve"> týchto SP).</w:t>
      </w:r>
    </w:p>
    <w:p w14:paraId="76EF71A0" w14:textId="77777777" w:rsidR="00EF3D88" w:rsidRPr="006329AD" w:rsidRDefault="00EF3D88" w:rsidP="00EF3D88">
      <w:pPr>
        <w:pStyle w:val="tl1"/>
        <w:tabs>
          <w:tab w:val="left" w:pos="567"/>
        </w:tabs>
        <w:spacing w:line="264" w:lineRule="auto"/>
        <w:rPr>
          <w:rFonts w:asciiTheme="minorHAnsi" w:hAnsiTheme="minorHAnsi" w:cstheme="minorHAnsi"/>
          <w:sz w:val="16"/>
          <w:szCs w:val="16"/>
        </w:rPr>
      </w:pPr>
    </w:p>
    <w:p w14:paraId="2D5BCAC0"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6329AD">
        <w:rPr>
          <w:rFonts w:asciiTheme="minorHAnsi" w:hAnsiTheme="minorHAnsi" w:cstheme="minorHAnsi"/>
          <w:sz w:val="20"/>
          <w:szCs w:val="20"/>
        </w:rPr>
        <w:t>V konečnej (ponukovej) cene musia byť</w:t>
      </w:r>
      <w:r w:rsidRPr="00203C5A">
        <w:rPr>
          <w:rFonts w:asciiTheme="minorHAnsi" w:hAnsiTheme="minorHAnsi" w:cstheme="minorHAnsi"/>
          <w:sz w:val="20"/>
          <w:szCs w:val="20"/>
        </w:rPr>
        <w:t xml:space="preserve">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0D52EA52"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w:t>
      </w:r>
      <w:r w:rsidR="00370C23" w:rsidRPr="00203C5A">
        <w:rPr>
          <w:rFonts w:asciiTheme="minorHAnsi" w:hAnsiTheme="minorHAnsi" w:cstheme="minorHAnsi"/>
          <w:sz w:val="20"/>
          <w:szCs w:val="20"/>
        </w:rPr>
        <w:t>náklady</w:t>
      </w:r>
      <w:r w:rsidR="00370C23">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w:t>
      </w:r>
      <w:r w:rsidR="00370C23">
        <w:rPr>
          <w:rFonts w:asciiTheme="minorHAnsi" w:hAnsiTheme="minorHAnsi" w:cstheme="minorHAnsi"/>
          <w:sz w:val="20"/>
          <w:szCs w:val="20"/>
        </w:rPr>
        <w:t> </w:t>
      </w:r>
      <w:r w:rsidR="00370C23" w:rsidRPr="00203C5A">
        <w:rPr>
          <w:rFonts w:asciiTheme="minorHAnsi" w:hAnsiTheme="minorHAnsi" w:cstheme="minorHAnsi"/>
          <w:sz w:val="20"/>
          <w:szCs w:val="20"/>
        </w:rPr>
        <w:t>údržbu</w:t>
      </w:r>
      <w:r w:rsidR="00370C23">
        <w:rPr>
          <w:rFonts w:asciiTheme="minorHAnsi" w:hAnsiTheme="minorHAnsi" w:cstheme="minorHAnsi"/>
          <w:sz w:val="20"/>
          <w:szCs w:val="20"/>
        </w:rPr>
        <w:t xml:space="preserve"> </w:t>
      </w:r>
      <w:r w:rsidRPr="00203C5A">
        <w:rPr>
          <w:rFonts w:asciiTheme="minorHAnsi" w:hAnsiTheme="minorHAnsi" w:cstheme="minorHAnsi"/>
          <w:sz w:val="20"/>
          <w:szCs w:val="20"/>
        </w:rPr>
        <w:t>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6EE76F06"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 xml:space="preserve">V prípade, ak je uchádzač zahraničnou osobou, uvedie celkovú cenu diela v EUR s DPH ako cenu v EUR bez </w:t>
      </w:r>
      <w:r w:rsidR="0067503A" w:rsidRPr="00203C5A">
        <w:rPr>
          <w:rFonts w:asciiTheme="minorHAnsi" w:hAnsiTheme="minorHAnsi" w:cstheme="minorHAnsi"/>
          <w:sz w:val="20"/>
          <w:szCs w:val="20"/>
        </w:rPr>
        <w:t>DPH</w:t>
      </w:r>
      <w:r w:rsidR="0067503A">
        <w:rPr>
          <w:rFonts w:asciiTheme="minorHAnsi" w:hAnsiTheme="minorHAnsi" w:cstheme="minorHAnsi"/>
          <w:sz w:val="20"/>
          <w:szCs w:val="20"/>
        </w:rPr>
        <w:t xml:space="preserve"> </w:t>
      </w:r>
      <w:r w:rsidRPr="00203C5A">
        <w:rPr>
          <w:rFonts w:asciiTheme="minorHAnsi" w:hAnsiTheme="minorHAnsi" w:cstheme="minorHAnsi"/>
          <w:sz w:val="20"/>
          <w:szCs w:val="20"/>
        </w:rPr>
        <w:t>(bez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76607937" w14:textId="77777777" w:rsidR="00414234" w:rsidRDefault="00414234">
      <w:pPr>
        <w:spacing w:after="160" w:line="259" w:lineRule="auto"/>
        <w:rPr>
          <w:rFonts w:ascii="Calibri" w:hAnsi="Calibri" w:cs="Calibri"/>
          <w:b/>
          <w:bCs/>
          <w:iCs/>
          <w:szCs w:val="20"/>
        </w:rPr>
      </w:pPr>
      <w:r>
        <w:rPr>
          <w:rFonts w:ascii="Calibri" w:hAnsi="Calibri" w:cs="Calibri"/>
          <w:b/>
          <w:bCs/>
          <w:iCs/>
          <w:szCs w:val="20"/>
        </w:rPr>
        <w:br w:type="page"/>
      </w:r>
    </w:p>
    <w:p w14:paraId="1BCFE0D3" w14:textId="74EE55D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15004">
      <w:pPr>
        <w:pStyle w:val="tl1"/>
        <w:numPr>
          <w:ilvl w:val="0"/>
          <w:numId w:val="21"/>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B961AF3"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915004">
      <w:pPr>
        <w:pStyle w:val="tl1"/>
        <w:numPr>
          <w:ilvl w:val="0"/>
          <w:numId w:val="21"/>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915004">
      <w:pPr>
        <w:pStyle w:val="tl1"/>
        <w:numPr>
          <w:ilvl w:val="0"/>
          <w:numId w:val="21"/>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C2D4D92" w:rsidR="00E5007A" w:rsidRPr="001D766A" w:rsidRDefault="00E5007A" w:rsidP="00915004">
      <w:pPr>
        <w:pStyle w:val="tl1"/>
        <w:numPr>
          <w:ilvl w:val="0"/>
          <w:numId w:val="21"/>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B7E4B">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w:t>
      </w:r>
      <w:r w:rsidR="007151BE">
        <w:rPr>
          <w:rFonts w:ascii="Calibri" w:hAnsi="Calibri" w:cs="Calibri"/>
          <w:bCs/>
          <w:iCs/>
          <w:sz w:val="20"/>
          <w:szCs w:val="20"/>
        </w:rPr>
        <w:t xml:space="preserve">     </w:t>
      </w:r>
      <w:r w:rsidRPr="00B60C34">
        <w:rPr>
          <w:rFonts w:ascii="Calibri" w:hAnsi="Calibri" w:cs="Calibri"/>
          <w:bCs/>
          <w:iCs/>
          <w:sz w:val="20"/>
          <w:szCs w:val="20"/>
        </w:rPr>
        <w:t>za celý predmet zákazky, na treťom mieste sa umiestni uchádzač s treťou najnižšou celkovou cenou za celý predmet zákazky atď.</w:t>
      </w: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15004">
      <w:pPr>
        <w:pStyle w:val="Odsekzoznamu"/>
        <w:numPr>
          <w:ilvl w:val="0"/>
          <w:numId w:val="22"/>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2426C454"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w:t>
      </w:r>
      <w:r w:rsidR="0067503A">
        <w:rPr>
          <w:rFonts w:ascii="Calibri" w:hAnsi="Calibri" w:cs="Calibri"/>
          <w:sz w:val="20"/>
          <w:szCs w:val="22"/>
          <w:lang w:eastAsia="sk-SK"/>
        </w:rPr>
        <w:t xml:space="preserve">poistení </w:t>
      </w:r>
      <w:r>
        <w:rPr>
          <w:rFonts w:ascii="Calibri" w:hAnsi="Calibri" w:cs="Calibri"/>
          <w:sz w:val="20"/>
          <w:szCs w:val="22"/>
          <w:lang w:eastAsia="sk-SK"/>
        </w:rPr>
        <w:t xml:space="preserve">v znení </w:t>
      </w:r>
      <w:r w:rsidR="00EC4B12">
        <w:rPr>
          <w:rFonts w:ascii="Calibri" w:hAnsi="Calibri" w:cs="Calibri"/>
          <w:sz w:val="20"/>
          <w:szCs w:val="22"/>
          <w:lang w:eastAsia="sk-SK"/>
        </w:rPr>
        <w:t xml:space="preserve">zákona  </w:t>
      </w:r>
      <w:r w:rsidR="0067503A">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4224B00"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w:t>
      </w:r>
      <w:r w:rsidR="0067503A">
        <w:rPr>
          <w:rFonts w:ascii="Calibri" w:hAnsi="Calibri" w:cs="Calibri"/>
          <w:sz w:val="20"/>
          <w:szCs w:val="22"/>
          <w:lang w:eastAsia="sk-SK"/>
        </w:rPr>
        <w:t xml:space="preserve">) </w:t>
      </w:r>
      <w:r>
        <w:rPr>
          <w:rFonts w:ascii="Calibri" w:hAnsi="Calibri" w:cs="Calibri"/>
          <w:sz w:val="20"/>
          <w:szCs w:val="22"/>
          <w:lang w:eastAsia="sk-SK"/>
        </w:rPr>
        <w:t>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917723C"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sidR="0067503A">
        <w:rPr>
          <w:rFonts w:ascii="Calibri" w:hAnsi="Calibri" w:cs="Calibri"/>
          <w:sz w:val="20"/>
          <w:szCs w:val="22"/>
          <w:lang w:eastAsia="sk-SK"/>
        </w:rPr>
        <w:t xml:space="preserve">. </w:t>
      </w:r>
      <w:r>
        <w:rPr>
          <w:rFonts w:ascii="Calibri" w:hAnsi="Calibri" w:cs="Calibri"/>
          <w:sz w:val="20"/>
          <w:szCs w:val="22"/>
          <w:lang w:eastAsia="sk-SK"/>
        </w:rPr>
        <w:t>o odpadoch a o zmene a doplnení niektorých zákonov v znení neskorších predpisov, Dohovor Medzinárodnej organizácie práce o slobode združovania a ochrane práva organizovať sa č. 87 z roku 1948 (oznámenie FMZV</w:t>
      </w:r>
      <w:r w:rsidR="0067503A">
        <w:rPr>
          <w:rFonts w:ascii="Calibri" w:hAnsi="Calibri" w:cs="Calibri"/>
          <w:sz w:val="20"/>
          <w:szCs w:val="22"/>
          <w:lang w:eastAsia="sk-SK"/>
        </w:rPr>
        <w:t xml:space="preserve"> </w:t>
      </w:r>
      <w:r>
        <w:rPr>
          <w:rFonts w:ascii="Calibri" w:hAnsi="Calibri" w:cs="Calibri"/>
          <w:sz w:val="20"/>
          <w:szCs w:val="22"/>
          <w:lang w:eastAsia="sk-SK"/>
        </w:rPr>
        <w:t xml:space="preserve">č. 489/1990 Zb.), Dohovor Medzinárodnej organizácie práce o použití zásad práva organizovať sa a kolektívne vyjednávať č. 98 z roku 1949 (oznámenie </w:t>
      </w:r>
      <w:r w:rsidR="005F050A">
        <w:rPr>
          <w:rFonts w:ascii="Calibri" w:hAnsi="Calibri" w:cs="Calibri"/>
          <w:sz w:val="20"/>
          <w:szCs w:val="22"/>
          <w:lang w:eastAsia="sk-SK"/>
        </w:rPr>
        <w:t>FMZV</w:t>
      </w:r>
      <w:r w:rsidR="0067503A">
        <w:rPr>
          <w:rFonts w:ascii="Calibri" w:hAnsi="Calibri" w:cs="Calibri"/>
          <w:sz w:val="20"/>
          <w:szCs w:val="22"/>
          <w:lang w:eastAsia="sk-SK"/>
        </w:rPr>
        <w:t xml:space="preserve">               </w:t>
      </w:r>
      <w:r w:rsidR="005F050A">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w:t>
      </w:r>
      <w:r w:rsidR="0067503A">
        <w:rPr>
          <w:rFonts w:ascii="Calibri" w:hAnsi="Calibri" w:cs="Calibri"/>
          <w:sz w:val="20"/>
          <w:szCs w:val="22"/>
          <w:lang w:eastAsia="sk-SK"/>
        </w:rPr>
        <w:t xml:space="preserve">práce </w:t>
      </w:r>
      <w:r>
        <w:rPr>
          <w:rFonts w:ascii="Calibri" w:hAnsi="Calibri" w:cs="Calibri"/>
          <w:sz w:val="20"/>
          <w:szCs w:val="22"/>
          <w:lang w:eastAsia="sk-SK"/>
        </w:rPr>
        <w:t xml:space="preserve">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w:t>
      </w:r>
      <w:r w:rsidR="009C3F25">
        <w:rPr>
          <w:rFonts w:ascii="Calibri" w:hAnsi="Calibri" w:cs="Calibri"/>
          <w:sz w:val="20"/>
          <w:szCs w:val="22"/>
          <w:lang w:eastAsia="sk-SK"/>
        </w:rPr>
        <w:t xml:space="preserve">Dohovor </w:t>
      </w:r>
      <w:r>
        <w:rPr>
          <w:rFonts w:ascii="Calibri" w:hAnsi="Calibri" w:cs="Calibri"/>
          <w:sz w:val="20"/>
          <w:szCs w:val="22"/>
          <w:lang w:eastAsia="sk-SK"/>
        </w:rPr>
        <w:t>o diskriminácii v zamestnaní a povolaní č. 111 z roku 1958 (oznámenie FMZV č. 465/1990 Zb.), Dohovor Medzinárodnej organizácie práce o rovnakom odmeňovaní pracujúcich mužov a</w:t>
      </w:r>
      <w:r w:rsidR="005F050A">
        <w:rPr>
          <w:rFonts w:ascii="Calibri" w:hAnsi="Calibri" w:cs="Calibri"/>
          <w:sz w:val="20"/>
          <w:szCs w:val="22"/>
          <w:lang w:eastAsia="sk-SK"/>
        </w:rPr>
        <w:t xml:space="preserve"> žien </w:t>
      </w:r>
      <w:r>
        <w:rPr>
          <w:rFonts w:ascii="Calibri" w:hAnsi="Calibri" w:cs="Calibri"/>
          <w:sz w:val="20"/>
          <w:szCs w:val="22"/>
          <w:lang w:eastAsia="sk-SK"/>
        </w:rPr>
        <w:t xml:space="preserve">za prácu rovnakej hodnoty č. 100 z roku 1951 (oznámenie FMZV č. 450/1990 Zb.), Dohovor Medzinárodnej organizácie práce o zákaze a o okamžitých </w:t>
      </w:r>
      <w:r w:rsidR="009C3F25">
        <w:rPr>
          <w:rFonts w:ascii="Calibri" w:hAnsi="Calibri" w:cs="Calibri"/>
          <w:sz w:val="20"/>
          <w:szCs w:val="22"/>
          <w:lang w:eastAsia="sk-SK"/>
        </w:rPr>
        <w:t xml:space="preserve">opatreniach </w:t>
      </w:r>
      <w:r>
        <w:rPr>
          <w:rFonts w:ascii="Calibri" w:hAnsi="Calibri" w:cs="Calibri"/>
          <w:sz w:val="20"/>
          <w:szCs w:val="22"/>
          <w:lang w:eastAsia="sk-SK"/>
        </w:rPr>
        <w:t xml:space="preserve">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w:t>
      </w:r>
      <w:r w:rsidR="00CB4984">
        <w:rPr>
          <w:rFonts w:ascii="Calibri" w:hAnsi="Calibri" w:cs="Calibri"/>
          <w:sz w:val="20"/>
          <w:szCs w:val="22"/>
          <w:lang w:eastAsia="sk-SK"/>
        </w:rPr>
        <w:t xml:space="preserve">    </w:t>
      </w:r>
      <w:r>
        <w:rPr>
          <w:rFonts w:ascii="Calibri" w:hAnsi="Calibri" w:cs="Calibri"/>
          <w:sz w:val="20"/>
          <w:szCs w:val="22"/>
          <w:lang w:eastAsia="sk-SK"/>
        </w:rPr>
        <w:t xml:space="preserve">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FD26C1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d) písm. d) doloženým potvrdením príslušného súdu nie starším ako tri mesiace ku dňu uplynutia </w:t>
      </w:r>
      <w:r w:rsidR="009C3F25">
        <w:rPr>
          <w:rFonts w:ascii="Calibri" w:hAnsi="Calibri" w:cs="Calibri"/>
          <w:sz w:val="20"/>
          <w:szCs w:val="22"/>
          <w:lang w:eastAsia="sk-SK"/>
        </w:rPr>
        <w:t xml:space="preserve">lehoty </w:t>
      </w:r>
      <w:r>
        <w:rPr>
          <w:rFonts w:ascii="Calibri" w:hAnsi="Calibri" w:cs="Calibri"/>
          <w:sz w:val="20"/>
          <w:szCs w:val="22"/>
          <w:lang w:eastAsia="sk-SK"/>
        </w:rPr>
        <w:t>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rPr>
      </w:pPr>
      <w:bookmarkStart w:id="18" w:name="_Hlk92702767"/>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Pr="009C3F25"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potvrdenie miestne príslušného </w:t>
      </w:r>
      <w:r w:rsidRPr="009C3F25">
        <w:rPr>
          <w:rFonts w:asciiTheme="minorHAnsi" w:hAnsiTheme="minorHAnsi" w:cstheme="minorHAnsi"/>
          <w:sz w:val="20"/>
          <w:szCs w:val="20"/>
        </w:rPr>
        <w:t>daňového úradu a miestne príslušného colného úradu podľa § 32 ods. 2 písm. c) ZVO,</w:t>
      </w:r>
    </w:p>
    <w:p w14:paraId="73E9EA3F" w14:textId="7AB61B21" w:rsidR="00CF5C5E" w:rsidRPr="009C3F25" w:rsidRDefault="00CF5C5E" w:rsidP="002C1CED">
      <w:pPr>
        <w:numPr>
          <w:ilvl w:val="0"/>
          <w:numId w:val="34"/>
        </w:numPr>
        <w:autoSpaceDE w:val="0"/>
        <w:spacing w:line="251" w:lineRule="exact"/>
        <w:jc w:val="both"/>
        <w:rPr>
          <w:rFonts w:asciiTheme="minorHAnsi" w:hAnsiTheme="minorHAnsi" w:cstheme="minorHAnsi"/>
          <w:sz w:val="20"/>
          <w:szCs w:val="20"/>
          <w:lang w:eastAsia="sk-SK"/>
        </w:rPr>
      </w:pPr>
      <w:bookmarkStart w:id="19" w:name="_Hlk92702747"/>
      <w:r w:rsidRPr="009C3F25">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bookmarkEnd w:id="19"/>
    <w:p w14:paraId="64F129B2" w14:textId="77777777" w:rsidR="00457056" w:rsidRPr="009C3F25" w:rsidRDefault="00457056" w:rsidP="00915004">
      <w:pPr>
        <w:pStyle w:val="tl1"/>
        <w:numPr>
          <w:ilvl w:val="0"/>
          <w:numId w:val="34"/>
        </w:numPr>
        <w:ind w:hanging="294"/>
        <w:rPr>
          <w:rFonts w:asciiTheme="minorHAnsi" w:hAnsiTheme="minorHAnsi" w:cstheme="minorHAnsi"/>
          <w:sz w:val="20"/>
          <w:szCs w:val="20"/>
        </w:rPr>
      </w:pPr>
      <w:r w:rsidRPr="009C3F25">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54019C2D" w14:textId="173835A5"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bookmarkEnd w:id="18"/>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15004">
      <w:pPr>
        <w:pStyle w:val="Odsekzoznamu"/>
        <w:numPr>
          <w:ilvl w:val="1"/>
          <w:numId w:val="22"/>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17E5A507" w:rsidR="00284864" w:rsidRPr="006B441D"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6B441D">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B441D">
        <w:rPr>
          <w:rFonts w:asciiTheme="minorHAnsi" w:hAnsiTheme="minorHAnsi" w:cstheme="minorHAnsi"/>
          <w:sz w:val="20"/>
          <w:szCs w:val="20"/>
          <w:lang w:eastAsia="sk-SK"/>
        </w:rPr>
        <w:t>t.j</w:t>
      </w:r>
      <w:proofErr w:type="spellEnd"/>
      <w:r w:rsidRPr="006B441D">
        <w:rPr>
          <w:rFonts w:asciiTheme="minorHAnsi" w:hAnsiTheme="minorHAnsi" w:cstheme="minorHAnsi"/>
          <w:sz w:val="20"/>
          <w:szCs w:val="20"/>
          <w:lang w:eastAsia="sk-SK"/>
        </w:rPr>
        <w:t xml:space="preserve">. 5 rokov spätne od vyhlásenia verejného obstarávania v súhrnnej hodnote minimálne </w:t>
      </w:r>
      <w:r w:rsidR="0049040E">
        <w:rPr>
          <w:rFonts w:asciiTheme="minorHAnsi" w:hAnsiTheme="minorHAnsi" w:cstheme="minorHAnsi"/>
          <w:b/>
          <w:bCs/>
          <w:sz w:val="20"/>
          <w:szCs w:val="20"/>
        </w:rPr>
        <w:t>7</w:t>
      </w:r>
      <w:r w:rsidR="00F921C8" w:rsidRPr="006B441D">
        <w:rPr>
          <w:rFonts w:asciiTheme="minorHAnsi" w:hAnsiTheme="minorHAnsi" w:cstheme="minorHAnsi"/>
          <w:b/>
          <w:bCs/>
          <w:sz w:val="20"/>
          <w:szCs w:val="20"/>
        </w:rPr>
        <w:t>00 000,00</w:t>
      </w:r>
      <w:r w:rsidR="00F921C8" w:rsidRPr="006B441D">
        <w:rPr>
          <w:b/>
          <w:bCs/>
        </w:rPr>
        <w:t xml:space="preserve"> </w:t>
      </w:r>
      <w:r w:rsidR="00F921C8" w:rsidRPr="006B441D">
        <w:rPr>
          <w:rFonts w:asciiTheme="minorHAnsi" w:hAnsiTheme="minorHAnsi" w:cstheme="minorHAnsi"/>
          <w:b/>
          <w:bCs/>
          <w:sz w:val="20"/>
          <w:szCs w:val="20"/>
          <w:lang w:eastAsia="sk-SK"/>
        </w:rPr>
        <w:t>EUR bez DPH</w:t>
      </w:r>
      <w:r w:rsidR="00F921C8" w:rsidRPr="006B441D">
        <w:rPr>
          <w:rFonts w:asciiTheme="minorHAnsi" w:hAnsiTheme="minorHAnsi" w:cstheme="minorHAnsi"/>
          <w:sz w:val="20"/>
          <w:szCs w:val="20"/>
          <w:lang w:eastAsia="sk-SK"/>
        </w:rPr>
        <w:t>.</w:t>
      </w:r>
    </w:p>
    <w:p w14:paraId="6204F187" w14:textId="48EF2C89" w:rsidR="00284864" w:rsidRPr="006B441D" w:rsidRDefault="00284864" w:rsidP="00284864">
      <w:pPr>
        <w:autoSpaceDE w:val="0"/>
        <w:spacing w:line="251" w:lineRule="exact"/>
        <w:jc w:val="both"/>
        <w:rPr>
          <w:rFonts w:asciiTheme="minorHAnsi" w:hAnsiTheme="minorHAnsi" w:cstheme="minorHAnsi"/>
          <w:sz w:val="20"/>
          <w:szCs w:val="20"/>
          <w:lang w:val="x-none" w:eastAsia="sk-SK"/>
        </w:rPr>
      </w:pPr>
      <w:r w:rsidRPr="006B441D">
        <w:rPr>
          <w:rFonts w:asciiTheme="minorHAnsi" w:hAnsiTheme="minorHAnsi" w:cstheme="minorHAnsi"/>
          <w:sz w:val="20"/>
          <w:szCs w:val="20"/>
          <w:lang w:val="x-none" w:eastAsia="sk-SK"/>
        </w:rPr>
        <w:t xml:space="preserve">Pod stavebnými prácami rovnakého charakteru sa myslia práce </w:t>
      </w:r>
      <w:r w:rsidR="0049040E" w:rsidRPr="0049040E">
        <w:rPr>
          <w:rFonts w:asciiTheme="minorHAnsi" w:hAnsiTheme="minorHAnsi" w:cstheme="minorHAnsi"/>
          <w:sz w:val="20"/>
          <w:szCs w:val="20"/>
          <w:lang w:val="x-none" w:eastAsia="sk-SK"/>
        </w:rPr>
        <w:t>na sanácii zosuvných území, stabilizácii svahov, sanácie erózii.</w:t>
      </w:r>
      <w:r w:rsidRPr="006B441D">
        <w:rPr>
          <w:rFonts w:asciiTheme="minorHAnsi" w:hAnsiTheme="minorHAnsi" w:cstheme="minorHAnsi"/>
          <w:sz w:val="20"/>
          <w:szCs w:val="20"/>
          <w:lang w:val="x-none" w:eastAsia="sk-SK"/>
        </w:rPr>
        <w:t xml:space="preserve"> Jednotlivé plnenia sa pre účely splnenia predmetnej podmienky účasti môžu sčitovať.</w:t>
      </w:r>
    </w:p>
    <w:p w14:paraId="78E44D89" w14:textId="77777777" w:rsidR="003B60BD" w:rsidRPr="006B441D" w:rsidRDefault="003B60BD" w:rsidP="00284864">
      <w:pPr>
        <w:autoSpaceDE w:val="0"/>
        <w:spacing w:line="251" w:lineRule="exact"/>
        <w:jc w:val="both"/>
        <w:rPr>
          <w:rFonts w:asciiTheme="minorHAnsi" w:hAnsiTheme="minorHAnsi" w:cstheme="minorHAnsi"/>
          <w:b/>
          <w:sz w:val="20"/>
          <w:szCs w:val="20"/>
          <w:highlight w:val="green"/>
          <w:lang w:eastAsia="sk-SK"/>
        </w:rPr>
      </w:pPr>
    </w:p>
    <w:p w14:paraId="654D9A9F"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3B60BD">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3B60BD">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3B60BD" w:rsidRDefault="00284864"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3B60BD">
        <w:rPr>
          <w:rFonts w:asciiTheme="minorHAnsi" w:hAnsiTheme="minorHAnsi" w:cstheme="minorHAnsi"/>
          <w:sz w:val="20"/>
          <w:szCs w:val="20"/>
          <w:lang w:eastAsia="sk-SK"/>
        </w:rPr>
        <w:t xml:space="preserve">Uchádzač preukáže splnenie podmienky účasti podľa </w:t>
      </w:r>
      <w:bookmarkStart w:id="20" w:name="_Hlk93049600"/>
      <w:r w:rsidRPr="003B60BD">
        <w:rPr>
          <w:rFonts w:asciiTheme="minorHAnsi" w:hAnsiTheme="minorHAnsi" w:cstheme="minorHAnsi"/>
          <w:b/>
          <w:sz w:val="20"/>
          <w:szCs w:val="20"/>
          <w:lang w:eastAsia="sk-SK"/>
        </w:rPr>
        <w:t>§ 34 ods. 1 písm. g)</w:t>
      </w:r>
      <w:r w:rsidRPr="003B60BD">
        <w:rPr>
          <w:rFonts w:asciiTheme="minorHAnsi" w:hAnsiTheme="minorHAnsi" w:cstheme="minorHAnsi"/>
          <w:sz w:val="20"/>
          <w:szCs w:val="20"/>
          <w:lang w:eastAsia="sk-SK"/>
        </w:rPr>
        <w:t xml:space="preserve"> </w:t>
      </w:r>
      <w:bookmarkEnd w:id="20"/>
      <w:r w:rsidRPr="003B60BD">
        <w:rPr>
          <w:rFonts w:asciiTheme="minorHAnsi" w:hAnsiTheme="minorHAnsi" w:cstheme="minorHAnsi"/>
          <w:sz w:val="20"/>
          <w:szCs w:val="20"/>
          <w:lang w:eastAsia="sk-SK"/>
        </w:rPr>
        <w:t xml:space="preserve">ZVO predložením údajov o vzdelaní a odbornej praxi alebo o odbornej kvalifikácií osôb určených na plnenie zmluvy alebo riadiacich zamestnancov. </w:t>
      </w:r>
    </w:p>
    <w:p w14:paraId="5C1EB2B9"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46E96" w:rsidRDefault="00B0030D" w:rsidP="00B0030D">
      <w:pPr>
        <w:tabs>
          <w:tab w:val="left" w:pos="344"/>
        </w:tabs>
        <w:autoSpaceDE w:val="0"/>
        <w:spacing w:line="251" w:lineRule="exact"/>
        <w:jc w:val="both"/>
        <w:rPr>
          <w:rFonts w:ascii="Calibri" w:hAnsi="Calibri" w:cs="Calibri"/>
          <w:b/>
          <w:bCs/>
          <w:sz w:val="20"/>
          <w:szCs w:val="20"/>
          <w:lang w:eastAsia="sk-SK"/>
        </w:rPr>
      </w:pPr>
      <w:r w:rsidRPr="00F46E96">
        <w:rPr>
          <w:rFonts w:ascii="Calibri" w:hAnsi="Calibri" w:cs="Calibri"/>
          <w:b/>
          <w:bCs/>
          <w:sz w:val="20"/>
          <w:szCs w:val="20"/>
          <w:lang w:eastAsia="sk-SK"/>
        </w:rPr>
        <w:t xml:space="preserve">Minimálna úroveň. </w:t>
      </w:r>
    </w:p>
    <w:p w14:paraId="5BE99896" w14:textId="7A0EE65C" w:rsidR="00F25831" w:rsidRPr="00F46E96"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F46E96">
        <w:rPr>
          <w:rFonts w:asciiTheme="minorHAnsi" w:hAnsiTheme="minorHAnsi" w:cstheme="minorHAnsi"/>
          <w:sz w:val="20"/>
          <w:szCs w:val="20"/>
          <w:lang w:eastAsia="sk-SK"/>
        </w:rPr>
        <w:lastRenderedPageBreak/>
        <w:t>Požaduje sa predložiť údaje o odbornej kvalifikácii osoby, ktorá bude zodpovedná za kompletný priebeh, realizáciu a odovzdanie prác:</w:t>
      </w:r>
    </w:p>
    <w:p w14:paraId="2B8FA91B" w14:textId="77777777" w:rsidR="00F25831" w:rsidRPr="00F46E96" w:rsidRDefault="00F25831" w:rsidP="00915004">
      <w:pPr>
        <w:numPr>
          <w:ilvl w:val="0"/>
          <w:numId w:val="35"/>
        </w:numPr>
        <w:tabs>
          <w:tab w:val="left" w:pos="344"/>
        </w:tabs>
        <w:autoSpaceDE w:val="0"/>
        <w:spacing w:line="251" w:lineRule="exact"/>
        <w:jc w:val="both"/>
        <w:rPr>
          <w:rFonts w:asciiTheme="minorHAnsi" w:hAnsiTheme="minorHAnsi" w:cstheme="minorHAnsi"/>
          <w:iCs/>
          <w:sz w:val="20"/>
          <w:szCs w:val="20"/>
        </w:rPr>
      </w:pPr>
      <w:bookmarkStart w:id="21" w:name="_Hlk93049558"/>
      <w:r w:rsidRPr="00F46E96">
        <w:rPr>
          <w:rFonts w:asciiTheme="minorHAnsi" w:hAnsiTheme="minorHAnsi" w:cstheme="minorHAnsi"/>
          <w:sz w:val="20"/>
          <w:szCs w:val="20"/>
          <w:lang w:eastAsia="sk-SK"/>
        </w:rPr>
        <w:t xml:space="preserve">Minimálne jedna osoba </w:t>
      </w:r>
      <w:r w:rsidRPr="00F46E96">
        <w:rPr>
          <w:rFonts w:asciiTheme="minorHAnsi" w:hAnsiTheme="minorHAnsi" w:cstheme="minorHAnsi"/>
          <w:iCs/>
          <w:sz w:val="20"/>
          <w:szCs w:val="20"/>
        </w:rPr>
        <w:t xml:space="preserve">vo funkcii </w:t>
      </w:r>
      <w:r w:rsidRPr="00F46E96">
        <w:rPr>
          <w:rFonts w:asciiTheme="minorHAnsi" w:hAnsiTheme="minorHAnsi" w:cstheme="minorHAnsi"/>
          <w:b/>
          <w:iCs/>
          <w:sz w:val="20"/>
          <w:szCs w:val="20"/>
        </w:rPr>
        <w:t>stavbyvedúceho</w:t>
      </w:r>
      <w:r w:rsidRPr="00F46E96">
        <w:rPr>
          <w:rFonts w:asciiTheme="minorHAnsi" w:hAnsiTheme="minorHAnsi" w:cstheme="minorHAnsi"/>
          <w:iCs/>
          <w:sz w:val="20"/>
          <w:szCs w:val="20"/>
        </w:rPr>
        <w:t xml:space="preserve"> musí spĺňať nasledovné minimálne požiadavky:</w:t>
      </w:r>
    </w:p>
    <w:p w14:paraId="415738E4" w14:textId="4A4A3BF3" w:rsidR="00F25831" w:rsidRPr="00F46E96" w:rsidRDefault="00F25831" w:rsidP="00915004">
      <w:pPr>
        <w:numPr>
          <w:ilvl w:val="0"/>
          <w:numId w:val="36"/>
        </w:numPr>
        <w:autoSpaceDE w:val="0"/>
        <w:autoSpaceDN w:val="0"/>
        <w:adjustRightInd w:val="0"/>
        <w:spacing w:after="22"/>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 xml:space="preserve">musí mať odbornú spôsobilosť na výkon činnosti stavbyvedúceho pre </w:t>
      </w:r>
      <w:r w:rsidR="00982059">
        <w:rPr>
          <w:rFonts w:asciiTheme="minorHAnsi" w:hAnsiTheme="minorHAnsi" w:cstheme="minorHAnsi"/>
          <w:color w:val="000000"/>
          <w:sz w:val="20"/>
          <w:szCs w:val="20"/>
          <w:lang w:eastAsia="sk-SK"/>
        </w:rPr>
        <w:t>inžinierske stavby</w:t>
      </w:r>
      <w:r w:rsidRPr="00F46E96">
        <w:rPr>
          <w:rFonts w:asciiTheme="minorHAnsi" w:hAnsiTheme="minorHAnsi" w:cstheme="minorHAnsi"/>
          <w:color w:val="000000"/>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0A86BB47" w:rsidR="00F25831" w:rsidRPr="00F46E96" w:rsidRDefault="00F25831" w:rsidP="00915004">
      <w:pPr>
        <w:numPr>
          <w:ilvl w:val="0"/>
          <w:numId w:val="36"/>
        </w:numPr>
        <w:autoSpaceDE w:val="0"/>
        <w:autoSpaceDN w:val="0"/>
        <w:adjustRightInd w:val="0"/>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musí mať odbornú prax súvisiacu s predmetom zákazky (</w:t>
      </w:r>
      <w:r w:rsidR="00DE473C" w:rsidRPr="00DE473C">
        <w:rPr>
          <w:rFonts w:asciiTheme="minorHAnsi" w:hAnsiTheme="minorHAnsi" w:cstheme="minorHAnsi"/>
          <w:color w:val="000000"/>
          <w:sz w:val="20"/>
          <w:szCs w:val="20"/>
          <w:lang w:eastAsia="sk-SK"/>
        </w:rPr>
        <w:t>výstavba alebo rekonštrukcie ciest</w:t>
      </w:r>
      <w:r w:rsidRPr="00F46E96">
        <w:rPr>
          <w:rFonts w:asciiTheme="minorHAnsi" w:hAnsiTheme="minorHAnsi" w:cstheme="minorHAnsi"/>
          <w:color w:val="000000"/>
          <w:sz w:val="20"/>
          <w:szCs w:val="20"/>
          <w:lang w:eastAsia="sk-SK"/>
        </w:rPr>
        <w:t xml:space="preserve">) v dĺžke minimálne 3 roky. </w:t>
      </w:r>
    </w:p>
    <w:p w14:paraId="6E24AF1F" w14:textId="77777777" w:rsidR="00F25831" w:rsidRPr="00F46E96"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F46E96">
        <w:rPr>
          <w:rFonts w:asciiTheme="minorHAnsi" w:hAnsiTheme="minorHAnsi" w:cstheme="minorHAnsi"/>
          <w:b/>
          <w:color w:val="000000"/>
          <w:sz w:val="20"/>
          <w:szCs w:val="20"/>
          <w:lang w:eastAsia="sk-SK"/>
        </w:rPr>
        <w:t xml:space="preserve">Uchádzač predloží: </w:t>
      </w:r>
    </w:p>
    <w:p w14:paraId="105F20CA" w14:textId="76CF95CF" w:rsidR="00F25831" w:rsidRPr="00F46E96" w:rsidRDefault="00F25831" w:rsidP="00915004">
      <w:pPr>
        <w:numPr>
          <w:ilvl w:val="0"/>
          <w:numId w:val="37"/>
        </w:numPr>
        <w:autoSpaceDE w:val="0"/>
        <w:autoSpaceDN w:val="0"/>
        <w:adjustRightInd w:val="0"/>
        <w:spacing w:after="20"/>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 xml:space="preserve">doklad o oprávnení vykonávať činnosť stavbyvedúceho pre </w:t>
      </w:r>
      <w:r w:rsidR="00490F37">
        <w:rPr>
          <w:rFonts w:asciiTheme="minorHAnsi" w:hAnsiTheme="minorHAnsi" w:cstheme="minorHAnsi"/>
          <w:color w:val="000000"/>
          <w:sz w:val="20"/>
          <w:szCs w:val="20"/>
          <w:lang w:eastAsia="sk-SK"/>
        </w:rPr>
        <w:t>inžinierske stavby</w:t>
      </w:r>
      <w:r w:rsidRPr="00F46E96">
        <w:rPr>
          <w:rFonts w:asciiTheme="minorHAnsi" w:hAnsiTheme="minorHAnsi" w:cstheme="minorHAnsi"/>
          <w:color w:val="000000"/>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F46E96" w:rsidRDefault="00F25831" w:rsidP="00915004">
      <w:pPr>
        <w:numPr>
          <w:ilvl w:val="0"/>
          <w:numId w:val="37"/>
        </w:numPr>
        <w:autoSpaceDE w:val="0"/>
        <w:autoSpaceDN w:val="0"/>
        <w:adjustRightInd w:val="0"/>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F46E96">
        <w:rPr>
          <w:rFonts w:asciiTheme="minorHAnsi" w:hAnsiTheme="minorHAnsi" w:cstheme="minorHAnsi"/>
          <w:color w:val="000000"/>
          <w:sz w:val="20"/>
          <w:szCs w:val="20"/>
          <w:lang w:eastAsia="sk-SK"/>
        </w:rPr>
        <w:t xml:space="preserve">        </w:t>
      </w:r>
      <w:r w:rsidRPr="00F46E96">
        <w:rPr>
          <w:rFonts w:asciiTheme="minorHAnsi" w:hAnsiTheme="minorHAnsi" w:cstheme="minorHAnsi"/>
          <w:color w:val="000000"/>
          <w:sz w:val="20"/>
          <w:szCs w:val="20"/>
          <w:lang w:eastAsia="sk-SK"/>
        </w:rPr>
        <w:t xml:space="preserve">v takom rozsahu, aby bolo možné posúdiť splnenie podmienky účasti. </w:t>
      </w: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bookmarkEnd w:id="21"/>
    <w:p w14:paraId="433B45BA" w14:textId="58754A19" w:rsidR="001D766A" w:rsidRPr="0063584C" w:rsidRDefault="00F25831" w:rsidP="00961716">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FA05D1">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22"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22"/>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915004">
      <w:pPr>
        <w:pStyle w:val="Odsekzoznamu"/>
        <w:numPr>
          <w:ilvl w:val="0"/>
          <w:numId w:val="22"/>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23"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23"/>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05375EE6"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w:t>
      </w:r>
      <w:r w:rsidR="009C3F25" w:rsidRPr="00457056">
        <w:rPr>
          <w:rFonts w:ascii="Calibri" w:hAnsi="Calibri" w:cs="Calibri"/>
          <w:bCs/>
          <w:sz w:val="20"/>
          <w:szCs w:val="20"/>
        </w:rPr>
        <w:t>ponúk</w:t>
      </w:r>
      <w:r w:rsidR="009C3F25">
        <w:rPr>
          <w:rFonts w:ascii="Calibri" w:hAnsi="Calibri" w:cs="Calibri"/>
          <w:bCs/>
          <w:sz w:val="20"/>
          <w:szCs w:val="20"/>
        </w:rPr>
        <w:t xml:space="preserve"> </w:t>
      </w:r>
      <w:r w:rsidR="00891D54" w:rsidRPr="00457056">
        <w:rPr>
          <w:rFonts w:ascii="Calibri" w:hAnsi="Calibri" w:cs="Calibri"/>
          <w:bCs/>
          <w:sz w:val="20"/>
          <w:szCs w:val="20"/>
        </w:rPr>
        <w:t xml:space="preserve">na základe </w:t>
      </w:r>
      <w:r w:rsidR="00EA413A" w:rsidRPr="00457056">
        <w:rPr>
          <w:rFonts w:ascii="Calibri" w:hAnsi="Calibri" w:cs="Calibri"/>
          <w:bCs/>
          <w:sz w:val="20"/>
          <w:szCs w:val="20"/>
        </w:rPr>
        <w:t xml:space="preserve">kritérií </w:t>
      </w:r>
      <w:r w:rsidR="009C3F25">
        <w:rPr>
          <w:rFonts w:ascii="Calibri" w:hAnsi="Calibri" w:cs="Calibri"/>
          <w:bCs/>
          <w:sz w:val="20"/>
          <w:szCs w:val="20"/>
        </w:rPr>
        <w:t xml:space="preserve">                               </w:t>
      </w:r>
      <w:r w:rsidR="00EA413A">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915004">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473747D6" w:rsidR="000D53A7" w:rsidRPr="002A0C90" w:rsidRDefault="000D53A7" w:rsidP="00915004">
      <w:pPr>
        <w:pStyle w:val="tl1"/>
        <w:numPr>
          <w:ilvl w:val="0"/>
          <w:numId w:val="3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lastRenderedPageBreak/>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o jednotnom európskom dokumente a jeho obsahu a Vykonávacieho nariadenia Komisie (EÚ) 2016/</w:t>
      </w:r>
      <w:r w:rsidR="009C3F25" w:rsidRPr="002A0C90">
        <w:rPr>
          <w:rFonts w:asciiTheme="minorHAnsi" w:hAnsiTheme="minorHAnsi" w:cstheme="minorHAnsi"/>
          <w:bCs/>
          <w:iCs/>
          <w:sz w:val="20"/>
          <w:szCs w:val="20"/>
        </w:rPr>
        <w:t>7</w:t>
      </w:r>
      <w:r w:rsidR="009C3F2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z 5. januára 2016, ktorým sa ustanovuje štandardný formulár pre jednotný európsky </w:t>
      </w:r>
      <w:r w:rsidR="009C3F25" w:rsidRPr="002A0C90">
        <w:rPr>
          <w:rFonts w:asciiTheme="minorHAnsi" w:hAnsiTheme="minorHAnsi" w:cstheme="minorHAnsi"/>
          <w:bCs/>
          <w:iCs/>
          <w:sz w:val="20"/>
          <w:szCs w:val="20"/>
        </w:rPr>
        <w:t>dokument</w:t>
      </w:r>
      <w:r w:rsidR="009C3F2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pre obstarávanie.  Alebo </w:t>
      </w:r>
    </w:p>
    <w:p w14:paraId="5C111D32" w14:textId="56455987" w:rsidR="000D53A7" w:rsidRPr="002A0C90" w:rsidRDefault="000D53A7" w:rsidP="00915004">
      <w:pPr>
        <w:pStyle w:val="tl1"/>
        <w:numPr>
          <w:ilvl w:val="0"/>
          <w:numId w:val="38"/>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w:t>
      </w:r>
      <w:r w:rsidR="009C3F25" w:rsidRPr="002A0C90">
        <w:rPr>
          <w:rFonts w:ascii="Calibri" w:hAnsi="Calibri" w:cs="Calibri"/>
          <w:sz w:val="20"/>
        </w:rPr>
        <w:t xml:space="preserve">časť </w:t>
      </w:r>
      <w:r w:rsidR="007B09EE" w:rsidRPr="002A0C90">
        <w:rPr>
          <w:rFonts w:ascii="Calibri" w:hAnsi="Calibri" w:cs="Calibri"/>
          <w:sz w:val="20"/>
        </w:rPr>
        <w:t xml:space="preserve">H. </w:t>
      </w:r>
      <w:r w:rsidR="007B09EE" w:rsidRPr="002A0C90">
        <w:rPr>
          <w:rFonts w:ascii="Calibri" w:hAnsi="Calibri" w:cs="Calibri"/>
          <w:sz w:val="20"/>
          <w:szCs w:val="20"/>
        </w:rPr>
        <w:t xml:space="preserve">ČESTNÉ </w:t>
      </w:r>
      <w:r w:rsidR="00EA413A" w:rsidRPr="002A0C90">
        <w:rPr>
          <w:rFonts w:ascii="Calibri" w:hAnsi="Calibri" w:cs="Calibri"/>
          <w:sz w:val="20"/>
          <w:szCs w:val="20"/>
        </w:rPr>
        <w:t>VYHLÁSENIE</w:t>
      </w:r>
      <w:r w:rsidR="00EA413A">
        <w:rPr>
          <w:rFonts w:ascii="Calibri" w:hAnsi="Calibri" w:cs="Calibri"/>
          <w:sz w:val="20"/>
          <w:szCs w:val="20"/>
        </w:rPr>
        <w:t xml:space="preserve"> </w:t>
      </w:r>
      <w:r w:rsidR="009C3F2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35869272" w:rsidR="00C23024" w:rsidRPr="00EA413A" w:rsidRDefault="00BC3C49" w:rsidP="00EA413A">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lang w:eastAsia="sk-SK"/>
        </w:rPr>
        <w:sectPr w:rsidR="00C23024" w:rsidRPr="00EA413A" w:rsidSect="005E3A0E">
          <w:headerReference w:type="default" r:id="rId18"/>
          <w:pgSz w:w="11906" w:h="16838" w:code="9"/>
          <w:pgMar w:top="1420" w:right="1134" w:bottom="1418" w:left="1021" w:header="709" w:footer="709" w:gutter="0"/>
          <w:cols w:space="708"/>
          <w:docGrid w:linePitch="360"/>
        </w:sectPr>
      </w:pPr>
      <w:r w:rsidRPr="0064099E">
        <w:rPr>
          <w:rFonts w:ascii="Calibri" w:hAnsi="Calibri" w:cs="Calibri"/>
          <w:sz w:val="20"/>
          <w:szCs w:val="20"/>
          <w:lang w:eastAsia="sk-SK"/>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w:t>
      </w:r>
      <w:r w:rsidR="009C3F25" w:rsidRPr="0064099E">
        <w:rPr>
          <w:rFonts w:ascii="Calibri" w:hAnsi="Calibri" w:cs="Calibri"/>
          <w:sz w:val="20"/>
          <w:szCs w:val="20"/>
          <w:lang w:eastAsia="sk-SK"/>
        </w:rPr>
        <w:t>dokumente</w:t>
      </w:r>
      <w:r w:rsidR="009C3F25">
        <w:rPr>
          <w:rFonts w:ascii="Calibri" w:hAnsi="Calibri" w:cs="Calibri"/>
          <w:sz w:val="20"/>
          <w:szCs w:val="20"/>
          <w:lang w:eastAsia="sk-SK"/>
        </w:rPr>
        <w:t xml:space="preserve"> </w:t>
      </w:r>
      <w:r w:rsidRPr="0064099E">
        <w:rPr>
          <w:rFonts w:ascii="Calibri" w:hAnsi="Calibri" w:cs="Calibri"/>
          <w:sz w:val="20"/>
          <w:szCs w:val="20"/>
          <w:lang w:eastAsia="sk-SK"/>
        </w:rPr>
        <w:t>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EA413A">
        <w:rPr>
          <w:rFonts w:ascii="Calibri" w:hAnsi="Calibri" w:cs="Calibri"/>
          <w:sz w:val="20"/>
          <w:szCs w:val="20"/>
          <w:lang w:eastAsia="sk-SK"/>
        </w:rPr>
        <w:t xml:space="preserve"> </w:t>
      </w:r>
      <w:r w:rsidR="00EA413A" w:rsidRPr="00EA413A">
        <w:rPr>
          <w:rFonts w:ascii="Calibri" w:hAnsi="Calibri" w:cs="Calibri"/>
          <w:sz w:val="20"/>
          <w:szCs w:val="20"/>
          <w:lang w:eastAsia="sk-SK"/>
        </w:rPr>
        <w:t xml:space="preserve">na </w:t>
      </w:r>
      <w:r w:rsidRPr="00EA413A">
        <w:rPr>
          <w:rFonts w:ascii="Calibri" w:hAnsi="Calibri" w:cs="Calibri"/>
          <w:sz w:val="20"/>
          <w:szCs w:val="20"/>
          <w:lang w:eastAsia="sk-SK"/>
        </w:rPr>
        <w:t xml:space="preserve">adrese: </w:t>
      </w:r>
      <w:hyperlink r:id="rId19" w:history="1">
        <w:r w:rsidR="000D53A7" w:rsidRPr="00B93260">
          <w:rPr>
            <w:rStyle w:val="Hypertextovprepojenie"/>
            <w:rFonts w:asciiTheme="minorHAnsi" w:hAnsiTheme="minorHAnsi" w:cstheme="minorHAnsi"/>
            <w:sz w:val="20"/>
            <w:szCs w:val="20"/>
          </w:rPr>
          <w:t>https://www.uvo.gov.sk/verejny-obstaravatel-obstaravatel/jednotny-europsky-dokument-603.html</w:t>
        </w:r>
      </w:hyperlink>
      <w:r w:rsidR="000D53A7" w:rsidRPr="00B93260">
        <w:rPr>
          <w:rFonts w:asciiTheme="minorHAnsi" w:hAnsiTheme="minorHAnsi" w:cstheme="minorHAnsi"/>
          <w:color w:val="4472C4" w:themeColor="accent5"/>
          <w:sz w:val="20"/>
          <w:szCs w:val="20"/>
          <w:u w:val="single"/>
        </w:rPr>
        <w:t>.</w:t>
      </w:r>
      <w:r w:rsidR="000D53A7" w:rsidRPr="00EA413A">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24"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6E207A6"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E23EF0" w:rsidRPr="00A67234">
        <w:rPr>
          <w:rFonts w:ascii="Calibri" w:hAnsi="Calibri" w:cs="Calibri"/>
          <w:sz w:val="20"/>
          <w:szCs w:val="20"/>
        </w:rPr>
        <w:t>Sanácia zosuvu na ceste III/1556, Rykynčice</w:t>
      </w:r>
    </w:p>
    <w:p w14:paraId="0B35432F" w14:textId="521BB23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Banskobystrický samosprávny kraj, Námestie SNP 23, 974 01 Banská Bystrica</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24"/>
    <w:p w14:paraId="0EDD286A" w14:textId="77777777" w:rsidR="00E5007A" w:rsidRPr="0063584C" w:rsidRDefault="00E5007A" w:rsidP="00E5007A">
      <w:pPr>
        <w:rPr>
          <w:rFonts w:ascii="Calibri" w:hAnsi="Calibri" w:cs="Calibri"/>
          <w:b/>
          <w:color w:val="FF0000"/>
          <w:sz w:val="18"/>
          <w:szCs w:val="20"/>
        </w:rPr>
      </w:pPr>
    </w:p>
    <w:p w14:paraId="556424F3" w14:textId="235B492A" w:rsidR="00E5007A" w:rsidRDefault="00E5007A" w:rsidP="00E5007A">
      <w:pPr>
        <w:jc w:val="center"/>
        <w:rPr>
          <w:rFonts w:ascii="Calibri" w:hAnsi="Calibri" w:cs="Calibri"/>
          <w:b/>
          <w:color w:val="FF0000"/>
          <w:sz w:val="18"/>
          <w:szCs w:val="20"/>
        </w:rPr>
      </w:pPr>
    </w:p>
    <w:p w14:paraId="0012944C" w14:textId="77777777" w:rsidR="00E23EF0" w:rsidRPr="0063584C" w:rsidRDefault="00E23EF0"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4090732C"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w:t>
      </w:r>
      <w:r w:rsidR="00B14265">
        <w:rPr>
          <w:rFonts w:ascii="Calibri" w:hAnsi="Calibri" w:cs="Calibri"/>
          <w:sz w:val="20"/>
          <w:szCs w:val="20"/>
        </w:rPr>
        <w:t>nú časť</w:t>
      </w:r>
      <w:r>
        <w:rPr>
          <w:rFonts w:ascii="Calibri" w:hAnsi="Calibri" w:cs="Calibri"/>
          <w:sz w:val="20"/>
          <w:szCs w:val="20"/>
        </w:rPr>
        <w:t xml:space="preserve">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68722026"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predmet</w:t>
      </w:r>
      <w:r w:rsidR="00B14265">
        <w:rPr>
          <w:rFonts w:ascii="Calibri" w:hAnsi="Calibri" w:cs="Calibri"/>
          <w:b/>
          <w:sz w:val="20"/>
          <w:szCs w:val="20"/>
        </w:rPr>
        <w:t>nú časť</w:t>
      </w:r>
      <w:r w:rsidRPr="0063584C">
        <w:rPr>
          <w:rFonts w:ascii="Calibri" w:hAnsi="Calibri" w:cs="Calibri"/>
          <w:b/>
          <w:sz w:val="20"/>
          <w:szCs w:val="20"/>
        </w:rPr>
        <w:t xml:space="preserve"> 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4F21B569" w14:textId="77777777" w:rsidR="00E23EF0" w:rsidRDefault="00E23EF0" w:rsidP="00A36C88">
      <w:pPr>
        <w:jc w:val="both"/>
        <w:rPr>
          <w:rFonts w:ascii="Calibri" w:hAnsi="Calibri" w:cs="Calibri"/>
          <w:i/>
          <w:sz w:val="18"/>
          <w:szCs w:val="18"/>
        </w:rPr>
      </w:pPr>
    </w:p>
    <w:p w14:paraId="59E52523" w14:textId="37F99D2F" w:rsidR="00A36C88" w:rsidRPr="00D219EA" w:rsidRDefault="00A36C88" w:rsidP="00A36C88">
      <w:pPr>
        <w:jc w:val="both"/>
        <w:rPr>
          <w:rFonts w:asciiTheme="minorHAnsi" w:hAnsiTheme="minorHAnsi" w:cstheme="minorHAnsi"/>
          <w:i/>
          <w:sz w:val="18"/>
          <w:szCs w:val="18"/>
        </w:rPr>
      </w:pPr>
      <w:r w:rsidRPr="00D219EA">
        <w:rPr>
          <w:rFonts w:asciiTheme="minorHAnsi" w:hAnsiTheme="minorHAnsi" w:cstheme="minorHAnsi"/>
          <w:i/>
          <w:sz w:val="18"/>
          <w:szCs w:val="18"/>
        </w:rPr>
        <w:t xml:space="preserve">Pozn.: Uchádzačom uvedená cena musí vychádzať </w:t>
      </w:r>
      <w:r w:rsidR="00AD46E9" w:rsidRPr="00D219EA">
        <w:rPr>
          <w:rFonts w:asciiTheme="minorHAnsi" w:hAnsiTheme="minorHAnsi" w:cstheme="minorHAnsi"/>
          <w:i/>
          <w:sz w:val="18"/>
          <w:szCs w:val="18"/>
        </w:rPr>
        <w:t>z oceneného výkazu výmer, ktorý tvorí prílohu 2</w:t>
      </w:r>
      <w:r w:rsidR="00E27B0C" w:rsidRPr="00D219EA">
        <w:rPr>
          <w:rFonts w:asciiTheme="minorHAnsi" w:hAnsiTheme="minorHAnsi" w:cstheme="minorHAnsi"/>
          <w:i/>
          <w:sz w:val="18"/>
          <w:szCs w:val="18"/>
        </w:rPr>
        <w:t xml:space="preserve"> </w:t>
      </w:r>
      <w:r w:rsidRPr="00D219EA">
        <w:rPr>
          <w:rFonts w:asciiTheme="minorHAnsi" w:hAnsiTheme="minorHAnsi" w:cstheme="minorHAnsi"/>
          <w:i/>
          <w:sz w:val="18"/>
          <w:szCs w:val="18"/>
        </w:rPr>
        <w:t xml:space="preserve">týchto </w:t>
      </w:r>
      <w:r w:rsidR="00AD46E9" w:rsidRPr="00D219EA">
        <w:rPr>
          <w:rFonts w:asciiTheme="minorHAnsi" w:hAnsiTheme="minorHAnsi" w:cstheme="minorHAnsi"/>
          <w:i/>
          <w:sz w:val="18"/>
          <w:szCs w:val="18"/>
        </w:rPr>
        <w:t>SP</w:t>
      </w:r>
      <w:r w:rsidRPr="00D219EA">
        <w:rPr>
          <w:rFonts w:asciiTheme="minorHAnsi" w:hAnsiTheme="minorHAnsi" w:cstheme="minorHAnsi"/>
          <w:i/>
          <w:sz w:val="18"/>
          <w:szCs w:val="18"/>
        </w:rPr>
        <w:t xml:space="preserve"> pre každú časť predmetu zákazky samostatne.</w:t>
      </w:r>
    </w:p>
    <w:p w14:paraId="7E0E8DF6" w14:textId="77777777" w:rsidR="00E5007A" w:rsidRPr="00D219EA" w:rsidRDefault="00E5007A" w:rsidP="00E5007A">
      <w:pPr>
        <w:rPr>
          <w:rFonts w:asciiTheme="minorHAnsi" w:hAnsiTheme="minorHAnsi" w:cstheme="minorHAnsi"/>
          <w:sz w:val="20"/>
          <w:szCs w:val="20"/>
        </w:rPr>
      </w:pPr>
    </w:p>
    <w:p w14:paraId="543F1619" w14:textId="139AFF17" w:rsidR="00B14265" w:rsidRPr="00D219EA" w:rsidRDefault="00B14265" w:rsidP="00B14265">
      <w:pPr>
        <w:tabs>
          <w:tab w:val="num" w:pos="2280"/>
        </w:tabs>
        <w:autoSpaceDE w:val="0"/>
        <w:autoSpaceDN w:val="0"/>
        <w:adjustRightInd w:val="0"/>
        <w:jc w:val="both"/>
        <w:rPr>
          <w:rFonts w:asciiTheme="minorHAnsi" w:hAnsiTheme="minorHAnsi" w:cstheme="minorHAnsi"/>
          <w:i/>
          <w:sz w:val="16"/>
          <w:szCs w:val="16"/>
        </w:rPr>
      </w:pPr>
      <w:r w:rsidRPr="00D219EA">
        <w:rPr>
          <w:rFonts w:asciiTheme="minorHAnsi" w:hAnsiTheme="minorHAnsi" w:cstheme="minorHAnsi"/>
          <w:sz w:val="16"/>
          <w:szCs w:val="16"/>
        </w:rPr>
        <w:t xml:space="preserve">* </w:t>
      </w:r>
      <w:r w:rsidRPr="00D219EA">
        <w:rPr>
          <w:rFonts w:asciiTheme="minorHAnsi" w:hAnsiTheme="minorHAnsi" w:cstheme="minorHAnsi"/>
          <w:i/>
          <w:sz w:val="16"/>
          <w:szCs w:val="16"/>
        </w:rPr>
        <w:t>V prípade, ak uchádzač je zdaniteľnou osobou pre DPH, uvedie v </w:t>
      </w:r>
      <w:r w:rsidR="00C835EE" w:rsidRPr="00D219EA">
        <w:rPr>
          <w:rFonts w:asciiTheme="minorHAnsi" w:hAnsiTheme="minorHAnsi" w:cstheme="minorHAnsi"/>
          <w:i/>
          <w:sz w:val="16"/>
          <w:szCs w:val="16"/>
        </w:rPr>
        <w:t xml:space="preserve">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C835EE"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 xml:space="preserve">časť zákazky </w:t>
      </w:r>
      <w:r w:rsidRPr="00D219EA">
        <w:rPr>
          <w:rFonts w:asciiTheme="minorHAnsi" w:hAnsiTheme="minorHAnsi" w:cstheme="minorHAnsi"/>
          <w:sz w:val="16"/>
          <w:szCs w:val="16"/>
          <w:lang w:val="pl-PL" w:eastAsia="en-US"/>
        </w:rPr>
        <w:t>v EUR s DPH</w:t>
      </w:r>
      <w:r w:rsidRPr="00D219EA">
        <w:rPr>
          <w:rFonts w:asciiTheme="minorHAnsi" w:hAnsiTheme="minorHAnsi" w:cstheme="minorHAnsi"/>
          <w:i/>
          <w:sz w:val="16"/>
          <w:szCs w:val="16"/>
          <w:lang w:val="pl-PL"/>
        </w:rPr>
        <w:t xml:space="preserve">” </w:t>
      </w:r>
      <w:r w:rsidRPr="00D219EA">
        <w:rPr>
          <w:rFonts w:asciiTheme="minorHAnsi" w:hAnsiTheme="minorHAnsi" w:cstheme="minorHAnsi"/>
          <w:i/>
          <w:sz w:val="16"/>
          <w:szCs w:val="16"/>
        </w:rPr>
        <w:t>sumu</w:t>
      </w:r>
      <w:r w:rsidR="00A36C88" w:rsidRPr="00D219EA">
        <w:rPr>
          <w:rFonts w:asciiTheme="minorHAnsi" w:hAnsiTheme="minorHAnsi" w:cstheme="minorHAnsi"/>
          <w:i/>
          <w:sz w:val="16"/>
          <w:szCs w:val="16"/>
        </w:rPr>
        <w:t xml:space="preserve">                 </w:t>
      </w:r>
      <w:r w:rsidRPr="00D219EA">
        <w:rPr>
          <w:rFonts w:asciiTheme="minorHAnsi" w:hAnsiTheme="minorHAnsi" w:cstheme="minorHAnsi"/>
          <w:i/>
          <w:sz w:val="16"/>
          <w:szCs w:val="16"/>
        </w:rPr>
        <w:t xml:space="preserve"> </w:t>
      </w:r>
      <w:r w:rsidR="00C835EE" w:rsidRPr="00D219EA">
        <w:rPr>
          <w:rFonts w:asciiTheme="minorHAnsi" w:hAnsiTheme="minorHAnsi" w:cstheme="minorHAnsi"/>
          <w:i/>
          <w:sz w:val="16"/>
          <w:szCs w:val="16"/>
        </w:rPr>
        <w:t>z riadku</w:t>
      </w:r>
      <w:r w:rsidRPr="00D219EA">
        <w:rPr>
          <w:rFonts w:asciiTheme="minorHAnsi" w:hAnsiTheme="minorHAnsi" w:cstheme="minorHAnsi"/>
          <w:i/>
          <w:sz w:val="16"/>
          <w:szCs w:val="16"/>
        </w:rPr>
        <w:t xml:space="preserve"> „</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C835EE"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i/>
          <w:sz w:val="16"/>
          <w:szCs w:val="16"/>
        </w:rPr>
        <w:t xml:space="preserve"> v EUR bez DPH“ navýšenú o aktuálne platnú sadzbu DPH.</w:t>
      </w:r>
    </w:p>
    <w:p w14:paraId="133F9F3E" w14:textId="4F2AFE69" w:rsidR="00B14265" w:rsidRPr="00D219EA" w:rsidRDefault="00B14265" w:rsidP="00B14265">
      <w:pPr>
        <w:tabs>
          <w:tab w:val="num" w:pos="2280"/>
        </w:tabs>
        <w:autoSpaceDE w:val="0"/>
        <w:autoSpaceDN w:val="0"/>
        <w:adjustRightInd w:val="0"/>
        <w:jc w:val="both"/>
        <w:rPr>
          <w:rFonts w:asciiTheme="minorHAnsi" w:hAnsiTheme="minorHAnsi" w:cstheme="minorHAnsi"/>
          <w:i/>
          <w:sz w:val="16"/>
          <w:szCs w:val="16"/>
        </w:rPr>
      </w:pPr>
      <w:r w:rsidRPr="00D219EA">
        <w:rPr>
          <w:rFonts w:asciiTheme="minorHAnsi" w:hAnsiTheme="minorHAnsi" w:cstheme="minorHAnsi"/>
          <w:i/>
          <w:sz w:val="16"/>
          <w:szCs w:val="16"/>
        </w:rPr>
        <w:t>V prípade, ak uchádzač nie je zdaniteľnou osobou pre DPH, uvedie v </w:t>
      </w:r>
      <w:r w:rsidR="007A2BCA" w:rsidRPr="00D219EA">
        <w:rPr>
          <w:rFonts w:asciiTheme="minorHAnsi" w:hAnsiTheme="minorHAnsi" w:cstheme="minorHAnsi"/>
          <w:i/>
          <w:sz w:val="16"/>
          <w:szCs w:val="16"/>
        </w:rPr>
        <w:t xml:space="preserve">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7A2BCA"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sz w:val="16"/>
          <w:szCs w:val="16"/>
          <w:lang w:val="pl-PL" w:eastAsia="en-US"/>
        </w:rPr>
        <w:t xml:space="preserve"> v EUR s DPH</w:t>
      </w:r>
      <w:r w:rsidRPr="00D219EA">
        <w:rPr>
          <w:rFonts w:asciiTheme="minorHAnsi" w:hAnsiTheme="minorHAnsi" w:cstheme="minorHAnsi"/>
          <w:i/>
          <w:sz w:val="16"/>
          <w:szCs w:val="16"/>
          <w:lang w:val="pl-PL"/>
        </w:rPr>
        <w:t xml:space="preserve">” </w:t>
      </w:r>
      <w:r w:rsidRPr="00D219EA">
        <w:rPr>
          <w:rFonts w:asciiTheme="minorHAnsi" w:hAnsiTheme="minorHAnsi" w:cstheme="minorHAnsi"/>
          <w:i/>
          <w:sz w:val="16"/>
          <w:szCs w:val="16"/>
        </w:rPr>
        <w:t>rovnakú sumu ako uviedol v</w:t>
      </w:r>
      <w:r w:rsidR="007A2BCA" w:rsidRPr="00D219EA">
        <w:rPr>
          <w:rFonts w:asciiTheme="minorHAnsi" w:hAnsiTheme="minorHAnsi" w:cstheme="minorHAnsi"/>
          <w:i/>
          <w:sz w:val="16"/>
          <w:szCs w:val="16"/>
        </w:rPr>
        <w:t xml:space="preserve"> 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7A2BCA"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i/>
          <w:sz w:val="16"/>
          <w:szCs w:val="16"/>
        </w:rPr>
        <w:t xml:space="preserve"> v EUR bez DPH“. </w:t>
      </w:r>
    </w:p>
    <w:p w14:paraId="0ACCBF0E" w14:textId="4EF8999B" w:rsidR="00B14265" w:rsidRPr="00D219EA" w:rsidRDefault="00B14265" w:rsidP="00B14265">
      <w:pPr>
        <w:tabs>
          <w:tab w:val="num" w:pos="2280"/>
        </w:tabs>
        <w:autoSpaceDE w:val="0"/>
        <w:autoSpaceDN w:val="0"/>
        <w:adjustRightInd w:val="0"/>
        <w:jc w:val="both"/>
        <w:rPr>
          <w:rFonts w:asciiTheme="minorHAnsi" w:hAnsiTheme="minorHAnsi" w:cstheme="minorHAnsi"/>
          <w:i/>
          <w:sz w:val="16"/>
          <w:szCs w:val="16"/>
        </w:rPr>
      </w:pPr>
      <w:r w:rsidRPr="00D219EA">
        <w:rPr>
          <w:rFonts w:asciiTheme="minorHAnsi" w:hAnsiTheme="minorHAnsi" w:cstheme="minorHAnsi"/>
          <w:i/>
          <w:sz w:val="16"/>
          <w:szCs w:val="16"/>
        </w:rPr>
        <w:t>V prípade, ak je uchádzač zahraničnou osobou, uvedie v </w:t>
      </w:r>
      <w:r w:rsidR="007A2BCA" w:rsidRPr="00D219EA">
        <w:rPr>
          <w:rFonts w:asciiTheme="minorHAnsi" w:hAnsiTheme="minorHAnsi" w:cstheme="minorHAnsi"/>
          <w:i/>
          <w:sz w:val="16"/>
          <w:szCs w:val="16"/>
        </w:rPr>
        <w:t xml:space="preserve">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7A2BCA"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sz w:val="16"/>
          <w:szCs w:val="16"/>
          <w:lang w:val="pl-PL" w:eastAsia="en-US"/>
        </w:rPr>
        <w:t xml:space="preserve"> v EUR s DPH</w:t>
      </w:r>
      <w:r w:rsidRPr="00D219EA">
        <w:rPr>
          <w:rFonts w:asciiTheme="minorHAnsi" w:hAnsiTheme="minorHAnsi" w:cstheme="minorHAnsi"/>
          <w:i/>
          <w:sz w:val="16"/>
          <w:szCs w:val="16"/>
          <w:lang w:val="pl-PL"/>
        </w:rPr>
        <w:t xml:space="preserve">” </w:t>
      </w:r>
      <w:r w:rsidRPr="00D219EA">
        <w:rPr>
          <w:rFonts w:asciiTheme="minorHAnsi" w:hAnsiTheme="minorHAnsi" w:cstheme="minorHAnsi"/>
          <w:i/>
          <w:sz w:val="16"/>
          <w:szCs w:val="16"/>
        </w:rPr>
        <w:t xml:space="preserve">sumu </w:t>
      </w:r>
      <w:r w:rsidR="007A2BCA" w:rsidRPr="00D219EA">
        <w:rPr>
          <w:rFonts w:asciiTheme="minorHAnsi" w:hAnsiTheme="minorHAnsi" w:cstheme="minorHAnsi"/>
          <w:i/>
          <w:sz w:val="16"/>
          <w:szCs w:val="16"/>
        </w:rPr>
        <w:t>z riadku</w:t>
      </w:r>
      <w:r w:rsidRPr="00D219EA">
        <w:rPr>
          <w:rFonts w:asciiTheme="minorHAnsi" w:hAnsiTheme="minorHAnsi" w:cstheme="minorHAnsi"/>
          <w:i/>
          <w:sz w:val="16"/>
          <w:szCs w:val="16"/>
        </w:rPr>
        <w:t xml:space="preserve"> „</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za</w:t>
      </w:r>
      <w:r w:rsidR="007A2BCA" w:rsidRPr="00D219EA">
        <w:rPr>
          <w:rFonts w:asciiTheme="minorHAnsi" w:hAnsiTheme="minorHAnsi" w:cstheme="minorHAnsi"/>
          <w:bCs/>
          <w:sz w:val="16"/>
          <w:szCs w:val="16"/>
        </w:rPr>
        <w:t xml:space="preserve"> predmetnú</w:t>
      </w:r>
      <w:r w:rsidRPr="00D219EA">
        <w:rPr>
          <w:rFonts w:asciiTheme="minorHAnsi" w:hAnsiTheme="minorHAnsi" w:cstheme="minorHAnsi"/>
          <w:bCs/>
          <w:sz w:val="16"/>
          <w:szCs w:val="16"/>
        </w:rPr>
        <w:t xml:space="preserve"> časť zákazky</w:t>
      </w:r>
      <w:r w:rsidRPr="00D219EA">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D219EA" w:rsidRDefault="00B14265" w:rsidP="00B14265">
      <w:pPr>
        <w:tabs>
          <w:tab w:val="right" w:pos="8364"/>
        </w:tabs>
        <w:autoSpaceDE w:val="0"/>
        <w:autoSpaceDN w:val="0"/>
        <w:adjustRightInd w:val="0"/>
        <w:spacing w:line="264" w:lineRule="auto"/>
        <w:ind w:right="720"/>
        <w:rPr>
          <w:rFonts w:asciiTheme="minorHAnsi" w:hAnsiTheme="minorHAnsi" w:cstheme="minorHAnsi"/>
          <w:i/>
          <w:sz w:val="16"/>
          <w:szCs w:val="16"/>
        </w:rPr>
      </w:pPr>
      <w:r w:rsidRPr="00D219EA">
        <w:rPr>
          <w:rFonts w:asciiTheme="minorHAnsi" w:hAnsiTheme="minorHAnsi" w:cstheme="minorHAnsi"/>
          <w:i/>
          <w:sz w:val="16"/>
          <w:szCs w:val="16"/>
        </w:rPr>
        <w:t>Poznámka:</w:t>
      </w:r>
    </w:p>
    <w:p w14:paraId="00CDEB1D" w14:textId="77777777" w:rsidR="00B14265" w:rsidRPr="00D219EA" w:rsidRDefault="00B14265" w:rsidP="00B14265">
      <w:pPr>
        <w:pStyle w:val="Odsekzoznamu"/>
        <w:numPr>
          <w:ilvl w:val="0"/>
          <w:numId w:val="8"/>
        </w:numPr>
        <w:spacing w:line="264" w:lineRule="auto"/>
        <w:ind w:left="993" w:hanging="142"/>
        <w:contextualSpacing/>
        <w:rPr>
          <w:rFonts w:asciiTheme="minorHAnsi" w:hAnsiTheme="minorHAnsi" w:cstheme="minorHAnsi"/>
          <w:i/>
          <w:sz w:val="16"/>
          <w:szCs w:val="16"/>
        </w:rPr>
      </w:pPr>
      <w:r w:rsidRPr="00D219EA">
        <w:rPr>
          <w:rFonts w:asciiTheme="minorHAnsi" w:hAnsiTheme="minorHAnsi" w:cstheme="minorHAnsi"/>
          <w:i/>
          <w:sz w:val="16"/>
          <w:szCs w:val="16"/>
        </w:rPr>
        <w:t>dátum musí byť aktuálny vo vzťahu ku dňu uplynutia lehoty na predkladanie ponúk,</w:t>
      </w:r>
    </w:p>
    <w:p w14:paraId="76C161DE" w14:textId="2394A0F8" w:rsidR="00B14265" w:rsidRPr="00D219EA" w:rsidRDefault="00B14265" w:rsidP="00B14265">
      <w:pPr>
        <w:pStyle w:val="Odsekzoznamu"/>
        <w:numPr>
          <w:ilvl w:val="0"/>
          <w:numId w:val="8"/>
        </w:numPr>
        <w:tabs>
          <w:tab w:val="num" w:pos="1080"/>
          <w:tab w:val="left" w:pos="2160"/>
          <w:tab w:val="left" w:pos="2880"/>
          <w:tab w:val="left" w:pos="4500"/>
          <w:tab w:val="left" w:leader="dot" w:pos="10034"/>
        </w:tabs>
        <w:spacing w:line="264" w:lineRule="auto"/>
        <w:ind w:left="993" w:hanging="142"/>
        <w:rPr>
          <w:rFonts w:asciiTheme="minorHAnsi" w:hAnsiTheme="minorHAnsi" w:cstheme="minorHAnsi"/>
          <w:i/>
          <w:sz w:val="16"/>
          <w:szCs w:val="16"/>
        </w:rPr>
      </w:pPr>
      <w:r w:rsidRPr="00D219EA">
        <w:rPr>
          <w:rFonts w:asciiTheme="minorHAnsi" w:hAnsiTheme="minorHAnsi" w:cstheme="minorHAnsi"/>
          <w:i/>
          <w:sz w:val="16"/>
          <w:szCs w:val="16"/>
        </w:rPr>
        <w:t xml:space="preserve">návrh uchádzača na plnenie kritérií musí byť v zmysle SP </w:t>
      </w:r>
      <w:r w:rsidRPr="00D219EA">
        <w:rPr>
          <w:rFonts w:asciiTheme="minorHAnsi" w:hAnsiTheme="minorHAnsi" w:cstheme="minorHAnsi"/>
          <w:i/>
          <w:sz w:val="16"/>
          <w:szCs w:val="16"/>
          <w:u w:val="single"/>
        </w:rPr>
        <w:t>vložený do systému JOSEPHINE vo formáte .</w:t>
      </w:r>
      <w:proofErr w:type="spellStart"/>
      <w:r w:rsidRPr="00D219EA">
        <w:rPr>
          <w:rFonts w:asciiTheme="minorHAnsi" w:hAnsiTheme="minorHAnsi" w:cstheme="minorHAnsi"/>
          <w:i/>
          <w:sz w:val="16"/>
          <w:szCs w:val="16"/>
          <w:u w:val="single"/>
        </w:rPr>
        <w:t>pd</w:t>
      </w:r>
      <w:r w:rsidR="00DB560E" w:rsidRPr="00D219EA">
        <w:rPr>
          <w:rFonts w:asciiTheme="minorHAnsi" w:hAnsiTheme="minorHAnsi" w:cstheme="minorHAnsi"/>
          <w:i/>
          <w:sz w:val="16"/>
          <w:szCs w:val="16"/>
        </w:rPr>
        <w:t>f</w:t>
      </w:r>
      <w:proofErr w:type="spellEnd"/>
      <w:r w:rsidR="00DB560E" w:rsidRPr="00D219EA">
        <w:rPr>
          <w:rFonts w:asciiTheme="minorHAnsi" w:hAnsiTheme="minorHAnsi" w:cstheme="minorHAnsi"/>
          <w:i/>
          <w:sz w:val="16"/>
          <w:szCs w:val="16"/>
        </w:rPr>
        <w:t>,</w:t>
      </w:r>
    </w:p>
    <w:p w14:paraId="222EACC2" w14:textId="1509FBEC" w:rsidR="0064099E" w:rsidRPr="00D219EA" w:rsidRDefault="00B14265" w:rsidP="00E5007A">
      <w:pPr>
        <w:pStyle w:val="Odsekzoznamu"/>
        <w:numPr>
          <w:ilvl w:val="0"/>
          <w:numId w:val="8"/>
        </w:numPr>
        <w:tabs>
          <w:tab w:val="left" w:pos="2160"/>
          <w:tab w:val="left" w:pos="2880"/>
          <w:tab w:val="left" w:pos="4500"/>
          <w:tab w:val="left" w:leader="dot" w:pos="10034"/>
        </w:tabs>
        <w:spacing w:line="264" w:lineRule="auto"/>
        <w:ind w:left="993" w:hanging="142"/>
        <w:rPr>
          <w:rFonts w:asciiTheme="minorHAnsi" w:hAnsiTheme="minorHAnsi" w:cstheme="minorHAnsi"/>
          <w:i/>
          <w:sz w:val="16"/>
          <w:szCs w:val="16"/>
        </w:rPr>
      </w:pPr>
      <w:r w:rsidRPr="00D219EA">
        <w:rPr>
          <w:rFonts w:asciiTheme="minorHAnsi" w:hAnsiTheme="minorHAnsi" w:cstheme="minorHAnsi"/>
          <w:i/>
          <w:sz w:val="16"/>
          <w:szCs w:val="16"/>
        </w:rPr>
        <w:t>uchádzač zaokrúhli svoje návrhy v zmysle matematických pravidiel na 2 desatinné miesta.</w:t>
      </w:r>
    </w:p>
    <w:p w14:paraId="21415304" w14:textId="77777777" w:rsidR="00E23EF0" w:rsidRPr="00D219EA" w:rsidRDefault="00E23EF0">
      <w:pPr>
        <w:spacing w:after="160" w:line="259" w:lineRule="auto"/>
        <w:rPr>
          <w:rFonts w:asciiTheme="minorHAnsi" w:hAnsiTheme="minorHAnsi" w:cstheme="minorHAnsi"/>
          <w:b/>
          <w:bCs/>
          <w:iCs/>
          <w:szCs w:val="20"/>
          <w:lang w:eastAsia="sk-SK"/>
        </w:rPr>
      </w:pPr>
      <w:r w:rsidRPr="00D219EA">
        <w:rPr>
          <w:rFonts w:asciiTheme="minorHAnsi" w:hAnsiTheme="minorHAnsi" w:cstheme="minorHAnsi"/>
          <w:b/>
          <w:bCs/>
          <w:iCs/>
          <w:szCs w:val="20"/>
        </w:rPr>
        <w:br w:type="page"/>
      </w:r>
    </w:p>
    <w:p w14:paraId="74E32194" w14:textId="4EC61C87"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3474E1B3"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A45000" w:rsidRPr="00A67234">
        <w:rPr>
          <w:rFonts w:ascii="Calibri" w:hAnsi="Calibri" w:cs="Calibri"/>
          <w:sz w:val="20"/>
          <w:szCs w:val="20"/>
        </w:rPr>
        <w:t>Sanácia zosuvu na ceste III/1556, Rykynčice</w:t>
      </w:r>
    </w:p>
    <w:p w14:paraId="376A2382" w14:textId="079BB25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D219EA" w:rsidRDefault="00B14265" w:rsidP="00B14265">
      <w:pPr>
        <w:tabs>
          <w:tab w:val="left" w:pos="344"/>
        </w:tabs>
        <w:autoSpaceDE w:val="0"/>
        <w:spacing w:line="251" w:lineRule="exact"/>
        <w:ind w:left="705" w:hanging="705"/>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Poznámka:</w:t>
      </w:r>
    </w:p>
    <w:p w14:paraId="463F9A57" w14:textId="710A7519" w:rsidR="00A4700B" w:rsidRPr="00D219EA" w:rsidRDefault="00B14265"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dátum musí byť aktuálny vo vzťahu ku dňu uplynutia lehoty na predkladanie ponú</w:t>
      </w:r>
      <w:r w:rsidR="00DB560E" w:rsidRPr="00D219EA">
        <w:rPr>
          <w:rFonts w:asciiTheme="minorHAnsi" w:hAnsiTheme="minorHAnsi" w:cstheme="minorHAns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1219AB58" w14:textId="77777777" w:rsidR="00DB560E" w:rsidRDefault="00DB560E" w:rsidP="00B14265">
      <w:pPr>
        <w:pStyle w:val="tl1"/>
        <w:jc w:val="left"/>
        <w:rPr>
          <w:rFonts w:asciiTheme="minorHAnsi" w:hAnsiTheme="minorHAnsi" w:cstheme="minorHAnsi"/>
          <w:b/>
          <w:noProof/>
          <w:sz w:val="24"/>
          <w:szCs w:val="24"/>
        </w:rPr>
      </w:pP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14005F20"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A45000" w:rsidRPr="00A67234">
        <w:rPr>
          <w:rFonts w:ascii="Calibri" w:hAnsi="Calibri" w:cs="Calibri"/>
          <w:sz w:val="20"/>
          <w:szCs w:val="20"/>
        </w:rPr>
        <w:t>Sanácia zosuvu na ceste III/1556, Rykynčice</w:t>
      </w:r>
    </w:p>
    <w:p w14:paraId="10A2FB90" w14:textId="00268AD0" w:rsidR="000E3506"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6EF56001" w14:textId="054BB3E5" w:rsidR="00AD46E9" w:rsidRDefault="00AD46E9" w:rsidP="005710AE">
      <w:pPr>
        <w:jc w:val="both"/>
        <w:rPr>
          <w:rFonts w:ascii="Calibri" w:hAnsi="Calibri" w:cs="Calibri"/>
          <w:b/>
          <w:sz w:val="20"/>
          <w:szCs w:val="20"/>
        </w:rPr>
      </w:pPr>
    </w:p>
    <w:p w14:paraId="4441048D" w14:textId="77777777" w:rsidR="00A45000" w:rsidRDefault="00A45000" w:rsidP="005710AE">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D219EA"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D219EA"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D219EA"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Poznámka:</w:t>
      </w:r>
    </w:p>
    <w:p w14:paraId="3924475E" w14:textId="03FC6660" w:rsidR="00A4700B" w:rsidRPr="00D219EA" w:rsidRDefault="00472C17"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7D4F9326"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BB0604" w:rsidRPr="00A67234">
        <w:rPr>
          <w:rFonts w:ascii="Calibri" w:hAnsi="Calibri" w:cs="Calibri"/>
          <w:sz w:val="20"/>
          <w:szCs w:val="20"/>
        </w:rPr>
        <w:t>Sanácia zosuvu na ceste III/1556, Rykynčice</w:t>
      </w:r>
    </w:p>
    <w:p w14:paraId="191A6533" w14:textId="2DE0154B" w:rsidR="00A4700B" w:rsidRPr="005E0B75" w:rsidRDefault="00A4700B"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2EB16A23" w14:textId="547E5426" w:rsidR="00AD46E9" w:rsidRDefault="00AD46E9" w:rsidP="00AD46E9">
      <w:pPr>
        <w:ind w:left="2835" w:hanging="2835"/>
        <w:jc w:val="both"/>
        <w:rPr>
          <w:rFonts w:ascii="Calibri" w:hAnsi="Calibri" w:cs="Calibri"/>
          <w:b/>
          <w:sz w:val="20"/>
          <w:szCs w:val="20"/>
        </w:rPr>
      </w:pPr>
    </w:p>
    <w:p w14:paraId="0D6F0947" w14:textId="77777777" w:rsidR="00BB0604" w:rsidRDefault="00BB0604" w:rsidP="00AD46E9">
      <w:pPr>
        <w:ind w:left="2835" w:hanging="2835"/>
        <w:jc w:val="both"/>
        <w:rPr>
          <w:rFonts w:ascii="Calibri" w:hAnsi="Calibri" w:cs="Calibri"/>
          <w:b/>
          <w:sz w:val="20"/>
          <w:szCs w:val="20"/>
        </w:rPr>
      </w:pP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36D23A" w:rsidR="00AD46E9" w:rsidRDefault="00AD46E9" w:rsidP="00122B8D">
      <w:pPr>
        <w:autoSpaceDE w:val="0"/>
        <w:autoSpaceDN w:val="0"/>
        <w:adjustRightInd w:val="0"/>
        <w:jc w:val="both"/>
        <w:rPr>
          <w:rFonts w:asciiTheme="minorHAnsi" w:hAnsiTheme="minorHAnsi" w:cstheme="minorHAnsi"/>
          <w:sz w:val="20"/>
          <w:szCs w:val="20"/>
        </w:rPr>
      </w:pPr>
    </w:p>
    <w:p w14:paraId="0D2BF67B" w14:textId="77777777" w:rsidR="00BB0604" w:rsidRDefault="00BB0604"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4EEF017B" w:rsidR="002562F3" w:rsidRPr="00663A69" w:rsidRDefault="00122B8D"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1F30807C" w14:textId="77777777" w:rsidR="00C13347" w:rsidRDefault="00C13347" w:rsidP="0064099E">
      <w:pPr>
        <w:pStyle w:val="tl1"/>
        <w:tabs>
          <w:tab w:val="left" w:pos="567"/>
        </w:tabs>
        <w:jc w:val="left"/>
        <w:rPr>
          <w:rFonts w:ascii="Calibri" w:hAnsi="Calibri" w:cs="Calibri"/>
          <w:b/>
          <w:bCs/>
          <w:iCs/>
          <w:sz w:val="24"/>
          <w:szCs w:val="20"/>
          <w:highlight w:val="green"/>
        </w:rPr>
      </w:pPr>
    </w:p>
    <w:p w14:paraId="3C90AD10" w14:textId="446F4311" w:rsidR="00420230" w:rsidRDefault="00420230" w:rsidP="00C667AA">
      <w:pPr>
        <w:pStyle w:val="tl1"/>
        <w:tabs>
          <w:tab w:val="left" w:pos="567"/>
        </w:tabs>
        <w:jc w:val="left"/>
      </w:pPr>
    </w:p>
    <w:sectPr w:rsidR="0042023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B2C2" w14:textId="77777777" w:rsidR="00773BF9" w:rsidRDefault="00773BF9" w:rsidP="00E5007A">
      <w:r>
        <w:separator/>
      </w:r>
    </w:p>
  </w:endnote>
  <w:endnote w:type="continuationSeparator" w:id="0">
    <w:p w14:paraId="7843C0DC" w14:textId="77777777" w:rsidR="00773BF9" w:rsidRDefault="00773BF9"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64E212AF" w:rsidR="005E3A0E" w:rsidRPr="0032309D" w:rsidRDefault="00743EBB" w:rsidP="00CA7763">
            <w:pPr>
              <w:pStyle w:val="Pta"/>
              <w:tabs>
                <w:tab w:val="clear" w:pos="4536"/>
                <w:tab w:val="clear" w:pos="9072"/>
              </w:tabs>
              <w:ind w:left="-142"/>
              <w:rPr>
                <w:rFonts w:ascii="Cambria" w:hAnsi="Cambria" w:cs="Cambria"/>
                <w:sz w:val="12"/>
                <w:szCs w:val="12"/>
              </w:rPr>
            </w:pPr>
            <w:r>
              <w:rPr>
                <w:noProof/>
              </w:rPr>
              <mc:AlternateContent>
                <mc:Choice Requires="wps">
                  <w:drawing>
                    <wp:anchor distT="4294967295" distB="4294967295" distL="114300" distR="114300" simplePos="0" relativeHeight="251666432" behindDoc="0" locked="0" layoutInCell="1" allowOverlap="1" wp14:anchorId="0287A895" wp14:editId="05673ED5">
                      <wp:simplePos x="0" y="0"/>
                      <wp:positionH relativeFrom="margin">
                        <wp:align>center</wp:align>
                      </wp:positionH>
                      <wp:positionV relativeFrom="paragraph">
                        <wp:posOffset>3174</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D31697" id="Rovná spojnica 2" o:spid="_x0000_s1026" style="position:absolute;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20353D26" w14:textId="619C439B" w:rsidR="005E3A0E" w:rsidRDefault="005E3A0E" w:rsidP="005E3A0E">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3D17240F" w:rsidR="00AF6C64" w:rsidRPr="0064099E" w:rsidRDefault="00293749" w:rsidP="005E3A0E">
            <w:pPr>
              <w:pStyle w:val="Pta"/>
              <w:tabs>
                <w:tab w:val="clear" w:pos="4536"/>
                <w:tab w:val="clear" w:pos="9072"/>
              </w:tabs>
              <w:rPr>
                <w:rFonts w:asciiTheme="minorHAnsi" w:hAnsiTheme="minorHAnsi" w:cstheme="minorHAnsi"/>
                <w:sz w:val="16"/>
                <w:szCs w:val="16"/>
              </w:rPr>
            </w:pPr>
            <w:r w:rsidRPr="00610B52">
              <w:rPr>
                <w:rFonts w:asciiTheme="minorHAnsi" w:hAnsiTheme="minorHAnsi" w:cstheme="minorHAnsi"/>
                <w:b/>
                <w:bCs/>
                <w:sz w:val="16"/>
                <w:szCs w:val="16"/>
              </w:rPr>
              <w:t>Sanácia zosuvu na ceste III/1556, Rykynčice</w:t>
            </w:r>
            <w:r w:rsidR="005E3A0E">
              <w:rPr>
                <w:rFonts w:asciiTheme="minorHAnsi" w:hAnsiTheme="minorHAnsi" w:cstheme="minorHAnsi"/>
                <w:sz w:val="16"/>
                <w:szCs w:val="16"/>
              </w:rPr>
              <w:tab/>
              <w:t xml:space="preserve">                </w:t>
            </w:r>
            <w:r w:rsidR="00A67234">
              <w:rPr>
                <w:rFonts w:asciiTheme="minorHAnsi" w:hAnsiTheme="minorHAnsi" w:cstheme="minorHAnsi"/>
                <w:sz w:val="16"/>
                <w:szCs w:val="16"/>
              </w:rPr>
              <w:t xml:space="preserve">  </w:t>
            </w:r>
            <w:r w:rsidR="005E3A0E">
              <w:rPr>
                <w:rFonts w:asciiTheme="minorHAnsi" w:hAnsiTheme="minorHAnsi" w:cstheme="minorHAnsi"/>
                <w:sz w:val="16"/>
                <w:szCs w:val="16"/>
              </w:rPr>
              <w:t xml:space="preserve">                           </w:t>
            </w:r>
            <w:r>
              <w:rPr>
                <w:rFonts w:asciiTheme="minorHAnsi" w:hAnsiTheme="minorHAnsi" w:cstheme="minorHAnsi"/>
                <w:sz w:val="16"/>
                <w:szCs w:val="16"/>
              </w:rPr>
              <w:t xml:space="preserve">                                                                                  </w:t>
            </w:r>
            <w:r w:rsidR="005E3A0E" w:rsidRPr="00C000EA">
              <w:rPr>
                <w:rFonts w:asciiTheme="minorHAnsi" w:hAnsiTheme="minorHAnsi" w:cstheme="minorHAnsi"/>
                <w:sz w:val="16"/>
                <w:szCs w:val="16"/>
              </w:rPr>
              <w:t xml:space="preserve">Strana </w:t>
            </w:r>
            <w:r w:rsidR="005E3A0E" w:rsidRPr="00C000EA">
              <w:rPr>
                <w:rFonts w:asciiTheme="minorHAnsi" w:hAnsiTheme="minorHAnsi" w:cstheme="minorHAnsi"/>
                <w:b/>
                <w:bCs/>
                <w:sz w:val="16"/>
                <w:szCs w:val="16"/>
              </w:rPr>
              <w:fldChar w:fldCharType="begin"/>
            </w:r>
            <w:r w:rsidR="005E3A0E" w:rsidRPr="00C000EA">
              <w:rPr>
                <w:rFonts w:asciiTheme="minorHAnsi" w:hAnsiTheme="minorHAnsi" w:cstheme="minorHAnsi"/>
                <w:b/>
                <w:bCs/>
                <w:sz w:val="16"/>
                <w:szCs w:val="16"/>
              </w:rPr>
              <w:instrText>PAGE</w:instrText>
            </w:r>
            <w:r w:rsidR="005E3A0E" w:rsidRPr="00C000EA">
              <w:rPr>
                <w:rFonts w:asciiTheme="minorHAnsi" w:hAnsiTheme="minorHAnsi" w:cstheme="minorHAnsi"/>
                <w:b/>
                <w:bCs/>
                <w:sz w:val="16"/>
                <w:szCs w:val="16"/>
              </w:rPr>
              <w:fldChar w:fldCharType="separate"/>
            </w:r>
            <w:r w:rsidR="005E3A0E">
              <w:rPr>
                <w:rFonts w:cstheme="minorHAnsi"/>
                <w:b/>
                <w:bCs/>
                <w:sz w:val="16"/>
                <w:szCs w:val="16"/>
              </w:rPr>
              <w:t>2</w:t>
            </w:r>
            <w:r w:rsidR="005E3A0E" w:rsidRPr="00C000EA">
              <w:rPr>
                <w:rFonts w:asciiTheme="minorHAnsi" w:hAnsiTheme="minorHAnsi" w:cstheme="minorHAnsi"/>
                <w:b/>
                <w:bCs/>
                <w:sz w:val="16"/>
                <w:szCs w:val="16"/>
              </w:rPr>
              <w:fldChar w:fldCharType="end"/>
            </w:r>
            <w:r w:rsidR="005E3A0E" w:rsidRPr="00C000EA">
              <w:rPr>
                <w:rFonts w:asciiTheme="minorHAnsi" w:hAnsiTheme="minorHAnsi" w:cstheme="minorHAnsi"/>
                <w:sz w:val="16"/>
                <w:szCs w:val="16"/>
              </w:rPr>
              <w:t xml:space="preserve"> z </w:t>
            </w:r>
            <w:r w:rsidR="005E3A0E" w:rsidRPr="00C000EA">
              <w:rPr>
                <w:rFonts w:asciiTheme="minorHAnsi" w:hAnsiTheme="minorHAnsi" w:cstheme="minorHAnsi"/>
                <w:b/>
                <w:bCs/>
                <w:sz w:val="16"/>
                <w:szCs w:val="16"/>
              </w:rPr>
              <w:fldChar w:fldCharType="begin"/>
            </w:r>
            <w:r w:rsidR="005E3A0E" w:rsidRPr="00C000EA">
              <w:rPr>
                <w:rFonts w:asciiTheme="minorHAnsi" w:hAnsiTheme="minorHAnsi" w:cstheme="minorHAnsi"/>
                <w:b/>
                <w:bCs/>
                <w:sz w:val="16"/>
                <w:szCs w:val="16"/>
              </w:rPr>
              <w:instrText>NUMPAGES</w:instrText>
            </w:r>
            <w:r w:rsidR="005E3A0E" w:rsidRPr="00C000EA">
              <w:rPr>
                <w:rFonts w:asciiTheme="minorHAnsi" w:hAnsiTheme="minorHAnsi" w:cstheme="minorHAnsi"/>
                <w:b/>
                <w:bCs/>
                <w:sz w:val="16"/>
                <w:szCs w:val="16"/>
              </w:rPr>
              <w:fldChar w:fldCharType="separate"/>
            </w:r>
            <w:r w:rsidR="005E3A0E">
              <w:rPr>
                <w:rFonts w:cstheme="minorHAnsi"/>
                <w:b/>
                <w:bCs/>
                <w:sz w:val="16"/>
                <w:szCs w:val="16"/>
              </w:rPr>
              <w:t>31</w:t>
            </w:r>
            <w:r w:rsidR="005E3A0E" w:rsidRPr="00C000EA">
              <w:rPr>
                <w:rFonts w:asciiTheme="minorHAnsi" w:hAnsiTheme="minorHAnsi" w:cstheme="minorHAnsi"/>
                <w:b/>
                <w:bCs/>
                <w:sz w:val="16"/>
                <w:szCs w:val="16"/>
              </w:rPr>
              <w:fldChar w:fldCharType="end"/>
            </w:r>
          </w:p>
          <w:bookmarkEnd w:id="4"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3391C5F" w:rsidR="0032309D" w:rsidRPr="0032309D" w:rsidRDefault="00743EBB"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64384" behindDoc="0" locked="0" layoutInCell="1" allowOverlap="1" wp14:anchorId="6EBE68F1" wp14:editId="02FE5CC1">
                      <wp:simplePos x="0" y="0"/>
                      <wp:positionH relativeFrom="margin">
                        <wp:posOffset>-130175</wp:posOffset>
                      </wp:positionH>
                      <wp:positionV relativeFrom="paragraph">
                        <wp:posOffset>24129</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159998" id="Rovná spojnica 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0290" w14:textId="77777777" w:rsidR="00773BF9" w:rsidRDefault="00773BF9" w:rsidP="00E5007A">
      <w:r>
        <w:separator/>
      </w:r>
    </w:p>
  </w:footnote>
  <w:footnote w:type="continuationSeparator" w:id="0">
    <w:p w14:paraId="2CA6D088" w14:textId="77777777" w:rsidR="00773BF9" w:rsidRDefault="00773BF9"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890"/>
  <w:bookmarkStart w:id="3" w:name="_Hlk75382891"/>
  <w:p w14:paraId="125AF80B" w14:textId="271606C6" w:rsidR="00DA07E5" w:rsidRPr="00DA07E5" w:rsidRDefault="00743EBB" w:rsidP="00DA07E5">
    <w:pPr>
      <w:pStyle w:val="Hlavika"/>
      <w:tabs>
        <w:tab w:val="right" w:pos="9354"/>
      </w:tabs>
      <w:jc w:val="right"/>
      <w:rPr>
        <w:rFonts w:ascii="Calibri" w:hAnsi="Calibri" w:cs="Arial"/>
        <w:sz w:val="22"/>
        <w:szCs w:val="22"/>
      </w:rPr>
    </w:pPr>
    <w:r>
      <w:rPr>
        <w:noProof/>
      </w:rPr>
      <mc:AlternateContent>
        <mc:Choice Requires="wps">
          <w:drawing>
            <wp:anchor distT="0" distB="0" distL="114300" distR="114300" simplePos="0" relativeHeight="251659264" behindDoc="0" locked="0" layoutInCell="1" allowOverlap="0" wp14:anchorId="5013D75C" wp14:editId="15D853DD">
              <wp:simplePos x="0" y="0"/>
              <wp:positionH relativeFrom="column">
                <wp:posOffset>542925</wp:posOffset>
              </wp:positionH>
              <wp:positionV relativeFrom="paragraph">
                <wp:posOffset>-76200</wp:posOffset>
              </wp:positionV>
              <wp:extent cx="2125980" cy="48768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3D75C" id="_x0000_t202" coordsize="21600,21600" o:spt="202" path="m,l,21600r21600,l21600,xe">
              <v:stroke joinstyle="miter"/>
              <v:path gradientshapeok="t" o:connecttype="rect"/>
            </v:shapetype>
            <v:shape id="Textové pole 4"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00DA07E5"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7E5"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2"/>
  <w:bookmarkEnd w:id="3"/>
  <w:p w14:paraId="3D05C7B9" w14:textId="271E5ED7"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3EBB">
      <w:rPr>
        <w:noProof/>
      </w:rPr>
      <mc:AlternateContent>
        <mc:Choice Requires="wps">
          <w:drawing>
            <wp:anchor distT="4294967295" distB="4294967295" distL="114300" distR="114300" simplePos="0" relativeHeight="251667456" behindDoc="0" locked="0" layoutInCell="1" allowOverlap="1" wp14:anchorId="56EC2581" wp14:editId="0C294A91">
              <wp:simplePos x="0" y="0"/>
              <wp:positionH relativeFrom="column">
                <wp:posOffset>32385</wp:posOffset>
              </wp:positionH>
              <wp:positionV relativeFrom="paragraph">
                <wp:posOffset>184784</wp:posOffset>
              </wp:positionV>
              <wp:extent cx="6217920" cy="0"/>
              <wp:effectExtent l="0" t="0" r="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C2A06" id="Rovná spojnica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" strokecolor="black [3213]"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2228E068"/>
    <w:lvl w:ilvl="0">
      <w:start w:val="4"/>
      <w:numFmt w:val="decimal"/>
      <w:lvlText w:val="%1."/>
      <w:lvlJc w:val="left"/>
      <w:pPr>
        <w:ind w:left="468" w:hanging="468"/>
      </w:pPr>
      <w:rPr>
        <w:rFonts w:hint="default"/>
      </w:rPr>
    </w:lvl>
    <w:lvl w:ilvl="1">
      <w:start w:val="1"/>
      <w:numFmt w:val="decimal"/>
      <w:lvlText w:val="%1.%2."/>
      <w:lvlJc w:val="left"/>
      <w:pPr>
        <w:ind w:left="648" w:hanging="468"/>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8521861"/>
    <w:multiLevelType w:val="hybridMultilevel"/>
    <w:tmpl w:val="7326F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AF17601"/>
    <w:multiLevelType w:val="hybridMultilevel"/>
    <w:tmpl w:val="3F14300E"/>
    <w:lvl w:ilvl="0" w:tplc="01DEFFA4">
      <w:start w:val="1"/>
      <w:numFmt w:val="decimal"/>
      <w:lvlText w:val="5.%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14C38C5"/>
    <w:multiLevelType w:val="hybridMultilevel"/>
    <w:tmpl w:val="240C4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886114"/>
    <w:multiLevelType w:val="multilevel"/>
    <w:tmpl w:val="B9AC76F0"/>
    <w:lvl w:ilvl="0">
      <w:start w:val="1"/>
      <w:numFmt w:val="decimal"/>
      <w:lvlText w:val="%1."/>
      <w:lvlJc w:val="left"/>
      <w:pPr>
        <w:ind w:left="360" w:hanging="360"/>
      </w:pPr>
    </w:lvl>
    <w:lvl w:ilvl="1">
      <w:start w:val="1"/>
      <w:numFmt w:val="decimal"/>
      <w:lvlText w:val="%1.%2."/>
      <w:lvlJc w:val="left"/>
      <w:pPr>
        <w:ind w:left="1709"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6"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6D6920"/>
    <w:multiLevelType w:val="multilevel"/>
    <w:tmpl w:val="DC4AB06A"/>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8" w15:restartNumberingAfterBreak="0">
    <w:nsid w:val="6A86746B"/>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6" w15:restartNumberingAfterBreak="0">
    <w:nsid w:val="7CD834D2"/>
    <w:multiLevelType w:val="hybridMultilevel"/>
    <w:tmpl w:val="DC8C9A6A"/>
    <w:lvl w:ilvl="0" w:tplc="62ACDF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32"/>
  </w:num>
  <w:num w:numId="4">
    <w:abstractNumId w:val="3"/>
  </w:num>
  <w:num w:numId="5">
    <w:abstractNumId w:val="27"/>
  </w:num>
  <w:num w:numId="6">
    <w:abstractNumId w:val="18"/>
  </w:num>
  <w:num w:numId="7">
    <w:abstractNumId w:val="12"/>
  </w:num>
  <w:num w:numId="8">
    <w:abstractNumId w:val="35"/>
  </w:num>
  <w:num w:numId="9">
    <w:abstractNumId w:val="10"/>
  </w:num>
  <w:num w:numId="10">
    <w:abstractNumId w:val="33"/>
  </w:num>
  <w:num w:numId="11">
    <w:abstractNumId w:val="39"/>
  </w:num>
  <w:num w:numId="12">
    <w:abstractNumId w:val="28"/>
  </w:num>
  <w:num w:numId="13">
    <w:abstractNumId w:val="22"/>
  </w:num>
  <w:num w:numId="14">
    <w:abstractNumId w:val="45"/>
  </w:num>
  <w:num w:numId="15">
    <w:abstractNumId w:val="16"/>
  </w:num>
  <w:num w:numId="16">
    <w:abstractNumId w:val="17"/>
  </w:num>
  <w:num w:numId="17">
    <w:abstractNumId w:val="5"/>
  </w:num>
  <w:num w:numId="18">
    <w:abstractNumId w:val="37"/>
  </w:num>
  <w:num w:numId="19">
    <w:abstractNumId w:val="29"/>
  </w:num>
  <w:num w:numId="20">
    <w:abstractNumId w:val="36"/>
  </w:num>
  <w:num w:numId="21">
    <w:abstractNumId w:val="40"/>
  </w:num>
  <w:num w:numId="22">
    <w:abstractNumId w:val="7"/>
  </w:num>
  <w:num w:numId="23">
    <w:abstractNumId w:val="15"/>
  </w:num>
  <w:num w:numId="24">
    <w:abstractNumId w:val="34"/>
  </w:num>
  <w:num w:numId="25">
    <w:abstractNumId w:val="21"/>
  </w:num>
  <w:num w:numId="26">
    <w:abstractNumId w:val="6"/>
  </w:num>
  <w:num w:numId="27">
    <w:abstractNumId w:val="31"/>
  </w:num>
  <w:num w:numId="28">
    <w:abstractNumId w:val="43"/>
  </w:num>
  <w:num w:numId="29">
    <w:abstractNumId w:val="11"/>
  </w:num>
  <w:num w:numId="30">
    <w:abstractNumId w:val="26"/>
  </w:num>
  <w:num w:numId="31">
    <w:abstractNumId w:val="14"/>
  </w:num>
  <w:num w:numId="32">
    <w:abstractNumId w:val="20"/>
  </w:num>
  <w:num w:numId="33">
    <w:abstractNumId w:val="8"/>
  </w:num>
  <w:num w:numId="34">
    <w:abstractNumId w:val="2"/>
  </w:num>
  <w:num w:numId="35">
    <w:abstractNumId w:val="44"/>
  </w:num>
  <w:num w:numId="36">
    <w:abstractNumId w:val="30"/>
  </w:num>
  <w:num w:numId="37">
    <w:abstractNumId w:val="19"/>
  </w:num>
  <w:num w:numId="38">
    <w:abstractNumId w:val="4"/>
  </w:num>
  <w:num w:numId="39">
    <w:abstractNumId w:val="2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8"/>
  </w:num>
  <w:num w:numId="43">
    <w:abstractNumId w:val="46"/>
  </w:num>
  <w:num w:numId="44">
    <w:abstractNumId w:val="42"/>
  </w:num>
  <w:num w:numId="45">
    <w:abstractNumId w:val="13"/>
  </w:num>
  <w:num w:numId="46">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70C6"/>
    <w:rsid w:val="000072F8"/>
    <w:rsid w:val="0002219B"/>
    <w:rsid w:val="000265E6"/>
    <w:rsid w:val="00033BC0"/>
    <w:rsid w:val="00033F5E"/>
    <w:rsid w:val="000409C1"/>
    <w:rsid w:val="00040FE1"/>
    <w:rsid w:val="00045EA9"/>
    <w:rsid w:val="0004787B"/>
    <w:rsid w:val="00053E4D"/>
    <w:rsid w:val="00056C6A"/>
    <w:rsid w:val="00060EF9"/>
    <w:rsid w:val="00062376"/>
    <w:rsid w:val="00062642"/>
    <w:rsid w:val="000731EA"/>
    <w:rsid w:val="00075781"/>
    <w:rsid w:val="0008185D"/>
    <w:rsid w:val="00084A64"/>
    <w:rsid w:val="000875B2"/>
    <w:rsid w:val="00091FFA"/>
    <w:rsid w:val="00093DF6"/>
    <w:rsid w:val="00094251"/>
    <w:rsid w:val="00094B36"/>
    <w:rsid w:val="0009768A"/>
    <w:rsid w:val="000A2438"/>
    <w:rsid w:val="000A2F64"/>
    <w:rsid w:val="000B3D93"/>
    <w:rsid w:val="000B65FE"/>
    <w:rsid w:val="000B7133"/>
    <w:rsid w:val="000C2A1F"/>
    <w:rsid w:val="000C6166"/>
    <w:rsid w:val="000D34FE"/>
    <w:rsid w:val="000D53A7"/>
    <w:rsid w:val="000E1C9F"/>
    <w:rsid w:val="000E1EC6"/>
    <w:rsid w:val="000E3506"/>
    <w:rsid w:val="000E7D08"/>
    <w:rsid w:val="000F27FC"/>
    <w:rsid w:val="000F2CAB"/>
    <w:rsid w:val="000F30C1"/>
    <w:rsid w:val="00122B8D"/>
    <w:rsid w:val="001237A3"/>
    <w:rsid w:val="00124D7E"/>
    <w:rsid w:val="00126BD9"/>
    <w:rsid w:val="00130117"/>
    <w:rsid w:val="0013141F"/>
    <w:rsid w:val="001334CE"/>
    <w:rsid w:val="00134B04"/>
    <w:rsid w:val="00134FEE"/>
    <w:rsid w:val="00135580"/>
    <w:rsid w:val="0014244F"/>
    <w:rsid w:val="00144443"/>
    <w:rsid w:val="001476B1"/>
    <w:rsid w:val="00147D1F"/>
    <w:rsid w:val="00154F91"/>
    <w:rsid w:val="00156C47"/>
    <w:rsid w:val="00161B22"/>
    <w:rsid w:val="001627DA"/>
    <w:rsid w:val="00166FB0"/>
    <w:rsid w:val="00172B93"/>
    <w:rsid w:val="00181FD7"/>
    <w:rsid w:val="00190C85"/>
    <w:rsid w:val="0019152C"/>
    <w:rsid w:val="001A2414"/>
    <w:rsid w:val="001A35B9"/>
    <w:rsid w:val="001A3967"/>
    <w:rsid w:val="001A39CC"/>
    <w:rsid w:val="001A42DC"/>
    <w:rsid w:val="001A5498"/>
    <w:rsid w:val="001A639A"/>
    <w:rsid w:val="001B6EBB"/>
    <w:rsid w:val="001B706A"/>
    <w:rsid w:val="001B70F6"/>
    <w:rsid w:val="001B7E4B"/>
    <w:rsid w:val="001C04F5"/>
    <w:rsid w:val="001C27E8"/>
    <w:rsid w:val="001C4533"/>
    <w:rsid w:val="001C463D"/>
    <w:rsid w:val="001C5ADA"/>
    <w:rsid w:val="001D079B"/>
    <w:rsid w:val="001D2BA5"/>
    <w:rsid w:val="001D4A30"/>
    <w:rsid w:val="001D5316"/>
    <w:rsid w:val="001D766A"/>
    <w:rsid w:val="001E0EC3"/>
    <w:rsid w:val="001E29A6"/>
    <w:rsid w:val="001E5156"/>
    <w:rsid w:val="001E75F4"/>
    <w:rsid w:val="001F1345"/>
    <w:rsid w:val="00203C5A"/>
    <w:rsid w:val="0021376F"/>
    <w:rsid w:val="00216CA5"/>
    <w:rsid w:val="00221D4C"/>
    <w:rsid w:val="00222A2A"/>
    <w:rsid w:val="0022309D"/>
    <w:rsid w:val="00225A87"/>
    <w:rsid w:val="002352B0"/>
    <w:rsid w:val="00241F75"/>
    <w:rsid w:val="0025060D"/>
    <w:rsid w:val="002562F3"/>
    <w:rsid w:val="00256F9D"/>
    <w:rsid w:val="0026443A"/>
    <w:rsid w:val="00264F6F"/>
    <w:rsid w:val="002664F6"/>
    <w:rsid w:val="002700CD"/>
    <w:rsid w:val="0027268F"/>
    <w:rsid w:val="00273608"/>
    <w:rsid w:val="002800D8"/>
    <w:rsid w:val="00281544"/>
    <w:rsid w:val="00284864"/>
    <w:rsid w:val="002903FC"/>
    <w:rsid w:val="002918A8"/>
    <w:rsid w:val="0029296A"/>
    <w:rsid w:val="00293749"/>
    <w:rsid w:val="002968EF"/>
    <w:rsid w:val="00297D3D"/>
    <w:rsid w:val="002A0C90"/>
    <w:rsid w:val="002A170D"/>
    <w:rsid w:val="002A23B3"/>
    <w:rsid w:val="002A2AF7"/>
    <w:rsid w:val="002A4562"/>
    <w:rsid w:val="002A5E0E"/>
    <w:rsid w:val="002A726E"/>
    <w:rsid w:val="002A73AE"/>
    <w:rsid w:val="002A7EED"/>
    <w:rsid w:val="002B00C0"/>
    <w:rsid w:val="002B2799"/>
    <w:rsid w:val="002B6326"/>
    <w:rsid w:val="002B6D80"/>
    <w:rsid w:val="002C1CED"/>
    <w:rsid w:val="002D0F46"/>
    <w:rsid w:val="002D330F"/>
    <w:rsid w:val="002E23CF"/>
    <w:rsid w:val="002E645A"/>
    <w:rsid w:val="002F0C3D"/>
    <w:rsid w:val="002F141E"/>
    <w:rsid w:val="002F2A11"/>
    <w:rsid w:val="00305F62"/>
    <w:rsid w:val="00306F3A"/>
    <w:rsid w:val="00310804"/>
    <w:rsid w:val="0031554B"/>
    <w:rsid w:val="00316B7D"/>
    <w:rsid w:val="0032309D"/>
    <w:rsid w:val="00323D77"/>
    <w:rsid w:val="00324BAD"/>
    <w:rsid w:val="0032656C"/>
    <w:rsid w:val="00327C11"/>
    <w:rsid w:val="00332596"/>
    <w:rsid w:val="003333FD"/>
    <w:rsid w:val="00336994"/>
    <w:rsid w:val="00341823"/>
    <w:rsid w:val="003439E9"/>
    <w:rsid w:val="0034667E"/>
    <w:rsid w:val="00352AEF"/>
    <w:rsid w:val="00353D32"/>
    <w:rsid w:val="00356146"/>
    <w:rsid w:val="0035647C"/>
    <w:rsid w:val="003613C5"/>
    <w:rsid w:val="00362032"/>
    <w:rsid w:val="003630AF"/>
    <w:rsid w:val="00367CB4"/>
    <w:rsid w:val="003703F6"/>
    <w:rsid w:val="00370C23"/>
    <w:rsid w:val="00374B1C"/>
    <w:rsid w:val="00376142"/>
    <w:rsid w:val="00376F1F"/>
    <w:rsid w:val="0038181B"/>
    <w:rsid w:val="00382183"/>
    <w:rsid w:val="0038224D"/>
    <w:rsid w:val="00382C9B"/>
    <w:rsid w:val="00391475"/>
    <w:rsid w:val="00394379"/>
    <w:rsid w:val="00397B18"/>
    <w:rsid w:val="00397ED1"/>
    <w:rsid w:val="003A2466"/>
    <w:rsid w:val="003A407D"/>
    <w:rsid w:val="003A59A7"/>
    <w:rsid w:val="003B03E5"/>
    <w:rsid w:val="003B2059"/>
    <w:rsid w:val="003B60BD"/>
    <w:rsid w:val="003C51F9"/>
    <w:rsid w:val="003C70A4"/>
    <w:rsid w:val="003D0CF0"/>
    <w:rsid w:val="003D1988"/>
    <w:rsid w:val="003D2827"/>
    <w:rsid w:val="003D3331"/>
    <w:rsid w:val="003D4E93"/>
    <w:rsid w:val="003E2380"/>
    <w:rsid w:val="003E49D1"/>
    <w:rsid w:val="003E4CE5"/>
    <w:rsid w:val="003E69FA"/>
    <w:rsid w:val="00401EB2"/>
    <w:rsid w:val="004020ED"/>
    <w:rsid w:val="0040299A"/>
    <w:rsid w:val="00402DBF"/>
    <w:rsid w:val="00414234"/>
    <w:rsid w:val="00414479"/>
    <w:rsid w:val="004166FC"/>
    <w:rsid w:val="00416CDA"/>
    <w:rsid w:val="00420230"/>
    <w:rsid w:val="004209EB"/>
    <w:rsid w:val="00423807"/>
    <w:rsid w:val="00426A36"/>
    <w:rsid w:val="00433F5C"/>
    <w:rsid w:val="00434F5C"/>
    <w:rsid w:val="0043576D"/>
    <w:rsid w:val="004432F9"/>
    <w:rsid w:val="00453B37"/>
    <w:rsid w:val="0045664E"/>
    <w:rsid w:val="00457056"/>
    <w:rsid w:val="00462EA5"/>
    <w:rsid w:val="0046369F"/>
    <w:rsid w:val="00463ABF"/>
    <w:rsid w:val="00463F0C"/>
    <w:rsid w:val="00464DCE"/>
    <w:rsid w:val="00465F48"/>
    <w:rsid w:val="00472C17"/>
    <w:rsid w:val="004835D3"/>
    <w:rsid w:val="004844F2"/>
    <w:rsid w:val="004863DF"/>
    <w:rsid w:val="0048753D"/>
    <w:rsid w:val="0049040E"/>
    <w:rsid w:val="00490F37"/>
    <w:rsid w:val="00491BF7"/>
    <w:rsid w:val="004A3B84"/>
    <w:rsid w:val="004A46E2"/>
    <w:rsid w:val="004B1E93"/>
    <w:rsid w:val="004B260F"/>
    <w:rsid w:val="004B6C3E"/>
    <w:rsid w:val="004C4C24"/>
    <w:rsid w:val="004C7EF0"/>
    <w:rsid w:val="004D2CC7"/>
    <w:rsid w:val="004E1CC8"/>
    <w:rsid w:val="004E6668"/>
    <w:rsid w:val="004E78F8"/>
    <w:rsid w:val="004E7EB3"/>
    <w:rsid w:val="004F083E"/>
    <w:rsid w:val="004F0A6A"/>
    <w:rsid w:val="004F3E9C"/>
    <w:rsid w:val="004F6B8B"/>
    <w:rsid w:val="005122E8"/>
    <w:rsid w:val="00515E84"/>
    <w:rsid w:val="00524902"/>
    <w:rsid w:val="005312A4"/>
    <w:rsid w:val="00543405"/>
    <w:rsid w:val="005438C3"/>
    <w:rsid w:val="005522BE"/>
    <w:rsid w:val="00556763"/>
    <w:rsid w:val="00556932"/>
    <w:rsid w:val="005602C9"/>
    <w:rsid w:val="00561B75"/>
    <w:rsid w:val="00564598"/>
    <w:rsid w:val="0056477A"/>
    <w:rsid w:val="00566249"/>
    <w:rsid w:val="00567F38"/>
    <w:rsid w:val="005710AE"/>
    <w:rsid w:val="00574CCA"/>
    <w:rsid w:val="00576AEC"/>
    <w:rsid w:val="005808B5"/>
    <w:rsid w:val="005A03BD"/>
    <w:rsid w:val="005A1F10"/>
    <w:rsid w:val="005A6578"/>
    <w:rsid w:val="005B178A"/>
    <w:rsid w:val="005B2A70"/>
    <w:rsid w:val="005B37A2"/>
    <w:rsid w:val="005B38A6"/>
    <w:rsid w:val="005B7459"/>
    <w:rsid w:val="005C2A92"/>
    <w:rsid w:val="005C3FDA"/>
    <w:rsid w:val="005D14D8"/>
    <w:rsid w:val="005D3031"/>
    <w:rsid w:val="005D7D68"/>
    <w:rsid w:val="005E0B75"/>
    <w:rsid w:val="005E170E"/>
    <w:rsid w:val="005E3502"/>
    <w:rsid w:val="005E3A0E"/>
    <w:rsid w:val="005E4012"/>
    <w:rsid w:val="005E566F"/>
    <w:rsid w:val="005F050A"/>
    <w:rsid w:val="005F37AB"/>
    <w:rsid w:val="005F3FDA"/>
    <w:rsid w:val="005F5CE9"/>
    <w:rsid w:val="00601D12"/>
    <w:rsid w:val="006072F5"/>
    <w:rsid w:val="00610B52"/>
    <w:rsid w:val="0061341E"/>
    <w:rsid w:val="0061578E"/>
    <w:rsid w:val="00617D8C"/>
    <w:rsid w:val="00620699"/>
    <w:rsid w:val="00623D8B"/>
    <w:rsid w:val="00624665"/>
    <w:rsid w:val="006329AD"/>
    <w:rsid w:val="0064099E"/>
    <w:rsid w:val="00642E24"/>
    <w:rsid w:val="00644B40"/>
    <w:rsid w:val="006478A9"/>
    <w:rsid w:val="00663A69"/>
    <w:rsid w:val="0067020A"/>
    <w:rsid w:val="0067503A"/>
    <w:rsid w:val="00682A5A"/>
    <w:rsid w:val="00692AB6"/>
    <w:rsid w:val="0069397F"/>
    <w:rsid w:val="006B1851"/>
    <w:rsid w:val="006B441D"/>
    <w:rsid w:val="006C26E0"/>
    <w:rsid w:val="006C6F19"/>
    <w:rsid w:val="006C7582"/>
    <w:rsid w:val="006D1656"/>
    <w:rsid w:val="006D2B63"/>
    <w:rsid w:val="006D2E16"/>
    <w:rsid w:val="006D6D3E"/>
    <w:rsid w:val="006E07C4"/>
    <w:rsid w:val="006E41A8"/>
    <w:rsid w:val="006E55EE"/>
    <w:rsid w:val="006E56D5"/>
    <w:rsid w:val="006F13F9"/>
    <w:rsid w:val="006F7939"/>
    <w:rsid w:val="007143D2"/>
    <w:rsid w:val="007151BE"/>
    <w:rsid w:val="00717423"/>
    <w:rsid w:val="00723F4D"/>
    <w:rsid w:val="00724B1D"/>
    <w:rsid w:val="007276B4"/>
    <w:rsid w:val="007306AB"/>
    <w:rsid w:val="0073797C"/>
    <w:rsid w:val="007402D1"/>
    <w:rsid w:val="00743EBB"/>
    <w:rsid w:val="00752012"/>
    <w:rsid w:val="0075306A"/>
    <w:rsid w:val="007619FB"/>
    <w:rsid w:val="00762F97"/>
    <w:rsid w:val="007703CE"/>
    <w:rsid w:val="00773BF9"/>
    <w:rsid w:val="0077748F"/>
    <w:rsid w:val="007809A2"/>
    <w:rsid w:val="00783B16"/>
    <w:rsid w:val="00784094"/>
    <w:rsid w:val="007915E1"/>
    <w:rsid w:val="00794052"/>
    <w:rsid w:val="0079746C"/>
    <w:rsid w:val="0079771A"/>
    <w:rsid w:val="007A1621"/>
    <w:rsid w:val="007A1FB6"/>
    <w:rsid w:val="007A2BCA"/>
    <w:rsid w:val="007A3A0B"/>
    <w:rsid w:val="007A455C"/>
    <w:rsid w:val="007A4A3B"/>
    <w:rsid w:val="007B09EE"/>
    <w:rsid w:val="007C3F8F"/>
    <w:rsid w:val="007C4E62"/>
    <w:rsid w:val="007C56E5"/>
    <w:rsid w:val="007D6236"/>
    <w:rsid w:val="007D67AB"/>
    <w:rsid w:val="007E2A4B"/>
    <w:rsid w:val="007E5143"/>
    <w:rsid w:val="007F16F8"/>
    <w:rsid w:val="007F27CA"/>
    <w:rsid w:val="007F2BC4"/>
    <w:rsid w:val="00810F06"/>
    <w:rsid w:val="0081184B"/>
    <w:rsid w:val="00812746"/>
    <w:rsid w:val="00817245"/>
    <w:rsid w:val="00823138"/>
    <w:rsid w:val="008238C6"/>
    <w:rsid w:val="00830F52"/>
    <w:rsid w:val="00837D02"/>
    <w:rsid w:val="008403C3"/>
    <w:rsid w:val="00844746"/>
    <w:rsid w:val="00844957"/>
    <w:rsid w:val="00846279"/>
    <w:rsid w:val="00847E90"/>
    <w:rsid w:val="008546A5"/>
    <w:rsid w:val="00857B5D"/>
    <w:rsid w:val="00861585"/>
    <w:rsid w:val="00863D19"/>
    <w:rsid w:val="00864615"/>
    <w:rsid w:val="00865D02"/>
    <w:rsid w:val="0086668E"/>
    <w:rsid w:val="00871058"/>
    <w:rsid w:val="00876286"/>
    <w:rsid w:val="00877423"/>
    <w:rsid w:val="00881F4E"/>
    <w:rsid w:val="008824CB"/>
    <w:rsid w:val="00882AC9"/>
    <w:rsid w:val="00886637"/>
    <w:rsid w:val="00891D54"/>
    <w:rsid w:val="008926DF"/>
    <w:rsid w:val="008A0864"/>
    <w:rsid w:val="008B3857"/>
    <w:rsid w:val="008B6CB5"/>
    <w:rsid w:val="008C13FB"/>
    <w:rsid w:val="008C406E"/>
    <w:rsid w:val="008D4310"/>
    <w:rsid w:val="008D4A3F"/>
    <w:rsid w:val="008F2AA1"/>
    <w:rsid w:val="008F40C4"/>
    <w:rsid w:val="008F44D0"/>
    <w:rsid w:val="008F6116"/>
    <w:rsid w:val="008F73AE"/>
    <w:rsid w:val="008F73E1"/>
    <w:rsid w:val="009018E5"/>
    <w:rsid w:val="009053D0"/>
    <w:rsid w:val="00912052"/>
    <w:rsid w:val="00914A8D"/>
    <w:rsid w:val="00915004"/>
    <w:rsid w:val="0092050C"/>
    <w:rsid w:val="0092175F"/>
    <w:rsid w:val="00922A91"/>
    <w:rsid w:val="009354B4"/>
    <w:rsid w:val="00947A36"/>
    <w:rsid w:val="0095015D"/>
    <w:rsid w:val="00954980"/>
    <w:rsid w:val="0095543D"/>
    <w:rsid w:val="009575E0"/>
    <w:rsid w:val="00957D02"/>
    <w:rsid w:val="00960BC2"/>
    <w:rsid w:val="0096133E"/>
    <w:rsid w:val="00961716"/>
    <w:rsid w:val="0096253E"/>
    <w:rsid w:val="009676B0"/>
    <w:rsid w:val="00967A2C"/>
    <w:rsid w:val="00973A8F"/>
    <w:rsid w:val="009769FB"/>
    <w:rsid w:val="00982059"/>
    <w:rsid w:val="00983766"/>
    <w:rsid w:val="009845B3"/>
    <w:rsid w:val="00985F48"/>
    <w:rsid w:val="009870C9"/>
    <w:rsid w:val="009909CB"/>
    <w:rsid w:val="009953E3"/>
    <w:rsid w:val="00996DE4"/>
    <w:rsid w:val="00996EFD"/>
    <w:rsid w:val="009A65CE"/>
    <w:rsid w:val="009B449C"/>
    <w:rsid w:val="009B6A8A"/>
    <w:rsid w:val="009C0B4F"/>
    <w:rsid w:val="009C3F25"/>
    <w:rsid w:val="009C441E"/>
    <w:rsid w:val="009C46FE"/>
    <w:rsid w:val="009C6773"/>
    <w:rsid w:val="009D1182"/>
    <w:rsid w:val="009D1DAF"/>
    <w:rsid w:val="009D50FF"/>
    <w:rsid w:val="009E06C4"/>
    <w:rsid w:val="009E316F"/>
    <w:rsid w:val="009F0519"/>
    <w:rsid w:val="009F1614"/>
    <w:rsid w:val="009F4519"/>
    <w:rsid w:val="00A00FAB"/>
    <w:rsid w:val="00A0113B"/>
    <w:rsid w:val="00A01149"/>
    <w:rsid w:val="00A01AC6"/>
    <w:rsid w:val="00A07003"/>
    <w:rsid w:val="00A073E9"/>
    <w:rsid w:val="00A101D6"/>
    <w:rsid w:val="00A13D6B"/>
    <w:rsid w:val="00A1444B"/>
    <w:rsid w:val="00A22B4B"/>
    <w:rsid w:val="00A22EA0"/>
    <w:rsid w:val="00A36C88"/>
    <w:rsid w:val="00A37AC2"/>
    <w:rsid w:val="00A45000"/>
    <w:rsid w:val="00A4700B"/>
    <w:rsid w:val="00A54570"/>
    <w:rsid w:val="00A61DCA"/>
    <w:rsid w:val="00A62B07"/>
    <w:rsid w:val="00A62F48"/>
    <w:rsid w:val="00A63A84"/>
    <w:rsid w:val="00A649E8"/>
    <w:rsid w:val="00A65EF6"/>
    <w:rsid w:val="00A67234"/>
    <w:rsid w:val="00A70AB0"/>
    <w:rsid w:val="00A7161B"/>
    <w:rsid w:val="00A71CAA"/>
    <w:rsid w:val="00A7297B"/>
    <w:rsid w:val="00A75639"/>
    <w:rsid w:val="00A77D95"/>
    <w:rsid w:val="00A86752"/>
    <w:rsid w:val="00A92BA1"/>
    <w:rsid w:val="00A95B31"/>
    <w:rsid w:val="00A9722D"/>
    <w:rsid w:val="00A97D0C"/>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5C06"/>
    <w:rsid w:val="00B75F11"/>
    <w:rsid w:val="00B761EA"/>
    <w:rsid w:val="00B92A36"/>
    <w:rsid w:val="00B93260"/>
    <w:rsid w:val="00BA04A1"/>
    <w:rsid w:val="00BA0E4E"/>
    <w:rsid w:val="00BA137E"/>
    <w:rsid w:val="00BA3B13"/>
    <w:rsid w:val="00BA7031"/>
    <w:rsid w:val="00BB0604"/>
    <w:rsid w:val="00BB0ABC"/>
    <w:rsid w:val="00BB2E5B"/>
    <w:rsid w:val="00BB3625"/>
    <w:rsid w:val="00BB5D00"/>
    <w:rsid w:val="00BC0614"/>
    <w:rsid w:val="00BC3C49"/>
    <w:rsid w:val="00BC52ED"/>
    <w:rsid w:val="00BC7D0D"/>
    <w:rsid w:val="00BD772E"/>
    <w:rsid w:val="00BE36E5"/>
    <w:rsid w:val="00BE5FA4"/>
    <w:rsid w:val="00BF34BA"/>
    <w:rsid w:val="00BF6D9D"/>
    <w:rsid w:val="00C000EA"/>
    <w:rsid w:val="00C0411F"/>
    <w:rsid w:val="00C04DA7"/>
    <w:rsid w:val="00C04F3B"/>
    <w:rsid w:val="00C05EE6"/>
    <w:rsid w:val="00C13347"/>
    <w:rsid w:val="00C13F5E"/>
    <w:rsid w:val="00C21118"/>
    <w:rsid w:val="00C22ABE"/>
    <w:rsid w:val="00C23024"/>
    <w:rsid w:val="00C25A46"/>
    <w:rsid w:val="00C2618B"/>
    <w:rsid w:val="00C2672B"/>
    <w:rsid w:val="00C30DC2"/>
    <w:rsid w:val="00C3205D"/>
    <w:rsid w:val="00C35774"/>
    <w:rsid w:val="00C36490"/>
    <w:rsid w:val="00C46CFF"/>
    <w:rsid w:val="00C47007"/>
    <w:rsid w:val="00C667AA"/>
    <w:rsid w:val="00C70231"/>
    <w:rsid w:val="00C834B1"/>
    <w:rsid w:val="00C835EE"/>
    <w:rsid w:val="00C92081"/>
    <w:rsid w:val="00C936CB"/>
    <w:rsid w:val="00CA1C3B"/>
    <w:rsid w:val="00CA7763"/>
    <w:rsid w:val="00CB4984"/>
    <w:rsid w:val="00CB66AB"/>
    <w:rsid w:val="00CB69D7"/>
    <w:rsid w:val="00CC2A6C"/>
    <w:rsid w:val="00CC640C"/>
    <w:rsid w:val="00CD0AC3"/>
    <w:rsid w:val="00CD69AB"/>
    <w:rsid w:val="00CE0477"/>
    <w:rsid w:val="00CE3573"/>
    <w:rsid w:val="00CF5C5E"/>
    <w:rsid w:val="00D0057A"/>
    <w:rsid w:val="00D113FC"/>
    <w:rsid w:val="00D1340E"/>
    <w:rsid w:val="00D15DE8"/>
    <w:rsid w:val="00D219EA"/>
    <w:rsid w:val="00D22906"/>
    <w:rsid w:val="00D24C50"/>
    <w:rsid w:val="00D25F00"/>
    <w:rsid w:val="00D276A2"/>
    <w:rsid w:val="00D42575"/>
    <w:rsid w:val="00D429EC"/>
    <w:rsid w:val="00D62BBB"/>
    <w:rsid w:val="00D66E15"/>
    <w:rsid w:val="00D73389"/>
    <w:rsid w:val="00D73491"/>
    <w:rsid w:val="00D92A8D"/>
    <w:rsid w:val="00DA07E5"/>
    <w:rsid w:val="00DA636C"/>
    <w:rsid w:val="00DB560E"/>
    <w:rsid w:val="00DB5AAA"/>
    <w:rsid w:val="00DB7C6A"/>
    <w:rsid w:val="00DC5FD8"/>
    <w:rsid w:val="00DC7640"/>
    <w:rsid w:val="00DD03F6"/>
    <w:rsid w:val="00DD497A"/>
    <w:rsid w:val="00DD5F63"/>
    <w:rsid w:val="00DD63ED"/>
    <w:rsid w:val="00DE344F"/>
    <w:rsid w:val="00DE473C"/>
    <w:rsid w:val="00DF1BE5"/>
    <w:rsid w:val="00E0034C"/>
    <w:rsid w:val="00E02E5F"/>
    <w:rsid w:val="00E1688F"/>
    <w:rsid w:val="00E17474"/>
    <w:rsid w:val="00E17743"/>
    <w:rsid w:val="00E17F4C"/>
    <w:rsid w:val="00E22E77"/>
    <w:rsid w:val="00E23EF0"/>
    <w:rsid w:val="00E26476"/>
    <w:rsid w:val="00E2728C"/>
    <w:rsid w:val="00E27B0C"/>
    <w:rsid w:val="00E3516A"/>
    <w:rsid w:val="00E36021"/>
    <w:rsid w:val="00E42047"/>
    <w:rsid w:val="00E42E2E"/>
    <w:rsid w:val="00E44889"/>
    <w:rsid w:val="00E47B14"/>
    <w:rsid w:val="00E5007A"/>
    <w:rsid w:val="00E52CF2"/>
    <w:rsid w:val="00E542BC"/>
    <w:rsid w:val="00E719A4"/>
    <w:rsid w:val="00E76D5C"/>
    <w:rsid w:val="00E77207"/>
    <w:rsid w:val="00E77376"/>
    <w:rsid w:val="00E804CA"/>
    <w:rsid w:val="00E9665C"/>
    <w:rsid w:val="00EA0DD4"/>
    <w:rsid w:val="00EA305D"/>
    <w:rsid w:val="00EA34D3"/>
    <w:rsid w:val="00EA413A"/>
    <w:rsid w:val="00EB67A8"/>
    <w:rsid w:val="00EB6BD9"/>
    <w:rsid w:val="00EB7503"/>
    <w:rsid w:val="00EC3848"/>
    <w:rsid w:val="00EC4B12"/>
    <w:rsid w:val="00ED46D1"/>
    <w:rsid w:val="00ED46FA"/>
    <w:rsid w:val="00ED4DB1"/>
    <w:rsid w:val="00EE51F6"/>
    <w:rsid w:val="00EF1866"/>
    <w:rsid w:val="00EF335A"/>
    <w:rsid w:val="00EF3AC8"/>
    <w:rsid w:val="00EF3D88"/>
    <w:rsid w:val="00EF3D92"/>
    <w:rsid w:val="00F015C1"/>
    <w:rsid w:val="00F02126"/>
    <w:rsid w:val="00F03D3A"/>
    <w:rsid w:val="00F067F9"/>
    <w:rsid w:val="00F06BD9"/>
    <w:rsid w:val="00F25790"/>
    <w:rsid w:val="00F25831"/>
    <w:rsid w:val="00F30232"/>
    <w:rsid w:val="00F30706"/>
    <w:rsid w:val="00F316FA"/>
    <w:rsid w:val="00F36451"/>
    <w:rsid w:val="00F4292B"/>
    <w:rsid w:val="00F468A7"/>
    <w:rsid w:val="00F46E96"/>
    <w:rsid w:val="00F575B7"/>
    <w:rsid w:val="00F72ED2"/>
    <w:rsid w:val="00F74455"/>
    <w:rsid w:val="00F74E66"/>
    <w:rsid w:val="00F80611"/>
    <w:rsid w:val="00F82EDC"/>
    <w:rsid w:val="00F914CC"/>
    <w:rsid w:val="00F91B1C"/>
    <w:rsid w:val="00F921C8"/>
    <w:rsid w:val="00F95756"/>
    <w:rsid w:val="00FA05D1"/>
    <w:rsid w:val="00FA425D"/>
    <w:rsid w:val="00FB672F"/>
    <w:rsid w:val="00FC09B8"/>
    <w:rsid w:val="00FC0DDD"/>
    <w:rsid w:val="00FC2E15"/>
    <w:rsid w:val="00FC3906"/>
    <w:rsid w:val="00FC6BD9"/>
    <w:rsid w:val="00FD7E9B"/>
    <w:rsid w:val="00FE60E9"/>
    <w:rsid w:val="00FE6E40"/>
    <w:rsid w:val="00FE75CE"/>
    <w:rsid w:val="00FF1DA0"/>
    <w:rsid w:val="00FF54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42826B8-3113-4D68-8F62-32E72676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207850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detail/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s://www.uvo.gov.sk/verejny-obstaravatel-obstaravatel/jednotny-europsky-dokument-6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11634</Words>
  <Characters>66320</Characters>
  <Application>Microsoft Office Word</Application>
  <DocSecurity>0</DocSecurity>
  <Lines>552</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Fekiačová Jana</cp:lastModifiedBy>
  <cp:revision>6</cp:revision>
  <cp:lastPrinted>2021-06-25T08:05:00Z</cp:lastPrinted>
  <dcterms:created xsi:type="dcterms:W3CDTF">2022-02-10T20:33:00Z</dcterms:created>
  <dcterms:modified xsi:type="dcterms:W3CDTF">2022-02-14T15:19:00Z</dcterms:modified>
  <cp:contentStatus/>
</cp:coreProperties>
</file>