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77777777"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7777777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28B13569" w:rsidR="00236B34" w:rsidRDefault="00664BE7" w:rsidP="00236B34">
      <w:pPr>
        <w:pStyle w:val="Bezriadkovania"/>
        <w:jc w:val="center"/>
        <w:rPr>
          <w:sz w:val="22"/>
          <w:szCs w:val="22"/>
        </w:rPr>
      </w:pPr>
      <w:r>
        <w:rPr>
          <w:rStyle w:val="CharStyle13"/>
          <w:rFonts w:asciiTheme="minorHAnsi" w:hAnsiTheme="minorHAnsi" w:cstheme="minorHAnsi"/>
          <w:sz w:val="28"/>
          <w:szCs w:val="28"/>
        </w:rPr>
        <w:t>„</w:t>
      </w:r>
      <w:bookmarkStart w:id="1" w:name="_Hlk86040708"/>
      <w:bookmarkStart w:id="2" w:name="_Hlk87524345"/>
      <w:r w:rsidR="00781683" w:rsidRPr="00781683">
        <w:rPr>
          <w:rStyle w:val="CharStyle13"/>
          <w:rFonts w:asciiTheme="minorHAnsi" w:hAnsiTheme="minorHAnsi" w:cstheme="minorHAnsi"/>
          <w:sz w:val="28"/>
          <w:szCs w:val="28"/>
        </w:rPr>
        <w:t>Sanácia zosuv</w:t>
      </w:r>
      <w:r w:rsidR="00781683">
        <w:rPr>
          <w:rStyle w:val="CharStyle13"/>
          <w:rFonts w:asciiTheme="minorHAnsi" w:hAnsiTheme="minorHAnsi" w:cstheme="minorHAnsi"/>
          <w:sz w:val="28"/>
          <w:szCs w:val="28"/>
        </w:rPr>
        <w:t>u</w:t>
      </w:r>
      <w:r w:rsidR="00781683" w:rsidRPr="00781683">
        <w:rPr>
          <w:rStyle w:val="CharStyle13"/>
          <w:rFonts w:asciiTheme="minorHAnsi" w:hAnsiTheme="minorHAnsi" w:cstheme="minorHAnsi"/>
          <w:sz w:val="28"/>
          <w:szCs w:val="28"/>
        </w:rPr>
        <w:t xml:space="preserve"> na</w:t>
      </w:r>
      <w:r w:rsidR="00781683">
        <w:rPr>
          <w:rStyle w:val="CharStyle13"/>
          <w:rFonts w:asciiTheme="minorHAnsi" w:hAnsiTheme="minorHAnsi" w:cstheme="minorHAnsi"/>
          <w:sz w:val="28"/>
          <w:szCs w:val="28"/>
        </w:rPr>
        <w:t xml:space="preserve"> ceste </w:t>
      </w:r>
      <w:bookmarkEnd w:id="1"/>
      <w:r w:rsidR="002E6E3E" w:rsidRPr="002E6E3E">
        <w:rPr>
          <w:rStyle w:val="CharStyle13"/>
          <w:rFonts w:asciiTheme="minorHAnsi" w:hAnsiTheme="minorHAnsi" w:cstheme="minorHAnsi"/>
          <w:sz w:val="28"/>
          <w:szCs w:val="28"/>
        </w:rPr>
        <w:t>III/1556, Rykynčice</w:t>
      </w:r>
      <w:bookmarkEnd w:id="2"/>
      <w:r>
        <w:rPr>
          <w:rStyle w:val="CharStyle13"/>
          <w:rFonts w:asciiTheme="minorHAnsi" w:hAnsiTheme="minorHAnsi" w:cstheme="minorHAnsi"/>
          <w:sz w:val="28"/>
          <w:szCs w:val="28"/>
        </w:rPr>
        <w:t>“</w:t>
      </w:r>
    </w:p>
    <w:p w14:paraId="1B5AA80F" w14:textId="7FA3ED61"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r w:rsidR="00A10961">
        <w:rPr>
          <w:rFonts w:asciiTheme="minorHAnsi" w:hAnsiTheme="minorHAnsi" w:cstheme="minorHAnsi"/>
          <w:bCs/>
          <w:sz w:val="22"/>
          <w:szCs w:val="22"/>
        </w:rPr>
        <w:t>é</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1258A4BF" w14:textId="77777777" w:rsidR="00236B34" w:rsidRDefault="00236B34" w:rsidP="00236B34">
      <w:pPr>
        <w:spacing w:after="0" w:line="240" w:lineRule="auto"/>
        <w:rPr>
          <w:rFonts w:cstheme="minorHAnsi"/>
          <w:b/>
        </w:rPr>
      </w:pPr>
      <w:r>
        <w:rPr>
          <w:rFonts w:cstheme="minorHAnsi"/>
          <w:b/>
        </w:rPr>
        <w:t>OBJEDNÁVATEĽ:</w:t>
      </w:r>
      <w:r>
        <w:rPr>
          <w:rFonts w:cstheme="minorHAnsi"/>
        </w:rPr>
        <w:tab/>
      </w:r>
      <w:r>
        <w:rPr>
          <w:rFonts w:cstheme="minorHAnsi"/>
        </w:rPr>
        <w:tab/>
      </w:r>
      <w:r>
        <w:rPr>
          <w:rFonts w:cstheme="minorHAnsi"/>
          <w:b/>
        </w:rPr>
        <w:t>Banskobystrický samosprávny kraj</w:t>
      </w:r>
    </w:p>
    <w:p w14:paraId="6DB4E549" w14:textId="77777777"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 xml:space="preserve">Ing. Ján </w:t>
      </w:r>
      <w:proofErr w:type="spellStart"/>
      <w:r>
        <w:rPr>
          <w:rFonts w:cstheme="minorHAnsi"/>
        </w:rPr>
        <w:t>Lunter</w:t>
      </w:r>
      <w:proofErr w:type="spellEnd"/>
      <w:r>
        <w:rPr>
          <w:rFonts w:cstheme="minorHAnsi"/>
        </w:rPr>
        <w:t>,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77777777" w:rsidR="00236B34" w:rsidRDefault="00236B34" w:rsidP="00236B34">
      <w:pPr>
        <w:spacing w:after="0" w:line="240" w:lineRule="auto"/>
        <w:rPr>
          <w:rFonts w:cstheme="minorHAnsi"/>
        </w:rPr>
      </w:pPr>
      <w:r>
        <w:rPr>
          <w:rFonts w:cstheme="minorHAnsi"/>
        </w:rPr>
        <w:t>v zmluvných veciach:</w:t>
      </w:r>
      <w:r>
        <w:rPr>
          <w:rFonts w:cstheme="minorHAnsi"/>
        </w:rPr>
        <w:tab/>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2B3D44A8" w14:textId="77777777" w:rsidR="00236B34" w:rsidRDefault="00236B34" w:rsidP="00236B34">
      <w:pPr>
        <w:spacing w:after="0" w:line="240" w:lineRule="auto"/>
        <w:rPr>
          <w:rFonts w:cstheme="minorHAnsi"/>
        </w:rPr>
      </w:pPr>
      <w:r>
        <w:rPr>
          <w:rFonts w:cstheme="minorHAnsi"/>
        </w:rPr>
        <w:t>v realizačných veciach:</w:t>
      </w:r>
      <w:r>
        <w:rPr>
          <w:rFonts w:cstheme="minorHAnsi"/>
        </w:rPr>
        <w:tab/>
      </w:r>
    </w:p>
    <w:p w14:paraId="687FB553" w14:textId="77777777" w:rsidR="00236B34" w:rsidRDefault="00236B34" w:rsidP="00236B34">
      <w:pPr>
        <w:spacing w:after="0" w:line="240" w:lineRule="auto"/>
        <w:rPr>
          <w:rFonts w:cstheme="minorHAnsi"/>
        </w:rPr>
      </w:pPr>
      <w:r>
        <w:rPr>
          <w:rFonts w:cstheme="minorHAnsi"/>
        </w:rPr>
        <w:t>Telefón:</w:t>
      </w:r>
      <w:r>
        <w:rPr>
          <w:rFonts w:cstheme="minorHAnsi"/>
        </w:rPr>
        <w:tab/>
      </w:r>
      <w:r>
        <w:rPr>
          <w:rFonts w:cstheme="minorHAnsi"/>
        </w:rPr>
        <w:tab/>
      </w:r>
      <w:r>
        <w:rPr>
          <w:rFonts w:cstheme="minorHAnsi"/>
        </w:rPr>
        <w:tab/>
      </w:r>
    </w:p>
    <w:p w14:paraId="065C18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t xml:space="preserve"> </w:t>
      </w: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5DFCEC97" w14:textId="77777777"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77777777"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77777777" w:rsidR="00236B34" w:rsidRDefault="00236B34" w:rsidP="00236B34">
      <w:pPr>
        <w:tabs>
          <w:tab w:val="left" w:pos="2880"/>
        </w:tabs>
        <w:spacing w:after="0" w:line="240" w:lineRule="auto"/>
        <w:jc w:val="both"/>
        <w:rPr>
          <w:rFonts w:eastAsia="Arial Unicode MS" w:cstheme="minorHAnsi"/>
        </w:rPr>
      </w:pPr>
      <w:r>
        <w:rPr>
          <w:rFonts w:cstheme="minorHAnsi"/>
        </w:rPr>
        <w:t>vo veciach zmluvy: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lastRenderedPageBreak/>
        <w:t>Preambula</w:t>
      </w:r>
    </w:p>
    <w:p w14:paraId="2F4556E9" w14:textId="4651ADC5" w:rsidR="00A57B38" w:rsidRDefault="00A57B38" w:rsidP="00236B34">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k zákazke s názvom: </w:t>
      </w:r>
      <w:r w:rsidR="00664BE7">
        <w:rPr>
          <w:rFonts w:asciiTheme="minorHAnsi" w:hAnsiTheme="minorHAnsi" w:cstheme="minorHAnsi"/>
        </w:rPr>
        <w:t>„</w:t>
      </w:r>
      <w:r w:rsidR="002E6E3E" w:rsidRPr="003331AD">
        <w:rPr>
          <w:rFonts w:asciiTheme="minorHAnsi" w:hAnsiTheme="minorHAnsi" w:cstheme="minorHAnsi"/>
          <w:i/>
          <w:iCs/>
        </w:rPr>
        <w:t>Sanácia zosuvu na ceste III/1556, Rykynčice</w:t>
      </w:r>
      <w:r w:rsidR="00664BE7" w:rsidRPr="003331AD">
        <w:rPr>
          <w:rFonts w:asciiTheme="minorHAnsi" w:hAnsiTheme="minorHAnsi" w:cstheme="minorHAnsi"/>
          <w:i/>
          <w:iCs/>
        </w:rPr>
        <w:t xml:space="preserve">“ </w:t>
      </w:r>
      <w:r w:rsidRPr="003331AD">
        <w:rPr>
          <w:rFonts w:asciiTheme="minorHAnsi" w:hAnsiTheme="minorHAnsi" w:cstheme="minorHAnsi"/>
        </w:rPr>
        <w:t>(ďalej aj ako „verejné obstarávanie“)</w:t>
      </w:r>
      <w:r>
        <w:rPr>
          <w:rFonts w:asciiTheme="minorHAnsi" w:hAnsiTheme="minorHAnsi" w:cstheme="minorHAnsi"/>
        </w:rPr>
        <w:t>.</w:t>
      </w:r>
    </w:p>
    <w:p w14:paraId="2689FBEA" w14:textId="77777777" w:rsidR="00E654BD" w:rsidRDefault="00E654BD"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170D2465"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výlučným vlastníkom </w:t>
      </w:r>
      <w:r w:rsidR="00287C01">
        <w:rPr>
          <w:rFonts w:asciiTheme="minorHAnsi" w:hAnsiTheme="minorHAnsi" w:cstheme="minorHAnsi"/>
        </w:rPr>
        <w:t xml:space="preserve">cestného telesa </w:t>
      </w:r>
      <w:r w:rsidR="00EE78E2">
        <w:rPr>
          <w:rFonts w:asciiTheme="minorHAnsi" w:hAnsiTheme="minorHAnsi" w:cstheme="minorHAnsi"/>
        </w:rPr>
        <w:t>cesty III/2479</w:t>
      </w:r>
      <w:r>
        <w:rPr>
          <w:rFonts w:asciiTheme="minorHAnsi" w:hAnsiTheme="minorHAnsi" w:cstheme="minorHAnsi"/>
        </w:rPr>
        <w:t>, na ktor</w:t>
      </w:r>
      <w:r w:rsidR="00EE78E2">
        <w:rPr>
          <w:rFonts w:asciiTheme="minorHAnsi" w:hAnsiTheme="minorHAnsi" w:cstheme="minorHAnsi"/>
        </w:rPr>
        <w:t>ej</w:t>
      </w:r>
      <w:r>
        <w:rPr>
          <w:rFonts w:asciiTheme="minorHAnsi" w:hAnsiTheme="minorHAnsi" w:cstheme="minorHAnsi"/>
        </w:rPr>
        <w:t xml:space="preserve"> bude zhotoviteľ realizovať dielo definované v čl. III. tejto Zmluvy.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74F830E6"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w:t>
      </w:r>
      <w:r w:rsidR="003331AD">
        <w:rPr>
          <w:rFonts w:asciiTheme="minorHAnsi" w:hAnsiTheme="minorHAnsi" w:cstheme="minorHAnsi"/>
        </w:rPr>
        <w:t xml:space="preserve">                      </w:t>
      </w:r>
      <w:r>
        <w:rPr>
          <w:rFonts w:asciiTheme="minorHAnsi" w:hAnsiTheme="minorHAnsi" w:cstheme="minorHAnsi"/>
        </w:rPr>
        <w:t xml:space="preserve">na zariadenia a stroje, cestovné náklady, údržba prístupových ciest, náklady na odstránenie odpadov, náklady na pracovníkov, odborne spôsobilé osoby, profesne špecializované osoby, </w:t>
      </w:r>
      <w:r w:rsidR="002312A2">
        <w:rPr>
          <w:rFonts w:asciiTheme="minorHAnsi" w:hAnsiTheme="minorHAnsi" w:cstheme="minorHAnsi"/>
        </w:rPr>
        <w:t xml:space="preserve">náklady </w:t>
      </w:r>
      <w:r>
        <w:rPr>
          <w:rFonts w:asciiTheme="minorHAnsi" w:hAnsiTheme="minorHAnsi" w:cstheme="minorHAnsi"/>
        </w:rPr>
        <w:t>na bankovú záruku, náklady na všetky bezpečnostné opatrenia do doby prevzatia dokončeného diela objednávateľom, ako aj všetky ostatné náklady súvisiace s realizáciou diela) a tieto 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77777777" w:rsidR="00236B34" w:rsidRDefault="00236B34" w:rsidP="00E654BD">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84CFDA8" w14:textId="77777777" w:rsidR="00E654BD" w:rsidRDefault="00E654BD" w:rsidP="00E654BD">
      <w:pPr>
        <w:spacing w:after="0" w:line="240" w:lineRule="auto"/>
        <w:rPr>
          <w:rFonts w:cstheme="minorHAnsi"/>
          <w:b/>
        </w:rPr>
      </w:pPr>
    </w:p>
    <w:p w14:paraId="199310FD" w14:textId="77777777" w:rsidR="00236B34" w:rsidRDefault="00236B34" w:rsidP="00E654BD">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1A3EDC2B" w14:textId="79362D90"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3E603CF1" w14:textId="33ACDF83" w:rsidR="00664BE7" w:rsidRPr="006827AA" w:rsidRDefault="00236B34" w:rsidP="006827AA">
      <w:pPr>
        <w:pStyle w:val="Odsekzoznamu"/>
        <w:widowControl w:val="0"/>
        <w:numPr>
          <w:ilvl w:val="0"/>
          <w:numId w:val="3"/>
        </w:numPr>
        <w:tabs>
          <w:tab w:val="left" w:pos="284"/>
        </w:tabs>
        <w:suppressAutoHyphens/>
        <w:snapToGrid w:val="0"/>
        <w:spacing w:after="100" w:afterAutospacing="1"/>
        <w:ind w:left="0" w:firstLine="0"/>
        <w:jc w:val="both"/>
        <w:rPr>
          <w:rFonts w:cstheme="minorHAnsi"/>
          <w:b/>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0CF93327" w:rsidR="00236B34" w:rsidRDefault="00236B34" w:rsidP="007514C0">
      <w:pPr>
        <w:pStyle w:val="Bezriadkovania"/>
        <w:numPr>
          <w:ilvl w:val="0"/>
          <w:numId w:val="4"/>
        </w:numPr>
        <w:tabs>
          <w:tab w:val="left" w:pos="284"/>
        </w:tabs>
        <w:spacing w:after="240"/>
        <w:ind w:left="0" w:firstLine="0"/>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0E4B6F">
        <w:rPr>
          <w:rFonts w:asciiTheme="minorHAnsi" w:hAnsiTheme="minorHAnsi" w:cstheme="minorHAnsi"/>
          <w:sz w:val="22"/>
          <w:szCs w:val="22"/>
        </w:rPr>
        <w:t>na stavbe s názvom:</w:t>
      </w:r>
      <w:r>
        <w:rPr>
          <w:rFonts w:asciiTheme="minorHAnsi" w:hAnsiTheme="minorHAnsi" w:cstheme="minorHAnsi"/>
          <w:sz w:val="22"/>
          <w:szCs w:val="22"/>
        </w:rPr>
        <w:t xml:space="preserve">  </w:t>
      </w:r>
      <w:r w:rsidR="00664BE7" w:rsidRPr="00664BE7">
        <w:rPr>
          <w:rFonts w:asciiTheme="minorHAnsi" w:hAnsiTheme="minorHAnsi" w:cstheme="minorHAnsi"/>
          <w:b/>
          <w:bCs/>
          <w:sz w:val="22"/>
          <w:szCs w:val="22"/>
        </w:rPr>
        <w:t>„</w:t>
      </w:r>
      <w:r w:rsidR="002E6E3E" w:rsidRPr="002E6E3E">
        <w:rPr>
          <w:rFonts w:asciiTheme="minorHAnsi" w:hAnsiTheme="minorHAnsi" w:cstheme="minorHAnsi"/>
          <w:b/>
          <w:bCs/>
          <w:sz w:val="22"/>
          <w:szCs w:val="22"/>
        </w:rPr>
        <w:t xml:space="preserve">Sanácia zosuvu </w:t>
      </w:r>
      <w:r w:rsidR="002E6E3E" w:rsidRPr="002E6E3E">
        <w:rPr>
          <w:rFonts w:asciiTheme="minorHAnsi" w:hAnsiTheme="minorHAnsi" w:cstheme="minorHAnsi"/>
          <w:b/>
          <w:bCs/>
          <w:sz w:val="22"/>
          <w:szCs w:val="22"/>
        </w:rPr>
        <w:lastRenderedPageBreak/>
        <w:t>na ceste III/1556, Rykynčice</w:t>
      </w:r>
      <w:r w:rsidR="00664BE7" w:rsidRPr="00664BE7">
        <w:rPr>
          <w:rFonts w:asciiTheme="minorHAnsi" w:hAnsiTheme="minorHAnsi" w:cstheme="minorHAnsi"/>
          <w:b/>
          <w:bCs/>
          <w:sz w:val="22"/>
          <w:szCs w:val="22"/>
        </w:rPr>
        <w:t>“</w:t>
      </w:r>
      <w:r w:rsidR="00664BE7">
        <w:rPr>
          <w:rFonts w:asciiTheme="minorHAnsi" w:hAnsiTheme="minorHAnsi" w:cstheme="minorHAnsi"/>
        </w:rPr>
        <w:t xml:space="preserve"> </w:t>
      </w:r>
      <w:r>
        <w:rPr>
          <w:rStyle w:val="CharStyle13"/>
          <w:rFonts w:asciiTheme="minorHAnsi" w:hAnsiTheme="minorHAnsi" w:cstheme="minorHAnsi"/>
          <w:sz w:val="22"/>
          <w:szCs w:val="22"/>
        </w:rPr>
        <w:t>(ďalej ako „dielo“). Špecifikácia diela v</w:t>
      </w:r>
      <w:r w:rsidR="007514C0">
        <w:rPr>
          <w:rStyle w:val="CharStyle13"/>
          <w:rFonts w:asciiTheme="minorHAnsi" w:hAnsiTheme="minorHAnsi" w:cstheme="minorHAnsi"/>
          <w:sz w:val="22"/>
          <w:szCs w:val="22"/>
        </w:rPr>
        <w:t xml:space="preserve"> členení </w:t>
      </w:r>
      <w:r>
        <w:rPr>
          <w:rStyle w:val="CharStyle13"/>
          <w:rFonts w:asciiTheme="minorHAnsi" w:hAnsiTheme="minorHAnsi" w:cstheme="minorHAnsi"/>
          <w:sz w:val="22"/>
          <w:szCs w:val="22"/>
        </w:rPr>
        <w:t xml:space="preserve">na jednotlivé stavebné objekty je vymedzená v ocenenom Výkaze výmer, ktorý tvorí prílohu č. 1 Zmluvy. </w:t>
      </w:r>
    </w:p>
    <w:p w14:paraId="087F8620" w14:textId="1F4BAF45" w:rsidR="00236B34" w:rsidRDefault="00236B34" w:rsidP="007514C0">
      <w:pPr>
        <w:pStyle w:val="Bezriadkovania"/>
        <w:numPr>
          <w:ilvl w:val="0"/>
          <w:numId w:val="4"/>
        </w:numPr>
        <w:tabs>
          <w:tab w:val="left" w:pos="284"/>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664BE7" w:rsidRPr="00664BE7">
        <w:rPr>
          <w:rFonts w:asciiTheme="minorHAnsi" w:hAnsiTheme="minorHAnsi" w:cstheme="minorHAnsi"/>
          <w:b/>
          <w:bCs/>
          <w:sz w:val="22"/>
          <w:szCs w:val="22"/>
        </w:rPr>
        <w:t>„</w:t>
      </w:r>
      <w:r w:rsidR="002E6E3E" w:rsidRPr="002E6E3E">
        <w:rPr>
          <w:rFonts w:asciiTheme="minorHAnsi" w:hAnsiTheme="minorHAnsi" w:cstheme="minorHAnsi"/>
          <w:b/>
          <w:bCs/>
          <w:sz w:val="22"/>
          <w:szCs w:val="22"/>
        </w:rPr>
        <w:t>Sanácia zosuvu na ceste III/1556, Rykynčice</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projektantom </w:t>
      </w:r>
      <w:proofErr w:type="spellStart"/>
      <w:r w:rsidR="00EE78E2" w:rsidRPr="00EE78E2">
        <w:rPr>
          <w:rFonts w:asciiTheme="minorHAnsi" w:hAnsiTheme="minorHAnsi" w:cstheme="minorHAnsi"/>
          <w:sz w:val="22"/>
          <w:szCs w:val="22"/>
          <w:lang w:eastAsia="cs-CZ"/>
        </w:rPr>
        <w:t>Basler</w:t>
      </w:r>
      <w:proofErr w:type="spellEnd"/>
      <w:r w:rsidR="00EE78E2" w:rsidRPr="00EE78E2">
        <w:rPr>
          <w:rFonts w:asciiTheme="minorHAnsi" w:hAnsiTheme="minorHAnsi" w:cstheme="minorHAnsi"/>
          <w:sz w:val="22"/>
          <w:szCs w:val="22"/>
          <w:lang w:eastAsia="cs-CZ"/>
        </w:rPr>
        <w:t xml:space="preserve"> &amp; </w:t>
      </w:r>
      <w:proofErr w:type="spellStart"/>
      <w:r w:rsidR="00EE78E2" w:rsidRPr="00EE78E2">
        <w:rPr>
          <w:rFonts w:asciiTheme="minorHAnsi" w:hAnsiTheme="minorHAnsi" w:cstheme="minorHAnsi"/>
          <w:sz w:val="22"/>
          <w:szCs w:val="22"/>
          <w:lang w:eastAsia="cs-CZ"/>
        </w:rPr>
        <w:t>Hofmann</w:t>
      </w:r>
      <w:proofErr w:type="spellEnd"/>
      <w:r w:rsidR="00EE78E2" w:rsidRPr="00EE78E2">
        <w:rPr>
          <w:rFonts w:asciiTheme="minorHAnsi" w:hAnsiTheme="minorHAnsi" w:cstheme="minorHAnsi"/>
          <w:sz w:val="22"/>
          <w:szCs w:val="22"/>
          <w:lang w:eastAsia="cs-CZ"/>
        </w:rPr>
        <w:t xml:space="preserve"> Slovakia s.r.o.</w:t>
      </w:r>
      <w:r w:rsidR="00EE78E2">
        <w:rPr>
          <w:rFonts w:asciiTheme="minorHAnsi" w:hAnsiTheme="minorHAnsi" w:cstheme="minorHAnsi"/>
          <w:sz w:val="22"/>
          <w:szCs w:val="22"/>
          <w:lang w:eastAsia="cs-CZ"/>
        </w:rPr>
        <w:t xml:space="preserve">, </w:t>
      </w:r>
      <w:r w:rsidR="00EE78E2" w:rsidRPr="00EE78E2">
        <w:rPr>
          <w:rFonts w:asciiTheme="minorHAnsi" w:hAnsiTheme="minorHAnsi" w:cstheme="minorHAnsi"/>
          <w:sz w:val="22"/>
          <w:szCs w:val="22"/>
          <w:lang w:eastAsia="cs-CZ"/>
        </w:rPr>
        <w:t>Panenská 13</w:t>
      </w:r>
      <w:r w:rsidR="00EE78E2">
        <w:rPr>
          <w:rFonts w:asciiTheme="minorHAnsi" w:hAnsiTheme="minorHAnsi" w:cstheme="minorHAnsi"/>
          <w:sz w:val="22"/>
          <w:szCs w:val="22"/>
          <w:lang w:eastAsia="cs-CZ"/>
        </w:rPr>
        <w:t xml:space="preserve">, </w:t>
      </w:r>
      <w:r w:rsidR="00EE78E2" w:rsidRPr="00EE78E2">
        <w:rPr>
          <w:rFonts w:asciiTheme="minorHAnsi" w:hAnsiTheme="minorHAnsi" w:cstheme="minorHAnsi"/>
          <w:sz w:val="22"/>
          <w:szCs w:val="22"/>
          <w:lang w:eastAsia="cs-CZ"/>
        </w:rPr>
        <w:t>811 03 Bratislava</w:t>
      </w:r>
      <w:r w:rsidR="00EE78E2">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F493A24" w14:textId="77777777" w:rsidR="00236B34" w:rsidRPr="004C10C4"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08D72144" w14:textId="4704DA5D" w:rsidR="00236B34" w:rsidRDefault="00D2540E" w:rsidP="00664BE7">
      <w:pPr>
        <w:pStyle w:val="Bezriadkovania"/>
        <w:tabs>
          <w:tab w:val="left" w:pos="851"/>
        </w:tabs>
        <w:ind w:left="284"/>
        <w:jc w:val="both"/>
        <w:rPr>
          <w:rFonts w:asciiTheme="minorHAnsi" w:hAnsiTheme="minorHAnsi" w:cstheme="minorHAnsi"/>
          <w:bCs/>
          <w:sz w:val="22"/>
          <w:szCs w:val="22"/>
          <w:shd w:val="clear" w:color="auto" w:fill="FFFFFF"/>
        </w:rPr>
      </w:pPr>
      <w:r w:rsidRPr="00D2540E">
        <w:rPr>
          <w:rFonts w:asciiTheme="minorHAnsi" w:hAnsiTheme="minorHAnsi" w:cstheme="minorHAnsi"/>
          <w:bCs/>
          <w:sz w:val="22"/>
          <w:szCs w:val="22"/>
          <w:shd w:val="clear" w:color="auto" w:fill="FFFFFF"/>
        </w:rPr>
        <w:t>Oznámenie stav</w:t>
      </w:r>
      <w:r w:rsidR="000E4B6F">
        <w:rPr>
          <w:rFonts w:asciiTheme="minorHAnsi" w:hAnsiTheme="minorHAnsi" w:cstheme="minorHAnsi"/>
          <w:bCs/>
          <w:sz w:val="22"/>
          <w:szCs w:val="22"/>
          <w:shd w:val="clear" w:color="auto" w:fill="FFFFFF"/>
        </w:rPr>
        <w:t>e</w:t>
      </w:r>
      <w:r w:rsidRPr="00D2540E">
        <w:rPr>
          <w:rFonts w:asciiTheme="minorHAnsi" w:hAnsiTheme="minorHAnsi" w:cstheme="minorHAnsi"/>
          <w:bCs/>
          <w:sz w:val="22"/>
          <w:szCs w:val="22"/>
          <w:shd w:val="clear" w:color="auto" w:fill="FFFFFF"/>
        </w:rPr>
        <w:t xml:space="preserve">bného úradu k ohláseniu stavebných úprav vydané Okresným úradom </w:t>
      </w:r>
      <w:r w:rsidR="004E24BA">
        <w:rPr>
          <w:rFonts w:asciiTheme="minorHAnsi" w:hAnsiTheme="minorHAnsi" w:cstheme="minorHAnsi"/>
          <w:bCs/>
          <w:sz w:val="22"/>
          <w:szCs w:val="22"/>
          <w:shd w:val="clear" w:color="auto" w:fill="FFFFFF"/>
        </w:rPr>
        <w:t>Zvolen</w:t>
      </w:r>
      <w:r w:rsidRPr="00D2540E">
        <w:rPr>
          <w:rFonts w:asciiTheme="minorHAnsi" w:hAnsiTheme="minorHAnsi" w:cstheme="minorHAnsi"/>
          <w:bCs/>
          <w:sz w:val="22"/>
          <w:szCs w:val="22"/>
          <w:shd w:val="clear" w:color="auto" w:fill="FFFFFF"/>
        </w:rPr>
        <w:t xml:space="preserve"> </w:t>
      </w:r>
      <w:proofErr w:type="spellStart"/>
      <w:r w:rsidRPr="00D2540E">
        <w:rPr>
          <w:rFonts w:asciiTheme="minorHAnsi" w:hAnsiTheme="minorHAnsi" w:cstheme="minorHAnsi"/>
          <w:bCs/>
          <w:sz w:val="22"/>
          <w:szCs w:val="22"/>
          <w:shd w:val="clear" w:color="auto" w:fill="FFFFFF"/>
        </w:rPr>
        <w:t>OCDaPK</w:t>
      </w:r>
      <w:proofErr w:type="spellEnd"/>
      <w:r w:rsidRPr="00D2540E">
        <w:rPr>
          <w:rFonts w:asciiTheme="minorHAnsi" w:hAnsiTheme="minorHAnsi" w:cstheme="minorHAnsi"/>
          <w:bCs/>
          <w:sz w:val="22"/>
          <w:szCs w:val="22"/>
          <w:shd w:val="clear" w:color="auto" w:fill="FFFFFF"/>
        </w:rPr>
        <w:t xml:space="preserve">, pod zn. </w:t>
      </w:r>
      <w:r w:rsidR="002E6E3E" w:rsidRPr="002E6E3E">
        <w:rPr>
          <w:rFonts w:asciiTheme="minorHAnsi" w:hAnsiTheme="minorHAnsi" w:cstheme="minorHAnsi"/>
          <w:bCs/>
          <w:sz w:val="22"/>
          <w:szCs w:val="22"/>
          <w:shd w:val="clear" w:color="auto" w:fill="FFFFFF"/>
        </w:rPr>
        <w:t xml:space="preserve">OU-ZV-OCDPK-2021/002617-002 </w:t>
      </w:r>
      <w:r w:rsidR="00D91221">
        <w:rPr>
          <w:rFonts w:asciiTheme="minorHAnsi" w:hAnsiTheme="minorHAnsi" w:cstheme="minorHAnsi"/>
          <w:bCs/>
          <w:sz w:val="22"/>
          <w:szCs w:val="22"/>
          <w:shd w:val="clear" w:color="auto" w:fill="FFFFFF"/>
        </w:rPr>
        <w:t xml:space="preserve">zo dňa </w:t>
      </w:r>
      <w:r w:rsidR="002E6E3E">
        <w:rPr>
          <w:rFonts w:asciiTheme="minorHAnsi" w:hAnsiTheme="minorHAnsi" w:cstheme="minorHAnsi"/>
          <w:bCs/>
          <w:sz w:val="22"/>
          <w:szCs w:val="22"/>
          <w:shd w:val="clear" w:color="auto" w:fill="FFFFFF"/>
        </w:rPr>
        <w:t>15</w:t>
      </w:r>
      <w:r w:rsidR="00D91221">
        <w:rPr>
          <w:rFonts w:asciiTheme="minorHAnsi" w:hAnsiTheme="minorHAnsi" w:cstheme="minorHAnsi"/>
          <w:bCs/>
          <w:sz w:val="22"/>
          <w:szCs w:val="22"/>
          <w:shd w:val="clear" w:color="auto" w:fill="FFFFFF"/>
        </w:rPr>
        <w:t>.02.2021</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76279B1D" w:rsidR="00236B34" w:rsidRPr="00664BE7"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E4B6F">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w:t>
      </w:r>
      <w:r w:rsidR="003331AD">
        <w:rPr>
          <w:rFonts w:asciiTheme="minorHAnsi" w:hAnsiTheme="minorHAnsi" w:cstheme="minorHAnsi"/>
          <w:bCs/>
          <w:sz w:val="22"/>
          <w:szCs w:val="22"/>
          <w:shd w:val="clear" w:color="auto" w:fill="FFFFFF"/>
        </w:rPr>
        <w:t xml:space="preserve"> </w:t>
      </w:r>
      <w:r w:rsidRPr="00664BE7">
        <w:rPr>
          <w:rFonts w:asciiTheme="minorHAnsi" w:hAnsiTheme="minorHAnsi" w:cstheme="minorHAnsi"/>
          <w:bCs/>
          <w:sz w:val="22"/>
          <w:szCs w:val="22"/>
          <w:shd w:val="clear" w:color="auto" w:fill="FFFFFF"/>
        </w:rPr>
        <w:t xml:space="preserve">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7D48117D" w:rsidR="00236B34"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5532D5">
        <w:rPr>
          <w:rFonts w:asciiTheme="minorHAnsi" w:hAnsiTheme="minorHAnsi" w:cstheme="minorHAnsi"/>
          <w:sz w:val="22"/>
          <w:szCs w:val="22"/>
        </w:rPr>
        <w:t xml:space="preserve">. </w:t>
      </w:r>
    </w:p>
    <w:p w14:paraId="7D3A2AA8" w14:textId="6D2350BC" w:rsidR="00236B34"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w:t>
      </w:r>
      <w:r w:rsidR="007514C0">
        <w:rPr>
          <w:rFonts w:asciiTheme="minorHAnsi" w:hAnsiTheme="minorHAnsi" w:cstheme="minorHAnsi"/>
          <w:sz w:val="22"/>
          <w:szCs w:val="22"/>
        </w:rPr>
        <w:t xml:space="preserve">denníku </w:t>
      </w:r>
      <w:r>
        <w:rPr>
          <w:rFonts w:asciiTheme="minorHAnsi" w:hAnsiTheme="minorHAnsi" w:cstheme="minorHAnsi"/>
          <w:sz w:val="22"/>
          <w:szCs w:val="22"/>
        </w:rPr>
        <w:t>v</w:t>
      </w:r>
      <w:r w:rsidR="00FB19E1">
        <w:rPr>
          <w:rFonts w:asciiTheme="minorHAnsi" w:hAnsiTheme="minorHAnsi" w:cstheme="minorHAnsi"/>
          <w:sz w:val="22"/>
          <w:szCs w:val="22"/>
        </w:rPr>
        <w:t xml:space="preserve"> súlade </w:t>
      </w:r>
      <w:r>
        <w:rPr>
          <w:rFonts w:asciiTheme="minorHAnsi" w:hAnsiTheme="minorHAnsi" w:cstheme="minorHAnsi"/>
          <w:sz w:val="22"/>
          <w:szCs w:val="22"/>
        </w:rPr>
        <w:t xml:space="preserve">s podmienkami dohodnutými v tejto Zmluve. Pokiaľ na niektorú dodávku materiálu alebo jej časti neboli dohodnuté osobitné technické podmienky, kvalitatívne vlastnosti, pre voľbu materiálov a výrobkov určených </w:t>
      </w:r>
      <w:r w:rsidR="007514C0">
        <w:rPr>
          <w:rFonts w:asciiTheme="minorHAnsi" w:hAnsiTheme="minorHAnsi" w:cstheme="minorHAnsi"/>
          <w:sz w:val="22"/>
          <w:szCs w:val="22"/>
        </w:rPr>
        <w:t xml:space="preserve">   </w:t>
      </w:r>
      <w:r w:rsidR="002312A2">
        <w:rPr>
          <w:rFonts w:asciiTheme="minorHAnsi" w:hAnsiTheme="minorHAnsi" w:cstheme="minorHAnsi"/>
          <w:sz w:val="22"/>
          <w:szCs w:val="22"/>
        </w:rPr>
        <w:t xml:space="preserve">    </w:t>
      </w:r>
      <w:r w:rsidR="007514C0">
        <w:rPr>
          <w:rFonts w:asciiTheme="minorHAnsi" w:hAnsiTheme="minorHAnsi" w:cstheme="minorHAnsi"/>
          <w:sz w:val="22"/>
          <w:szCs w:val="22"/>
        </w:rPr>
        <w:t xml:space="preserve">     </w:t>
      </w:r>
      <w:r>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3B836F29" w14:textId="5AFEEE12" w:rsidR="00236B34" w:rsidRDefault="00236B34" w:rsidP="007514C0">
      <w:pPr>
        <w:pStyle w:val="Bezriadkovania"/>
        <w:numPr>
          <w:ilvl w:val="0"/>
          <w:numId w:val="4"/>
        </w:numPr>
        <w:tabs>
          <w:tab w:val="left" w:pos="284"/>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w:t>
      </w:r>
      <w:r w:rsidR="007514C0">
        <w:rPr>
          <w:rFonts w:asciiTheme="minorHAnsi" w:hAnsiTheme="minorHAnsi" w:cstheme="minorHAnsi"/>
          <w:sz w:val="22"/>
          <w:szCs w:val="22"/>
        </w:rPr>
        <w:t xml:space="preserve">zákona </w:t>
      </w:r>
      <w:r>
        <w:rPr>
          <w:rFonts w:asciiTheme="minorHAnsi" w:hAnsiTheme="minorHAnsi" w:cstheme="minorHAnsi"/>
          <w:sz w:val="22"/>
          <w:szCs w:val="22"/>
        </w:rPr>
        <w:t>č. 124/</w:t>
      </w:r>
      <w:r w:rsidR="00C715D2">
        <w:rPr>
          <w:rFonts w:asciiTheme="minorHAnsi" w:hAnsiTheme="minorHAnsi" w:cstheme="minorHAnsi"/>
          <w:sz w:val="22"/>
          <w:szCs w:val="22"/>
        </w:rPr>
        <w:t xml:space="preserve">2006 </w:t>
      </w:r>
      <w:r>
        <w:rPr>
          <w:rFonts w:asciiTheme="minorHAnsi" w:hAnsiTheme="minorHAnsi" w:cstheme="minorHAnsi"/>
          <w:sz w:val="22"/>
          <w:szCs w:val="22"/>
        </w:rPr>
        <w:t xml:space="preserve">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zákona č. 314/2001</w:t>
      </w:r>
      <w:r w:rsidR="002312A2">
        <w:rPr>
          <w:rFonts w:asciiTheme="minorHAnsi" w:hAnsiTheme="minorHAnsi" w:cstheme="minorHAnsi"/>
          <w:sz w:val="22"/>
          <w:szCs w:val="22"/>
        </w:rPr>
        <w:t xml:space="preserve"> </w:t>
      </w:r>
      <w:r>
        <w:rPr>
          <w:rFonts w:asciiTheme="minorHAnsi" w:hAnsiTheme="minorHAnsi" w:cstheme="minorHAnsi"/>
          <w:sz w:val="22"/>
          <w:szCs w:val="22"/>
        </w:rPr>
        <w:t xml:space="preserve">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w:t>
      </w:r>
      <w:r w:rsidR="007514C0">
        <w:rPr>
          <w:rFonts w:asciiTheme="minorHAnsi" w:hAnsiTheme="minorHAnsi" w:cstheme="minorHAnsi"/>
          <w:color w:val="070707"/>
          <w:sz w:val="22"/>
          <w:szCs w:val="22"/>
        </w:rPr>
        <w:t xml:space="preserve">.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17C10518" w:rsidR="00236B34" w:rsidRPr="00E654BD" w:rsidRDefault="00236B34" w:rsidP="00E654BD">
      <w:pPr>
        <w:pStyle w:val="Bezriadkovania"/>
        <w:numPr>
          <w:ilvl w:val="0"/>
          <w:numId w:val="4"/>
        </w:numPr>
        <w:tabs>
          <w:tab w:val="left" w:pos="284"/>
        </w:tabs>
        <w:ind w:left="0" w:firstLine="0"/>
        <w:jc w:val="both"/>
        <w:rPr>
          <w:rFonts w:asciiTheme="minorHAnsi" w:hAnsiTheme="minorHAnsi" w:cstheme="minorHAnsi"/>
          <w:bCs/>
          <w:color w:val="auto"/>
          <w:sz w:val="22"/>
          <w:szCs w:val="22"/>
          <w:shd w:val="clear" w:color="auto" w:fill="FFFFFF"/>
        </w:rPr>
      </w:pPr>
      <w:r w:rsidRPr="007128E9">
        <w:rPr>
          <w:rFonts w:asciiTheme="minorHAnsi" w:hAnsiTheme="minorHAnsi" w:cstheme="minorHAnsi"/>
          <w:color w:val="auto"/>
          <w:sz w:val="22"/>
          <w:szCs w:val="22"/>
        </w:rPr>
        <w:t>Zhotoviteľ je povinný v mene objednávateľa v súlade s vydanými povoleniami špecifikovanými v </w:t>
      </w:r>
      <w:r w:rsidR="000E4B6F">
        <w:rPr>
          <w:rFonts w:asciiTheme="minorHAnsi" w:hAnsiTheme="minorHAnsi" w:cstheme="minorHAnsi"/>
          <w:color w:val="auto"/>
          <w:sz w:val="22"/>
          <w:szCs w:val="22"/>
        </w:rPr>
        <w:t>ods.</w:t>
      </w:r>
      <w:r w:rsidR="000E4B6F" w:rsidRPr="007128E9">
        <w:rPr>
          <w:rFonts w:asciiTheme="minorHAnsi" w:hAnsiTheme="minorHAnsi" w:cstheme="minorHAnsi"/>
          <w:color w:val="auto"/>
          <w:sz w:val="22"/>
          <w:szCs w:val="22"/>
        </w:rPr>
        <w:t xml:space="preserve"> </w:t>
      </w:r>
      <w:r w:rsidRPr="007128E9">
        <w:rPr>
          <w:rFonts w:asciiTheme="minorHAnsi" w:hAnsiTheme="minorHAnsi" w:cstheme="minorHAnsi"/>
          <w:color w:val="auto"/>
          <w:sz w:val="22"/>
          <w:szCs w:val="22"/>
        </w:rPr>
        <w:t>3 tohto článku</w:t>
      </w:r>
      <w:r w:rsidR="000E4B6F">
        <w:rPr>
          <w:rFonts w:asciiTheme="minorHAnsi" w:hAnsiTheme="minorHAnsi" w:cstheme="minorHAnsi"/>
          <w:color w:val="auto"/>
          <w:sz w:val="22"/>
          <w:szCs w:val="22"/>
        </w:rPr>
        <w:t xml:space="preserve"> Zmluvy</w:t>
      </w:r>
      <w:r w:rsidRPr="007128E9">
        <w:rPr>
          <w:rFonts w:asciiTheme="minorHAnsi" w:hAnsiTheme="minorHAnsi" w:cstheme="minorHAnsi"/>
          <w:color w:val="auto"/>
          <w:sz w:val="22"/>
          <w:szCs w:val="22"/>
        </w:rPr>
        <w:t xml:space="preserve"> v spojení s vecným a časovým harmonogramom prác (ďalej len „</w:t>
      </w:r>
      <w:r w:rsidRPr="007128E9">
        <w:rPr>
          <w:rFonts w:asciiTheme="minorHAnsi" w:hAnsiTheme="minorHAnsi" w:cstheme="minorHAnsi"/>
          <w:b/>
          <w:color w:val="auto"/>
          <w:sz w:val="22"/>
          <w:szCs w:val="22"/>
        </w:rPr>
        <w:t>harmonogram prác</w:t>
      </w:r>
      <w:r w:rsidRPr="007128E9">
        <w:rPr>
          <w:rFonts w:asciiTheme="minorHAnsi" w:hAnsiTheme="minorHAnsi" w:cstheme="minorHAnsi"/>
          <w:color w:val="auto"/>
          <w:sz w:val="22"/>
          <w:szCs w:val="22"/>
        </w:rPr>
        <w:t xml:space="preserve">“), ktorý tvorí prílohu č. 2 tejto Zmluvy, zabezpečiť povolenia na uzávierky, určenie </w:t>
      </w:r>
      <w:r w:rsidRPr="007128E9">
        <w:rPr>
          <w:rFonts w:asciiTheme="minorHAnsi" w:hAnsiTheme="minorHAnsi" w:cstheme="minorHAnsi"/>
          <w:color w:val="auto"/>
          <w:sz w:val="22"/>
          <w:szCs w:val="22"/>
        </w:rPr>
        <w:lastRenderedPageBreak/>
        <w:t>dopravného značenia, výnimky z ochranných pásiem a určenie trvalého dopravného značenia po realizácii diela</w:t>
      </w:r>
      <w:r w:rsidR="00382E61" w:rsidRPr="007128E9">
        <w:rPr>
          <w:rFonts w:asciiTheme="minorHAnsi" w:hAnsiTheme="minorHAnsi" w:cstheme="minorHAnsi"/>
          <w:color w:val="auto"/>
          <w:sz w:val="22"/>
          <w:szCs w:val="22"/>
        </w:rPr>
        <w:t xml:space="preserve">, aktualizáciu vyjadrení, doplňujúce </w:t>
      </w:r>
      <w:r w:rsidR="00991D22">
        <w:rPr>
          <w:rFonts w:asciiTheme="minorHAnsi" w:hAnsiTheme="minorHAnsi" w:cstheme="minorHAnsi"/>
          <w:color w:val="auto"/>
          <w:sz w:val="22"/>
          <w:szCs w:val="22"/>
        </w:rPr>
        <w:t xml:space="preserve">súhlasy </w:t>
      </w:r>
      <w:r w:rsidR="00382E61" w:rsidRPr="007128E9">
        <w:rPr>
          <w:rFonts w:asciiTheme="minorHAnsi" w:hAnsiTheme="minorHAnsi" w:cstheme="minorHAnsi"/>
          <w:color w:val="auto"/>
          <w:sz w:val="22"/>
          <w:szCs w:val="22"/>
        </w:rPr>
        <w:t xml:space="preserve">vyjadrenia a povolenia, </w:t>
      </w:r>
      <w:r w:rsidRPr="007128E9">
        <w:rPr>
          <w:rFonts w:asciiTheme="minorHAnsi" w:hAnsiTheme="minorHAnsi" w:cstheme="minorHAnsi"/>
          <w:color w:val="auto"/>
          <w:sz w:val="22"/>
          <w:szCs w:val="22"/>
        </w:rPr>
        <w:t xml:space="preserve"> </w:t>
      </w:r>
      <w:r w:rsidR="006047A2" w:rsidRPr="007128E9">
        <w:rPr>
          <w:rFonts w:asciiTheme="minorHAnsi" w:hAnsiTheme="minorHAnsi" w:cstheme="minorHAnsi"/>
          <w:color w:val="auto"/>
          <w:sz w:val="22"/>
          <w:szCs w:val="22"/>
        </w:rPr>
        <w:t>oznámeni</w:t>
      </w:r>
      <w:r w:rsidR="00085A77">
        <w:rPr>
          <w:rFonts w:asciiTheme="minorHAnsi" w:hAnsiTheme="minorHAnsi" w:cstheme="minorHAnsi"/>
          <w:color w:val="auto"/>
          <w:sz w:val="22"/>
          <w:szCs w:val="22"/>
        </w:rPr>
        <w:t>a</w:t>
      </w:r>
      <w:r w:rsidR="006047A2" w:rsidRPr="007128E9">
        <w:rPr>
          <w:rFonts w:asciiTheme="minorHAnsi" w:hAnsiTheme="minorHAnsi" w:cstheme="minorHAnsi"/>
          <w:color w:val="auto"/>
          <w:sz w:val="22"/>
          <w:szCs w:val="22"/>
        </w:rPr>
        <w:t xml:space="preserve"> prác</w:t>
      </w:r>
      <w:r w:rsidR="00603DBB">
        <w:rPr>
          <w:rFonts w:asciiTheme="minorHAnsi" w:hAnsiTheme="minorHAnsi" w:cstheme="minorHAnsi"/>
          <w:color w:val="auto"/>
          <w:sz w:val="22"/>
          <w:szCs w:val="22"/>
        </w:rPr>
        <w:t xml:space="preserve"> dotknutým</w:t>
      </w:r>
      <w:r w:rsidR="00E14362">
        <w:rPr>
          <w:rFonts w:asciiTheme="minorHAnsi" w:hAnsiTheme="minorHAnsi" w:cstheme="minorHAnsi"/>
          <w:color w:val="auto"/>
          <w:sz w:val="22"/>
          <w:szCs w:val="22"/>
        </w:rPr>
        <w:t xml:space="preserve"> inštitúciám</w:t>
      </w:r>
      <w:r w:rsidR="007128E9" w:rsidRPr="007128E9">
        <w:rPr>
          <w:rFonts w:asciiTheme="minorHAnsi" w:hAnsiTheme="minorHAnsi" w:cstheme="minorHAnsi"/>
          <w:color w:val="auto"/>
          <w:sz w:val="22"/>
          <w:szCs w:val="22"/>
        </w:rPr>
        <w:t>.</w:t>
      </w:r>
    </w:p>
    <w:p w14:paraId="6F81F4ED" w14:textId="77777777" w:rsidR="00FE65DC" w:rsidRPr="007128E9" w:rsidRDefault="00FE65DC" w:rsidP="00E654BD">
      <w:pPr>
        <w:pStyle w:val="Bezriadkovania"/>
        <w:tabs>
          <w:tab w:val="left" w:pos="284"/>
        </w:tabs>
        <w:jc w:val="both"/>
        <w:rPr>
          <w:rFonts w:asciiTheme="minorHAnsi" w:hAnsiTheme="minorHAnsi" w:cstheme="minorHAnsi"/>
          <w:bCs/>
          <w:color w:val="auto"/>
          <w:sz w:val="22"/>
          <w:szCs w:val="22"/>
          <w:shd w:val="clear" w:color="auto" w:fill="FFFFFF"/>
        </w:rPr>
      </w:pP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16E85684" w:rsidR="00236B34" w:rsidRDefault="00236B34" w:rsidP="003331A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2E60CD">
        <w:rPr>
          <w:rFonts w:asciiTheme="minorHAnsi" w:hAnsiTheme="minorHAnsi" w:cstheme="minorHAnsi"/>
          <w:b/>
          <w:bCs/>
          <w:color w:val="auto"/>
          <w:sz w:val="22"/>
          <w:szCs w:val="22"/>
        </w:rPr>
        <w:t>14 dní</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odo dňa prevzatia staveniska</w:t>
      </w:r>
    </w:p>
    <w:p w14:paraId="75ED6AC3" w14:textId="7307A8DE" w:rsidR="00236B34" w:rsidRDefault="00236B34" w:rsidP="003331A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dokončenie realizácie: najneskôr </w:t>
      </w:r>
      <w:r>
        <w:rPr>
          <w:rFonts w:asciiTheme="minorHAnsi" w:hAnsiTheme="minorHAnsi" w:cstheme="minorHAnsi"/>
          <w:b/>
          <w:bCs/>
          <w:color w:val="auto"/>
          <w:sz w:val="22"/>
          <w:szCs w:val="22"/>
        </w:rPr>
        <w:t xml:space="preserve">do </w:t>
      </w:r>
      <w:r w:rsidR="00E972C1">
        <w:rPr>
          <w:rFonts w:asciiTheme="minorHAnsi" w:hAnsiTheme="minorHAnsi" w:cstheme="minorHAnsi"/>
          <w:b/>
          <w:bCs/>
          <w:color w:val="auto"/>
          <w:sz w:val="22"/>
          <w:szCs w:val="22"/>
        </w:rPr>
        <w:t>3</w:t>
      </w:r>
      <w:r w:rsidR="00882060">
        <w:rPr>
          <w:rFonts w:asciiTheme="minorHAnsi" w:hAnsiTheme="minorHAnsi" w:cstheme="minorHAnsi"/>
          <w:b/>
          <w:bCs/>
          <w:color w:val="auto"/>
          <w:sz w:val="22"/>
          <w:szCs w:val="22"/>
        </w:rPr>
        <w:t>5</w:t>
      </w:r>
      <w:r w:rsidR="00C97211">
        <w:rPr>
          <w:rFonts w:asciiTheme="minorHAnsi" w:hAnsiTheme="minorHAnsi" w:cstheme="minorHAnsi"/>
          <w:b/>
          <w:bCs/>
          <w:color w:val="auto"/>
          <w:sz w:val="22"/>
          <w:szCs w:val="22"/>
        </w:rPr>
        <w:t xml:space="preserve">0 </w:t>
      </w:r>
      <w:r w:rsidR="00E972C1">
        <w:rPr>
          <w:rFonts w:asciiTheme="minorHAnsi" w:hAnsiTheme="minorHAnsi" w:cstheme="minorHAnsi"/>
          <w:b/>
          <w:bCs/>
          <w:color w:val="auto"/>
          <w:sz w:val="22"/>
          <w:szCs w:val="22"/>
        </w:rPr>
        <w:t xml:space="preserve">kalendárnych dní </w:t>
      </w:r>
      <w:r>
        <w:rPr>
          <w:rFonts w:asciiTheme="minorHAnsi" w:hAnsiTheme="minorHAnsi" w:cstheme="minorHAnsi"/>
          <w:b/>
          <w:bCs/>
          <w:color w:val="auto"/>
          <w:sz w:val="22"/>
          <w:szCs w:val="22"/>
        </w:rPr>
        <w:t xml:space="preserve">odo dňa prevzatia staveniska zhotoviteľom </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08947446" w:rsidR="00236B34" w:rsidRDefault="00236B34" w:rsidP="007514C0">
      <w:pPr>
        <w:pStyle w:val="Default"/>
        <w:numPr>
          <w:ilvl w:val="0"/>
          <w:numId w:val="5"/>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03031A">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03031A">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643FC4B1" w:rsidR="00236B34" w:rsidRDefault="00236B34" w:rsidP="00E654BD">
      <w:pPr>
        <w:pStyle w:val="Default"/>
        <w:numPr>
          <w:ilvl w:val="0"/>
          <w:numId w:val="5"/>
        </w:numPr>
        <w:tabs>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w:t>
      </w:r>
      <w:r w:rsidR="00FB19E1">
        <w:rPr>
          <w:rFonts w:asciiTheme="minorHAnsi" w:hAnsiTheme="minorHAnsi" w:cstheme="minorHAnsi"/>
          <w:color w:val="auto"/>
          <w:sz w:val="22"/>
          <w:szCs w:val="22"/>
        </w:rPr>
        <w:t xml:space="preserve">    </w:t>
      </w:r>
      <w:r w:rsidR="007514C0">
        <w:rPr>
          <w:rFonts w:asciiTheme="minorHAnsi" w:hAnsiTheme="minorHAnsi" w:cstheme="minorHAnsi"/>
          <w:color w:val="auto"/>
          <w:sz w:val="22"/>
          <w:szCs w:val="22"/>
        </w:rPr>
        <w:t xml:space="preserve">      </w:t>
      </w:r>
      <w:r w:rsidR="00FB19E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 odovzdaním diela v termíne podľa </w:t>
      </w:r>
      <w:r w:rsidR="0003031A">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03031A">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resp. v zmysle prílohy</w:t>
      </w:r>
      <w:r w:rsidR="00FB19E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č. 2 tejto Zmluvy - harmonogramu prác, písomne informovať objednávateľa o tejto skutočnosti, a to </w:t>
      </w:r>
      <w:r w:rsidR="00FB19E1">
        <w:rPr>
          <w:rFonts w:asciiTheme="minorHAnsi" w:hAnsiTheme="minorHAnsi" w:cstheme="minorHAnsi"/>
          <w:color w:val="auto"/>
          <w:sz w:val="22"/>
          <w:szCs w:val="22"/>
        </w:rPr>
        <w:t xml:space="preserve">záznamom </w:t>
      </w:r>
      <w:r>
        <w:rPr>
          <w:rFonts w:asciiTheme="minorHAnsi" w:hAnsiTheme="minorHAnsi" w:cstheme="minorHAnsi"/>
          <w:color w:val="auto"/>
          <w:sz w:val="22"/>
          <w:szCs w:val="22"/>
        </w:rPr>
        <w:t xml:space="preserve">v stavebnom denníku a prostredníctvom elektronickej pošty na adresu </w:t>
      </w:r>
      <w:r w:rsidRPr="00FB19E1">
        <w:rPr>
          <w:rFonts w:asciiTheme="minorHAnsi" w:hAnsiTheme="minorHAnsi" w:cstheme="minorHAnsi"/>
          <w:color w:val="auto"/>
          <w:sz w:val="22"/>
          <w:szCs w:val="22"/>
          <w:highlight w:val="green"/>
        </w:rPr>
        <w:t>....................................</w:t>
      </w:r>
      <w:r>
        <w:rPr>
          <w:rFonts w:asciiTheme="minorHAnsi" w:hAnsiTheme="minorHAnsi" w:cstheme="minorHAnsi"/>
          <w:color w:val="auto"/>
          <w:sz w:val="22"/>
          <w:szCs w:val="22"/>
        </w:rPr>
        <w:t xml:space="preserve"> . </w:t>
      </w:r>
    </w:p>
    <w:p w14:paraId="6BE5B2FB" w14:textId="77777777" w:rsidR="00E654BD" w:rsidRDefault="00E654BD"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77777777"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7777777"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77777777" w:rsidR="00236B34" w:rsidRPr="00DC31B8"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w:t>
      </w:r>
      <w:r w:rsidRPr="00DC31B8">
        <w:rPr>
          <w:rFonts w:asciiTheme="minorHAnsi" w:hAnsiTheme="minorHAnsi" w:cstheme="minorHAnsi"/>
          <w:color w:val="000000"/>
        </w:rPr>
        <w:t xml:space="preserve">ponuke v rámci procesu verejného obstarávania. </w:t>
      </w:r>
    </w:p>
    <w:p w14:paraId="4A57AB4E" w14:textId="436B7526" w:rsidR="00236B34" w:rsidRPr="00DC31B8" w:rsidRDefault="00236B34" w:rsidP="00E654BD">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DC31B8">
        <w:rPr>
          <w:rFonts w:asciiTheme="minorHAnsi" w:hAnsiTheme="minorHAnsi" w:cstheme="minorHAnsi"/>
          <w:color w:val="000000"/>
        </w:rPr>
        <w:t xml:space="preserve">Cena za dielo dohodnutá zmluvnými stranami podľa </w:t>
      </w:r>
      <w:r w:rsidR="005636FE" w:rsidRPr="00DC31B8">
        <w:rPr>
          <w:rFonts w:asciiTheme="minorHAnsi" w:hAnsiTheme="minorHAnsi" w:cstheme="minorHAnsi"/>
          <w:color w:val="000000"/>
        </w:rPr>
        <w:t xml:space="preserve">ods. </w:t>
      </w:r>
      <w:r w:rsidRPr="00DC31B8">
        <w:rPr>
          <w:rFonts w:asciiTheme="minorHAnsi" w:hAnsiTheme="minorHAnsi" w:cstheme="minorHAnsi"/>
          <w:color w:val="000000"/>
        </w:rPr>
        <w:t>2 tohto článku Zmluvy je cena konečná, maximálna a platná počas celej doby trvania Zmluvy a v celom rozsahu zahŕňa všetky náklady a réžie súvisiace s realizáciou diela, ktoré vyplývajú pre zhotoviteľa z tejto Zmluvy (napr. zriadenie staveniska,</w:t>
      </w:r>
      <w:r w:rsidR="00D93452" w:rsidRPr="00DC31B8">
        <w:rPr>
          <w:rFonts w:asciiTheme="minorHAnsi" w:hAnsiTheme="minorHAnsi" w:cstheme="minorHAnsi"/>
          <w:color w:val="000000"/>
        </w:rPr>
        <w:t xml:space="preserve"> prípravné práce, dep</w:t>
      </w:r>
      <w:r w:rsidR="00EF2F4E" w:rsidRPr="00DC31B8">
        <w:rPr>
          <w:rFonts w:asciiTheme="minorHAnsi" w:hAnsiTheme="minorHAnsi" w:cstheme="minorHAnsi"/>
          <w:color w:val="000000"/>
        </w:rPr>
        <w:t>ó</w:t>
      </w:r>
      <w:r w:rsidR="00D93452" w:rsidRPr="00DC31B8">
        <w:rPr>
          <w:rFonts w:asciiTheme="minorHAnsi" w:hAnsiTheme="minorHAnsi" w:cstheme="minorHAnsi"/>
          <w:color w:val="000000"/>
        </w:rPr>
        <w:t xml:space="preserve">nie, rekultivácie, </w:t>
      </w:r>
      <w:r w:rsidR="00352CD4" w:rsidRPr="00DC31B8">
        <w:rPr>
          <w:rFonts w:asciiTheme="minorHAnsi" w:hAnsiTheme="minorHAnsi" w:cstheme="minorHAnsi"/>
          <w:color w:val="000000"/>
        </w:rPr>
        <w:t xml:space="preserve">výruby, </w:t>
      </w:r>
      <w:r w:rsidR="00D93452" w:rsidRPr="00DC31B8">
        <w:rPr>
          <w:rFonts w:asciiTheme="minorHAnsi" w:hAnsiTheme="minorHAnsi" w:cstheme="minorHAnsi"/>
          <w:color w:val="000000"/>
        </w:rPr>
        <w:t>náhradná výsadba,</w:t>
      </w:r>
      <w:r w:rsidRPr="00DC31B8">
        <w:rPr>
          <w:rFonts w:asciiTheme="minorHAnsi" w:hAnsiTheme="minorHAnsi" w:cstheme="minorHAnsi"/>
          <w:color w:val="000000"/>
        </w:rPr>
        <w:t xml:space="preserve"> zriadenie uzávierok, dočasného dopravného značenia, územné a prevádzkové vplyvy, náklady na obchádzky, odvoz a likvidácia vzniknutého odpadu, </w:t>
      </w:r>
      <w:r w:rsidRPr="00DC31B8">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DC31B8">
        <w:rPr>
          <w:rFonts w:asciiTheme="minorHAnsi" w:hAnsiTheme="minorHAnsi" w:cstheme="minorHAnsi"/>
          <w:color w:val="000000"/>
        </w:rPr>
        <w:t xml:space="preserve">). </w:t>
      </w:r>
    </w:p>
    <w:p w14:paraId="18E4D821" w14:textId="77777777" w:rsidR="00E654BD" w:rsidRPr="00FE65DC" w:rsidRDefault="00E654BD" w:rsidP="00FE65DC">
      <w:pPr>
        <w:autoSpaceDE w:val="0"/>
        <w:autoSpaceDN w:val="0"/>
        <w:adjustRightInd w:val="0"/>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19A30E3B" w14:textId="6B97FDDB" w:rsidR="002C2060" w:rsidRPr="002C2060" w:rsidRDefault="00236B34" w:rsidP="002C2060">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sidRPr="005532D5">
        <w:rPr>
          <w:rFonts w:asciiTheme="minorHAnsi" w:hAnsiTheme="minorHAnsi" w:cstheme="minorHAnsi"/>
          <w:color w:val="000000"/>
        </w:rPr>
        <w:lastRenderedPageBreak/>
        <w:t xml:space="preserve">Zhotoviteľ </w:t>
      </w:r>
      <w:r w:rsidR="002C2060" w:rsidRPr="002C2060">
        <w:rPr>
          <w:rFonts w:asciiTheme="minorHAnsi" w:hAnsiTheme="minorHAnsi" w:cstheme="minorHAnsi"/>
          <w:color w:val="000000"/>
        </w:rPr>
        <w:t>je oprávnený vystaviť faktúry za vykonané dodávky a práce na diele v zmysle tejto Zmluvy 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67EE22B8" w14:textId="50D92AAE"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2E5661">
        <w:rPr>
          <w:rFonts w:asciiTheme="minorHAnsi" w:hAnsiTheme="minorHAnsi" w:cstheme="minorHAnsi"/>
          <w:color w:val="000000"/>
        </w:rPr>
        <w:t xml:space="preserve">ods. </w:t>
      </w:r>
      <w:r>
        <w:rPr>
          <w:rFonts w:asciiTheme="minorHAnsi" w:hAnsiTheme="minorHAnsi" w:cstheme="minorHAnsi"/>
          <w:color w:val="000000"/>
        </w:rPr>
        <w:t>2. tohto článku</w:t>
      </w:r>
      <w:r w:rsidR="002E5661">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w:t>
      </w:r>
      <w:r w:rsidR="002312A2">
        <w:rPr>
          <w:rFonts w:asciiTheme="minorHAnsi" w:hAnsiTheme="minorHAnsi" w:cstheme="minorHAnsi"/>
          <w:color w:val="000000"/>
        </w:rPr>
        <w:t xml:space="preserve">Podkladom </w:t>
      </w:r>
      <w:r>
        <w:rPr>
          <w:rFonts w:asciiTheme="minorHAnsi" w:hAnsiTheme="minorHAnsi" w:cstheme="minorHAnsi"/>
          <w:color w:val="000000"/>
        </w:rPr>
        <w:t xml:space="preserve">pre vystavenie jednotlivých faktúr bude súpis skutočne vykonaných prác a dodávok na diele odsúhlasený stavebným dozorom a zaevidovaný v stavebnom denníku. </w:t>
      </w:r>
    </w:p>
    <w:p w14:paraId="35B6E7CD" w14:textId="631E8051"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w:t>
      </w:r>
      <w:r w:rsidR="002312A2">
        <w:rPr>
          <w:rFonts w:asciiTheme="minorHAnsi" w:hAnsiTheme="minorHAnsi" w:cstheme="minorHAnsi"/>
          <w:color w:val="000000"/>
        </w:rPr>
        <w:t xml:space="preserve">položky </w:t>
      </w:r>
      <w:r>
        <w:rPr>
          <w:rFonts w:asciiTheme="minorHAnsi" w:hAnsiTheme="minorHAnsi" w:cstheme="minorHAnsi"/>
          <w:color w:val="000000"/>
        </w:rPr>
        <w:t xml:space="preserve">v prílohách sa nebudú uvádzať kumulovane, ale položkovite sa uvedú v jednotkových množstvách a jednotkových cenách. </w:t>
      </w:r>
    </w:p>
    <w:p w14:paraId="44E78016" w14:textId="3F6B8BA0"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w:t>
      </w:r>
      <w:r w:rsidR="00052EF8">
        <w:rPr>
          <w:rFonts w:asciiTheme="minorHAnsi" w:hAnsiTheme="minorHAnsi" w:cstheme="minorHAnsi"/>
          <w:color w:val="000000"/>
        </w:rPr>
        <w:t xml:space="preserve">    </w:t>
      </w:r>
      <w:r>
        <w:rPr>
          <w:rFonts w:asciiTheme="minorHAnsi" w:hAnsiTheme="minorHAnsi" w:cstheme="minorHAnsi"/>
          <w:color w:val="000000"/>
        </w:rPr>
        <w:t xml:space="preserve">v Zápise o odovzdaní a prevzatí diela a odstránení </w:t>
      </w:r>
      <w:r>
        <w:rPr>
          <w:rFonts w:asciiTheme="minorHAnsi" w:hAnsiTheme="minorHAnsi" w:cstheme="minorHAnsi"/>
        </w:rPr>
        <w:t xml:space="preserve">všetkých vád a nedorobkov na diele </w:t>
      </w:r>
      <w:r w:rsidR="00FB19E1">
        <w:rPr>
          <w:rFonts w:asciiTheme="minorHAnsi" w:hAnsiTheme="minorHAnsi" w:cstheme="minorHAnsi"/>
        </w:rPr>
        <w:t xml:space="preserve">uvedených  </w:t>
      </w:r>
      <w:r w:rsidR="00052EF8">
        <w:rPr>
          <w:rFonts w:asciiTheme="minorHAnsi" w:hAnsiTheme="minorHAnsi" w:cstheme="minorHAnsi"/>
        </w:rPr>
        <w:t xml:space="preserve">    </w:t>
      </w:r>
      <w:r w:rsidR="002312A2">
        <w:rPr>
          <w:rFonts w:asciiTheme="minorHAnsi" w:hAnsiTheme="minorHAnsi" w:cstheme="minorHAnsi"/>
        </w:rPr>
        <w:t xml:space="preserve">                           </w:t>
      </w:r>
      <w:r w:rsidR="00052EF8">
        <w:rPr>
          <w:rFonts w:asciiTheme="minorHAnsi" w:hAnsiTheme="minorHAnsi" w:cstheme="minorHAnsi"/>
        </w:rPr>
        <w:t xml:space="preserve"> </w:t>
      </w:r>
      <w:r>
        <w:rPr>
          <w:rFonts w:asciiTheme="minorHAnsi" w:hAnsiTheme="minorHAnsi" w:cstheme="minorHAnsi"/>
        </w:rPr>
        <w:t xml:space="preserve">v preberacom protokole, a to do 30 dní odo dňa splnenia podmienok </w:t>
      </w:r>
      <w:r w:rsidR="00052EF8">
        <w:rPr>
          <w:rFonts w:asciiTheme="minorHAnsi" w:hAnsiTheme="minorHAnsi" w:cstheme="minorHAnsi"/>
        </w:rPr>
        <w:t xml:space="preserve">uvedených </w:t>
      </w:r>
      <w:r>
        <w:rPr>
          <w:rFonts w:asciiTheme="minorHAnsi" w:hAnsiTheme="minorHAnsi" w:cstheme="minorHAnsi"/>
        </w:rPr>
        <w:t xml:space="preserve">v tomto </w:t>
      </w:r>
      <w:r w:rsidR="002E5661">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A526684"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 xml:space="preserve">uvedený v záhlaví tejto Zmluvy </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4B8CC973"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účet zhotoviteľa</w:t>
      </w:r>
      <w:r w:rsidR="00EE0B78">
        <w:rPr>
          <w:rFonts w:asciiTheme="minorHAnsi" w:hAnsiTheme="minorHAnsi" w:cstheme="minorHAnsi"/>
          <w:lang w:eastAsia="cs-CZ"/>
        </w:rPr>
        <w:t xml:space="preserve"> uvedený v záhlaví tejto Zmluvy</w:t>
      </w:r>
      <w:r>
        <w:rPr>
          <w:rFonts w:asciiTheme="minorHAnsi" w:hAnsiTheme="minorHAnsi" w:cstheme="minorHAnsi"/>
          <w:lang w:eastAsia="cs-CZ"/>
        </w:rPr>
        <w:t>.</w:t>
      </w:r>
    </w:p>
    <w:p w14:paraId="4BFBFC0D" w14:textId="77777777"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5FE93D08"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w:t>
      </w:r>
      <w:r w:rsidR="003331AD">
        <w:rPr>
          <w:rFonts w:asciiTheme="minorHAnsi" w:hAnsiTheme="minorHAnsi" w:cstheme="minorHAnsi"/>
        </w:rPr>
        <w:t xml:space="preserve">                       </w:t>
      </w:r>
      <w:r>
        <w:rPr>
          <w:rFonts w:asciiTheme="minorHAnsi" w:hAnsiTheme="minorHAnsi" w:cstheme="minorHAnsi"/>
        </w:rPr>
        <w:t xml:space="preserve">č. 222/2004 Z. z. o dani z pridanej hodnoty v znení neskorších predpisov. </w:t>
      </w:r>
    </w:p>
    <w:p w14:paraId="3B194A0E" w14:textId="77777777"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lastRenderedPageBreak/>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6C5D5713"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w:t>
      </w:r>
      <w:r w:rsidR="002312A2">
        <w:rPr>
          <w:rFonts w:asciiTheme="minorHAnsi" w:hAnsiTheme="minorHAnsi" w:cstheme="minorHAnsi"/>
          <w:lang w:eastAsia="cs-CZ"/>
        </w:rPr>
        <w:t xml:space="preserve"> rozpore  </w:t>
      </w:r>
      <w:r>
        <w:rPr>
          <w:rFonts w:asciiTheme="minorHAnsi" w:hAnsiTheme="minorHAnsi" w:cstheme="minorHAnsi"/>
          <w:lang w:eastAsia="cs-CZ"/>
        </w:rPr>
        <w:t xml:space="preserve">so zákonom o verejnom obstarávaní </w:t>
      </w:r>
      <w:r>
        <w:rPr>
          <w:rFonts w:asciiTheme="minorHAnsi" w:hAnsiTheme="minorHAnsi" w:cstheme="minorHAnsi"/>
        </w:rPr>
        <w:t xml:space="preserve">v platnom znení a ostatnými právnymi predpismi. </w:t>
      </w:r>
    </w:p>
    <w:p w14:paraId="64CF9209" w14:textId="77777777" w:rsidR="00236B34" w:rsidRDefault="00236B34" w:rsidP="00052EF8">
      <w:pPr>
        <w:pStyle w:val="Odsekzoznamu"/>
        <w:numPr>
          <w:ilvl w:val="0"/>
          <w:numId w:val="7"/>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E654BD">
      <w:pPr>
        <w:pStyle w:val="Odsekzoznamu"/>
        <w:numPr>
          <w:ilvl w:val="0"/>
          <w:numId w:val="7"/>
        </w:numPr>
        <w:tabs>
          <w:tab w:val="left" w:pos="284"/>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3AAE3DDB" w14:textId="77777777" w:rsidR="00E654BD" w:rsidRDefault="00E654BD" w:rsidP="00E654BD">
      <w:pPr>
        <w:pStyle w:val="Default"/>
        <w:rPr>
          <w:rFonts w:asciiTheme="minorHAnsi" w:hAnsiTheme="minorHAnsi" w:cstheme="minorHAnsi"/>
          <w:b/>
          <w:bCs/>
          <w:color w:val="auto"/>
          <w:sz w:val="22"/>
          <w:szCs w:val="22"/>
        </w:rPr>
      </w:pPr>
    </w:p>
    <w:p w14:paraId="1D7025D0" w14:textId="77777777" w:rsidR="00236B34" w:rsidRDefault="00236B34" w:rsidP="00E654B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603DBB">
        <w:rPr>
          <w:rFonts w:asciiTheme="minorHAnsi" w:hAnsiTheme="minorHAnsi" w:cstheme="minorHAnsi"/>
          <w:b/>
          <w:color w:val="auto"/>
          <w:sz w:val="22"/>
          <w:szCs w:val="22"/>
        </w:rPr>
        <w:t>do desiatich pracovných dn</w:t>
      </w:r>
      <w:r w:rsidRPr="00882060">
        <w:rPr>
          <w:rFonts w:asciiTheme="minorHAnsi" w:hAnsiTheme="minorHAnsi" w:cstheme="minorHAnsi"/>
          <w:b/>
          <w:color w:val="auto"/>
          <w:sz w:val="22"/>
          <w:szCs w:val="22"/>
        </w:rPr>
        <w:t>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217D73BA" w:rsidR="00236B34" w:rsidRPr="004C10C4" w:rsidRDefault="00236B34" w:rsidP="003331AD">
      <w:pPr>
        <w:pStyle w:val="Bezriadkovania"/>
        <w:numPr>
          <w:ilvl w:val="0"/>
          <w:numId w:val="9"/>
        </w:numPr>
        <w:ind w:left="567" w:hanging="28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hlavné body pre vytýčenie objektov stavby prostredníctvom autorského dozoru (AD)</w:t>
      </w:r>
      <w:r w:rsidR="00524B6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2F2D63A2" w:rsidR="00236B34" w:rsidRPr="004C10C4" w:rsidRDefault="00236B34" w:rsidP="003331AD">
      <w:pPr>
        <w:pStyle w:val="Bezriadkovania"/>
        <w:numPr>
          <w:ilvl w:val="0"/>
          <w:numId w:val="9"/>
        </w:numPr>
        <w:ind w:left="567" w:hanging="28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524B63">
        <w:rPr>
          <w:rFonts w:asciiTheme="minorHAnsi" w:hAnsiTheme="minorHAnsi" w:cstheme="minorHAnsi"/>
          <w:color w:val="auto"/>
          <w:sz w:val="22"/>
          <w:szCs w:val="22"/>
        </w:rPr>
        <w:t>,</w:t>
      </w:r>
    </w:p>
    <w:p w14:paraId="772E30F6" w14:textId="38801B95" w:rsidR="00236B34" w:rsidRPr="004C10C4" w:rsidRDefault="00236B34" w:rsidP="003331AD">
      <w:pPr>
        <w:pStyle w:val="Bezriadkovania"/>
        <w:numPr>
          <w:ilvl w:val="0"/>
          <w:numId w:val="9"/>
        </w:numPr>
        <w:ind w:left="567" w:hanging="28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stavebné povolenia a oznámenia k ohláseniu stavebných úprav špecifikované v </w:t>
      </w:r>
      <w:r w:rsidR="00B93847">
        <w:rPr>
          <w:rFonts w:asciiTheme="minorHAnsi" w:hAnsiTheme="minorHAnsi" w:cstheme="minorHAnsi"/>
          <w:color w:val="auto"/>
          <w:sz w:val="22"/>
          <w:szCs w:val="22"/>
        </w:rPr>
        <w:t>ods.</w:t>
      </w:r>
      <w:r w:rsidR="00B93847" w:rsidRPr="004C10C4">
        <w:rPr>
          <w:rFonts w:asciiTheme="minorHAnsi" w:hAnsiTheme="minorHAnsi" w:cstheme="minorHAnsi"/>
          <w:color w:val="auto"/>
          <w:sz w:val="22"/>
          <w:szCs w:val="22"/>
        </w:rPr>
        <w:t xml:space="preserve"> </w:t>
      </w:r>
      <w:r w:rsidRPr="004C10C4">
        <w:rPr>
          <w:rFonts w:asciiTheme="minorHAnsi" w:hAnsiTheme="minorHAnsi" w:cstheme="minorHAnsi"/>
          <w:color w:val="auto"/>
          <w:sz w:val="22"/>
          <w:szCs w:val="22"/>
        </w:rPr>
        <w:t>3 čl. III. 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26F7998D"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w:t>
      </w:r>
      <w:r w:rsidR="003331A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pre vykonanie diela. V Protokole o odovzdaní staveniska zmluvné strany jednoznačne a nezameniteľne vymedzia rozsah odovzdávaného staveniska. </w:t>
      </w:r>
    </w:p>
    <w:p w14:paraId="37A7B5A9" w14:textId="017D2075"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objednávateľa s odovzdaním staveniska zhotoviteľovi, nie je zhotoviteľ </w:t>
      </w:r>
      <w:r w:rsidR="003331AD">
        <w:rPr>
          <w:rFonts w:asciiTheme="minorHAnsi" w:hAnsiTheme="minorHAnsi" w:cstheme="minorHAnsi"/>
          <w:color w:val="auto"/>
          <w:sz w:val="22"/>
          <w:szCs w:val="22"/>
        </w:rPr>
        <w:t xml:space="preserve">                 </w:t>
      </w:r>
      <w:r>
        <w:rPr>
          <w:rFonts w:asciiTheme="minorHAnsi" w:hAnsiTheme="minorHAnsi" w:cstheme="minorHAnsi"/>
          <w:color w:val="auto"/>
          <w:sz w:val="22"/>
          <w:szCs w:val="22"/>
        </w:rPr>
        <w:t>v omeškaní s plnením svojho záväzku, a to o počet dní omeškania objednávateľa s odovzdaním staveniska.</w:t>
      </w:r>
    </w:p>
    <w:p w14:paraId="37F0D343"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25AEF6FA"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EE0B78">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48634979"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 xml:space="preserve">Vytýčenie stavby a dočasných záberov, vytýčenie všetkých podzemných vedení na stavenisku </w:t>
      </w:r>
      <w:r w:rsidR="003331AD">
        <w:rPr>
          <w:sz w:val="22"/>
          <w:szCs w:val="22"/>
        </w:rPr>
        <w:t xml:space="preserve">              </w:t>
      </w:r>
      <w:r w:rsidRPr="004C10C4">
        <w:rPr>
          <w:sz w:val="22"/>
          <w:szCs w:val="22"/>
        </w:rPr>
        <w:t>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3331AD">
      <w:pPr>
        <w:pStyle w:val="Default"/>
        <w:numPr>
          <w:ilvl w:val="1"/>
          <w:numId w:val="8"/>
        </w:numPr>
        <w:ind w:left="851" w:hanging="567"/>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3331AD">
      <w:pPr>
        <w:pStyle w:val="Default"/>
        <w:numPr>
          <w:ilvl w:val="1"/>
          <w:numId w:val="8"/>
        </w:numPr>
        <w:ind w:left="851" w:hanging="567"/>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3331AD">
      <w:pPr>
        <w:pStyle w:val="Default"/>
        <w:numPr>
          <w:ilvl w:val="1"/>
          <w:numId w:val="8"/>
        </w:numPr>
        <w:ind w:left="851" w:hanging="567"/>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0791B2CC"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sidRPr="002F28C3">
        <w:rPr>
          <w:rFonts w:asciiTheme="minorHAnsi" w:hAnsiTheme="minorHAnsi" w:cstheme="minorHAnsi"/>
        </w:rPr>
        <w:t xml:space="preserve">Zhotoviteľ predloží, najneskôr do 15 dní odo dňa prevzatia staveniska, objednávateľovi „Plány povodňových zabezpečovacích prác“, odsúhlasený príslušným vodohospodárskym orgánom, </w:t>
      </w:r>
      <w:r w:rsidR="003331AD">
        <w:rPr>
          <w:rFonts w:asciiTheme="minorHAnsi" w:hAnsiTheme="minorHAnsi" w:cstheme="minorHAnsi"/>
        </w:rPr>
        <w:t xml:space="preserve">         </w:t>
      </w:r>
      <w:r w:rsidR="00D116CC">
        <w:rPr>
          <w:rFonts w:asciiTheme="minorHAnsi" w:hAnsiTheme="minorHAnsi" w:cstheme="minorHAnsi"/>
        </w:rPr>
        <w:t xml:space="preserve">         </w:t>
      </w:r>
      <w:r w:rsidR="003331AD">
        <w:rPr>
          <w:rFonts w:asciiTheme="minorHAnsi" w:hAnsiTheme="minorHAnsi" w:cstheme="minorHAnsi"/>
        </w:rPr>
        <w:t xml:space="preserve">  </w:t>
      </w:r>
      <w:r w:rsidRPr="002F28C3">
        <w:rPr>
          <w:rFonts w:asciiTheme="minorHAnsi" w:hAnsiTheme="minorHAnsi" w:cstheme="minorHAnsi"/>
        </w:rPr>
        <w:t>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61C89C49" w:rsidR="00236B34" w:rsidRDefault="00236B34" w:rsidP="00D116CC">
      <w:pPr>
        <w:pStyle w:val="Odsekzoznamu"/>
        <w:numPr>
          <w:ilvl w:val="0"/>
          <w:numId w:val="8"/>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w:t>
      </w:r>
      <w:r w:rsidR="000C4A6D">
        <w:rPr>
          <w:rFonts w:asciiTheme="minorHAnsi" w:hAnsiTheme="minorHAnsi" w:cstheme="minorHAnsi"/>
        </w:rPr>
        <w:t xml:space="preserve">pokračovať </w:t>
      </w:r>
      <w:r>
        <w:rPr>
          <w:rFonts w:asciiTheme="minorHAnsi" w:hAnsiTheme="minorHAnsi" w:cstheme="minorHAnsi"/>
        </w:rPr>
        <w:t xml:space="preserve">vo vykonávaní diela. V prípade, že objednávateľ bude dodatočne požadovať odkrytie týchto </w:t>
      </w:r>
      <w:r w:rsidR="000C4A6D">
        <w:rPr>
          <w:rFonts w:asciiTheme="minorHAnsi" w:hAnsiTheme="minorHAnsi" w:cstheme="minorHAnsi"/>
        </w:rPr>
        <w:t xml:space="preserve">prác </w:t>
      </w:r>
      <w:r>
        <w:rPr>
          <w:rFonts w:asciiTheme="minorHAnsi" w:hAnsiTheme="minorHAnsi" w:cstheme="minorHAnsi"/>
        </w:rPr>
        <w:t xml:space="preserve">na diele, je zhotoviteľ povinný odkrytie vykonať, a to na náklady objednávateľa. Pokiaľ </w:t>
      </w:r>
      <w:r w:rsidR="000C4A6D">
        <w:rPr>
          <w:rFonts w:asciiTheme="minorHAnsi" w:hAnsiTheme="minorHAnsi" w:cstheme="minorHAnsi"/>
        </w:rPr>
        <w:t xml:space="preserve">sa </w:t>
      </w:r>
      <w:r>
        <w:rPr>
          <w:rFonts w:asciiTheme="minorHAnsi" w:hAnsiTheme="minorHAnsi" w:cstheme="minorHAnsi"/>
        </w:rPr>
        <w:t xml:space="preserve">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67EBF8AC" w14:textId="77777777" w:rsidR="00236B34" w:rsidRDefault="00236B34" w:rsidP="00236B34">
      <w:pPr>
        <w:pStyle w:val="Odsekzoznamu"/>
        <w:rPr>
          <w:rFonts w:asciiTheme="minorHAnsi" w:hAnsiTheme="minorHAnsi" w:cstheme="minorHAnsi"/>
        </w:rPr>
      </w:pPr>
    </w:p>
    <w:p w14:paraId="62AFD52B" w14:textId="0E4A19A6"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Zhotoviteľ sa zaväzuje vyzvať objednávateľa minimálne tri pracovné dni vopred na účasť </w:t>
      </w:r>
      <w:r w:rsidR="003331AD">
        <w:rPr>
          <w:rFonts w:asciiTheme="minorHAnsi" w:hAnsiTheme="minorHAnsi" w:cstheme="minorHAnsi"/>
        </w:rPr>
        <w:t xml:space="preserve">                        </w:t>
      </w:r>
      <w:r>
        <w:rPr>
          <w:rFonts w:asciiTheme="minorHAnsi" w:hAnsiTheme="minorHAnsi" w:cstheme="minorHAnsi"/>
        </w:rPr>
        <w:t>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77777777"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autorský dozor. Technický dozor objednávateľa bude určený objednávateľom najneskôr ku dňu odovzdania staveniska zhotoviteľovi, </w:t>
      </w:r>
      <w:r>
        <w:rPr>
          <w:rFonts w:asciiTheme="minorHAnsi" w:hAnsiTheme="minorHAnsi" w:cstheme="minorHAnsi"/>
        </w:rPr>
        <w:lastRenderedPageBreak/>
        <w:t xml:space="preserve">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009CDEF6"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D100AB">
        <w:rPr>
          <w:rFonts w:asciiTheme="minorHAnsi" w:hAnsiTheme="minorHAnsi" w:cstheme="minorHAnsi"/>
        </w:rPr>
        <w:t xml:space="preserve">               </w:t>
      </w:r>
      <w:r>
        <w:rPr>
          <w:rFonts w:asciiTheme="minorHAnsi" w:hAnsiTheme="minorHAnsi" w:cstheme="minorHAnsi"/>
        </w:rPr>
        <w:t xml:space="preserve">na diele, o vykonaní štátneho stavebného dozoru, štátneho dozoru, dozoru </w:t>
      </w:r>
      <w:r w:rsidR="002312A2">
        <w:rPr>
          <w:rFonts w:asciiTheme="minorHAnsi" w:hAnsiTheme="minorHAnsi" w:cstheme="minorHAnsi"/>
        </w:rPr>
        <w:t xml:space="preserve">projektanta </w:t>
      </w:r>
      <w:r>
        <w:rPr>
          <w:rFonts w:asciiTheme="minorHAnsi" w:hAnsiTheme="minorHAnsi" w:cstheme="minorHAnsi"/>
        </w:rPr>
        <w:t xml:space="preserve">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14BD3BBA"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w:t>
      </w:r>
      <w:r w:rsidR="00D100AB">
        <w:rPr>
          <w:rFonts w:asciiTheme="minorHAnsi" w:hAnsiTheme="minorHAnsi" w:cstheme="minorHAnsi"/>
        </w:rPr>
        <w:t xml:space="preserve">   </w:t>
      </w:r>
      <w:r>
        <w:rPr>
          <w:rFonts w:asciiTheme="minorHAnsi" w:hAnsiTheme="minorHAnsi" w:cstheme="minorHAnsi"/>
        </w:rPr>
        <w:t xml:space="preserve">k zápisu svoje vyjadrenie do troch dní. V opačnom prípade sa predpokladá, že s jeho zápisom súhlasí. To isté platí pre námietky zhotoviteľa voči zápisom objednávateľa. Objednávateľ má právo robiť si </w:t>
      </w:r>
      <w:r w:rsidR="00D100AB">
        <w:rPr>
          <w:rFonts w:asciiTheme="minorHAnsi" w:hAnsiTheme="minorHAnsi" w:cstheme="minorHAnsi"/>
        </w:rPr>
        <w:t xml:space="preserve">         </w:t>
      </w:r>
      <w:r>
        <w:rPr>
          <w:rFonts w:asciiTheme="minorHAnsi" w:hAnsiTheme="minorHAnsi" w:cstheme="minorHAnsi"/>
        </w:rPr>
        <w:t xml:space="preserve">zo stavebného denníka fotokópie. Okrem stavbyvedúceho a stavebného dozoru má právo vykonávať zápisy v stavebnom denníku zástupca projektanta - autorský dozor.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3331AD">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5FA468B0" w14:textId="67AD5A00"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Stavebný dozor za objednávateľa bude </w:t>
      </w:r>
      <w:r w:rsidR="00971962">
        <w:rPr>
          <w:rFonts w:asciiTheme="minorHAnsi" w:hAnsiTheme="minorHAnsi" w:cstheme="minorHAnsi"/>
        </w:rPr>
        <w:t>oznámený zhotoviteľovi k termínu odovzdania staveniska.</w:t>
      </w:r>
    </w:p>
    <w:p w14:paraId="77B222E3" w14:textId="13D18378" w:rsidR="00971962" w:rsidRDefault="00971962" w:rsidP="00D116CC">
      <w:pPr>
        <w:pStyle w:val="Default"/>
        <w:jc w:val="both"/>
        <w:rPr>
          <w:rFonts w:asciiTheme="minorHAnsi" w:hAnsiTheme="minorHAnsi" w:cstheme="minorHAnsi"/>
          <w:color w:val="auto"/>
          <w:sz w:val="22"/>
          <w:szCs w:val="22"/>
        </w:rPr>
      </w:pPr>
    </w:p>
    <w:p w14:paraId="4151023A" w14:textId="77777777"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77777777" w:rsidR="00236B34" w:rsidRDefault="00236B34" w:rsidP="00D116CC">
      <w:pPr>
        <w:pStyle w:val="Odsekzoznamu"/>
        <w:numPr>
          <w:ilvl w:val="0"/>
          <w:numId w:val="8"/>
        </w:numPr>
        <w:tabs>
          <w:tab w:val="left" w:pos="284"/>
        </w:tabs>
        <w:ind w:left="0" w:firstLine="0"/>
        <w:jc w:val="both"/>
        <w:rPr>
          <w:rStyle w:val="Odkaznakomentr"/>
          <w:sz w:val="22"/>
          <w:szCs w:val="22"/>
        </w:rPr>
      </w:pPr>
      <w:r>
        <w:rPr>
          <w:rFonts w:asciiTheme="minorHAnsi" w:hAnsiTheme="minorHAnsi" w:cstheme="minorHAnsi"/>
        </w:rPr>
        <w:t xml:space="preserve">Zmeny odsúhlasenej dokumentácie je zhotoviteľ oprávnený vykonať iba na základe záväzného stanoviska projektanta - autorského dozoru, stavebného dozoru a technického dozoru objednávateľa, a to tak, aby tieto zmeny nemali vplyv na cenu diela. </w:t>
      </w:r>
    </w:p>
    <w:p w14:paraId="44F49DB4" w14:textId="77777777" w:rsidR="00236B34" w:rsidRPr="00D116CC" w:rsidRDefault="00236B34" w:rsidP="00236B34">
      <w:pPr>
        <w:pStyle w:val="Default"/>
        <w:jc w:val="both"/>
        <w:rPr>
          <w:rFonts w:asciiTheme="minorHAnsi" w:hAnsiTheme="minorHAnsi" w:cstheme="minorHAnsi"/>
        </w:rPr>
      </w:pPr>
    </w:p>
    <w:p w14:paraId="7752DF60" w14:textId="42FAA3B6" w:rsidR="00236B34" w:rsidRPr="00D116CC" w:rsidRDefault="00236B34" w:rsidP="00D116CC">
      <w:pPr>
        <w:pStyle w:val="Odsekzoznamu"/>
        <w:numPr>
          <w:ilvl w:val="0"/>
          <w:numId w:val="8"/>
        </w:numPr>
        <w:tabs>
          <w:tab w:val="left" w:pos="284"/>
        </w:tabs>
        <w:ind w:left="0" w:firstLine="0"/>
        <w:jc w:val="both"/>
        <w:rPr>
          <w:rFonts w:asciiTheme="minorHAnsi" w:hAnsiTheme="minorHAnsi" w:cstheme="minorHAnsi"/>
        </w:rPr>
      </w:pPr>
      <w:r w:rsidRPr="00D116CC">
        <w:rPr>
          <w:rFonts w:asciiTheme="minorHAnsi" w:hAnsiTheme="minorHAnsi" w:cstheme="minorHAnsi"/>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D100AB">
        <w:rPr>
          <w:rFonts w:asciiTheme="minorHAnsi" w:hAnsiTheme="minorHAnsi" w:cstheme="minorHAnsi"/>
        </w:rPr>
        <w:t xml:space="preserve">                         </w:t>
      </w:r>
      <w:r w:rsidRPr="00D116CC">
        <w:rPr>
          <w:rFonts w:asciiTheme="minorHAnsi" w:hAnsiTheme="minorHAnsi" w:cstheme="minorHAnsi"/>
        </w:rPr>
        <w:t>v akreditovanom laboratóriu. Výsledky týchto skúšok budú bezprostredne</w:t>
      </w:r>
      <w:r w:rsidR="00D116CC">
        <w:rPr>
          <w:rFonts w:asciiTheme="minorHAnsi" w:hAnsiTheme="minorHAnsi" w:cstheme="minorHAnsi"/>
        </w:rPr>
        <w:t xml:space="preserve"> </w:t>
      </w:r>
      <w:r w:rsidRPr="00D116CC">
        <w:rPr>
          <w:rFonts w:asciiTheme="minorHAnsi" w:hAnsiTheme="minorHAnsi" w:cstheme="minorHAnsi"/>
        </w:rPr>
        <w:t>po ich vykonaní odovzdávané stavebnému dozoru objednávateľa. Preberacie skúšky sa vykonajú</w:t>
      </w:r>
      <w:r w:rsidR="00D116CC">
        <w:rPr>
          <w:rFonts w:asciiTheme="minorHAnsi" w:hAnsiTheme="minorHAnsi" w:cstheme="minorHAnsi"/>
        </w:rPr>
        <w:t xml:space="preserve"> </w:t>
      </w:r>
      <w:r w:rsidRPr="00D116CC">
        <w:rPr>
          <w:rFonts w:asciiTheme="minorHAnsi" w:hAnsiTheme="minorHAnsi" w:cstheme="minorHAnsi"/>
        </w:rPr>
        <w:t xml:space="preserve">za účasti stavebného dozoru objednávateľa a za účasti zhotoviteľa v rozsahu príslušných STN alebo ich ekvivalentov platných v krajinách EÚ. Úspešné vykonanie predpísaných skúšok je podmienkou odovzdania a prevzatia diela. </w:t>
      </w:r>
    </w:p>
    <w:p w14:paraId="1E677757" w14:textId="77777777" w:rsidR="00D116CC" w:rsidRPr="00D116CC" w:rsidRDefault="00D116CC" w:rsidP="00D116CC">
      <w:pPr>
        <w:pStyle w:val="Odsekzoznamu"/>
        <w:tabs>
          <w:tab w:val="left" w:pos="284"/>
        </w:tabs>
        <w:ind w:left="0"/>
        <w:jc w:val="both"/>
        <w:rPr>
          <w:rFonts w:asciiTheme="minorHAnsi" w:hAnsiTheme="minorHAnsi" w:cstheme="minorHAnsi"/>
        </w:rPr>
      </w:pPr>
    </w:p>
    <w:p w14:paraId="41504FAD" w14:textId="054499ED"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sidRPr="00D116CC">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33D1D2A5" w14:textId="77777777" w:rsidR="00D116CC" w:rsidRPr="00D116CC" w:rsidRDefault="00D116CC" w:rsidP="00D116CC">
      <w:pPr>
        <w:pStyle w:val="Odsekzoznamu"/>
        <w:tabs>
          <w:tab w:val="left" w:pos="284"/>
        </w:tabs>
        <w:ind w:left="0"/>
        <w:jc w:val="both"/>
        <w:rPr>
          <w:rFonts w:asciiTheme="minorHAnsi" w:hAnsiTheme="minorHAnsi" w:cstheme="minorHAnsi"/>
        </w:rPr>
      </w:pPr>
    </w:p>
    <w:p w14:paraId="410D659B" w14:textId="21EFD11A" w:rsidR="00236B34" w:rsidRPr="00D116CC" w:rsidRDefault="00236B34" w:rsidP="00D116CC">
      <w:pPr>
        <w:pStyle w:val="Odsekzoznamu"/>
        <w:numPr>
          <w:ilvl w:val="0"/>
          <w:numId w:val="8"/>
        </w:numPr>
        <w:tabs>
          <w:tab w:val="left" w:pos="284"/>
        </w:tabs>
        <w:ind w:left="0" w:firstLine="0"/>
        <w:jc w:val="both"/>
        <w:rPr>
          <w:rFonts w:asciiTheme="minorHAnsi" w:hAnsiTheme="minorHAnsi" w:cstheme="minorHAnsi"/>
        </w:rPr>
      </w:pPr>
      <w:r w:rsidRPr="00D116CC">
        <w:rPr>
          <w:rFonts w:asciiTheme="minorHAnsi" w:hAnsiTheme="minorHAnsi" w:cstheme="minorHAnsi"/>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083597FC" w14:textId="77777777" w:rsidR="00D116CC" w:rsidRDefault="00D116CC" w:rsidP="00D116CC">
      <w:pPr>
        <w:pStyle w:val="Odsekzoznamu"/>
        <w:tabs>
          <w:tab w:val="left" w:pos="284"/>
        </w:tabs>
        <w:ind w:left="0"/>
        <w:jc w:val="both"/>
        <w:rPr>
          <w:rFonts w:cstheme="minorHAnsi"/>
        </w:rPr>
      </w:pPr>
    </w:p>
    <w:p w14:paraId="39FFC945" w14:textId="77777777"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lastRenderedPageBreak/>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56E38444" w:rsidR="00236B34" w:rsidRDefault="00236B34" w:rsidP="00D116CC">
      <w:pPr>
        <w:pStyle w:val="Odsekzoznamu"/>
        <w:numPr>
          <w:ilvl w:val="0"/>
          <w:numId w:val="8"/>
        </w:numPr>
        <w:tabs>
          <w:tab w:val="left" w:pos="284"/>
        </w:tabs>
        <w:ind w:left="0" w:firstLine="0"/>
        <w:jc w:val="both"/>
        <w:rPr>
          <w:rFonts w:asciiTheme="minorHAnsi" w:hAnsiTheme="minorHAnsi" w:cstheme="minorHAnsi"/>
        </w:rPr>
      </w:pPr>
      <w:r>
        <w:rPr>
          <w:rFonts w:asciiTheme="minorHAnsi" w:hAnsiTheme="minorHAnsi" w:cstheme="minorHAnsi"/>
        </w:rPr>
        <w:t>Zhotoviteľ sa zaväzuje zabezpečiť, že stavebný odpad z miesta realizácie diela bude znovu použitý, recyklovaný, spracovaný alebo uložený environmentálnym spôsobom (v súlade</w:t>
      </w:r>
      <w:r w:rsidR="00D100AB">
        <w:rPr>
          <w:rFonts w:asciiTheme="minorHAnsi" w:hAnsiTheme="minorHAnsi" w:cstheme="minorHAnsi"/>
        </w:rPr>
        <w:t xml:space="preserve">                                                    </w:t>
      </w:r>
      <w:r>
        <w:rPr>
          <w:rFonts w:asciiTheme="minorHAnsi" w:hAnsiTheme="minorHAnsi" w:cstheme="minorHAnsi"/>
        </w:rPr>
        <w:t xml:space="preserve">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5DA45845" w14:textId="77777777" w:rsidR="0087037F" w:rsidRPr="00044025" w:rsidRDefault="0087037F" w:rsidP="0087037F">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04DB4801" w14:textId="77777777" w:rsidR="0087037F" w:rsidRPr="00044025" w:rsidRDefault="0087037F" w:rsidP="0087037F">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6B660848" w14:textId="77777777" w:rsidR="0087037F" w:rsidRPr="00044025" w:rsidRDefault="0087037F" w:rsidP="0087037F">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44589BA8" w14:textId="4E6F7410" w:rsidR="0087037F" w:rsidRPr="00044025" w:rsidRDefault="0087037F" w:rsidP="0087037F">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Pr>
          <w:rFonts w:asciiTheme="minorHAnsi" w:hAnsiTheme="minorHAnsi" w:cstheme="minorHAnsi"/>
        </w:rPr>
        <w:t>50.000,-</w:t>
      </w:r>
      <w:r w:rsidRPr="00044025">
        <w:rPr>
          <w:rFonts w:asciiTheme="minorHAnsi" w:hAnsiTheme="minorHAnsi" w:cstheme="minorHAnsi"/>
          <w:color w:val="000000"/>
        </w:rPr>
        <w:t xml:space="preserve"> EUR a </w:t>
      </w:r>
    </w:p>
    <w:p w14:paraId="16584C48" w14:textId="77777777" w:rsidR="0087037F" w:rsidRPr="00044025" w:rsidRDefault="0087037F" w:rsidP="0087037F">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54732E3D" w14:textId="77777777" w:rsidR="0087037F" w:rsidRPr="00044025" w:rsidRDefault="0087037F" w:rsidP="0087037F">
      <w:pPr>
        <w:pStyle w:val="Odsekzoznamu"/>
        <w:autoSpaceDE w:val="0"/>
        <w:autoSpaceDN w:val="0"/>
        <w:adjustRightInd w:val="0"/>
        <w:spacing w:after="12"/>
        <w:ind w:left="1134"/>
        <w:jc w:val="both"/>
        <w:rPr>
          <w:rFonts w:asciiTheme="minorHAnsi" w:hAnsiTheme="minorHAnsi" w:cstheme="minorHAnsi"/>
          <w:color w:val="000000"/>
        </w:rPr>
      </w:pPr>
    </w:p>
    <w:p w14:paraId="61C1A9F5" w14:textId="0A54A614" w:rsidR="0087037F" w:rsidRPr="00044025" w:rsidRDefault="0087037F" w:rsidP="0087037F">
      <w:pPr>
        <w:pStyle w:val="Default"/>
        <w:tabs>
          <w:tab w:val="left" w:pos="426"/>
        </w:tabs>
        <w:ind w:left="709" w:hanging="283"/>
        <w:jc w:val="both"/>
        <w:rPr>
          <w:rFonts w:asciiTheme="minorHAnsi" w:hAnsiTheme="minorHAnsi" w:cstheme="minorHAnsi"/>
          <w:sz w:val="22"/>
          <w:szCs w:val="22"/>
        </w:rPr>
      </w:pPr>
      <w:bookmarkStart w:id="3"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Pr>
          <w:rFonts w:asciiTheme="minorHAnsi" w:hAnsiTheme="minorHAnsi" w:cstheme="minorHAnsi"/>
          <w:color w:val="auto"/>
          <w:sz w:val="22"/>
          <w:szCs w:val="22"/>
        </w:rPr>
        <w:t xml:space="preserve">200.000,- </w:t>
      </w:r>
      <w:r w:rsidRPr="00044025">
        <w:rPr>
          <w:rFonts w:asciiTheme="minorHAnsi" w:hAnsiTheme="minorHAnsi" w:cstheme="minorHAnsi"/>
          <w:color w:val="auto"/>
          <w:sz w:val="22"/>
          <w:szCs w:val="22"/>
        </w:rPr>
        <w:t xml:space="preserve">EUR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5DA20700" w14:textId="77777777" w:rsidR="0087037F" w:rsidRPr="00044025" w:rsidRDefault="0087037F" w:rsidP="0087037F">
      <w:pPr>
        <w:pStyle w:val="Default"/>
        <w:tabs>
          <w:tab w:val="left" w:pos="426"/>
        </w:tabs>
        <w:jc w:val="both"/>
        <w:rPr>
          <w:rFonts w:asciiTheme="minorHAnsi" w:hAnsiTheme="minorHAnsi" w:cstheme="minorHAnsi"/>
          <w:sz w:val="22"/>
          <w:szCs w:val="22"/>
        </w:rPr>
      </w:pPr>
    </w:p>
    <w:bookmarkEnd w:id="3"/>
    <w:p w14:paraId="2BF37387" w14:textId="77777777" w:rsidR="0087037F" w:rsidRPr="00044025" w:rsidRDefault="0087037F" w:rsidP="0087037F">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5A3C46E" w14:textId="77777777" w:rsidR="0087037F" w:rsidRPr="00044025" w:rsidRDefault="0087037F" w:rsidP="0087037F">
      <w:pPr>
        <w:pStyle w:val="Default"/>
        <w:tabs>
          <w:tab w:val="left" w:pos="426"/>
        </w:tabs>
        <w:jc w:val="both"/>
        <w:rPr>
          <w:rFonts w:asciiTheme="minorHAnsi" w:hAnsiTheme="minorHAnsi" w:cstheme="minorHAnsi"/>
          <w:sz w:val="20"/>
          <w:szCs w:val="20"/>
        </w:rPr>
      </w:pPr>
    </w:p>
    <w:p w14:paraId="66B38740" w14:textId="77777777" w:rsidR="0087037F" w:rsidRPr="0015026A" w:rsidRDefault="0087037F" w:rsidP="0087037F">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058938B" w14:textId="77777777" w:rsidR="0087037F" w:rsidRPr="0015026A" w:rsidRDefault="0087037F" w:rsidP="0087037F">
      <w:pPr>
        <w:pStyle w:val="Default"/>
        <w:tabs>
          <w:tab w:val="left" w:pos="426"/>
        </w:tabs>
        <w:jc w:val="both"/>
        <w:rPr>
          <w:rFonts w:asciiTheme="minorHAnsi" w:hAnsiTheme="minorHAnsi" w:cstheme="minorHAnsi"/>
          <w:sz w:val="18"/>
          <w:szCs w:val="18"/>
        </w:rPr>
      </w:pPr>
    </w:p>
    <w:p w14:paraId="3121078D" w14:textId="77777777" w:rsidR="0087037F" w:rsidRPr="0015026A" w:rsidRDefault="0087037F" w:rsidP="0087037F">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lastRenderedPageBreak/>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B2B6DB5" w14:textId="77777777" w:rsidR="0087037F" w:rsidRPr="0015026A" w:rsidRDefault="0087037F" w:rsidP="0087037F">
      <w:pPr>
        <w:pStyle w:val="Default"/>
        <w:tabs>
          <w:tab w:val="left" w:pos="426"/>
        </w:tabs>
        <w:jc w:val="both"/>
        <w:rPr>
          <w:rFonts w:asciiTheme="minorHAnsi" w:hAnsiTheme="minorHAnsi" w:cstheme="minorHAnsi"/>
          <w:sz w:val="16"/>
          <w:szCs w:val="16"/>
        </w:rPr>
      </w:pPr>
    </w:p>
    <w:p w14:paraId="2C1CAF84" w14:textId="77777777" w:rsidR="0087037F" w:rsidRPr="0015026A" w:rsidRDefault="0087037F" w:rsidP="0087037F">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7D1A8484" w14:textId="77777777" w:rsidR="00E654BD" w:rsidRDefault="00E654BD" w:rsidP="001B3538">
      <w:pPr>
        <w:pStyle w:val="Default"/>
        <w:rPr>
          <w:rFonts w:asciiTheme="minorHAnsi" w:hAnsiTheme="minorHAnsi" w:cstheme="minorHAnsi"/>
          <w:b/>
          <w:color w:val="auto"/>
          <w:sz w:val="22"/>
          <w:szCs w:val="22"/>
        </w:rPr>
      </w:pPr>
    </w:p>
    <w:p w14:paraId="1183E5D1" w14:textId="4D31BF38" w:rsidR="00236B34" w:rsidRDefault="00236B34" w:rsidP="00D116CC">
      <w:pPr>
        <w:pStyle w:val="Default"/>
        <w:tabs>
          <w:tab w:val="left" w:pos="284"/>
        </w:tabs>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76227261" w:rsidR="00236B34" w:rsidRDefault="00236B34" w:rsidP="00D116CC">
      <w:pPr>
        <w:pStyle w:val="Default"/>
        <w:numPr>
          <w:ilvl w:val="0"/>
          <w:numId w:val="11"/>
        </w:numPr>
        <w:tabs>
          <w:tab w:val="left" w:pos="284"/>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1AAFC1F3" w14:textId="60C8DC39" w:rsidR="00236B34" w:rsidRDefault="00236B34" w:rsidP="00D116CC">
      <w:pPr>
        <w:pStyle w:val="Default"/>
        <w:numPr>
          <w:ilvl w:val="0"/>
          <w:numId w:val="11"/>
        </w:numPr>
        <w:tabs>
          <w:tab w:val="left" w:pos="284"/>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EB1F23">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3B05188" w14:textId="77777777" w:rsidR="00236B34" w:rsidRDefault="00236B34" w:rsidP="00E654BD">
      <w:pPr>
        <w:pStyle w:val="Default"/>
        <w:numPr>
          <w:ilvl w:val="0"/>
          <w:numId w:val="11"/>
        </w:numPr>
        <w:tabs>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E9E436E" w14:textId="77777777" w:rsidR="00E654BD" w:rsidRDefault="00E654BD" w:rsidP="00E654BD">
      <w:pPr>
        <w:pStyle w:val="Default"/>
        <w:rPr>
          <w:rFonts w:asciiTheme="minorHAnsi" w:hAnsiTheme="minorHAnsi" w:cstheme="minorHAnsi"/>
          <w:b/>
          <w:bCs/>
          <w:color w:val="auto"/>
          <w:sz w:val="22"/>
          <w:szCs w:val="22"/>
        </w:rPr>
      </w:pPr>
    </w:p>
    <w:p w14:paraId="452FEA2C"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0ABD5E16"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EB1F23">
        <w:rPr>
          <w:rStyle w:val="CharStyle10"/>
          <w:rFonts w:asciiTheme="minorHAnsi" w:hAnsiTheme="minorHAnsi" w:cstheme="minorHAnsi"/>
          <w:sz w:val="22"/>
          <w:szCs w:val="22"/>
        </w:rPr>
        <w:t>ods.</w:t>
      </w:r>
      <w:r w:rsidR="00EB1F2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EB1F23">
        <w:rPr>
          <w:rStyle w:val="CharStyle10"/>
          <w:rFonts w:asciiTheme="minorHAnsi" w:hAnsiTheme="minorHAnsi" w:cstheme="minorHAnsi"/>
          <w:sz w:val="22"/>
          <w:szCs w:val="22"/>
        </w:rPr>
        <w:t>ods.</w:t>
      </w:r>
      <w:r w:rsidR="00EB1F2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1.2. Zmluvy.  </w:t>
      </w:r>
    </w:p>
    <w:p w14:paraId="5C44BE3B" w14:textId="77777777"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D116CC">
      <w:pPr>
        <w:pStyle w:val="Odsekzoznamu"/>
        <w:numPr>
          <w:ilvl w:val="1"/>
          <w:numId w:val="11"/>
        </w:numPr>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1644280C" w:rsidR="00D62B83" w:rsidRPr="00773C8D" w:rsidRDefault="00D92323" w:rsidP="00D116CC">
      <w:pPr>
        <w:pStyle w:val="Odsekzoznamu"/>
        <w:numPr>
          <w:ilvl w:val="1"/>
          <w:numId w:val="11"/>
        </w:numPr>
        <w:autoSpaceDE w:val="0"/>
        <w:autoSpaceDN w:val="0"/>
        <w:adjustRightInd w:val="0"/>
        <w:ind w:left="709" w:hanging="425"/>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„DSRS“) </w:t>
      </w:r>
      <w:r w:rsidR="00D100AB">
        <w:rPr>
          <w:rFonts w:asciiTheme="minorHAnsi" w:hAnsiTheme="minorHAnsi" w:cstheme="minorHAnsi"/>
        </w:rPr>
        <w:t xml:space="preserve">                               </w:t>
      </w:r>
      <w:r w:rsidR="00236B34" w:rsidRPr="00773C8D">
        <w:rPr>
          <w:rFonts w:asciiTheme="minorHAnsi" w:hAnsiTheme="minorHAnsi" w:cstheme="minorHAnsi"/>
        </w:rPr>
        <w:t xml:space="preserve">so zakreslenými farebnými zmenami oproti DSP a geodetickým zameraním inžinierskych sietí v súradnicovom systéme; DSRS musí byť vypracovaná v súlade s TP 19 vrátane komplexného vyhotovenia geodetickej dokumentácie (porealizačné zameranie stavby v </w:t>
      </w:r>
      <w:r>
        <w:rPr>
          <w:rFonts w:asciiTheme="minorHAnsi" w:hAnsiTheme="minorHAnsi" w:cstheme="minorHAnsi"/>
        </w:rPr>
        <w:t>dvoch</w:t>
      </w:r>
      <w:r w:rsidR="00236B34" w:rsidRPr="00773C8D">
        <w:rPr>
          <w:rFonts w:asciiTheme="minorHAnsi" w:hAnsiTheme="minorHAnsi" w:cstheme="minorHAnsi"/>
        </w:rPr>
        <w:t xml:space="preserve"> vyhotoven</w:t>
      </w:r>
      <w:r>
        <w:rPr>
          <w:rFonts w:asciiTheme="minorHAnsi" w:hAnsiTheme="minorHAnsi" w:cstheme="minorHAnsi"/>
        </w:rPr>
        <w:t>iach</w:t>
      </w:r>
      <w:r w:rsidR="00236B34" w:rsidRPr="00773C8D">
        <w:rPr>
          <w:rFonts w:asciiTheme="minorHAnsi" w:hAnsiTheme="minorHAnsi" w:cstheme="minorHAnsi"/>
        </w:rPr>
        <w:t>, porealizačné geometrické plány stavby v</w:t>
      </w:r>
      <w:r w:rsidR="005532D5" w:rsidRPr="00773C8D">
        <w:rPr>
          <w:rFonts w:asciiTheme="minorHAnsi" w:hAnsiTheme="minorHAnsi" w:cstheme="minorHAnsi"/>
        </w:rPr>
        <w:t xml:space="preserve"> troch</w:t>
      </w:r>
      <w:r w:rsidR="00236B34" w:rsidRPr="00773C8D">
        <w:rPr>
          <w:rFonts w:asciiTheme="minorHAnsi" w:hAnsiTheme="minorHAnsi" w:cstheme="minorHAnsi"/>
        </w:rPr>
        <w:t xml:space="preserve"> vyhotoveniach). DSRS predloží zhotoviteľ min. 7 dní pred termínom odovzdania diela objednávateľovi na odsúhlasenie,</w:t>
      </w:r>
    </w:p>
    <w:p w14:paraId="6F8F5E0B" w14:textId="78942AC6" w:rsidR="00D62B83" w:rsidRPr="00773C8D" w:rsidRDefault="00236B34" w:rsidP="00D116CC">
      <w:pPr>
        <w:pStyle w:val="Odsekzoznamu"/>
        <w:numPr>
          <w:ilvl w:val="1"/>
          <w:numId w:val="11"/>
        </w:numPr>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D92323">
        <w:rPr>
          <w:rFonts w:asciiTheme="minorHAnsi" w:hAnsiTheme="minorHAnsi" w:cstheme="minorHAnsi"/>
        </w:rPr>
        <w:t>dvoch</w:t>
      </w:r>
      <w:r w:rsidRPr="00773C8D">
        <w:rPr>
          <w:rFonts w:asciiTheme="minorHAnsi" w:hAnsiTheme="minorHAnsi" w:cstheme="minorHAnsi"/>
        </w:rPr>
        <w:t xml:space="preserve"> vyhotoven</w:t>
      </w:r>
      <w:r w:rsidR="00D92323">
        <w:rPr>
          <w:rFonts w:asciiTheme="minorHAnsi" w:hAnsiTheme="minorHAnsi" w:cstheme="minorHAnsi"/>
        </w:rPr>
        <w:t>iach</w:t>
      </w:r>
      <w:r w:rsidRPr="00773C8D">
        <w:rPr>
          <w:rFonts w:asciiTheme="minorHAnsi" w:hAnsiTheme="minorHAnsi" w:cstheme="minorHAnsi"/>
        </w:rPr>
        <w:t xml:space="preserve">, t.j. kvalita všetkých zabudovaných stavebných materiálov a zmesí vrátane výsledkov meraní a skúšok počas realizácie diela a </w:t>
      </w:r>
      <w:r w:rsidR="00D100AB">
        <w:rPr>
          <w:rFonts w:asciiTheme="minorHAnsi" w:hAnsiTheme="minorHAnsi" w:cstheme="minorHAnsi"/>
        </w:rPr>
        <w:t xml:space="preserve">          </w:t>
      </w:r>
      <w:r w:rsidRPr="00773C8D">
        <w:rPr>
          <w:rFonts w:asciiTheme="minorHAnsi" w:hAnsiTheme="minorHAnsi" w:cstheme="minorHAnsi"/>
        </w:rPr>
        <w:t xml:space="preserve">po jeho ukončení vrátane kontrolného a skúšobného plánu, túto dokumentáciu predloží </w:t>
      </w:r>
      <w:r w:rsidRPr="00773C8D">
        <w:rPr>
          <w:rFonts w:asciiTheme="minorHAnsi" w:hAnsiTheme="minorHAnsi" w:cstheme="minorHAnsi"/>
        </w:rPr>
        <w:lastRenderedPageBreak/>
        <w:t>zhotoviteľ objednávateľovi min. 10 dní pred termínom odovzdania diela objednávateľovi (pracovníkom zodpovedným za kvalitu) na odsúhlasenie,</w:t>
      </w:r>
    </w:p>
    <w:p w14:paraId="5309C70B" w14:textId="77777777" w:rsidR="00D62B83" w:rsidRPr="00773C8D" w:rsidRDefault="00236B34" w:rsidP="00D116CC">
      <w:pPr>
        <w:pStyle w:val="Odsekzoznamu"/>
        <w:autoSpaceDE w:val="0"/>
        <w:autoSpaceDN w:val="0"/>
        <w:adjustRightInd w:val="0"/>
        <w:ind w:left="709"/>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3925D16E" w:rsidR="00236B34" w:rsidRPr="00773C8D" w:rsidRDefault="00236B34" w:rsidP="00D116CC">
      <w:pPr>
        <w:pStyle w:val="Odsekzoznamu"/>
        <w:numPr>
          <w:ilvl w:val="1"/>
          <w:numId w:val="11"/>
        </w:numPr>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5D9B7CA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w:t>
      </w:r>
      <w:r w:rsidR="00F22A32">
        <w:rPr>
          <w:rFonts w:cstheme="minorHAnsi"/>
          <w:sz w:val="22"/>
          <w:szCs w:val="22"/>
        </w:rPr>
        <w:t>4</w:t>
      </w:r>
      <w:r>
        <w:rPr>
          <w:rFonts w:cstheme="minorHAnsi"/>
          <w:sz w:val="22"/>
          <w:szCs w:val="22"/>
        </w:rPr>
        <w:t xml:space="preserve">. je zhotoviteľ povinný odovzdať </w:t>
      </w:r>
      <w:r w:rsidR="00773C8D">
        <w:rPr>
          <w:rFonts w:cstheme="minorHAnsi"/>
          <w:sz w:val="22"/>
          <w:szCs w:val="22"/>
        </w:rPr>
        <w:t xml:space="preserve">v digitálnej forme spolu </w:t>
      </w:r>
      <w:r w:rsidR="00D100AB">
        <w:rPr>
          <w:rFonts w:cstheme="minorHAnsi"/>
          <w:sz w:val="22"/>
          <w:szCs w:val="22"/>
        </w:rPr>
        <w:t xml:space="preserve">                        </w:t>
      </w:r>
      <w:r w:rsidR="00773C8D">
        <w:rPr>
          <w:rFonts w:cstheme="minorHAnsi"/>
          <w:sz w:val="22"/>
          <w:szCs w:val="22"/>
        </w:rPr>
        <w:t xml:space="preserve">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1DCF301C" w:rsidR="00AE5255" w:rsidRPr="00AE5255" w:rsidRDefault="00236B34" w:rsidP="00B136AD">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461D2F">
        <w:rPr>
          <w:rFonts w:cstheme="minorHAnsi"/>
          <w:sz w:val="22"/>
          <w:szCs w:val="22"/>
        </w:rPr>
        <w:t>odseku</w:t>
      </w:r>
      <w:r w:rsidR="00461D2F" w:rsidRPr="00AE5255">
        <w:rPr>
          <w:rFonts w:cstheme="minorHAnsi"/>
          <w:sz w:val="22"/>
          <w:szCs w:val="22"/>
        </w:rPr>
        <w:t xml:space="preserve"> </w:t>
      </w:r>
      <w:r w:rsidR="00544A90">
        <w:rPr>
          <w:rFonts w:cstheme="minorHAnsi"/>
          <w:sz w:val="22"/>
          <w:szCs w:val="22"/>
        </w:rPr>
        <w:t>3</w:t>
      </w:r>
      <w:r w:rsidRPr="00AE5255">
        <w:rPr>
          <w:rFonts w:cstheme="minorHAnsi"/>
          <w:sz w:val="22"/>
          <w:szCs w:val="22"/>
        </w:rPr>
        <w:t xml:space="preserve">. tohto článku. </w:t>
      </w:r>
    </w:p>
    <w:p w14:paraId="09382F5C"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2D737DFC"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w:t>
      </w:r>
      <w:r w:rsidR="00F22A32" w:rsidRPr="00AE5255">
        <w:rPr>
          <w:rFonts w:cstheme="minorHAnsi"/>
          <w:sz w:val="22"/>
          <w:szCs w:val="22"/>
        </w:rPr>
        <w:t>vplyv</w:t>
      </w:r>
      <w:r w:rsidR="00F22A32">
        <w:rPr>
          <w:rFonts w:cstheme="minorHAnsi"/>
          <w:sz w:val="22"/>
          <w:szCs w:val="22"/>
        </w:rPr>
        <w:t xml:space="preserve"> </w:t>
      </w:r>
      <w:r w:rsidR="002312A2">
        <w:rPr>
          <w:rFonts w:cstheme="minorHAnsi"/>
          <w:sz w:val="22"/>
          <w:szCs w:val="22"/>
        </w:rPr>
        <w:t xml:space="preserve">           </w:t>
      </w:r>
      <w:r w:rsidRPr="00AE5255">
        <w:rPr>
          <w:rFonts w:cstheme="minorHAnsi"/>
          <w:sz w:val="22"/>
          <w:szCs w:val="22"/>
        </w:rPr>
        <w:t>na užívanie diela, rozhoduje objednávateľ.</w:t>
      </w:r>
    </w:p>
    <w:p w14:paraId="2DDAD06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195BD580"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w:t>
      </w:r>
      <w:r w:rsidR="00F22A32">
        <w:rPr>
          <w:rFonts w:cstheme="minorHAnsi"/>
          <w:sz w:val="22"/>
          <w:szCs w:val="22"/>
        </w:rPr>
        <w:t xml:space="preserve"> </w:t>
      </w:r>
      <w:r w:rsidR="002312A2">
        <w:rPr>
          <w:rFonts w:cstheme="minorHAnsi"/>
          <w:sz w:val="22"/>
          <w:szCs w:val="22"/>
        </w:rPr>
        <w:t xml:space="preserve"> </w:t>
      </w:r>
      <w:r w:rsidR="00F22A32">
        <w:rPr>
          <w:rFonts w:cstheme="minorHAnsi"/>
          <w:sz w:val="22"/>
          <w:szCs w:val="22"/>
        </w:rPr>
        <w:t xml:space="preserve">  </w:t>
      </w:r>
      <w:r w:rsidR="002312A2">
        <w:rPr>
          <w:rFonts w:cstheme="minorHAnsi"/>
          <w:sz w:val="22"/>
          <w:szCs w:val="22"/>
        </w:rPr>
        <w:t xml:space="preserve">   </w:t>
      </w:r>
      <w:r w:rsidRPr="00AE5255">
        <w:rPr>
          <w:rFonts w:cstheme="minorHAnsi"/>
          <w:sz w:val="22"/>
          <w:szCs w:val="22"/>
        </w:rPr>
        <w:t xml:space="preserve">so zmluvnými podmienkami alebo má závažné vady a nedorobky, ktoré bránia bezpečnému a plynulému užívaniu diela, a to až do ich odstránenia. </w:t>
      </w:r>
    </w:p>
    <w:p w14:paraId="695DA961" w14:textId="7491CD90" w:rsidR="00236B34" w:rsidRDefault="00236B34" w:rsidP="008D64AE">
      <w:pPr>
        <w:pStyle w:val="Textkomentra"/>
        <w:numPr>
          <w:ilvl w:val="0"/>
          <w:numId w:val="11"/>
        </w:numPr>
        <w:tabs>
          <w:tab w:val="left" w:pos="284"/>
        </w:tabs>
        <w:spacing w:after="0"/>
        <w:ind w:left="0" w:firstLine="0"/>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5F6DF7F" w14:textId="77777777" w:rsidR="00E654BD" w:rsidRPr="00AE5255" w:rsidRDefault="00E654BD" w:rsidP="008D64AE">
      <w:pPr>
        <w:pStyle w:val="Textkomentra"/>
        <w:tabs>
          <w:tab w:val="left" w:pos="284"/>
        </w:tabs>
        <w:spacing w:after="0"/>
        <w:jc w:val="both"/>
        <w:rPr>
          <w:rFonts w:cstheme="minorHAnsi"/>
          <w:sz w:val="22"/>
          <w:szCs w:val="22"/>
        </w:rPr>
      </w:pP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5406954D"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D100AB">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v tejto Zmluve. </w:t>
      </w:r>
    </w:p>
    <w:p w14:paraId="67669892" w14:textId="65F81977" w:rsidR="009E2823" w:rsidRDefault="00236B34" w:rsidP="00D100AB">
      <w:pPr>
        <w:pStyle w:val="Default"/>
        <w:numPr>
          <w:ilvl w:val="0"/>
          <w:numId w:val="13"/>
        </w:numPr>
        <w:tabs>
          <w:tab w:val="left" w:pos="284"/>
        </w:tabs>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D100AB">
      <w:pPr>
        <w:pStyle w:val="Default"/>
        <w:numPr>
          <w:ilvl w:val="0"/>
          <w:numId w:val="13"/>
        </w:numPr>
        <w:tabs>
          <w:tab w:val="left" w:pos="284"/>
        </w:tabs>
        <w:spacing w:after="240"/>
        <w:ind w:left="0" w:firstLine="0"/>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lastRenderedPageBreak/>
        <w:t xml:space="preserve">Objednávateľ je povinný kontrolovať prácu zhotoviteľa a upozorniť ho na akúkoľvek vadu, ktorú nájde. Táto kontrola nezbavuje zhotoviteľa jeho zodpovednosti za práce na diele. </w:t>
      </w:r>
    </w:p>
    <w:p w14:paraId="42DDBA49" w14:textId="073FD935" w:rsidR="00773C8D" w:rsidRDefault="009E2823" w:rsidP="00D100AB">
      <w:pPr>
        <w:pStyle w:val="Default"/>
        <w:numPr>
          <w:ilvl w:val="0"/>
          <w:numId w:val="13"/>
        </w:numPr>
        <w:tabs>
          <w:tab w:val="left" w:pos="284"/>
        </w:tabs>
        <w:spacing w:after="240"/>
        <w:ind w:left="0" w:firstLine="0"/>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w:t>
      </w:r>
      <w:r w:rsidR="00D100AB">
        <w:rPr>
          <w:rStyle w:val="CharStyle48"/>
          <w:rFonts w:asciiTheme="minorHAnsi" w:hAnsiTheme="minorHAnsi" w:cstheme="minorHAnsi"/>
          <w:b w:val="0"/>
          <w:bCs w:val="0"/>
          <w:sz w:val="22"/>
          <w:szCs w:val="22"/>
        </w:rPr>
        <w:t xml:space="preserve">                    </w:t>
      </w:r>
      <w:r w:rsidR="000C663A" w:rsidRPr="00773C8D">
        <w:rPr>
          <w:rStyle w:val="CharStyle48"/>
          <w:rFonts w:asciiTheme="minorHAnsi" w:hAnsiTheme="minorHAnsi" w:cstheme="minorHAnsi"/>
          <w:b w:val="0"/>
          <w:bCs w:val="0"/>
          <w:sz w:val="22"/>
          <w:szCs w:val="22"/>
        </w:rPr>
        <w:t xml:space="preserve">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7777777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Záručná doba diela je </w:t>
      </w:r>
      <w:r w:rsidRPr="00773C8D">
        <w:rPr>
          <w:rFonts w:asciiTheme="minorHAnsi" w:hAnsiTheme="minorHAnsi" w:cstheme="minorHAnsi"/>
          <w:b/>
          <w:color w:val="auto"/>
          <w:sz w:val="22"/>
          <w:szCs w:val="22"/>
        </w:rPr>
        <w:t>60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7777777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086849B0"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w:t>
      </w:r>
      <w:r w:rsidR="00D100AB">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v</w:t>
      </w:r>
      <w:r w:rsidR="00D100AB">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oprávnenej reklamácii objednávateľa, bezplatne odstrániť do 10 dní odo dňa oznámenia reklamácie, ak sa zmluvné strany nedohodnú inak. Iný termín odstránenia vád si zmluvné strany dohodnú písomne. </w:t>
      </w:r>
    </w:p>
    <w:p w14:paraId="5B9B994B" w14:textId="30756BE7" w:rsidR="00773C8D" w:rsidRDefault="00236B34" w:rsidP="00D100AB">
      <w:pPr>
        <w:pStyle w:val="Default"/>
        <w:numPr>
          <w:ilvl w:val="0"/>
          <w:numId w:val="13"/>
        </w:numPr>
        <w:tabs>
          <w:tab w:val="left" w:pos="284"/>
        </w:tabs>
        <w:spacing w:after="240"/>
        <w:ind w:left="0" w:firstLine="0"/>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CB0FD4">
        <w:rPr>
          <w:rFonts w:asciiTheme="minorHAnsi" w:hAnsiTheme="minorHAnsi" w:cstheme="minorHAnsi"/>
          <w:color w:val="auto"/>
          <w:sz w:val="22"/>
          <w:szCs w:val="22"/>
        </w:rPr>
        <w:t>odseku</w:t>
      </w:r>
      <w:r w:rsidR="00CB0FD4"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napriek tomu, že ich oprávnenosť uznal, je objednávateľ oprávnený dať ich odstrániť tretej osobe na náklady zhotoviteľa. </w:t>
      </w:r>
    </w:p>
    <w:p w14:paraId="2E1F213D" w14:textId="77777777" w:rsidR="00773C8D" w:rsidRDefault="00236B34" w:rsidP="00D100AB">
      <w:pPr>
        <w:pStyle w:val="Default"/>
        <w:numPr>
          <w:ilvl w:val="0"/>
          <w:numId w:val="13"/>
        </w:numPr>
        <w:tabs>
          <w:tab w:val="left" w:pos="284"/>
        </w:tabs>
        <w:spacing w:after="240"/>
        <w:ind w:left="0" w:firstLine="0"/>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33BD653F" w:rsidR="00236B34" w:rsidRPr="00773C8D" w:rsidRDefault="00236B34" w:rsidP="00775F20">
      <w:pPr>
        <w:pStyle w:val="Default"/>
        <w:numPr>
          <w:ilvl w:val="0"/>
          <w:numId w:val="13"/>
        </w:numPr>
        <w:tabs>
          <w:tab w:val="left" w:pos="284"/>
        </w:tabs>
        <w:ind w:left="0" w:firstLine="0"/>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 xml:space="preserve">ktoré boli spôsobené použitím podkladov prevzatých </w:t>
      </w:r>
      <w:r w:rsidR="00D100AB">
        <w:rPr>
          <w:rStyle w:val="CharStyle36"/>
          <w:rFonts w:asciiTheme="minorHAnsi" w:hAnsiTheme="minorHAnsi" w:cstheme="minorHAnsi"/>
          <w:sz w:val="22"/>
          <w:szCs w:val="22"/>
        </w:rPr>
        <w:t xml:space="preserve">                         </w:t>
      </w:r>
      <w:r w:rsidRPr="00773C8D">
        <w:rPr>
          <w:rStyle w:val="CharStyle36"/>
          <w:rFonts w:asciiTheme="minorHAnsi" w:hAnsiTheme="minorHAnsi" w:cstheme="minorHAnsi"/>
          <w:sz w:val="22"/>
          <w:szCs w:val="22"/>
        </w:rPr>
        <w:t>od objednávateľa alebo pokynov od objednávateľa a:</w:t>
      </w:r>
    </w:p>
    <w:p w14:paraId="7FE1CA48" w14:textId="77777777" w:rsidR="00236B34" w:rsidRDefault="00236B34" w:rsidP="00775F20">
      <w:pPr>
        <w:pStyle w:val="Bezriadkovania"/>
        <w:numPr>
          <w:ilvl w:val="0"/>
          <w:numId w:val="14"/>
        </w:numPr>
        <w:ind w:left="567" w:hanging="283"/>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2D085494" w:rsidR="000C663A" w:rsidRDefault="00236B34" w:rsidP="00D100AB">
      <w:pPr>
        <w:pStyle w:val="Bezriadkovania"/>
        <w:numPr>
          <w:ilvl w:val="0"/>
          <w:numId w:val="14"/>
        </w:numPr>
        <w:ind w:left="567" w:hanging="283"/>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3A16F0F" w14:textId="77777777" w:rsidR="00D100AB" w:rsidRDefault="00D100AB" w:rsidP="00D100AB">
      <w:pPr>
        <w:pStyle w:val="Bezriadkovania"/>
        <w:ind w:left="567"/>
        <w:jc w:val="both"/>
        <w:rPr>
          <w:rStyle w:val="CharStyle36"/>
          <w:rFonts w:asciiTheme="minorHAnsi" w:hAnsiTheme="minorHAnsi" w:cstheme="minorHAnsi"/>
          <w:sz w:val="22"/>
          <w:szCs w:val="22"/>
        </w:rPr>
      </w:pPr>
    </w:p>
    <w:p w14:paraId="14E22432" w14:textId="7668F0DC" w:rsidR="000C663A" w:rsidRDefault="00236B34" w:rsidP="00D100AB">
      <w:pPr>
        <w:pStyle w:val="Default"/>
        <w:numPr>
          <w:ilvl w:val="0"/>
          <w:numId w:val="13"/>
        </w:numPr>
        <w:tabs>
          <w:tab w:val="left" w:pos="284"/>
        </w:tabs>
        <w:spacing w:after="240"/>
        <w:ind w:left="0" w:firstLine="0"/>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w:t>
      </w:r>
      <w:r w:rsidR="00775F20">
        <w:rPr>
          <w:rStyle w:val="CharStyle36"/>
          <w:rFonts w:asciiTheme="minorHAnsi" w:hAnsiTheme="minorHAnsi" w:cstheme="minorHAnsi"/>
          <w:sz w:val="22"/>
          <w:szCs w:val="22"/>
        </w:rPr>
        <w:t xml:space="preserve"> </w:t>
      </w:r>
      <w:r w:rsidRPr="000C663A">
        <w:rPr>
          <w:rStyle w:val="CharStyle36"/>
          <w:rFonts w:asciiTheme="minorHAnsi" w:hAnsiTheme="minorHAnsi" w:cstheme="minorHAnsi"/>
          <w:sz w:val="22"/>
          <w:szCs w:val="22"/>
        </w:rPr>
        <w:t>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3496003B" w14:textId="7E17E5DE" w:rsidR="00D100AB" w:rsidRPr="00E654BD" w:rsidRDefault="00236B34" w:rsidP="00E654BD">
      <w:pPr>
        <w:pStyle w:val="Default"/>
        <w:numPr>
          <w:ilvl w:val="0"/>
          <w:numId w:val="13"/>
        </w:numPr>
        <w:tabs>
          <w:tab w:val="left" w:pos="284"/>
        </w:tabs>
        <w:ind w:left="0" w:firstLine="0"/>
        <w:jc w:val="both"/>
        <w:rPr>
          <w:rStyle w:val="CharStyle36"/>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08294B26" w14:textId="77777777" w:rsidR="00E654BD" w:rsidRPr="00D100AB" w:rsidRDefault="00E654BD" w:rsidP="00E654BD">
      <w:pPr>
        <w:pStyle w:val="Default"/>
        <w:tabs>
          <w:tab w:val="left" w:pos="284"/>
        </w:tabs>
        <w:jc w:val="both"/>
        <w:rPr>
          <w:rFonts w:asciiTheme="minorHAnsi" w:hAnsiTheme="minorHAnsi" w:cstheme="minorHAnsi"/>
          <w:sz w:val="22"/>
          <w:szCs w:val="22"/>
        </w:rPr>
      </w:pP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D100AB">
      <w:pPr>
        <w:pStyle w:val="Default"/>
        <w:numPr>
          <w:ilvl w:val="0"/>
          <w:numId w:val="15"/>
        </w:numPr>
        <w:ind w:left="284" w:hanging="284"/>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23B94C92" w:rsidR="00236B34" w:rsidRDefault="00236B34" w:rsidP="00D100AB">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 prevzatím staveniska od objednávateľa v lehote uvedenej vo výzve objednávateľa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44C9C10F" w:rsidR="00236B34" w:rsidRDefault="00236B34" w:rsidP="00D100AB">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88024F">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1.1. Zmluvy, objednávateľovi vzniká voči zhotoviteľovi nárok na zmluvnú </w:t>
      </w:r>
      <w:r w:rsidR="002312A2">
        <w:rPr>
          <w:rFonts w:asciiTheme="minorHAnsi" w:hAnsiTheme="minorHAnsi" w:cstheme="minorHAnsi"/>
          <w:color w:val="auto"/>
          <w:sz w:val="22"/>
          <w:szCs w:val="22"/>
        </w:rPr>
        <w:t xml:space="preserve">pokutu </w:t>
      </w:r>
      <w:r>
        <w:rPr>
          <w:rFonts w:asciiTheme="minorHAnsi" w:hAnsiTheme="minorHAnsi" w:cstheme="minorHAnsi"/>
          <w:color w:val="auto"/>
          <w:sz w:val="22"/>
          <w:szCs w:val="22"/>
        </w:rPr>
        <w:t xml:space="preserve">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D100AB">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26BCA411" w:rsidR="00236B34" w:rsidRDefault="00236B34" w:rsidP="00D100AB">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2DEEE1D0"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1CD8DA9F"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w:t>
      </w:r>
      <w:r w:rsidR="002312A2">
        <w:rPr>
          <w:rFonts w:asciiTheme="minorHAnsi" w:hAnsiTheme="minorHAnsi" w:cstheme="minorHAnsi"/>
          <w:b/>
          <w:color w:val="auto"/>
          <w:sz w:val="22"/>
          <w:szCs w:val="22"/>
        </w:rPr>
        <w:t>Eur</w:t>
      </w:r>
      <w:r w:rsidR="002312A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19897883" w14:textId="4B91538D"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2312A2">
        <w:rPr>
          <w:rFonts w:asciiTheme="minorHAnsi" w:hAnsiTheme="minorHAnsi" w:cstheme="minorHAnsi"/>
          <w:b/>
          <w:color w:val="auto"/>
          <w:sz w:val="22"/>
          <w:szCs w:val="22"/>
        </w:rPr>
        <w:t>Eur</w:t>
      </w:r>
      <w:r w:rsidR="002312A2">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49E0ECEA" w14:textId="7423B0A1"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w:t>
      </w:r>
      <w:r w:rsidR="00091A8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4ECE9DF3" w:rsidR="00236B34" w:rsidRDefault="00236B34" w:rsidP="00091A8D">
      <w:pPr>
        <w:pStyle w:val="Default"/>
        <w:numPr>
          <w:ilvl w:val="1"/>
          <w:numId w:val="1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CB0FD4">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2312A2">
        <w:rPr>
          <w:rFonts w:asciiTheme="minorHAnsi" w:hAnsiTheme="minorHAnsi" w:cstheme="minorHAnsi"/>
          <w:b/>
          <w:color w:val="auto"/>
          <w:sz w:val="22"/>
          <w:szCs w:val="22"/>
        </w:rPr>
        <w:t>Eur</w:t>
      </w:r>
      <w:r w:rsidR="002312A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3E966871" w14:textId="1B771171"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CB0FD4">
        <w:rPr>
          <w:rFonts w:asciiTheme="minorHAnsi" w:hAnsiTheme="minorHAnsi" w:cstheme="minorHAnsi"/>
          <w:color w:val="auto"/>
          <w:sz w:val="22"/>
          <w:szCs w:val="22"/>
        </w:rPr>
        <w:t xml:space="preserve">ods. </w:t>
      </w:r>
      <w:r w:rsidR="0087037F">
        <w:rPr>
          <w:rFonts w:asciiTheme="minorHAnsi" w:hAnsiTheme="minorHAnsi" w:cstheme="minorHAnsi"/>
          <w:color w:val="auto"/>
          <w:sz w:val="22"/>
          <w:szCs w:val="22"/>
        </w:rPr>
        <w:t>29 a ods. 30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43B52C59"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w:t>
      </w:r>
      <w:r w:rsidR="00091A8D">
        <w:rPr>
          <w:rFonts w:asciiTheme="minorHAnsi" w:hAnsiTheme="minorHAnsi" w:cstheme="minorHAnsi"/>
          <w:sz w:val="22"/>
          <w:szCs w:val="22"/>
        </w:rPr>
        <w:t xml:space="preserve">         </w:t>
      </w:r>
      <w:r>
        <w:rPr>
          <w:rFonts w:asciiTheme="minorHAnsi" w:hAnsiTheme="minorHAnsi" w:cstheme="minorHAnsi"/>
          <w:sz w:val="22"/>
          <w:szCs w:val="22"/>
        </w:rPr>
        <w:t xml:space="preserve">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7823B45D"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w:t>
      </w:r>
      <w:r w:rsidR="00091A8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1C3240C0"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88024F">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4EEABDB9"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88024F">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28259C7D" w14:textId="7B2A26F2" w:rsidR="00D9652E" w:rsidRPr="00091A8D" w:rsidRDefault="00D9652E"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w:t>
      </w:r>
      <w:r w:rsidR="002312A2">
        <w:rPr>
          <w:rStyle w:val="CharStyle48"/>
          <w:rFonts w:asciiTheme="minorHAnsi" w:hAnsiTheme="minorHAnsi" w:cstheme="minorHAnsi"/>
          <w:b w:val="0"/>
          <w:bCs w:val="0"/>
          <w:sz w:val="22"/>
          <w:szCs w:val="22"/>
        </w:rPr>
        <w:t xml:space="preserve">a </w:t>
      </w:r>
      <w:r>
        <w:rPr>
          <w:rStyle w:val="CharStyle48"/>
          <w:rFonts w:asciiTheme="minorHAnsi" w:hAnsiTheme="minorHAnsi" w:cstheme="minorHAnsi"/>
          <w:b w:val="0"/>
          <w:bCs w:val="0"/>
          <w:sz w:val="22"/>
          <w:szCs w:val="22"/>
        </w:rPr>
        <w:t xml:space="preserve">na ktoré </w:t>
      </w:r>
      <w:r>
        <w:rPr>
          <w:rStyle w:val="CharStyle48"/>
          <w:rFonts w:asciiTheme="minorHAnsi" w:hAnsiTheme="minorHAnsi" w:cstheme="minorHAnsi"/>
          <w:b w:val="0"/>
          <w:bCs w:val="0"/>
          <w:sz w:val="22"/>
          <w:szCs w:val="22"/>
        </w:rPr>
        <w:lastRenderedPageBreak/>
        <w:t xml:space="preserve">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r w:rsidR="00091A8D">
        <w:rPr>
          <w:rFonts w:asciiTheme="minorHAnsi" w:hAnsiTheme="minorHAnsi" w:cstheme="minorHAnsi"/>
          <w:color w:val="auto"/>
          <w:sz w:val="22"/>
          <w:szCs w:val="22"/>
        </w:rPr>
        <w:t>;</w:t>
      </w:r>
    </w:p>
    <w:p w14:paraId="7DEC84F3" w14:textId="1B251A10"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v prípade neodstránenia vád a/alebo nedorobkov diela vyplývajúcich</w:t>
      </w:r>
      <w:r w:rsidR="002312A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09814090"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091A8D">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091A8D">
        <w:rPr>
          <w:rFonts w:asciiTheme="minorHAnsi" w:hAnsiTheme="minorHAnsi" w:cstheme="minorHAnsi"/>
          <w:color w:val="auto"/>
          <w:sz w:val="22"/>
          <w:szCs w:val="22"/>
        </w:rPr>
        <w:t>;</w:t>
      </w:r>
    </w:p>
    <w:p w14:paraId="4B77951A" w14:textId="1E7D2FFC"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w:t>
      </w:r>
      <w:r w:rsidR="0088024F">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55B08EB1" w:rsidR="00236B34" w:rsidRDefault="00236B34" w:rsidP="00091A8D">
      <w:pPr>
        <w:pStyle w:val="Default"/>
        <w:numPr>
          <w:ilvl w:val="1"/>
          <w:numId w:val="15"/>
        </w:numPr>
        <w:tabs>
          <w:tab w:val="left" w:pos="851"/>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w:t>
      </w:r>
      <w:r w:rsidR="008266B8">
        <w:rPr>
          <w:rFonts w:asciiTheme="minorHAnsi" w:hAnsiTheme="minorHAnsi" w:cstheme="minorHAnsi"/>
          <w:b/>
          <w:color w:val="auto"/>
          <w:sz w:val="22"/>
          <w:szCs w:val="22"/>
        </w:rPr>
        <w:t xml:space="preserve">diela </w:t>
      </w:r>
      <w:r>
        <w:rPr>
          <w:rFonts w:asciiTheme="minorHAnsi" w:hAnsiTheme="minorHAnsi" w:cstheme="minorHAnsi"/>
          <w:b/>
          <w:color w:val="auto"/>
          <w:sz w:val="22"/>
          <w:szCs w:val="22"/>
        </w:rPr>
        <w:t xml:space="preserve">bez DPH </w:t>
      </w:r>
      <w:r>
        <w:rPr>
          <w:rFonts w:asciiTheme="minorHAnsi" w:hAnsiTheme="minorHAnsi" w:cstheme="minorHAnsi"/>
          <w:color w:val="auto"/>
          <w:sz w:val="22"/>
          <w:szCs w:val="22"/>
        </w:rPr>
        <w:t>za každé jednotlivé nesplnenie/porušenie povinnosti, a to aj opakovane.</w:t>
      </w:r>
    </w:p>
    <w:p w14:paraId="300F401E" w14:textId="77777777" w:rsidR="00091A8D" w:rsidRDefault="00091A8D" w:rsidP="00091A8D">
      <w:pPr>
        <w:pStyle w:val="Default"/>
        <w:tabs>
          <w:tab w:val="left" w:pos="851"/>
        </w:tabs>
        <w:ind w:left="709"/>
        <w:jc w:val="both"/>
        <w:rPr>
          <w:rFonts w:asciiTheme="minorHAnsi" w:hAnsiTheme="minorHAnsi" w:cstheme="minorHAnsi"/>
          <w:color w:val="auto"/>
          <w:sz w:val="22"/>
          <w:szCs w:val="22"/>
        </w:rPr>
      </w:pP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46574A4E"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w:t>
      </w:r>
      <w:r w:rsidR="00091A8D">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p>
    <w:p w14:paraId="5F0726AB" w14:textId="77777777" w:rsidR="00E654BD" w:rsidRDefault="00E654BD"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6ECB95A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nezačne s realizáciou stavebných prác na diele v lehote uvedenej v čl. IV.</w:t>
      </w:r>
      <w:r w:rsidR="008F5CF6">
        <w:rPr>
          <w:rFonts w:asciiTheme="minorHAnsi" w:hAnsiTheme="minorHAnsi" w:cstheme="minorHAnsi"/>
          <w:sz w:val="22"/>
          <w:szCs w:val="22"/>
        </w:rPr>
        <w:t xml:space="preserve"> ods. 1</w:t>
      </w:r>
      <w:r w:rsidRPr="001C2460">
        <w:rPr>
          <w:rFonts w:asciiTheme="minorHAnsi" w:hAnsiTheme="minorHAnsi" w:cstheme="minorHAnsi"/>
          <w:sz w:val="22"/>
          <w:szCs w:val="22"/>
        </w:rPr>
        <w:t xml:space="preserve"> bod 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w:t>
      </w:r>
      <w:r w:rsidRPr="001C2460">
        <w:rPr>
          <w:rFonts w:asciiTheme="minorHAnsi" w:hAnsiTheme="minorHAnsi" w:cstheme="minorHAnsi"/>
          <w:sz w:val="22"/>
          <w:szCs w:val="22"/>
        </w:rPr>
        <w:lastRenderedPageBreak/>
        <w:t xml:space="preserve">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neplní </w:t>
      </w:r>
      <w:proofErr w:type="spellStart"/>
      <w:r w:rsidRPr="001C2460">
        <w:rPr>
          <w:rFonts w:asciiTheme="minorHAnsi" w:hAnsiTheme="minorHAnsi" w:cstheme="minorHAnsi"/>
          <w:sz w:val="22"/>
          <w:szCs w:val="22"/>
        </w:rPr>
        <w:t>kvalitatívno</w:t>
      </w:r>
      <w:proofErr w:type="spellEnd"/>
      <w:r w:rsidRPr="001C2460">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457AEA6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1C2460">
        <w:rPr>
          <w:rFonts w:asciiTheme="minorHAnsi" w:hAnsiTheme="minorHAnsi" w:cstheme="minorHAnsi"/>
          <w:sz w:val="22"/>
          <w:szCs w:val="22"/>
        </w:rPr>
        <w:t>vadné</w:t>
      </w:r>
      <w:proofErr w:type="spellEnd"/>
      <w:r w:rsidRPr="001C2460">
        <w:rPr>
          <w:rFonts w:asciiTheme="minorHAnsi" w:hAnsiTheme="minorHAnsi" w:cstheme="minorHAnsi"/>
          <w:sz w:val="22"/>
          <w:szCs w:val="22"/>
        </w:rPr>
        <w:t xml:space="preserve"> plnenie zhotoviteľa) </w:t>
      </w:r>
      <w:r w:rsidR="008266B8" w:rsidRPr="001C2460">
        <w:rPr>
          <w:rFonts w:asciiTheme="minorHAnsi" w:hAnsiTheme="minorHAnsi" w:cstheme="minorHAnsi"/>
          <w:sz w:val="22"/>
          <w:szCs w:val="22"/>
        </w:rPr>
        <w:t>pokračuje</w:t>
      </w:r>
      <w:r w:rsidR="008266B8">
        <w:rPr>
          <w:rFonts w:asciiTheme="minorHAnsi" w:hAnsiTheme="minorHAnsi" w:cstheme="minorHAnsi"/>
          <w:sz w:val="22"/>
          <w:szCs w:val="22"/>
        </w:rPr>
        <w:t xml:space="preserve">          </w:t>
      </w:r>
      <w:r w:rsidRPr="001C2460">
        <w:rPr>
          <w:rFonts w:asciiTheme="minorHAnsi" w:hAnsiTheme="minorHAnsi" w:cstheme="minorHAnsi"/>
          <w:sz w:val="22"/>
          <w:szCs w:val="22"/>
        </w:rPr>
        <w:t xml:space="preserve">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5DE57A4E"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w:t>
      </w:r>
      <w:r w:rsidR="008266B8" w:rsidRPr="001C2460">
        <w:rPr>
          <w:rFonts w:asciiTheme="minorHAnsi" w:hAnsiTheme="minorHAnsi" w:cstheme="minorHAnsi"/>
          <w:sz w:val="22"/>
          <w:szCs w:val="22"/>
        </w:rPr>
        <w:t>povinnosti</w:t>
      </w:r>
      <w:r w:rsidR="008266B8">
        <w:rPr>
          <w:rFonts w:asciiTheme="minorHAnsi" w:hAnsiTheme="minorHAnsi" w:cstheme="minorHAnsi"/>
          <w:sz w:val="22"/>
          <w:szCs w:val="22"/>
        </w:rPr>
        <w:t xml:space="preserve">  </w:t>
      </w:r>
      <w:r w:rsidRPr="001C2460">
        <w:rPr>
          <w:rFonts w:asciiTheme="minorHAnsi" w:hAnsiTheme="minorHAnsi" w:cstheme="minorHAnsi"/>
          <w:sz w:val="22"/>
          <w:szCs w:val="22"/>
        </w:rPr>
        <w:t xml:space="preserve">pri vedení stavebného denníka (opakovaným nesplnením/porušením sa rozumie nesplnenie/porušenie min. 2 a viackrát), </w:t>
      </w:r>
    </w:p>
    <w:p w14:paraId="5D49394B" w14:textId="310A41A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nesplní/poruší povinnosť/povinnosti stanovené v článku </w:t>
      </w:r>
      <w:r w:rsidR="00775F20" w:rsidRPr="001C2460">
        <w:rPr>
          <w:rFonts w:asciiTheme="minorHAnsi" w:hAnsiTheme="minorHAnsi" w:cstheme="minorHAnsi"/>
          <w:sz w:val="22"/>
          <w:szCs w:val="22"/>
        </w:rPr>
        <w:t>X</w:t>
      </w:r>
      <w:r w:rsidRPr="001C2460">
        <w:rPr>
          <w:rFonts w:asciiTheme="minorHAnsi" w:hAnsiTheme="minorHAnsi" w:cstheme="minorHAnsi"/>
          <w:sz w:val="22"/>
          <w:szCs w:val="22"/>
        </w:rPr>
        <w:t>. Zmluvy,</w:t>
      </w:r>
    </w:p>
    <w:p w14:paraId="4D752836" w14:textId="391C3CED"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8F5CF6">
        <w:rPr>
          <w:rFonts w:asciiTheme="minorHAnsi" w:hAnsiTheme="minorHAnsi" w:cstheme="minorHAnsi"/>
          <w:sz w:val="22"/>
          <w:szCs w:val="22"/>
        </w:rPr>
        <w:t>ods.</w:t>
      </w:r>
      <w:r w:rsidR="008F5CF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8F4CA6">
      <w:pPr>
        <w:pStyle w:val="Odsekzoznamu"/>
        <w:numPr>
          <w:ilvl w:val="1"/>
          <w:numId w:val="21"/>
        </w:numPr>
        <w:ind w:left="709" w:hanging="425"/>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 a nie od jej počiatku</w:t>
      </w:r>
      <w:r w:rsidR="001C2460">
        <w:rPr>
          <w:rFonts w:asciiTheme="minorHAnsi" w:hAnsiTheme="minorHAnsi" w:cstheme="minorHAnsi"/>
        </w:rPr>
        <w:t>.</w:t>
      </w:r>
    </w:p>
    <w:p w14:paraId="142702E9" w14:textId="7F22839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w:t>
      </w:r>
      <w:r w:rsidR="00091A8D">
        <w:rPr>
          <w:rFonts w:asciiTheme="minorHAnsi" w:hAnsiTheme="minorHAnsi" w:cstheme="minorHAnsi"/>
        </w:rPr>
        <w:t xml:space="preserve">          </w:t>
      </w:r>
      <w:r w:rsidRPr="001C2460">
        <w:rPr>
          <w:rFonts w:asciiTheme="minorHAnsi" w:hAnsiTheme="minorHAnsi" w:cstheme="minorHAnsi"/>
        </w:rPr>
        <w:t xml:space="preserve">o poskytovaní záruky a zodpovednosti za vady za časť diela, ktorá bola do odstúpenia zrealizovaná, a iných práv a povinností, ktoré podľa dohody strán alebo podľa ich povahy majú trvať aj po zániku Zmluvy odstúpením. </w:t>
      </w:r>
    </w:p>
    <w:p w14:paraId="148612A4" w14:textId="499D48C3"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w:t>
      </w:r>
      <w:r w:rsidR="008266B8" w:rsidRPr="001C2460">
        <w:rPr>
          <w:rFonts w:asciiTheme="minorHAnsi" w:hAnsiTheme="minorHAnsi" w:cstheme="minorHAnsi"/>
        </w:rPr>
        <w:t>opatrenia</w:t>
      </w:r>
      <w:r w:rsidR="008266B8">
        <w:rPr>
          <w:rFonts w:asciiTheme="minorHAnsi" w:hAnsiTheme="minorHAnsi" w:cstheme="minorHAnsi"/>
        </w:rPr>
        <w:t xml:space="preserve">                          </w:t>
      </w:r>
      <w:r w:rsidRPr="001C2460">
        <w:rPr>
          <w:rFonts w:asciiTheme="minorHAnsi" w:hAnsiTheme="minorHAnsi" w:cstheme="minorHAnsi"/>
        </w:rPr>
        <w:t xml:space="preserve">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5D1BA6C0" w:rsidR="00236B34" w:rsidRDefault="00236B34" w:rsidP="008F4CA6">
      <w:pPr>
        <w:pStyle w:val="Odsekzoznamu"/>
        <w:widowControl w:val="0"/>
        <w:numPr>
          <w:ilvl w:val="0"/>
          <w:numId w:val="21"/>
        </w:numPr>
        <w:tabs>
          <w:tab w:val="left" w:pos="284"/>
        </w:tabs>
        <w:ind w:left="284" w:hanging="284"/>
        <w:jc w:val="both"/>
        <w:rPr>
          <w:rFonts w:asciiTheme="minorHAnsi" w:hAnsiTheme="minorHAnsi" w:cstheme="minorHAnsi"/>
        </w:rPr>
      </w:pPr>
      <w:r w:rsidRPr="001C2460">
        <w:rPr>
          <w:rFonts w:asciiTheme="minorHAnsi" w:hAnsiTheme="minorHAnsi" w:cstheme="minorHAnsi"/>
        </w:rPr>
        <w:lastRenderedPageBreak/>
        <w:t xml:space="preserve">Ak dôjde k odstúpeniu od Zmluvy pre porušenie povinností zhotoviteľom, má objednávateľ nárok na náhradu nákladov, ktoré mu vznikli s obstaraním nového zhotoviteľa, ktorý dielo zrealizuje. </w:t>
      </w:r>
      <w:r w:rsidR="00091A8D">
        <w:rPr>
          <w:rFonts w:asciiTheme="minorHAnsi" w:hAnsiTheme="minorHAnsi" w:cstheme="minorHAnsi"/>
        </w:rPr>
        <w:t xml:space="preserve">           </w:t>
      </w:r>
      <w:r w:rsidRPr="001C2460">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583CCFD0" w14:textId="77777777" w:rsidR="00E654BD" w:rsidRPr="006827AA" w:rsidRDefault="00E654BD" w:rsidP="006827AA">
      <w:pPr>
        <w:widowControl w:val="0"/>
        <w:tabs>
          <w:tab w:val="left" w:pos="284"/>
        </w:tabs>
        <w:jc w:val="both"/>
        <w:rPr>
          <w:rFonts w:cstheme="minorHAnsi"/>
        </w:rPr>
      </w:pP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01E6E765"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247B1E3" w14:textId="129545E3"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w:t>
      </w:r>
      <w:r w:rsidR="000A41C2">
        <w:rPr>
          <w:rFonts w:asciiTheme="minorHAnsi" w:hAnsiTheme="minorHAnsi" w:cstheme="minorHAnsi"/>
          <w:color w:val="auto"/>
          <w:sz w:val="22"/>
          <w:szCs w:val="22"/>
          <w:lang w:eastAsia="cs-CZ"/>
        </w:rPr>
        <w:t>od</w:t>
      </w:r>
      <w:r w:rsidR="000A41C2" w:rsidRPr="00D62B83">
        <w:rPr>
          <w:rFonts w:asciiTheme="minorHAnsi" w:hAnsiTheme="minorHAnsi" w:cstheme="minorHAnsi"/>
          <w:color w:val="auto"/>
          <w:sz w:val="22"/>
          <w:szCs w:val="22"/>
          <w:lang w:eastAsia="cs-CZ"/>
        </w:rPr>
        <w:t xml:space="preserve"> prevzat</w:t>
      </w:r>
      <w:r w:rsidR="000A41C2">
        <w:rPr>
          <w:rFonts w:asciiTheme="minorHAnsi" w:hAnsiTheme="minorHAnsi" w:cstheme="minorHAnsi"/>
          <w:color w:val="auto"/>
          <w:sz w:val="22"/>
          <w:szCs w:val="22"/>
          <w:lang w:eastAsia="cs-CZ"/>
        </w:rPr>
        <w:t>ia</w:t>
      </w:r>
      <w:r w:rsidR="000A41C2" w:rsidRPr="00D62B83">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staveniska </w:t>
      </w:r>
      <w:r w:rsidR="000A41C2" w:rsidRPr="00E654BD">
        <w:rPr>
          <w:rFonts w:asciiTheme="minorHAnsi" w:hAnsiTheme="minorHAnsi" w:cstheme="minorHAnsi"/>
          <w:color w:val="auto"/>
          <w:sz w:val="22"/>
          <w:szCs w:val="22"/>
          <w:lang w:eastAsia="cs-CZ"/>
        </w:rPr>
        <w:t xml:space="preserve">do  momentu podpisu </w:t>
      </w:r>
      <w:r w:rsidR="000A41C2">
        <w:rPr>
          <w:rFonts w:asciiTheme="minorHAnsi" w:hAnsiTheme="minorHAnsi" w:cstheme="minorHAnsi"/>
          <w:color w:val="auto"/>
          <w:sz w:val="22"/>
          <w:szCs w:val="22"/>
          <w:lang w:eastAsia="cs-CZ"/>
        </w:rPr>
        <w:t>P</w:t>
      </w:r>
      <w:r w:rsidRPr="00D62B83">
        <w:rPr>
          <w:rFonts w:asciiTheme="minorHAnsi" w:hAnsiTheme="minorHAnsi" w:cstheme="minorHAnsi"/>
          <w:color w:val="auto"/>
          <w:sz w:val="22"/>
          <w:szCs w:val="22"/>
          <w:lang w:eastAsia="cs-CZ"/>
        </w:rPr>
        <w:t xml:space="preserve">rotokolu o odovzdaní a prevzatí celého diela. </w:t>
      </w:r>
    </w:p>
    <w:p w14:paraId="637FFAAD" w14:textId="77777777"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Objednávateľ je oprávnený použiť 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2912ACF5"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nesplní povinnosť uhradiť peňažné záväzky vrátane zmluvných pokút a</w:t>
      </w:r>
      <w:r w:rsidR="008266B8">
        <w:rPr>
          <w:rFonts w:asciiTheme="minorHAnsi" w:hAnsiTheme="minorHAnsi" w:cstheme="minorHAnsi"/>
          <w:color w:val="auto"/>
          <w:sz w:val="22"/>
          <w:szCs w:val="22"/>
          <w:lang w:eastAsia="cs-CZ"/>
        </w:rPr>
        <w:t> </w:t>
      </w:r>
      <w:r w:rsidR="008266B8" w:rsidRPr="00D62B83">
        <w:rPr>
          <w:rFonts w:asciiTheme="minorHAnsi" w:hAnsiTheme="minorHAnsi" w:cstheme="minorHAnsi"/>
          <w:color w:val="auto"/>
          <w:sz w:val="22"/>
          <w:szCs w:val="22"/>
          <w:lang w:eastAsia="cs-CZ"/>
        </w:rPr>
        <w:t>sankcií</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za nedodržanie/nesplnenie/porušenie zmluvných povinností, najmä/ale nie výlučne </w:t>
      </w:r>
      <w:r w:rsidR="005429AD">
        <w:rPr>
          <w:rFonts w:asciiTheme="minorHAnsi" w:hAnsiTheme="minorHAnsi" w:cstheme="minorHAnsi"/>
          <w:color w:val="auto"/>
          <w:sz w:val="22"/>
          <w:szCs w:val="22"/>
          <w:lang w:eastAsia="cs-CZ"/>
        </w:rPr>
        <w:t xml:space="preserve">        </w:t>
      </w:r>
      <w:r w:rsidR="00F50708">
        <w:rPr>
          <w:rFonts w:asciiTheme="minorHAnsi" w:hAnsiTheme="minorHAnsi" w:cstheme="minorHAnsi"/>
          <w:color w:val="auto"/>
          <w:sz w:val="22"/>
          <w:szCs w:val="22"/>
          <w:lang w:eastAsia="cs-CZ"/>
        </w:rPr>
        <w:t xml:space="preserve"> </w:t>
      </w:r>
      <w:r w:rsidR="005429AD">
        <w:rPr>
          <w:rFonts w:asciiTheme="minorHAnsi" w:hAnsiTheme="minorHAnsi" w:cstheme="minorHAnsi"/>
          <w:color w:val="auto"/>
          <w:sz w:val="22"/>
          <w:szCs w:val="22"/>
          <w:lang w:eastAsia="cs-CZ"/>
        </w:rPr>
        <w:t xml:space="preserve">    </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vo veciach vyhradenej kvality diela, termínu riadneho dokončenia diela a/alebo nedodržanie </w:t>
      </w:r>
      <w:r w:rsidR="008F4CA6" w:rsidRPr="00D62B83">
        <w:rPr>
          <w:rFonts w:asciiTheme="minorHAnsi" w:hAnsiTheme="minorHAnsi" w:cstheme="minorHAnsi"/>
          <w:color w:val="auto"/>
          <w:sz w:val="22"/>
          <w:szCs w:val="22"/>
          <w:lang w:eastAsia="cs-CZ"/>
        </w:rPr>
        <w:t>termínu</w:t>
      </w:r>
      <w:r w:rsidR="008F4CA6">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na odstránenie zistených nedorobkov a vád diela v čase jeho plnenia zo strany zhotoviteľa</w:t>
      </w:r>
      <w:r w:rsidR="008F4CA6" w:rsidRPr="00D62B83">
        <w:rPr>
          <w:rFonts w:asciiTheme="minorHAnsi" w:hAnsiTheme="minorHAnsi" w:cstheme="minorHAnsi"/>
          <w:color w:val="auto"/>
          <w:sz w:val="22"/>
          <w:szCs w:val="22"/>
          <w:lang w:eastAsia="cs-CZ"/>
        </w:rPr>
        <w:t>,</w:t>
      </w:r>
      <w:r w:rsidR="008F4CA6">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po objednávateľovom písomnom upozornení zhotoviteľa, ktorý si svoj záväzok nesplní </w:t>
      </w:r>
      <w:r w:rsidR="008F4CA6" w:rsidRPr="00D62B83">
        <w:rPr>
          <w:rFonts w:asciiTheme="minorHAnsi" w:hAnsiTheme="minorHAnsi" w:cstheme="minorHAnsi"/>
          <w:color w:val="auto"/>
          <w:sz w:val="22"/>
          <w:szCs w:val="22"/>
          <w:lang w:eastAsia="cs-CZ"/>
        </w:rPr>
        <w:t>ani</w:t>
      </w:r>
      <w:r w:rsidR="008F4CA6">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v poskytnutej primeranej lehote na nápravu. </w:t>
      </w:r>
    </w:p>
    <w:p w14:paraId="24C6ACF7" w14:textId="363CEE84"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bankovej záruky alebo jej časti objednávateľom, bude </w:t>
      </w:r>
      <w:r w:rsidR="008266B8" w:rsidRPr="00D62B83">
        <w:rPr>
          <w:rFonts w:asciiTheme="minorHAnsi" w:hAnsiTheme="minorHAnsi" w:cstheme="minorHAnsi"/>
          <w:color w:val="auto"/>
          <w:sz w:val="22"/>
          <w:szCs w:val="22"/>
          <w:lang w:eastAsia="cs-CZ"/>
        </w:rPr>
        <w:t xml:space="preserve">zhotoviteľ </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 xml:space="preserve">bez zbytočného odkladu povinný doplniť bankovú záruku do plnej výšky, t. j. 10 % z ceny </w:t>
      </w:r>
      <w:r w:rsidR="008266B8" w:rsidRPr="00D62B83">
        <w:rPr>
          <w:rFonts w:asciiTheme="minorHAnsi" w:hAnsiTheme="minorHAnsi" w:cstheme="minorHAnsi"/>
          <w:color w:val="auto"/>
          <w:sz w:val="22"/>
          <w:szCs w:val="22"/>
          <w:lang w:eastAsia="cs-CZ"/>
        </w:rPr>
        <w:t>diela</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bez DPH, a to najneskôr do 15 dní od doručenia výzvy objednávateľa na jej doplnenie</w:t>
      </w:r>
      <w:r w:rsidR="00EB659D">
        <w:rPr>
          <w:rFonts w:asciiTheme="minorHAnsi" w:hAnsiTheme="minorHAnsi" w:cstheme="minorHAnsi"/>
          <w:color w:val="auto"/>
          <w:sz w:val="22"/>
          <w:szCs w:val="22"/>
          <w:lang w:eastAsia="cs-CZ"/>
        </w:rPr>
        <w:t>/obnovenie</w:t>
      </w:r>
      <w:r w:rsidRPr="00D62B83">
        <w:rPr>
          <w:rFonts w:asciiTheme="minorHAnsi" w:hAnsiTheme="minorHAnsi" w:cstheme="minorHAnsi"/>
          <w:color w:val="auto"/>
          <w:sz w:val="22"/>
          <w:szCs w:val="22"/>
          <w:lang w:eastAsia="cs-CZ"/>
        </w:rPr>
        <w:t>.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7D40D796" w:rsidR="00236B34" w:rsidRDefault="00236B34" w:rsidP="00091A8D">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w:t>
      </w:r>
      <w:r w:rsidR="00F50708">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z ceny diela (bez DPH); plnenie banky z </w:t>
      </w:r>
      <w:r w:rsidRPr="000503AE">
        <w:rPr>
          <w:rFonts w:asciiTheme="minorHAnsi" w:hAnsiTheme="minorHAnsi" w:cstheme="minorHAnsi"/>
          <w:color w:val="auto"/>
          <w:sz w:val="22"/>
          <w:szCs w:val="22"/>
          <w:lang w:eastAsia="cs-CZ"/>
        </w:rPr>
        <w:t xml:space="preserve">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w:t>
      </w:r>
      <w:r w:rsidR="008266B8" w:rsidRPr="000503AE">
        <w:rPr>
          <w:rFonts w:asciiTheme="minorHAnsi" w:hAnsiTheme="minorHAnsi" w:cstheme="minorHAnsi"/>
          <w:color w:val="auto"/>
          <w:sz w:val="22"/>
          <w:szCs w:val="22"/>
          <w:lang w:eastAsia="cs-CZ"/>
        </w:rPr>
        <w:t xml:space="preserve">nepovažujú </w:t>
      </w:r>
      <w:r w:rsidR="008266B8">
        <w:rPr>
          <w:rFonts w:asciiTheme="minorHAnsi" w:hAnsiTheme="minorHAnsi" w:cstheme="minorHAnsi"/>
          <w:color w:val="auto"/>
          <w:sz w:val="22"/>
          <w:szCs w:val="22"/>
          <w:lang w:eastAsia="cs-CZ"/>
        </w:rPr>
        <w:t xml:space="preserve"> </w:t>
      </w:r>
      <w:r w:rsidRPr="000503AE">
        <w:rPr>
          <w:rFonts w:asciiTheme="minorHAnsi" w:hAnsiTheme="minorHAnsi" w:cstheme="minorHAnsi"/>
          <w:color w:val="auto"/>
          <w:sz w:val="22"/>
          <w:szCs w:val="22"/>
          <w:lang w:eastAsia="cs-CZ"/>
        </w:rPr>
        <w:t>za podmienenie plnenia banky z bankovej záruky) (ďalej len “garančná banková záruka“).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0A1663DA" w14:textId="77777777" w:rsidR="00091A8D" w:rsidRPr="000503AE" w:rsidRDefault="00091A8D" w:rsidP="00091A8D">
      <w:pPr>
        <w:pStyle w:val="Bezriadkovania"/>
        <w:tabs>
          <w:tab w:val="left" w:pos="142"/>
          <w:tab w:val="left" w:pos="284"/>
        </w:tabs>
        <w:jc w:val="both"/>
        <w:rPr>
          <w:rFonts w:asciiTheme="minorHAnsi" w:hAnsiTheme="minorHAnsi" w:cstheme="minorHAnsi"/>
          <w:color w:val="auto"/>
          <w:sz w:val="22"/>
          <w:szCs w:val="22"/>
        </w:rPr>
      </w:pPr>
    </w:p>
    <w:p w14:paraId="7913BAE5" w14:textId="07A0C53B" w:rsidR="00236B34" w:rsidRPr="00D62B83" w:rsidRDefault="00236B34" w:rsidP="00091A8D">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2C2060">
        <w:rPr>
          <w:rFonts w:asciiTheme="minorHAnsi" w:hAnsiTheme="minorHAnsi" w:cstheme="minorHAnsi"/>
          <w:b/>
          <w:bCs/>
          <w:color w:val="auto"/>
          <w:sz w:val="22"/>
          <w:szCs w:val="22"/>
          <w:lang w:eastAsia="cs-CZ"/>
        </w:rPr>
        <w:t>Garančná banková záruka</w:t>
      </w:r>
      <w:r w:rsidRPr="00D62B83">
        <w:rPr>
          <w:rFonts w:asciiTheme="minorHAnsi" w:hAnsiTheme="minorHAnsi" w:cstheme="minorHAnsi"/>
          <w:color w:val="auto"/>
          <w:sz w:val="22"/>
          <w:szCs w:val="22"/>
          <w:lang w:eastAsia="cs-CZ"/>
        </w:rPr>
        <w:t xml:space="preserve">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w:t>
      </w:r>
      <w:r w:rsidR="00AA3754">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(na základe dohody s bankou):</w:t>
      </w:r>
    </w:p>
    <w:p w14:paraId="04F5D922" w14:textId="77777777" w:rsidR="00236B34" w:rsidRPr="00C36190" w:rsidRDefault="00236B34" w:rsidP="00091A8D">
      <w:pPr>
        <w:pStyle w:val="Bezriadkovania"/>
        <w:ind w:left="567" w:hanging="283"/>
        <w:jc w:val="both"/>
        <w:rPr>
          <w:rFonts w:asciiTheme="minorHAnsi" w:hAnsiTheme="minorHAnsi" w:cstheme="minorHAnsi"/>
          <w:bCs/>
          <w:color w:val="auto"/>
          <w:sz w:val="22"/>
          <w:szCs w:val="22"/>
          <w:lang w:eastAsia="cs-CZ"/>
        </w:rPr>
      </w:pPr>
      <w:r w:rsidRPr="00C36190">
        <w:rPr>
          <w:rFonts w:asciiTheme="minorHAnsi" w:hAnsiTheme="minorHAnsi" w:cstheme="minorHAnsi"/>
          <w:bCs/>
          <w:color w:val="auto"/>
          <w:sz w:val="22"/>
          <w:szCs w:val="22"/>
          <w:lang w:eastAsia="cs-CZ"/>
        </w:rPr>
        <w:t>a)</w:t>
      </w:r>
      <w:r w:rsidRPr="00C36190">
        <w:rPr>
          <w:rFonts w:asciiTheme="minorHAnsi" w:hAnsiTheme="minorHAnsi" w:cstheme="minorHAnsi"/>
          <w:bCs/>
          <w:color w:val="auto"/>
          <w:sz w:val="22"/>
          <w:szCs w:val="22"/>
          <w:lang w:eastAsia="cs-CZ"/>
        </w:rPr>
        <w:tab/>
        <w:t>rozšírenie garančnej bankovej záruky na jej pôvodnú výšku alebo</w:t>
      </w:r>
    </w:p>
    <w:p w14:paraId="66979D3B" w14:textId="77777777" w:rsidR="00236B34" w:rsidRPr="00D62B83" w:rsidRDefault="00236B34" w:rsidP="00091A8D">
      <w:pPr>
        <w:pStyle w:val="Bezriadkovania"/>
        <w:spacing w:after="240"/>
        <w:ind w:left="567" w:hanging="283"/>
        <w:jc w:val="both"/>
        <w:rPr>
          <w:rFonts w:asciiTheme="minorHAnsi" w:hAnsiTheme="minorHAnsi" w:cstheme="minorHAnsi"/>
          <w:color w:val="auto"/>
          <w:sz w:val="22"/>
          <w:szCs w:val="22"/>
          <w:lang w:eastAsia="cs-CZ"/>
        </w:rPr>
      </w:pPr>
      <w:r w:rsidRPr="00C36190">
        <w:rPr>
          <w:rFonts w:asciiTheme="minorHAnsi" w:hAnsiTheme="minorHAnsi" w:cstheme="minorHAnsi"/>
          <w:bCs/>
          <w:color w:val="auto"/>
          <w:sz w:val="22"/>
          <w:szCs w:val="22"/>
          <w:lang w:eastAsia="cs-CZ"/>
        </w:rPr>
        <w:t>b)</w:t>
      </w:r>
      <w:r w:rsidRPr="00C36190">
        <w:rPr>
          <w:rFonts w:asciiTheme="minorHAnsi" w:hAnsiTheme="minorHAnsi" w:cstheme="minorHAnsi"/>
          <w:bCs/>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177BCE5" w14:textId="10A5C572" w:rsidR="00236B34" w:rsidRDefault="00236B34" w:rsidP="00091A8D">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lang w:eastAsia="cs-CZ"/>
        </w:rPr>
      </w:pPr>
      <w:r w:rsidRPr="00D62B83">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w:t>
      </w:r>
      <w:r w:rsidR="008266B8">
        <w:rPr>
          <w:rFonts w:asciiTheme="minorHAnsi" w:hAnsiTheme="minorHAnsi" w:cstheme="minorHAnsi"/>
          <w:color w:val="auto"/>
          <w:sz w:val="22"/>
          <w:szCs w:val="22"/>
          <w:lang w:eastAsia="cs-CZ"/>
        </w:rPr>
        <w:t> </w:t>
      </w:r>
      <w:r w:rsidR="008266B8" w:rsidRPr="00D62B83">
        <w:rPr>
          <w:rFonts w:asciiTheme="minorHAnsi" w:hAnsiTheme="minorHAnsi" w:cstheme="minorHAnsi"/>
          <w:color w:val="auto"/>
          <w:sz w:val="22"/>
          <w:szCs w:val="22"/>
          <w:lang w:eastAsia="cs-CZ"/>
        </w:rPr>
        <w:t>to</w:t>
      </w:r>
      <w:r w:rsidR="008266B8">
        <w:rPr>
          <w:rFonts w:asciiTheme="minorHAnsi" w:hAnsiTheme="minorHAnsi" w:cstheme="minorHAnsi"/>
          <w:color w:val="auto"/>
          <w:sz w:val="22"/>
          <w:szCs w:val="22"/>
          <w:lang w:eastAsia="cs-CZ"/>
        </w:rPr>
        <w:t xml:space="preserve"> </w:t>
      </w:r>
      <w:r w:rsidRPr="00D62B83">
        <w:rPr>
          <w:rFonts w:asciiTheme="minorHAnsi" w:hAnsiTheme="minorHAnsi" w:cstheme="minorHAnsi"/>
          <w:color w:val="auto"/>
          <w:sz w:val="22"/>
          <w:szCs w:val="22"/>
          <w:lang w:eastAsia="cs-CZ"/>
        </w:rPr>
        <w:t>na celú dobu trvania predĺženej záručnej doby.</w:t>
      </w:r>
    </w:p>
    <w:p w14:paraId="74E05BFA" w14:textId="3065BBE9" w:rsidR="00091A8D" w:rsidRDefault="00091A8D" w:rsidP="00091A8D">
      <w:pPr>
        <w:pStyle w:val="Bezriadkovania"/>
        <w:tabs>
          <w:tab w:val="left" w:pos="142"/>
          <w:tab w:val="left" w:pos="284"/>
        </w:tabs>
        <w:jc w:val="both"/>
        <w:rPr>
          <w:rFonts w:asciiTheme="minorHAnsi" w:hAnsiTheme="minorHAnsi" w:cstheme="minorHAnsi"/>
          <w:color w:val="auto"/>
          <w:sz w:val="22"/>
          <w:szCs w:val="22"/>
          <w:lang w:eastAsia="cs-CZ"/>
        </w:rPr>
      </w:pPr>
    </w:p>
    <w:p w14:paraId="49E6A03A" w14:textId="77777777" w:rsidR="00E654BD" w:rsidRPr="00D62B83" w:rsidRDefault="00E654BD" w:rsidP="00091A8D">
      <w:pPr>
        <w:pStyle w:val="Bezriadkovania"/>
        <w:tabs>
          <w:tab w:val="left" w:pos="142"/>
          <w:tab w:val="left" w:pos="284"/>
        </w:tabs>
        <w:jc w:val="both"/>
        <w:rPr>
          <w:rFonts w:asciiTheme="minorHAnsi" w:hAnsiTheme="minorHAnsi" w:cstheme="minorHAnsi"/>
          <w:color w:val="auto"/>
          <w:sz w:val="22"/>
          <w:szCs w:val="22"/>
          <w:lang w:eastAsia="cs-CZ"/>
        </w:rPr>
      </w:pPr>
    </w:p>
    <w:p w14:paraId="49967C93"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58A8EB97"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w:t>
      </w:r>
      <w:r w:rsidR="008266B8">
        <w:rPr>
          <w:rFonts w:asciiTheme="minorHAnsi" w:hAnsiTheme="minorHAnsi" w:cstheme="minorHAnsi"/>
          <w:color w:val="000000"/>
        </w:rPr>
        <w:t xml:space="preserve">iba                    </w:t>
      </w:r>
      <w:r>
        <w:rPr>
          <w:rFonts w:asciiTheme="minorHAnsi" w:hAnsiTheme="minorHAnsi" w:cstheme="minorHAnsi"/>
          <w:color w:val="000000"/>
        </w:rPr>
        <w:t xml:space="preserve">na základe vopred zmluvnými stranami podpísaných dodatkov k tejto Zmluve. Súčasťou takéhoto dodatku, predmetom ktorého je na vykonanie naviac prác, musí byť vyjadrenie </w:t>
      </w:r>
      <w:r w:rsidR="008266B8">
        <w:rPr>
          <w:rFonts w:asciiTheme="minorHAnsi" w:hAnsiTheme="minorHAnsi" w:cstheme="minorHAnsi"/>
          <w:color w:val="000000"/>
        </w:rPr>
        <w:t xml:space="preserve">zhotoviteľa </w:t>
      </w:r>
      <w:r>
        <w:rPr>
          <w:rFonts w:asciiTheme="minorHAnsi" w:hAnsiTheme="minorHAnsi" w:cstheme="minorHAnsi"/>
          <w:color w:val="000000"/>
        </w:rPr>
        <w:t>o všetkých skutočnostiach, ktoré by v súvislosti s realizáciou naviac prác mohli ovplyvniť priebeh výstavby a vyvolať prípadné ďalšie naviac náklady, vrátane prípadného vyčíslenia úspor iných prác a</w:t>
      </w:r>
      <w:r w:rsidR="00A042AF">
        <w:rPr>
          <w:rFonts w:asciiTheme="minorHAnsi" w:hAnsiTheme="minorHAnsi" w:cstheme="minorHAnsi"/>
          <w:color w:val="000000"/>
        </w:rPr>
        <w:t xml:space="preserve"> výkonov </w:t>
      </w:r>
      <w:r>
        <w:rPr>
          <w:rFonts w:asciiTheme="minorHAnsi" w:hAnsiTheme="minorHAnsi" w:cstheme="minorHAnsi"/>
          <w:color w:val="000000"/>
        </w:rPr>
        <w:t xml:space="preserve">na diele, ktoré by realizácia naviac prác mohla vyvolať alebo priamo, prípadne nepriamo ovplyvniť. Všetky naviac práce budú evidované v stavebnom denníku s vyznačením, že sa </w:t>
      </w:r>
      <w:r w:rsidR="008266B8">
        <w:rPr>
          <w:rFonts w:asciiTheme="minorHAnsi" w:hAnsiTheme="minorHAnsi" w:cstheme="minorHAnsi"/>
          <w:color w:val="000000"/>
        </w:rPr>
        <w:t xml:space="preserve">jedná </w:t>
      </w:r>
      <w:r>
        <w:rPr>
          <w:rFonts w:asciiTheme="minorHAnsi" w:hAnsiTheme="minorHAnsi" w:cstheme="minorHAnsi"/>
          <w:color w:val="000000"/>
        </w:rPr>
        <w:t>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3412166D" w14:textId="77777777" w:rsidR="00E654BD" w:rsidRDefault="00E654BD" w:rsidP="00AE5255">
      <w:pPr>
        <w:pStyle w:val="Odsekzoznamu"/>
        <w:autoSpaceDE w:val="0"/>
        <w:autoSpaceDN w:val="0"/>
        <w:adjustRightInd w:val="0"/>
        <w:ind w:left="0"/>
        <w:rPr>
          <w:rFonts w:asciiTheme="minorHAnsi" w:hAnsiTheme="minorHAnsi" w:cstheme="minorHAnsi"/>
          <w:b/>
          <w:color w:val="000000"/>
        </w:rPr>
      </w:pPr>
    </w:p>
    <w:p w14:paraId="014DC77A" w14:textId="77777777" w:rsidR="0087037F" w:rsidRDefault="0087037F" w:rsidP="00236B34">
      <w:pPr>
        <w:pStyle w:val="Odsekzoznamu"/>
        <w:autoSpaceDE w:val="0"/>
        <w:autoSpaceDN w:val="0"/>
        <w:adjustRightInd w:val="0"/>
        <w:ind w:left="0"/>
        <w:jc w:val="center"/>
        <w:rPr>
          <w:rFonts w:asciiTheme="minorHAnsi" w:hAnsiTheme="minorHAnsi" w:cstheme="minorHAnsi"/>
          <w:b/>
          <w:color w:val="000000"/>
        </w:rPr>
      </w:pPr>
    </w:p>
    <w:p w14:paraId="7C28F512" w14:textId="77777777" w:rsidR="0087037F" w:rsidRDefault="0087037F" w:rsidP="00236B34">
      <w:pPr>
        <w:pStyle w:val="Odsekzoznamu"/>
        <w:autoSpaceDE w:val="0"/>
        <w:autoSpaceDN w:val="0"/>
        <w:adjustRightInd w:val="0"/>
        <w:ind w:left="0"/>
        <w:jc w:val="center"/>
        <w:rPr>
          <w:rFonts w:asciiTheme="minorHAnsi" w:hAnsiTheme="minorHAnsi" w:cstheme="minorHAnsi"/>
          <w:b/>
          <w:color w:val="000000"/>
        </w:rPr>
      </w:pPr>
    </w:p>
    <w:p w14:paraId="6762B374" w14:textId="1FEA576F"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528CA88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lastRenderedPageBreak/>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17EE6F93" w14:textId="0FBF98F9" w:rsidR="00236B34" w:rsidRDefault="00236B34" w:rsidP="00236B34">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w:t>
      </w:r>
      <w:r w:rsidR="008266B8">
        <w:rPr>
          <w:rFonts w:asciiTheme="minorHAnsi" w:hAnsiTheme="minorHAnsi" w:cstheme="minorHAnsi"/>
        </w:rPr>
        <w:t xml:space="preserve">dní  </w:t>
      </w:r>
      <w:r>
        <w:rPr>
          <w:rFonts w:asciiTheme="minorHAnsi" w:hAnsiTheme="minorHAnsi" w:cstheme="minorHAnsi"/>
        </w:rPr>
        <w:t xml:space="preserve">od upozornenia: </w:t>
      </w:r>
    </w:p>
    <w:p w14:paraId="313B2110" w14:textId="77777777" w:rsidR="00236B34" w:rsidRDefault="00236B34" w:rsidP="00A042AF">
      <w:pPr>
        <w:numPr>
          <w:ilvl w:val="0"/>
          <w:numId w:val="20"/>
        </w:numPr>
        <w:spacing w:after="0" w:line="240" w:lineRule="auto"/>
        <w:ind w:left="567" w:hanging="141"/>
        <w:jc w:val="both"/>
        <w:rPr>
          <w:rFonts w:cstheme="minorHAnsi"/>
        </w:rPr>
      </w:pPr>
      <w:r>
        <w:rPr>
          <w:rFonts w:cstheme="minorHAnsi"/>
        </w:rPr>
        <w:t>prerušiť práce na diele,</w:t>
      </w:r>
    </w:p>
    <w:p w14:paraId="4470214E" w14:textId="77777777" w:rsidR="00236B34" w:rsidRDefault="00236B34" w:rsidP="00A042AF">
      <w:pPr>
        <w:numPr>
          <w:ilvl w:val="0"/>
          <w:numId w:val="20"/>
        </w:numPr>
        <w:spacing w:after="0" w:line="240" w:lineRule="auto"/>
        <w:ind w:left="567" w:hanging="141"/>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A042AF">
      <w:pPr>
        <w:numPr>
          <w:ilvl w:val="0"/>
          <w:numId w:val="20"/>
        </w:numPr>
        <w:spacing w:after="0" w:line="240" w:lineRule="auto"/>
        <w:ind w:left="567" w:hanging="141"/>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77777777" w:rsidR="00236B34" w:rsidRDefault="00236B34" w:rsidP="00A042AF">
      <w:pPr>
        <w:numPr>
          <w:ilvl w:val="0"/>
          <w:numId w:val="20"/>
        </w:numPr>
        <w:spacing w:after="0" w:line="240" w:lineRule="auto"/>
        <w:ind w:left="567" w:hanging="141"/>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799788D9" w14:textId="3447D9B4"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w:t>
      </w:r>
      <w:r w:rsidR="008266B8">
        <w:rPr>
          <w:rFonts w:asciiTheme="minorHAnsi" w:hAnsiTheme="minorHAnsi" w:cstheme="minorHAnsi"/>
        </w:rPr>
        <w:t xml:space="preserve">alebo </w:t>
      </w:r>
      <w:r>
        <w:rPr>
          <w:rFonts w:asciiTheme="minorHAnsi" w:hAnsiTheme="minorHAnsi" w:cstheme="minorHAnsi"/>
        </w:rPr>
        <w:t xml:space="preserve">v článku IV. Zmluvy. </w:t>
      </w:r>
    </w:p>
    <w:p w14:paraId="178F7D2F" w14:textId="77777777" w:rsidR="00E654BD" w:rsidRDefault="00E654BD" w:rsidP="006827AA">
      <w:pPr>
        <w:pStyle w:val="Default"/>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A28F5E6"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4F71DD">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AA0CCC">
      <w:pPr>
        <w:pStyle w:val="Default"/>
        <w:numPr>
          <w:ilvl w:val="0"/>
          <w:numId w:val="26"/>
        </w:numPr>
        <w:ind w:left="567" w:hanging="283"/>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AA0CCC">
      <w:pPr>
        <w:pStyle w:val="Default"/>
        <w:numPr>
          <w:ilvl w:val="0"/>
          <w:numId w:val="26"/>
        </w:numPr>
        <w:ind w:left="567" w:hanging="283"/>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AA0CCC">
      <w:pPr>
        <w:pStyle w:val="Default"/>
        <w:numPr>
          <w:ilvl w:val="0"/>
          <w:numId w:val="26"/>
        </w:numPr>
        <w:ind w:left="567" w:hanging="283"/>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780A1BB8" w14:textId="44E507C8" w:rsidR="00431BAD" w:rsidRPr="00D9652E" w:rsidRDefault="00431BAD" w:rsidP="00AA0CCC">
      <w:pPr>
        <w:pStyle w:val="Default"/>
        <w:numPr>
          <w:ilvl w:val="0"/>
          <w:numId w:val="26"/>
        </w:numPr>
        <w:ind w:left="567" w:hanging="283"/>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nastanú zvláštne okolnosti nezavinené porušením povinnosti zhotoviteľa alebo inej osoby, </w:t>
      </w:r>
      <w:r w:rsidR="00091A8D">
        <w:rPr>
          <w:rFonts w:asciiTheme="minorHAnsi" w:hAnsiTheme="minorHAnsi" w:cstheme="minorHAnsi"/>
          <w:color w:val="auto"/>
          <w:sz w:val="22"/>
          <w:szCs w:val="22"/>
        </w:rPr>
        <w:t xml:space="preserve">     </w:t>
      </w:r>
      <w:r w:rsidRPr="00D9652E">
        <w:rPr>
          <w:rFonts w:asciiTheme="minorHAnsi" w:hAnsiTheme="minorHAnsi" w:cstheme="minorHAnsi"/>
          <w:color w:val="auto"/>
          <w:sz w:val="22"/>
          <w:szCs w:val="22"/>
        </w:rPr>
        <w:t xml:space="preserve">za ktorú zhotoviteľ zodpovedá. </w:t>
      </w:r>
    </w:p>
    <w:p w14:paraId="1F706B61" w14:textId="77777777" w:rsidR="00E654BD" w:rsidRPr="00431BAD" w:rsidRDefault="00E654BD" w:rsidP="006827AA">
      <w:pPr>
        <w:pStyle w:val="Default"/>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04379C6A" w:rsidR="00236B34" w:rsidRDefault="00236B34" w:rsidP="008F2F8C">
      <w:pPr>
        <w:pStyle w:val="Default"/>
        <w:numPr>
          <w:ilvl w:val="6"/>
          <w:numId w:val="37"/>
        </w:numPr>
        <w:tabs>
          <w:tab w:val="left" w:pos="284"/>
        </w:tabs>
        <w:ind w:left="0" w:firstLine="0"/>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Táto Zmluva nadobúda platnosť dňom jej podpisu obidvomi zmluvnými stranami a účinnosť </w:t>
      </w:r>
      <w:r w:rsidRPr="001C2460">
        <w:rPr>
          <w:rFonts w:asciiTheme="minorHAnsi" w:hAnsiTheme="minorHAnsi" w:cstheme="minorHAnsi"/>
          <w:bCs/>
          <w:sz w:val="22"/>
          <w:szCs w:val="22"/>
        </w:rPr>
        <w:t>dňom nasledujúcim po dni</w:t>
      </w:r>
      <w:r w:rsidRPr="001C2460">
        <w:rPr>
          <w:rFonts w:asciiTheme="minorHAnsi" w:hAnsiTheme="minorHAnsi" w:cstheme="minorHAnsi"/>
          <w:b/>
          <w:bCs/>
          <w:sz w:val="22"/>
          <w:szCs w:val="22"/>
        </w:rPr>
        <w:t xml:space="preserve"> </w:t>
      </w:r>
      <w:r w:rsidRPr="001C2460">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1C2460">
        <w:rPr>
          <w:rFonts w:asciiTheme="minorHAnsi" w:hAnsiTheme="minorHAnsi" w:cstheme="minorHAnsi"/>
          <w:sz w:val="22"/>
          <w:szCs w:val="22"/>
          <w:lang w:eastAsia="cs-CZ"/>
        </w:rPr>
        <w:t xml:space="preserve">§ 5a zákona </w:t>
      </w:r>
      <w:r w:rsidR="008266B8">
        <w:rPr>
          <w:rFonts w:asciiTheme="minorHAnsi" w:hAnsiTheme="minorHAnsi" w:cstheme="minorHAnsi"/>
          <w:sz w:val="22"/>
          <w:szCs w:val="22"/>
          <w:lang w:eastAsia="cs-CZ"/>
        </w:rPr>
        <w:t xml:space="preserve">                 </w:t>
      </w:r>
      <w:r w:rsidR="00AA0CCC">
        <w:rPr>
          <w:rFonts w:asciiTheme="minorHAnsi" w:hAnsiTheme="minorHAnsi" w:cstheme="minorHAnsi"/>
          <w:sz w:val="22"/>
          <w:szCs w:val="22"/>
          <w:lang w:eastAsia="cs-CZ"/>
        </w:rPr>
        <w:t xml:space="preserve"> </w:t>
      </w:r>
      <w:r w:rsidRPr="001C2460">
        <w:rPr>
          <w:rFonts w:asciiTheme="minorHAnsi" w:hAnsiTheme="minorHAnsi" w:cstheme="minorHAnsi"/>
          <w:sz w:val="22"/>
          <w:szCs w:val="22"/>
          <w:lang w:eastAsia="cs-CZ"/>
        </w:rPr>
        <w:t>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551893B2" w:rsidR="00236B34" w:rsidRDefault="00236B34" w:rsidP="00E3092D">
      <w:pPr>
        <w:pStyle w:val="Default"/>
        <w:numPr>
          <w:ilvl w:val="6"/>
          <w:numId w:val="37"/>
        </w:numPr>
        <w:tabs>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w:t>
      </w:r>
      <w:r w:rsidR="00AE1AA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so zákonom o verejnom obstarávaní a ustanoveniami ostatných platných právnych predpisov. </w:t>
      </w:r>
    </w:p>
    <w:p w14:paraId="38C4311B" w14:textId="77777777" w:rsidR="00E3092D" w:rsidRDefault="00E3092D" w:rsidP="008F2F8C">
      <w:pPr>
        <w:pStyle w:val="Odsekzoznamu"/>
        <w:rPr>
          <w:rFonts w:asciiTheme="minorHAnsi" w:hAnsiTheme="minorHAnsi" w:cstheme="minorHAnsi"/>
        </w:rPr>
      </w:pPr>
    </w:p>
    <w:p w14:paraId="3B00B710" w14:textId="7AEE82EC" w:rsidR="00236B34" w:rsidRPr="00E3092D" w:rsidRDefault="00236B34" w:rsidP="008F2F8C">
      <w:pPr>
        <w:pStyle w:val="Default"/>
        <w:numPr>
          <w:ilvl w:val="6"/>
          <w:numId w:val="37"/>
        </w:numPr>
        <w:tabs>
          <w:tab w:val="left" w:pos="284"/>
        </w:tabs>
        <w:ind w:left="0" w:firstLine="0"/>
        <w:jc w:val="both"/>
        <w:rPr>
          <w:rFonts w:asciiTheme="minorHAnsi" w:hAnsiTheme="minorHAnsi" w:cstheme="minorHAnsi"/>
          <w:color w:val="auto"/>
          <w:sz w:val="22"/>
          <w:szCs w:val="22"/>
        </w:rPr>
      </w:pPr>
      <w:r w:rsidRPr="00E3092D">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2B2193BE" w:rsidR="00236B34" w:rsidRDefault="00236B34" w:rsidP="00E3092D">
      <w:pPr>
        <w:pStyle w:val="Default"/>
        <w:numPr>
          <w:ilvl w:val="6"/>
          <w:numId w:val="37"/>
        </w:numPr>
        <w:tabs>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má </w:t>
      </w:r>
      <w:r w:rsidRPr="00D9652E">
        <w:rPr>
          <w:rFonts w:asciiTheme="minorHAnsi" w:hAnsiTheme="minorHAnsi" w:cstheme="minorHAnsi"/>
          <w:b/>
          <w:color w:val="auto"/>
          <w:sz w:val="22"/>
          <w:szCs w:val="22"/>
        </w:rPr>
        <w:t>2</w:t>
      </w:r>
      <w:r w:rsidR="00AE5255" w:rsidRPr="00D9652E">
        <w:rPr>
          <w:rFonts w:asciiTheme="minorHAnsi" w:hAnsiTheme="minorHAnsi" w:cstheme="minorHAnsi"/>
          <w:b/>
          <w:color w:val="auto"/>
          <w:sz w:val="22"/>
          <w:szCs w:val="22"/>
        </w:rPr>
        <w:t>0</w:t>
      </w:r>
      <w:r w:rsidRPr="00D9652E">
        <w:rPr>
          <w:rFonts w:asciiTheme="minorHAnsi" w:hAnsiTheme="minorHAnsi" w:cstheme="minorHAnsi"/>
          <w:b/>
          <w:color w:val="auto"/>
          <w:sz w:val="22"/>
          <w:szCs w:val="22"/>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521E5643" w14:textId="77777777" w:rsidR="00E3092D" w:rsidRDefault="00E3092D" w:rsidP="008F2F8C">
      <w:pPr>
        <w:pStyle w:val="Default"/>
        <w:tabs>
          <w:tab w:val="left" w:pos="284"/>
        </w:tabs>
        <w:jc w:val="both"/>
        <w:rPr>
          <w:rFonts w:asciiTheme="minorHAnsi" w:hAnsiTheme="minorHAnsi" w:cstheme="minorHAnsi"/>
          <w:color w:val="auto"/>
          <w:sz w:val="22"/>
          <w:szCs w:val="22"/>
        </w:rPr>
      </w:pPr>
    </w:p>
    <w:p w14:paraId="158977CB" w14:textId="151EEBF1" w:rsidR="00236B34" w:rsidRDefault="00236B34" w:rsidP="00E3092D">
      <w:pPr>
        <w:pStyle w:val="Default"/>
        <w:numPr>
          <w:ilvl w:val="6"/>
          <w:numId w:val="37"/>
        </w:numPr>
        <w:tabs>
          <w:tab w:val="left" w:pos="284"/>
        </w:tabs>
        <w:ind w:left="0" w:firstLine="0"/>
        <w:jc w:val="both"/>
        <w:rPr>
          <w:rFonts w:asciiTheme="minorHAnsi" w:hAnsiTheme="minorHAnsi" w:cstheme="minorHAnsi"/>
          <w:color w:val="auto"/>
          <w:sz w:val="22"/>
          <w:szCs w:val="22"/>
        </w:rPr>
      </w:pPr>
      <w:r w:rsidRPr="00E3092D">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w:t>
      </w:r>
      <w:r w:rsidR="008266B8" w:rsidRPr="00E3092D">
        <w:rPr>
          <w:rFonts w:asciiTheme="minorHAnsi" w:hAnsiTheme="minorHAnsi" w:cstheme="minorHAnsi"/>
          <w:color w:val="auto"/>
          <w:sz w:val="22"/>
          <w:szCs w:val="22"/>
        </w:rPr>
        <w:t xml:space="preserve">. </w:t>
      </w:r>
      <w:r w:rsidRPr="00E3092D">
        <w:rPr>
          <w:rFonts w:asciiTheme="minorHAnsi" w:hAnsiTheme="minorHAnsi" w:cstheme="minorHAnsi"/>
          <w:color w:val="auto"/>
          <w:sz w:val="22"/>
          <w:szCs w:val="22"/>
        </w:rPr>
        <w:t xml:space="preserve">o registri partnerov verejného sektora a o zmene a doplnení niektorých zákonov v znení neskorších predpisov. </w:t>
      </w:r>
    </w:p>
    <w:p w14:paraId="76552019" w14:textId="77777777" w:rsidR="00E3092D" w:rsidRPr="00E3092D" w:rsidRDefault="00E3092D" w:rsidP="008F2F8C">
      <w:pPr>
        <w:pStyle w:val="Default"/>
        <w:tabs>
          <w:tab w:val="left" w:pos="284"/>
        </w:tabs>
        <w:jc w:val="both"/>
        <w:rPr>
          <w:rFonts w:asciiTheme="minorHAnsi" w:hAnsiTheme="minorHAnsi" w:cstheme="minorHAnsi"/>
          <w:color w:val="auto"/>
          <w:sz w:val="22"/>
          <w:szCs w:val="22"/>
        </w:rPr>
      </w:pPr>
    </w:p>
    <w:p w14:paraId="55C5605D" w14:textId="7C7AB0D2" w:rsidR="00236B34" w:rsidRDefault="00236B34" w:rsidP="00E3092D">
      <w:pPr>
        <w:pStyle w:val="Default"/>
        <w:numPr>
          <w:ilvl w:val="6"/>
          <w:numId w:val="37"/>
        </w:numPr>
        <w:tabs>
          <w:tab w:val="left" w:pos="284"/>
        </w:tabs>
        <w:ind w:left="0" w:firstLine="0"/>
        <w:jc w:val="both"/>
        <w:rPr>
          <w:rFonts w:asciiTheme="minorHAnsi" w:hAnsiTheme="minorHAnsi" w:cstheme="minorHAnsi"/>
          <w:sz w:val="22"/>
          <w:szCs w:val="22"/>
          <w:lang w:eastAsia="cs-CZ"/>
        </w:rPr>
      </w:pPr>
      <w:r w:rsidRPr="008F2F8C">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09DE7130" w14:textId="77777777" w:rsidR="00E3092D" w:rsidRPr="008F2F8C" w:rsidRDefault="00E3092D" w:rsidP="008F2F8C">
      <w:pPr>
        <w:pStyle w:val="Default"/>
        <w:tabs>
          <w:tab w:val="left" w:pos="284"/>
        </w:tabs>
        <w:jc w:val="both"/>
        <w:rPr>
          <w:rFonts w:asciiTheme="minorHAnsi" w:hAnsiTheme="minorHAnsi" w:cstheme="minorHAnsi"/>
          <w:sz w:val="22"/>
          <w:szCs w:val="22"/>
          <w:lang w:eastAsia="cs-CZ"/>
        </w:rPr>
      </w:pPr>
    </w:p>
    <w:p w14:paraId="100EC3C7" w14:textId="7450651B" w:rsidR="00236B34" w:rsidRDefault="00236B34" w:rsidP="00E3092D">
      <w:pPr>
        <w:pStyle w:val="Default"/>
        <w:numPr>
          <w:ilvl w:val="6"/>
          <w:numId w:val="37"/>
        </w:numPr>
        <w:tabs>
          <w:tab w:val="left" w:pos="284"/>
        </w:tabs>
        <w:ind w:left="0" w:firstLine="0"/>
        <w:jc w:val="both"/>
        <w:rPr>
          <w:rFonts w:asciiTheme="minorHAnsi" w:hAnsiTheme="minorHAnsi" w:cstheme="minorHAnsi"/>
          <w:sz w:val="22"/>
          <w:szCs w:val="22"/>
          <w:lang w:eastAsia="cs-CZ"/>
        </w:rPr>
      </w:pPr>
      <w:r w:rsidRPr="008F2F8C">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4B43A136" w14:textId="77777777" w:rsidR="008F2F8C" w:rsidRPr="008F2F8C" w:rsidRDefault="008F2F8C" w:rsidP="008F2F8C">
      <w:pPr>
        <w:pStyle w:val="Default"/>
        <w:tabs>
          <w:tab w:val="left" w:pos="284"/>
        </w:tabs>
        <w:jc w:val="both"/>
        <w:rPr>
          <w:rFonts w:asciiTheme="minorHAnsi" w:hAnsiTheme="minorHAnsi" w:cstheme="minorHAnsi"/>
          <w:sz w:val="22"/>
          <w:szCs w:val="22"/>
          <w:lang w:eastAsia="cs-CZ"/>
        </w:rPr>
      </w:pPr>
    </w:p>
    <w:p w14:paraId="217963AA" w14:textId="28C89643" w:rsidR="00236B34" w:rsidRDefault="00236B34" w:rsidP="00E3092D">
      <w:pPr>
        <w:pStyle w:val="Default"/>
        <w:numPr>
          <w:ilvl w:val="6"/>
          <w:numId w:val="37"/>
        </w:numPr>
        <w:tabs>
          <w:tab w:val="left" w:pos="284"/>
        </w:tabs>
        <w:ind w:left="0" w:firstLine="0"/>
        <w:jc w:val="both"/>
        <w:rPr>
          <w:rFonts w:asciiTheme="minorHAnsi" w:hAnsiTheme="minorHAnsi" w:cstheme="minorHAnsi"/>
          <w:sz w:val="22"/>
          <w:szCs w:val="22"/>
          <w:lang w:eastAsia="cs-CZ"/>
        </w:rPr>
      </w:pPr>
      <w:r w:rsidRPr="008F2F8C">
        <w:rPr>
          <w:rFonts w:asciiTheme="minorHAnsi" w:hAnsiTheme="minorHAnsi" w:cstheme="minorHAnsi"/>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2395CB6" w14:textId="77777777" w:rsidR="008F2F8C" w:rsidRPr="008F2F8C" w:rsidRDefault="008F2F8C" w:rsidP="008F2F8C">
      <w:pPr>
        <w:pStyle w:val="Default"/>
        <w:tabs>
          <w:tab w:val="left" w:pos="284"/>
        </w:tabs>
        <w:jc w:val="both"/>
        <w:rPr>
          <w:rFonts w:asciiTheme="minorHAnsi" w:hAnsiTheme="minorHAnsi" w:cstheme="minorHAnsi"/>
          <w:sz w:val="22"/>
          <w:szCs w:val="22"/>
          <w:lang w:eastAsia="cs-CZ"/>
        </w:rPr>
      </w:pPr>
    </w:p>
    <w:p w14:paraId="48F13757" w14:textId="18A7351B" w:rsidR="00236B34" w:rsidRDefault="00236B34" w:rsidP="00E3092D">
      <w:pPr>
        <w:pStyle w:val="Default"/>
        <w:numPr>
          <w:ilvl w:val="6"/>
          <w:numId w:val="37"/>
        </w:numPr>
        <w:tabs>
          <w:tab w:val="left" w:pos="284"/>
        </w:tabs>
        <w:ind w:left="0" w:firstLine="0"/>
        <w:jc w:val="both"/>
        <w:rPr>
          <w:rFonts w:asciiTheme="minorHAnsi" w:hAnsiTheme="minorHAnsi" w:cstheme="minorHAnsi"/>
          <w:sz w:val="22"/>
          <w:szCs w:val="22"/>
        </w:rPr>
      </w:pPr>
      <w:r w:rsidRPr="008F2F8C">
        <w:rPr>
          <w:rFonts w:asciiTheme="minorHAnsi" w:hAnsiTheme="minorHAnsi" w:cstheme="minorHAnsi"/>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w:t>
      </w:r>
      <w:r w:rsidR="00AA0CCC" w:rsidRPr="008F2F8C">
        <w:rPr>
          <w:rFonts w:asciiTheme="minorHAnsi" w:hAnsiTheme="minorHAnsi" w:cstheme="minorHAnsi"/>
          <w:sz w:val="22"/>
          <w:szCs w:val="22"/>
        </w:rPr>
        <w:t xml:space="preserve">       </w:t>
      </w:r>
      <w:r w:rsidR="008D64AE" w:rsidRPr="008F2F8C">
        <w:rPr>
          <w:rFonts w:asciiTheme="minorHAnsi" w:hAnsiTheme="minorHAnsi" w:cstheme="minorHAnsi"/>
          <w:sz w:val="22"/>
          <w:szCs w:val="22"/>
        </w:rPr>
        <w:t xml:space="preserve">  </w:t>
      </w:r>
      <w:r w:rsidR="00AA0CCC" w:rsidRPr="008F2F8C">
        <w:rPr>
          <w:rFonts w:asciiTheme="minorHAnsi" w:hAnsiTheme="minorHAnsi" w:cstheme="minorHAnsi"/>
          <w:sz w:val="22"/>
          <w:szCs w:val="22"/>
        </w:rPr>
        <w:t xml:space="preserve">     </w:t>
      </w:r>
      <w:r w:rsidR="008266B8">
        <w:rPr>
          <w:rFonts w:asciiTheme="minorHAnsi" w:hAnsiTheme="minorHAnsi" w:cstheme="minorHAnsi"/>
          <w:sz w:val="22"/>
          <w:szCs w:val="22"/>
        </w:rPr>
        <w:t xml:space="preserve">          </w:t>
      </w:r>
      <w:r w:rsidRPr="008F2F8C">
        <w:rPr>
          <w:rFonts w:asciiTheme="minorHAnsi" w:hAnsiTheme="minorHAnsi" w:cstheme="minorHAnsi"/>
          <w:sz w:val="22"/>
          <w:szCs w:val="22"/>
        </w:rPr>
        <w:t>pri uzatváraní tejto Zmluvy zmluvné strany túto otázku brali do úvahy.</w:t>
      </w:r>
    </w:p>
    <w:p w14:paraId="7174612C" w14:textId="77777777" w:rsidR="008F2F8C" w:rsidRPr="008F2F8C" w:rsidRDefault="008F2F8C" w:rsidP="008F2F8C">
      <w:pPr>
        <w:pStyle w:val="Default"/>
        <w:tabs>
          <w:tab w:val="left" w:pos="284"/>
        </w:tabs>
        <w:jc w:val="both"/>
        <w:rPr>
          <w:rFonts w:asciiTheme="minorHAnsi" w:hAnsiTheme="minorHAnsi" w:cstheme="minorHAnsi"/>
          <w:sz w:val="22"/>
          <w:szCs w:val="22"/>
        </w:rPr>
      </w:pPr>
    </w:p>
    <w:p w14:paraId="1D7392AA" w14:textId="58EF3469" w:rsidR="008F2F8C" w:rsidRPr="008F2F8C" w:rsidRDefault="00236B34" w:rsidP="008F2F8C">
      <w:pPr>
        <w:pStyle w:val="Default"/>
        <w:numPr>
          <w:ilvl w:val="6"/>
          <w:numId w:val="37"/>
        </w:numPr>
        <w:tabs>
          <w:tab w:val="left" w:pos="426"/>
        </w:tabs>
        <w:ind w:left="0" w:firstLine="0"/>
        <w:jc w:val="both"/>
        <w:rPr>
          <w:rFonts w:asciiTheme="minorHAnsi" w:hAnsiTheme="minorHAnsi" w:cstheme="minorHAnsi"/>
          <w:sz w:val="22"/>
          <w:szCs w:val="22"/>
        </w:rPr>
      </w:pPr>
      <w:r w:rsidRPr="008F2F8C">
        <w:rPr>
          <w:rFonts w:asciiTheme="minorHAnsi" w:hAnsiTheme="minorHAnsi" w:cstheme="minorHAnsi"/>
          <w:sz w:val="22"/>
          <w:szCs w:val="22"/>
        </w:rPr>
        <w:t xml:space="preserve">Zhotoviteľ sa zaväzuje byť riadne zapísaný v registri partnerov verejného sektora po dobu trvania tejto Zmluvy, ak mu taká povinnosť vyplýva zo </w:t>
      </w:r>
      <w:r w:rsidRPr="008F2F8C">
        <w:rPr>
          <w:rFonts w:asciiTheme="minorHAnsi" w:hAnsiTheme="minorHAnsi" w:cstheme="minorHAnsi"/>
          <w:i/>
          <w:sz w:val="22"/>
          <w:szCs w:val="22"/>
        </w:rPr>
        <w:t>zákona č. 315/2016 Z. z. o registri partnerov verejného sektora a o zmene a doplnení niektorých zákonov v znení neskorších predpisov</w:t>
      </w:r>
      <w:r w:rsidRPr="008F2F8C">
        <w:rPr>
          <w:rFonts w:asciiTheme="minorHAnsi" w:hAnsiTheme="minorHAnsi" w:cstheme="minorHAnsi"/>
          <w:sz w:val="22"/>
          <w:szCs w:val="22"/>
        </w:rPr>
        <w:t xml:space="preserve"> (ďalej ako „</w:t>
      </w:r>
      <w:r w:rsidR="00AE1AA3" w:rsidRPr="008F2F8C">
        <w:rPr>
          <w:rFonts w:asciiTheme="minorHAnsi" w:hAnsiTheme="minorHAnsi" w:cstheme="minorHAnsi"/>
          <w:b/>
          <w:sz w:val="22"/>
          <w:szCs w:val="22"/>
        </w:rPr>
        <w:t xml:space="preserve">Zákon </w:t>
      </w:r>
      <w:r w:rsidR="008266B8">
        <w:rPr>
          <w:rFonts w:asciiTheme="minorHAnsi" w:hAnsiTheme="minorHAnsi" w:cstheme="minorHAnsi"/>
          <w:b/>
          <w:sz w:val="22"/>
          <w:szCs w:val="22"/>
        </w:rPr>
        <w:t xml:space="preserve">                </w:t>
      </w:r>
      <w:r w:rsidRPr="008F2F8C">
        <w:rPr>
          <w:rFonts w:asciiTheme="minorHAnsi" w:hAnsiTheme="minorHAnsi" w:cstheme="minorHAnsi"/>
          <w:b/>
          <w:sz w:val="22"/>
          <w:szCs w:val="22"/>
        </w:rPr>
        <w:t>o RPVS</w:t>
      </w:r>
      <w:r w:rsidRPr="008F2F8C">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w:t>
      </w:r>
      <w:r w:rsidR="008266B8">
        <w:rPr>
          <w:rFonts w:asciiTheme="minorHAnsi" w:hAnsiTheme="minorHAnsi" w:cstheme="minorHAnsi"/>
          <w:sz w:val="22"/>
          <w:szCs w:val="22"/>
        </w:rPr>
        <w:t xml:space="preserve">              </w:t>
      </w:r>
      <w:r w:rsidRPr="008F2F8C">
        <w:rPr>
          <w:rFonts w:asciiTheme="minorHAnsi" w:hAnsiTheme="minorHAnsi" w:cstheme="minorHAnsi"/>
          <w:sz w:val="22"/>
          <w:szCs w:val="22"/>
        </w:rPr>
        <w:t xml:space="preserve">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8F2F8C">
        <w:rPr>
          <w:rFonts w:asciiTheme="minorHAnsi" w:hAnsiTheme="minorHAnsi" w:cstheme="minorHAnsi"/>
          <w:i/>
          <w:sz w:val="22"/>
          <w:szCs w:val="22"/>
        </w:rPr>
        <w:t xml:space="preserve">ex </w:t>
      </w:r>
      <w:proofErr w:type="spellStart"/>
      <w:r w:rsidRPr="008F2F8C">
        <w:rPr>
          <w:rFonts w:asciiTheme="minorHAnsi" w:hAnsiTheme="minorHAnsi" w:cstheme="minorHAnsi"/>
          <w:i/>
          <w:sz w:val="22"/>
          <w:szCs w:val="22"/>
        </w:rPr>
        <w:t>tunc</w:t>
      </w:r>
      <w:proofErr w:type="spellEnd"/>
      <w:r w:rsidRPr="008F2F8C">
        <w:rPr>
          <w:rFonts w:asciiTheme="minorHAnsi" w:hAnsiTheme="minorHAnsi" w:cstheme="minorHAnsi"/>
          <w:sz w:val="22"/>
          <w:szCs w:val="22"/>
        </w:rPr>
        <w:t>, a/alebo právo objednávateľa požadovať od zhotoviteľa zaplatenie zmluvnej pokuty vo výške ceny diela dohodnutej podľa tejto Zmluvy, čím nie je nijako dotknutý nárok objednávateľa požadovať</w:t>
      </w:r>
      <w:r w:rsidR="008D64AE" w:rsidRPr="008F2F8C">
        <w:rPr>
          <w:rFonts w:asciiTheme="minorHAnsi" w:hAnsiTheme="minorHAnsi" w:cstheme="minorHAnsi"/>
          <w:sz w:val="22"/>
          <w:szCs w:val="22"/>
        </w:rPr>
        <w:t xml:space="preserve"> </w:t>
      </w:r>
      <w:r w:rsidR="008266B8">
        <w:rPr>
          <w:rFonts w:asciiTheme="minorHAnsi" w:hAnsiTheme="minorHAnsi" w:cstheme="minorHAnsi"/>
          <w:sz w:val="22"/>
          <w:szCs w:val="22"/>
        </w:rPr>
        <w:t xml:space="preserve">             </w:t>
      </w:r>
      <w:r w:rsidRPr="008F2F8C">
        <w:rPr>
          <w:rFonts w:asciiTheme="minorHAnsi" w:hAnsiTheme="minorHAnsi" w:cstheme="minorHAnsi"/>
          <w:sz w:val="22"/>
          <w:szCs w:val="22"/>
        </w:rPr>
        <w:t>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0DD67E4" w14:textId="77777777" w:rsidR="008F2F8C" w:rsidRPr="008F2F8C" w:rsidRDefault="008F2F8C" w:rsidP="008F2F8C">
      <w:pPr>
        <w:pStyle w:val="Default"/>
        <w:tabs>
          <w:tab w:val="left" w:pos="426"/>
        </w:tabs>
        <w:jc w:val="both"/>
        <w:rPr>
          <w:rFonts w:asciiTheme="minorHAnsi" w:hAnsiTheme="minorHAnsi" w:cstheme="minorHAnsi"/>
          <w:sz w:val="22"/>
          <w:szCs w:val="22"/>
        </w:rPr>
      </w:pPr>
    </w:p>
    <w:p w14:paraId="2FD1C61B" w14:textId="2F9F81BA" w:rsidR="00236B34" w:rsidRPr="008F2F8C" w:rsidRDefault="00236B34" w:rsidP="008F2F8C">
      <w:pPr>
        <w:pStyle w:val="Default"/>
        <w:numPr>
          <w:ilvl w:val="6"/>
          <w:numId w:val="37"/>
        </w:numPr>
        <w:tabs>
          <w:tab w:val="left" w:pos="426"/>
        </w:tabs>
        <w:ind w:left="0" w:firstLine="0"/>
        <w:jc w:val="both"/>
        <w:rPr>
          <w:rFonts w:asciiTheme="minorHAnsi" w:hAnsiTheme="minorHAnsi" w:cstheme="minorHAnsi"/>
          <w:sz w:val="22"/>
          <w:szCs w:val="22"/>
        </w:rPr>
      </w:pPr>
      <w:r w:rsidRPr="008F2F8C">
        <w:rPr>
          <w:rFonts w:asciiTheme="minorHAnsi" w:hAnsiTheme="minorHAnsi" w:cstheme="minorHAnsi"/>
          <w:sz w:val="22"/>
          <w:szCs w:val="22"/>
        </w:rPr>
        <w:t>Zmluvné strany sa týmto zaväzujú, že budú dodržiavať záväzok mlčanlivosti na základe zákona</w:t>
      </w:r>
      <w:r w:rsidR="00AA0CCC" w:rsidRPr="008F2F8C">
        <w:rPr>
          <w:rFonts w:asciiTheme="minorHAnsi" w:hAnsiTheme="minorHAnsi" w:cstheme="minorHAnsi"/>
          <w:sz w:val="22"/>
          <w:szCs w:val="22"/>
        </w:rPr>
        <w:t xml:space="preserve">  </w:t>
      </w:r>
      <w:r w:rsidR="008D64AE" w:rsidRPr="008F2F8C">
        <w:rPr>
          <w:rFonts w:asciiTheme="minorHAnsi" w:hAnsiTheme="minorHAnsi" w:cstheme="minorHAnsi"/>
          <w:sz w:val="22"/>
          <w:szCs w:val="22"/>
        </w:rPr>
        <w:t xml:space="preserve"> </w:t>
      </w:r>
      <w:r w:rsidR="008266B8">
        <w:rPr>
          <w:rFonts w:asciiTheme="minorHAnsi" w:hAnsiTheme="minorHAnsi" w:cstheme="minorHAnsi"/>
          <w:sz w:val="22"/>
          <w:szCs w:val="22"/>
        </w:rPr>
        <w:t xml:space="preserve">      </w:t>
      </w:r>
      <w:r w:rsidRPr="008F2F8C">
        <w:rPr>
          <w:rFonts w:asciiTheme="minorHAnsi" w:hAnsiTheme="minorHAnsi" w:cstheme="minorHAnsi"/>
          <w:sz w:val="22"/>
          <w:szCs w:val="22"/>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05BA4E7" w14:textId="77777777" w:rsidR="008F2F8C" w:rsidRPr="008F2F8C" w:rsidRDefault="008F2F8C" w:rsidP="008F2F8C">
      <w:pPr>
        <w:pStyle w:val="Default"/>
        <w:tabs>
          <w:tab w:val="left" w:pos="426"/>
        </w:tabs>
        <w:jc w:val="both"/>
        <w:rPr>
          <w:rFonts w:asciiTheme="minorHAnsi" w:hAnsiTheme="minorHAnsi" w:cstheme="minorHAnsi"/>
          <w:sz w:val="22"/>
          <w:szCs w:val="22"/>
        </w:rPr>
      </w:pPr>
    </w:p>
    <w:p w14:paraId="1DA9B47B" w14:textId="385CB95D" w:rsidR="00236B34" w:rsidRPr="008F2F8C" w:rsidRDefault="00236B34" w:rsidP="008F2F8C">
      <w:pPr>
        <w:pStyle w:val="Default"/>
        <w:numPr>
          <w:ilvl w:val="6"/>
          <w:numId w:val="37"/>
        </w:numPr>
        <w:tabs>
          <w:tab w:val="left" w:pos="426"/>
        </w:tabs>
        <w:ind w:left="0" w:firstLine="0"/>
        <w:jc w:val="both"/>
        <w:rPr>
          <w:rFonts w:asciiTheme="minorHAnsi" w:hAnsiTheme="minorHAnsi" w:cstheme="minorHAnsi"/>
          <w:sz w:val="22"/>
          <w:szCs w:val="22"/>
          <w:lang w:eastAsia="cs-CZ"/>
        </w:rPr>
      </w:pPr>
      <w:r w:rsidRPr="008F2F8C">
        <w:rPr>
          <w:rFonts w:asciiTheme="minorHAnsi" w:hAnsiTheme="minorHAnsi" w:cstheme="minorHAnsi"/>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584001D8" w14:textId="77777777" w:rsidR="008F2F8C" w:rsidRPr="008F2F8C" w:rsidRDefault="008F2F8C" w:rsidP="008F2F8C">
      <w:pPr>
        <w:pStyle w:val="Default"/>
        <w:tabs>
          <w:tab w:val="left" w:pos="426"/>
        </w:tabs>
        <w:jc w:val="both"/>
        <w:rPr>
          <w:rFonts w:asciiTheme="minorHAnsi" w:hAnsiTheme="minorHAnsi" w:cstheme="minorHAnsi"/>
          <w:sz w:val="22"/>
          <w:szCs w:val="22"/>
          <w:lang w:eastAsia="cs-CZ"/>
        </w:rPr>
      </w:pPr>
    </w:p>
    <w:p w14:paraId="127D8EC7" w14:textId="77777777" w:rsidR="00236B34" w:rsidRDefault="00236B34" w:rsidP="008F2F8C">
      <w:pPr>
        <w:pStyle w:val="Default"/>
        <w:numPr>
          <w:ilvl w:val="6"/>
          <w:numId w:val="37"/>
        </w:numPr>
        <w:tabs>
          <w:tab w:val="left" w:pos="426"/>
        </w:tabs>
        <w:ind w:left="0" w:firstLine="0"/>
        <w:jc w:val="both"/>
        <w:rPr>
          <w:rFonts w:asciiTheme="minorHAnsi" w:hAnsiTheme="minorHAnsi" w:cstheme="minorHAnsi"/>
          <w:lang w:eastAsia="cs-CZ"/>
        </w:rPr>
      </w:pPr>
      <w:r w:rsidRPr="008F2F8C">
        <w:rPr>
          <w:rFonts w:asciiTheme="minorHAnsi" w:hAnsiTheme="minorHAnsi" w:cstheme="minorHAnsi"/>
          <w:b/>
          <w:sz w:val="22"/>
          <w:szCs w:val="22"/>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lastRenderedPageBreak/>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33921094" w14:textId="1E848932" w:rsidR="00236B34" w:rsidRDefault="00236B34" w:rsidP="00236B34">
      <w:pPr>
        <w:rPr>
          <w:rFonts w:cstheme="minorHAnsi"/>
          <w:b/>
          <w:lang w:eastAsia="cs-CZ"/>
        </w:rPr>
      </w:pPr>
      <w:r>
        <w:rPr>
          <w:rFonts w:cstheme="minorHAnsi"/>
          <w:lang w:eastAsia="cs-CZ"/>
        </w:rPr>
        <w:t>V Banskej Bystrici</w:t>
      </w:r>
      <w:r w:rsidR="00AE1AA3">
        <w:rPr>
          <w:rFonts w:cstheme="minorHAnsi"/>
          <w:lang w:eastAsia="cs-CZ"/>
        </w:rPr>
        <w:t>,</w:t>
      </w:r>
      <w:r>
        <w:rPr>
          <w:rFonts w:cstheme="minorHAnsi"/>
          <w:lang w:eastAsia="cs-CZ"/>
        </w:rPr>
        <w:t xml:space="preserve"> dňa:                                            </w:t>
      </w:r>
      <w:r>
        <w:rPr>
          <w:rFonts w:cstheme="minorHAnsi"/>
          <w:lang w:eastAsia="cs-CZ"/>
        </w:rPr>
        <w:tab/>
        <w:t xml:space="preserve">V                                   </w:t>
      </w:r>
      <w:r w:rsidR="00AE1AA3">
        <w:rPr>
          <w:rFonts w:cstheme="minorHAnsi"/>
          <w:lang w:eastAsia="cs-CZ"/>
        </w:rPr>
        <w:t>,</w:t>
      </w:r>
      <w:r w:rsidR="00E654BD">
        <w:rPr>
          <w:rFonts w:cstheme="minorHAnsi"/>
          <w:lang w:eastAsia="cs-CZ"/>
        </w:rPr>
        <w:t xml:space="preserve"> </w:t>
      </w:r>
      <w:r>
        <w:rPr>
          <w:rFonts w:cstheme="minorHAnsi"/>
          <w:lang w:eastAsia="cs-CZ"/>
        </w:rPr>
        <w:t>dňa:</w:t>
      </w:r>
    </w:p>
    <w:p w14:paraId="0592C39A" w14:textId="77777777" w:rsidR="00236B34" w:rsidRDefault="00236B34" w:rsidP="00236B34">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6A66A982" w14:textId="77777777" w:rsidR="00236B34" w:rsidRDefault="00236B34" w:rsidP="00236B34">
      <w:pPr>
        <w:tabs>
          <w:tab w:val="left" w:pos="4500"/>
          <w:tab w:val="left" w:pos="4962"/>
        </w:tabs>
        <w:spacing w:after="120"/>
        <w:rPr>
          <w:rFonts w:cstheme="minorHAnsi"/>
          <w:lang w:eastAsia="cs-CZ"/>
        </w:rPr>
      </w:pPr>
    </w:p>
    <w:p w14:paraId="32A5E37D" w14:textId="77777777" w:rsidR="00236B34" w:rsidRDefault="00236B3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0587B5A" w14:textId="77777777" w:rsidR="00236B34" w:rsidRDefault="00236B34" w:rsidP="00236B34">
      <w:pPr>
        <w:spacing w:after="0"/>
        <w:jc w:val="both"/>
        <w:rPr>
          <w:rFonts w:cstheme="minorHAnsi"/>
        </w:rPr>
      </w:pPr>
      <w:r>
        <w:rPr>
          <w:rFonts w:cstheme="minorHAnsi"/>
          <w:b/>
        </w:rPr>
        <w:t xml:space="preserve">Ing. Ján </w:t>
      </w:r>
      <w:proofErr w:type="spellStart"/>
      <w:r>
        <w:rPr>
          <w:rFonts w:cstheme="minorHAnsi"/>
          <w:b/>
        </w:rPr>
        <w:t>Lunter</w:t>
      </w:r>
      <w:proofErr w:type="spellEnd"/>
      <w:r>
        <w:rPr>
          <w:rFonts w:cstheme="minorHAnsi"/>
          <w:b/>
        </w:rPr>
        <w:t>,</w:t>
      </w:r>
    </w:p>
    <w:p w14:paraId="6D9AB935" w14:textId="097B2CB3" w:rsidR="000A6780" w:rsidRDefault="00236B34">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0A67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08B0" w14:textId="77777777" w:rsidR="008F5D01" w:rsidRDefault="008F5D01" w:rsidP="00390D01">
      <w:pPr>
        <w:spacing w:after="0" w:line="240" w:lineRule="auto"/>
      </w:pPr>
      <w:r>
        <w:separator/>
      </w:r>
    </w:p>
  </w:endnote>
  <w:endnote w:type="continuationSeparator" w:id="0">
    <w:p w14:paraId="75C12BC5" w14:textId="77777777" w:rsidR="008F5D01" w:rsidRDefault="008F5D01"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B446" w14:textId="77777777" w:rsidR="008F5D01" w:rsidRDefault="008F5D01" w:rsidP="00390D01">
      <w:pPr>
        <w:spacing w:after="0" w:line="240" w:lineRule="auto"/>
      </w:pPr>
      <w:r>
        <w:separator/>
      </w:r>
    </w:p>
  </w:footnote>
  <w:footnote w:type="continuationSeparator" w:id="0">
    <w:p w14:paraId="1DEA0407" w14:textId="77777777" w:rsidR="008F5D01" w:rsidRDefault="008F5D01"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1A95F54"/>
    <w:multiLevelType w:val="multilevel"/>
    <w:tmpl w:val="D9CA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5562EE4"/>
    <w:multiLevelType w:val="hybridMultilevel"/>
    <w:tmpl w:val="EC40D5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41AA958E">
      <w:start w:val="1"/>
      <w:numFmt w:val="decimal"/>
      <w:lvlText w:val="%7."/>
      <w:lvlJc w:val="left"/>
      <w:pPr>
        <w:ind w:left="5040" w:hanging="360"/>
      </w:pPr>
      <w:rPr>
        <w:b/>
        <w:bCs/>
        <w:sz w:val="22"/>
        <w:szCs w:val="22"/>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374A97"/>
    <w:multiLevelType w:val="multilevel"/>
    <w:tmpl w:val="466AC5E6"/>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9"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0"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0AA48EA"/>
    <w:multiLevelType w:val="hybridMultilevel"/>
    <w:tmpl w:val="6E8C6994"/>
    <w:lvl w:ilvl="0" w:tplc="DF4874EE">
      <w:start w:val="1"/>
      <w:numFmt w:val="lowerLetter"/>
      <w:lvlText w:val="%1)"/>
      <w:lvlJc w:val="left"/>
      <w:pPr>
        <w:ind w:left="1353" w:hanging="360"/>
      </w:pPr>
      <w:rPr>
        <w:b w:val="0"/>
        <w:bCs/>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34A7282"/>
    <w:multiLevelType w:val="hybridMultilevel"/>
    <w:tmpl w:val="39863662"/>
    <w:lvl w:ilvl="0" w:tplc="B864842C">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51373B"/>
    <w:multiLevelType w:val="hybridMultilevel"/>
    <w:tmpl w:val="62466F5C"/>
    <w:lvl w:ilvl="0" w:tplc="A5289E0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8"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9"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706512DE"/>
    <w:multiLevelType w:val="multilevel"/>
    <w:tmpl w:val="11EA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81924C5"/>
    <w:multiLevelType w:val="multilevel"/>
    <w:tmpl w:val="43628C80"/>
    <w:lvl w:ilvl="0">
      <w:start w:val="1"/>
      <w:numFmt w:val="lowerLetter"/>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8"/>
  </w:num>
  <w:num w:numId="22">
    <w:abstractNumId w:val="19"/>
  </w:num>
  <w:num w:numId="23">
    <w:abstractNumId w:val="4"/>
  </w:num>
  <w:num w:numId="24">
    <w:abstractNumId w:val="36"/>
  </w:num>
  <w:num w:numId="25">
    <w:abstractNumId w:val="6"/>
  </w:num>
  <w:num w:numId="26">
    <w:abstractNumId w:val="22"/>
  </w:num>
  <w:num w:numId="27">
    <w:abstractNumId w:val="23"/>
  </w:num>
  <w:num w:numId="28">
    <w:abstractNumId w:val="31"/>
  </w:num>
  <w:num w:numId="29">
    <w:abstractNumId w:val="17"/>
  </w:num>
  <w:num w:numId="30">
    <w:abstractNumId w:val="25"/>
  </w:num>
  <w:num w:numId="31">
    <w:abstractNumId w:val="8"/>
  </w:num>
  <w:num w:numId="32">
    <w:abstractNumId w:val="7"/>
  </w:num>
  <w:num w:numId="33">
    <w:abstractNumId w:val="27"/>
  </w:num>
  <w:num w:numId="34">
    <w:abstractNumId w:val="24"/>
  </w:num>
  <w:num w:numId="35">
    <w:abstractNumId w:val="29"/>
  </w:num>
  <w:num w:numId="36">
    <w:abstractNumId w:val="26"/>
  </w:num>
  <w:num w:numId="37">
    <w:abstractNumId w:val="15"/>
  </w:num>
  <w:num w:numId="38">
    <w:abstractNumId w:val="30"/>
  </w:num>
  <w:num w:numId="39">
    <w:abstractNumId w:val="10"/>
  </w:num>
  <w:num w:numId="40">
    <w:abstractNumId w:val="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06602"/>
    <w:rsid w:val="000159E8"/>
    <w:rsid w:val="0003031A"/>
    <w:rsid w:val="000503AE"/>
    <w:rsid w:val="00052EF8"/>
    <w:rsid w:val="00064BD3"/>
    <w:rsid w:val="00072CC7"/>
    <w:rsid w:val="00085A77"/>
    <w:rsid w:val="00091A8D"/>
    <w:rsid w:val="000A41C2"/>
    <w:rsid w:val="000A6780"/>
    <w:rsid w:val="000C4A6D"/>
    <w:rsid w:val="000C663A"/>
    <w:rsid w:val="000D7FAB"/>
    <w:rsid w:val="000E4B6F"/>
    <w:rsid w:val="000E6667"/>
    <w:rsid w:val="000F1BB4"/>
    <w:rsid w:val="000F2591"/>
    <w:rsid w:val="0011415B"/>
    <w:rsid w:val="00121EFD"/>
    <w:rsid w:val="00140B14"/>
    <w:rsid w:val="00190801"/>
    <w:rsid w:val="001B3538"/>
    <w:rsid w:val="001C2460"/>
    <w:rsid w:val="002142C3"/>
    <w:rsid w:val="002312A2"/>
    <w:rsid w:val="002351C9"/>
    <w:rsid w:val="00236B34"/>
    <w:rsid w:val="00247F9A"/>
    <w:rsid w:val="00284068"/>
    <w:rsid w:val="00287C01"/>
    <w:rsid w:val="002C2060"/>
    <w:rsid w:val="002E2441"/>
    <w:rsid w:val="002E5661"/>
    <w:rsid w:val="002E60CD"/>
    <w:rsid w:val="002E6E3E"/>
    <w:rsid w:val="002F28C3"/>
    <w:rsid w:val="00331E6F"/>
    <w:rsid w:val="00332F17"/>
    <w:rsid w:val="003331AD"/>
    <w:rsid w:val="003350A0"/>
    <w:rsid w:val="0034749F"/>
    <w:rsid w:val="00351F6E"/>
    <w:rsid w:val="00352CD4"/>
    <w:rsid w:val="00374E52"/>
    <w:rsid w:val="00382E61"/>
    <w:rsid w:val="00390D01"/>
    <w:rsid w:val="00393080"/>
    <w:rsid w:val="003936AD"/>
    <w:rsid w:val="003C0219"/>
    <w:rsid w:val="003E54C2"/>
    <w:rsid w:val="003F6192"/>
    <w:rsid w:val="00431BAD"/>
    <w:rsid w:val="00461D2F"/>
    <w:rsid w:val="00497083"/>
    <w:rsid w:val="00497964"/>
    <w:rsid w:val="004C10C4"/>
    <w:rsid w:val="004D6705"/>
    <w:rsid w:val="004E24BA"/>
    <w:rsid w:val="004F71DD"/>
    <w:rsid w:val="00507677"/>
    <w:rsid w:val="00524B63"/>
    <w:rsid w:val="005429AD"/>
    <w:rsid w:val="00544A90"/>
    <w:rsid w:val="005532D5"/>
    <w:rsid w:val="005636FE"/>
    <w:rsid w:val="0057244B"/>
    <w:rsid w:val="00583204"/>
    <w:rsid w:val="00603DBB"/>
    <w:rsid w:val="006047A2"/>
    <w:rsid w:val="006070C8"/>
    <w:rsid w:val="00607CA2"/>
    <w:rsid w:val="00657C27"/>
    <w:rsid w:val="00664BE7"/>
    <w:rsid w:val="006827AA"/>
    <w:rsid w:val="00683F74"/>
    <w:rsid w:val="00691C34"/>
    <w:rsid w:val="006D108A"/>
    <w:rsid w:val="007128E9"/>
    <w:rsid w:val="007305EA"/>
    <w:rsid w:val="007361DF"/>
    <w:rsid w:val="007514C0"/>
    <w:rsid w:val="007531B4"/>
    <w:rsid w:val="007644EB"/>
    <w:rsid w:val="00773C8D"/>
    <w:rsid w:val="00775F20"/>
    <w:rsid w:val="00776E5D"/>
    <w:rsid w:val="00781683"/>
    <w:rsid w:val="007A005A"/>
    <w:rsid w:val="0081085B"/>
    <w:rsid w:val="008266B8"/>
    <w:rsid w:val="00845FAF"/>
    <w:rsid w:val="00856B93"/>
    <w:rsid w:val="0087037F"/>
    <w:rsid w:val="0088024F"/>
    <w:rsid w:val="00882060"/>
    <w:rsid w:val="008D64AE"/>
    <w:rsid w:val="008E6388"/>
    <w:rsid w:val="008F23FC"/>
    <w:rsid w:val="008F2F8C"/>
    <w:rsid w:val="008F4CA6"/>
    <w:rsid w:val="008F5CF6"/>
    <w:rsid w:val="008F5D01"/>
    <w:rsid w:val="00950169"/>
    <w:rsid w:val="009536A9"/>
    <w:rsid w:val="009540AB"/>
    <w:rsid w:val="00960E47"/>
    <w:rsid w:val="00967540"/>
    <w:rsid w:val="00971962"/>
    <w:rsid w:val="00985264"/>
    <w:rsid w:val="00991D22"/>
    <w:rsid w:val="009E2823"/>
    <w:rsid w:val="00A042AF"/>
    <w:rsid w:val="00A10961"/>
    <w:rsid w:val="00A57B38"/>
    <w:rsid w:val="00A91076"/>
    <w:rsid w:val="00AA0CCC"/>
    <w:rsid w:val="00AA3754"/>
    <w:rsid w:val="00AA4D28"/>
    <w:rsid w:val="00AC78C7"/>
    <w:rsid w:val="00AD7AB8"/>
    <w:rsid w:val="00AE0B33"/>
    <w:rsid w:val="00AE1AA3"/>
    <w:rsid w:val="00AE5255"/>
    <w:rsid w:val="00B136AD"/>
    <w:rsid w:val="00B15147"/>
    <w:rsid w:val="00B40C08"/>
    <w:rsid w:val="00B6094B"/>
    <w:rsid w:val="00B71D95"/>
    <w:rsid w:val="00B7455A"/>
    <w:rsid w:val="00B81A5D"/>
    <w:rsid w:val="00B93847"/>
    <w:rsid w:val="00BC308E"/>
    <w:rsid w:val="00C35978"/>
    <w:rsid w:val="00C36190"/>
    <w:rsid w:val="00C45108"/>
    <w:rsid w:val="00C715D2"/>
    <w:rsid w:val="00C82D7B"/>
    <w:rsid w:val="00C91225"/>
    <w:rsid w:val="00C93486"/>
    <w:rsid w:val="00C97211"/>
    <w:rsid w:val="00CB0FD4"/>
    <w:rsid w:val="00CC066D"/>
    <w:rsid w:val="00CC5D31"/>
    <w:rsid w:val="00CE176E"/>
    <w:rsid w:val="00D100AB"/>
    <w:rsid w:val="00D116CC"/>
    <w:rsid w:val="00D11EA8"/>
    <w:rsid w:val="00D2540E"/>
    <w:rsid w:val="00D62B83"/>
    <w:rsid w:val="00D91221"/>
    <w:rsid w:val="00D92323"/>
    <w:rsid w:val="00D93452"/>
    <w:rsid w:val="00D9652E"/>
    <w:rsid w:val="00DC31B8"/>
    <w:rsid w:val="00DC584D"/>
    <w:rsid w:val="00E027A1"/>
    <w:rsid w:val="00E14362"/>
    <w:rsid w:val="00E24FAA"/>
    <w:rsid w:val="00E270CF"/>
    <w:rsid w:val="00E3092D"/>
    <w:rsid w:val="00E42FC0"/>
    <w:rsid w:val="00E654BD"/>
    <w:rsid w:val="00E913E7"/>
    <w:rsid w:val="00E972C1"/>
    <w:rsid w:val="00E97C7E"/>
    <w:rsid w:val="00EA351B"/>
    <w:rsid w:val="00EB1F23"/>
    <w:rsid w:val="00EB659D"/>
    <w:rsid w:val="00EC70FD"/>
    <w:rsid w:val="00EE0B78"/>
    <w:rsid w:val="00EE33A7"/>
    <w:rsid w:val="00EE78E2"/>
    <w:rsid w:val="00EF2F4E"/>
    <w:rsid w:val="00F22A32"/>
    <w:rsid w:val="00F50708"/>
    <w:rsid w:val="00F56303"/>
    <w:rsid w:val="00F9541C"/>
    <w:rsid w:val="00FB19E1"/>
    <w:rsid w:val="00FB4D4B"/>
    <w:rsid w:val="00FD0E97"/>
    <w:rsid w:val="00FE65DC"/>
    <w:rsid w:val="00FF69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docId w15:val="{55207A2C-96BA-49FC-919E-D16B5EA5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99"/>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paragraph" w:styleId="Revzia">
    <w:name w:val="Revision"/>
    <w:hidden/>
    <w:uiPriority w:val="99"/>
    <w:semiHidden/>
    <w:rsid w:val="007A005A"/>
    <w:pPr>
      <w:spacing w:after="0" w:line="240" w:lineRule="auto"/>
    </w:pPr>
  </w:style>
  <w:style w:type="paragraph" w:customStyle="1" w:styleId="Advokt">
    <w:name w:val="Advokát"/>
    <w:basedOn w:val="Normlny"/>
    <w:rsid w:val="00DC31B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9221">
      <w:bodyDiv w:val="1"/>
      <w:marLeft w:val="0"/>
      <w:marRight w:val="0"/>
      <w:marTop w:val="0"/>
      <w:marBottom w:val="0"/>
      <w:divBdr>
        <w:top w:val="none" w:sz="0" w:space="0" w:color="auto"/>
        <w:left w:val="none" w:sz="0" w:space="0" w:color="auto"/>
        <w:bottom w:val="none" w:sz="0" w:space="0" w:color="auto"/>
        <w:right w:val="none" w:sz="0" w:space="0" w:color="auto"/>
      </w:divBdr>
    </w:div>
    <w:div w:id="576669168">
      <w:bodyDiv w:val="1"/>
      <w:marLeft w:val="0"/>
      <w:marRight w:val="0"/>
      <w:marTop w:val="0"/>
      <w:marBottom w:val="0"/>
      <w:divBdr>
        <w:top w:val="none" w:sz="0" w:space="0" w:color="auto"/>
        <w:left w:val="none" w:sz="0" w:space="0" w:color="auto"/>
        <w:bottom w:val="none" w:sz="0" w:space="0" w:color="auto"/>
        <w:right w:val="none" w:sz="0" w:space="0" w:color="auto"/>
      </w:divBdr>
    </w:div>
    <w:div w:id="135561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 Rykynce_vF" edit="true"/>
    <f:field ref="objsubject" par="" text="" edit="true"/>
    <f:field ref="objcreatedby" par="" text="Bobák, Miroslav, Ing."/>
    <f:field ref="objcreatedat" par="" date="2021-11-25T06:49:54" text="25. 11. 2021 6:49:54"/>
    <f:field ref="objchangedby" par="" text="Bobák, Miroslav, Ing."/>
    <f:field ref="objmodifiedat" par="" date="2021-11-25T06:49:55" text="25. 11. 2021 6:49:55"/>
    <f:field ref="doc_FSCFOLIO_1_1001_FieldDocumentNumber" par="" text=""/>
    <f:field ref="doc_FSCFOLIO_1_1001_FieldSubject" par="" text=""/>
    <f:field ref="FSCFOLIO_1_1001_FieldCurrentUser" par="" text="Ing. Jana Fekiačová"/>
    <f:field ref="CCAPRECONFIG_15_1001_Objektname" par="" text="ZoD Rykynce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9793</Words>
  <Characters>55825</Characters>
  <Application>Microsoft Office Word</Application>
  <DocSecurity>0</DocSecurity>
  <Lines>465</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4</cp:revision>
  <cp:lastPrinted>2021-02-03T12:57:00Z</cp:lastPrinted>
  <dcterms:created xsi:type="dcterms:W3CDTF">2022-02-14T12:10:00Z</dcterms:created>
  <dcterms:modified xsi:type="dcterms:W3CDTF">2022-02-14T15:19:00Z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25. 11. 2021, 06:49</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25. 11. 2021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25.11.2021, 06:49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25.11.2021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*COO.2090.100.9.4427281*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IX</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COO.2090.100.9.4427281</vt:lpwstr>
  </property>
  <property fmtid="{D5CDD505-2E9C-101B-9397-08002B2CF9AE}" pid="391" name="FSC#FSCFOLIO@1.1001:docpropproject">
    <vt:lpwstr/>
  </property>
</Properties>
</file>