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27A16" w14:textId="7B912878" w:rsidR="008940D5" w:rsidRPr="001D5756" w:rsidRDefault="008940D5" w:rsidP="008940D5">
      <w:pPr>
        <w:jc w:val="center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Opis predmetu zákazky – Technická špecifikácia</w:t>
      </w:r>
    </w:p>
    <w:p w14:paraId="5F225BCE" w14:textId="77777777" w:rsidR="008940D5" w:rsidRPr="001D5756" w:rsidRDefault="008940D5" w:rsidP="008940D5">
      <w:pPr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4428E86B" w14:textId="77777777" w:rsidR="008940D5" w:rsidRPr="001D5756" w:rsidRDefault="008940D5" w:rsidP="008940D5">
      <w:pPr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70693100" w14:textId="5F655682" w:rsidR="008940D5" w:rsidRPr="001D5756" w:rsidRDefault="007070FD" w:rsidP="008940D5">
      <w:pPr>
        <w:suppressAutoHyphens/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Verejný o</w:t>
      </w:r>
      <w:r w:rsidR="008940D5"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 xml:space="preserve">bstarávateľ: Odvoz a likvidácia odpadu, </w:t>
      </w:r>
      <w:proofErr w:type="spellStart"/>
      <w:r w:rsidR="008940D5"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a.s</w:t>
      </w:r>
      <w:proofErr w:type="spellEnd"/>
      <w:r w:rsidR="008940D5"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.</w:t>
      </w:r>
    </w:p>
    <w:p w14:paraId="0E89CEEE" w14:textId="77777777" w:rsidR="008940D5" w:rsidRPr="001D5756" w:rsidRDefault="008940D5" w:rsidP="008940D5">
      <w:pPr>
        <w:suppressAutoHyphens/>
        <w:spacing w:after="0" w:line="240" w:lineRule="auto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710C5EE0" w14:textId="4AE86F51" w:rsidR="008940D5" w:rsidRPr="001D5756" w:rsidRDefault="008940D5" w:rsidP="008940D5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 xml:space="preserve">Časť II: </w:t>
      </w:r>
      <w:r w:rsidR="002212E9" w:rsidRPr="002212E9">
        <w:rPr>
          <w:rFonts w:asciiTheme="minorHAnsi" w:hAnsiTheme="minorHAnsi" w:cstheme="minorHAnsi"/>
          <w:b/>
          <w:bCs/>
          <w:color w:val="auto"/>
          <w:sz w:val="22"/>
          <w:szCs w:val="20"/>
        </w:rPr>
        <w:t>Oprava magnetického separátora nemagnetických kovov</w:t>
      </w: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.</w:t>
      </w:r>
    </w:p>
    <w:p w14:paraId="02A0B8DB" w14:textId="77777777" w:rsidR="008940D5" w:rsidRDefault="008940D5" w:rsidP="008940D5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rPr>
          <w:rFonts w:cstheme="minorHAnsi"/>
          <w:szCs w:val="20"/>
        </w:rPr>
      </w:pPr>
    </w:p>
    <w:p w14:paraId="08C739A5" w14:textId="77777777" w:rsidR="006D62EA" w:rsidRPr="006D62EA" w:rsidRDefault="006D62EA" w:rsidP="006D62EA">
      <w:pPr>
        <w:ind w:left="0"/>
        <w:rPr>
          <w:rFonts w:asciiTheme="minorHAnsi" w:hAnsiTheme="minorHAnsi" w:cstheme="minorHAnsi"/>
          <w:bCs/>
          <w:color w:val="auto"/>
          <w:sz w:val="22"/>
          <w:szCs w:val="20"/>
        </w:rPr>
      </w:pPr>
      <w:r w:rsidRPr="006D62EA">
        <w:rPr>
          <w:rFonts w:asciiTheme="minorHAnsi" w:hAnsiTheme="minorHAnsi" w:cstheme="minorHAnsi"/>
          <w:bCs/>
          <w:color w:val="auto"/>
          <w:sz w:val="22"/>
          <w:szCs w:val="20"/>
        </w:rPr>
        <w:t>Predmetom zákazky je dodanie a výmena indukčného valca v zariadení Magnetického separátora nemagnetických kovov 1400 v závode dotrieďovacej linky v Bratislave. Výrobcom magnetické separátora nemagnetických kovov je spoločnosť MAGSY SK S.R.O. Opravné práce budú pozostávať z demontáže, montáže a uvedenia do prevádzky magnetického separátora nemagnetických kovov.</w:t>
      </w:r>
    </w:p>
    <w:p w14:paraId="5DFB2AF5" w14:textId="77777777" w:rsidR="006D62EA" w:rsidRPr="006D62EA" w:rsidRDefault="006D62EA" w:rsidP="006D62EA">
      <w:pPr>
        <w:ind w:left="0"/>
        <w:rPr>
          <w:rFonts w:asciiTheme="minorHAnsi" w:hAnsiTheme="minorHAnsi" w:cstheme="minorHAnsi"/>
          <w:bCs/>
          <w:color w:val="auto"/>
          <w:sz w:val="22"/>
          <w:szCs w:val="20"/>
          <w:u w:val="single"/>
        </w:rPr>
      </w:pPr>
    </w:p>
    <w:p w14:paraId="07ABE5CE" w14:textId="77777777" w:rsidR="006D62EA" w:rsidRPr="006D62EA" w:rsidRDefault="006D62EA" w:rsidP="006D62EA">
      <w:pPr>
        <w:ind w:left="0"/>
        <w:rPr>
          <w:rFonts w:asciiTheme="minorHAnsi" w:hAnsiTheme="minorHAnsi" w:cstheme="minorHAnsi"/>
          <w:bCs/>
          <w:color w:val="auto"/>
          <w:sz w:val="22"/>
          <w:szCs w:val="20"/>
          <w:u w:val="single"/>
        </w:rPr>
      </w:pPr>
      <w:r w:rsidRPr="006D62EA">
        <w:rPr>
          <w:rFonts w:asciiTheme="minorHAnsi" w:hAnsiTheme="minorHAnsi" w:cstheme="minorHAnsi"/>
          <w:bCs/>
          <w:color w:val="auto"/>
          <w:sz w:val="22"/>
          <w:szCs w:val="20"/>
          <w:u w:val="single"/>
        </w:rPr>
        <w:t>Technická špecifikácia:</w:t>
      </w:r>
    </w:p>
    <w:p w14:paraId="689BB96B" w14:textId="77777777" w:rsidR="006D62EA" w:rsidRPr="006D62EA" w:rsidRDefault="006D62EA" w:rsidP="006D62EA">
      <w:pPr>
        <w:rPr>
          <w:rFonts w:asciiTheme="minorHAnsi" w:hAnsiTheme="minorHAnsi" w:cstheme="minorHAnsi"/>
          <w:color w:val="auto"/>
          <w:sz w:val="22"/>
          <w:szCs w:val="20"/>
          <w:u w:val="single"/>
        </w:rPr>
      </w:pPr>
    </w:p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544"/>
        <w:gridCol w:w="1701"/>
        <w:gridCol w:w="2239"/>
      </w:tblGrid>
      <w:tr w:rsidR="006D62EA" w:rsidRPr="006D62EA" w14:paraId="54A4066B" w14:textId="77777777" w:rsidTr="007070FD">
        <w:trPr>
          <w:trHeight w:val="8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36CE" w14:textId="77777777" w:rsidR="006D62EA" w:rsidRPr="00924B3C" w:rsidRDefault="006D62EA" w:rsidP="00404AE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0"/>
              </w:rPr>
            </w:pPr>
            <w:r w:rsidRPr="00924B3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0"/>
              </w:rPr>
              <w:t>Číslo položky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5D1E" w14:textId="77777777" w:rsidR="006D62EA" w:rsidRPr="00924B3C" w:rsidRDefault="006D62EA" w:rsidP="00404AE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0"/>
              </w:rPr>
            </w:pPr>
            <w:r w:rsidRPr="00924B3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0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3166" w14:textId="77777777" w:rsidR="006D62EA" w:rsidRPr="00924B3C" w:rsidRDefault="006D62EA" w:rsidP="00404AE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0"/>
              </w:rPr>
            </w:pPr>
            <w:r w:rsidRPr="00924B3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0"/>
              </w:rPr>
              <w:t>Množstvo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64D" w14:textId="77777777" w:rsidR="006D62EA" w:rsidRPr="00924B3C" w:rsidRDefault="006D62EA" w:rsidP="00404AE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0"/>
              </w:rPr>
            </w:pPr>
            <w:r w:rsidRPr="00924B3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0"/>
              </w:rPr>
              <w:t>Merná jednotka</w:t>
            </w:r>
          </w:p>
        </w:tc>
      </w:tr>
      <w:tr w:rsidR="006D62EA" w:rsidRPr="006D62EA" w14:paraId="0FF171D7" w14:textId="77777777" w:rsidTr="007070F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06AC" w14:textId="77777777" w:rsidR="006D62EA" w:rsidRPr="006D62EA" w:rsidRDefault="006D62EA" w:rsidP="00404AEF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0"/>
              </w:rPr>
            </w:pPr>
            <w:r w:rsidRPr="006D62EA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91E" w14:textId="23ACCCBD" w:rsidR="006D62EA" w:rsidRPr="006D62EA" w:rsidRDefault="006D62EA" w:rsidP="00404AEF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0"/>
              </w:rPr>
            </w:pPr>
            <w:r w:rsidRPr="006D62EA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 xml:space="preserve">Indukčný valec pre </w:t>
            </w:r>
            <w:r w:rsidR="00356DB9" w:rsidRPr="006D62EA">
              <w:rPr>
                <w:rFonts w:asciiTheme="minorHAnsi" w:hAnsiTheme="minorHAnsi" w:cstheme="minorHAnsi"/>
                <w:bCs/>
                <w:color w:val="auto"/>
                <w:sz w:val="22"/>
                <w:szCs w:val="20"/>
              </w:rPr>
              <w:t>Magnetického separátora nemagnetických kovov</w:t>
            </w:r>
            <w:r w:rsidR="00356DB9" w:rsidRPr="00404AEF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 xml:space="preserve"> </w:t>
            </w:r>
            <w:r w:rsidRPr="006D62EA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K 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9C6D" w14:textId="77777777" w:rsidR="006D62EA" w:rsidRPr="006D62EA" w:rsidRDefault="006D62EA" w:rsidP="00404AEF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0"/>
              </w:rPr>
            </w:pPr>
            <w:r w:rsidRPr="006D62EA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C3FB" w14:textId="1F9DF850" w:rsidR="006D62EA" w:rsidRPr="006D62EA" w:rsidRDefault="006D62EA" w:rsidP="00404AEF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0"/>
              </w:rPr>
            </w:pPr>
            <w:r w:rsidRPr="006D62EA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Ks</w:t>
            </w:r>
          </w:p>
        </w:tc>
      </w:tr>
      <w:tr w:rsidR="006D62EA" w:rsidRPr="006D62EA" w14:paraId="18B35D36" w14:textId="77777777" w:rsidTr="007070F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101C" w14:textId="77777777" w:rsidR="006D62EA" w:rsidRPr="006D62EA" w:rsidRDefault="006D62EA" w:rsidP="00404AEF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0"/>
              </w:rPr>
            </w:pPr>
            <w:r w:rsidRPr="006D62EA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D531" w14:textId="67C4ABA5" w:rsidR="006D62EA" w:rsidRPr="006D62EA" w:rsidRDefault="00A842D2" w:rsidP="00404AEF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Práca (</w:t>
            </w:r>
            <w:r w:rsidR="00B43F1C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d</w:t>
            </w:r>
            <w:r w:rsidRPr="00A842D2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emontáž</w:t>
            </w:r>
            <w:r w:rsidR="00B43F1C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,</w:t>
            </w:r>
            <w:r w:rsidRPr="00A842D2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 xml:space="preserve"> montáž</w:t>
            </w:r>
            <w:r w:rsidR="00B43F1C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 xml:space="preserve">, </w:t>
            </w:r>
            <w:r w:rsidRPr="00A842D2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uvedenie do prevádzky</w:t>
            </w:r>
            <w:r w:rsidR="00B43F1C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9C87" w14:textId="77777777" w:rsidR="006D62EA" w:rsidRPr="006D62EA" w:rsidRDefault="006D62EA" w:rsidP="00404AEF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0"/>
              </w:rPr>
            </w:pPr>
            <w:r w:rsidRPr="006D62EA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DE2D" w14:textId="77777777" w:rsidR="006D62EA" w:rsidRPr="006D62EA" w:rsidRDefault="006D62EA" w:rsidP="00404AEF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0"/>
              </w:rPr>
            </w:pPr>
            <w:r w:rsidRPr="006D62EA">
              <w:rPr>
                <w:rFonts w:asciiTheme="minorHAnsi" w:hAnsiTheme="minorHAnsi" w:cstheme="minorHAnsi"/>
                <w:color w:val="auto"/>
                <w:sz w:val="22"/>
                <w:szCs w:val="20"/>
              </w:rPr>
              <w:t>súbor</w:t>
            </w:r>
          </w:p>
        </w:tc>
      </w:tr>
    </w:tbl>
    <w:p w14:paraId="7210FA72" w14:textId="21715CF5" w:rsidR="008940D5" w:rsidRDefault="008940D5" w:rsidP="008940D5">
      <w:pPr>
        <w:rPr>
          <w:rFonts w:asciiTheme="minorHAnsi" w:hAnsiTheme="minorHAnsi" w:cstheme="minorHAnsi"/>
          <w:color w:val="auto"/>
          <w:sz w:val="22"/>
          <w:szCs w:val="20"/>
        </w:rPr>
      </w:pPr>
    </w:p>
    <w:p w14:paraId="7F9359CF" w14:textId="026D7620" w:rsidR="00A34C1B" w:rsidRDefault="00A34C1B" w:rsidP="00A34C1B">
      <w:pPr>
        <w:ind w:left="0"/>
        <w:rPr>
          <w:rFonts w:asciiTheme="minorHAnsi" w:hAnsiTheme="minorHAnsi" w:cstheme="minorHAnsi"/>
          <w:color w:val="auto"/>
          <w:sz w:val="22"/>
          <w:szCs w:val="20"/>
        </w:rPr>
      </w:pPr>
      <w:r w:rsidRPr="00A34C1B">
        <w:rPr>
          <w:rFonts w:asciiTheme="minorHAnsi" w:hAnsiTheme="minorHAnsi" w:cstheme="minorHAnsi"/>
          <w:color w:val="auto"/>
          <w:sz w:val="22"/>
          <w:szCs w:val="20"/>
        </w:rPr>
        <w:t>Pokiaľ z opisu predmetu zákazky vyplýva priame alebo nepriame označenie výrobku alebo výrobcu, objednávateľ v takom prípade pripustí ekvivalentné plnenie (to zodpovedá „alebo ekvivalentný“), za ktoré bude považovať výrobok rovnakých alebo vyšších parametrov, ako je uvedené vo funkčnej špecifikácii a v technickej špecifikácii predmetu zákazky a ktoré bude plne kompatibilné s aktuálnym zariadením verejného obstarávateľa.</w:t>
      </w:r>
    </w:p>
    <w:p w14:paraId="3C596259" w14:textId="77777777" w:rsidR="007826F3" w:rsidRPr="00A34C1B" w:rsidRDefault="007826F3" w:rsidP="00A34C1B">
      <w:pPr>
        <w:ind w:left="0"/>
        <w:rPr>
          <w:rFonts w:asciiTheme="minorHAnsi" w:hAnsiTheme="minorHAnsi" w:cstheme="minorHAnsi"/>
          <w:color w:val="auto"/>
          <w:sz w:val="22"/>
          <w:szCs w:val="20"/>
        </w:rPr>
      </w:pPr>
    </w:p>
    <w:p w14:paraId="52E9529C" w14:textId="77777777" w:rsidR="00A34C1B" w:rsidRPr="00A34C1B" w:rsidRDefault="00A34C1B" w:rsidP="00A34C1B">
      <w:pPr>
        <w:ind w:left="0"/>
        <w:rPr>
          <w:rFonts w:asciiTheme="minorHAnsi" w:hAnsiTheme="minorHAnsi" w:cstheme="minorHAnsi"/>
          <w:color w:val="auto"/>
          <w:sz w:val="22"/>
          <w:szCs w:val="20"/>
        </w:rPr>
      </w:pPr>
      <w:r w:rsidRPr="00A34C1B">
        <w:rPr>
          <w:rFonts w:asciiTheme="minorHAnsi" w:hAnsiTheme="minorHAnsi" w:cstheme="minorHAnsi"/>
          <w:color w:val="auto"/>
          <w:sz w:val="22"/>
          <w:szCs w:val="20"/>
        </w:rPr>
        <w:t>V prípade, ak ide o ekvivalentné plnenie, tak uchádzač predloží opis tovaru spolu s jeho špecifikáciou preukazujúcou splnenie všetkých požadovaných technických parametrov tovaru, vrátane označenia výrobcu, obchodného mena a typu požadovaných všetkých položiek, uvedených v časti.</w:t>
      </w:r>
    </w:p>
    <w:p w14:paraId="1507D728" w14:textId="77777777" w:rsidR="00A34C1B" w:rsidRPr="001D5756" w:rsidRDefault="00A34C1B" w:rsidP="00A34C1B">
      <w:pPr>
        <w:ind w:left="0"/>
        <w:rPr>
          <w:rFonts w:asciiTheme="minorHAnsi" w:hAnsiTheme="minorHAnsi" w:cstheme="minorHAnsi"/>
          <w:color w:val="auto"/>
          <w:sz w:val="22"/>
          <w:szCs w:val="20"/>
        </w:rPr>
      </w:pPr>
    </w:p>
    <w:p w14:paraId="1064E7FF" w14:textId="77777777" w:rsidR="008940D5" w:rsidRPr="001D5756" w:rsidRDefault="008940D5" w:rsidP="008940D5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0" w:right="-256"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b/>
          <w:bCs/>
          <w:color w:val="auto"/>
          <w:sz w:val="22"/>
          <w:szCs w:val="20"/>
        </w:rPr>
        <w:t>Záručná doba:</w:t>
      </w:r>
    </w:p>
    <w:p w14:paraId="0A24C96D" w14:textId="77777777" w:rsidR="008940D5" w:rsidRPr="001D5756" w:rsidRDefault="008940D5" w:rsidP="008940D5">
      <w:pPr>
        <w:pStyle w:val="Odsekzoznamu"/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 w:firstLine="0"/>
        <w:jc w:val="left"/>
        <w:rPr>
          <w:rFonts w:asciiTheme="minorHAnsi" w:hAnsiTheme="minorHAnsi" w:cstheme="minorHAnsi"/>
          <w:color w:val="auto"/>
          <w:sz w:val="22"/>
          <w:szCs w:val="20"/>
        </w:rPr>
      </w:pPr>
    </w:p>
    <w:p w14:paraId="40501F62" w14:textId="7D0CE6D7" w:rsidR="008940D5" w:rsidRDefault="008940D5" w:rsidP="008940D5">
      <w:pPr>
        <w:pStyle w:val="Odsekzoznamu"/>
        <w:numPr>
          <w:ilvl w:val="0"/>
          <w:numId w:val="3"/>
        </w:numPr>
        <w:spacing w:line="240" w:lineRule="auto"/>
        <w:ind w:left="709" w:hanging="425"/>
        <w:rPr>
          <w:rFonts w:asciiTheme="minorHAnsi" w:hAnsiTheme="minorHAnsi" w:cstheme="minorHAnsi"/>
          <w:color w:val="auto"/>
          <w:sz w:val="22"/>
          <w:szCs w:val="20"/>
        </w:rPr>
      </w:pPr>
      <w:r w:rsidRPr="001D5756">
        <w:rPr>
          <w:rFonts w:asciiTheme="minorHAnsi" w:hAnsiTheme="minorHAnsi" w:cstheme="minorHAnsi"/>
          <w:color w:val="auto"/>
          <w:sz w:val="22"/>
          <w:szCs w:val="20"/>
        </w:rPr>
        <w:t>24 mesiacov</w:t>
      </w:r>
      <w:r w:rsidR="007826F3">
        <w:rPr>
          <w:rFonts w:asciiTheme="minorHAnsi" w:hAnsiTheme="minorHAnsi" w:cstheme="minorHAnsi"/>
          <w:color w:val="auto"/>
          <w:sz w:val="22"/>
          <w:szCs w:val="20"/>
        </w:rPr>
        <w:t>.</w:t>
      </w:r>
    </w:p>
    <w:p w14:paraId="7A927490" w14:textId="69E82B72" w:rsidR="0066086A" w:rsidRDefault="0066086A" w:rsidP="0066086A">
      <w:pPr>
        <w:spacing w:line="240" w:lineRule="auto"/>
        <w:rPr>
          <w:rFonts w:asciiTheme="minorHAnsi" w:hAnsiTheme="minorHAnsi" w:cstheme="minorHAnsi"/>
          <w:color w:val="auto"/>
          <w:sz w:val="22"/>
          <w:szCs w:val="20"/>
        </w:rPr>
      </w:pPr>
    </w:p>
    <w:p w14:paraId="2B67717B" w14:textId="46857459" w:rsidR="0066086A" w:rsidRDefault="0066086A" w:rsidP="0066086A">
      <w:pPr>
        <w:spacing w:line="240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 w:rsidRPr="0066086A">
        <w:rPr>
          <w:rFonts w:asciiTheme="minorHAnsi" w:hAnsiTheme="minorHAnsi" w:cstheme="minorHAnsi"/>
          <w:b/>
          <w:bCs/>
          <w:color w:val="auto"/>
          <w:sz w:val="22"/>
          <w:szCs w:val="20"/>
        </w:rPr>
        <w:t xml:space="preserve">Dodacia doba: </w:t>
      </w:r>
    </w:p>
    <w:p w14:paraId="08CD65A2" w14:textId="77777777" w:rsidR="0066086A" w:rsidRPr="0066086A" w:rsidRDefault="0066086A" w:rsidP="0066086A">
      <w:pPr>
        <w:spacing w:line="240" w:lineRule="auto"/>
        <w:ind w:left="0" w:firstLine="0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3A79524D" w14:textId="77777777" w:rsidR="0066086A" w:rsidRPr="0066086A" w:rsidRDefault="0066086A" w:rsidP="0066086A">
      <w:pPr>
        <w:numPr>
          <w:ilvl w:val="0"/>
          <w:numId w:val="3"/>
        </w:numPr>
        <w:spacing w:line="240" w:lineRule="auto"/>
        <w:ind w:left="709"/>
        <w:rPr>
          <w:rFonts w:asciiTheme="minorHAnsi" w:hAnsiTheme="minorHAnsi" w:cstheme="minorHAnsi"/>
          <w:color w:val="auto"/>
          <w:sz w:val="22"/>
          <w:szCs w:val="20"/>
        </w:rPr>
      </w:pPr>
      <w:r w:rsidRPr="0066086A">
        <w:rPr>
          <w:rFonts w:asciiTheme="minorHAnsi" w:hAnsiTheme="minorHAnsi" w:cstheme="minorHAnsi"/>
          <w:color w:val="auto"/>
          <w:sz w:val="22"/>
          <w:szCs w:val="20"/>
        </w:rPr>
        <w:t xml:space="preserve">do 8 týždňov od doručenia písomnej objednávky. </w:t>
      </w:r>
    </w:p>
    <w:p w14:paraId="0AD79A65" w14:textId="77777777" w:rsidR="0066086A" w:rsidRPr="0066086A" w:rsidRDefault="0066086A" w:rsidP="0066086A">
      <w:pPr>
        <w:spacing w:line="240" w:lineRule="auto"/>
        <w:rPr>
          <w:rFonts w:asciiTheme="minorHAnsi" w:hAnsiTheme="minorHAnsi" w:cstheme="minorHAnsi"/>
          <w:color w:val="auto"/>
          <w:sz w:val="22"/>
          <w:szCs w:val="20"/>
        </w:rPr>
      </w:pPr>
    </w:p>
    <w:p w14:paraId="7026286A" w14:textId="77777777" w:rsidR="00920276" w:rsidRPr="008940D5" w:rsidRDefault="00920276" w:rsidP="008940D5"/>
    <w:sectPr w:rsidR="00920276" w:rsidRPr="00894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2B98"/>
    <w:multiLevelType w:val="hybridMultilevel"/>
    <w:tmpl w:val="26E0D130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2695622F"/>
    <w:multiLevelType w:val="hybridMultilevel"/>
    <w:tmpl w:val="DD28EA80"/>
    <w:lvl w:ilvl="0" w:tplc="D9DC64E0">
      <w:numFmt w:val="bullet"/>
      <w:lvlText w:val="—"/>
      <w:lvlJc w:val="left"/>
      <w:pPr>
        <w:ind w:left="1063" w:hanging="281"/>
      </w:pPr>
      <w:rPr>
        <w:rFonts w:hint="default"/>
        <w:w w:val="49"/>
        <w:lang w:val="en-US" w:eastAsia="en-US" w:bidi="ar-SA"/>
      </w:rPr>
    </w:lvl>
    <w:lvl w:ilvl="1" w:tplc="7F6E36BE">
      <w:numFmt w:val="bullet"/>
      <w:lvlText w:val="•"/>
      <w:lvlJc w:val="left"/>
      <w:pPr>
        <w:ind w:left="1958" w:hanging="281"/>
      </w:pPr>
      <w:rPr>
        <w:rFonts w:hint="default"/>
        <w:lang w:val="en-US" w:eastAsia="en-US" w:bidi="ar-SA"/>
      </w:rPr>
    </w:lvl>
    <w:lvl w:ilvl="2" w:tplc="75E417BC">
      <w:numFmt w:val="bullet"/>
      <w:lvlText w:val="•"/>
      <w:lvlJc w:val="left"/>
      <w:pPr>
        <w:ind w:left="2856" w:hanging="281"/>
      </w:pPr>
      <w:rPr>
        <w:rFonts w:hint="default"/>
        <w:lang w:val="en-US" w:eastAsia="en-US" w:bidi="ar-SA"/>
      </w:rPr>
    </w:lvl>
    <w:lvl w:ilvl="3" w:tplc="DCC2C2B2">
      <w:numFmt w:val="bullet"/>
      <w:lvlText w:val="•"/>
      <w:lvlJc w:val="left"/>
      <w:pPr>
        <w:ind w:left="3754" w:hanging="281"/>
      </w:pPr>
      <w:rPr>
        <w:rFonts w:hint="default"/>
        <w:lang w:val="en-US" w:eastAsia="en-US" w:bidi="ar-SA"/>
      </w:rPr>
    </w:lvl>
    <w:lvl w:ilvl="4" w:tplc="BE3CAA48">
      <w:numFmt w:val="bullet"/>
      <w:lvlText w:val="•"/>
      <w:lvlJc w:val="left"/>
      <w:pPr>
        <w:ind w:left="4652" w:hanging="281"/>
      </w:pPr>
      <w:rPr>
        <w:rFonts w:hint="default"/>
        <w:lang w:val="en-US" w:eastAsia="en-US" w:bidi="ar-SA"/>
      </w:rPr>
    </w:lvl>
    <w:lvl w:ilvl="5" w:tplc="14206884">
      <w:numFmt w:val="bullet"/>
      <w:lvlText w:val="•"/>
      <w:lvlJc w:val="left"/>
      <w:pPr>
        <w:ind w:left="5550" w:hanging="281"/>
      </w:pPr>
      <w:rPr>
        <w:rFonts w:hint="default"/>
        <w:lang w:val="en-US" w:eastAsia="en-US" w:bidi="ar-SA"/>
      </w:rPr>
    </w:lvl>
    <w:lvl w:ilvl="6" w:tplc="2F90F124">
      <w:numFmt w:val="bullet"/>
      <w:lvlText w:val="•"/>
      <w:lvlJc w:val="left"/>
      <w:pPr>
        <w:ind w:left="6448" w:hanging="281"/>
      </w:pPr>
      <w:rPr>
        <w:rFonts w:hint="default"/>
        <w:lang w:val="en-US" w:eastAsia="en-US" w:bidi="ar-SA"/>
      </w:rPr>
    </w:lvl>
    <w:lvl w:ilvl="7" w:tplc="A3186C34">
      <w:numFmt w:val="bullet"/>
      <w:lvlText w:val="•"/>
      <w:lvlJc w:val="left"/>
      <w:pPr>
        <w:ind w:left="7346" w:hanging="281"/>
      </w:pPr>
      <w:rPr>
        <w:rFonts w:hint="default"/>
        <w:lang w:val="en-US" w:eastAsia="en-US" w:bidi="ar-SA"/>
      </w:rPr>
    </w:lvl>
    <w:lvl w:ilvl="8" w:tplc="87D6A05E">
      <w:numFmt w:val="bullet"/>
      <w:lvlText w:val="•"/>
      <w:lvlJc w:val="left"/>
      <w:pPr>
        <w:ind w:left="8244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2C184093"/>
    <w:multiLevelType w:val="hybridMultilevel"/>
    <w:tmpl w:val="F7E25D12"/>
    <w:lvl w:ilvl="0" w:tplc="D7C65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CD785F"/>
    <w:multiLevelType w:val="hybridMultilevel"/>
    <w:tmpl w:val="47F0599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BD2284"/>
    <w:multiLevelType w:val="hybridMultilevel"/>
    <w:tmpl w:val="8ECCB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D5"/>
    <w:rsid w:val="000E632B"/>
    <w:rsid w:val="001D5756"/>
    <w:rsid w:val="002212E9"/>
    <w:rsid w:val="00356DB9"/>
    <w:rsid w:val="003B459B"/>
    <w:rsid w:val="00404AEF"/>
    <w:rsid w:val="0066086A"/>
    <w:rsid w:val="006D62EA"/>
    <w:rsid w:val="007070FD"/>
    <w:rsid w:val="007826F3"/>
    <w:rsid w:val="008940D5"/>
    <w:rsid w:val="00920276"/>
    <w:rsid w:val="00924B3C"/>
    <w:rsid w:val="00A34C1B"/>
    <w:rsid w:val="00A842D2"/>
    <w:rsid w:val="00B43F1C"/>
    <w:rsid w:val="00F7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79AD"/>
  <w15:chartTrackingRefBased/>
  <w15:docId w15:val="{FB11A9E2-6FB0-487E-9527-019DF42A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40D5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940D5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8940D5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Kanóc</dc:creator>
  <cp:keywords/>
  <dc:description/>
  <cp:lastModifiedBy>Kanóc Alexander</cp:lastModifiedBy>
  <cp:revision>16</cp:revision>
  <dcterms:created xsi:type="dcterms:W3CDTF">2021-03-18T09:22:00Z</dcterms:created>
  <dcterms:modified xsi:type="dcterms:W3CDTF">2022-01-21T18:55:00Z</dcterms:modified>
</cp:coreProperties>
</file>