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BFBBC6" w14:textId="69EEED3F" w:rsidR="00CE215F" w:rsidRPr="00D82FF7" w:rsidRDefault="000A0019">
      <w:pPr>
        <w:jc w:val="both"/>
        <w:rPr>
          <w:rFonts w:ascii="Noto sans" w:hAnsi="Noto sans" w:cs="Noto sans"/>
          <w:b/>
        </w:rPr>
      </w:pPr>
      <w:r w:rsidRPr="00D82FF7">
        <w:rPr>
          <w:rFonts w:ascii="Noto sans" w:hAnsi="Noto sans" w:cs="Noto sans"/>
          <w:b/>
        </w:rPr>
        <w:t>00</w:t>
      </w:r>
      <w:r w:rsidR="00907433" w:rsidRPr="00D82FF7">
        <w:rPr>
          <w:rFonts w:ascii="Noto sans" w:hAnsi="Noto sans" w:cs="Noto sans"/>
          <w:b/>
        </w:rPr>
        <w:t>1</w:t>
      </w:r>
      <w:r w:rsidRPr="00D82FF7">
        <w:rPr>
          <w:rFonts w:ascii="Noto sans" w:hAnsi="Noto sans" w:cs="Noto sans"/>
          <w:b/>
        </w:rPr>
        <w:t>/202</w:t>
      </w:r>
      <w:r w:rsidR="004475E0" w:rsidRPr="00D82FF7">
        <w:rPr>
          <w:rFonts w:ascii="Noto sans" w:hAnsi="Noto sans" w:cs="Noto sans"/>
          <w:b/>
        </w:rPr>
        <w:t>2</w:t>
      </w:r>
      <w:r w:rsidRPr="00D82FF7">
        <w:rPr>
          <w:rFonts w:ascii="Noto sans" w:hAnsi="Noto sans" w:cs="Noto sans"/>
          <w:b/>
        </w:rPr>
        <w:t>/</w:t>
      </w:r>
      <w:r w:rsidR="009E2107" w:rsidRPr="00D82FF7">
        <w:rPr>
          <w:rFonts w:ascii="Noto sans" w:hAnsi="Noto sans" w:cs="Noto sans"/>
          <w:b/>
        </w:rPr>
        <w:t>VO-</w:t>
      </w:r>
      <w:r w:rsidRPr="00D82FF7">
        <w:rPr>
          <w:rFonts w:ascii="Noto sans" w:hAnsi="Noto sans" w:cs="Noto sans"/>
          <w:b/>
        </w:rPr>
        <w:t>§117</w:t>
      </w:r>
    </w:p>
    <w:p w14:paraId="7438CE58" w14:textId="77777777" w:rsidR="000A0019" w:rsidRPr="00D82FF7" w:rsidRDefault="000A0019">
      <w:pPr>
        <w:jc w:val="both"/>
        <w:rPr>
          <w:rFonts w:ascii="Noto sans" w:hAnsi="Noto sans" w:cs="Noto sans"/>
          <w:sz w:val="20"/>
          <w:szCs w:val="20"/>
        </w:rPr>
      </w:pPr>
    </w:p>
    <w:p w14:paraId="3C2AD422" w14:textId="7C99E5E6" w:rsidR="000A0019" w:rsidRPr="00D82FF7" w:rsidRDefault="000A0019" w:rsidP="000A0019">
      <w:pPr>
        <w:pStyle w:val="Standard"/>
        <w:jc w:val="center"/>
        <w:rPr>
          <w:rFonts w:ascii="Noto sans" w:hAnsi="Noto sans" w:cs="Noto sans"/>
          <w:b/>
        </w:rPr>
      </w:pPr>
      <w:r w:rsidRPr="00D82FF7">
        <w:rPr>
          <w:rFonts w:ascii="Noto sans" w:hAnsi="Noto sans" w:cs="Noto sans"/>
          <w:b/>
        </w:rPr>
        <w:t>Výzva na pred</w:t>
      </w:r>
      <w:r w:rsidR="004475E0" w:rsidRPr="00D82FF7">
        <w:rPr>
          <w:rFonts w:ascii="Noto sans" w:hAnsi="Noto sans" w:cs="Noto sans"/>
          <w:b/>
        </w:rPr>
        <w:t>k</w:t>
      </w:r>
      <w:r w:rsidRPr="00D82FF7">
        <w:rPr>
          <w:rFonts w:ascii="Noto sans" w:hAnsi="Noto sans" w:cs="Noto sans"/>
          <w:b/>
        </w:rPr>
        <w:t>l</w:t>
      </w:r>
      <w:r w:rsidR="004475E0" w:rsidRPr="00D82FF7">
        <w:rPr>
          <w:rFonts w:ascii="Noto sans" w:hAnsi="Noto sans" w:cs="Noto sans"/>
          <w:b/>
        </w:rPr>
        <w:t>adanie</w:t>
      </w:r>
      <w:r w:rsidRPr="00D82FF7">
        <w:rPr>
          <w:rFonts w:ascii="Noto sans" w:hAnsi="Noto sans" w:cs="Noto sans"/>
          <w:b/>
        </w:rPr>
        <w:t xml:space="preserve"> pon</w:t>
      </w:r>
      <w:r w:rsidR="004475E0" w:rsidRPr="00D82FF7">
        <w:rPr>
          <w:rFonts w:ascii="Noto sans" w:hAnsi="Noto sans" w:cs="Noto sans"/>
          <w:b/>
        </w:rPr>
        <w:t>ú</w:t>
      </w:r>
      <w:r w:rsidRPr="00D82FF7">
        <w:rPr>
          <w:rFonts w:ascii="Noto sans" w:hAnsi="Noto sans" w:cs="Noto sans"/>
          <w:b/>
        </w:rPr>
        <w:t>k</w:t>
      </w:r>
    </w:p>
    <w:p w14:paraId="5218E089" w14:textId="16E6FA40" w:rsidR="000A0019" w:rsidRPr="00D82FF7" w:rsidRDefault="000A0019" w:rsidP="000A0019">
      <w:pPr>
        <w:pStyle w:val="Standard"/>
        <w:numPr>
          <w:ilvl w:val="0"/>
          <w:numId w:val="9"/>
        </w:numPr>
        <w:jc w:val="center"/>
        <w:rPr>
          <w:rFonts w:ascii="Noto sans" w:hAnsi="Noto sans" w:cs="Noto sans"/>
          <w:b/>
        </w:rPr>
      </w:pPr>
      <w:r w:rsidRPr="00D82FF7">
        <w:rPr>
          <w:rFonts w:ascii="Noto sans" w:hAnsi="Noto sans" w:cs="Noto sans"/>
          <w:b/>
        </w:rPr>
        <w:t>zákazka s nízkou hodnotou – verejná sú</w:t>
      </w:r>
      <w:r w:rsidRPr="00D82FF7">
        <w:rPr>
          <w:rFonts w:ascii="Calibri" w:hAnsi="Calibri" w:cs="Calibri"/>
          <w:b/>
        </w:rPr>
        <w:t>ť</w:t>
      </w:r>
      <w:r w:rsidRPr="00D82FF7">
        <w:rPr>
          <w:rFonts w:ascii="Noto sans" w:hAnsi="Noto sans" w:cs="Noto sans"/>
          <w:b/>
        </w:rPr>
        <w:t>až</w:t>
      </w:r>
    </w:p>
    <w:p w14:paraId="5F417BF1" w14:textId="77777777" w:rsidR="000A0019" w:rsidRPr="00D82FF7" w:rsidRDefault="000A0019" w:rsidP="004475E0">
      <w:pPr>
        <w:pStyle w:val="Standard"/>
        <w:rPr>
          <w:rFonts w:ascii="Noto sans" w:hAnsi="Noto sans" w:cs="Noto sans"/>
          <w:b/>
          <w:sz w:val="20"/>
          <w:szCs w:val="20"/>
        </w:rPr>
      </w:pPr>
    </w:p>
    <w:p w14:paraId="04D5FCBE" w14:textId="77777777" w:rsidR="004475E0" w:rsidRPr="00D82FF7" w:rsidRDefault="004475E0" w:rsidP="004475E0">
      <w:pPr>
        <w:jc w:val="both"/>
        <w:rPr>
          <w:rFonts w:ascii="Noto sans" w:hAnsi="Noto sans" w:cs="Noto sans"/>
          <w:sz w:val="20"/>
          <w:szCs w:val="20"/>
        </w:rPr>
      </w:pPr>
      <w:r w:rsidRPr="00D82FF7">
        <w:rPr>
          <w:rFonts w:ascii="Noto sans" w:hAnsi="Noto sans" w:cs="Noto sans"/>
          <w:sz w:val="20"/>
          <w:szCs w:val="20"/>
        </w:rPr>
        <w:t>v rámci postupu verejného obstarávania pod</w:t>
      </w:r>
      <w:r w:rsidRPr="00D82FF7">
        <w:rPr>
          <w:rFonts w:ascii="Calibri" w:hAnsi="Calibri" w:cs="Calibri"/>
          <w:sz w:val="20"/>
          <w:szCs w:val="20"/>
        </w:rPr>
        <w:t>ľ</w:t>
      </w:r>
      <w:r w:rsidRPr="00D82FF7">
        <w:rPr>
          <w:rFonts w:ascii="Noto sans" w:hAnsi="Noto sans" w:cs="Noto sans"/>
          <w:sz w:val="20"/>
          <w:szCs w:val="20"/>
        </w:rPr>
        <w:t xml:space="preserve">a § 117 zákona </w:t>
      </w:r>
      <w:r w:rsidRPr="00D82FF7">
        <w:rPr>
          <w:rFonts w:ascii="Calibri" w:hAnsi="Calibri" w:cs="Calibri"/>
          <w:sz w:val="20"/>
          <w:szCs w:val="20"/>
        </w:rPr>
        <w:t>č</w:t>
      </w:r>
      <w:r w:rsidRPr="00D82FF7">
        <w:rPr>
          <w:rFonts w:ascii="Noto sans" w:hAnsi="Noto sans" w:cs="Noto sans"/>
          <w:sz w:val="20"/>
          <w:szCs w:val="20"/>
        </w:rPr>
        <w:t>. 343/2015 Z. z. o verejnom obstarávaní a o zmene a doplnení niektorých zákonov v znení neskorších predpisov (</w:t>
      </w:r>
      <w:r w:rsidRPr="00D82FF7">
        <w:rPr>
          <w:rFonts w:ascii="Calibri" w:hAnsi="Calibri" w:cs="Calibri"/>
          <w:sz w:val="20"/>
          <w:szCs w:val="20"/>
        </w:rPr>
        <w:t>ď</w:t>
      </w:r>
      <w:r w:rsidRPr="00D82FF7">
        <w:rPr>
          <w:rFonts w:ascii="Noto sans" w:hAnsi="Noto sans" w:cs="Noto sans"/>
          <w:sz w:val="20"/>
          <w:szCs w:val="20"/>
        </w:rPr>
        <w:t>alej len ,,</w:t>
      </w:r>
      <w:proofErr w:type="spellStart"/>
      <w:r w:rsidRPr="00D82FF7">
        <w:rPr>
          <w:rFonts w:ascii="Noto sans" w:hAnsi="Noto sans" w:cs="Noto sans"/>
          <w:sz w:val="20"/>
          <w:szCs w:val="20"/>
        </w:rPr>
        <w:t>ZoVO</w:t>
      </w:r>
      <w:proofErr w:type="spellEnd"/>
      <w:r w:rsidRPr="00D82FF7">
        <w:rPr>
          <w:rFonts w:ascii="Noto sans" w:hAnsi="Noto sans" w:cs="Noto sans"/>
          <w:sz w:val="20"/>
          <w:szCs w:val="20"/>
        </w:rPr>
        <w:t>“)</w:t>
      </w:r>
    </w:p>
    <w:p w14:paraId="3E20548F" w14:textId="77777777" w:rsidR="000A0019" w:rsidRPr="00D82FF7" w:rsidRDefault="000A0019" w:rsidP="000A0019">
      <w:pPr>
        <w:jc w:val="both"/>
        <w:rPr>
          <w:rFonts w:ascii="Noto sans" w:hAnsi="Noto sans" w:cs="Noto sans"/>
          <w:sz w:val="20"/>
          <w:szCs w:val="20"/>
        </w:rPr>
      </w:pPr>
    </w:p>
    <w:p w14:paraId="19A5AEB8" w14:textId="77777777" w:rsidR="004475E0" w:rsidRPr="00D82FF7" w:rsidRDefault="004475E0" w:rsidP="004475E0">
      <w:pPr>
        <w:pStyle w:val="Odsekzoznamu"/>
        <w:numPr>
          <w:ilvl w:val="0"/>
          <w:numId w:val="14"/>
        </w:numPr>
        <w:tabs>
          <w:tab w:val="left" w:pos="284"/>
        </w:tabs>
        <w:ind w:left="284" w:hanging="284"/>
        <w:contextualSpacing/>
        <w:jc w:val="both"/>
        <w:rPr>
          <w:rFonts w:ascii="Noto sans" w:hAnsi="Noto sans" w:cs="Noto sans"/>
          <w:b/>
          <w:sz w:val="20"/>
          <w:szCs w:val="20"/>
        </w:rPr>
      </w:pPr>
      <w:r w:rsidRPr="00D82FF7">
        <w:rPr>
          <w:rFonts w:ascii="Noto sans" w:hAnsi="Noto sans" w:cs="Noto sans"/>
          <w:b/>
          <w:sz w:val="20"/>
          <w:szCs w:val="20"/>
        </w:rPr>
        <w:t>Identifikácia verejného obstarávate</w:t>
      </w:r>
      <w:r w:rsidRPr="00D82FF7">
        <w:rPr>
          <w:rFonts w:ascii="Calibri" w:hAnsi="Calibri" w:cs="Calibri"/>
          <w:b/>
          <w:sz w:val="20"/>
          <w:szCs w:val="20"/>
        </w:rPr>
        <w:t>ľ</w:t>
      </w:r>
      <w:r w:rsidRPr="00D82FF7">
        <w:rPr>
          <w:rFonts w:ascii="Noto sans" w:hAnsi="Noto sans" w:cs="Noto sans"/>
          <w:b/>
          <w:sz w:val="20"/>
          <w:szCs w:val="20"/>
        </w:rPr>
        <w:t>a:</w:t>
      </w:r>
    </w:p>
    <w:p w14:paraId="448E3E51" w14:textId="77777777" w:rsidR="004475E0" w:rsidRPr="00D82FF7" w:rsidRDefault="004475E0" w:rsidP="004475E0">
      <w:pPr>
        <w:jc w:val="both"/>
        <w:rPr>
          <w:rFonts w:ascii="Noto sans" w:hAnsi="Noto sans" w:cs="Noto sans"/>
          <w:sz w:val="20"/>
          <w:szCs w:val="20"/>
        </w:rPr>
      </w:pPr>
    </w:p>
    <w:p w14:paraId="042C9B6B" w14:textId="6ED273E5" w:rsidR="004475E0" w:rsidRPr="00D82FF7" w:rsidRDefault="004475E0" w:rsidP="004475E0">
      <w:pPr>
        <w:ind w:firstLine="284"/>
        <w:jc w:val="both"/>
        <w:rPr>
          <w:rFonts w:ascii="Noto sans" w:hAnsi="Noto sans" w:cs="Noto sans"/>
          <w:sz w:val="20"/>
          <w:szCs w:val="20"/>
        </w:rPr>
      </w:pPr>
      <w:r w:rsidRPr="00D82FF7">
        <w:rPr>
          <w:rFonts w:ascii="Noto sans" w:hAnsi="Noto sans" w:cs="Noto sans"/>
          <w:b/>
          <w:bCs/>
          <w:sz w:val="20"/>
          <w:szCs w:val="20"/>
        </w:rPr>
        <w:t>Názov:</w:t>
      </w:r>
      <w:r w:rsidRPr="00D82FF7">
        <w:rPr>
          <w:rFonts w:ascii="Noto sans" w:hAnsi="Noto sans" w:cs="Noto sans"/>
          <w:sz w:val="20"/>
          <w:szCs w:val="20"/>
        </w:rPr>
        <w:tab/>
      </w:r>
      <w:r w:rsidRPr="00D82FF7">
        <w:rPr>
          <w:rFonts w:ascii="Noto sans" w:hAnsi="Noto sans" w:cs="Noto sans"/>
          <w:sz w:val="20"/>
          <w:szCs w:val="20"/>
        </w:rPr>
        <w:tab/>
      </w:r>
      <w:r w:rsidRPr="00D82FF7">
        <w:rPr>
          <w:rFonts w:ascii="Noto sans" w:hAnsi="Noto sans" w:cs="Noto sans"/>
          <w:sz w:val="20"/>
          <w:szCs w:val="20"/>
        </w:rPr>
        <w:tab/>
      </w:r>
      <w:r w:rsidRPr="00D82FF7">
        <w:rPr>
          <w:rFonts w:ascii="Noto sans" w:hAnsi="Noto sans" w:cs="Noto sans"/>
          <w:sz w:val="20"/>
          <w:szCs w:val="20"/>
        </w:rPr>
        <w:tab/>
        <w:t>Bytový podnik mesta Košice, s.r.o.</w:t>
      </w:r>
    </w:p>
    <w:p w14:paraId="5694C223" w14:textId="5AEDC959" w:rsidR="004475E0" w:rsidRPr="00D82FF7" w:rsidRDefault="004475E0" w:rsidP="004475E0">
      <w:pPr>
        <w:ind w:firstLine="284"/>
        <w:jc w:val="both"/>
        <w:rPr>
          <w:rFonts w:ascii="Noto sans" w:hAnsi="Noto sans" w:cs="Noto sans"/>
          <w:sz w:val="20"/>
          <w:szCs w:val="20"/>
        </w:rPr>
      </w:pPr>
      <w:r w:rsidRPr="00D82FF7">
        <w:rPr>
          <w:rFonts w:ascii="Noto sans" w:hAnsi="Noto sans" w:cs="Noto sans"/>
          <w:b/>
          <w:bCs/>
          <w:sz w:val="20"/>
          <w:szCs w:val="20"/>
        </w:rPr>
        <w:t>Sídlo:</w:t>
      </w:r>
      <w:r w:rsidRPr="00D82FF7">
        <w:rPr>
          <w:rFonts w:ascii="Noto sans" w:hAnsi="Noto sans" w:cs="Noto sans"/>
          <w:sz w:val="20"/>
          <w:szCs w:val="20"/>
        </w:rPr>
        <w:tab/>
      </w:r>
      <w:r w:rsidRPr="00D82FF7">
        <w:rPr>
          <w:rFonts w:ascii="Noto sans" w:hAnsi="Noto sans" w:cs="Noto sans"/>
          <w:sz w:val="20"/>
          <w:szCs w:val="20"/>
        </w:rPr>
        <w:tab/>
      </w:r>
      <w:r w:rsidRPr="00D82FF7">
        <w:rPr>
          <w:rFonts w:ascii="Noto sans" w:hAnsi="Noto sans" w:cs="Noto sans"/>
          <w:sz w:val="20"/>
          <w:szCs w:val="20"/>
        </w:rPr>
        <w:tab/>
      </w:r>
      <w:r w:rsidRPr="00D82FF7">
        <w:rPr>
          <w:rFonts w:ascii="Noto sans" w:hAnsi="Noto sans" w:cs="Noto sans"/>
          <w:sz w:val="20"/>
          <w:szCs w:val="20"/>
        </w:rPr>
        <w:tab/>
        <w:t>Južné nábrežie 13, 042 19 Košice</w:t>
      </w:r>
      <w:r w:rsidRPr="00D82FF7">
        <w:rPr>
          <w:rFonts w:ascii="Noto sans" w:hAnsi="Noto sans" w:cs="Noto sans"/>
          <w:sz w:val="20"/>
          <w:szCs w:val="20"/>
        </w:rPr>
        <w:tab/>
      </w:r>
    </w:p>
    <w:p w14:paraId="3E5311CB" w14:textId="1532E735" w:rsidR="004475E0" w:rsidRPr="00D82FF7" w:rsidRDefault="004475E0" w:rsidP="004475E0">
      <w:pPr>
        <w:ind w:firstLine="284"/>
        <w:jc w:val="both"/>
        <w:rPr>
          <w:rFonts w:ascii="Noto sans" w:hAnsi="Noto sans" w:cs="Noto sans"/>
          <w:sz w:val="20"/>
          <w:szCs w:val="20"/>
        </w:rPr>
      </w:pPr>
      <w:r w:rsidRPr="00D82FF7">
        <w:rPr>
          <w:rFonts w:ascii="Noto sans" w:hAnsi="Noto sans" w:cs="Noto sans"/>
          <w:b/>
          <w:bCs/>
          <w:sz w:val="20"/>
          <w:szCs w:val="20"/>
        </w:rPr>
        <w:t>I</w:t>
      </w:r>
      <w:r w:rsidRPr="00D82FF7">
        <w:rPr>
          <w:rFonts w:ascii="Calibri" w:hAnsi="Calibri" w:cs="Calibri"/>
          <w:b/>
          <w:bCs/>
          <w:sz w:val="20"/>
          <w:szCs w:val="20"/>
        </w:rPr>
        <w:t>Č</w:t>
      </w:r>
      <w:r w:rsidRPr="00D82FF7">
        <w:rPr>
          <w:rFonts w:ascii="Noto sans" w:hAnsi="Noto sans" w:cs="Noto sans"/>
          <w:b/>
          <w:bCs/>
          <w:sz w:val="20"/>
          <w:szCs w:val="20"/>
        </w:rPr>
        <w:t>O:</w:t>
      </w:r>
      <w:r w:rsidRPr="00D82FF7">
        <w:rPr>
          <w:rFonts w:ascii="Noto sans" w:hAnsi="Noto sans" w:cs="Noto sans"/>
          <w:b/>
          <w:bCs/>
          <w:sz w:val="20"/>
          <w:szCs w:val="20"/>
        </w:rPr>
        <w:tab/>
      </w:r>
      <w:r w:rsidRPr="00D82FF7">
        <w:rPr>
          <w:rFonts w:ascii="Noto sans" w:hAnsi="Noto sans" w:cs="Noto sans"/>
          <w:sz w:val="20"/>
          <w:szCs w:val="20"/>
        </w:rPr>
        <w:tab/>
      </w:r>
      <w:r w:rsidRPr="00D82FF7">
        <w:rPr>
          <w:rFonts w:ascii="Noto sans" w:hAnsi="Noto sans" w:cs="Noto sans"/>
          <w:sz w:val="20"/>
          <w:szCs w:val="20"/>
        </w:rPr>
        <w:tab/>
      </w:r>
      <w:r w:rsidRPr="00D82FF7">
        <w:rPr>
          <w:rFonts w:ascii="Noto sans" w:hAnsi="Noto sans" w:cs="Noto sans"/>
          <w:sz w:val="20"/>
          <w:szCs w:val="20"/>
        </w:rPr>
        <w:tab/>
      </w:r>
      <w:r w:rsidR="00C40957" w:rsidRPr="00D82FF7">
        <w:rPr>
          <w:rFonts w:ascii="Noto sans" w:hAnsi="Noto sans" w:cs="Noto sans"/>
          <w:sz w:val="20"/>
          <w:szCs w:val="20"/>
        </w:rPr>
        <w:tab/>
      </w:r>
      <w:r w:rsidRPr="00D82FF7">
        <w:rPr>
          <w:rFonts w:ascii="Noto sans" w:hAnsi="Noto sans" w:cs="Noto sans"/>
          <w:sz w:val="20"/>
          <w:szCs w:val="20"/>
        </w:rPr>
        <w:t>44 518 684</w:t>
      </w:r>
    </w:p>
    <w:p w14:paraId="13DE5BE3" w14:textId="0ED91AE7" w:rsidR="004475E0" w:rsidRPr="00D82FF7" w:rsidRDefault="004475E0" w:rsidP="004475E0">
      <w:pPr>
        <w:ind w:firstLine="284"/>
        <w:jc w:val="both"/>
        <w:rPr>
          <w:rFonts w:ascii="Noto sans" w:hAnsi="Noto sans" w:cs="Noto sans"/>
          <w:sz w:val="20"/>
          <w:szCs w:val="20"/>
        </w:rPr>
      </w:pPr>
      <w:r w:rsidRPr="00D82FF7">
        <w:rPr>
          <w:rFonts w:ascii="Noto sans" w:hAnsi="Noto sans" w:cs="Noto sans"/>
          <w:b/>
          <w:bCs/>
          <w:sz w:val="20"/>
          <w:szCs w:val="20"/>
        </w:rPr>
        <w:t>Štatutárny orgán:</w:t>
      </w:r>
      <w:r w:rsidRPr="00D82FF7">
        <w:rPr>
          <w:rFonts w:ascii="Noto sans" w:hAnsi="Noto sans" w:cs="Noto sans"/>
          <w:sz w:val="20"/>
          <w:szCs w:val="20"/>
        </w:rPr>
        <w:tab/>
      </w:r>
      <w:r w:rsidRPr="00D82FF7">
        <w:rPr>
          <w:rFonts w:ascii="Noto sans" w:hAnsi="Noto sans" w:cs="Noto sans"/>
          <w:sz w:val="20"/>
          <w:szCs w:val="20"/>
        </w:rPr>
        <w:tab/>
      </w:r>
      <w:r w:rsidRPr="00D82FF7">
        <w:rPr>
          <w:rFonts w:ascii="Noto sans" w:hAnsi="Noto sans" w:cs="Noto sans"/>
          <w:sz w:val="20"/>
          <w:szCs w:val="20"/>
        </w:rPr>
        <w:tab/>
      </w:r>
      <w:r w:rsidRPr="00D82FF7">
        <w:rPr>
          <w:rFonts w:ascii="Noto sans" w:hAnsi="Noto sans" w:cs="Noto sans"/>
          <w:b/>
          <w:bCs/>
          <w:sz w:val="20"/>
          <w:szCs w:val="20"/>
        </w:rPr>
        <w:t>Ing. Peter Vrábel, PhD.</w:t>
      </w:r>
      <w:r w:rsidRPr="00D82FF7">
        <w:rPr>
          <w:rFonts w:ascii="Noto sans" w:hAnsi="Noto sans" w:cs="Noto sans"/>
          <w:sz w:val="20"/>
          <w:szCs w:val="20"/>
        </w:rPr>
        <w:t xml:space="preserve"> – konate</w:t>
      </w:r>
      <w:r w:rsidRPr="00D82FF7">
        <w:rPr>
          <w:rFonts w:ascii="Calibri" w:hAnsi="Calibri" w:cs="Calibri"/>
          <w:sz w:val="20"/>
          <w:szCs w:val="20"/>
        </w:rPr>
        <w:t>ľ</w:t>
      </w:r>
      <w:r w:rsidRPr="00D82FF7">
        <w:rPr>
          <w:rFonts w:ascii="Noto sans" w:hAnsi="Noto sans" w:cs="Noto sans"/>
          <w:sz w:val="20"/>
          <w:szCs w:val="20"/>
        </w:rPr>
        <w:t xml:space="preserve"> spolo</w:t>
      </w:r>
      <w:r w:rsidRPr="00D82FF7">
        <w:rPr>
          <w:rFonts w:ascii="Calibri" w:hAnsi="Calibri" w:cs="Calibri"/>
          <w:sz w:val="20"/>
          <w:szCs w:val="20"/>
        </w:rPr>
        <w:t>č</w:t>
      </w:r>
      <w:r w:rsidRPr="00D82FF7">
        <w:rPr>
          <w:rFonts w:ascii="Noto sans" w:hAnsi="Noto sans" w:cs="Noto sans"/>
          <w:sz w:val="20"/>
          <w:szCs w:val="20"/>
        </w:rPr>
        <w:t>nosti</w:t>
      </w:r>
    </w:p>
    <w:p w14:paraId="10A7EDC8" w14:textId="4AC5519F" w:rsidR="004475E0" w:rsidRPr="00D82FF7" w:rsidRDefault="004475E0" w:rsidP="004475E0">
      <w:pPr>
        <w:ind w:firstLine="284"/>
        <w:jc w:val="both"/>
        <w:rPr>
          <w:rFonts w:ascii="Noto sans" w:hAnsi="Noto sans" w:cs="Noto sans"/>
          <w:sz w:val="20"/>
          <w:szCs w:val="20"/>
        </w:rPr>
      </w:pPr>
      <w:r w:rsidRPr="00D82FF7">
        <w:rPr>
          <w:rFonts w:ascii="Noto sans" w:hAnsi="Noto sans" w:cs="Noto sans"/>
          <w:b/>
          <w:bCs/>
          <w:sz w:val="20"/>
          <w:szCs w:val="20"/>
        </w:rPr>
        <w:t>Kontaktná osoba pre VO:</w:t>
      </w:r>
      <w:r w:rsidRPr="00D82FF7">
        <w:rPr>
          <w:rFonts w:ascii="Noto sans" w:hAnsi="Noto sans" w:cs="Noto sans"/>
          <w:sz w:val="20"/>
          <w:szCs w:val="20"/>
        </w:rPr>
        <w:tab/>
      </w:r>
      <w:r w:rsidRPr="00D82FF7">
        <w:rPr>
          <w:rFonts w:ascii="Noto sans" w:hAnsi="Noto sans" w:cs="Noto sans"/>
          <w:sz w:val="20"/>
          <w:szCs w:val="20"/>
        </w:rPr>
        <w:tab/>
        <w:t>JUDr. Lukáš Bažik</w:t>
      </w:r>
    </w:p>
    <w:p w14:paraId="1559BB18" w14:textId="6C13B2F5" w:rsidR="004475E0" w:rsidRPr="00D82FF7" w:rsidRDefault="004475E0" w:rsidP="004475E0">
      <w:pPr>
        <w:ind w:firstLine="284"/>
        <w:jc w:val="both"/>
        <w:rPr>
          <w:rFonts w:ascii="Noto sans" w:hAnsi="Noto sans" w:cs="Noto sans"/>
          <w:sz w:val="20"/>
          <w:szCs w:val="20"/>
        </w:rPr>
      </w:pPr>
      <w:r w:rsidRPr="00D82FF7">
        <w:rPr>
          <w:rFonts w:ascii="Noto sans" w:hAnsi="Noto sans" w:cs="Noto sans"/>
          <w:b/>
          <w:bCs/>
          <w:sz w:val="20"/>
          <w:szCs w:val="20"/>
        </w:rPr>
        <w:t>Telefón:</w:t>
      </w:r>
      <w:r w:rsidRPr="00D82FF7">
        <w:rPr>
          <w:rFonts w:ascii="Noto sans" w:hAnsi="Noto sans" w:cs="Noto sans"/>
          <w:sz w:val="20"/>
          <w:szCs w:val="20"/>
        </w:rPr>
        <w:tab/>
      </w:r>
      <w:r w:rsidRPr="00D82FF7">
        <w:rPr>
          <w:rFonts w:ascii="Noto sans" w:hAnsi="Noto sans" w:cs="Noto sans"/>
          <w:sz w:val="20"/>
          <w:szCs w:val="20"/>
        </w:rPr>
        <w:tab/>
      </w:r>
      <w:r w:rsidRPr="00D82FF7">
        <w:rPr>
          <w:rFonts w:ascii="Noto sans" w:hAnsi="Noto sans" w:cs="Noto sans"/>
          <w:sz w:val="20"/>
          <w:szCs w:val="20"/>
        </w:rPr>
        <w:tab/>
      </w:r>
      <w:r w:rsidRPr="00D82FF7">
        <w:rPr>
          <w:rFonts w:ascii="Noto sans" w:hAnsi="Noto sans" w:cs="Noto sans"/>
          <w:sz w:val="20"/>
          <w:szCs w:val="20"/>
        </w:rPr>
        <w:tab/>
        <w:t>+421 908 118 623</w:t>
      </w:r>
    </w:p>
    <w:p w14:paraId="655D0138" w14:textId="380A12AD" w:rsidR="004475E0" w:rsidRPr="00D82FF7" w:rsidRDefault="00402A3B" w:rsidP="004475E0">
      <w:pPr>
        <w:ind w:firstLine="284"/>
        <w:jc w:val="both"/>
        <w:rPr>
          <w:rFonts w:ascii="Noto sans" w:hAnsi="Noto sans" w:cs="Noto sans"/>
          <w:sz w:val="20"/>
          <w:szCs w:val="20"/>
        </w:rPr>
      </w:pPr>
      <w:r w:rsidRPr="00D82FF7">
        <w:rPr>
          <w:rFonts w:ascii="Noto sans" w:hAnsi="Noto sans" w:cs="Noto sans"/>
          <w:b/>
          <w:bCs/>
          <w:sz w:val="20"/>
          <w:szCs w:val="20"/>
        </w:rPr>
        <w:t>E-mail</w:t>
      </w:r>
      <w:r w:rsidR="004475E0" w:rsidRPr="00D82FF7">
        <w:rPr>
          <w:rFonts w:ascii="Noto sans" w:hAnsi="Noto sans" w:cs="Noto sans"/>
          <w:b/>
          <w:bCs/>
          <w:sz w:val="20"/>
          <w:szCs w:val="20"/>
        </w:rPr>
        <w:t>:</w:t>
      </w:r>
      <w:r w:rsidR="004475E0" w:rsidRPr="00D82FF7">
        <w:rPr>
          <w:rFonts w:ascii="Noto sans" w:hAnsi="Noto sans" w:cs="Noto sans"/>
          <w:sz w:val="20"/>
          <w:szCs w:val="20"/>
        </w:rPr>
        <w:tab/>
      </w:r>
      <w:r w:rsidR="004475E0" w:rsidRPr="00D82FF7">
        <w:rPr>
          <w:rFonts w:ascii="Noto sans" w:hAnsi="Noto sans" w:cs="Noto sans"/>
          <w:sz w:val="20"/>
          <w:szCs w:val="20"/>
        </w:rPr>
        <w:tab/>
      </w:r>
      <w:r w:rsidRPr="00D82FF7">
        <w:rPr>
          <w:rFonts w:ascii="Noto sans" w:hAnsi="Noto sans" w:cs="Noto sans"/>
          <w:sz w:val="20"/>
          <w:szCs w:val="20"/>
        </w:rPr>
        <w:tab/>
      </w:r>
      <w:r w:rsidRPr="00D82FF7">
        <w:rPr>
          <w:rFonts w:ascii="Noto sans" w:hAnsi="Noto sans" w:cs="Noto sans"/>
          <w:sz w:val="20"/>
          <w:szCs w:val="20"/>
        </w:rPr>
        <w:tab/>
      </w:r>
      <w:hyperlink r:id="rId8" w:history="1">
        <w:r w:rsidRPr="00D82FF7">
          <w:rPr>
            <w:rStyle w:val="Hypertextovprepojenie"/>
            <w:rFonts w:ascii="Noto sans" w:hAnsi="Noto sans" w:cs="Noto sans"/>
            <w:sz w:val="20"/>
            <w:szCs w:val="20"/>
          </w:rPr>
          <w:t>verejneobstaravanie@bpmk.sk</w:t>
        </w:r>
      </w:hyperlink>
    </w:p>
    <w:p w14:paraId="16861CA6" w14:textId="77777777" w:rsidR="000A0019" w:rsidRPr="00D82FF7" w:rsidRDefault="000A0019" w:rsidP="000A0019">
      <w:pPr>
        <w:jc w:val="both"/>
        <w:rPr>
          <w:rFonts w:ascii="Noto sans" w:hAnsi="Noto sans" w:cs="Noto sans"/>
          <w:u w:val="single"/>
        </w:rPr>
      </w:pPr>
    </w:p>
    <w:p w14:paraId="52E1B2C0" w14:textId="77777777" w:rsidR="004475E0" w:rsidRPr="00D82FF7" w:rsidRDefault="004475E0" w:rsidP="004475E0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 w:rsidRPr="00D82FF7">
        <w:rPr>
          <w:rFonts w:ascii="Noto sans" w:hAnsi="Noto sans" w:cs="Noto sans"/>
          <w:b/>
          <w:sz w:val="20"/>
          <w:szCs w:val="20"/>
        </w:rPr>
        <w:t>Komunikácia pre uvedenú zákazku sa uskuto</w:t>
      </w:r>
      <w:r w:rsidRPr="00D82FF7">
        <w:rPr>
          <w:rFonts w:ascii="Calibri" w:hAnsi="Calibri" w:cs="Calibri"/>
          <w:b/>
          <w:sz w:val="20"/>
          <w:szCs w:val="20"/>
        </w:rPr>
        <w:t>čň</w:t>
      </w:r>
      <w:r w:rsidRPr="00D82FF7">
        <w:rPr>
          <w:rFonts w:ascii="Noto sans" w:hAnsi="Noto sans" w:cs="Noto sans"/>
          <w:b/>
          <w:sz w:val="20"/>
          <w:szCs w:val="20"/>
        </w:rPr>
        <w:t xml:space="preserve">uje prostredníctvom systému na elektronickú komunikáciu – JOSEPHINE: </w:t>
      </w:r>
      <w:hyperlink r:id="rId9" w:history="1">
        <w:r w:rsidRPr="00D82FF7">
          <w:rPr>
            <w:rFonts w:ascii="Noto sans" w:hAnsi="Noto sans" w:cs="Noto sans"/>
            <w:b/>
            <w:sz w:val="20"/>
            <w:szCs w:val="20"/>
          </w:rPr>
          <w:t>https://josephine.proebiz.com/sk/</w:t>
        </w:r>
      </w:hyperlink>
    </w:p>
    <w:p w14:paraId="486F82A3" w14:textId="77777777" w:rsidR="000A0019" w:rsidRPr="00D82FF7" w:rsidRDefault="000A0019" w:rsidP="000A0019">
      <w:pPr>
        <w:pStyle w:val="Standard"/>
        <w:jc w:val="both"/>
        <w:rPr>
          <w:rFonts w:ascii="Noto sans" w:hAnsi="Noto sans" w:cs="Noto sans"/>
        </w:rPr>
      </w:pPr>
    </w:p>
    <w:p w14:paraId="0B2F035C" w14:textId="5001A016" w:rsidR="00402A3B" w:rsidRPr="00D82FF7" w:rsidRDefault="00CE215F" w:rsidP="00402A3B">
      <w:pPr>
        <w:pStyle w:val="Odsekzoznamu"/>
        <w:numPr>
          <w:ilvl w:val="0"/>
          <w:numId w:val="14"/>
        </w:numPr>
        <w:tabs>
          <w:tab w:val="left" w:pos="284"/>
        </w:tabs>
        <w:ind w:left="284" w:hanging="284"/>
        <w:contextualSpacing/>
        <w:jc w:val="both"/>
        <w:rPr>
          <w:rFonts w:ascii="Noto sans" w:hAnsi="Noto sans" w:cs="Noto sans"/>
          <w:b/>
          <w:iCs/>
          <w:color w:val="000000"/>
          <w:sz w:val="20"/>
          <w:szCs w:val="20"/>
        </w:rPr>
      </w:pPr>
      <w:r w:rsidRPr="00D82FF7">
        <w:rPr>
          <w:rFonts w:ascii="Noto sans" w:hAnsi="Noto sans" w:cs="Noto sans"/>
          <w:b/>
          <w:iCs/>
          <w:sz w:val="20"/>
          <w:szCs w:val="20"/>
        </w:rPr>
        <w:t xml:space="preserve">Názov predmetu zákazky: </w:t>
      </w:r>
      <w:r w:rsidR="004475E0" w:rsidRPr="00D82FF7">
        <w:rPr>
          <w:rFonts w:ascii="Noto sans" w:hAnsi="Noto sans" w:cs="Noto sans"/>
          <w:b/>
          <w:iCs/>
          <w:sz w:val="20"/>
          <w:szCs w:val="20"/>
        </w:rPr>
        <w:tab/>
        <w:t>,,</w:t>
      </w:r>
      <w:r w:rsidR="000A0019" w:rsidRPr="00D82FF7">
        <w:rPr>
          <w:rFonts w:ascii="Noto sans" w:hAnsi="Noto sans" w:cs="Noto sans"/>
          <w:b/>
          <w:iCs/>
          <w:color w:val="000000"/>
          <w:sz w:val="20"/>
          <w:szCs w:val="20"/>
        </w:rPr>
        <w:t xml:space="preserve">Nákup a dodávka kuchynských sporákov pre potreby </w:t>
      </w:r>
    </w:p>
    <w:p w14:paraId="1E96F462" w14:textId="1695F9ED" w:rsidR="004475E0" w:rsidRPr="00D82FF7" w:rsidRDefault="00402A3B" w:rsidP="00402A3B">
      <w:pPr>
        <w:pStyle w:val="Odsekzoznamu"/>
        <w:tabs>
          <w:tab w:val="left" w:pos="284"/>
        </w:tabs>
        <w:ind w:left="284"/>
        <w:contextualSpacing/>
        <w:jc w:val="both"/>
        <w:rPr>
          <w:rFonts w:ascii="Noto sans" w:hAnsi="Noto sans" w:cs="Noto sans"/>
          <w:b/>
          <w:iCs/>
          <w:color w:val="000000"/>
          <w:sz w:val="20"/>
          <w:szCs w:val="20"/>
        </w:rPr>
      </w:pPr>
      <w:r w:rsidRPr="00D82FF7">
        <w:rPr>
          <w:rFonts w:ascii="Noto sans" w:hAnsi="Noto sans" w:cs="Noto sans"/>
          <w:b/>
          <w:iCs/>
          <w:sz w:val="20"/>
          <w:szCs w:val="20"/>
        </w:rPr>
        <w:tab/>
      </w:r>
      <w:r w:rsidRPr="00D82FF7">
        <w:rPr>
          <w:rFonts w:ascii="Noto sans" w:hAnsi="Noto sans" w:cs="Noto sans"/>
          <w:b/>
          <w:iCs/>
          <w:sz w:val="20"/>
          <w:szCs w:val="20"/>
        </w:rPr>
        <w:tab/>
      </w:r>
      <w:r w:rsidRPr="00D82FF7">
        <w:rPr>
          <w:rFonts w:ascii="Noto sans" w:hAnsi="Noto sans" w:cs="Noto sans"/>
          <w:b/>
          <w:iCs/>
          <w:sz w:val="20"/>
          <w:szCs w:val="20"/>
        </w:rPr>
        <w:tab/>
      </w:r>
      <w:r w:rsidRPr="00D82FF7">
        <w:rPr>
          <w:rFonts w:ascii="Noto sans" w:hAnsi="Noto sans" w:cs="Noto sans"/>
          <w:b/>
          <w:iCs/>
          <w:sz w:val="20"/>
          <w:szCs w:val="20"/>
        </w:rPr>
        <w:tab/>
      </w:r>
      <w:r w:rsidRPr="00D82FF7">
        <w:rPr>
          <w:rFonts w:ascii="Noto sans" w:hAnsi="Noto sans" w:cs="Noto sans"/>
          <w:b/>
          <w:iCs/>
          <w:sz w:val="20"/>
          <w:szCs w:val="20"/>
        </w:rPr>
        <w:tab/>
      </w:r>
      <w:r w:rsidR="000A0019" w:rsidRPr="00D82FF7">
        <w:rPr>
          <w:rFonts w:ascii="Noto sans" w:hAnsi="Noto sans" w:cs="Noto sans"/>
          <w:b/>
          <w:iCs/>
          <w:color w:val="000000"/>
          <w:sz w:val="20"/>
          <w:szCs w:val="20"/>
        </w:rPr>
        <w:t>BPMK, s.r.o.</w:t>
      </w:r>
      <w:r w:rsidR="004475E0" w:rsidRPr="00D82FF7">
        <w:rPr>
          <w:rFonts w:ascii="Noto sans" w:hAnsi="Noto sans" w:cs="Noto sans"/>
          <w:b/>
          <w:iCs/>
          <w:color w:val="000000"/>
          <w:sz w:val="20"/>
          <w:szCs w:val="20"/>
        </w:rPr>
        <w:t>“</w:t>
      </w:r>
    </w:p>
    <w:p w14:paraId="0B9CEB0E" w14:textId="77777777" w:rsidR="004475E0" w:rsidRPr="00D82FF7" w:rsidRDefault="004475E0" w:rsidP="004475E0">
      <w:pPr>
        <w:tabs>
          <w:tab w:val="left" w:pos="284"/>
        </w:tabs>
        <w:contextualSpacing/>
        <w:jc w:val="both"/>
        <w:rPr>
          <w:rFonts w:ascii="Noto sans" w:hAnsi="Noto sans" w:cs="Noto sans"/>
          <w:b/>
          <w:iCs/>
          <w:color w:val="000000"/>
          <w:sz w:val="20"/>
          <w:szCs w:val="20"/>
        </w:rPr>
      </w:pPr>
    </w:p>
    <w:p w14:paraId="68C7DC04" w14:textId="4A472568" w:rsidR="00CE215F" w:rsidRPr="00D82FF7" w:rsidRDefault="00CE215F" w:rsidP="004475E0">
      <w:pPr>
        <w:tabs>
          <w:tab w:val="left" w:pos="284"/>
        </w:tabs>
        <w:contextualSpacing/>
        <w:jc w:val="both"/>
        <w:rPr>
          <w:rFonts w:ascii="Noto sans" w:hAnsi="Noto sans" w:cs="Noto sans"/>
          <w:b/>
          <w:iCs/>
          <w:color w:val="000000"/>
          <w:sz w:val="20"/>
          <w:szCs w:val="20"/>
        </w:rPr>
      </w:pPr>
      <w:r w:rsidRPr="00D82FF7">
        <w:rPr>
          <w:rFonts w:ascii="Noto sans" w:hAnsi="Noto sans" w:cs="Noto sans"/>
          <w:b/>
          <w:bCs/>
          <w:sz w:val="20"/>
          <w:szCs w:val="20"/>
        </w:rPr>
        <w:t>Zákazka je na</w:t>
      </w:r>
      <w:r w:rsidR="009A574A" w:rsidRPr="00D82FF7">
        <w:rPr>
          <w:rFonts w:ascii="Noto sans" w:hAnsi="Noto sans" w:cs="Noto sans"/>
          <w:b/>
          <w:bCs/>
          <w:sz w:val="20"/>
          <w:szCs w:val="20"/>
        </w:rPr>
        <w:t>:</w:t>
      </w:r>
      <w:r w:rsidR="009A574A" w:rsidRPr="00D82FF7">
        <w:rPr>
          <w:rFonts w:ascii="Noto sans" w:hAnsi="Noto sans" w:cs="Noto sans"/>
          <w:sz w:val="20"/>
          <w:szCs w:val="20"/>
        </w:rPr>
        <w:tab/>
      </w:r>
      <w:r w:rsidR="009A574A" w:rsidRPr="00D82FF7">
        <w:rPr>
          <w:rFonts w:ascii="Noto sans" w:hAnsi="Noto sans" w:cs="Noto sans"/>
          <w:sz w:val="20"/>
          <w:szCs w:val="20"/>
        </w:rPr>
        <w:tab/>
      </w:r>
      <w:r w:rsidR="00F46A00" w:rsidRPr="00D82FF7">
        <w:rPr>
          <w:rFonts w:ascii="Noto sans" w:hAnsi="Noto sans" w:cs="Noto sans"/>
          <w:sz w:val="20"/>
          <w:szCs w:val="20"/>
        </w:rPr>
        <w:tab/>
        <w:t xml:space="preserve">dodanie </w:t>
      </w:r>
      <w:r w:rsidRPr="00D82FF7">
        <w:rPr>
          <w:rFonts w:ascii="Noto sans" w:hAnsi="Noto sans" w:cs="Noto sans"/>
          <w:sz w:val="20"/>
          <w:szCs w:val="20"/>
        </w:rPr>
        <w:t>tovaru</w:t>
      </w:r>
    </w:p>
    <w:p w14:paraId="69EDEE46" w14:textId="77777777" w:rsidR="00402A3B" w:rsidRPr="00D82FF7" w:rsidRDefault="00402A3B" w:rsidP="00402A3B">
      <w:pPr>
        <w:jc w:val="both"/>
        <w:rPr>
          <w:rFonts w:ascii="Noto sans" w:hAnsi="Noto sans" w:cs="Noto sans"/>
          <w:sz w:val="20"/>
          <w:szCs w:val="20"/>
        </w:rPr>
      </w:pPr>
    </w:p>
    <w:p w14:paraId="67DAD030" w14:textId="053C4EFA" w:rsidR="00402A3B" w:rsidRPr="00D82FF7" w:rsidRDefault="00402A3B" w:rsidP="00402A3B">
      <w:pPr>
        <w:jc w:val="both"/>
        <w:rPr>
          <w:rFonts w:ascii="Noto sans" w:hAnsi="Noto sans" w:cs="Noto sans"/>
          <w:sz w:val="20"/>
          <w:szCs w:val="20"/>
        </w:rPr>
      </w:pPr>
      <w:r w:rsidRPr="00D82FF7">
        <w:rPr>
          <w:rFonts w:ascii="Noto sans" w:hAnsi="Noto sans" w:cs="Noto sans"/>
          <w:b/>
          <w:bCs/>
          <w:sz w:val="20"/>
          <w:szCs w:val="20"/>
        </w:rPr>
        <w:t>Hlavný CPV kód:</w:t>
      </w:r>
      <w:r w:rsidRPr="00D82FF7">
        <w:rPr>
          <w:rFonts w:ascii="Noto sans" w:hAnsi="Noto sans" w:cs="Noto sans"/>
          <w:b/>
          <w:bCs/>
          <w:sz w:val="20"/>
          <w:szCs w:val="20"/>
        </w:rPr>
        <w:tab/>
      </w:r>
      <w:r w:rsidRPr="00D82FF7">
        <w:rPr>
          <w:rFonts w:ascii="Noto sans" w:hAnsi="Noto sans" w:cs="Noto sans"/>
          <w:b/>
          <w:bCs/>
          <w:sz w:val="20"/>
          <w:szCs w:val="20"/>
        </w:rPr>
        <w:tab/>
      </w:r>
      <w:r w:rsidRPr="00D82FF7">
        <w:rPr>
          <w:rFonts w:ascii="Noto sans" w:hAnsi="Noto sans" w:cs="Noto sans"/>
          <w:b/>
          <w:bCs/>
          <w:sz w:val="20"/>
          <w:szCs w:val="20"/>
        </w:rPr>
        <w:tab/>
      </w:r>
      <w:r w:rsidRPr="00D82FF7">
        <w:rPr>
          <w:rFonts w:ascii="Noto sans" w:hAnsi="Noto sans" w:cs="Noto sans"/>
          <w:sz w:val="20"/>
          <w:szCs w:val="20"/>
        </w:rPr>
        <w:t>39700000-9 – Spotrebi</w:t>
      </w:r>
      <w:r w:rsidRPr="00D82FF7">
        <w:rPr>
          <w:rFonts w:ascii="Calibri" w:hAnsi="Calibri" w:cs="Calibri"/>
          <w:sz w:val="20"/>
          <w:szCs w:val="20"/>
        </w:rPr>
        <w:t>č</w:t>
      </w:r>
      <w:r w:rsidRPr="00D82FF7">
        <w:rPr>
          <w:rFonts w:ascii="Noto sans" w:hAnsi="Noto sans" w:cs="Noto sans"/>
          <w:sz w:val="20"/>
          <w:szCs w:val="20"/>
        </w:rPr>
        <w:t>e pre domácnos</w:t>
      </w:r>
      <w:r w:rsidRPr="00D82FF7">
        <w:rPr>
          <w:rFonts w:ascii="Calibri" w:hAnsi="Calibri" w:cs="Calibri"/>
          <w:sz w:val="20"/>
          <w:szCs w:val="20"/>
        </w:rPr>
        <w:t>ť</w:t>
      </w:r>
    </w:p>
    <w:p w14:paraId="5071BCB2" w14:textId="77777777" w:rsidR="00402A3B" w:rsidRPr="00D82FF7" w:rsidRDefault="00402A3B" w:rsidP="00402A3B">
      <w:pPr>
        <w:jc w:val="both"/>
        <w:rPr>
          <w:rFonts w:ascii="Noto sans" w:hAnsi="Noto sans" w:cs="Noto sans"/>
          <w:sz w:val="20"/>
          <w:szCs w:val="20"/>
        </w:rPr>
      </w:pPr>
    </w:p>
    <w:p w14:paraId="3660CAC9" w14:textId="1D10B936" w:rsidR="00402A3B" w:rsidRPr="00D82FF7" w:rsidRDefault="00C40957" w:rsidP="00402A3B">
      <w:pPr>
        <w:jc w:val="both"/>
        <w:rPr>
          <w:rFonts w:ascii="Noto sans" w:hAnsi="Noto sans" w:cs="Noto sans"/>
          <w:sz w:val="20"/>
          <w:szCs w:val="20"/>
        </w:rPr>
      </w:pPr>
      <w:r w:rsidRPr="00D82FF7">
        <w:rPr>
          <w:rFonts w:ascii="Noto sans" w:hAnsi="Noto sans" w:cs="Noto sans"/>
          <w:b/>
          <w:bCs/>
          <w:sz w:val="20"/>
          <w:szCs w:val="20"/>
        </w:rPr>
        <w:t>Dopl</w:t>
      </w:r>
      <w:r w:rsidRPr="00D82FF7">
        <w:rPr>
          <w:rFonts w:ascii="Calibri" w:hAnsi="Calibri" w:cs="Calibri"/>
          <w:b/>
          <w:bCs/>
          <w:sz w:val="20"/>
          <w:szCs w:val="20"/>
        </w:rPr>
        <w:t>ň</w:t>
      </w:r>
      <w:r w:rsidRPr="00D82FF7">
        <w:rPr>
          <w:rFonts w:ascii="Noto sans" w:hAnsi="Noto sans" w:cs="Noto sans"/>
          <w:b/>
          <w:bCs/>
          <w:sz w:val="20"/>
          <w:szCs w:val="20"/>
        </w:rPr>
        <w:t>ujúci</w:t>
      </w:r>
      <w:r w:rsidR="00402A3B" w:rsidRPr="00D82FF7">
        <w:rPr>
          <w:rFonts w:ascii="Noto sans" w:hAnsi="Noto sans" w:cs="Noto sans"/>
          <w:b/>
          <w:bCs/>
          <w:sz w:val="20"/>
          <w:szCs w:val="20"/>
        </w:rPr>
        <w:t xml:space="preserve"> CPV kód:</w:t>
      </w:r>
      <w:r w:rsidR="00402A3B" w:rsidRPr="00D82FF7">
        <w:rPr>
          <w:rFonts w:ascii="Noto sans" w:hAnsi="Noto sans" w:cs="Noto sans"/>
          <w:sz w:val="20"/>
          <w:szCs w:val="20"/>
        </w:rPr>
        <w:tab/>
      </w:r>
      <w:r w:rsidR="00402A3B" w:rsidRPr="00D82FF7">
        <w:rPr>
          <w:rFonts w:ascii="Noto sans" w:hAnsi="Noto sans" w:cs="Noto sans"/>
          <w:sz w:val="20"/>
          <w:szCs w:val="20"/>
        </w:rPr>
        <w:tab/>
      </w:r>
      <w:r w:rsidR="00402A3B" w:rsidRPr="00D82FF7">
        <w:rPr>
          <w:rFonts w:ascii="Noto sans" w:hAnsi="Noto sans" w:cs="Noto sans"/>
          <w:sz w:val="20"/>
          <w:szCs w:val="20"/>
        </w:rPr>
        <w:tab/>
      </w:r>
      <w:r w:rsidRPr="00D82FF7">
        <w:rPr>
          <w:rFonts w:ascii="Noto sans" w:hAnsi="Noto sans" w:cs="Noto sans"/>
          <w:sz w:val="20"/>
          <w:szCs w:val="20"/>
        </w:rPr>
        <w:t>39721411-6 – Plynové ohrieva</w:t>
      </w:r>
      <w:r w:rsidRPr="00D82FF7">
        <w:rPr>
          <w:rFonts w:ascii="Calibri" w:hAnsi="Calibri" w:cs="Calibri"/>
          <w:sz w:val="20"/>
          <w:szCs w:val="20"/>
        </w:rPr>
        <w:t>č</w:t>
      </w:r>
      <w:r w:rsidRPr="00D82FF7">
        <w:rPr>
          <w:rFonts w:ascii="Noto sans" w:hAnsi="Noto sans" w:cs="Noto sans"/>
          <w:sz w:val="20"/>
          <w:szCs w:val="20"/>
        </w:rPr>
        <w:t>e</w:t>
      </w:r>
    </w:p>
    <w:p w14:paraId="50DAC605" w14:textId="2598F663" w:rsidR="00CE215F" w:rsidRPr="00D82FF7" w:rsidRDefault="00402A3B" w:rsidP="007E234C">
      <w:pPr>
        <w:jc w:val="both"/>
        <w:rPr>
          <w:rFonts w:ascii="Noto sans" w:hAnsi="Noto sans" w:cs="Noto sans"/>
          <w:b/>
          <w:bCs/>
          <w:sz w:val="20"/>
          <w:szCs w:val="20"/>
        </w:rPr>
      </w:pPr>
      <w:r w:rsidRPr="00D82FF7">
        <w:rPr>
          <w:rFonts w:ascii="Noto sans" w:hAnsi="Noto sans" w:cs="Noto sans"/>
          <w:sz w:val="20"/>
          <w:szCs w:val="20"/>
        </w:rPr>
        <w:tab/>
      </w:r>
      <w:r w:rsidRPr="00D82FF7">
        <w:rPr>
          <w:rFonts w:ascii="Noto sans" w:hAnsi="Noto sans" w:cs="Noto sans"/>
          <w:sz w:val="20"/>
          <w:szCs w:val="20"/>
        </w:rPr>
        <w:tab/>
      </w:r>
      <w:r w:rsidRPr="00D82FF7">
        <w:rPr>
          <w:rFonts w:ascii="Noto sans" w:hAnsi="Noto sans" w:cs="Noto sans"/>
          <w:sz w:val="20"/>
          <w:szCs w:val="20"/>
        </w:rPr>
        <w:tab/>
      </w:r>
      <w:r w:rsidRPr="00D82FF7">
        <w:rPr>
          <w:rFonts w:ascii="Noto sans" w:hAnsi="Noto sans" w:cs="Noto sans"/>
          <w:sz w:val="20"/>
          <w:szCs w:val="20"/>
        </w:rPr>
        <w:tab/>
      </w:r>
      <w:r w:rsidRPr="00D82FF7">
        <w:rPr>
          <w:rFonts w:ascii="Noto sans" w:hAnsi="Noto sans" w:cs="Noto sans"/>
          <w:sz w:val="20"/>
          <w:szCs w:val="20"/>
        </w:rPr>
        <w:tab/>
      </w:r>
    </w:p>
    <w:p w14:paraId="73EB863B" w14:textId="5E18F1A6" w:rsidR="00CE215F" w:rsidRPr="00D82FF7" w:rsidRDefault="00CE215F" w:rsidP="007E234C">
      <w:pPr>
        <w:pStyle w:val="Odsekzoznamu"/>
        <w:numPr>
          <w:ilvl w:val="0"/>
          <w:numId w:val="14"/>
        </w:numPr>
        <w:tabs>
          <w:tab w:val="left" w:pos="284"/>
        </w:tabs>
        <w:ind w:left="284" w:hanging="284"/>
        <w:contextualSpacing/>
        <w:jc w:val="both"/>
        <w:rPr>
          <w:rFonts w:ascii="Noto sans" w:hAnsi="Noto sans" w:cs="Noto sans"/>
          <w:b/>
          <w:iCs/>
          <w:sz w:val="20"/>
          <w:szCs w:val="20"/>
        </w:rPr>
      </w:pPr>
      <w:r w:rsidRPr="00D82FF7">
        <w:rPr>
          <w:rFonts w:ascii="Noto sans" w:hAnsi="Noto sans" w:cs="Noto sans"/>
          <w:b/>
          <w:iCs/>
          <w:sz w:val="20"/>
          <w:szCs w:val="20"/>
        </w:rPr>
        <w:t>Stru</w:t>
      </w:r>
      <w:r w:rsidRPr="00D82FF7">
        <w:rPr>
          <w:rFonts w:ascii="Calibri" w:hAnsi="Calibri" w:cs="Calibri"/>
          <w:b/>
          <w:iCs/>
          <w:sz w:val="20"/>
          <w:szCs w:val="20"/>
        </w:rPr>
        <w:t>č</w:t>
      </w:r>
      <w:r w:rsidRPr="00D82FF7">
        <w:rPr>
          <w:rFonts w:ascii="Noto sans" w:hAnsi="Noto sans" w:cs="Noto sans"/>
          <w:b/>
          <w:iCs/>
          <w:sz w:val="20"/>
          <w:szCs w:val="20"/>
        </w:rPr>
        <w:t>ný opis predmetu zákazky:</w:t>
      </w:r>
    </w:p>
    <w:p w14:paraId="266C5A51" w14:textId="77777777" w:rsidR="00B47995" w:rsidRPr="00D82FF7" w:rsidRDefault="00B47995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1B54838E" w14:textId="42B18025" w:rsidR="0091723A" w:rsidRPr="00D82FF7" w:rsidRDefault="00CE215F">
      <w:pPr>
        <w:jc w:val="both"/>
        <w:rPr>
          <w:rFonts w:ascii="Noto sans" w:hAnsi="Noto sans" w:cs="Noto sans"/>
          <w:bCs/>
          <w:sz w:val="20"/>
          <w:szCs w:val="20"/>
        </w:rPr>
      </w:pPr>
      <w:r w:rsidRPr="00D82FF7">
        <w:rPr>
          <w:rFonts w:ascii="Noto sans" w:hAnsi="Noto sans" w:cs="Noto sans"/>
          <w:bCs/>
          <w:sz w:val="20"/>
          <w:szCs w:val="20"/>
        </w:rPr>
        <w:t xml:space="preserve">Predmetom zákazky je nákup a dodávka kuchynských </w:t>
      </w:r>
      <w:r w:rsidR="004A6F1E" w:rsidRPr="00D82FF7">
        <w:rPr>
          <w:rFonts w:ascii="Noto sans" w:hAnsi="Noto sans" w:cs="Noto sans"/>
          <w:bCs/>
          <w:sz w:val="20"/>
          <w:szCs w:val="20"/>
        </w:rPr>
        <w:t>s</w:t>
      </w:r>
      <w:r w:rsidRPr="00D82FF7">
        <w:rPr>
          <w:rFonts w:ascii="Noto sans" w:hAnsi="Noto sans" w:cs="Noto sans"/>
          <w:bCs/>
          <w:sz w:val="20"/>
          <w:szCs w:val="20"/>
        </w:rPr>
        <w:t>porákov pre potreby BPMK s.r.o.</w:t>
      </w:r>
      <w:r w:rsidR="00B47995" w:rsidRPr="00D82FF7">
        <w:rPr>
          <w:rFonts w:ascii="Noto sans" w:hAnsi="Noto sans" w:cs="Noto sans"/>
          <w:bCs/>
          <w:sz w:val="20"/>
          <w:szCs w:val="20"/>
        </w:rPr>
        <w:t xml:space="preserve"> </w:t>
      </w:r>
      <w:r w:rsidRPr="00D82FF7">
        <w:rPr>
          <w:rFonts w:ascii="Noto sans" w:hAnsi="Noto sans" w:cs="Noto sans"/>
          <w:bCs/>
          <w:sz w:val="20"/>
          <w:szCs w:val="20"/>
        </w:rPr>
        <w:t>Verejný obstarávate</w:t>
      </w:r>
      <w:r w:rsidRPr="00D82FF7">
        <w:rPr>
          <w:rFonts w:ascii="Calibri" w:hAnsi="Calibri" w:cs="Calibri"/>
          <w:bCs/>
          <w:sz w:val="20"/>
          <w:szCs w:val="20"/>
        </w:rPr>
        <w:t>ľ</w:t>
      </w:r>
      <w:r w:rsidRPr="00D82FF7">
        <w:rPr>
          <w:rFonts w:ascii="Noto sans" w:hAnsi="Noto sans" w:cs="Noto sans"/>
          <w:bCs/>
          <w:sz w:val="20"/>
          <w:szCs w:val="20"/>
        </w:rPr>
        <w:t xml:space="preserve"> si v priebehu </w:t>
      </w:r>
      <w:r w:rsidR="00C40957" w:rsidRPr="00D82FF7">
        <w:rPr>
          <w:rFonts w:ascii="Noto sans" w:hAnsi="Noto sans" w:cs="Noto sans"/>
          <w:bCs/>
          <w:sz w:val="20"/>
          <w:szCs w:val="20"/>
        </w:rPr>
        <w:t xml:space="preserve">kalendárneho </w:t>
      </w:r>
      <w:r w:rsidRPr="00D82FF7">
        <w:rPr>
          <w:rFonts w:ascii="Noto sans" w:hAnsi="Noto sans" w:cs="Noto sans"/>
          <w:bCs/>
          <w:sz w:val="20"/>
          <w:szCs w:val="20"/>
        </w:rPr>
        <w:t>roka 20</w:t>
      </w:r>
      <w:r w:rsidR="000C60A4" w:rsidRPr="00D82FF7">
        <w:rPr>
          <w:rFonts w:ascii="Noto sans" w:hAnsi="Noto sans" w:cs="Noto sans"/>
          <w:bCs/>
          <w:sz w:val="20"/>
          <w:szCs w:val="20"/>
        </w:rPr>
        <w:t>2</w:t>
      </w:r>
      <w:r w:rsidR="00B42F20" w:rsidRPr="00D82FF7">
        <w:rPr>
          <w:rFonts w:ascii="Noto sans" w:hAnsi="Noto sans" w:cs="Noto sans"/>
          <w:bCs/>
          <w:sz w:val="20"/>
          <w:szCs w:val="20"/>
        </w:rPr>
        <w:t>2</w:t>
      </w:r>
      <w:r w:rsidRPr="00D82FF7">
        <w:rPr>
          <w:rFonts w:ascii="Noto sans" w:hAnsi="Noto sans" w:cs="Noto sans"/>
          <w:bCs/>
          <w:sz w:val="20"/>
          <w:szCs w:val="20"/>
        </w:rPr>
        <w:t xml:space="preserve"> bude postupne pod</w:t>
      </w:r>
      <w:r w:rsidRPr="00D82FF7">
        <w:rPr>
          <w:rFonts w:ascii="Calibri" w:hAnsi="Calibri" w:cs="Calibri"/>
          <w:bCs/>
          <w:sz w:val="20"/>
          <w:szCs w:val="20"/>
        </w:rPr>
        <w:t>ľ</w:t>
      </w:r>
      <w:r w:rsidRPr="00D82FF7">
        <w:rPr>
          <w:rFonts w:ascii="Noto sans" w:hAnsi="Noto sans" w:cs="Noto sans"/>
          <w:bCs/>
          <w:sz w:val="20"/>
          <w:szCs w:val="20"/>
        </w:rPr>
        <w:t>a svojich potrieb objednáva</w:t>
      </w:r>
      <w:r w:rsidRPr="00D82FF7">
        <w:rPr>
          <w:rFonts w:ascii="Calibri" w:hAnsi="Calibri" w:cs="Calibri"/>
          <w:bCs/>
          <w:sz w:val="20"/>
          <w:szCs w:val="20"/>
        </w:rPr>
        <w:t>ť</w:t>
      </w:r>
      <w:r w:rsidRPr="00D82FF7">
        <w:rPr>
          <w:rFonts w:ascii="Noto sans" w:hAnsi="Noto sans" w:cs="Noto sans"/>
          <w:bCs/>
          <w:sz w:val="20"/>
          <w:szCs w:val="20"/>
        </w:rPr>
        <w:t xml:space="preserve"> dodávky kuchynských sporákov</w:t>
      </w:r>
      <w:r w:rsidR="00E23E4C" w:rsidRPr="00D82FF7">
        <w:rPr>
          <w:rFonts w:ascii="Noto sans" w:hAnsi="Noto sans" w:cs="Noto sans"/>
          <w:bCs/>
          <w:sz w:val="20"/>
          <w:szCs w:val="20"/>
        </w:rPr>
        <w:t xml:space="preserve"> až</w:t>
      </w:r>
      <w:r w:rsidRPr="00D82FF7">
        <w:rPr>
          <w:rFonts w:ascii="Noto sans" w:hAnsi="Noto sans" w:cs="Noto sans"/>
          <w:bCs/>
          <w:sz w:val="20"/>
          <w:szCs w:val="20"/>
        </w:rPr>
        <w:t xml:space="preserve"> do vy</w:t>
      </w:r>
      <w:r w:rsidRPr="00D82FF7">
        <w:rPr>
          <w:rFonts w:ascii="Calibri" w:hAnsi="Calibri" w:cs="Calibri"/>
          <w:bCs/>
          <w:sz w:val="20"/>
          <w:szCs w:val="20"/>
        </w:rPr>
        <w:t>č</w:t>
      </w:r>
      <w:r w:rsidRPr="00D82FF7">
        <w:rPr>
          <w:rFonts w:ascii="Noto sans" w:hAnsi="Noto sans" w:cs="Noto sans"/>
          <w:bCs/>
          <w:sz w:val="20"/>
          <w:szCs w:val="20"/>
        </w:rPr>
        <w:t>erpania</w:t>
      </w:r>
      <w:r w:rsidR="004A6F1E" w:rsidRPr="00D82FF7">
        <w:rPr>
          <w:rFonts w:ascii="Noto sans" w:hAnsi="Noto sans" w:cs="Noto sans"/>
          <w:bCs/>
          <w:sz w:val="20"/>
          <w:szCs w:val="20"/>
        </w:rPr>
        <w:t xml:space="preserve"> </w:t>
      </w:r>
      <w:r w:rsidR="00B47995" w:rsidRPr="00D82FF7">
        <w:rPr>
          <w:rFonts w:ascii="Noto sans" w:hAnsi="Noto sans" w:cs="Noto sans"/>
          <w:bCs/>
          <w:sz w:val="20"/>
          <w:szCs w:val="20"/>
        </w:rPr>
        <w:t>vysú</w:t>
      </w:r>
      <w:r w:rsidR="00B47995" w:rsidRPr="00D82FF7">
        <w:rPr>
          <w:rFonts w:ascii="Calibri" w:hAnsi="Calibri" w:cs="Calibri"/>
          <w:bCs/>
          <w:sz w:val="20"/>
          <w:szCs w:val="20"/>
        </w:rPr>
        <w:t>ť</w:t>
      </w:r>
      <w:r w:rsidR="00B47995" w:rsidRPr="00D82FF7">
        <w:rPr>
          <w:rFonts w:ascii="Noto sans" w:hAnsi="Noto sans" w:cs="Noto sans"/>
          <w:bCs/>
          <w:sz w:val="20"/>
          <w:szCs w:val="20"/>
        </w:rPr>
        <w:t xml:space="preserve">aženého </w:t>
      </w:r>
      <w:r w:rsidRPr="00D82FF7">
        <w:rPr>
          <w:rFonts w:ascii="Noto sans" w:hAnsi="Noto sans" w:cs="Noto sans"/>
          <w:bCs/>
          <w:sz w:val="20"/>
          <w:szCs w:val="20"/>
        </w:rPr>
        <w:t>finan</w:t>
      </w:r>
      <w:r w:rsidRPr="00D82FF7">
        <w:rPr>
          <w:rFonts w:ascii="Calibri" w:hAnsi="Calibri" w:cs="Calibri"/>
          <w:bCs/>
          <w:sz w:val="20"/>
          <w:szCs w:val="20"/>
        </w:rPr>
        <w:t>č</w:t>
      </w:r>
      <w:r w:rsidRPr="00D82FF7">
        <w:rPr>
          <w:rFonts w:ascii="Noto sans" w:hAnsi="Noto sans" w:cs="Noto sans"/>
          <w:bCs/>
          <w:sz w:val="20"/>
          <w:szCs w:val="20"/>
        </w:rPr>
        <w:t>ného limitu</w:t>
      </w:r>
      <w:r w:rsidR="00A05D61" w:rsidRPr="00D82FF7">
        <w:rPr>
          <w:rFonts w:ascii="Noto sans" w:hAnsi="Noto sans" w:cs="Noto sans"/>
          <w:bCs/>
          <w:sz w:val="20"/>
          <w:szCs w:val="20"/>
        </w:rPr>
        <w:t>.</w:t>
      </w:r>
    </w:p>
    <w:p w14:paraId="0C073BF0" w14:textId="017268D3" w:rsidR="00CE215F" w:rsidRPr="00D82FF7" w:rsidRDefault="00B47995" w:rsidP="00B47995">
      <w:pPr>
        <w:jc w:val="both"/>
        <w:rPr>
          <w:rFonts w:ascii="Noto sans" w:hAnsi="Noto sans" w:cs="Noto sans"/>
          <w:bCs/>
          <w:sz w:val="20"/>
          <w:szCs w:val="20"/>
        </w:rPr>
      </w:pPr>
      <w:r w:rsidRPr="00D82FF7">
        <w:rPr>
          <w:rFonts w:ascii="Noto sans" w:hAnsi="Noto sans" w:cs="Noto sans"/>
          <w:bCs/>
          <w:sz w:val="20"/>
          <w:szCs w:val="20"/>
        </w:rPr>
        <w:t>Verejný obstarávate</w:t>
      </w:r>
      <w:r w:rsidRPr="00D82FF7">
        <w:rPr>
          <w:rFonts w:ascii="Calibri" w:hAnsi="Calibri" w:cs="Calibri"/>
          <w:bCs/>
          <w:sz w:val="20"/>
          <w:szCs w:val="20"/>
        </w:rPr>
        <w:t>ľ</w:t>
      </w:r>
      <w:r w:rsidRPr="00D82FF7">
        <w:rPr>
          <w:rFonts w:ascii="Noto sans" w:hAnsi="Noto sans" w:cs="Noto sans"/>
          <w:bCs/>
          <w:sz w:val="20"/>
          <w:szCs w:val="20"/>
        </w:rPr>
        <w:t xml:space="preserve"> p</w:t>
      </w:r>
      <w:r w:rsidR="00CE215F" w:rsidRPr="00D82FF7">
        <w:rPr>
          <w:rFonts w:ascii="Noto sans" w:hAnsi="Noto sans" w:cs="Noto sans"/>
          <w:bCs/>
          <w:sz w:val="20"/>
          <w:szCs w:val="20"/>
        </w:rPr>
        <w:t>ožaduje dodávku nasled</w:t>
      </w:r>
      <w:r w:rsidR="00570777" w:rsidRPr="00D82FF7">
        <w:rPr>
          <w:rFonts w:ascii="Noto sans" w:hAnsi="Noto sans" w:cs="Noto sans"/>
          <w:bCs/>
          <w:sz w:val="20"/>
          <w:szCs w:val="20"/>
        </w:rPr>
        <w:t>ujúcich typov</w:t>
      </w:r>
      <w:r w:rsidR="00CE215F" w:rsidRPr="00D82FF7">
        <w:rPr>
          <w:rFonts w:ascii="Noto sans" w:hAnsi="Noto sans" w:cs="Noto sans"/>
          <w:bCs/>
          <w:sz w:val="20"/>
          <w:szCs w:val="20"/>
        </w:rPr>
        <w:t xml:space="preserve"> kuchynských </w:t>
      </w:r>
      <w:r w:rsidR="004A6F1E" w:rsidRPr="00D82FF7">
        <w:rPr>
          <w:rFonts w:ascii="Noto sans" w:hAnsi="Noto sans" w:cs="Noto sans"/>
          <w:bCs/>
          <w:sz w:val="20"/>
          <w:szCs w:val="20"/>
        </w:rPr>
        <w:t>s</w:t>
      </w:r>
      <w:r w:rsidR="00CE215F" w:rsidRPr="00D82FF7">
        <w:rPr>
          <w:rFonts w:ascii="Noto sans" w:hAnsi="Noto sans" w:cs="Noto sans"/>
          <w:bCs/>
          <w:sz w:val="20"/>
          <w:szCs w:val="20"/>
        </w:rPr>
        <w:t>porákov:</w:t>
      </w:r>
    </w:p>
    <w:p w14:paraId="0C930DE7" w14:textId="77777777" w:rsidR="00CE215F" w:rsidRPr="00D82FF7" w:rsidRDefault="00CE215F">
      <w:pPr>
        <w:jc w:val="both"/>
        <w:rPr>
          <w:rFonts w:ascii="Noto sans" w:hAnsi="Noto sans" w:cs="Noto sans"/>
          <w:sz w:val="20"/>
          <w:szCs w:val="20"/>
        </w:rPr>
      </w:pPr>
    </w:p>
    <w:p w14:paraId="332DDD24" w14:textId="4E516205" w:rsidR="00B47995" w:rsidRPr="00D82FF7" w:rsidRDefault="00B47995" w:rsidP="00B47995">
      <w:pPr>
        <w:numPr>
          <w:ilvl w:val="0"/>
          <w:numId w:val="6"/>
        </w:numPr>
        <w:tabs>
          <w:tab w:val="clear" w:pos="0"/>
        </w:tabs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D82FF7">
        <w:rPr>
          <w:rFonts w:ascii="Noto sans" w:hAnsi="Noto sans" w:cs="Noto sans"/>
          <w:b/>
          <w:bCs/>
          <w:sz w:val="20"/>
          <w:szCs w:val="20"/>
        </w:rPr>
        <w:t xml:space="preserve">Kuchynský </w:t>
      </w:r>
      <w:r w:rsidR="00B960A6" w:rsidRPr="00D82FF7">
        <w:rPr>
          <w:rFonts w:ascii="Noto sans" w:hAnsi="Noto sans" w:cs="Noto sans"/>
          <w:b/>
          <w:bCs/>
          <w:sz w:val="20"/>
          <w:szCs w:val="20"/>
        </w:rPr>
        <w:t>s</w:t>
      </w:r>
      <w:r w:rsidR="00CE215F" w:rsidRPr="00D82FF7">
        <w:rPr>
          <w:rFonts w:ascii="Noto sans" w:hAnsi="Noto sans" w:cs="Noto sans"/>
          <w:b/>
          <w:bCs/>
          <w:sz w:val="20"/>
          <w:szCs w:val="20"/>
        </w:rPr>
        <w:t>porák</w:t>
      </w:r>
      <w:r w:rsidRPr="00D82FF7">
        <w:rPr>
          <w:rFonts w:ascii="Noto sans" w:hAnsi="Noto sans" w:cs="Noto sans"/>
          <w:b/>
          <w:bCs/>
          <w:sz w:val="20"/>
          <w:szCs w:val="20"/>
        </w:rPr>
        <w:t xml:space="preserve"> kombinovaný</w:t>
      </w:r>
      <w:r w:rsidR="00CE215F" w:rsidRPr="00D82FF7">
        <w:rPr>
          <w:rFonts w:ascii="Noto sans" w:hAnsi="Noto sans" w:cs="Noto sans"/>
          <w:b/>
          <w:bCs/>
          <w:sz w:val="20"/>
          <w:szCs w:val="20"/>
        </w:rPr>
        <w:t xml:space="preserve"> MORA K</w:t>
      </w:r>
      <w:r w:rsidRPr="00D82FF7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CE215F" w:rsidRPr="00D82FF7">
        <w:rPr>
          <w:rFonts w:ascii="Noto sans" w:hAnsi="Noto sans" w:cs="Noto sans"/>
          <w:b/>
          <w:bCs/>
          <w:sz w:val="20"/>
          <w:szCs w:val="20"/>
        </w:rPr>
        <w:t xml:space="preserve">162 AW </w:t>
      </w:r>
      <w:r w:rsidRPr="00D82FF7">
        <w:rPr>
          <w:rFonts w:ascii="Noto sans" w:hAnsi="Noto sans" w:cs="Noto sans"/>
          <w:b/>
          <w:bCs/>
          <w:sz w:val="20"/>
          <w:szCs w:val="20"/>
        </w:rPr>
        <w:t xml:space="preserve">– </w:t>
      </w:r>
      <w:r w:rsidR="00CE215F" w:rsidRPr="00D82FF7">
        <w:rPr>
          <w:rFonts w:ascii="Noto sans" w:hAnsi="Noto sans" w:cs="Noto sans"/>
          <w:b/>
          <w:bCs/>
          <w:sz w:val="20"/>
          <w:szCs w:val="20"/>
        </w:rPr>
        <w:t>biely</w:t>
      </w:r>
      <w:r w:rsidR="00CE215F" w:rsidRPr="00D82FF7">
        <w:rPr>
          <w:rFonts w:ascii="Noto sans" w:hAnsi="Noto sans" w:cs="Noto sans"/>
          <w:sz w:val="20"/>
          <w:szCs w:val="20"/>
        </w:rPr>
        <w:t>, v prevedení so štyrmi plynovými horákmi s poistkami STOP GAS a klasickou elektrickou rúrou s objemom vnútorného priestoru 68 l, energetickej triedy A (elektrické napätie 230V). Integrované zapa</w:t>
      </w:r>
      <w:r w:rsidR="00CE215F" w:rsidRPr="00D82FF7">
        <w:rPr>
          <w:rFonts w:ascii="Calibri" w:hAnsi="Calibri" w:cs="Calibri"/>
          <w:sz w:val="20"/>
          <w:szCs w:val="20"/>
        </w:rPr>
        <w:t>ľ</w:t>
      </w:r>
      <w:r w:rsidR="00CE215F" w:rsidRPr="00D82FF7">
        <w:rPr>
          <w:rFonts w:ascii="Noto sans" w:hAnsi="Noto sans" w:cs="Noto sans"/>
          <w:sz w:val="20"/>
          <w:szCs w:val="20"/>
        </w:rPr>
        <w:t>ovanie horákov, tlmené zatváranie dverí rúry. Príslušenstvo 1x rošt</w:t>
      </w:r>
      <w:r w:rsidR="00B960A6" w:rsidRPr="00D82FF7">
        <w:rPr>
          <w:rFonts w:ascii="Noto sans" w:hAnsi="Noto sans" w:cs="Noto sans"/>
          <w:sz w:val="20"/>
          <w:szCs w:val="20"/>
        </w:rPr>
        <w:t>,</w:t>
      </w:r>
      <w:r w:rsidR="00CE215F" w:rsidRPr="00D82FF7">
        <w:rPr>
          <w:rFonts w:ascii="Noto sans" w:hAnsi="Noto sans" w:cs="Noto sans"/>
          <w:sz w:val="20"/>
          <w:szCs w:val="20"/>
        </w:rPr>
        <w:t xml:space="preserve"> 1x hlboký peká</w:t>
      </w:r>
      <w:r w:rsidR="00CE215F" w:rsidRPr="00D82FF7">
        <w:rPr>
          <w:rFonts w:ascii="Calibri" w:hAnsi="Calibri" w:cs="Calibri"/>
          <w:sz w:val="20"/>
          <w:szCs w:val="20"/>
        </w:rPr>
        <w:t>č</w:t>
      </w:r>
      <w:r w:rsidR="00CE215F" w:rsidRPr="00D82FF7">
        <w:rPr>
          <w:rFonts w:ascii="Noto sans" w:hAnsi="Noto sans" w:cs="Noto sans"/>
          <w:sz w:val="20"/>
          <w:szCs w:val="20"/>
        </w:rPr>
        <w:t>, rozmery 85x50x60cm.</w:t>
      </w:r>
    </w:p>
    <w:p w14:paraId="10EC727D" w14:textId="18C63FA1" w:rsidR="00B47995" w:rsidRPr="00D82FF7" w:rsidRDefault="00B47995" w:rsidP="00B47995">
      <w:pPr>
        <w:numPr>
          <w:ilvl w:val="0"/>
          <w:numId w:val="6"/>
        </w:numPr>
        <w:tabs>
          <w:tab w:val="clear" w:pos="0"/>
        </w:tabs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D82FF7">
        <w:rPr>
          <w:rFonts w:ascii="Noto sans" w:hAnsi="Noto sans" w:cs="Noto sans"/>
          <w:b/>
          <w:bCs/>
          <w:sz w:val="20"/>
          <w:szCs w:val="20"/>
        </w:rPr>
        <w:t>Kuchynský</w:t>
      </w:r>
      <w:r w:rsidR="00CE215F" w:rsidRPr="00D82FF7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B960A6" w:rsidRPr="00D82FF7">
        <w:rPr>
          <w:rFonts w:ascii="Noto sans" w:hAnsi="Noto sans" w:cs="Noto sans"/>
          <w:b/>
          <w:bCs/>
          <w:sz w:val="20"/>
          <w:szCs w:val="20"/>
        </w:rPr>
        <w:t>s</w:t>
      </w:r>
      <w:r w:rsidR="00CE215F" w:rsidRPr="00D82FF7">
        <w:rPr>
          <w:rFonts w:ascii="Noto sans" w:hAnsi="Noto sans" w:cs="Noto sans"/>
          <w:b/>
          <w:bCs/>
          <w:sz w:val="20"/>
          <w:szCs w:val="20"/>
        </w:rPr>
        <w:t xml:space="preserve">porák </w:t>
      </w:r>
      <w:r w:rsidRPr="00D82FF7">
        <w:rPr>
          <w:rFonts w:ascii="Noto sans" w:hAnsi="Noto sans" w:cs="Noto sans"/>
          <w:b/>
          <w:bCs/>
          <w:sz w:val="20"/>
          <w:szCs w:val="20"/>
        </w:rPr>
        <w:t xml:space="preserve">elektrický </w:t>
      </w:r>
      <w:r w:rsidR="00CE215F" w:rsidRPr="00D82FF7">
        <w:rPr>
          <w:rFonts w:ascii="Noto sans" w:hAnsi="Noto sans" w:cs="Noto sans"/>
          <w:b/>
          <w:bCs/>
          <w:sz w:val="20"/>
          <w:szCs w:val="20"/>
        </w:rPr>
        <w:t>MORA C 511</w:t>
      </w:r>
      <w:r w:rsidRPr="00D82FF7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CE215F" w:rsidRPr="00D82FF7">
        <w:rPr>
          <w:rFonts w:ascii="Noto sans" w:hAnsi="Noto sans" w:cs="Noto sans"/>
          <w:b/>
          <w:bCs/>
          <w:sz w:val="20"/>
          <w:szCs w:val="20"/>
        </w:rPr>
        <w:t xml:space="preserve">AW </w:t>
      </w:r>
      <w:r w:rsidRPr="00D82FF7">
        <w:rPr>
          <w:rFonts w:ascii="Noto sans" w:hAnsi="Noto sans" w:cs="Noto sans"/>
          <w:b/>
          <w:bCs/>
          <w:sz w:val="20"/>
          <w:szCs w:val="20"/>
        </w:rPr>
        <w:t xml:space="preserve">– </w:t>
      </w:r>
      <w:r w:rsidR="00CE215F" w:rsidRPr="00D82FF7">
        <w:rPr>
          <w:rFonts w:ascii="Noto sans" w:hAnsi="Noto sans" w:cs="Noto sans"/>
          <w:b/>
          <w:bCs/>
          <w:sz w:val="20"/>
          <w:szCs w:val="20"/>
        </w:rPr>
        <w:t>biely</w:t>
      </w:r>
      <w:r w:rsidR="00CE215F" w:rsidRPr="00D82FF7">
        <w:rPr>
          <w:rFonts w:ascii="Noto sans" w:hAnsi="Noto sans" w:cs="Noto sans"/>
          <w:sz w:val="20"/>
          <w:szCs w:val="20"/>
        </w:rPr>
        <w:t>, v prevedení so sklo</w:t>
      </w:r>
      <w:r w:rsidRPr="00D82FF7">
        <w:rPr>
          <w:rFonts w:ascii="Noto sans" w:hAnsi="Noto sans" w:cs="Noto sans"/>
          <w:sz w:val="20"/>
          <w:szCs w:val="20"/>
        </w:rPr>
        <w:t>-</w:t>
      </w:r>
      <w:r w:rsidR="00CE215F" w:rsidRPr="00D82FF7">
        <w:rPr>
          <w:rFonts w:ascii="Noto sans" w:hAnsi="Noto sans" w:cs="Noto sans"/>
          <w:sz w:val="20"/>
          <w:szCs w:val="20"/>
        </w:rPr>
        <w:t>keramickou doskou (4 varné zóny) a multifunk</w:t>
      </w:r>
      <w:r w:rsidR="00CE215F" w:rsidRPr="00D82FF7">
        <w:rPr>
          <w:rFonts w:ascii="Calibri" w:hAnsi="Calibri" w:cs="Calibri"/>
          <w:sz w:val="20"/>
          <w:szCs w:val="20"/>
        </w:rPr>
        <w:t>č</w:t>
      </w:r>
      <w:r w:rsidR="00CE215F" w:rsidRPr="00D82FF7">
        <w:rPr>
          <w:rFonts w:ascii="Noto sans" w:hAnsi="Noto sans" w:cs="Noto sans"/>
          <w:sz w:val="20"/>
          <w:szCs w:val="20"/>
        </w:rPr>
        <w:t>nou rúrou s objemom 62</w:t>
      </w:r>
      <w:r w:rsidRPr="00D82FF7">
        <w:rPr>
          <w:rFonts w:ascii="Noto sans" w:hAnsi="Noto sans" w:cs="Noto sans"/>
          <w:sz w:val="20"/>
          <w:szCs w:val="20"/>
        </w:rPr>
        <w:t xml:space="preserve"> </w:t>
      </w:r>
      <w:r w:rsidR="00CE215F" w:rsidRPr="00D82FF7">
        <w:rPr>
          <w:rFonts w:ascii="Noto sans" w:hAnsi="Noto sans" w:cs="Noto sans"/>
          <w:sz w:val="20"/>
          <w:szCs w:val="20"/>
        </w:rPr>
        <w:t>l, energetickej triedy A</w:t>
      </w:r>
      <w:r w:rsidR="00E23E4C" w:rsidRPr="00D82FF7">
        <w:rPr>
          <w:rFonts w:ascii="Noto sans" w:hAnsi="Noto sans" w:cs="Noto sans"/>
          <w:sz w:val="20"/>
          <w:szCs w:val="20"/>
        </w:rPr>
        <w:t xml:space="preserve"> </w:t>
      </w:r>
      <w:r w:rsidR="00CE215F" w:rsidRPr="00D82FF7">
        <w:rPr>
          <w:rFonts w:ascii="Noto sans" w:hAnsi="Noto sans" w:cs="Noto sans"/>
          <w:sz w:val="20"/>
          <w:szCs w:val="20"/>
        </w:rPr>
        <w:t>(elektrické napätie 380V), tlmené zatváranie dverí rúry, príslušenstvo 1x rošt</w:t>
      </w:r>
      <w:r w:rsidR="00E23E4C" w:rsidRPr="00D82FF7">
        <w:rPr>
          <w:rFonts w:ascii="Noto sans" w:hAnsi="Noto sans" w:cs="Noto sans"/>
          <w:sz w:val="20"/>
          <w:szCs w:val="20"/>
        </w:rPr>
        <w:t>,</w:t>
      </w:r>
      <w:r w:rsidR="00B960A6" w:rsidRPr="00D82FF7">
        <w:rPr>
          <w:rFonts w:ascii="Noto sans" w:hAnsi="Noto sans" w:cs="Noto sans"/>
          <w:sz w:val="20"/>
          <w:szCs w:val="20"/>
        </w:rPr>
        <w:t xml:space="preserve"> </w:t>
      </w:r>
      <w:r w:rsidR="00CE215F" w:rsidRPr="00D82FF7">
        <w:rPr>
          <w:rFonts w:ascii="Noto sans" w:hAnsi="Noto sans" w:cs="Noto sans"/>
          <w:sz w:val="20"/>
          <w:szCs w:val="20"/>
        </w:rPr>
        <w:t>1x plech, rozmery 85x50x60cm.</w:t>
      </w:r>
    </w:p>
    <w:p w14:paraId="13DEE661" w14:textId="203E31E6" w:rsidR="00B47995" w:rsidRPr="00D82FF7" w:rsidRDefault="002732DE" w:rsidP="00B47995">
      <w:pPr>
        <w:numPr>
          <w:ilvl w:val="0"/>
          <w:numId w:val="6"/>
        </w:numPr>
        <w:tabs>
          <w:tab w:val="clear" w:pos="0"/>
        </w:tabs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D82FF7">
        <w:rPr>
          <w:rFonts w:ascii="Noto sans" w:hAnsi="Noto sans" w:cs="Noto sans"/>
          <w:b/>
          <w:bCs/>
          <w:sz w:val="20"/>
          <w:szCs w:val="20"/>
        </w:rPr>
        <w:lastRenderedPageBreak/>
        <w:t xml:space="preserve">Kuchynský </w:t>
      </w:r>
      <w:r w:rsidR="00B960A6" w:rsidRPr="00D82FF7">
        <w:rPr>
          <w:rFonts w:ascii="Noto sans" w:hAnsi="Noto sans" w:cs="Noto sans"/>
          <w:b/>
          <w:bCs/>
          <w:sz w:val="20"/>
          <w:szCs w:val="20"/>
        </w:rPr>
        <w:t>s</w:t>
      </w:r>
      <w:r w:rsidR="00CE215F" w:rsidRPr="00D82FF7">
        <w:rPr>
          <w:rFonts w:ascii="Noto sans" w:hAnsi="Noto sans" w:cs="Noto sans"/>
          <w:b/>
          <w:bCs/>
          <w:sz w:val="20"/>
          <w:szCs w:val="20"/>
        </w:rPr>
        <w:t>porák</w:t>
      </w:r>
      <w:r w:rsidRPr="00D82FF7">
        <w:rPr>
          <w:rFonts w:ascii="Noto sans" w:hAnsi="Noto sans" w:cs="Noto sans"/>
          <w:b/>
          <w:bCs/>
          <w:sz w:val="20"/>
          <w:szCs w:val="20"/>
        </w:rPr>
        <w:t xml:space="preserve"> elektrický</w:t>
      </w:r>
      <w:r w:rsidR="00CE215F" w:rsidRPr="00D82FF7">
        <w:rPr>
          <w:rFonts w:ascii="Noto sans" w:hAnsi="Noto sans" w:cs="Noto sans"/>
          <w:b/>
          <w:bCs/>
          <w:sz w:val="20"/>
          <w:szCs w:val="20"/>
        </w:rPr>
        <w:t xml:space="preserve"> MORA Premium E</w:t>
      </w:r>
      <w:r w:rsidRPr="00D82FF7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CE215F" w:rsidRPr="00D82FF7">
        <w:rPr>
          <w:rFonts w:ascii="Noto sans" w:hAnsi="Noto sans" w:cs="Noto sans"/>
          <w:b/>
          <w:bCs/>
          <w:sz w:val="20"/>
          <w:szCs w:val="20"/>
        </w:rPr>
        <w:t xml:space="preserve">101 </w:t>
      </w:r>
      <w:r w:rsidRPr="00D82FF7">
        <w:rPr>
          <w:rFonts w:ascii="Noto sans" w:hAnsi="Noto sans" w:cs="Noto sans"/>
          <w:b/>
          <w:bCs/>
          <w:sz w:val="20"/>
          <w:szCs w:val="20"/>
        </w:rPr>
        <w:t xml:space="preserve">- </w:t>
      </w:r>
      <w:r w:rsidR="00CE215F" w:rsidRPr="00D82FF7">
        <w:rPr>
          <w:rFonts w:ascii="Noto sans" w:hAnsi="Noto sans" w:cs="Noto sans"/>
          <w:b/>
          <w:bCs/>
          <w:sz w:val="20"/>
          <w:szCs w:val="20"/>
        </w:rPr>
        <w:t>biely</w:t>
      </w:r>
      <w:r w:rsidR="00CE215F" w:rsidRPr="00D82FF7">
        <w:rPr>
          <w:rFonts w:ascii="Noto sans" w:hAnsi="Noto sans" w:cs="Noto sans"/>
          <w:sz w:val="20"/>
          <w:szCs w:val="20"/>
        </w:rPr>
        <w:t xml:space="preserve"> v prevedení tri liatinové platne a klasická rúra s objemom 68l, energetická trieda A (elektrické napätie 230V), príslušenstvo 1x rošt,</w:t>
      </w:r>
      <w:r w:rsidR="006C686B" w:rsidRPr="00D82FF7">
        <w:rPr>
          <w:rFonts w:ascii="Noto sans" w:hAnsi="Noto sans" w:cs="Noto sans"/>
          <w:sz w:val="20"/>
          <w:szCs w:val="20"/>
        </w:rPr>
        <w:t xml:space="preserve"> </w:t>
      </w:r>
      <w:r w:rsidR="00CE215F" w:rsidRPr="00D82FF7">
        <w:rPr>
          <w:rFonts w:ascii="Noto sans" w:hAnsi="Noto sans" w:cs="Noto sans"/>
          <w:sz w:val="20"/>
          <w:szCs w:val="20"/>
        </w:rPr>
        <w:t>1x plech rozmery 85x50x60cm</w:t>
      </w:r>
      <w:r w:rsidR="00B47995" w:rsidRPr="00D82FF7">
        <w:rPr>
          <w:rFonts w:ascii="Noto sans" w:hAnsi="Noto sans" w:cs="Noto sans"/>
          <w:sz w:val="20"/>
          <w:szCs w:val="20"/>
        </w:rPr>
        <w:t>,</w:t>
      </w:r>
    </w:p>
    <w:p w14:paraId="7D5B9F0D" w14:textId="5AAC7BB3" w:rsidR="00CE215F" w:rsidRPr="00D82FF7" w:rsidRDefault="00CE215F" w:rsidP="00B47995">
      <w:pPr>
        <w:numPr>
          <w:ilvl w:val="0"/>
          <w:numId w:val="6"/>
        </w:numPr>
        <w:tabs>
          <w:tab w:val="clear" w:pos="0"/>
        </w:tabs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D82FF7">
        <w:rPr>
          <w:rFonts w:ascii="Noto sans" w:hAnsi="Noto sans" w:cs="Noto sans"/>
          <w:b/>
          <w:bCs/>
          <w:sz w:val="20"/>
          <w:szCs w:val="20"/>
        </w:rPr>
        <w:t xml:space="preserve">Pripojovacia hadica </w:t>
      </w:r>
      <w:proofErr w:type="spellStart"/>
      <w:r w:rsidRPr="00D82FF7">
        <w:rPr>
          <w:rFonts w:ascii="Noto sans" w:hAnsi="Noto sans" w:cs="Noto sans"/>
          <w:b/>
          <w:bCs/>
          <w:sz w:val="20"/>
          <w:szCs w:val="20"/>
        </w:rPr>
        <w:t>flex</w:t>
      </w:r>
      <w:proofErr w:type="spellEnd"/>
      <w:r w:rsidRPr="00D82FF7">
        <w:rPr>
          <w:rFonts w:ascii="Noto sans" w:hAnsi="Noto sans" w:cs="Noto sans"/>
          <w:b/>
          <w:bCs/>
          <w:sz w:val="20"/>
          <w:szCs w:val="20"/>
        </w:rPr>
        <w:t>. plynová 150</w:t>
      </w:r>
      <w:r w:rsidR="000A5795" w:rsidRPr="00D82FF7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D82FF7">
        <w:rPr>
          <w:rFonts w:ascii="Noto sans" w:hAnsi="Noto sans" w:cs="Noto sans"/>
          <w:b/>
          <w:bCs/>
          <w:sz w:val="20"/>
          <w:szCs w:val="20"/>
        </w:rPr>
        <w:t>cm, 1/2-1/2</w:t>
      </w:r>
      <w:r w:rsidRPr="00D82FF7">
        <w:rPr>
          <w:rFonts w:ascii="Noto sans" w:hAnsi="Noto sans" w:cs="Noto sans"/>
          <w:sz w:val="20"/>
          <w:szCs w:val="20"/>
        </w:rPr>
        <w:t>.</w:t>
      </w:r>
    </w:p>
    <w:p w14:paraId="464EF42C" w14:textId="77777777" w:rsidR="002732DE" w:rsidRPr="00D82FF7" w:rsidRDefault="002732DE" w:rsidP="002732DE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3EF1C33A" w14:textId="3426CB11" w:rsidR="00CE215F" w:rsidRPr="00D82FF7" w:rsidRDefault="00CE215F" w:rsidP="002732DE">
      <w:pPr>
        <w:jc w:val="both"/>
        <w:rPr>
          <w:rFonts w:ascii="Noto sans" w:hAnsi="Noto sans" w:cs="Noto sans"/>
          <w:bCs/>
          <w:sz w:val="20"/>
          <w:szCs w:val="20"/>
        </w:rPr>
      </w:pPr>
      <w:r w:rsidRPr="00D82FF7">
        <w:rPr>
          <w:rFonts w:ascii="Noto sans" w:hAnsi="Noto sans" w:cs="Noto sans"/>
          <w:bCs/>
          <w:sz w:val="20"/>
          <w:szCs w:val="20"/>
        </w:rPr>
        <w:t xml:space="preserve">Predmetom </w:t>
      </w:r>
      <w:r w:rsidR="00C40957" w:rsidRPr="00D82FF7">
        <w:rPr>
          <w:rFonts w:ascii="Noto sans" w:hAnsi="Noto sans" w:cs="Noto sans"/>
          <w:bCs/>
          <w:sz w:val="20"/>
          <w:szCs w:val="20"/>
        </w:rPr>
        <w:t>zákazky</w:t>
      </w:r>
      <w:r w:rsidRPr="00D82FF7">
        <w:rPr>
          <w:rFonts w:ascii="Noto sans" w:hAnsi="Noto sans" w:cs="Noto sans"/>
          <w:bCs/>
          <w:sz w:val="20"/>
          <w:szCs w:val="20"/>
        </w:rPr>
        <w:t xml:space="preserve"> je aj doprava kuchynských </w:t>
      </w:r>
      <w:r w:rsidR="00B960A6" w:rsidRPr="00D82FF7">
        <w:rPr>
          <w:rFonts w:ascii="Noto sans" w:hAnsi="Noto sans" w:cs="Noto sans"/>
          <w:bCs/>
          <w:sz w:val="20"/>
          <w:szCs w:val="20"/>
        </w:rPr>
        <w:t>s</w:t>
      </w:r>
      <w:r w:rsidRPr="00D82FF7">
        <w:rPr>
          <w:rFonts w:ascii="Noto sans" w:hAnsi="Noto sans" w:cs="Noto sans"/>
          <w:bCs/>
          <w:sz w:val="20"/>
          <w:szCs w:val="20"/>
        </w:rPr>
        <w:t xml:space="preserve">porákov a príslušenstva na miesto – sklad MTZ BPMK s.r.o., Južné nábrežie 13, </w:t>
      </w:r>
      <w:r w:rsidR="002732DE" w:rsidRPr="00D82FF7">
        <w:rPr>
          <w:rFonts w:ascii="Noto sans" w:hAnsi="Noto sans" w:cs="Noto sans"/>
          <w:bCs/>
          <w:sz w:val="20"/>
          <w:szCs w:val="20"/>
        </w:rPr>
        <w:t xml:space="preserve">042 19 </w:t>
      </w:r>
      <w:r w:rsidRPr="00D82FF7">
        <w:rPr>
          <w:rFonts w:ascii="Noto sans" w:hAnsi="Noto sans" w:cs="Noto sans"/>
          <w:bCs/>
          <w:sz w:val="20"/>
          <w:szCs w:val="20"/>
        </w:rPr>
        <w:t>Košice. Dodávky je potrebné realizova</w:t>
      </w:r>
      <w:r w:rsidRPr="00D82FF7">
        <w:rPr>
          <w:rFonts w:ascii="Calibri" w:hAnsi="Calibri" w:cs="Calibri"/>
          <w:bCs/>
          <w:sz w:val="20"/>
          <w:szCs w:val="20"/>
        </w:rPr>
        <w:t>ť</w:t>
      </w:r>
      <w:r w:rsidRPr="00D82FF7">
        <w:rPr>
          <w:rFonts w:ascii="Noto sans" w:hAnsi="Noto sans" w:cs="Noto sans"/>
          <w:bCs/>
          <w:sz w:val="20"/>
          <w:szCs w:val="20"/>
        </w:rPr>
        <w:t xml:space="preserve"> </w:t>
      </w:r>
      <w:r w:rsidR="002732DE" w:rsidRPr="00D82FF7">
        <w:rPr>
          <w:rFonts w:ascii="Noto sans" w:hAnsi="Noto sans" w:cs="Noto sans"/>
          <w:bCs/>
          <w:sz w:val="20"/>
          <w:szCs w:val="20"/>
        </w:rPr>
        <w:t xml:space="preserve">v súlade s </w:t>
      </w:r>
      <w:r w:rsidRPr="00D82FF7">
        <w:rPr>
          <w:rFonts w:ascii="Noto sans" w:hAnsi="Noto sans" w:cs="Noto sans"/>
          <w:bCs/>
          <w:sz w:val="20"/>
          <w:szCs w:val="20"/>
        </w:rPr>
        <w:t>Príloh</w:t>
      </w:r>
      <w:r w:rsidR="002732DE" w:rsidRPr="00D82FF7">
        <w:rPr>
          <w:rFonts w:ascii="Noto sans" w:hAnsi="Noto sans" w:cs="Noto sans"/>
          <w:bCs/>
          <w:sz w:val="20"/>
          <w:szCs w:val="20"/>
        </w:rPr>
        <w:t>ou</w:t>
      </w:r>
      <w:r w:rsidRPr="00D82FF7">
        <w:rPr>
          <w:rFonts w:ascii="Noto sans" w:hAnsi="Noto sans" w:cs="Noto sans"/>
          <w:bCs/>
          <w:sz w:val="20"/>
          <w:szCs w:val="20"/>
        </w:rPr>
        <w:t xml:space="preserve"> </w:t>
      </w:r>
      <w:r w:rsidRPr="00D82FF7">
        <w:rPr>
          <w:rFonts w:ascii="Calibri" w:hAnsi="Calibri" w:cs="Calibri"/>
          <w:bCs/>
          <w:sz w:val="20"/>
          <w:szCs w:val="20"/>
        </w:rPr>
        <w:t>č</w:t>
      </w:r>
      <w:r w:rsidRPr="00D82FF7">
        <w:rPr>
          <w:rFonts w:ascii="Noto sans" w:hAnsi="Noto sans" w:cs="Noto sans"/>
          <w:bCs/>
          <w:sz w:val="20"/>
          <w:szCs w:val="20"/>
        </w:rPr>
        <w:t>.</w:t>
      </w:r>
      <w:r w:rsidR="002732DE" w:rsidRPr="00D82FF7">
        <w:rPr>
          <w:rFonts w:ascii="Noto sans" w:hAnsi="Noto sans" w:cs="Noto sans"/>
          <w:bCs/>
          <w:sz w:val="20"/>
          <w:szCs w:val="20"/>
        </w:rPr>
        <w:t xml:space="preserve"> </w:t>
      </w:r>
      <w:r w:rsidRPr="00D82FF7">
        <w:rPr>
          <w:rFonts w:ascii="Noto sans" w:hAnsi="Noto sans" w:cs="Noto sans"/>
          <w:bCs/>
          <w:sz w:val="20"/>
          <w:szCs w:val="20"/>
        </w:rPr>
        <w:t>1</w:t>
      </w:r>
      <w:r w:rsidR="002732DE" w:rsidRPr="00D82FF7">
        <w:rPr>
          <w:rFonts w:ascii="Noto sans" w:hAnsi="Noto sans" w:cs="Noto sans"/>
          <w:bCs/>
          <w:sz w:val="20"/>
          <w:szCs w:val="20"/>
        </w:rPr>
        <w:t xml:space="preserve"> - </w:t>
      </w:r>
      <w:r w:rsidR="00A021F4" w:rsidRPr="00D82FF7">
        <w:rPr>
          <w:rFonts w:ascii="Noto sans" w:hAnsi="Noto sans" w:cs="Noto sans"/>
          <w:bCs/>
          <w:sz w:val="20"/>
          <w:szCs w:val="20"/>
        </w:rPr>
        <w:t>Cenov</w:t>
      </w:r>
      <w:r w:rsidR="002732DE" w:rsidRPr="00D82FF7">
        <w:rPr>
          <w:rFonts w:ascii="Noto sans" w:hAnsi="Noto sans" w:cs="Noto sans"/>
          <w:bCs/>
          <w:sz w:val="20"/>
          <w:szCs w:val="20"/>
        </w:rPr>
        <w:t>á ponuka a v súlade s podmienkami uvedenými v tejto výzve</w:t>
      </w:r>
      <w:r w:rsidR="00A021F4" w:rsidRPr="00D82FF7">
        <w:rPr>
          <w:rFonts w:ascii="Noto sans" w:hAnsi="Noto sans" w:cs="Noto sans"/>
          <w:bCs/>
          <w:sz w:val="20"/>
          <w:szCs w:val="20"/>
        </w:rPr>
        <w:t>.</w:t>
      </w:r>
    </w:p>
    <w:p w14:paraId="16B9626E" w14:textId="740300A7" w:rsidR="002732DE" w:rsidRPr="00D82FF7" w:rsidRDefault="00CE215F" w:rsidP="002732DE">
      <w:pPr>
        <w:jc w:val="both"/>
        <w:rPr>
          <w:rFonts w:ascii="Noto sans" w:hAnsi="Noto sans" w:cs="Noto sans"/>
          <w:sz w:val="20"/>
          <w:szCs w:val="20"/>
        </w:rPr>
      </w:pPr>
      <w:bookmarkStart w:id="0" w:name="_Hlk92887139"/>
      <w:r w:rsidRPr="00D82FF7">
        <w:rPr>
          <w:rFonts w:ascii="Noto sans" w:hAnsi="Noto sans" w:cs="Noto sans"/>
          <w:sz w:val="20"/>
          <w:szCs w:val="20"/>
        </w:rPr>
        <w:t xml:space="preserve">Požadovaný rozsah tovaru je podrobne vyšpecifikovaný v </w:t>
      </w:r>
      <w:r w:rsidRPr="00D82FF7">
        <w:rPr>
          <w:rFonts w:ascii="Noto sans" w:hAnsi="Noto sans" w:cs="Noto sans"/>
          <w:b/>
          <w:bCs/>
          <w:sz w:val="20"/>
          <w:szCs w:val="20"/>
        </w:rPr>
        <w:t xml:space="preserve">Prílohe </w:t>
      </w:r>
      <w:r w:rsidRPr="00D82FF7">
        <w:rPr>
          <w:rFonts w:ascii="Calibri" w:hAnsi="Calibri" w:cs="Calibri"/>
          <w:b/>
          <w:bCs/>
          <w:sz w:val="20"/>
          <w:szCs w:val="20"/>
        </w:rPr>
        <w:t>č</w:t>
      </w:r>
      <w:r w:rsidRPr="00D82FF7">
        <w:rPr>
          <w:rFonts w:ascii="Noto sans" w:hAnsi="Noto sans" w:cs="Noto sans"/>
          <w:b/>
          <w:bCs/>
          <w:sz w:val="20"/>
          <w:szCs w:val="20"/>
        </w:rPr>
        <w:t>.</w:t>
      </w:r>
      <w:r w:rsidR="002732DE" w:rsidRPr="00D82FF7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D82FF7">
        <w:rPr>
          <w:rFonts w:ascii="Noto sans" w:hAnsi="Noto sans" w:cs="Noto sans"/>
          <w:b/>
          <w:bCs/>
          <w:sz w:val="20"/>
          <w:szCs w:val="20"/>
        </w:rPr>
        <w:t>1</w:t>
      </w:r>
      <w:r w:rsidR="002732DE" w:rsidRPr="00D82FF7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2732DE" w:rsidRPr="00D82FF7">
        <w:rPr>
          <w:rFonts w:ascii="Noto sans" w:hAnsi="Noto sans" w:cs="Noto sans"/>
          <w:sz w:val="20"/>
          <w:szCs w:val="20"/>
        </w:rPr>
        <w:t>Výzvy</w:t>
      </w:r>
      <w:r w:rsidRPr="00D82FF7">
        <w:rPr>
          <w:rFonts w:ascii="Noto sans" w:hAnsi="Noto sans" w:cs="Noto sans"/>
          <w:sz w:val="20"/>
          <w:szCs w:val="20"/>
        </w:rPr>
        <w:t xml:space="preserve"> – Cenov</w:t>
      </w:r>
      <w:r w:rsidR="0094188F" w:rsidRPr="00D82FF7">
        <w:rPr>
          <w:rFonts w:ascii="Noto sans" w:hAnsi="Noto sans" w:cs="Noto sans"/>
          <w:sz w:val="20"/>
          <w:szCs w:val="20"/>
        </w:rPr>
        <w:t>á</w:t>
      </w:r>
      <w:r w:rsidRPr="00D82FF7">
        <w:rPr>
          <w:rFonts w:ascii="Noto sans" w:hAnsi="Noto sans" w:cs="Noto sans"/>
          <w:sz w:val="20"/>
          <w:szCs w:val="20"/>
        </w:rPr>
        <w:t xml:space="preserve"> </w:t>
      </w:r>
      <w:r w:rsidR="0094188F" w:rsidRPr="00D82FF7">
        <w:rPr>
          <w:rFonts w:ascii="Noto sans" w:hAnsi="Noto sans" w:cs="Noto sans"/>
          <w:sz w:val="20"/>
          <w:szCs w:val="20"/>
        </w:rPr>
        <w:t xml:space="preserve">ponuka </w:t>
      </w:r>
      <w:r w:rsidRPr="00D82FF7">
        <w:rPr>
          <w:rFonts w:ascii="Noto sans" w:hAnsi="Noto sans" w:cs="Noto sans"/>
          <w:sz w:val="20"/>
          <w:szCs w:val="20"/>
        </w:rPr>
        <w:t>za</w:t>
      </w:r>
      <w:r w:rsidR="001327DD" w:rsidRPr="00D82FF7">
        <w:rPr>
          <w:rFonts w:ascii="Noto sans" w:hAnsi="Noto sans" w:cs="Noto sans"/>
          <w:sz w:val="20"/>
          <w:szCs w:val="20"/>
        </w:rPr>
        <w:t> </w:t>
      </w:r>
      <w:r w:rsidRPr="00D82FF7">
        <w:rPr>
          <w:rFonts w:ascii="Noto sans" w:hAnsi="Noto sans" w:cs="Noto sans"/>
          <w:sz w:val="20"/>
          <w:szCs w:val="20"/>
        </w:rPr>
        <w:t>dodanie predmetu zákazky vrátane dopravy.</w:t>
      </w:r>
      <w:bookmarkEnd w:id="0"/>
    </w:p>
    <w:p w14:paraId="2B441F07" w14:textId="68E74304" w:rsidR="002732DE" w:rsidRPr="00D82FF7" w:rsidRDefault="00CE215F" w:rsidP="002732DE">
      <w:pPr>
        <w:jc w:val="both"/>
        <w:rPr>
          <w:rFonts w:ascii="Noto sans" w:hAnsi="Noto sans" w:cs="Noto sans"/>
          <w:sz w:val="20"/>
          <w:szCs w:val="20"/>
        </w:rPr>
      </w:pPr>
      <w:r w:rsidRPr="00D82FF7">
        <w:rPr>
          <w:rFonts w:ascii="Noto sans" w:hAnsi="Noto sans" w:cs="Noto sans"/>
          <w:sz w:val="20"/>
          <w:szCs w:val="20"/>
        </w:rPr>
        <w:t>Verejný obstarávate</w:t>
      </w:r>
      <w:r w:rsidRPr="00D82FF7">
        <w:rPr>
          <w:rFonts w:ascii="Calibri" w:hAnsi="Calibri" w:cs="Calibri"/>
          <w:sz w:val="20"/>
          <w:szCs w:val="20"/>
        </w:rPr>
        <w:t>ľ</w:t>
      </w:r>
      <w:r w:rsidRPr="00D82FF7">
        <w:rPr>
          <w:rFonts w:ascii="Noto sans" w:hAnsi="Noto sans" w:cs="Noto sans"/>
          <w:sz w:val="20"/>
          <w:szCs w:val="20"/>
        </w:rPr>
        <w:t xml:space="preserve"> v prípade potreby môže požadova</w:t>
      </w:r>
      <w:r w:rsidRPr="00D82FF7">
        <w:rPr>
          <w:rFonts w:ascii="Calibri" w:hAnsi="Calibri" w:cs="Calibri"/>
          <w:sz w:val="20"/>
          <w:szCs w:val="20"/>
        </w:rPr>
        <w:t>ť</w:t>
      </w:r>
      <w:r w:rsidRPr="00D82FF7">
        <w:rPr>
          <w:rFonts w:ascii="Noto sans" w:hAnsi="Noto sans" w:cs="Noto sans"/>
          <w:sz w:val="20"/>
          <w:szCs w:val="20"/>
        </w:rPr>
        <w:t xml:space="preserve"> dodanie aj iných súvisiacich výrobkov ako sú uvedené v Prílohe </w:t>
      </w:r>
      <w:r w:rsidRPr="00D82FF7">
        <w:rPr>
          <w:rFonts w:ascii="Calibri" w:hAnsi="Calibri" w:cs="Calibri"/>
          <w:sz w:val="20"/>
          <w:szCs w:val="20"/>
        </w:rPr>
        <w:t>č</w:t>
      </w:r>
      <w:r w:rsidRPr="00D82FF7">
        <w:rPr>
          <w:rFonts w:ascii="Noto sans" w:hAnsi="Noto sans" w:cs="Noto sans"/>
          <w:sz w:val="20"/>
          <w:szCs w:val="20"/>
        </w:rPr>
        <w:t>. 1 prípadne aj iný tovar, ktorý je minimálne rovnakej akosti, rovnakého druhu, ur</w:t>
      </w:r>
      <w:r w:rsidRPr="00D82FF7">
        <w:rPr>
          <w:rFonts w:ascii="Calibri" w:hAnsi="Calibri" w:cs="Calibri"/>
          <w:sz w:val="20"/>
          <w:szCs w:val="20"/>
        </w:rPr>
        <w:t>č</w:t>
      </w:r>
      <w:r w:rsidRPr="00D82FF7">
        <w:rPr>
          <w:rFonts w:ascii="Noto sans" w:hAnsi="Noto sans" w:cs="Noto sans"/>
          <w:sz w:val="20"/>
          <w:szCs w:val="20"/>
        </w:rPr>
        <w:t>eného na rovnaké použitie v rovnakej alebo nižšej ceny ako tovar uvedený v </w:t>
      </w:r>
      <w:r w:rsidRPr="00D82FF7">
        <w:rPr>
          <w:rFonts w:ascii="Noto sans" w:hAnsi="Noto sans" w:cs="Noto sans"/>
          <w:b/>
          <w:bCs/>
          <w:sz w:val="20"/>
          <w:szCs w:val="20"/>
        </w:rPr>
        <w:t xml:space="preserve">Prílohe </w:t>
      </w:r>
      <w:r w:rsidRPr="00D82FF7">
        <w:rPr>
          <w:rFonts w:ascii="Calibri" w:hAnsi="Calibri" w:cs="Calibri"/>
          <w:b/>
          <w:bCs/>
          <w:sz w:val="20"/>
          <w:szCs w:val="20"/>
        </w:rPr>
        <w:t>č</w:t>
      </w:r>
      <w:r w:rsidRPr="00D82FF7">
        <w:rPr>
          <w:rFonts w:ascii="Noto sans" w:hAnsi="Noto sans" w:cs="Noto sans"/>
          <w:b/>
          <w:bCs/>
          <w:sz w:val="20"/>
          <w:szCs w:val="20"/>
        </w:rPr>
        <w:t>.</w:t>
      </w:r>
      <w:r w:rsidR="001327DD" w:rsidRPr="00D82FF7">
        <w:rPr>
          <w:rFonts w:ascii="Noto sans" w:hAnsi="Noto sans" w:cs="Noto sans"/>
          <w:b/>
          <w:bCs/>
          <w:sz w:val="20"/>
          <w:szCs w:val="20"/>
        </w:rPr>
        <w:t> </w:t>
      </w:r>
      <w:r w:rsidRPr="00D82FF7">
        <w:rPr>
          <w:rFonts w:ascii="Noto sans" w:hAnsi="Noto sans" w:cs="Noto sans"/>
          <w:b/>
          <w:bCs/>
          <w:sz w:val="20"/>
          <w:szCs w:val="20"/>
        </w:rPr>
        <w:t>1</w:t>
      </w:r>
      <w:r w:rsidRPr="00D82FF7">
        <w:rPr>
          <w:rFonts w:ascii="Noto sans" w:hAnsi="Noto sans" w:cs="Noto sans"/>
          <w:sz w:val="20"/>
          <w:szCs w:val="20"/>
        </w:rPr>
        <w:t xml:space="preserve"> </w:t>
      </w:r>
      <w:r w:rsidR="002732DE" w:rsidRPr="00D82FF7">
        <w:rPr>
          <w:rFonts w:ascii="Noto sans" w:hAnsi="Noto sans" w:cs="Noto sans"/>
          <w:sz w:val="20"/>
          <w:szCs w:val="20"/>
        </w:rPr>
        <w:t>Výzvy</w:t>
      </w:r>
      <w:r w:rsidRPr="00D82FF7">
        <w:rPr>
          <w:rFonts w:ascii="Noto sans" w:hAnsi="Noto sans" w:cs="Noto sans"/>
          <w:sz w:val="20"/>
          <w:szCs w:val="20"/>
        </w:rPr>
        <w:t>.</w:t>
      </w:r>
    </w:p>
    <w:p w14:paraId="24312C0F" w14:textId="73179EA4" w:rsidR="00CE215F" w:rsidRPr="00D82FF7" w:rsidRDefault="00CE215F" w:rsidP="002732DE">
      <w:pPr>
        <w:jc w:val="both"/>
        <w:rPr>
          <w:rFonts w:ascii="Noto sans" w:hAnsi="Noto sans" w:cs="Noto sans"/>
          <w:sz w:val="20"/>
          <w:szCs w:val="20"/>
        </w:rPr>
      </w:pPr>
      <w:r w:rsidRPr="00D82FF7">
        <w:rPr>
          <w:rFonts w:ascii="Noto sans" w:hAnsi="Noto sans" w:cs="Noto sans"/>
          <w:sz w:val="20"/>
          <w:szCs w:val="20"/>
        </w:rPr>
        <w:t>V prípade, že sú vyššie uvedené špecifikácie materiálov pomocou odkazu na konkrétnu zna</w:t>
      </w:r>
      <w:r w:rsidRPr="00D82FF7">
        <w:rPr>
          <w:rFonts w:ascii="Calibri" w:hAnsi="Calibri" w:cs="Calibri"/>
          <w:sz w:val="20"/>
          <w:szCs w:val="20"/>
        </w:rPr>
        <w:t>č</w:t>
      </w:r>
      <w:r w:rsidRPr="00D82FF7">
        <w:rPr>
          <w:rFonts w:ascii="Noto sans" w:hAnsi="Noto sans" w:cs="Noto sans"/>
          <w:sz w:val="20"/>
          <w:szCs w:val="20"/>
        </w:rPr>
        <w:t>ku, alebo výrobcu, môže by</w:t>
      </w:r>
      <w:r w:rsidRPr="00D82FF7">
        <w:rPr>
          <w:rFonts w:ascii="Calibri" w:hAnsi="Calibri" w:cs="Calibri"/>
          <w:sz w:val="20"/>
          <w:szCs w:val="20"/>
        </w:rPr>
        <w:t>ť</w:t>
      </w:r>
      <w:r w:rsidRPr="00D82FF7">
        <w:rPr>
          <w:rFonts w:ascii="Noto sans" w:hAnsi="Noto sans" w:cs="Noto sans"/>
          <w:sz w:val="20"/>
          <w:szCs w:val="20"/>
        </w:rPr>
        <w:t xml:space="preserve"> ponúknutý a bude akceptovaný aj iný </w:t>
      </w:r>
      <w:r w:rsidRPr="00D82FF7">
        <w:rPr>
          <w:rFonts w:ascii="Noto sans" w:hAnsi="Noto sans" w:cs="Noto sans"/>
          <w:b/>
          <w:sz w:val="20"/>
          <w:szCs w:val="20"/>
        </w:rPr>
        <w:t>ekvivalentný tovar</w:t>
      </w:r>
      <w:r w:rsidRPr="00D82FF7">
        <w:rPr>
          <w:rFonts w:ascii="Noto sans" w:hAnsi="Noto sans" w:cs="Noto sans"/>
          <w:sz w:val="20"/>
          <w:szCs w:val="20"/>
        </w:rPr>
        <w:t>, ktorý má</w:t>
      </w:r>
      <w:r w:rsidR="008D2FCE" w:rsidRPr="00D82FF7">
        <w:rPr>
          <w:rFonts w:ascii="Noto sans" w:hAnsi="Noto sans" w:cs="Noto sans"/>
          <w:sz w:val="20"/>
          <w:szCs w:val="20"/>
        </w:rPr>
        <w:t xml:space="preserve"> </w:t>
      </w:r>
      <w:r w:rsidRPr="00D82FF7">
        <w:rPr>
          <w:rFonts w:ascii="Noto sans" w:hAnsi="Noto sans" w:cs="Noto sans"/>
          <w:sz w:val="20"/>
          <w:szCs w:val="20"/>
        </w:rPr>
        <w:t>porovnate</w:t>
      </w:r>
      <w:r w:rsidRPr="00D82FF7">
        <w:rPr>
          <w:rFonts w:ascii="Calibri" w:hAnsi="Calibri" w:cs="Calibri"/>
          <w:sz w:val="20"/>
          <w:szCs w:val="20"/>
        </w:rPr>
        <w:t>ľ</w:t>
      </w:r>
      <w:r w:rsidRPr="00D82FF7">
        <w:rPr>
          <w:rFonts w:ascii="Noto sans" w:hAnsi="Noto sans" w:cs="Noto sans"/>
          <w:sz w:val="20"/>
          <w:szCs w:val="20"/>
        </w:rPr>
        <w:t>né kvalitatívne alebo výkonnostné charakteristiky ako tie, ktoré uviedol verejný</w:t>
      </w:r>
      <w:r w:rsidR="00B960A6" w:rsidRPr="00D82FF7">
        <w:rPr>
          <w:rFonts w:ascii="Noto sans" w:hAnsi="Noto sans" w:cs="Noto sans"/>
          <w:sz w:val="20"/>
          <w:szCs w:val="20"/>
        </w:rPr>
        <w:t xml:space="preserve"> </w:t>
      </w:r>
      <w:r w:rsidRPr="00D82FF7">
        <w:rPr>
          <w:rFonts w:ascii="Noto sans" w:hAnsi="Noto sans" w:cs="Noto sans"/>
          <w:sz w:val="20"/>
          <w:szCs w:val="20"/>
        </w:rPr>
        <w:t>obstarávate</w:t>
      </w:r>
      <w:r w:rsidRPr="00D82FF7">
        <w:rPr>
          <w:rFonts w:ascii="Calibri" w:hAnsi="Calibri" w:cs="Calibri"/>
          <w:sz w:val="20"/>
          <w:szCs w:val="20"/>
        </w:rPr>
        <w:t>ľ</w:t>
      </w:r>
      <w:r w:rsidRPr="00D82FF7">
        <w:rPr>
          <w:rFonts w:ascii="Noto sans" w:hAnsi="Noto sans" w:cs="Noto sans"/>
          <w:sz w:val="20"/>
          <w:szCs w:val="20"/>
        </w:rPr>
        <w:t>.</w:t>
      </w:r>
    </w:p>
    <w:p w14:paraId="0D73FC7E" w14:textId="77777777" w:rsidR="00CE215F" w:rsidRPr="00D82FF7" w:rsidRDefault="00CE215F" w:rsidP="00BB615C">
      <w:pPr>
        <w:jc w:val="both"/>
        <w:rPr>
          <w:rFonts w:ascii="Noto sans" w:hAnsi="Noto sans" w:cs="Noto sans"/>
          <w:sz w:val="20"/>
          <w:szCs w:val="20"/>
        </w:rPr>
      </w:pPr>
    </w:p>
    <w:p w14:paraId="18664446" w14:textId="3D0744E6" w:rsidR="008338E5" w:rsidRPr="00D82FF7" w:rsidRDefault="008338E5" w:rsidP="008338E5">
      <w:pPr>
        <w:pStyle w:val="Odsekzoznamu"/>
        <w:numPr>
          <w:ilvl w:val="0"/>
          <w:numId w:val="14"/>
        </w:numPr>
        <w:tabs>
          <w:tab w:val="left" w:pos="284"/>
        </w:tabs>
        <w:ind w:left="284" w:hanging="284"/>
        <w:contextualSpacing/>
        <w:jc w:val="both"/>
        <w:rPr>
          <w:rFonts w:ascii="Noto sans" w:hAnsi="Noto sans" w:cs="Noto sans"/>
          <w:b/>
          <w:iCs/>
          <w:sz w:val="20"/>
          <w:szCs w:val="20"/>
        </w:rPr>
      </w:pPr>
      <w:r w:rsidRPr="00D82FF7">
        <w:rPr>
          <w:rFonts w:ascii="Noto sans" w:hAnsi="Noto sans" w:cs="Noto sans"/>
          <w:b/>
          <w:iCs/>
          <w:sz w:val="20"/>
          <w:szCs w:val="20"/>
        </w:rPr>
        <w:t xml:space="preserve">Predpokladaná hodnota zákazky: 20.000,00 </w:t>
      </w:r>
      <w:r w:rsidR="003A3945" w:rsidRPr="00D82FF7">
        <w:rPr>
          <w:rFonts w:ascii="Noto sans" w:hAnsi="Noto sans" w:cs="Noto sans"/>
          <w:b/>
          <w:iCs/>
          <w:sz w:val="20"/>
          <w:szCs w:val="20"/>
        </w:rPr>
        <w:t>EUR</w:t>
      </w:r>
      <w:r w:rsidRPr="00D82FF7">
        <w:rPr>
          <w:rFonts w:ascii="Noto sans" w:hAnsi="Noto sans" w:cs="Noto sans"/>
          <w:b/>
          <w:iCs/>
          <w:sz w:val="20"/>
          <w:szCs w:val="20"/>
        </w:rPr>
        <w:t xml:space="preserve"> bez DPH</w:t>
      </w:r>
    </w:p>
    <w:p w14:paraId="47C86F20" w14:textId="77777777" w:rsidR="008338E5" w:rsidRPr="00D82FF7" w:rsidRDefault="008338E5" w:rsidP="008338E5">
      <w:pPr>
        <w:tabs>
          <w:tab w:val="left" w:pos="284"/>
        </w:tabs>
        <w:contextualSpacing/>
        <w:jc w:val="both"/>
        <w:rPr>
          <w:rFonts w:ascii="Noto sans" w:hAnsi="Noto sans" w:cs="Noto sans"/>
          <w:b/>
          <w:iCs/>
          <w:sz w:val="20"/>
          <w:szCs w:val="20"/>
        </w:rPr>
      </w:pPr>
    </w:p>
    <w:p w14:paraId="58DBFC2A" w14:textId="566FC1AF" w:rsidR="00CE215F" w:rsidRPr="00D82FF7" w:rsidRDefault="00CE215F" w:rsidP="008338E5">
      <w:pPr>
        <w:pStyle w:val="Odsekzoznamu"/>
        <w:numPr>
          <w:ilvl w:val="0"/>
          <w:numId w:val="14"/>
        </w:numPr>
        <w:tabs>
          <w:tab w:val="left" w:pos="284"/>
        </w:tabs>
        <w:ind w:left="284" w:hanging="284"/>
        <w:contextualSpacing/>
        <w:jc w:val="both"/>
        <w:rPr>
          <w:rFonts w:ascii="Noto sans" w:hAnsi="Noto sans" w:cs="Noto sans"/>
          <w:b/>
          <w:iCs/>
          <w:sz w:val="20"/>
          <w:szCs w:val="20"/>
        </w:rPr>
      </w:pPr>
      <w:r w:rsidRPr="00D82FF7">
        <w:rPr>
          <w:rFonts w:ascii="Noto sans" w:hAnsi="Noto sans" w:cs="Noto sans"/>
          <w:b/>
          <w:iCs/>
          <w:sz w:val="20"/>
          <w:szCs w:val="20"/>
        </w:rPr>
        <w:t>Základné zmluvné podmienky:</w:t>
      </w:r>
    </w:p>
    <w:p w14:paraId="5FD542AC" w14:textId="77777777" w:rsidR="00B107CD" w:rsidRPr="00D82FF7" w:rsidRDefault="00B107CD">
      <w:pPr>
        <w:jc w:val="both"/>
        <w:rPr>
          <w:rFonts w:ascii="Noto sans" w:hAnsi="Noto sans" w:cs="Noto sans"/>
          <w:b/>
          <w:iCs/>
          <w:sz w:val="20"/>
          <w:szCs w:val="20"/>
        </w:rPr>
      </w:pPr>
    </w:p>
    <w:p w14:paraId="2FCA9FDC" w14:textId="77777777" w:rsidR="00D016A4" w:rsidRPr="00D82FF7" w:rsidRDefault="00CE215F" w:rsidP="00D016A4">
      <w:pPr>
        <w:pStyle w:val="Odsekzoznamu"/>
        <w:numPr>
          <w:ilvl w:val="0"/>
          <w:numId w:val="6"/>
        </w:numPr>
        <w:ind w:left="567" w:hanging="283"/>
        <w:jc w:val="both"/>
        <w:rPr>
          <w:rFonts w:ascii="Noto sans" w:hAnsi="Noto sans" w:cs="Noto sans"/>
          <w:sz w:val="20"/>
          <w:szCs w:val="20"/>
        </w:rPr>
      </w:pPr>
      <w:bookmarkStart w:id="1" w:name="_Hlk92889188"/>
      <w:r w:rsidRPr="00D82FF7">
        <w:rPr>
          <w:rFonts w:ascii="Noto sans" w:hAnsi="Noto sans" w:cs="Noto sans"/>
          <w:b/>
          <w:bCs/>
          <w:sz w:val="20"/>
          <w:szCs w:val="20"/>
        </w:rPr>
        <w:t>Miesto dodania tovaru:</w:t>
      </w:r>
      <w:r w:rsidR="008338E5" w:rsidRPr="00D82FF7">
        <w:rPr>
          <w:rFonts w:ascii="Noto sans" w:hAnsi="Noto sans" w:cs="Noto sans"/>
          <w:sz w:val="20"/>
          <w:szCs w:val="20"/>
        </w:rPr>
        <w:t xml:space="preserve"> </w:t>
      </w:r>
      <w:r w:rsidRPr="00D82FF7">
        <w:rPr>
          <w:rFonts w:ascii="Noto sans" w:hAnsi="Noto sans" w:cs="Noto sans"/>
          <w:sz w:val="20"/>
          <w:szCs w:val="20"/>
        </w:rPr>
        <w:t>sklad MTZ – BPMK, s.r.o. Južné nábrežie 13, 042 19 Košice</w:t>
      </w:r>
    </w:p>
    <w:p w14:paraId="3CCAE479" w14:textId="07E81DFB" w:rsidR="00D016A4" w:rsidRPr="00D82FF7" w:rsidRDefault="00CE215F" w:rsidP="00D016A4">
      <w:pPr>
        <w:pStyle w:val="Odsekzoznamu"/>
        <w:numPr>
          <w:ilvl w:val="0"/>
          <w:numId w:val="6"/>
        </w:numPr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D82FF7">
        <w:rPr>
          <w:rFonts w:ascii="Noto sans" w:hAnsi="Noto sans" w:cs="Noto sans"/>
          <w:b/>
          <w:bCs/>
          <w:sz w:val="20"/>
          <w:szCs w:val="20"/>
        </w:rPr>
        <w:t>Lehota na plnenie predmetu zákazky:</w:t>
      </w:r>
      <w:r w:rsidRPr="00D82FF7">
        <w:rPr>
          <w:rFonts w:ascii="Noto sans" w:hAnsi="Noto sans" w:cs="Noto sans"/>
          <w:sz w:val="20"/>
          <w:szCs w:val="20"/>
        </w:rPr>
        <w:t xml:space="preserve"> do 31.12. 20</w:t>
      </w:r>
      <w:r w:rsidR="000C60A4" w:rsidRPr="00D82FF7">
        <w:rPr>
          <w:rFonts w:ascii="Noto sans" w:hAnsi="Noto sans" w:cs="Noto sans"/>
          <w:sz w:val="20"/>
          <w:szCs w:val="20"/>
        </w:rPr>
        <w:t>2</w:t>
      </w:r>
      <w:r w:rsidR="00B42F20" w:rsidRPr="00D82FF7">
        <w:rPr>
          <w:rFonts w:ascii="Noto sans" w:hAnsi="Noto sans" w:cs="Noto sans"/>
          <w:sz w:val="20"/>
          <w:szCs w:val="20"/>
        </w:rPr>
        <w:t>2</w:t>
      </w:r>
      <w:r w:rsidR="008338E5" w:rsidRPr="00D82FF7">
        <w:rPr>
          <w:rFonts w:ascii="Noto sans" w:hAnsi="Noto sans" w:cs="Noto sans"/>
          <w:sz w:val="20"/>
          <w:szCs w:val="20"/>
        </w:rPr>
        <w:t>,</w:t>
      </w:r>
      <w:r w:rsidR="00703AF0" w:rsidRPr="00D82FF7">
        <w:rPr>
          <w:rFonts w:ascii="Noto sans" w:hAnsi="Noto sans" w:cs="Noto sans"/>
          <w:sz w:val="20"/>
          <w:szCs w:val="20"/>
        </w:rPr>
        <w:t xml:space="preserve"> resp. do vy</w:t>
      </w:r>
      <w:r w:rsidR="00703AF0" w:rsidRPr="00D82FF7">
        <w:rPr>
          <w:rFonts w:ascii="Calibri" w:hAnsi="Calibri" w:cs="Calibri"/>
          <w:sz w:val="20"/>
          <w:szCs w:val="20"/>
        </w:rPr>
        <w:t>č</w:t>
      </w:r>
      <w:r w:rsidR="00703AF0" w:rsidRPr="00D82FF7">
        <w:rPr>
          <w:rFonts w:ascii="Noto sans" w:hAnsi="Noto sans" w:cs="Noto sans"/>
          <w:sz w:val="20"/>
          <w:szCs w:val="20"/>
        </w:rPr>
        <w:t>erpania</w:t>
      </w:r>
      <w:r w:rsidR="00844118" w:rsidRPr="00D82FF7">
        <w:rPr>
          <w:rFonts w:ascii="Noto sans" w:hAnsi="Noto sans" w:cs="Noto sans"/>
          <w:sz w:val="20"/>
          <w:szCs w:val="20"/>
        </w:rPr>
        <w:t xml:space="preserve"> </w:t>
      </w:r>
      <w:r w:rsidR="008338E5" w:rsidRPr="00D82FF7">
        <w:rPr>
          <w:rFonts w:ascii="Noto sans" w:hAnsi="Noto sans" w:cs="Noto sans"/>
          <w:sz w:val="20"/>
          <w:szCs w:val="20"/>
        </w:rPr>
        <w:t>vysú</w:t>
      </w:r>
      <w:r w:rsidR="008338E5" w:rsidRPr="00D82FF7">
        <w:rPr>
          <w:rFonts w:ascii="Calibri" w:hAnsi="Calibri" w:cs="Calibri"/>
          <w:sz w:val="20"/>
          <w:szCs w:val="20"/>
        </w:rPr>
        <w:t>ť</w:t>
      </w:r>
      <w:r w:rsidR="008338E5" w:rsidRPr="00D82FF7">
        <w:rPr>
          <w:rFonts w:ascii="Noto sans" w:hAnsi="Noto sans" w:cs="Noto sans"/>
          <w:sz w:val="20"/>
          <w:szCs w:val="20"/>
        </w:rPr>
        <w:t xml:space="preserve">aženého </w:t>
      </w:r>
      <w:r w:rsidR="00703AF0" w:rsidRPr="00D82FF7">
        <w:rPr>
          <w:rFonts w:ascii="Noto sans" w:hAnsi="Noto sans" w:cs="Noto sans"/>
          <w:sz w:val="20"/>
          <w:szCs w:val="20"/>
        </w:rPr>
        <w:t>fin</w:t>
      </w:r>
      <w:r w:rsidR="008338E5" w:rsidRPr="00D82FF7">
        <w:rPr>
          <w:rFonts w:ascii="Noto sans" w:hAnsi="Noto sans" w:cs="Noto sans"/>
          <w:sz w:val="20"/>
          <w:szCs w:val="20"/>
        </w:rPr>
        <w:t>an</w:t>
      </w:r>
      <w:r w:rsidR="008338E5" w:rsidRPr="00D82FF7">
        <w:rPr>
          <w:rFonts w:ascii="Calibri" w:hAnsi="Calibri" w:cs="Calibri"/>
          <w:sz w:val="20"/>
          <w:szCs w:val="20"/>
        </w:rPr>
        <w:t>č</w:t>
      </w:r>
      <w:r w:rsidR="008338E5" w:rsidRPr="00D82FF7">
        <w:rPr>
          <w:rFonts w:ascii="Noto sans" w:hAnsi="Noto sans" w:cs="Noto sans"/>
          <w:sz w:val="20"/>
          <w:szCs w:val="20"/>
        </w:rPr>
        <w:t>ného</w:t>
      </w:r>
      <w:r w:rsidR="00703AF0" w:rsidRPr="00D82FF7">
        <w:rPr>
          <w:rFonts w:ascii="Noto sans" w:hAnsi="Noto sans" w:cs="Noto sans"/>
          <w:sz w:val="20"/>
          <w:szCs w:val="20"/>
        </w:rPr>
        <w:t xml:space="preserve"> limitu</w:t>
      </w:r>
    </w:p>
    <w:p w14:paraId="212FD04B" w14:textId="77777777" w:rsidR="00D016A4" w:rsidRPr="00D82FF7" w:rsidRDefault="00CE215F" w:rsidP="00D016A4">
      <w:pPr>
        <w:pStyle w:val="Odsekzoznamu"/>
        <w:numPr>
          <w:ilvl w:val="0"/>
          <w:numId w:val="6"/>
        </w:numPr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D82FF7">
        <w:rPr>
          <w:rFonts w:ascii="Noto sans" w:hAnsi="Noto sans" w:cs="Noto sans"/>
          <w:b/>
          <w:sz w:val="20"/>
          <w:szCs w:val="20"/>
        </w:rPr>
        <w:t>Platobné podmienky:</w:t>
      </w:r>
      <w:r w:rsidRPr="00D82FF7">
        <w:rPr>
          <w:rFonts w:ascii="Noto sans" w:hAnsi="Noto sans" w:cs="Noto sans"/>
          <w:bCs/>
          <w:sz w:val="20"/>
          <w:szCs w:val="20"/>
        </w:rPr>
        <w:t xml:space="preserve"> Platba za dodanie tovaru faktúrou</w:t>
      </w:r>
    </w:p>
    <w:p w14:paraId="38143FC2" w14:textId="27517876" w:rsidR="00D016A4" w:rsidRPr="00D82FF7" w:rsidRDefault="00CE215F" w:rsidP="00D016A4">
      <w:pPr>
        <w:pStyle w:val="Odsekzoznamu"/>
        <w:numPr>
          <w:ilvl w:val="0"/>
          <w:numId w:val="6"/>
        </w:numPr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D82FF7">
        <w:rPr>
          <w:rFonts w:ascii="Noto sans" w:hAnsi="Noto sans" w:cs="Noto sans"/>
          <w:b/>
          <w:bCs/>
          <w:sz w:val="20"/>
          <w:szCs w:val="20"/>
        </w:rPr>
        <w:t>Lehota splatnosti faktúr:</w:t>
      </w:r>
      <w:r w:rsidRPr="00D82FF7">
        <w:rPr>
          <w:rFonts w:ascii="Noto sans" w:hAnsi="Noto sans" w:cs="Noto sans"/>
          <w:sz w:val="20"/>
          <w:szCs w:val="20"/>
        </w:rPr>
        <w:t xml:space="preserve"> 60 dní odo d</w:t>
      </w:r>
      <w:r w:rsidR="00B42F20" w:rsidRPr="00D82FF7">
        <w:rPr>
          <w:rFonts w:ascii="Calibri" w:hAnsi="Calibri" w:cs="Calibri"/>
          <w:sz w:val="20"/>
          <w:szCs w:val="20"/>
        </w:rPr>
        <w:t>ň</w:t>
      </w:r>
      <w:r w:rsidRPr="00D82FF7">
        <w:rPr>
          <w:rFonts w:ascii="Noto sans" w:hAnsi="Noto sans" w:cs="Noto sans"/>
          <w:sz w:val="20"/>
          <w:szCs w:val="20"/>
        </w:rPr>
        <w:t>a doru</w:t>
      </w:r>
      <w:r w:rsidRPr="00D82FF7">
        <w:rPr>
          <w:rFonts w:ascii="Calibri" w:hAnsi="Calibri" w:cs="Calibri"/>
          <w:sz w:val="20"/>
          <w:szCs w:val="20"/>
        </w:rPr>
        <w:t>č</w:t>
      </w:r>
      <w:r w:rsidRPr="00D82FF7">
        <w:rPr>
          <w:rFonts w:ascii="Noto sans" w:hAnsi="Noto sans" w:cs="Noto sans"/>
          <w:sz w:val="20"/>
          <w:szCs w:val="20"/>
        </w:rPr>
        <w:t>enia faktúry</w:t>
      </w:r>
    </w:p>
    <w:p w14:paraId="619F68EB" w14:textId="77777777" w:rsidR="00D016A4" w:rsidRPr="00D82FF7" w:rsidRDefault="00B107CD" w:rsidP="00D016A4">
      <w:pPr>
        <w:pStyle w:val="Odsekzoznamu"/>
        <w:numPr>
          <w:ilvl w:val="0"/>
          <w:numId w:val="6"/>
        </w:numPr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D82FF7">
        <w:rPr>
          <w:rFonts w:ascii="Noto sans" w:hAnsi="Noto sans" w:cs="Noto sans"/>
          <w:b/>
          <w:bCs/>
          <w:sz w:val="20"/>
          <w:szCs w:val="20"/>
        </w:rPr>
        <w:t>Záru</w:t>
      </w:r>
      <w:r w:rsidRPr="00D82FF7">
        <w:rPr>
          <w:rFonts w:ascii="Calibri" w:hAnsi="Calibri" w:cs="Calibri"/>
          <w:b/>
          <w:bCs/>
          <w:sz w:val="20"/>
          <w:szCs w:val="20"/>
        </w:rPr>
        <w:t>č</w:t>
      </w:r>
      <w:r w:rsidRPr="00D82FF7">
        <w:rPr>
          <w:rFonts w:ascii="Noto sans" w:hAnsi="Noto sans" w:cs="Noto sans"/>
          <w:b/>
          <w:bCs/>
          <w:sz w:val="20"/>
          <w:szCs w:val="20"/>
        </w:rPr>
        <w:t>ná lehota:</w:t>
      </w:r>
      <w:r w:rsidRPr="00D82FF7">
        <w:rPr>
          <w:rFonts w:ascii="Noto sans" w:hAnsi="Noto sans" w:cs="Noto sans"/>
          <w:sz w:val="20"/>
          <w:szCs w:val="20"/>
        </w:rPr>
        <w:t xml:space="preserve"> 24 mesiacov</w:t>
      </w:r>
    </w:p>
    <w:p w14:paraId="04447653" w14:textId="2C08BFC1" w:rsidR="007D78BC" w:rsidRPr="00D82FF7" w:rsidRDefault="007D78BC" w:rsidP="00D016A4">
      <w:pPr>
        <w:pStyle w:val="Odsekzoznamu"/>
        <w:numPr>
          <w:ilvl w:val="0"/>
          <w:numId w:val="6"/>
        </w:numPr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D82FF7">
        <w:rPr>
          <w:rFonts w:ascii="Noto sans" w:hAnsi="Noto sans" w:cs="Noto sans"/>
          <w:b/>
          <w:bCs/>
          <w:sz w:val="20"/>
          <w:szCs w:val="20"/>
        </w:rPr>
        <w:t>Zmluvné podmienky:</w:t>
      </w:r>
      <w:r w:rsidRPr="00D82FF7">
        <w:rPr>
          <w:rFonts w:ascii="Noto sans" w:hAnsi="Noto sans" w:cs="Noto sans"/>
          <w:sz w:val="20"/>
          <w:szCs w:val="20"/>
        </w:rPr>
        <w:t xml:space="preserve"> Verejný obstarávate</w:t>
      </w:r>
      <w:r w:rsidRPr="00D82FF7">
        <w:rPr>
          <w:rFonts w:ascii="Calibri" w:hAnsi="Calibri" w:cs="Calibri"/>
          <w:sz w:val="20"/>
          <w:szCs w:val="20"/>
        </w:rPr>
        <w:t>ľ</w:t>
      </w:r>
      <w:r w:rsidRPr="00D82FF7">
        <w:rPr>
          <w:rFonts w:ascii="Noto sans" w:hAnsi="Noto sans" w:cs="Noto sans"/>
          <w:sz w:val="20"/>
          <w:szCs w:val="20"/>
        </w:rPr>
        <w:t xml:space="preserve"> bude v</w:t>
      </w:r>
      <w:r w:rsidR="00DE0422" w:rsidRPr="00D82FF7">
        <w:rPr>
          <w:rFonts w:ascii="Noto sans" w:hAnsi="Noto sans" w:cs="Noto sans"/>
          <w:sz w:val="20"/>
          <w:szCs w:val="20"/>
        </w:rPr>
        <w:t> </w:t>
      </w:r>
      <w:r w:rsidRPr="00D82FF7">
        <w:rPr>
          <w:rFonts w:ascii="Noto sans" w:hAnsi="Noto sans" w:cs="Noto sans"/>
          <w:sz w:val="20"/>
          <w:szCs w:val="20"/>
        </w:rPr>
        <w:t>priebehu</w:t>
      </w:r>
      <w:r w:rsidR="00DE0422" w:rsidRPr="00D82FF7">
        <w:rPr>
          <w:rFonts w:ascii="Noto sans" w:hAnsi="Noto sans" w:cs="Noto sans"/>
          <w:sz w:val="20"/>
          <w:szCs w:val="20"/>
        </w:rPr>
        <w:t xml:space="preserve"> kalendárneho</w:t>
      </w:r>
      <w:r w:rsidRPr="00D82FF7">
        <w:rPr>
          <w:rFonts w:ascii="Noto sans" w:hAnsi="Noto sans" w:cs="Noto sans"/>
          <w:sz w:val="20"/>
          <w:szCs w:val="20"/>
        </w:rPr>
        <w:t xml:space="preserve"> roka 2022, pod</w:t>
      </w:r>
      <w:r w:rsidRPr="00D82FF7">
        <w:rPr>
          <w:rFonts w:ascii="Calibri" w:hAnsi="Calibri" w:cs="Calibri"/>
          <w:sz w:val="20"/>
          <w:szCs w:val="20"/>
        </w:rPr>
        <w:t>ľ</w:t>
      </w:r>
      <w:r w:rsidRPr="00D82FF7">
        <w:rPr>
          <w:rFonts w:ascii="Noto sans" w:hAnsi="Noto sans" w:cs="Noto sans"/>
          <w:sz w:val="20"/>
          <w:szCs w:val="20"/>
        </w:rPr>
        <w:t>a svojich potrieb vystavova</w:t>
      </w:r>
      <w:r w:rsidRPr="00D82FF7">
        <w:rPr>
          <w:rFonts w:ascii="Calibri" w:hAnsi="Calibri" w:cs="Calibri"/>
          <w:sz w:val="20"/>
          <w:szCs w:val="20"/>
        </w:rPr>
        <w:t>ť</w:t>
      </w:r>
      <w:r w:rsidRPr="00D82FF7">
        <w:rPr>
          <w:rFonts w:ascii="Noto sans" w:hAnsi="Noto sans" w:cs="Noto sans"/>
          <w:sz w:val="20"/>
          <w:szCs w:val="20"/>
        </w:rPr>
        <w:t xml:space="preserve"> úspešnému uchádza</w:t>
      </w:r>
      <w:r w:rsidRPr="00D82FF7">
        <w:rPr>
          <w:rFonts w:ascii="Calibri" w:hAnsi="Calibri" w:cs="Calibri"/>
          <w:sz w:val="20"/>
          <w:szCs w:val="20"/>
        </w:rPr>
        <w:t>č</w:t>
      </w:r>
      <w:r w:rsidRPr="00D82FF7">
        <w:rPr>
          <w:rFonts w:ascii="Noto sans" w:hAnsi="Noto sans" w:cs="Noto sans"/>
          <w:sz w:val="20"/>
          <w:szCs w:val="20"/>
        </w:rPr>
        <w:t>ovi opakované objednávky na</w:t>
      </w:r>
      <w:r w:rsidR="004D523C" w:rsidRPr="00D82FF7">
        <w:rPr>
          <w:rFonts w:ascii="Noto sans" w:hAnsi="Noto sans" w:cs="Noto sans"/>
          <w:sz w:val="20"/>
          <w:szCs w:val="20"/>
        </w:rPr>
        <w:t xml:space="preserve"> </w:t>
      </w:r>
      <w:r w:rsidRPr="00D82FF7">
        <w:rPr>
          <w:rFonts w:ascii="Noto sans" w:hAnsi="Noto sans" w:cs="Noto sans"/>
          <w:sz w:val="20"/>
          <w:szCs w:val="20"/>
        </w:rPr>
        <w:t>dodanie požadovaného tovaru pod</w:t>
      </w:r>
      <w:r w:rsidRPr="00D82FF7">
        <w:rPr>
          <w:rFonts w:ascii="Calibri" w:hAnsi="Calibri" w:cs="Calibri"/>
          <w:sz w:val="20"/>
          <w:szCs w:val="20"/>
        </w:rPr>
        <w:t>ľ</w:t>
      </w:r>
      <w:r w:rsidRPr="00D82FF7">
        <w:rPr>
          <w:rFonts w:ascii="Noto sans" w:hAnsi="Noto sans" w:cs="Noto sans"/>
          <w:sz w:val="20"/>
          <w:szCs w:val="20"/>
        </w:rPr>
        <w:t xml:space="preserve">a Prílohy </w:t>
      </w:r>
      <w:r w:rsidRPr="00D82FF7">
        <w:rPr>
          <w:rFonts w:ascii="Calibri" w:hAnsi="Calibri" w:cs="Calibri"/>
          <w:sz w:val="20"/>
          <w:szCs w:val="20"/>
        </w:rPr>
        <w:t>č</w:t>
      </w:r>
      <w:r w:rsidRPr="00D82FF7">
        <w:rPr>
          <w:rFonts w:ascii="Noto sans" w:hAnsi="Noto sans" w:cs="Noto sans"/>
          <w:sz w:val="20"/>
          <w:szCs w:val="20"/>
        </w:rPr>
        <w:t>. 1 – Cenová ponuka</w:t>
      </w:r>
    </w:p>
    <w:p w14:paraId="672565E7" w14:textId="4188FCA2" w:rsidR="00655B80" w:rsidRPr="00D82FF7" w:rsidRDefault="00655B80" w:rsidP="00655B80">
      <w:pPr>
        <w:pStyle w:val="Odsekzoznamu"/>
        <w:numPr>
          <w:ilvl w:val="0"/>
          <w:numId w:val="6"/>
        </w:numPr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D82FF7">
        <w:rPr>
          <w:rFonts w:ascii="Noto sans" w:hAnsi="Noto sans" w:cs="Noto sans"/>
          <w:b/>
          <w:bCs/>
          <w:sz w:val="20"/>
          <w:szCs w:val="20"/>
        </w:rPr>
        <w:t>Dodacia lehota:</w:t>
      </w:r>
      <w:r w:rsidRPr="00D82FF7">
        <w:rPr>
          <w:rFonts w:ascii="Noto sans" w:hAnsi="Noto sans" w:cs="Noto sans"/>
          <w:sz w:val="20"/>
          <w:szCs w:val="20"/>
        </w:rPr>
        <w:t xml:space="preserve"> do </w:t>
      </w:r>
      <w:r w:rsidR="00C938E2" w:rsidRPr="00D82FF7">
        <w:rPr>
          <w:rFonts w:ascii="Noto sans" w:hAnsi="Noto sans" w:cs="Noto sans"/>
          <w:sz w:val="20"/>
          <w:szCs w:val="20"/>
        </w:rPr>
        <w:t>5 pracovných dní</w:t>
      </w:r>
      <w:r w:rsidRPr="00D82FF7">
        <w:rPr>
          <w:rFonts w:ascii="Noto sans" w:hAnsi="Noto sans" w:cs="Noto sans"/>
          <w:sz w:val="20"/>
          <w:szCs w:val="20"/>
        </w:rPr>
        <w:t xml:space="preserve"> od </w:t>
      </w:r>
      <w:r w:rsidR="00C938E2" w:rsidRPr="00D82FF7">
        <w:rPr>
          <w:rFonts w:ascii="Noto sans" w:hAnsi="Noto sans" w:cs="Noto sans"/>
          <w:sz w:val="20"/>
          <w:szCs w:val="20"/>
        </w:rPr>
        <w:t>termínu doru</w:t>
      </w:r>
      <w:r w:rsidR="00C938E2" w:rsidRPr="00D82FF7">
        <w:rPr>
          <w:rFonts w:ascii="Calibri" w:hAnsi="Calibri" w:cs="Calibri"/>
          <w:sz w:val="20"/>
          <w:szCs w:val="20"/>
        </w:rPr>
        <w:t>č</w:t>
      </w:r>
      <w:r w:rsidR="00C938E2" w:rsidRPr="00D82FF7">
        <w:rPr>
          <w:rFonts w:ascii="Noto sans" w:hAnsi="Noto sans" w:cs="Noto sans"/>
          <w:sz w:val="20"/>
          <w:szCs w:val="20"/>
        </w:rPr>
        <w:t>enia objednávky</w:t>
      </w:r>
    </w:p>
    <w:bookmarkEnd w:id="1"/>
    <w:p w14:paraId="20E5E2C6" w14:textId="5BA82F7F" w:rsidR="00CE215F" w:rsidRPr="00D82FF7" w:rsidRDefault="00CE215F" w:rsidP="008338E5">
      <w:pPr>
        <w:jc w:val="both"/>
        <w:rPr>
          <w:rFonts w:ascii="Noto sans" w:hAnsi="Noto sans" w:cs="Noto sans"/>
          <w:bCs/>
          <w:iCs/>
          <w:sz w:val="20"/>
          <w:szCs w:val="20"/>
        </w:rPr>
      </w:pPr>
    </w:p>
    <w:p w14:paraId="3F46B35B" w14:textId="1EA4952E" w:rsidR="002F4A58" w:rsidRPr="00D82FF7" w:rsidRDefault="00CE215F" w:rsidP="002F4A58">
      <w:pPr>
        <w:pStyle w:val="Odsekzoznamu"/>
        <w:numPr>
          <w:ilvl w:val="0"/>
          <w:numId w:val="14"/>
        </w:numPr>
        <w:tabs>
          <w:tab w:val="left" w:pos="284"/>
        </w:tabs>
        <w:ind w:left="284" w:hanging="284"/>
        <w:contextualSpacing/>
        <w:jc w:val="both"/>
        <w:rPr>
          <w:rFonts w:ascii="Noto sans" w:hAnsi="Noto sans" w:cs="Noto sans"/>
          <w:b/>
          <w:i/>
          <w:sz w:val="20"/>
          <w:szCs w:val="20"/>
          <w:shd w:val="clear" w:color="auto" w:fill="FFFFFF"/>
        </w:rPr>
      </w:pPr>
      <w:r w:rsidRPr="00D82FF7">
        <w:rPr>
          <w:rFonts w:ascii="Noto sans" w:hAnsi="Noto sans" w:cs="Noto sans"/>
          <w:b/>
          <w:iCs/>
          <w:sz w:val="20"/>
          <w:szCs w:val="20"/>
        </w:rPr>
        <w:t>Lehota na predkladanie ponúk: do</w:t>
      </w:r>
      <w:r w:rsidR="000C60A4" w:rsidRPr="00D82FF7">
        <w:rPr>
          <w:rFonts w:ascii="Noto sans" w:hAnsi="Noto sans" w:cs="Noto sans"/>
          <w:b/>
          <w:iCs/>
          <w:sz w:val="20"/>
          <w:szCs w:val="20"/>
        </w:rPr>
        <w:t xml:space="preserve"> </w:t>
      </w:r>
      <w:r w:rsidR="00013BAB" w:rsidRPr="00D82FF7">
        <w:rPr>
          <w:rFonts w:ascii="Noto sans" w:hAnsi="Noto sans" w:cs="Noto sans"/>
          <w:b/>
          <w:iCs/>
          <w:sz w:val="20"/>
          <w:szCs w:val="20"/>
        </w:rPr>
        <w:t>0</w:t>
      </w:r>
      <w:r w:rsidR="00D82FF7" w:rsidRPr="00D82FF7">
        <w:rPr>
          <w:rFonts w:ascii="Noto sans" w:hAnsi="Noto sans" w:cs="Noto sans"/>
          <w:b/>
          <w:iCs/>
          <w:sz w:val="20"/>
          <w:szCs w:val="20"/>
        </w:rPr>
        <w:t>7</w:t>
      </w:r>
      <w:r w:rsidR="00A05D61" w:rsidRPr="00D82FF7">
        <w:rPr>
          <w:rFonts w:ascii="Noto sans" w:hAnsi="Noto sans" w:cs="Noto sans"/>
          <w:b/>
          <w:iCs/>
          <w:sz w:val="20"/>
          <w:szCs w:val="20"/>
        </w:rPr>
        <w:t>.</w:t>
      </w:r>
      <w:r w:rsidR="007D78BC" w:rsidRPr="00D82FF7">
        <w:rPr>
          <w:rFonts w:ascii="Noto sans" w:hAnsi="Noto sans" w:cs="Noto sans"/>
          <w:b/>
          <w:iCs/>
          <w:sz w:val="20"/>
          <w:szCs w:val="20"/>
        </w:rPr>
        <w:t>0</w:t>
      </w:r>
      <w:r w:rsidR="00013BAB" w:rsidRPr="00D82FF7">
        <w:rPr>
          <w:rFonts w:ascii="Noto sans" w:hAnsi="Noto sans" w:cs="Noto sans"/>
          <w:b/>
          <w:iCs/>
          <w:sz w:val="20"/>
          <w:szCs w:val="20"/>
        </w:rPr>
        <w:t>2</w:t>
      </w:r>
      <w:r w:rsidR="00A05D61" w:rsidRPr="00D82FF7">
        <w:rPr>
          <w:rFonts w:ascii="Noto sans" w:hAnsi="Noto sans" w:cs="Noto sans"/>
          <w:b/>
          <w:iCs/>
          <w:sz w:val="20"/>
          <w:szCs w:val="20"/>
        </w:rPr>
        <w:t>.202</w:t>
      </w:r>
      <w:r w:rsidR="007D78BC" w:rsidRPr="00D82FF7">
        <w:rPr>
          <w:rFonts w:ascii="Noto sans" w:hAnsi="Noto sans" w:cs="Noto sans"/>
          <w:b/>
          <w:iCs/>
          <w:sz w:val="20"/>
          <w:szCs w:val="20"/>
        </w:rPr>
        <w:t>2</w:t>
      </w:r>
      <w:r w:rsidR="00A05D61" w:rsidRPr="00D82FF7">
        <w:rPr>
          <w:rFonts w:ascii="Noto sans" w:hAnsi="Noto sans" w:cs="Noto sans"/>
          <w:b/>
          <w:iCs/>
          <w:sz w:val="20"/>
          <w:szCs w:val="20"/>
        </w:rPr>
        <w:t>, 10:00</w:t>
      </w:r>
      <w:r w:rsidR="007D78BC" w:rsidRPr="00D82FF7">
        <w:rPr>
          <w:rFonts w:ascii="Noto sans" w:hAnsi="Noto sans" w:cs="Noto sans"/>
          <w:b/>
          <w:iCs/>
          <w:sz w:val="20"/>
          <w:szCs w:val="20"/>
        </w:rPr>
        <w:t xml:space="preserve"> hod.</w:t>
      </w:r>
    </w:p>
    <w:p w14:paraId="50613A68" w14:textId="77777777" w:rsidR="002F4A58" w:rsidRPr="00D82FF7" w:rsidRDefault="002F4A58" w:rsidP="00BB615C">
      <w:pPr>
        <w:tabs>
          <w:tab w:val="left" w:pos="284"/>
        </w:tabs>
        <w:contextualSpacing/>
        <w:jc w:val="both"/>
        <w:rPr>
          <w:rFonts w:ascii="Noto sans" w:hAnsi="Noto sans" w:cs="Noto sans"/>
          <w:bCs/>
          <w:iCs/>
          <w:sz w:val="20"/>
          <w:szCs w:val="20"/>
          <w:shd w:val="clear" w:color="auto" w:fill="FFFFFF"/>
        </w:rPr>
      </w:pPr>
    </w:p>
    <w:p w14:paraId="4CE123F0" w14:textId="3C630F17" w:rsidR="00CE215F" w:rsidRPr="00D82FF7" w:rsidRDefault="00CE215F" w:rsidP="002F4A58">
      <w:pPr>
        <w:pStyle w:val="Odsekzoznamu"/>
        <w:numPr>
          <w:ilvl w:val="0"/>
          <w:numId w:val="14"/>
        </w:numPr>
        <w:tabs>
          <w:tab w:val="left" w:pos="284"/>
        </w:tabs>
        <w:ind w:left="284" w:hanging="284"/>
        <w:contextualSpacing/>
        <w:jc w:val="both"/>
        <w:rPr>
          <w:rFonts w:ascii="Noto sans" w:hAnsi="Noto sans" w:cs="Noto sans"/>
          <w:b/>
          <w:iCs/>
          <w:sz w:val="20"/>
          <w:szCs w:val="20"/>
          <w:shd w:val="clear" w:color="auto" w:fill="FFFFFF"/>
        </w:rPr>
      </w:pPr>
      <w:r w:rsidRPr="00D82FF7">
        <w:rPr>
          <w:rFonts w:ascii="Noto sans" w:hAnsi="Noto sans" w:cs="Noto sans"/>
          <w:b/>
          <w:iCs/>
          <w:sz w:val="20"/>
          <w:szCs w:val="20"/>
        </w:rPr>
        <w:t>Stanovenie ceny:</w:t>
      </w:r>
    </w:p>
    <w:p w14:paraId="0A233D61" w14:textId="77777777" w:rsidR="002F4A58" w:rsidRPr="00D82FF7" w:rsidRDefault="002F4A58" w:rsidP="002F4A58">
      <w:pPr>
        <w:jc w:val="both"/>
        <w:rPr>
          <w:rFonts w:ascii="Noto sans" w:hAnsi="Noto sans" w:cs="Noto sans"/>
          <w:sz w:val="20"/>
          <w:szCs w:val="20"/>
        </w:rPr>
      </w:pPr>
    </w:p>
    <w:p w14:paraId="2133330E" w14:textId="443A59B5" w:rsidR="002F4A58" w:rsidRPr="00D82FF7" w:rsidRDefault="00CE215F" w:rsidP="002F4A58">
      <w:pPr>
        <w:jc w:val="both"/>
        <w:rPr>
          <w:rFonts w:ascii="Noto sans" w:hAnsi="Noto sans" w:cs="Noto sans"/>
          <w:sz w:val="20"/>
          <w:szCs w:val="20"/>
        </w:rPr>
      </w:pPr>
      <w:bookmarkStart w:id="2" w:name="_Hlk92889397"/>
      <w:r w:rsidRPr="00D82FF7">
        <w:rPr>
          <w:rFonts w:ascii="Noto sans" w:hAnsi="Noto sans" w:cs="Noto sans"/>
          <w:sz w:val="20"/>
          <w:szCs w:val="20"/>
        </w:rPr>
        <w:t>Uchádza</w:t>
      </w:r>
      <w:r w:rsidRPr="00D82FF7">
        <w:rPr>
          <w:rFonts w:ascii="Calibri" w:hAnsi="Calibri" w:cs="Calibri"/>
          <w:sz w:val="20"/>
          <w:szCs w:val="20"/>
        </w:rPr>
        <w:t>č</w:t>
      </w:r>
      <w:r w:rsidRPr="00D82FF7">
        <w:rPr>
          <w:rFonts w:ascii="Noto sans" w:hAnsi="Noto sans" w:cs="Noto sans"/>
          <w:sz w:val="20"/>
          <w:szCs w:val="20"/>
        </w:rPr>
        <w:t>om predložená cena zah</w:t>
      </w:r>
      <w:r w:rsidR="00A05D61" w:rsidRPr="00D82FF7">
        <w:rPr>
          <w:rFonts w:ascii="Calibri" w:hAnsi="Calibri" w:cs="Calibri"/>
          <w:sz w:val="20"/>
          <w:szCs w:val="20"/>
        </w:rPr>
        <w:t>ŕň</w:t>
      </w:r>
      <w:r w:rsidR="00A05D61" w:rsidRPr="00D82FF7">
        <w:rPr>
          <w:rFonts w:ascii="Noto sans" w:hAnsi="Noto sans" w:cs="Noto sans"/>
          <w:sz w:val="20"/>
          <w:szCs w:val="20"/>
        </w:rPr>
        <w:t>a</w:t>
      </w:r>
      <w:r w:rsidRPr="00D82FF7">
        <w:rPr>
          <w:rFonts w:ascii="Noto sans" w:hAnsi="Noto sans" w:cs="Noto sans"/>
          <w:sz w:val="20"/>
          <w:szCs w:val="20"/>
        </w:rPr>
        <w:t xml:space="preserve"> všetky náklady spojené s dodávkou tovaru</w:t>
      </w:r>
      <w:r w:rsidRPr="00D82FF7">
        <w:rPr>
          <w:rFonts w:ascii="Noto sans" w:hAnsi="Noto sans" w:cs="Noto sans"/>
          <w:color w:val="000000"/>
          <w:sz w:val="20"/>
          <w:szCs w:val="20"/>
        </w:rPr>
        <w:t xml:space="preserve"> pre potreby BPMK, s.r.o. </w:t>
      </w:r>
      <w:r w:rsidRPr="00D82FF7">
        <w:rPr>
          <w:rFonts w:ascii="Noto sans" w:hAnsi="Noto sans" w:cs="Noto sans"/>
          <w:sz w:val="20"/>
          <w:szCs w:val="20"/>
        </w:rPr>
        <w:t xml:space="preserve">vyšpecifikovaných v Prílohe </w:t>
      </w:r>
      <w:r w:rsidRPr="00D82FF7">
        <w:rPr>
          <w:rFonts w:ascii="Calibri" w:hAnsi="Calibri" w:cs="Calibri"/>
          <w:sz w:val="20"/>
          <w:szCs w:val="20"/>
        </w:rPr>
        <w:t>č</w:t>
      </w:r>
      <w:r w:rsidRPr="00D82FF7">
        <w:rPr>
          <w:rFonts w:ascii="Noto sans" w:hAnsi="Noto sans" w:cs="Noto sans"/>
          <w:sz w:val="20"/>
          <w:szCs w:val="20"/>
        </w:rPr>
        <w:t xml:space="preserve">. 1 </w:t>
      </w:r>
      <w:r w:rsidR="002F4A58" w:rsidRPr="00D82FF7">
        <w:rPr>
          <w:rFonts w:ascii="Noto sans" w:hAnsi="Noto sans" w:cs="Noto sans"/>
          <w:sz w:val="20"/>
          <w:szCs w:val="20"/>
        </w:rPr>
        <w:t>– C</w:t>
      </w:r>
      <w:r w:rsidRPr="00D82FF7">
        <w:rPr>
          <w:rFonts w:ascii="Noto sans" w:hAnsi="Noto sans" w:cs="Noto sans"/>
          <w:sz w:val="20"/>
          <w:szCs w:val="20"/>
        </w:rPr>
        <w:t>enov</w:t>
      </w:r>
      <w:r w:rsidR="002F4A58" w:rsidRPr="00D82FF7">
        <w:rPr>
          <w:rFonts w:ascii="Noto sans" w:hAnsi="Noto sans" w:cs="Noto sans"/>
          <w:sz w:val="20"/>
          <w:szCs w:val="20"/>
        </w:rPr>
        <w:t>á ponuka</w:t>
      </w:r>
      <w:r w:rsidRPr="00D82FF7">
        <w:rPr>
          <w:rFonts w:ascii="Noto sans" w:hAnsi="Noto sans" w:cs="Noto sans"/>
          <w:sz w:val="20"/>
          <w:szCs w:val="20"/>
        </w:rPr>
        <w:t xml:space="preserve"> za dodanie predmetu zákazky vrátane dopravy na ur</w:t>
      </w:r>
      <w:r w:rsidRPr="00D82FF7">
        <w:rPr>
          <w:rFonts w:ascii="Calibri" w:hAnsi="Calibri" w:cs="Calibri"/>
          <w:sz w:val="20"/>
          <w:szCs w:val="20"/>
        </w:rPr>
        <w:t>č</w:t>
      </w:r>
      <w:r w:rsidRPr="00D82FF7">
        <w:rPr>
          <w:rFonts w:ascii="Noto sans" w:hAnsi="Noto sans" w:cs="Noto sans"/>
          <w:sz w:val="20"/>
          <w:szCs w:val="20"/>
        </w:rPr>
        <w:t>ené miesto - sklad MTZ.</w:t>
      </w:r>
    </w:p>
    <w:p w14:paraId="724F63F8" w14:textId="5CEB0779" w:rsidR="002F4A58" w:rsidRPr="00D82FF7" w:rsidRDefault="00CE215F" w:rsidP="002F4A58">
      <w:pPr>
        <w:jc w:val="both"/>
        <w:rPr>
          <w:rFonts w:ascii="Noto sans" w:hAnsi="Noto sans" w:cs="Noto sans"/>
          <w:sz w:val="20"/>
          <w:szCs w:val="20"/>
        </w:rPr>
      </w:pPr>
      <w:r w:rsidRPr="00D82FF7">
        <w:rPr>
          <w:rFonts w:ascii="Noto sans" w:hAnsi="Noto sans" w:cs="Noto sans"/>
          <w:sz w:val="20"/>
          <w:szCs w:val="20"/>
        </w:rPr>
        <w:t>Cenu je potrebné spracova</w:t>
      </w:r>
      <w:r w:rsidRPr="00D82FF7">
        <w:rPr>
          <w:rFonts w:ascii="Calibri" w:hAnsi="Calibri" w:cs="Calibri"/>
          <w:sz w:val="20"/>
          <w:szCs w:val="20"/>
        </w:rPr>
        <w:t>ť</w:t>
      </w:r>
      <w:r w:rsidRPr="00D82FF7">
        <w:rPr>
          <w:rFonts w:ascii="Noto sans" w:hAnsi="Noto sans" w:cs="Noto sans"/>
          <w:sz w:val="20"/>
          <w:szCs w:val="20"/>
        </w:rPr>
        <w:t xml:space="preserve"> na základe požadovaného rozsahu uvedeného v Prílohe </w:t>
      </w:r>
      <w:r w:rsidRPr="00D82FF7">
        <w:rPr>
          <w:rFonts w:ascii="Calibri" w:hAnsi="Calibri" w:cs="Calibri"/>
          <w:sz w:val="20"/>
          <w:szCs w:val="20"/>
        </w:rPr>
        <w:t>č</w:t>
      </w:r>
      <w:r w:rsidRPr="00D82FF7">
        <w:rPr>
          <w:rFonts w:ascii="Noto sans" w:hAnsi="Noto sans" w:cs="Noto sans"/>
          <w:sz w:val="20"/>
          <w:szCs w:val="20"/>
        </w:rPr>
        <w:t>.</w:t>
      </w:r>
      <w:r w:rsidR="002F4A58" w:rsidRPr="00D82FF7">
        <w:rPr>
          <w:rFonts w:ascii="Noto sans" w:hAnsi="Noto sans" w:cs="Noto sans"/>
          <w:sz w:val="20"/>
          <w:szCs w:val="20"/>
        </w:rPr>
        <w:t xml:space="preserve"> </w:t>
      </w:r>
      <w:r w:rsidRPr="00D82FF7">
        <w:rPr>
          <w:rFonts w:ascii="Noto sans" w:hAnsi="Noto sans" w:cs="Noto sans"/>
          <w:sz w:val="20"/>
          <w:szCs w:val="20"/>
        </w:rPr>
        <w:t xml:space="preserve">1 vrátane dopravy. </w:t>
      </w:r>
    </w:p>
    <w:p w14:paraId="2C6C91C2" w14:textId="27CCF861" w:rsidR="002F4A58" w:rsidRPr="00D82FF7" w:rsidRDefault="002F4A58" w:rsidP="002F4A58">
      <w:pPr>
        <w:jc w:val="both"/>
        <w:rPr>
          <w:rFonts w:ascii="Noto sans" w:hAnsi="Noto sans" w:cs="Noto sans"/>
          <w:sz w:val="20"/>
          <w:szCs w:val="20"/>
        </w:rPr>
      </w:pPr>
      <w:r w:rsidRPr="00D82FF7">
        <w:rPr>
          <w:rFonts w:ascii="Noto sans" w:hAnsi="Noto sans" w:cs="Noto sans"/>
          <w:sz w:val="20"/>
          <w:szCs w:val="20"/>
        </w:rPr>
        <w:t>Cenu je potrebné uvádza</w:t>
      </w:r>
      <w:r w:rsidRPr="00D82FF7">
        <w:rPr>
          <w:rFonts w:ascii="Calibri" w:hAnsi="Calibri" w:cs="Calibri"/>
          <w:sz w:val="20"/>
          <w:szCs w:val="20"/>
        </w:rPr>
        <w:t>ť</w:t>
      </w:r>
      <w:r w:rsidRPr="00D82FF7">
        <w:rPr>
          <w:rFonts w:ascii="Noto sans" w:hAnsi="Noto sans" w:cs="Noto sans"/>
          <w:sz w:val="20"/>
          <w:szCs w:val="20"/>
        </w:rPr>
        <w:t xml:space="preserve"> v eurách (€). V ponuke je potrebné cenu uvádza</w:t>
      </w:r>
      <w:r w:rsidRPr="00D82FF7">
        <w:rPr>
          <w:rFonts w:ascii="Calibri" w:hAnsi="Calibri" w:cs="Calibri"/>
          <w:sz w:val="20"/>
          <w:szCs w:val="20"/>
        </w:rPr>
        <w:t>ť</w:t>
      </w:r>
      <w:r w:rsidRPr="00D82FF7">
        <w:rPr>
          <w:rFonts w:ascii="Noto sans" w:hAnsi="Noto sans" w:cs="Noto sans"/>
          <w:sz w:val="20"/>
          <w:szCs w:val="20"/>
        </w:rPr>
        <w:t xml:space="preserve"> bez DPH, cenu za predpokladané množstvo MJ v </w:t>
      </w:r>
      <w:r w:rsidR="003A3945" w:rsidRPr="00D82FF7">
        <w:rPr>
          <w:rFonts w:ascii="Noto sans" w:hAnsi="Noto sans" w:cs="Noto sans"/>
          <w:sz w:val="20"/>
          <w:szCs w:val="20"/>
        </w:rPr>
        <w:t>EUR</w:t>
      </w:r>
      <w:r w:rsidRPr="00D82FF7">
        <w:rPr>
          <w:rFonts w:ascii="Noto sans" w:hAnsi="Noto sans" w:cs="Noto sans"/>
          <w:sz w:val="20"/>
          <w:szCs w:val="20"/>
        </w:rPr>
        <w:t xml:space="preserve"> bez DPH a cenu spolu za predmet zákazky v </w:t>
      </w:r>
      <w:r w:rsidR="003A3945" w:rsidRPr="00D82FF7">
        <w:rPr>
          <w:rFonts w:ascii="Noto sans" w:hAnsi="Noto sans" w:cs="Noto sans"/>
          <w:sz w:val="20"/>
          <w:szCs w:val="20"/>
        </w:rPr>
        <w:t>EUR</w:t>
      </w:r>
      <w:r w:rsidRPr="00D82FF7">
        <w:rPr>
          <w:rFonts w:ascii="Noto sans" w:hAnsi="Noto sans" w:cs="Noto sans"/>
          <w:sz w:val="20"/>
          <w:szCs w:val="20"/>
        </w:rPr>
        <w:t xml:space="preserve"> bez DPH. Ak uchádza</w:t>
      </w:r>
      <w:r w:rsidRPr="00D82FF7">
        <w:rPr>
          <w:rFonts w:ascii="Calibri" w:hAnsi="Calibri" w:cs="Calibri"/>
          <w:sz w:val="20"/>
          <w:szCs w:val="20"/>
        </w:rPr>
        <w:t>č</w:t>
      </w:r>
      <w:r w:rsidRPr="00D82FF7">
        <w:rPr>
          <w:rFonts w:ascii="Noto sans" w:hAnsi="Noto sans" w:cs="Noto sans"/>
          <w:sz w:val="20"/>
          <w:szCs w:val="20"/>
        </w:rPr>
        <w:t xml:space="preserve"> nie je platcom DPH, uvedie túto skuto</w:t>
      </w:r>
      <w:r w:rsidRPr="00D82FF7">
        <w:rPr>
          <w:rFonts w:ascii="Calibri" w:hAnsi="Calibri" w:cs="Calibri"/>
          <w:sz w:val="20"/>
          <w:szCs w:val="20"/>
        </w:rPr>
        <w:t>č</w:t>
      </w:r>
      <w:r w:rsidRPr="00D82FF7">
        <w:rPr>
          <w:rFonts w:ascii="Noto sans" w:hAnsi="Noto sans" w:cs="Noto sans"/>
          <w:sz w:val="20"/>
          <w:szCs w:val="20"/>
        </w:rPr>
        <w:t>nos</w:t>
      </w:r>
      <w:r w:rsidRPr="00D82FF7">
        <w:rPr>
          <w:rFonts w:ascii="Calibri" w:hAnsi="Calibri" w:cs="Calibri"/>
          <w:sz w:val="20"/>
          <w:szCs w:val="20"/>
        </w:rPr>
        <w:t>ť</w:t>
      </w:r>
      <w:r w:rsidRPr="00D82FF7">
        <w:rPr>
          <w:rFonts w:ascii="Noto sans" w:hAnsi="Noto sans" w:cs="Noto sans"/>
          <w:sz w:val="20"/>
          <w:szCs w:val="20"/>
        </w:rPr>
        <w:t xml:space="preserve"> v ponuke.</w:t>
      </w:r>
    </w:p>
    <w:bookmarkEnd w:id="2"/>
    <w:p w14:paraId="6A1DD537" w14:textId="5ED363AF" w:rsidR="00CE215F" w:rsidRPr="00D82FF7" w:rsidRDefault="00CE215F">
      <w:pPr>
        <w:ind w:left="360" w:hanging="360"/>
        <w:jc w:val="both"/>
        <w:rPr>
          <w:rFonts w:ascii="Noto sans" w:hAnsi="Noto sans" w:cs="Noto sans"/>
          <w:sz w:val="20"/>
          <w:szCs w:val="20"/>
        </w:rPr>
      </w:pPr>
    </w:p>
    <w:p w14:paraId="6FAB258F" w14:textId="731059DD" w:rsidR="002F4A58" w:rsidRPr="00D82FF7" w:rsidRDefault="00CE215F" w:rsidP="002F4A58">
      <w:pPr>
        <w:pStyle w:val="Odsekzoznamu"/>
        <w:numPr>
          <w:ilvl w:val="0"/>
          <w:numId w:val="14"/>
        </w:numPr>
        <w:tabs>
          <w:tab w:val="left" w:pos="284"/>
        </w:tabs>
        <w:ind w:left="284" w:hanging="284"/>
        <w:contextualSpacing/>
        <w:jc w:val="both"/>
        <w:rPr>
          <w:rFonts w:ascii="Noto sans" w:hAnsi="Noto sans" w:cs="Noto sans"/>
          <w:iCs/>
          <w:sz w:val="20"/>
          <w:szCs w:val="20"/>
        </w:rPr>
      </w:pPr>
      <w:r w:rsidRPr="00D82FF7">
        <w:rPr>
          <w:rFonts w:ascii="Noto sans" w:hAnsi="Noto sans" w:cs="Noto sans"/>
          <w:b/>
          <w:iCs/>
          <w:sz w:val="20"/>
          <w:szCs w:val="20"/>
        </w:rPr>
        <w:t>Postup vo verejnom obstarávaní:</w:t>
      </w:r>
      <w:r w:rsidRPr="00D82FF7">
        <w:rPr>
          <w:rFonts w:ascii="Noto sans" w:hAnsi="Noto sans" w:cs="Noto sans"/>
          <w:iCs/>
          <w:sz w:val="20"/>
          <w:szCs w:val="20"/>
        </w:rPr>
        <w:t xml:space="preserve"> </w:t>
      </w:r>
      <w:r w:rsidRPr="00D82FF7">
        <w:rPr>
          <w:rFonts w:ascii="Noto sans" w:hAnsi="Noto sans" w:cs="Noto sans"/>
          <w:sz w:val="20"/>
          <w:szCs w:val="20"/>
        </w:rPr>
        <w:t>Je jednoetapový.</w:t>
      </w:r>
    </w:p>
    <w:p w14:paraId="0125D366" w14:textId="77777777" w:rsidR="00C938E2" w:rsidRPr="00D82FF7" w:rsidRDefault="00C938E2" w:rsidP="002F4A58">
      <w:pPr>
        <w:tabs>
          <w:tab w:val="left" w:pos="284"/>
        </w:tabs>
        <w:contextualSpacing/>
        <w:jc w:val="both"/>
        <w:rPr>
          <w:rFonts w:ascii="Noto sans" w:hAnsi="Noto sans" w:cs="Noto sans"/>
          <w:iCs/>
          <w:sz w:val="20"/>
          <w:szCs w:val="20"/>
        </w:rPr>
      </w:pPr>
    </w:p>
    <w:p w14:paraId="127F56BF" w14:textId="47930ECA" w:rsidR="00CE215F" w:rsidRPr="00D82FF7" w:rsidRDefault="00CE215F" w:rsidP="002F4A58">
      <w:pPr>
        <w:pStyle w:val="Odsekzoznamu"/>
        <w:numPr>
          <w:ilvl w:val="0"/>
          <w:numId w:val="14"/>
        </w:numPr>
        <w:tabs>
          <w:tab w:val="left" w:pos="284"/>
        </w:tabs>
        <w:ind w:left="284" w:hanging="284"/>
        <w:contextualSpacing/>
        <w:jc w:val="both"/>
        <w:rPr>
          <w:rFonts w:ascii="Noto sans" w:hAnsi="Noto sans" w:cs="Noto sans"/>
          <w:iCs/>
          <w:sz w:val="20"/>
          <w:szCs w:val="20"/>
        </w:rPr>
      </w:pPr>
      <w:r w:rsidRPr="00D82FF7">
        <w:rPr>
          <w:rFonts w:ascii="Noto sans" w:hAnsi="Noto sans" w:cs="Noto sans"/>
          <w:b/>
          <w:iCs/>
          <w:sz w:val="20"/>
          <w:szCs w:val="20"/>
        </w:rPr>
        <w:t>Predkladanie dokladov a ponuky:</w:t>
      </w:r>
    </w:p>
    <w:p w14:paraId="61B25182" w14:textId="08B8EE7C" w:rsidR="00CE215F" w:rsidRPr="00D82FF7" w:rsidRDefault="00CE215F">
      <w:pPr>
        <w:jc w:val="both"/>
        <w:rPr>
          <w:rFonts w:ascii="Noto sans" w:hAnsi="Noto sans" w:cs="Noto sans"/>
          <w:sz w:val="20"/>
          <w:szCs w:val="20"/>
        </w:rPr>
      </w:pPr>
    </w:p>
    <w:p w14:paraId="0D8FA6EC" w14:textId="4EE5C0D6" w:rsidR="00A561F9" w:rsidRPr="00D82FF7" w:rsidRDefault="00A561F9" w:rsidP="00A561F9">
      <w:pPr>
        <w:jc w:val="both"/>
        <w:rPr>
          <w:rFonts w:ascii="Noto sans" w:hAnsi="Noto sans" w:cs="Noto sans"/>
          <w:b/>
          <w:sz w:val="20"/>
          <w:szCs w:val="20"/>
        </w:rPr>
      </w:pPr>
      <w:bookmarkStart w:id="3" w:name="_Hlk92889456"/>
      <w:r w:rsidRPr="00D82FF7">
        <w:rPr>
          <w:rFonts w:ascii="Noto sans" w:hAnsi="Noto sans" w:cs="Noto sans"/>
          <w:sz w:val="20"/>
          <w:szCs w:val="20"/>
        </w:rPr>
        <w:t>Ponuku je potrebné predloži</w:t>
      </w:r>
      <w:r w:rsidRPr="00D82FF7">
        <w:rPr>
          <w:rFonts w:ascii="Calibri" w:hAnsi="Calibri" w:cs="Calibri"/>
          <w:sz w:val="20"/>
          <w:szCs w:val="20"/>
        </w:rPr>
        <w:t>ť</w:t>
      </w:r>
      <w:r w:rsidRPr="00D82FF7">
        <w:rPr>
          <w:rFonts w:ascii="Noto sans" w:hAnsi="Noto sans" w:cs="Noto sans"/>
          <w:sz w:val="20"/>
          <w:szCs w:val="20"/>
        </w:rPr>
        <w:t xml:space="preserve"> v príslušnom elektronickom systéme na komunikáciu vo verejnom obstarávaní. Ponuky sa predkladajú v slovenskom alebo </w:t>
      </w:r>
      <w:r w:rsidRPr="00D82FF7">
        <w:rPr>
          <w:rFonts w:ascii="Calibri" w:hAnsi="Calibri" w:cs="Calibri"/>
          <w:sz w:val="20"/>
          <w:szCs w:val="20"/>
        </w:rPr>
        <w:t>č</w:t>
      </w:r>
      <w:r w:rsidRPr="00D82FF7">
        <w:rPr>
          <w:rFonts w:ascii="Noto sans" w:hAnsi="Noto sans" w:cs="Noto sans"/>
          <w:sz w:val="20"/>
          <w:szCs w:val="20"/>
        </w:rPr>
        <w:t>eskom jazyku. Ponuky zaslané po termíne na predkladania ponúk, v inom jazyku alebo inak nebudú brané do úvahy a nebudú vyhodnocované. Zárove</w:t>
      </w:r>
      <w:r w:rsidRPr="00D82FF7">
        <w:rPr>
          <w:rFonts w:ascii="Calibri" w:hAnsi="Calibri" w:cs="Calibri"/>
          <w:sz w:val="20"/>
          <w:szCs w:val="20"/>
        </w:rPr>
        <w:t>ň</w:t>
      </w:r>
      <w:r w:rsidRPr="00D82FF7">
        <w:rPr>
          <w:rFonts w:ascii="Noto sans" w:hAnsi="Noto sans" w:cs="Noto sans"/>
          <w:sz w:val="20"/>
          <w:szCs w:val="20"/>
        </w:rPr>
        <w:t xml:space="preserve"> ak uchádza</w:t>
      </w:r>
      <w:r w:rsidRPr="00D82FF7">
        <w:rPr>
          <w:rFonts w:ascii="Calibri" w:hAnsi="Calibri" w:cs="Calibri"/>
          <w:sz w:val="20"/>
          <w:szCs w:val="20"/>
        </w:rPr>
        <w:t>č</w:t>
      </w:r>
      <w:r w:rsidRPr="00D82FF7">
        <w:rPr>
          <w:rFonts w:ascii="Noto sans" w:hAnsi="Noto sans" w:cs="Noto sans"/>
          <w:sz w:val="20"/>
          <w:szCs w:val="20"/>
        </w:rPr>
        <w:t xml:space="preserve"> nepredloží doklad na požadovanú podmienku ú</w:t>
      </w:r>
      <w:r w:rsidRPr="00D82FF7">
        <w:rPr>
          <w:rFonts w:ascii="Calibri" w:hAnsi="Calibri" w:cs="Calibri"/>
          <w:sz w:val="20"/>
          <w:szCs w:val="20"/>
        </w:rPr>
        <w:t>č</w:t>
      </w:r>
      <w:r w:rsidRPr="00D82FF7">
        <w:rPr>
          <w:rFonts w:ascii="Noto sans" w:hAnsi="Noto sans" w:cs="Noto sans"/>
          <w:sz w:val="20"/>
          <w:szCs w:val="20"/>
        </w:rPr>
        <w:t xml:space="preserve">asti alebo </w:t>
      </w:r>
      <w:r w:rsidRPr="00D82FF7">
        <w:rPr>
          <w:rFonts w:ascii="Noto sans" w:hAnsi="Noto sans" w:cs="Noto sans"/>
          <w:sz w:val="20"/>
          <w:szCs w:val="20"/>
        </w:rPr>
        <w:lastRenderedPageBreak/>
        <w:t>uchádza</w:t>
      </w:r>
      <w:r w:rsidRPr="00D82FF7">
        <w:rPr>
          <w:rFonts w:ascii="Calibri" w:hAnsi="Calibri" w:cs="Calibri"/>
          <w:sz w:val="20"/>
          <w:szCs w:val="20"/>
        </w:rPr>
        <w:t>č</w:t>
      </w:r>
      <w:r w:rsidRPr="00D82FF7">
        <w:rPr>
          <w:rFonts w:ascii="Noto sans" w:hAnsi="Noto sans" w:cs="Noto sans"/>
          <w:sz w:val="20"/>
          <w:szCs w:val="20"/>
        </w:rPr>
        <w:t xml:space="preserve"> nebude sp</w:t>
      </w:r>
      <w:r w:rsidRPr="00D82FF7">
        <w:rPr>
          <w:rFonts w:ascii="Calibri" w:hAnsi="Calibri" w:cs="Calibri"/>
          <w:sz w:val="20"/>
          <w:szCs w:val="20"/>
        </w:rPr>
        <w:t>ĺň</w:t>
      </w:r>
      <w:r w:rsidRPr="00D82FF7">
        <w:rPr>
          <w:rFonts w:ascii="Noto sans" w:hAnsi="Noto sans" w:cs="Noto sans"/>
          <w:sz w:val="20"/>
          <w:szCs w:val="20"/>
        </w:rPr>
        <w:t>a</w:t>
      </w:r>
      <w:r w:rsidRPr="00D82FF7">
        <w:rPr>
          <w:rFonts w:ascii="Calibri" w:hAnsi="Calibri" w:cs="Calibri"/>
          <w:sz w:val="20"/>
          <w:szCs w:val="20"/>
        </w:rPr>
        <w:t>ť</w:t>
      </w:r>
      <w:r w:rsidRPr="00D82FF7">
        <w:rPr>
          <w:rFonts w:ascii="Noto sans" w:hAnsi="Noto sans" w:cs="Noto sans"/>
          <w:sz w:val="20"/>
          <w:szCs w:val="20"/>
        </w:rPr>
        <w:t xml:space="preserve"> podmienky ú</w:t>
      </w:r>
      <w:r w:rsidRPr="00D82FF7">
        <w:rPr>
          <w:rFonts w:ascii="Calibri" w:hAnsi="Calibri" w:cs="Calibri"/>
          <w:sz w:val="20"/>
          <w:szCs w:val="20"/>
        </w:rPr>
        <w:t>č</w:t>
      </w:r>
      <w:r w:rsidRPr="00D82FF7">
        <w:rPr>
          <w:rFonts w:ascii="Noto sans" w:hAnsi="Noto sans" w:cs="Noto sans"/>
          <w:sz w:val="20"/>
          <w:szCs w:val="20"/>
        </w:rPr>
        <w:t>asti alebo nebude sp</w:t>
      </w:r>
      <w:r w:rsidRPr="00D82FF7">
        <w:rPr>
          <w:rFonts w:ascii="Calibri" w:hAnsi="Calibri" w:cs="Calibri"/>
          <w:sz w:val="20"/>
          <w:szCs w:val="20"/>
        </w:rPr>
        <w:t>ĺň</w:t>
      </w:r>
      <w:r w:rsidRPr="00D82FF7">
        <w:rPr>
          <w:rFonts w:ascii="Noto sans" w:hAnsi="Noto sans" w:cs="Noto sans"/>
          <w:sz w:val="20"/>
          <w:szCs w:val="20"/>
        </w:rPr>
        <w:t>a</w:t>
      </w:r>
      <w:r w:rsidRPr="00D82FF7">
        <w:rPr>
          <w:rFonts w:ascii="Calibri" w:hAnsi="Calibri" w:cs="Calibri"/>
          <w:sz w:val="20"/>
          <w:szCs w:val="20"/>
        </w:rPr>
        <w:t>ť</w:t>
      </w:r>
      <w:r w:rsidRPr="00D82FF7">
        <w:rPr>
          <w:rFonts w:ascii="Noto sans" w:hAnsi="Noto sans" w:cs="Noto sans"/>
          <w:sz w:val="20"/>
          <w:szCs w:val="20"/>
        </w:rPr>
        <w:t xml:space="preserve"> požiadavky na predmet zákazky pod</w:t>
      </w:r>
      <w:r w:rsidRPr="00D82FF7">
        <w:rPr>
          <w:rFonts w:ascii="Calibri" w:hAnsi="Calibri" w:cs="Calibri"/>
          <w:sz w:val="20"/>
          <w:szCs w:val="20"/>
        </w:rPr>
        <w:t>ľ</w:t>
      </w:r>
      <w:r w:rsidRPr="00D82FF7">
        <w:rPr>
          <w:rFonts w:ascii="Noto sans" w:hAnsi="Noto sans" w:cs="Noto sans"/>
          <w:sz w:val="20"/>
          <w:szCs w:val="20"/>
        </w:rPr>
        <w:t>a Výzvy, takéto ponuky nebudú brané do úvahy a nebudú vyhodnocované. Ponuku uchádza</w:t>
      </w:r>
      <w:r w:rsidRPr="00D82FF7">
        <w:rPr>
          <w:rFonts w:ascii="Calibri" w:hAnsi="Calibri" w:cs="Calibri"/>
          <w:sz w:val="20"/>
          <w:szCs w:val="20"/>
        </w:rPr>
        <w:t>č</w:t>
      </w:r>
      <w:r w:rsidRPr="00D82FF7">
        <w:rPr>
          <w:rFonts w:ascii="Noto sans" w:hAnsi="Noto sans" w:cs="Noto sans"/>
          <w:sz w:val="20"/>
          <w:szCs w:val="20"/>
        </w:rPr>
        <w:t xml:space="preserve"> zašle spolu so skenovanými dokladmi, ak sú požadované. Ponuka musí by</w:t>
      </w:r>
      <w:r w:rsidRPr="00D82FF7">
        <w:rPr>
          <w:rFonts w:ascii="Calibri" w:hAnsi="Calibri" w:cs="Calibri"/>
          <w:sz w:val="20"/>
          <w:szCs w:val="20"/>
        </w:rPr>
        <w:t>ť</w:t>
      </w:r>
      <w:r w:rsidRPr="00D82FF7">
        <w:rPr>
          <w:rFonts w:ascii="Noto sans" w:hAnsi="Noto sans" w:cs="Noto sans"/>
          <w:sz w:val="20"/>
          <w:szCs w:val="20"/>
        </w:rPr>
        <w:t xml:space="preserve"> predložená na celý predmet zákazky. K ponuke je potrebné priloži</w:t>
      </w:r>
      <w:r w:rsidRPr="00D82FF7">
        <w:rPr>
          <w:rFonts w:ascii="Calibri" w:hAnsi="Calibri" w:cs="Calibri"/>
          <w:sz w:val="20"/>
          <w:szCs w:val="20"/>
        </w:rPr>
        <w:t>ť</w:t>
      </w:r>
      <w:r w:rsidRPr="00D82FF7">
        <w:rPr>
          <w:rFonts w:ascii="Noto sans" w:hAnsi="Noto sans" w:cs="Noto sans"/>
          <w:sz w:val="20"/>
          <w:szCs w:val="20"/>
        </w:rPr>
        <w:t xml:space="preserve"> aj ocenený</w:t>
      </w:r>
      <w:r w:rsidRPr="00D82FF7">
        <w:rPr>
          <w:rFonts w:ascii="Noto sans" w:hAnsi="Noto sans" w:cs="Noto sans"/>
          <w:b/>
          <w:bCs/>
          <w:sz w:val="20"/>
          <w:szCs w:val="20"/>
        </w:rPr>
        <w:t xml:space="preserve"> Cenov</w:t>
      </w:r>
      <w:r w:rsidR="0094188F" w:rsidRPr="00D82FF7">
        <w:rPr>
          <w:rFonts w:ascii="Noto sans" w:hAnsi="Noto sans" w:cs="Noto sans"/>
          <w:b/>
          <w:bCs/>
          <w:sz w:val="20"/>
          <w:szCs w:val="20"/>
        </w:rPr>
        <w:t>á</w:t>
      </w:r>
      <w:r w:rsidRPr="00D82FF7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94188F" w:rsidRPr="00D82FF7">
        <w:rPr>
          <w:rFonts w:ascii="Noto sans" w:hAnsi="Noto sans" w:cs="Noto sans"/>
          <w:b/>
          <w:bCs/>
          <w:sz w:val="20"/>
          <w:szCs w:val="20"/>
        </w:rPr>
        <w:t>ponuka</w:t>
      </w:r>
      <w:r w:rsidRPr="00D82FF7">
        <w:rPr>
          <w:rFonts w:ascii="Noto sans" w:hAnsi="Noto sans" w:cs="Noto sans"/>
          <w:b/>
          <w:bCs/>
          <w:sz w:val="20"/>
          <w:szCs w:val="20"/>
        </w:rPr>
        <w:t xml:space="preserve"> za dodanie predmetu zákazky pod</w:t>
      </w:r>
      <w:r w:rsidRPr="00D82FF7">
        <w:rPr>
          <w:rFonts w:ascii="Calibri" w:hAnsi="Calibri" w:cs="Calibri"/>
          <w:b/>
          <w:bCs/>
          <w:sz w:val="20"/>
          <w:szCs w:val="20"/>
        </w:rPr>
        <w:t>ľ</w:t>
      </w:r>
      <w:r w:rsidRPr="00D82FF7">
        <w:rPr>
          <w:rFonts w:ascii="Noto sans" w:hAnsi="Noto sans" w:cs="Noto sans"/>
          <w:b/>
          <w:bCs/>
          <w:sz w:val="20"/>
          <w:szCs w:val="20"/>
        </w:rPr>
        <w:t xml:space="preserve">a Prílohy </w:t>
      </w:r>
      <w:r w:rsidRPr="00D82FF7">
        <w:rPr>
          <w:rFonts w:ascii="Calibri" w:hAnsi="Calibri" w:cs="Calibri"/>
          <w:b/>
          <w:bCs/>
          <w:sz w:val="20"/>
          <w:szCs w:val="20"/>
        </w:rPr>
        <w:t>č</w:t>
      </w:r>
      <w:r w:rsidRPr="00D82FF7">
        <w:rPr>
          <w:rFonts w:ascii="Noto sans" w:hAnsi="Noto sans" w:cs="Noto sans"/>
          <w:b/>
          <w:bCs/>
          <w:sz w:val="20"/>
          <w:szCs w:val="20"/>
        </w:rPr>
        <w:t>. 1 Výzvy.</w:t>
      </w:r>
    </w:p>
    <w:p w14:paraId="5B03717E" w14:textId="77777777" w:rsidR="00A561F9" w:rsidRPr="00D82FF7" w:rsidRDefault="00A561F9" w:rsidP="00A561F9">
      <w:pPr>
        <w:jc w:val="both"/>
        <w:rPr>
          <w:rFonts w:ascii="Noto sans" w:hAnsi="Noto sans" w:cs="Noto sans"/>
          <w:b/>
          <w:sz w:val="20"/>
          <w:szCs w:val="20"/>
        </w:rPr>
      </w:pPr>
      <w:r w:rsidRPr="00D82FF7">
        <w:rPr>
          <w:rFonts w:ascii="Noto sans" w:hAnsi="Noto sans" w:cs="Noto sans"/>
          <w:sz w:val="20"/>
          <w:szCs w:val="20"/>
        </w:rPr>
        <w:t xml:space="preserve">Ponuka je vyhotovená elektronicky a vložená do systému JOSEPHINE umiestnenom na webovej adrese </w:t>
      </w:r>
      <w:hyperlink r:id="rId10" w:history="1">
        <w:r w:rsidRPr="00D82FF7">
          <w:rPr>
            <w:rStyle w:val="Hypertextovprepojenie"/>
            <w:rFonts w:ascii="Noto sans" w:hAnsi="Noto sans" w:cs="Noto sans"/>
            <w:sz w:val="20"/>
            <w:szCs w:val="20"/>
          </w:rPr>
          <w:t>https://josephine.proebiz.com/</w:t>
        </w:r>
      </w:hyperlink>
      <w:r w:rsidRPr="00D82FF7">
        <w:rPr>
          <w:rFonts w:ascii="Noto sans" w:hAnsi="Noto sans" w:cs="Noto sans"/>
          <w:sz w:val="20"/>
          <w:szCs w:val="20"/>
        </w:rPr>
        <w:t>.</w:t>
      </w:r>
    </w:p>
    <w:p w14:paraId="2E25CCBC" w14:textId="77777777" w:rsidR="00A561F9" w:rsidRPr="00D82FF7" w:rsidRDefault="00A561F9" w:rsidP="00A561F9">
      <w:pPr>
        <w:jc w:val="both"/>
        <w:rPr>
          <w:rFonts w:ascii="Noto sans" w:hAnsi="Noto sans" w:cs="Noto sans"/>
          <w:b/>
          <w:sz w:val="20"/>
          <w:szCs w:val="20"/>
        </w:rPr>
      </w:pPr>
      <w:r w:rsidRPr="00D82FF7">
        <w:rPr>
          <w:rFonts w:ascii="Noto sans" w:hAnsi="Noto sans" w:cs="Noto sans"/>
          <w:sz w:val="20"/>
          <w:szCs w:val="20"/>
        </w:rPr>
        <w:t>Uchádza</w:t>
      </w:r>
      <w:r w:rsidRPr="00D82FF7">
        <w:rPr>
          <w:rFonts w:ascii="Calibri" w:hAnsi="Calibri" w:cs="Calibri"/>
          <w:sz w:val="20"/>
          <w:szCs w:val="20"/>
        </w:rPr>
        <w:t>č</w:t>
      </w:r>
      <w:r w:rsidRPr="00D82FF7">
        <w:rPr>
          <w:rFonts w:ascii="Noto sans" w:hAnsi="Noto sans" w:cs="Noto sans"/>
          <w:sz w:val="20"/>
          <w:szCs w:val="20"/>
        </w:rPr>
        <w:t xml:space="preserve"> má možnos</w:t>
      </w:r>
      <w:r w:rsidRPr="00D82FF7">
        <w:rPr>
          <w:rFonts w:ascii="Calibri" w:hAnsi="Calibri" w:cs="Calibri"/>
          <w:sz w:val="20"/>
          <w:szCs w:val="20"/>
        </w:rPr>
        <w:t>ť</w:t>
      </w:r>
      <w:r w:rsidRPr="00D82FF7">
        <w:rPr>
          <w:rFonts w:ascii="Noto sans" w:hAnsi="Noto sans" w:cs="Noto sans"/>
          <w:sz w:val="20"/>
          <w:szCs w:val="20"/>
        </w:rPr>
        <w:t xml:space="preserve"> sa registrova</w:t>
      </w:r>
      <w:r w:rsidRPr="00D82FF7">
        <w:rPr>
          <w:rFonts w:ascii="Calibri" w:hAnsi="Calibri" w:cs="Calibri"/>
          <w:sz w:val="20"/>
          <w:szCs w:val="20"/>
        </w:rPr>
        <w:t>ť</w:t>
      </w:r>
      <w:r w:rsidRPr="00D82FF7">
        <w:rPr>
          <w:rFonts w:ascii="Noto sans" w:hAnsi="Noto sans" w:cs="Noto sans"/>
          <w:sz w:val="20"/>
          <w:szCs w:val="20"/>
        </w:rPr>
        <w:t xml:space="preserve"> do systému JOSEPHINE pomocou vyplnenia registra</w:t>
      </w:r>
      <w:r w:rsidRPr="00D82FF7">
        <w:rPr>
          <w:rFonts w:ascii="Calibri" w:hAnsi="Calibri" w:cs="Calibri"/>
          <w:sz w:val="20"/>
          <w:szCs w:val="20"/>
        </w:rPr>
        <w:t>č</w:t>
      </w:r>
      <w:r w:rsidRPr="00D82FF7">
        <w:rPr>
          <w:rFonts w:ascii="Noto sans" w:hAnsi="Noto sans" w:cs="Noto sans"/>
          <w:sz w:val="20"/>
          <w:szCs w:val="20"/>
        </w:rPr>
        <w:t>ného formulára a následným prihlásením.</w:t>
      </w:r>
    </w:p>
    <w:p w14:paraId="7B2C1997" w14:textId="53A01527" w:rsidR="00A561F9" w:rsidRPr="00D82FF7" w:rsidRDefault="00A561F9" w:rsidP="00A561F9">
      <w:pPr>
        <w:jc w:val="both"/>
        <w:rPr>
          <w:rFonts w:ascii="Noto sans" w:hAnsi="Noto sans" w:cs="Noto sans"/>
          <w:sz w:val="20"/>
          <w:szCs w:val="20"/>
        </w:rPr>
      </w:pPr>
      <w:r w:rsidRPr="00D82FF7">
        <w:rPr>
          <w:rFonts w:ascii="Noto sans" w:hAnsi="Noto sans" w:cs="Noto sans"/>
          <w:sz w:val="20"/>
          <w:szCs w:val="20"/>
        </w:rPr>
        <w:t>Uchádza</w:t>
      </w:r>
      <w:r w:rsidRPr="00D82FF7">
        <w:rPr>
          <w:rFonts w:ascii="Calibri" w:hAnsi="Calibri" w:cs="Calibri"/>
          <w:sz w:val="20"/>
          <w:szCs w:val="20"/>
        </w:rPr>
        <w:t>č</w:t>
      </w:r>
      <w:r w:rsidRPr="00D82FF7">
        <w:rPr>
          <w:rFonts w:ascii="Noto sans" w:hAnsi="Noto sans" w:cs="Noto sans"/>
          <w:sz w:val="20"/>
          <w:szCs w:val="20"/>
        </w:rPr>
        <w:t xml:space="preserve"> si po prihlásení do systému JOSEPHINE v preh</w:t>
      </w:r>
      <w:r w:rsidRPr="00D82FF7">
        <w:rPr>
          <w:rFonts w:ascii="Calibri" w:hAnsi="Calibri" w:cs="Calibri"/>
          <w:sz w:val="20"/>
          <w:szCs w:val="20"/>
        </w:rPr>
        <w:t>ľ</w:t>
      </w:r>
      <w:r w:rsidRPr="00D82FF7">
        <w:rPr>
          <w:rFonts w:ascii="Noto sans" w:hAnsi="Noto sans" w:cs="Noto sans"/>
          <w:sz w:val="20"/>
          <w:szCs w:val="20"/>
        </w:rPr>
        <w:t>ade - zozname obstarávaní vyberie predmetné obstarávanie a vloží svoju ponuku do ur</w:t>
      </w:r>
      <w:r w:rsidRPr="00D82FF7">
        <w:rPr>
          <w:rFonts w:ascii="Calibri" w:hAnsi="Calibri" w:cs="Calibri"/>
          <w:sz w:val="20"/>
          <w:szCs w:val="20"/>
        </w:rPr>
        <w:t>č</w:t>
      </w:r>
      <w:r w:rsidRPr="00D82FF7">
        <w:rPr>
          <w:rFonts w:ascii="Noto sans" w:hAnsi="Noto sans" w:cs="Noto sans"/>
          <w:sz w:val="20"/>
          <w:szCs w:val="20"/>
        </w:rPr>
        <w:t>eného formulára na príjem ponúk, ktorý nájde v záložke „Ponuky“.</w:t>
      </w:r>
    </w:p>
    <w:p w14:paraId="3B415C38" w14:textId="77777777" w:rsidR="00A561F9" w:rsidRPr="00D82FF7" w:rsidRDefault="00A561F9" w:rsidP="00A561F9">
      <w:pPr>
        <w:jc w:val="both"/>
        <w:rPr>
          <w:rFonts w:ascii="Noto sans" w:hAnsi="Noto sans" w:cs="Noto sans"/>
          <w:color w:val="00000A"/>
          <w:sz w:val="20"/>
          <w:szCs w:val="20"/>
        </w:rPr>
      </w:pPr>
      <w:r w:rsidRPr="00D82FF7">
        <w:rPr>
          <w:rFonts w:ascii="Noto sans" w:hAnsi="Noto sans" w:cs="Noto sans"/>
          <w:color w:val="00000A"/>
          <w:sz w:val="20"/>
          <w:szCs w:val="20"/>
          <w:u w:val="single"/>
        </w:rPr>
        <w:t>V predloženej ponuke prostredníctvom systému JOSEPHINE musia by</w:t>
      </w:r>
      <w:r w:rsidRPr="00D82FF7">
        <w:rPr>
          <w:rFonts w:ascii="Calibri" w:hAnsi="Calibri" w:cs="Calibri"/>
          <w:color w:val="00000A"/>
          <w:sz w:val="20"/>
          <w:szCs w:val="20"/>
          <w:u w:val="single"/>
        </w:rPr>
        <w:t>ť</w:t>
      </w:r>
      <w:r w:rsidRPr="00D82FF7">
        <w:rPr>
          <w:rFonts w:ascii="Noto sans" w:hAnsi="Noto sans" w:cs="Noto sans"/>
          <w:color w:val="00000A"/>
          <w:sz w:val="20"/>
          <w:szCs w:val="20"/>
          <w:u w:val="single"/>
        </w:rPr>
        <w:t xml:space="preserve"> pripojené požadované naskenované doklady</w:t>
      </w:r>
      <w:r w:rsidRPr="00D82FF7">
        <w:rPr>
          <w:rFonts w:ascii="Noto sans" w:hAnsi="Noto sans" w:cs="Noto sans"/>
          <w:color w:val="00000A"/>
          <w:sz w:val="20"/>
          <w:szCs w:val="20"/>
        </w:rPr>
        <w:t xml:space="preserve"> (odporú</w:t>
      </w:r>
      <w:r w:rsidRPr="00D82FF7">
        <w:rPr>
          <w:rFonts w:ascii="Calibri" w:hAnsi="Calibri" w:cs="Calibri"/>
          <w:color w:val="00000A"/>
          <w:sz w:val="20"/>
          <w:szCs w:val="20"/>
        </w:rPr>
        <w:t>č</w:t>
      </w:r>
      <w:r w:rsidRPr="00D82FF7">
        <w:rPr>
          <w:rFonts w:ascii="Noto sans" w:hAnsi="Noto sans" w:cs="Noto sans"/>
          <w:color w:val="00000A"/>
          <w:sz w:val="20"/>
          <w:szCs w:val="20"/>
        </w:rPr>
        <w:t xml:space="preserve">aný formát je v </w:t>
      </w:r>
      <w:proofErr w:type="spellStart"/>
      <w:r w:rsidRPr="00D82FF7">
        <w:rPr>
          <w:rFonts w:ascii="Noto sans" w:hAnsi="Noto sans" w:cs="Noto sans"/>
          <w:color w:val="00000A"/>
          <w:sz w:val="20"/>
          <w:szCs w:val="20"/>
        </w:rPr>
        <w:t>pdf</w:t>
      </w:r>
      <w:proofErr w:type="spellEnd"/>
      <w:r w:rsidRPr="00D82FF7">
        <w:rPr>
          <w:rFonts w:ascii="Noto sans" w:hAnsi="Noto sans" w:cs="Noto sans"/>
          <w:color w:val="00000A"/>
          <w:sz w:val="20"/>
          <w:szCs w:val="20"/>
        </w:rPr>
        <w:t xml:space="preserve">) </w:t>
      </w:r>
      <w:r w:rsidRPr="00D82FF7">
        <w:rPr>
          <w:rFonts w:ascii="Noto sans" w:hAnsi="Noto sans" w:cs="Noto sans"/>
          <w:b/>
          <w:bCs/>
          <w:color w:val="00000A"/>
          <w:sz w:val="20"/>
          <w:szCs w:val="20"/>
        </w:rPr>
        <w:t>tak, ako je uvedené v bode 10. tejto Výzvy</w:t>
      </w:r>
      <w:r w:rsidRPr="00D82FF7">
        <w:rPr>
          <w:rFonts w:ascii="Noto sans" w:hAnsi="Noto sans" w:cs="Noto sans"/>
          <w:color w:val="00000A"/>
          <w:sz w:val="20"/>
          <w:szCs w:val="20"/>
        </w:rPr>
        <w:t>.</w:t>
      </w:r>
    </w:p>
    <w:p w14:paraId="557B91AE" w14:textId="77777777" w:rsidR="00A561F9" w:rsidRPr="00D82FF7" w:rsidRDefault="00A561F9" w:rsidP="00A561F9">
      <w:pPr>
        <w:jc w:val="both"/>
        <w:rPr>
          <w:rFonts w:ascii="Noto sans" w:hAnsi="Noto sans" w:cs="Noto sans"/>
          <w:b/>
          <w:sz w:val="20"/>
          <w:szCs w:val="20"/>
        </w:rPr>
      </w:pPr>
      <w:r w:rsidRPr="00D82FF7">
        <w:rPr>
          <w:rFonts w:ascii="Noto sans" w:hAnsi="Noto sans" w:cs="Noto sans"/>
          <w:color w:val="00000A"/>
          <w:sz w:val="20"/>
          <w:szCs w:val="20"/>
        </w:rPr>
        <w:t>Doklady musia by</w:t>
      </w:r>
      <w:r w:rsidRPr="00D82FF7">
        <w:rPr>
          <w:rFonts w:ascii="Calibri" w:hAnsi="Calibri" w:cs="Calibri"/>
          <w:color w:val="00000A"/>
          <w:sz w:val="20"/>
          <w:szCs w:val="20"/>
        </w:rPr>
        <w:t>ť</w:t>
      </w:r>
      <w:r w:rsidRPr="00D82FF7">
        <w:rPr>
          <w:rFonts w:ascii="Noto sans" w:hAnsi="Noto sans" w:cs="Noto sans"/>
          <w:color w:val="00000A"/>
          <w:sz w:val="20"/>
          <w:szCs w:val="20"/>
        </w:rPr>
        <w:t xml:space="preserve"> k termínu predloženia ponuky platné a aktuálne.</w:t>
      </w:r>
    </w:p>
    <w:p w14:paraId="0090A90A" w14:textId="77777777" w:rsidR="00A561F9" w:rsidRPr="00D82FF7" w:rsidRDefault="00A561F9" w:rsidP="00A561F9">
      <w:pPr>
        <w:jc w:val="both"/>
        <w:rPr>
          <w:rFonts w:ascii="Noto sans" w:hAnsi="Noto sans" w:cs="Noto sans"/>
          <w:b/>
          <w:sz w:val="20"/>
          <w:szCs w:val="20"/>
        </w:rPr>
      </w:pPr>
      <w:r w:rsidRPr="00D82FF7">
        <w:rPr>
          <w:rFonts w:ascii="Noto sans" w:hAnsi="Noto sans" w:cs="Noto sans"/>
          <w:sz w:val="20"/>
          <w:szCs w:val="20"/>
        </w:rPr>
        <w:t>Ak ponuka obsahuje dôverné informácie, uchádza</w:t>
      </w:r>
      <w:r w:rsidRPr="00D82FF7">
        <w:rPr>
          <w:rFonts w:ascii="Calibri" w:hAnsi="Calibri" w:cs="Calibri"/>
          <w:sz w:val="20"/>
          <w:szCs w:val="20"/>
        </w:rPr>
        <w:t>č</w:t>
      </w:r>
      <w:r w:rsidRPr="00D82FF7">
        <w:rPr>
          <w:rFonts w:ascii="Noto sans" w:hAnsi="Noto sans" w:cs="Noto sans"/>
          <w:sz w:val="20"/>
          <w:szCs w:val="20"/>
        </w:rPr>
        <w:t xml:space="preserve"> ich v ponuke vidite</w:t>
      </w:r>
      <w:r w:rsidRPr="00D82FF7">
        <w:rPr>
          <w:rFonts w:ascii="Calibri" w:hAnsi="Calibri" w:cs="Calibri"/>
          <w:sz w:val="20"/>
          <w:szCs w:val="20"/>
        </w:rPr>
        <w:t>ľ</w:t>
      </w:r>
      <w:r w:rsidRPr="00D82FF7">
        <w:rPr>
          <w:rFonts w:ascii="Noto sans" w:hAnsi="Noto sans" w:cs="Noto sans"/>
          <w:sz w:val="20"/>
          <w:szCs w:val="20"/>
        </w:rPr>
        <w:t>ne ozna</w:t>
      </w:r>
      <w:r w:rsidRPr="00D82FF7">
        <w:rPr>
          <w:rFonts w:ascii="Calibri" w:hAnsi="Calibri" w:cs="Calibri"/>
          <w:sz w:val="20"/>
          <w:szCs w:val="20"/>
        </w:rPr>
        <w:t>č</w:t>
      </w:r>
      <w:r w:rsidRPr="00D82FF7">
        <w:rPr>
          <w:rFonts w:ascii="Noto sans" w:hAnsi="Noto sans" w:cs="Noto sans"/>
          <w:sz w:val="20"/>
          <w:szCs w:val="20"/>
        </w:rPr>
        <w:t>í.</w:t>
      </w:r>
      <w:bookmarkEnd w:id="3"/>
    </w:p>
    <w:p w14:paraId="0FE524D7" w14:textId="77777777" w:rsidR="00A561F9" w:rsidRPr="00D82FF7" w:rsidRDefault="00A561F9">
      <w:pPr>
        <w:jc w:val="both"/>
        <w:rPr>
          <w:rFonts w:ascii="Noto sans" w:hAnsi="Noto sans" w:cs="Noto sans"/>
          <w:b/>
          <w:i/>
          <w:sz w:val="20"/>
          <w:szCs w:val="20"/>
        </w:rPr>
      </w:pPr>
    </w:p>
    <w:p w14:paraId="10EDD88C" w14:textId="1A0FEEA6" w:rsidR="00CE215F" w:rsidRPr="00D82FF7" w:rsidRDefault="00CE215F" w:rsidP="00A561F9">
      <w:pPr>
        <w:pStyle w:val="Odsekzoznamu"/>
        <w:numPr>
          <w:ilvl w:val="0"/>
          <w:numId w:val="14"/>
        </w:numPr>
        <w:tabs>
          <w:tab w:val="left" w:pos="284"/>
        </w:tabs>
        <w:ind w:left="284" w:hanging="284"/>
        <w:contextualSpacing/>
        <w:jc w:val="both"/>
        <w:rPr>
          <w:rFonts w:ascii="Noto sans" w:hAnsi="Noto sans" w:cs="Noto sans"/>
          <w:b/>
          <w:iCs/>
          <w:sz w:val="20"/>
          <w:szCs w:val="20"/>
        </w:rPr>
      </w:pPr>
      <w:r w:rsidRPr="00D82FF7">
        <w:rPr>
          <w:rFonts w:ascii="Noto sans" w:hAnsi="Noto sans" w:cs="Noto sans"/>
          <w:b/>
          <w:iCs/>
          <w:sz w:val="20"/>
          <w:szCs w:val="20"/>
        </w:rPr>
        <w:t>Podmienky ú</w:t>
      </w:r>
      <w:r w:rsidRPr="00D82FF7">
        <w:rPr>
          <w:rFonts w:ascii="Calibri" w:hAnsi="Calibri" w:cs="Calibri"/>
          <w:b/>
          <w:iCs/>
          <w:sz w:val="20"/>
          <w:szCs w:val="20"/>
        </w:rPr>
        <w:t>č</w:t>
      </w:r>
      <w:r w:rsidRPr="00D82FF7">
        <w:rPr>
          <w:rFonts w:ascii="Noto sans" w:hAnsi="Noto sans" w:cs="Noto sans"/>
          <w:b/>
          <w:iCs/>
          <w:sz w:val="20"/>
          <w:szCs w:val="20"/>
        </w:rPr>
        <w:t>asti a doklady sú nasledovné:</w:t>
      </w:r>
    </w:p>
    <w:p w14:paraId="0F99310E" w14:textId="7BA805CF" w:rsidR="00CE215F" w:rsidRPr="00D82FF7" w:rsidRDefault="00CE215F">
      <w:pPr>
        <w:jc w:val="both"/>
        <w:rPr>
          <w:rFonts w:ascii="Noto sans" w:hAnsi="Noto sans" w:cs="Noto sans"/>
          <w:b/>
          <w:iCs/>
          <w:sz w:val="20"/>
          <w:szCs w:val="20"/>
        </w:rPr>
      </w:pPr>
    </w:p>
    <w:p w14:paraId="71A6462B" w14:textId="5A226E26" w:rsidR="003A3945" w:rsidRPr="00D82FF7" w:rsidRDefault="00A561F9" w:rsidP="00A561F9">
      <w:pPr>
        <w:jc w:val="both"/>
        <w:rPr>
          <w:rFonts w:ascii="Noto sans" w:hAnsi="Noto sans" w:cs="Noto sans"/>
          <w:sz w:val="20"/>
          <w:szCs w:val="20"/>
          <w:u w:val="single"/>
        </w:rPr>
      </w:pPr>
      <w:bookmarkStart w:id="4" w:name="_Hlk92889488"/>
      <w:r w:rsidRPr="00D82FF7">
        <w:rPr>
          <w:rFonts w:ascii="Noto sans" w:hAnsi="Noto sans" w:cs="Noto sans"/>
          <w:sz w:val="20"/>
          <w:szCs w:val="20"/>
          <w:u w:val="single"/>
        </w:rPr>
        <w:t>Splnenie podmienok ú</w:t>
      </w:r>
      <w:r w:rsidRPr="00D82FF7">
        <w:rPr>
          <w:rFonts w:ascii="Calibri" w:hAnsi="Calibri" w:cs="Calibri"/>
          <w:sz w:val="20"/>
          <w:szCs w:val="20"/>
          <w:u w:val="single"/>
        </w:rPr>
        <w:t>č</w:t>
      </w:r>
      <w:r w:rsidRPr="00D82FF7">
        <w:rPr>
          <w:rFonts w:ascii="Noto sans" w:hAnsi="Noto sans" w:cs="Noto sans"/>
          <w:sz w:val="20"/>
          <w:szCs w:val="20"/>
          <w:u w:val="single"/>
        </w:rPr>
        <w:t>asti pod</w:t>
      </w:r>
      <w:r w:rsidRPr="00D82FF7">
        <w:rPr>
          <w:rFonts w:ascii="Calibri" w:hAnsi="Calibri" w:cs="Calibri"/>
          <w:sz w:val="20"/>
          <w:szCs w:val="20"/>
          <w:u w:val="single"/>
        </w:rPr>
        <w:t>ľ</w:t>
      </w:r>
      <w:r w:rsidRPr="00D82FF7">
        <w:rPr>
          <w:rFonts w:ascii="Noto sans" w:hAnsi="Noto sans" w:cs="Noto sans"/>
          <w:sz w:val="20"/>
          <w:szCs w:val="20"/>
          <w:u w:val="single"/>
        </w:rPr>
        <w:t>a Výzvy doložením dokladov:</w:t>
      </w:r>
    </w:p>
    <w:p w14:paraId="298E1B13" w14:textId="77777777" w:rsidR="00B30B6B" w:rsidRPr="00D82FF7" w:rsidRDefault="00B30B6B" w:rsidP="00B30B6B">
      <w:pPr>
        <w:numPr>
          <w:ilvl w:val="0"/>
          <w:numId w:val="16"/>
        </w:numPr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D82FF7">
        <w:rPr>
          <w:rFonts w:ascii="Noto sans" w:hAnsi="Noto sans" w:cs="Noto sans"/>
          <w:sz w:val="20"/>
          <w:szCs w:val="20"/>
        </w:rPr>
        <w:t>Aktuálne oprávnenie, ktoré zodpovedá predmetu zákazky (výpis z obchodného registra alebo výpis zo živnostenského registra alebo iný doklad),</w:t>
      </w:r>
    </w:p>
    <w:p w14:paraId="2D80BB22" w14:textId="77777777" w:rsidR="00B30B6B" w:rsidRPr="00D82FF7" w:rsidRDefault="00B30B6B" w:rsidP="00B30B6B">
      <w:pPr>
        <w:numPr>
          <w:ilvl w:val="0"/>
          <w:numId w:val="16"/>
        </w:numPr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D82FF7">
        <w:rPr>
          <w:rFonts w:ascii="Calibri" w:hAnsi="Calibri" w:cs="Calibri"/>
          <w:sz w:val="20"/>
          <w:szCs w:val="20"/>
        </w:rPr>
        <w:t>Č</w:t>
      </w:r>
      <w:r w:rsidRPr="00D82FF7">
        <w:rPr>
          <w:rFonts w:ascii="Noto sans" w:hAnsi="Noto sans" w:cs="Noto sans"/>
          <w:sz w:val="20"/>
          <w:szCs w:val="20"/>
        </w:rPr>
        <w:t>estné vyhlásenie uchádza</w:t>
      </w:r>
      <w:r w:rsidRPr="00D82FF7">
        <w:rPr>
          <w:rFonts w:ascii="Calibri" w:hAnsi="Calibri" w:cs="Calibri"/>
          <w:sz w:val="20"/>
          <w:szCs w:val="20"/>
        </w:rPr>
        <w:t>č</w:t>
      </w:r>
      <w:r w:rsidRPr="00D82FF7">
        <w:rPr>
          <w:rFonts w:ascii="Noto sans" w:hAnsi="Noto sans" w:cs="Noto sans"/>
          <w:sz w:val="20"/>
          <w:szCs w:val="20"/>
        </w:rPr>
        <w:t>a, že nemá uložený zákaz ú</w:t>
      </w:r>
      <w:r w:rsidRPr="00D82FF7">
        <w:rPr>
          <w:rFonts w:ascii="Calibri" w:hAnsi="Calibri" w:cs="Calibri"/>
          <w:sz w:val="20"/>
          <w:szCs w:val="20"/>
        </w:rPr>
        <w:t>č</w:t>
      </w:r>
      <w:r w:rsidRPr="00D82FF7">
        <w:rPr>
          <w:rFonts w:ascii="Noto sans" w:hAnsi="Noto sans" w:cs="Noto sans"/>
          <w:sz w:val="20"/>
          <w:szCs w:val="20"/>
        </w:rPr>
        <w:t>asti vo verejnom obstarávaní potvrdený kone</w:t>
      </w:r>
      <w:r w:rsidRPr="00D82FF7">
        <w:rPr>
          <w:rFonts w:ascii="Calibri" w:hAnsi="Calibri" w:cs="Calibri"/>
          <w:sz w:val="20"/>
          <w:szCs w:val="20"/>
        </w:rPr>
        <w:t>č</w:t>
      </w:r>
      <w:r w:rsidRPr="00D82FF7">
        <w:rPr>
          <w:rFonts w:ascii="Noto sans" w:hAnsi="Noto sans" w:cs="Noto sans"/>
          <w:sz w:val="20"/>
          <w:szCs w:val="20"/>
        </w:rPr>
        <w:t>ným rozhodnutím v Slovenskej republike alebo v štáte sídla, miesta podnikania alebo obvyklého pobytu, ktorý bude podpísaný oprávnenou osobou uchádza</w:t>
      </w:r>
      <w:r w:rsidRPr="00D82FF7">
        <w:rPr>
          <w:rFonts w:ascii="Calibri" w:hAnsi="Calibri" w:cs="Calibri"/>
          <w:sz w:val="20"/>
          <w:szCs w:val="20"/>
        </w:rPr>
        <w:t>č</w:t>
      </w:r>
      <w:r w:rsidRPr="00D82FF7">
        <w:rPr>
          <w:rFonts w:ascii="Noto sans" w:hAnsi="Noto sans" w:cs="Noto sans"/>
          <w:sz w:val="20"/>
          <w:szCs w:val="20"/>
        </w:rPr>
        <w:t xml:space="preserve">a </w:t>
      </w:r>
      <w:r w:rsidRPr="00D82FF7">
        <w:rPr>
          <w:rFonts w:ascii="Noto sans" w:hAnsi="Noto sans" w:cs="Noto sans"/>
          <w:bCs/>
          <w:sz w:val="20"/>
          <w:szCs w:val="20"/>
        </w:rPr>
        <w:t>(vzor vi</w:t>
      </w:r>
      <w:r w:rsidRPr="00D82FF7">
        <w:rPr>
          <w:rFonts w:ascii="Calibri" w:hAnsi="Calibri" w:cs="Calibri"/>
          <w:bCs/>
          <w:sz w:val="20"/>
          <w:szCs w:val="20"/>
        </w:rPr>
        <w:t>ď</w:t>
      </w:r>
      <w:r w:rsidRPr="00D82FF7">
        <w:rPr>
          <w:rFonts w:ascii="Noto sans" w:hAnsi="Noto sans" w:cs="Noto sans"/>
          <w:bCs/>
          <w:sz w:val="20"/>
          <w:szCs w:val="20"/>
        </w:rPr>
        <w:t xml:space="preserve"> </w:t>
      </w:r>
      <w:r w:rsidRPr="00D82FF7">
        <w:rPr>
          <w:rFonts w:ascii="Noto sans" w:hAnsi="Noto sans" w:cs="Noto sans"/>
          <w:b/>
          <w:sz w:val="20"/>
          <w:szCs w:val="20"/>
        </w:rPr>
        <w:t xml:space="preserve">Príloha </w:t>
      </w:r>
      <w:r w:rsidRPr="00D82FF7">
        <w:rPr>
          <w:rFonts w:ascii="Calibri" w:hAnsi="Calibri" w:cs="Calibri"/>
          <w:b/>
          <w:sz w:val="20"/>
          <w:szCs w:val="20"/>
        </w:rPr>
        <w:t>č</w:t>
      </w:r>
      <w:r w:rsidRPr="00D82FF7">
        <w:rPr>
          <w:rFonts w:ascii="Noto sans" w:hAnsi="Noto sans" w:cs="Noto sans"/>
          <w:b/>
          <w:sz w:val="20"/>
          <w:szCs w:val="20"/>
        </w:rPr>
        <w:t>. 2</w:t>
      </w:r>
      <w:r w:rsidRPr="00D82FF7">
        <w:rPr>
          <w:rFonts w:ascii="Noto sans" w:hAnsi="Noto sans" w:cs="Noto sans"/>
          <w:bCs/>
          <w:sz w:val="20"/>
          <w:szCs w:val="20"/>
        </w:rPr>
        <w:t xml:space="preserve"> Výzvy)</w:t>
      </w:r>
      <w:r w:rsidRPr="00D82FF7">
        <w:rPr>
          <w:rFonts w:ascii="Noto sans" w:hAnsi="Noto sans" w:cs="Noto sans"/>
          <w:sz w:val="20"/>
          <w:szCs w:val="20"/>
        </w:rPr>
        <w:t>,</w:t>
      </w:r>
    </w:p>
    <w:p w14:paraId="6D638AD1" w14:textId="2B8852E2" w:rsidR="00CE215F" w:rsidRPr="00D82FF7" w:rsidRDefault="00B30B6B" w:rsidP="00B30B6B">
      <w:pPr>
        <w:numPr>
          <w:ilvl w:val="0"/>
          <w:numId w:val="16"/>
        </w:numPr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D82FF7">
        <w:rPr>
          <w:rFonts w:ascii="Noto sans" w:hAnsi="Noto sans" w:cs="Noto sans"/>
          <w:sz w:val="20"/>
          <w:szCs w:val="20"/>
        </w:rPr>
        <w:t>U uchádza</w:t>
      </w:r>
      <w:r w:rsidRPr="00D82FF7">
        <w:rPr>
          <w:rFonts w:ascii="Calibri" w:hAnsi="Calibri" w:cs="Calibri"/>
          <w:sz w:val="20"/>
          <w:szCs w:val="20"/>
        </w:rPr>
        <w:t>č</w:t>
      </w:r>
      <w:r w:rsidRPr="00D82FF7">
        <w:rPr>
          <w:rFonts w:ascii="Noto sans" w:hAnsi="Noto sans" w:cs="Noto sans"/>
          <w:sz w:val="20"/>
          <w:szCs w:val="20"/>
        </w:rPr>
        <w:t>a nesmie by</w:t>
      </w:r>
      <w:r w:rsidRPr="00D82FF7">
        <w:rPr>
          <w:rFonts w:ascii="Calibri" w:hAnsi="Calibri" w:cs="Calibri"/>
          <w:sz w:val="20"/>
          <w:szCs w:val="20"/>
        </w:rPr>
        <w:t>ť</w:t>
      </w:r>
      <w:r w:rsidRPr="00D82FF7">
        <w:rPr>
          <w:rFonts w:ascii="Noto sans" w:hAnsi="Noto sans" w:cs="Noto sans"/>
          <w:sz w:val="20"/>
          <w:szCs w:val="20"/>
        </w:rPr>
        <w:t xml:space="preserve"> dôvod na vylú</w:t>
      </w:r>
      <w:r w:rsidRPr="00D82FF7">
        <w:rPr>
          <w:rFonts w:ascii="Calibri" w:hAnsi="Calibri" w:cs="Calibri"/>
          <w:sz w:val="20"/>
          <w:szCs w:val="20"/>
        </w:rPr>
        <w:t>č</w:t>
      </w:r>
      <w:r w:rsidRPr="00D82FF7">
        <w:rPr>
          <w:rFonts w:ascii="Noto sans" w:hAnsi="Noto sans" w:cs="Noto sans"/>
          <w:sz w:val="20"/>
          <w:szCs w:val="20"/>
        </w:rPr>
        <w:t>enie pre konflikt záujmov pod</w:t>
      </w:r>
      <w:r w:rsidRPr="00D82FF7">
        <w:rPr>
          <w:rFonts w:ascii="Calibri" w:hAnsi="Calibri" w:cs="Calibri"/>
          <w:sz w:val="20"/>
          <w:szCs w:val="20"/>
        </w:rPr>
        <w:t>ľ</w:t>
      </w:r>
      <w:r w:rsidRPr="00D82FF7">
        <w:rPr>
          <w:rFonts w:ascii="Noto sans" w:hAnsi="Noto sans" w:cs="Noto sans"/>
          <w:sz w:val="20"/>
          <w:szCs w:val="20"/>
        </w:rPr>
        <w:t xml:space="preserve">a </w:t>
      </w:r>
      <w:proofErr w:type="spellStart"/>
      <w:r w:rsidRPr="00D82FF7">
        <w:rPr>
          <w:rFonts w:ascii="Noto sans" w:hAnsi="Noto sans" w:cs="Noto sans"/>
          <w:sz w:val="20"/>
          <w:szCs w:val="20"/>
        </w:rPr>
        <w:t>ust</w:t>
      </w:r>
      <w:proofErr w:type="spellEnd"/>
      <w:r w:rsidRPr="00D82FF7">
        <w:rPr>
          <w:rFonts w:ascii="Noto sans" w:hAnsi="Noto sans" w:cs="Noto sans"/>
          <w:sz w:val="20"/>
          <w:szCs w:val="20"/>
        </w:rPr>
        <w:t xml:space="preserve">. § 40 ods. 6 písm. f) </w:t>
      </w:r>
      <w:proofErr w:type="spellStart"/>
      <w:r w:rsidRPr="00D82FF7">
        <w:rPr>
          <w:rFonts w:ascii="Noto sans" w:hAnsi="Noto sans" w:cs="Noto sans"/>
          <w:sz w:val="20"/>
          <w:szCs w:val="20"/>
        </w:rPr>
        <w:t>ZoVO</w:t>
      </w:r>
      <w:proofErr w:type="spellEnd"/>
      <w:r w:rsidRPr="00D82FF7">
        <w:rPr>
          <w:rFonts w:ascii="Noto sans" w:hAnsi="Noto sans" w:cs="Noto sans"/>
          <w:bCs/>
          <w:iCs/>
          <w:sz w:val="20"/>
          <w:szCs w:val="20"/>
        </w:rPr>
        <w:t>.</w:t>
      </w:r>
    </w:p>
    <w:bookmarkEnd w:id="4"/>
    <w:p w14:paraId="27E06F23" w14:textId="77777777" w:rsidR="00B30B6B" w:rsidRPr="00D82FF7" w:rsidRDefault="00B30B6B" w:rsidP="00B30B6B">
      <w:pPr>
        <w:jc w:val="both"/>
        <w:rPr>
          <w:rFonts w:ascii="Noto sans" w:hAnsi="Noto sans" w:cs="Noto sans"/>
          <w:sz w:val="20"/>
          <w:szCs w:val="20"/>
        </w:rPr>
      </w:pPr>
    </w:p>
    <w:p w14:paraId="62A46ADF" w14:textId="45DA1347" w:rsidR="003A3945" w:rsidRPr="00D82FF7" w:rsidRDefault="006530B9">
      <w:pPr>
        <w:jc w:val="both"/>
        <w:rPr>
          <w:rFonts w:ascii="Noto sans" w:hAnsi="Noto sans" w:cs="Noto sans"/>
          <w:b/>
          <w:bCs/>
          <w:iCs/>
          <w:sz w:val="20"/>
          <w:szCs w:val="20"/>
          <w:u w:val="single"/>
        </w:rPr>
      </w:pPr>
      <w:bookmarkStart w:id="5" w:name="_Hlk92889513"/>
      <w:r w:rsidRPr="00D82FF7">
        <w:rPr>
          <w:rFonts w:ascii="Noto sans" w:hAnsi="Noto sans" w:cs="Noto sans"/>
          <w:b/>
          <w:bCs/>
          <w:iCs/>
          <w:sz w:val="20"/>
          <w:szCs w:val="20"/>
          <w:u w:val="single"/>
        </w:rPr>
        <w:t>Na preukázanie splnenia podmienok ú</w:t>
      </w:r>
      <w:r w:rsidRPr="00D82FF7">
        <w:rPr>
          <w:rFonts w:ascii="Calibri" w:hAnsi="Calibri" w:cs="Calibri"/>
          <w:b/>
          <w:bCs/>
          <w:iCs/>
          <w:sz w:val="20"/>
          <w:szCs w:val="20"/>
          <w:u w:val="single"/>
        </w:rPr>
        <w:t>č</w:t>
      </w:r>
      <w:r w:rsidRPr="00D82FF7">
        <w:rPr>
          <w:rFonts w:ascii="Noto sans" w:hAnsi="Noto sans" w:cs="Noto sans"/>
          <w:b/>
          <w:bCs/>
          <w:iCs/>
          <w:sz w:val="20"/>
          <w:szCs w:val="20"/>
          <w:u w:val="single"/>
        </w:rPr>
        <w:t>asti je potrebné predloži</w:t>
      </w:r>
      <w:r w:rsidRPr="00D82FF7">
        <w:rPr>
          <w:rFonts w:ascii="Calibri" w:hAnsi="Calibri" w:cs="Calibri"/>
          <w:b/>
          <w:bCs/>
          <w:iCs/>
          <w:sz w:val="20"/>
          <w:szCs w:val="20"/>
          <w:u w:val="single"/>
        </w:rPr>
        <w:t>ť</w:t>
      </w:r>
      <w:r w:rsidRPr="00D82FF7">
        <w:rPr>
          <w:rFonts w:ascii="Noto sans" w:hAnsi="Noto sans" w:cs="Noto sans"/>
          <w:b/>
          <w:bCs/>
          <w:iCs/>
          <w:sz w:val="20"/>
          <w:szCs w:val="20"/>
          <w:u w:val="single"/>
        </w:rPr>
        <w:t xml:space="preserve"> tieto doklady:</w:t>
      </w:r>
    </w:p>
    <w:p w14:paraId="209766D4" w14:textId="77777777" w:rsidR="006530B9" w:rsidRPr="00D82FF7" w:rsidRDefault="006530B9" w:rsidP="006530B9">
      <w:pPr>
        <w:numPr>
          <w:ilvl w:val="0"/>
          <w:numId w:val="19"/>
        </w:numPr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D82FF7">
        <w:rPr>
          <w:rFonts w:ascii="Noto sans" w:hAnsi="Noto sans" w:cs="Noto sans"/>
          <w:iCs/>
          <w:sz w:val="20"/>
          <w:szCs w:val="20"/>
        </w:rPr>
        <w:t>Kópiu oprávnenia na podnikanie, ktorá zodpovedá predmetu zákazky, uchádza</w:t>
      </w:r>
      <w:r w:rsidRPr="00D82FF7">
        <w:rPr>
          <w:rFonts w:ascii="Calibri" w:hAnsi="Calibri" w:cs="Calibri"/>
          <w:iCs/>
          <w:sz w:val="20"/>
          <w:szCs w:val="20"/>
        </w:rPr>
        <w:t>č</w:t>
      </w:r>
      <w:r w:rsidRPr="00D82FF7">
        <w:rPr>
          <w:rFonts w:ascii="Noto sans" w:hAnsi="Noto sans" w:cs="Noto sans"/>
          <w:iCs/>
          <w:sz w:val="20"/>
          <w:szCs w:val="20"/>
        </w:rPr>
        <w:t xml:space="preserve"> tento doklad nemusí predklada</w:t>
      </w:r>
      <w:r w:rsidRPr="00D82FF7">
        <w:rPr>
          <w:rFonts w:ascii="Calibri" w:hAnsi="Calibri" w:cs="Calibri"/>
          <w:iCs/>
          <w:sz w:val="20"/>
          <w:szCs w:val="20"/>
        </w:rPr>
        <w:t>ť</w:t>
      </w:r>
      <w:r w:rsidRPr="00D82FF7">
        <w:rPr>
          <w:rFonts w:ascii="Noto sans" w:hAnsi="Noto sans" w:cs="Noto sans"/>
          <w:iCs/>
          <w:sz w:val="20"/>
          <w:szCs w:val="20"/>
        </w:rPr>
        <w:t>, ak je zapísaný v Zozname hospodárskych subjektov vedený Úradom pre verejné obstarávanie,</w:t>
      </w:r>
    </w:p>
    <w:p w14:paraId="4F3BD5D4" w14:textId="77777777" w:rsidR="006530B9" w:rsidRPr="00D82FF7" w:rsidRDefault="006530B9" w:rsidP="006530B9">
      <w:pPr>
        <w:numPr>
          <w:ilvl w:val="0"/>
          <w:numId w:val="19"/>
        </w:numPr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D82FF7">
        <w:rPr>
          <w:rFonts w:ascii="Calibri" w:hAnsi="Calibri" w:cs="Calibri"/>
          <w:sz w:val="20"/>
          <w:szCs w:val="20"/>
        </w:rPr>
        <w:t>Č</w:t>
      </w:r>
      <w:r w:rsidRPr="00D82FF7">
        <w:rPr>
          <w:rFonts w:ascii="Noto sans" w:hAnsi="Noto sans" w:cs="Noto sans"/>
          <w:sz w:val="20"/>
          <w:szCs w:val="20"/>
        </w:rPr>
        <w:t>estné vyhlásenie uchádza</w:t>
      </w:r>
      <w:r w:rsidRPr="00D82FF7">
        <w:rPr>
          <w:rFonts w:ascii="Calibri" w:hAnsi="Calibri" w:cs="Calibri"/>
          <w:sz w:val="20"/>
          <w:szCs w:val="20"/>
        </w:rPr>
        <w:t>č</w:t>
      </w:r>
      <w:r w:rsidRPr="00D82FF7">
        <w:rPr>
          <w:rFonts w:ascii="Noto sans" w:hAnsi="Noto sans" w:cs="Noto sans"/>
          <w:sz w:val="20"/>
          <w:szCs w:val="20"/>
        </w:rPr>
        <w:t>a, že nemá uložený zákaz ú</w:t>
      </w:r>
      <w:r w:rsidRPr="00D82FF7">
        <w:rPr>
          <w:rFonts w:ascii="Calibri" w:hAnsi="Calibri" w:cs="Calibri"/>
          <w:sz w:val="20"/>
          <w:szCs w:val="20"/>
        </w:rPr>
        <w:t>č</w:t>
      </w:r>
      <w:r w:rsidRPr="00D82FF7">
        <w:rPr>
          <w:rFonts w:ascii="Noto sans" w:hAnsi="Noto sans" w:cs="Noto sans"/>
          <w:sz w:val="20"/>
          <w:szCs w:val="20"/>
        </w:rPr>
        <w:t>asti vo verejnom obstarávaní potvrdený kone</w:t>
      </w:r>
      <w:r w:rsidRPr="00D82FF7">
        <w:rPr>
          <w:rFonts w:ascii="Calibri" w:hAnsi="Calibri" w:cs="Calibri"/>
          <w:sz w:val="20"/>
          <w:szCs w:val="20"/>
        </w:rPr>
        <w:t>č</w:t>
      </w:r>
      <w:r w:rsidRPr="00D82FF7">
        <w:rPr>
          <w:rFonts w:ascii="Noto sans" w:hAnsi="Noto sans" w:cs="Noto sans"/>
          <w:sz w:val="20"/>
          <w:szCs w:val="20"/>
        </w:rPr>
        <w:t xml:space="preserve">ným rozhodnutím v Slovenskej republike alebo v štáte sídla, miesta podnikania alebo obvyklého pobytu, ktorý bude </w:t>
      </w:r>
      <w:r w:rsidRPr="00D82FF7">
        <w:rPr>
          <w:rFonts w:ascii="Noto sans" w:hAnsi="Noto sans" w:cs="Noto sans"/>
          <w:bCs/>
          <w:sz w:val="20"/>
          <w:szCs w:val="20"/>
        </w:rPr>
        <w:t>podpísaný oprávnenou osobou uchádza</w:t>
      </w:r>
      <w:r w:rsidRPr="00D82FF7">
        <w:rPr>
          <w:rFonts w:ascii="Calibri" w:hAnsi="Calibri" w:cs="Calibri"/>
          <w:bCs/>
          <w:sz w:val="20"/>
          <w:szCs w:val="20"/>
        </w:rPr>
        <w:t>č</w:t>
      </w:r>
      <w:r w:rsidRPr="00D82FF7">
        <w:rPr>
          <w:rFonts w:ascii="Noto sans" w:hAnsi="Noto sans" w:cs="Noto sans"/>
          <w:bCs/>
          <w:sz w:val="20"/>
          <w:szCs w:val="20"/>
        </w:rPr>
        <w:t>a (vzor vi</w:t>
      </w:r>
      <w:r w:rsidRPr="00D82FF7">
        <w:rPr>
          <w:rFonts w:ascii="Calibri" w:hAnsi="Calibri" w:cs="Calibri"/>
          <w:bCs/>
          <w:sz w:val="20"/>
          <w:szCs w:val="20"/>
        </w:rPr>
        <w:t>ď</w:t>
      </w:r>
      <w:r w:rsidRPr="00D82FF7">
        <w:rPr>
          <w:rFonts w:ascii="Noto sans" w:hAnsi="Noto sans" w:cs="Noto sans"/>
          <w:bCs/>
          <w:sz w:val="20"/>
          <w:szCs w:val="20"/>
        </w:rPr>
        <w:t xml:space="preserve"> </w:t>
      </w:r>
      <w:r w:rsidRPr="00D82FF7">
        <w:rPr>
          <w:rFonts w:ascii="Noto sans" w:hAnsi="Noto sans" w:cs="Noto sans"/>
          <w:b/>
          <w:sz w:val="20"/>
          <w:szCs w:val="20"/>
        </w:rPr>
        <w:t xml:space="preserve">Príloha </w:t>
      </w:r>
      <w:r w:rsidRPr="00D82FF7">
        <w:rPr>
          <w:rFonts w:ascii="Calibri" w:hAnsi="Calibri" w:cs="Calibri"/>
          <w:b/>
          <w:sz w:val="20"/>
          <w:szCs w:val="20"/>
        </w:rPr>
        <w:t>č</w:t>
      </w:r>
      <w:r w:rsidRPr="00D82FF7">
        <w:rPr>
          <w:rFonts w:ascii="Noto sans" w:hAnsi="Noto sans" w:cs="Noto sans"/>
          <w:b/>
          <w:sz w:val="20"/>
          <w:szCs w:val="20"/>
        </w:rPr>
        <w:t>. 2</w:t>
      </w:r>
      <w:r w:rsidRPr="00D82FF7">
        <w:rPr>
          <w:rFonts w:ascii="Noto sans" w:hAnsi="Noto sans" w:cs="Noto sans"/>
          <w:bCs/>
          <w:sz w:val="20"/>
          <w:szCs w:val="20"/>
        </w:rPr>
        <w:t xml:space="preserve"> Výzvy),</w:t>
      </w:r>
    </w:p>
    <w:p w14:paraId="4EA86885" w14:textId="4CE38395" w:rsidR="006530B9" w:rsidRPr="00D82FF7" w:rsidRDefault="006530B9" w:rsidP="006530B9">
      <w:pPr>
        <w:numPr>
          <w:ilvl w:val="0"/>
          <w:numId w:val="19"/>
        </w:numPr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D82FF7">
        <w:rPr>
          <w:rFonts w:ascii="Noto sans" w:hAnsi="Noto sans" w:cs="Noto sans"/>
          <w:sz w:val="20"/>
          <w:szCs w:val="20"/>
        </w:rPr>
        <w:t>Uchádza</w:t>
      </w:r>
      <w:r w:rsidRPr="00D82FF7">
        <w:rPr>
          <w:rFonts w:ascii="Calibri" w:hAnsi="Calibri" w:cs="Calibri"/>
          <w:sz w:val="20"/>
          <w:szCs w:val="20"/>
        </w:rPr>
        <w:t>č</w:t>
      </w:r>
      <w:r w:rsidRPr="00D82FF7">
        <w:rPr>
          <w:rFonts w:ascii="Noto sans" w:hAnsi="Noto sans" w:cs="Noto sans"/>
          <w:sz w:val="20"/>
          <w:szCs w:val="20"/>
        </w:rPr>
        <w:t xml:space="preserve"> doklad o konflikte záujmov nepredkladá. V prípade vylú</w:t>
      </w:r>
      <w:r w:rsidRPr="00D82FF7">
        <w:rPr>
          <w:rFonts w:ascii="Calibri" w:hAnsi="Calibri" w:cs="Calibri"/>
          <w:sz w:val="20"/>
          <w:szCs w:val="20"/>
        </w:rPr>
        <w:t>č</w:t>
      </w:r>
      <w:r w:rsidRPr="00D82FF7">
        <w:rPr>
          <w:rFonts w:ascii="Noto sans" w:hAnsi="Noto sans" w:cs="Noto sans"/>
          <w:sz w:val="20"/>
          <w:szCs w:val="20"/>
        </w:rPr>
        <w:t>enia uchádza</w:t>
      </w:r>
      <w:r w:rsidRPr="00D82FF7">
        <w:rPr>
          <w:rFonts w:ascii="Calibri" w:hAnsi="Calibri" w:cs="Calibri"/>
          <w:sz w:val="20"/>
          <w:szCs w:val="20"/>
        </w:rPr>
        <w:t>č</w:t>
      </w:r>
      <w:r w:rsidRPr="00D82FF7">
        <w:rPr>
          <w:rFonts w:ascii="Noto sans" w:hAnsi="Noto sans" w:cs="Noto sans"/>
          <w:sz w:val="20"/>
          <w:szCs w:val="20"/>
        </w:rPr>
        <w:t>a dôkazné bremeno je na verejnom obstarávate</w:t>
      </w:r>
      <w:r w:rsidRPr="00D82FF7">
        <w:rPr>
          <w:rFonts w:ascii="Calibri" w:hAnsi="Calibri" w:cs="Calibri"/>
          <w:sz w:val="20"/>
          <w:szCs w:val="20"/>
        </w:rPr>
        <w:t>ľ</w:t>
      </w:r>
      <w:r w:rsidRPr="00D82FF7">
        <w:rPr>
          <w:rFonts w:ascii="Noto sans" w:hAnsi="Noto sans" w:cs="Noto sans"/>
          <w:sz w:val="20"/>
          <w:szCs w:val="20"/>
        </w:rPr>
        <w:t>ovi.</w:t>
      </w:r>
    </w:p>
    <w:bookmarkEnd w:id="5"/>
    <w:p w14:paraId="4CC84633" w14:textId="77777777" w:rsidR="003A3945" w:rsidRPr="00D82FF7" w:rsidRDefault="003A3945">
      <w:pPr>
        <w:jc w:val="both"/>
        <w:rPr>
          <w:rFonts w:ascii="Noto sans" w:hAnsi="Noto sans" w:cs="Noto sans"/>
          <w:sz w:val="20"/>
          <w:szCs w:val="20"/>
        </w:rPr>
      </w:pPr>
    </w:p>
    <w:p w14:paraId="051F154C" w14:textId="5717C47F" w:rsidR="006530B9" w:rsidRPr="00D82FF7" w:rsidRDefault="006530B9">
      <w:pPr>
        <w:rPr>
          <w:rFonts w:ascii="Noto sans" w:hAnsi="Noto sans" w:cs="Noto sans"/>
          <w:b/>
          <w:bCs/>
          <w:sz w:val="20"/>
          <w:szCs w:val="20"/>
          <w:u w:val="single"/>
        </w:rPr>
      </w:pPr>
      <w:bookmarkStart w:id="6" w:name="_Hlk92889560"/>
      <w:r w:rsidRPr="00D82FF7">
        <w:rPr>
          <w:rFonts w:ascii="Noto sans" w:hAnsi="Noto sans" w:cs="Noto sans"/>
          <w:b/>
          <w:bCs/>
          <w:sz w:val="20"/>
          <w:szCs w:val="20"/>
          <w:u w:val="single"/>
        </w:rPr>
        <w:t>Obsah ponuky a požadované doklady (</w:t>
      </w:r>
      <w:proofErr w:type="spellStart"/>
      <w:r w:rsidRPr="00D82FF7">
        <w:rPr>
          <w:rFonts w:ascii="Noto sans" w:hAnsi="Noto sans" w:cs="Noto sans"/>
          <w:b/>
          <w:bCs/>
          <w:sz w:val="20"/>
          <w:szCs w:val="20"/>
          <w:u w:val="single"/>
        </w:rPr>
        <w:t>scany</w:t>
      </w:r>
      <w:proofErr w:type="spellEnd"/>
      <w:r w:rsidRPr="00D82FF7">
        <w:rPr>
          <w:rFonts w:ascii="Noto sans" w:hAnsi="Noto sans" w:cs="Noto sans"/>
          <w:b/>
          <w:bCs/>
          <w:sz w:val="20"/>
          <w:szCs w:val="20"/>
          <w:u w:val="single"/>
        </w:rPr>
        <w:t>):</w:t>
      </w:r>
    </w:p>
    <w:p w14:paraId="48401DA9" w14:textId="48319C99" w:rsidR="006530B9" w:rsidRPr="00D82FF7" w:rsidRDefault="006530B9" w:rsidP="006530B9">
      <w:pPr>
        <w:pStyle w:val="Odsekzoznamu"/>
        <w:numPr>
          <w:ilvl w:val="0"/>
          <w:numId w:val="20"/>
        </w:numPr>
        <w:ind w:left="567" w:hanging="283"/>
        <w:contextualSpacing/>
        <w:jc w:val="both"/>
        <w:rPr>
          <w:rFonts w:ascii="Noto sans" w:hAnsi="Noto sans" w:cs="Noto sans"/>
          <w:sz w:val="20"/>
          <w:szCs w:val="20"/>
        </w:rPr>
      </w:pPr>
      <w:r w:rsidRPr="00D82FF7">
        <w:rPr>
          <w:rFonts w:ascii="Noto sans" w:hAnsi="Noto sans" w:cs="Noto sans"/>
          <w:b/>
          <w:bCs/>
          <w:sz w:val="20"/>
          <w:szCs w:val="20"/>
        </w:rPr>
        <w:t>Oprávnenie na podnikanie</w:t>
      </w:r>
      <w:r w:rsidRPr="00D82FF7">
        <w:rPr>
          <w:rFonts w:ascii="Noto sans" w:hAnsi="Noto sans" w:cs="Noto sans"/>
          <w:sz w:val="20"/>
          <w:szCs w:val="20"/>
        </w:rPr>
        <w:t xml:space="preserve"> v danej oblasti – </w:t>
      </w:r>
      <w:r w:rsidRPr="00D82FF7">
        <w:rPr>
          <w:rFonts w:ascii="Noto sans" w:hAnsi="Noto sans" w:cs="Noto sans"/>
          <w:b/>
          <w:bCs/>
          <w:sz w:val="20"/>
          <w:szCs w:val="20"/>
        </w:rPr>
        <w:t>kópia</w:t>
      </w:r>
      <w:r w:rsidRPr="00D82FF7">
        <w:rPr>
          <w:rFonts w:ascii="Noto sans" w:hAnsi="Noto sans" w:cs="Noto sans"/>
          <w:sz w:val="20"/>
          <w:szCs w:val="20"/>
        </w:rPr>
        <w:t xml:space="preserve"> </w:t>
      </w:r>
      <w:r w:rsidRPr="00D82FF7">
        <w:rPr>
          <w:rFonts w:ascii="Noto sans" w:hAnsi="Noto sans" w:cs="Noto sans"/>
          <w:bCs/>
          <w:sz w:val="20"/>
          <w:szCs w:val="20"/>
        </w:rPr>
        <w:t>(uchádza</w:t>
      </w:r>
      <w:r w:rsidRPr="00D82FF7">
        <w:rPr>
          <w:rFonts w:ascii="Calibri" w:hAnsi="Calibri" w:cs="Calibri"/>
          <w:bCs/>
          <w:sz w:val="20"/>
          <w:szCs w:val="20"/>
        </w:rPr>
        <w:t>č</w:t>
      </w:r>
      <w:r w:rsidRPr="00D82FF7">
        <w:rPr>
          <w:rFonts w:ascii="Noto sans" w:hAnsi="Noto sans" w:cs="Noto sans"/>
          <w:bCs/>
          <w:sz w:val="20"/>
          <w:szCs w:val="20"/>
        </w:rPr>
        <w:t xml:space="preserve"> musí by</w:t>
      </w:r>
      <w:r w:rsidRPr="00D82FF7">
        <w:rPr>
          <w:rFonts w:ascii="Calibri" w:hAnsi="Calibri" w:cs="Calibri"/>
          <w:bCs/>
          <w:sz w:val="20"/>
          <w:szCs w:val="20"/>
        </w:rPr>
        <w:t>ť</w:t>
      </w:r>
      <w:r w:rsidRPr="00D82FF7">
        <w:rPr>
          <w:rFonts w:ascii="Noto sans" w:hAnsi="Noto sans" w:cs="Noto sans"/>
          <w:bCs/>
          <w:sz w:val="20"/>
          <w:szCs w:val="20"/>
        </w:rPr>
        <w:t xml:space="preserve"> oprávnený dodáva</w:t>
      </w:r>
      <w:r w:rsidRPr="00D82FF7">
        <w:rPr>
          <w:rFonts w:ascii="Calibri" w:hAnsi="Calibri" w:cs="Calibri"/>
          <w:bCs/>
          <w:sz w:val="20"/>
          <w:szCs w:val="20"/>
        </w:rPr>
        <w:t>ť</w:t>
      </w:r>
      <w:r w:rsidRPr="00D82FF7">
        <w:rPr>
          <w:rFonts w:ascii="Noto sans" w:hAnsi="Noto sans" w:cs="Noto sans"/>
          <w:bCs/>
          <w:sz w:val="20"/>
          <w:szCs w:val="20"/>
        </w:rPr>
        <w:t xml:space="preserve"> požadovaný tovar),</w:t>
      </w:r>
    </w:p>
    <w:p w14:paraId="5EBEA6DF" w14:textId="6C851AB3" w:rsidR="006530B9" w:rsidRPr="00D82FF7" w:rsidRDefault="006530B9" w:rsidP="006530B9">
      <w:pPr>
        <w:pStyle w:val="Odsekzoznamu"/>
        <w:numPr>
          <w:ilvl w:val="0"/>
          <w:numId w:val="20"/>
        </w:numPr>
        <w:ind w:left="567" w:hanging="283"/>
        <w:contextualSpacing/>
        <w:jc w:val="both"/>
        <w:rPr>
          <w:rFonts w:ascii="Noto sans" w:hAnsi="Noto sans" w:cs="Noto sans"/>
          <w:sz w:val="20"/>
          <w:szCs w:val="20"/>
        </w:rPr>
      </w:pPr>
      <w:r w:rsidRPr="00D82FF7">
        <w:rPr>
          <w:rFonts w:ascii="Noto sans" w:hAnsi="Noto sans" w:cs="Noto sans"/>
          <w:sz w:val="20"/>
          <w:szCs w:val="20"/>
        </w:rPr>
        <w:t>Ocenený, podpísaný a ope</w:t>
      </w:r>
      <w:r w:rsidRPr="00D82FF7">
        <w:rPr>
          <w:rFonts w:ascii="Calibri" w:hAnsi="Calibri" w:cs="Calibri"/>
          <w:sz w:val="20"/>
          <w:szCs w:val="20"/>
        </w:rPr>
        <w:t>č</w:t>
      </w:r>
      <w:r w:rsidRPr="00D82FF7">
        <w:rPr>
          <w:rFonts w:ascii="Noto sans" w:hAnsi="Noto sans" w:cs="Noto sans"/>
          <w:sz w:val="20"/>
          <w:szCs w:val="20"/>
        </w:rPr>
        <w:t xml:space="preserve">iatkovaný </w:t>
      </w:r>
      <w:r w:rsidRPr="00D82FF7">
        <w:rPr>
          <w:rFonts w:ascii="Noto sans" w:hAnsi="Noto sans" w:cs="Noto sans"/>
          <w:b/>
          <w:bCs/>
          <w:sz w:val="20"/>
          <w:szCs w:val="20"/>
        </w:rPr>
        <w:t>Cenovú ponuku</w:t>
      </w:r>
      <w:r w:rsidRPr="00D82FF7">
        <w:rPr>
          <w:rFonts w:ascii="Noto sans" w:hAnsi="Noto sans" w:cs="Noto sans"/>
          <w:sz w:val="20"/>
          <w:szCs w:val="20"/>
        </w:rPr>
        <w:t xml:space="preserve"> (vzor vi</w:t>
      </w:r>
      <w:r w:rsidRPr="00D82FF7">
        <w:rPr>
          <w:rFonts w:ascii="Calibri" w:hAnsi="Calibri" w:cs="Calibri"/>
          <w:sz w:val="20"/>
          <w:szCs w:val="20"/>
        </w:rPr>
        <w:t>ď</w:t>
      </w:r>
      <w:r w:rsidRPr="00D82FF7">
        <w:rPr>
          <w:rFonts w:ascii="Noto sans" w:hAnsi="Noto sans" w:cs="Noto sans"/>
          <w:sz w:val="20"/>
          <w:szCs w:val="20"/>
        </w:rPr>
        <w:t xml:space="preserve"> </w:t>
      </w:r>
      <w:r w:rsidRPr="00D82FF7">
        <w:rPr>
          <w:rFonts w:ascii="Noto sans" w:hAnsi="Noto sans" w:cs="Noto sans"/>
          <w:b/>
          <w:bCs/>
          <w:sz w:val="20"/>
          <w:szCs w:val="20"/>
        </w:rPr>
        <w:t xml:space="preserve">Prílohy </w:t>
      </w:r>
      <w:r w:rsidRPr="00D82FF7">
        <w:rPr>
          <w:rFonts w:ascii="Calibri" w:hAnsi="Calibri" w:cs="Calibri"/>
          <w:b/>
          <w:bCs/>
          <w:sz w:val="20"/>
          <w:szCs w:val="20"/>
        </w:rPr>
        <w:t>č</w:t>
      </w:r>
      <w:r w:rsidRPr="00D82FF7">
        <w:rPr>
          <w:rFonts w:ascii="Noto sans" w:hAnsi="Noto sans" w:cs="Noto sans"/>
          <w:b/>
          <w:bCs/>
          <w:sz w:val="20"/>
          <w:szCs w:val="20"/>
        </w:rPr>
        <w:t xml:space="preserve">. 1 </w:t>
      </w:r>
      <w:r w:rsidRPr="00D82FF7">
        <w:rPr>
          <w:rFonts w:ascii="Noto sans" w:hAnsi="Noto sans" w:cs="Noto sans"/>
          <w:sz w:val="20"/>
          <w:szCs w:val="20"/>
        </w:rPr>
        <w:t>Výzvy),</w:t>
      </w:r>
    </w:p>
    <w:p w14:paraId="5314A7FB" w14:textId="02A6587C" w:rsidR="006530B9" w:rsidRPr="00D82FF7" w:rsidRDefault="006530B9" w:rsidP="006530B9">
      <w:pPr>
        <w:pStyle w:val="Odsekzoznamu"/>
        <w:numPr>
          <w:ilvl w:val="0"/>
          <w:numId w:val="20"/>
        </w:numPr>
        <w:ind w:left="567" w:hanging="283"/>
        <w:contextualSpacing/>
        <w:jc w:val="both"/>
        <w:rPr>
          <w:rFonts w:ascii="Noto sans" w:hAnsi="Noto sans" w:cs="Noto sans"/>
          <w:sz w:val="20"/>
          <w:szCs w:val="20"/>
        </w:rPr>
      </w:pPr>
      <w:r w:rsidRPr="00D82FF7">
        <w:rPr>
          <w:rFonts w:ascii="Calibri" w:hAnsi="Calibri" w:cs="Calibri"/>
          <w:b/>
          <w:bCs/>
          <w:sz w:val="20"/>
          <w:szCs w:val="20"/>
        </w:rPr>
        <w:t>Č</w:t>
      </w:r>
      <w:r w:rsidRPr="00D82FF7">
        <w:rPr>
          <w:rFonts w:ascii="Noto sans" w:hAnsi="Noto sans" w:cs="Noto sans"/>
          <w:b/>
          <w:bCs/>
          <w:sz w:val="20"/>
          <w:szCs w:val="20"/>
        </w:rPr>
        <w:t>estné vyhlásenie uchádza</w:t>
      </w:r>
      <w:r w:rsidRPr="00D82FF7">
        <w:rPr>
          <w:rFonts w:ascii="Calibri" w:hAnsi="Calibri" w:cs="Calibri"/>
          <w:b/>
          <w:bCs/>
          <w:sz w:val="20"/>
          <w:szCs w:val="20"/>
        </w:rPr>
        <w:t>č</w:t>
      </w:r>
      <w:r w:rsidRPr="00D82FF7">
        <w:rPr>
          <w:rFonts w:ascii="Noto sans" w:hAnsi="Noto sans" w:cs="Noto sans"/>
          <w:b/>
          <w:bCs/>
          <w:sz w:val="20"/>
          <w:szCs w:val="20"/>
        </w:rPr>
        <w:t>a</w:t>
      </w:r>
      <w:r w:rsidRPr="00D82FF7">
        <w:rPr>
          <w:rFonts w:ascii="Noto sans" w:hAnsi="Noto sans" w:cs="Noto sans"/>
          <w:sz w:val="20"/>
          <w:szCs w:val="20"/>
        </w:rPr>
        <w:t>, že nemá uložený zákaz ú</w:t>
      </w:r>
      <w:r w:rsidRPr="00D82FF7">
        <w:rPr>
          <w:rFonts w:ascii="Calibri" w:hAnsi="Calibri" w:cs="Calibri"/>
          <w:sz w:val="20"/>
          <w:szCs w:val="20"/>
        </w:rPr>
        <w:t>č</w:t>
      </w:r>
      <w:r w:rsidRPr="00D82FF7">
        <w:rPr>
          <w:rFonts w:ascii="Noto sans" w:hAnsi="Noto sans" w:cs="Noto sans"/>
          <w:sz w:val="20"/>
          <w:szCs w:val="20"/>
        </w:rPr>
        <w:t>asti vo verejnom obstarávaní potvrdený kone</w:t>
      </w:r>
      <w:r w:rsidRPr="00D82FF7">
        <w:rPr>
          <w:rFonts w:ascii="Calibri" w:hAnsi="Calibri" w:cs="Calibri"/>
          <w:sz w:val="20"/>
          <w:szCs w:val="20"/>
        </w:rPr>
        <w:t>č</w:t>
      </w:r>
      <w:r w:rsidRPr="00D82FF7">
        <w:rPr>
          <w:rFonts w:ascii="Noto sans" w:hAnsi="Noto sans" w:cs="Noto sans"/>
          <w:sz w:val="20"/>
          <w:szCs w:val="20"/>
        </w:rPr>
        <w:t>ným rozhodnutím v Slovenskej republike alebo v štáte sídla, miesta podnikania alebo obvyklého pobytu, ktorý bude podpísaný oprávnenou osobou uchádza</w:t>
      </w:r>
      <w:r w:rsidRPr="00D82FF7">
        <w:rPr>
          <w:rFonts w:ascii="Calibri" w:hAnsi="Calibri" w:cs="Calibri"/>
          <w:sz w:val="20"/>
          <w:szCs w:val="20"/>
        </w:rPr>
        <w:t>č</w:t>
      </w:r>
      <w:r w:rsidRPr="00D82FF7">
        <w:rPr>
          <w:rFonts w:ascii="Noto sans" w:hAnsi="Noto sans" w:cs="Noto sans"/>
          <w:sz w:val="20"/>
          <w:szCs w:val="20"/>
        </w:rPr>
        <w:t>a (vzor vi</w:t>
      </w:r>
      <w:r w:rsidRPr="00D82FF7">
        <w:rPr>
          <w:rFonts w:ascii="Calibri" w:hAnsi="Calibri" w:cs="Calibri"/>
          <w:sz w:val="20"/>
          <w:szCs w:val="20"/>
        </w:rPr>
        <w:t>ď</w:t>
      </w:r>
      <w:r w:rsidRPr="00D82FF7">
        <w:rPr>
          <w:rFonts w:ascii="Noto sans" w:hAnsi="Noto sans" w:cs="Noto sans"/>
          <w:b/>
          <w:bCs/>
          <w:sz w:val="20"/>
          <w:szCs w:val="20"/>
        </w:rPr>
        <w:t xml:space="preserve"> Príloha </w:t>
      </w:r>
      <w:r w:rsidRPr="00D82FF7">
        <w:rPr>
          <w:rFonts w:ascii="Calibri" w:hAnsi="Calibri" w:cs="Calibri"/>
          <w:b/>
          <w:bCs/>
          <w:sz w:val="20"/>
          <w:szCs w:val="20"/>
        </w:rPr>
        <w:t>č</w:t>
      </w:r>
      <w:r w:rsidRPr="00D82FF7">
        <w:rPr>
          <w:rFonts w:ascii="Noto sans" w:hAnsi="Noto sans" w:cs="Noto sans"/>
          <w:b/>
          <w:bCs/>
          <w:sz w:val="20"/>
          <w:szCs w:val="20"/>
        </w:rPr>
        <w:t>. 2</w:t>
      </w:r>
      <w:r w:rsidRPr="00D82FF7">
        <w:rPr>
          <w:rFonts w:ascii="Noto sans" w:hAnsi="Noto sans" w:cs="Noto sans"/>
          <w:sz w:val="20"/>
          <w:szCs w:val="20"/>
        </w:rPr>
        <w:t xml:space="preserve"> Výzvy)</w:t>
      </w:r>
      <w:r w:rsidR="003D2B80" w:rsidRPr="00D82FF7">
        <w:rPr>
          <w:rFonts w:ascii="Noto sans" w:hAnsi="Noto sans" w:cs="Noto sans"/>
          <w:sz w:val="20"/>
          <w:szCs w:val="20"/>
        </w:rPr>
        <w:t>.</w:t>
      </w:r>
    </w:p>
    <w:bookmarkEnd w:id="6"/>
    <w:p w14:paraId="1F97522F" w14:textId="77777777" w:rsidR="00CE215F" w:rsidRPr="00D82FF7" w:rsidRDefault="00CE215F" w:rsidP="0079427F">
      <w:pPr>
        <w:ind w:left="720" w:hanging="300"/>
        <w:jc w:val="both"/>
        <w:rPr>
          <w:rFonts w:ascii="Noto sans" w:hAnsi="Noto sans" w:cs="Noto sans"/>
          <w:b/>
          <w:i/>
          <w:iCs/>
          <w:sz w:val="20"/>
          <w:szCs w:val="20"/>
          <w:u w:val="single"/>
        </w:rPr>
      </w:pPr>
    </w:p>
    <w:p w14:paraId="40250833" w14:textId="415320E1" w:rsidR="006530B9" w:rsidRPr="00D82FF7" w:rsidRDefault="00CE215F" w:rsidP="0079427F">
      <w:pPr>
        <w:pStyle w:val="Odsekzoznamu"/>
        <w:numPr>
          <w:ilvl w:val="0"/>
          <w:numId w:val="14"/>
        </w:numPr>
        <w:tabs>
          <w:tab w:val="left" w:pos="284"/>
        </w:tabs>
        <w:ind w:left="284" w:hanging="284"/>
        <w:contextualSpacing/>
        <w:jc w:val="both"/>
        <w:rPr>
          <w:rFonts w:ascii="Noto sans" w:hAnsi="Noto sans" w:cs="Noto sans"/>
          <w:b/>
          <w:sz w:val="20"/>
          <w:szCs w:val="20"/>
        </w:rPr>
      </w:pPr>
      <w:bookmarkStart w:id="7" w:name="_Hlk92889593"/>
      <w:r w:rsidRPr="00D82FF7">
        <w:rPr>
          <w:rFonts w:ascii="Noto sans" w:hAnsi="Noto sans" w:cs="Noto sans"/>
          <w:b/>
          <w:sz w:val="20"/>
          <w:szCs w:val="20"/>
        </w:rPr>
        <w:t>Kritéria na vyhodnotenie ponúk: Celková cena spolu za</w:t>
      </w:r>
      <w:r w:rsidR="001327DD" w:rsidRPr="00D82FF7">
        <w:rPr>
          <w:rFonts w:ascii="Noto sans" w:hAnsi="Noto sans" w:cs="Noto sans"/>
          <w:b/>
          <w:sz w:val="20"/>
          <w:szCs w:val="20"/>
        </w:rPr>
        <w:t xml:space="preserve"> dodanie predmetu zákazky vrátane dopravy</w:t>
      </w:r>
      <w:r w:rsidRPr="00D82FF7">
        <w:rPr>
          <w:rFonts w:ascii="Noto sans" w:hAnsi="Noto sans" w:cs="Noto sans"/>
          <w:b/>
          <w:sz w:val="20"/>
          <w:szCs w:val="20"/>
        </w:rPr>
        <w:t xml:space="preserve"> </w:t>
      </w:r>
      <w:r w:rsidR="002A2366" w:rsidRPr="00D82FF7">
        <w:rPr>
          <w:rFonts w:ascii="Noto sans" w:hAnsi="Noto sans" w:cs="Noto sans"/>
          <w:b/>
          <w:sz w:val="20"/>
          <w:szCs w:val="20"/>
        </w:rPr>
        <w:t>v E</w:t>
      </w:r>
      <w:r w:rsidR="001327DD" w:rsidRPr="00D82FF7">
        <w:rPr>
          <w:rFonts w:ascii="Noto sans" w:hAnsi="Noto sans" w:cs="Noto sans"/>
          <w:b/>
          <w:sz w:val="20"/>
          <w:szCs w:val="20"/>
        </w:rPr>
        <w:t>UR</w:t>
      </w:r>
      <w:r w:rsidR="002A2366" w:rsidRPr="00D82FF7">
        <w:rPr>
          <w:rFonts w:ascii="Noto sans" w:hAnsi="Noto sans" w:cs="Noto sans"/>
          <w:b/>
          <w:sz w:val="20"/>
          <w:szCs w:val="20"/>
        </w:rPr>
        <w:t xml:space="preserve"> bez DPH</w:t>
      </w:r>
    </w:p>
    <w:p w14:paraId="49589A81" w14:textId="77777777" w:rsidR="006530B9" w:rsidRPr="00D82FF7" w:rsidRDefault="006530B9" w:rsidP="006530B9">
      <w:pPr>
        <w:tabs>
          <w:tab w:val="left" w:pos="284"/>
        </w:tabs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5019F38F" w14:textId="32A40980" w:rsidR="004203E3" w:rsidRPr="00D82FF7" w:rsidRDefault="004203E3" w:rsidP="004203E3">
      <w:pPr>
        <w:jc w:val="both"/>
        <w:rPr>
          <w:rFonts w:ascii="Noto sans" w:hAnsi="Noto sans" w:cs="Noto sans"/>
          <w:b/>
          <w:bCs/>
          <w:sz w:val="20"/>
          <w:szCs w:val="20"/>
        </w:rPr>
      </w:pPr>
      <w:r w:rsidRPr="00D82FF7">
        <w:rPr>
          <w:rFonts w:ascii="Noto sans" w:hAnsi="Noto sans" w:cs="Noto sans"/>
          <w:sz w:val="20"/>
          <w:szCs w:val="20"/>
        </w:rPr>
        <w:t>Úspešným uchádza</w:t>
      </w:r>
      <w:r w:rsidRPr="00D82FF7">
        <w:rPr>
          <w:rFonts w:ascii="Calibri" w:hAnsi="Calibri" w:cs="Calibri"/>
          <w:sz w:val="20"/>
          <w:szCs w:val="20"/>
        </w:rPr>
        <w:t>č</w:t>
      </w:r>
      <w:r w:rsidRPr="00D82FF7">
        <w:rPr>
          <w:rFonts w:ascii="Noto sans" w:hAnsi="Noto sans" w:cs="Noto sans"/>
          <w:sz w:val="20"/>
          <w:szCs w:val="20"/>
        </w:rPr>
        <w:t xml:space="preserve">om bude ten, kto predloží najnižšiu Celkovú cenu spolu za dodanie predmetu zákazky vrátane dopravy v </w:t>
      </w:r>
      <w:r w:rsidR="003A3945" w:rsidRPr="00D82FF7">
        <w:rPr>
          <w:rFonts w:ascii="Noto sans" w:hAnsi="Noto sans" w:cs="Noto sans"/>
          <w:sz w:val="20"/>
          <w:szCs w:val="20"/>
        </w:rPr>
        <w:t>EUR</w:t>
      </w:r>
      <w:r w:rsidRPr="00D82FF7">
        <w:rPr>
          <w:rFonts w:ascii="Noto sans" w:hAnsi="Noto sans" w:cs="Noto sans"/>
          <w:sz w:val="20"/>
          <w:szCs w:val="20"/>
        </w:rPr>
        <w:t xml:space="preserve"> bez DPH pod</w:t>
      </w:r>
      <w:r w:rsidRPr="00D82FF7">
        <w:rPr>
          <w:rFonts w:ascii="Calibri" w:hAnsi="Calibri" w:cs="Calibri"/>
          <w:sz w:val="20"/>
          <w:szCs w:val="20"/>
        </w:rPr>
        <w:t>ľ</w:t>
      </w:r>
      <w:r w:rsidRPr="00D82FF7">
        <w:rPr>
          <w:rFonts w:ascii="Noto sans" w:hAnsi="Noto sans" w:cs="Noto sans"/>
          <w:sz w:val="20"/>
          <w:szCs w:val="20"/>
        </w:rPr>
        <w:t xml:space="preserve">a </w:t>
      </w:r>
      <w:r w:rsidRPr="00D82FF7">
        <w:rPr>
          <w:rFonts w:ascii="Noto sans" w:hAnsi="Noto sans" w:cs="Noto sans"/>
          <w:b/>
          <w:bCs/>
          <w:sz w:val="20"/>
          <w:szCs w:val="20"/>
        </w:rPr>
        <w:t xml:space="preserve">Prílohy </w:t>
      </w:r>
      <w:r w:rsidRPr="00D82FF7">
        <w:rPr>
          <w:rFonts w:ascii="Calibri" w:hAnsi="Calibri" w:cs="Calibri"/>
          <w:b/>
          <w:bCs/>
          <w:sz w:val="20"/>
          <w:szCs w:val="20"/>
        </w:rPr>
        <w:t>č</w:t>
      </w:r>
      <w:r w:rsidRPr="00D82FF7">
        <w:rPr>
          <w:rFonts w:ascii="Noto sans" w:hAnsi="Noto sans" w:cs="Noto sans"/>
          <w:b/>
          <w:bCs/>
          <w:sz w:val="20"/>
          <w:szCs w:val="20"/>
        </w:rPr>
        <w:t>. 1</w:t>
      </w:r>
      <w:r w:rsidRPr="00D82FF7">
        <w:rPr>
          <w:rFonts w:ascii="Noto sans" w:hAnsi="Noto sans" w:cs="Noto sans"/>
          <w:sz w:val="20"/>
          <w:szCs w:val="20"/>
        </w:rPr>
        <w:t>.</w:t>
      </w:r>
    </w:p>
    <w:bookmarkEnd w:id="7"/>
    <w:p w14:paraId="194051AA" w14:textId="77777777" w:rsidR="000A0019" w:rsidRPr="00D82FF7" w:rsidRDefault="000A0019" w:rsidP="000A0019">
      <w:pPr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3D4B2C6B" w14:textId="2D2132DA" w:rsidR="00CE215F" w:rsidRPr="00D82FF7" w:rsidRDefault="00CE215F" w:rsidP="004203E3">
      <w:pPr>
        <w:pStyle w:val="Odsekzoznamu"/>
        <w:numPr>
          <w:ilvl w:val="0"/>
          <w:numId w:val="14"/>
        </w:numPr>
        <w:tabs>
          <w:tab w:val="left" w:pos="284"/>
        </w:tabs>
        <w:ind w:left="284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D82FF7">
        <w:rPr>
          <w:rFonts w:ascii="Noto sans" w:hAnsi="Noto sans" w:cs="Noto sans"/>
          <w:b/>
          <w:bCs/>
          <w:sz w:val="20"/>
          <w:szCs w:val="20"/>
        </w:rPr>
        <w:lastRenderedPageBreak/>
        <w:t>Vyhodnotenie ponúk:</w:t>
      </w:r>
    </w:p>
    <w:p w14:paraId="07F3C8E9" w14:textId="77777777" w:rsidR="0079427F" w:rsidRPr="00D82FF7" w:rsidRDefault="0079427F" w:rsidP="0079427F">
      <w:pPr>
        <w:ind w:left="720"/>
        <w:jc w:val="both"/>
        <w:rPr>
          <w:rFonts w:ascii="Noto sans" w:hAnsi="Noto sans" w:cs="Noto sans"/>
          <w:sz w:val="20"/>
          <w:szCs w:val="20"/>
        </w:rPr>
      </w:pPr>
    </w:p>
    <w:p w14:paraId="77F22B8E" w14:textId="77777777" w:rsidR="004203E3" w:rsidRPr="00D82FF7" w:rsidRDefault="004203E3" w:rsidP="004203E3">
      <w:pPr>
        <w:jc w:val="both"/>
        <w:rPr>
          <w:rFonts w:ascii="Noto sans" w:hAnsi="Noto sans" w:cs="Noto sans"/>
          <w:sz w:val="20"/>
          <w:szCs w:val="20"/>
        </w:rPr>
      </w:pPr>
      <w:bookmarkStart w:id="8" w:name="_Hlk92889628"/>
      <w:r w:rsidRPr="00D82FF7">
        <w:rPr>
          <w:rFonts w:ascii="Noto sans" w:hAnsi="Noto sans" w:cs="Noto sans"/>
          <w:sz w:val="20"/>
          <w:szCs w:val="20"/>
        </w:rPr>
        <w:t>Verejný obstarávate</w:t>
      </w:r>
      <w:r w:rsidRPr="00D82FF7">
        <w:rPr>
          <w:rFonts w:ascii="Calibri" w:hAnsi="Calibri" w:cs="Calibri"/>
          <w:sz w:val="20"/>
          <w:szCs w:val="20"/>
        </w:rPr>
        <w:t>ľ</w:t>
      </w:r>
      <w:r w:rsidRPr="00D82FF7">
        <w:rPr>
          <w:rFonts w:ascii="Noto sans" w:hAnsi="Noto sans" w:cs="Noto sans"/>
          <w:sz w:val="20"/>
          <w:szCs w:val="20"/>
        </w:rPr>
        <w:t xml:space="preserve"> po uplynutí lehoty na predkladanie ponúk vyhodnotí splnenie podmienok ú</w:t>
      </w:r>
      <w:r w:rsidRPr="00D82FF7">
        <w:rPr>
          <w:rFonts w:ascii="Calibri" w:hAnsi="Calibri" w:cs="Calibri"/>
          <w:sz w:val="20"/>
          <w:szCs w:val="20"/>
        </w:rPr>
        <w:t>č</w:t>
      </w:r>
      <w:r w:rsidRPr="00D82FF7">
        <w:rPr>
          <w:rFonts w:ascii="Noto sans" w:hAnsi="Noto sans" w:cs="Noto sans"/>
          <w:sz w:val="20"/>
          <w:szCs w:val="20"/>
        </w:rPr>
        <w:t>asti a požiadaviek na predmet zákazky u uchádza</w:t>
      </w:r>
      <w:r w:rsidRPr="00D82FF7">
        <w:rPr>
          <w:rFonts w:ascii="Calibri" w:hAnsi="Calibri" w:cs="Calibri"/>
          <w:sz w:val="20"/>
          <w:szCs w:val="20"/>
        </w:rPr>
        <w:t>č</w:t>
      </w:r>
      <w:r w:rsidRPr="00D82FF7">
        <w:rPr>
          <w:rFonts w:ascii="Noto sans" w:hAnsi="Noto sans" w:cs="Noto sans"/>
          <w:sz w:val="20"/>
          <w:szCs w:val="20"/>
        </w:rPr>
        <w:t>a, ktorý sa umiestnil na prvom mieste v poradí, z h</w:t>
      </w:r>
      <w:r w:rsidRPr="00D82FF7">
        <w:rPr>
          <w:rFonts w:ascii="Calibri" w:hAnsi="Calibri" w:cs="Calibri"/>
          <w:sz w:val="20"/>
          <w:szCs w:val="20"/>
        </w:rPr>
        <w:t>ľ</w:t>
      </w:r>
      <w:r w:rsidRPr="00D82FF7">
        <w:rPr>
          <w:rFonts w:ascii="Noto sans" w:hAnsi="Noto sans" w:cs="Noto sans"/>
          <w:sz w:val="20"/>
          <w:szCs w:val="20"/>
        </w:rPr>
        <w:t xml:space="preserve">adiska uplatnenia kritéria na vyhodnotenie ponúk. </w:t>
      </w:r>
    </w:p>
    <w:p w14:paraId="207DF002" w14:textId="77777777" w:rsidR="004203E3" w:rsidRPr="00D82FF7" w:rsidRDefault="004203E3" w:rsidP="004203E3">
      <w:pPr>
        <w:jc w:val="both"/>
        <w:rPr>
          <w:rFonts w:ascii="Noto sans" w:hAnsi="Noto sans" w:cs="Noto sans"/>
          <w:bCs/>
          <w:sz w:val="20"/>
          <w:szCs w:val="20"/>
        </w:rPr>
      </w:pPr>
      <w:r w:rsidRPr="00D82FF7">
        <w:rPr>
          <w:rFonts w:ascii="Noto sans" w:hAnsi="Noto sans" w:cs="Noto sans"/>
          <w:bCs/>
          <w:sz w:val="20"/>
          <w:szCs w:val="20"/>
        </w:rPr>
        <w:t>V prípade, ak z predložených dokladov nemožno posúdi</w:t>
      </w:r>
      <w:r w:rsidRPr="00D82FF7">
        <w:rPr>
          <w:rFonts w:ascii="Calibri" w:hAnsi="Calibri" w:cs="Calibri"/>
          <w:bCs/>
          <w:sz w:val="20"/>
          <w:szCs w:val="20"/>
        </w:rPr>
        <w:t>ť</w:t>
      </w:r>
      <w:r w:rsidRPr="00D82FF7">
        <w:rPr>
          <w:rFonts w:ascii="Noto sans" w:hAnsi="Noto sans" w:cs="Noto sans"/>
          <w:bCs/>
          <w:sz w:val="20"/>
          <w:szCs w:val="20"/>
        </w:rPr>
        <w:t xml:space="preserve"> ich platnos</w:t>
      </w:r>
      <w:r w:rsidRPr="00D82FF7">
        <w:rPr>
          <w:rFonts w:ascii="Calibri" w:hAnsi="Calibri" w:cs="Calibri"/>
          <w:bCs/>
          <w:sz w:val="20"/>
          <w:szCs w:val="20"/>
        </w:rPr>
        <w:t>ť</w:t>
      </w:r>
      <w:r w:rsidRPr="00D82FF7">
        <w:rPr>
          <w:rFonts w:ascii="Noto sans" w:hAnsi="Noto sans" w:cs="Noto sans"/>
          <w:bCs/>
          <w:sz w:val="20"/>
          <w:szCs w:val="20"/>
        </w:rPr>
        <w:t xml:space="preserve"> alebo splnenie požiadaviek uvedených v tejto Výzve, verejný obstarávate</w:t>
      </w:r>
      <w:r w:rsidRPr="00D82FF7">
        <w:rPr>
          <w:rFonts w:ascii="Calibri" w:hAnsi="Calibri" w:cs="Calibri"/>
          <w:bCs/>
          <w:sz w:val="20"/>
          <w:szCs w:val="20"/>
        </w:rPr>
        <w:t>ľ</w:t>
      </w:r>
      <w:r w:rsidRPr="00D82FF7">
        <w:rPr>
          <w:rFonts w:ascii="Noto sans" w:hAnsi="Noto sans" w:cs="Noto sans"/>
          <w:bCs/>
          <w:sz w:val="20"/>
          <w:szCs w:val="20"/>
        </w:rPr>
        <w:t xml:space="preserve"> elektronicky požiada uchádza</w:t>
      </w:r>
      <w:r w:rsidRPr="00D82FF7">
        <w:rPr>
          <w:rFonts w:ascii="Calibri" w:hAnsi="Calibri" w:cs="Calibri"/>
          <w:bCs/>
          <w:sz w:val="20"/>
          <w:szCs w:val="20"/>
        </w:rPr>
        <w:t>č</w:t>
      </w:r>
      <w:r w:rsidRPr="00D82FF7">
        <w:rPr>
          <w:rFonts w:ascii="Noto sans" w:hAnsi="Noto sans" w:cs="Noto sans"/>
          <w:bCs/>
          <w:sz w:val="20"/>
          <w:szCs w:val="20"/>
        </w:rPr>
        <w:t>a, ktorý sa umiestnil na prvom mieste v systéme JOSEPHINE prostredníctvo okna „KOMUNIKÁCIA“ o vysvetlenie predložených dokladov. Vysvetlenie uchádza</w:t>
      </w:r>
      <w:r w:rsidRPr="00D82FF7">
        <w:rPr>
          <w:rFonts w:ascii="Calibri" w:hAnsi="Calibri" w:cs="Calibri"/>
          <w:bCs/>
          <w:sz w:val="20"/>
          <w:szCs w:val="20"/>
        </w:rPr>
        <w:t>č</w:t>
      </w:r>
      <w:r w:rsidRPr="00D82FF7">
        <w:rPr>
          <w:rFonts w:ascii="Noto sans" w:hAnsi="Noto sans" w:cs="Noto sans"/>
          <w:bCs/>
          <w:sz w:val="20"/>
          <w:szCs w:val="20"/>
        </w:rPr>
        <w:t xml:space="preserve"> doru</w:t>
      </w:r>
      <w:r w:rsidRPr="00D82FF7">
        <w:rPr>
          <w:rFonts w:ascii="Calibri" w:hAnsi="Calibri" w:cs="Calibri"/>
          <w:bCs/>
          <w:sz w:val="20"/>
          <w:szCs w:val="20"/>
        </w:rPr>
        <w:t>č</w:t>
      </w:r>
      <w:r w:rsidRPr="00D82FF7">
        <w:rPr>
          <w:rFonts w:ascii="Noto sans" w:hAnsi="Noto sans" w:cs="Noto sans"/>
          <w:bCs/>
          <w:sz w:val="20"/>
          <w:szCs w:val="20"/>
        </w:rPr>
        <w:t>í elektronicky v systéme JOSEPHINE prostredníctvom okna „KOMUNIKÁCIA“.</w:t>
      </w:r>
    </w:p>
    <w:p w14:paraId="1A6D354D" w14:textId="77777777" w:rsidR="004203E3" w:rsidRPr="00D82FF7" w:rsidRDefault="004203E3" w:rsidP="004203E3">
      <w:pPr>
        <w:jc w:val="both"/>
        <w:rPr>
          <w:rFonts w:ascii="Noto sans" w:hAnsi="Noto sans" w:cs="Noto sans"/>
          <w:sz w:val="20"/>
          <w:szCs w:val="20"/>
          <w:u w:val="single"/>
        </w:rPr>
      </w:pPr>
      <w:r w:rsidRPr="00D82FF7">
        <w:rPr>
          <w:rFonts w:ascii="Noto sans" w:hAnsi="Noto sans" w:cs="Noto sans"/>
          <w:sz w:val="20"/>
          <w:szCs w:val="20"/>
          <w:u w:val="single"/>
        </w:rPr>
        <w:t>V prípade, ak ponuka uchádza</w:t>
      </w:r>
      <w:r w:rsidRPr="00D82FF7">
        <w:rPr>
          <w:rFonts w:ascii="Calibri" w:hAnsi="Calibri" w:cs="Calibri"/>
          <w:sz w:val="20"/>
          <w:szCs w:val="20"/>
          <w:u w:val="single"/>
        </w:rPr>
        <w:t>č</w:t>
      </w:r>
      <w:r w:rsidRPr="00D82FF7">
        <w:rPr>
          <w:rFonts w:ascii="Noto sans" w:hAnsi="Noto sans" w:cs="Noto sans"/>
          <w:sz w:val="20"/>
          <w:szCs w:val="20"/>
          <w:u w:val="single"/>
        </w:rPr>
        <w:t>a, ktorý sa umiestnil na prvom mieste nebude sp</w:t>
      </w:r>
      <w:r w:rsidRPr="00D82FF7">
        <w:rPr>
          <w:rFonts w:ascii="Calibri" w:hAnsi="Calibri" w:cs="Calibri"/>
          <w:sz w:val="20"/>
          <w:szCs w:val="20"/>
          <w:u w:val="single"/>
        </w:rPr>
        <w:t>ĺň</w:t>
      </w:r>
      <w:r w:rsidRPr="00D82FF7">
        <w:rPr>
          <w:rFonts w:ascii="Noto sans" w:hAnsi="Noto sans" w:cs="Noto sans"/>
          <w:sz w:val="20"/>
          <w:szCs w:val="20"/>
          <w:u w:val="single"/>
        </w:rPr>
        <w:t>a</w:t>
      </w:r>
      <w:r w:rsidRPr="00D82FF7">
        <w:rPr>
          <w:rFonts w:ascii="Calibri" w:hAnsi="Calibri" w:cs="Calibri"/>
          <w:sz w:val="20"/>
          <w:szCs w:val="20"/>
          <w:u w:val="single"/>
        </w:rPr>
        <w:t>ť</w:t>
      </w:r>
      <w:r w:rsidRPr="00D82FF7">
        <w:rPr>
          <w:rFonts w:ascii="Noto sans" w:hAnsi="Noto sans" w:cs="Noto sans"/>
          <w:sz w:val="20"/>
          <w:szCs w:val="20"/>
          <w:u w:val="single"/>
        </w:rPr>
        <w:t xml:space="preserve"> požiadavky verejného obstarávate</w:t>
      </w:r>
      <w:r w:rsidRPr="00D82FF7">
        <w:rPr>
          <w:rFonts w:ascii="Calibri" w:hAnsi="Calibri" w:cs="Calibri"/>
          <w:sz w:val="20"/>
          <w:szCs w:val="20"/>
          <w:u w:val="single"/>
        </w:rPr>
        <w:t>ľ</w:t>
      </w:r>
      <w:r w:rsidRPr="00D82FF7">
        <w:rPr>
          <w:rFonts w:ascii="Noto sans" w:hAnsi="Noto sans" w:cs="Noto sans"/>
          <w:sz w:val="20"/>
          <w:szCs w:val="20"/>
          <w:u w:val="single"/>
        </w:rPr>
        <w:t>a, pristúpi k vyhodnoteniu ponuky uchádza</w:t>
      </w:r>
      <w:r w:rsidRPr="00D82FF7">
        <w:rPr>
          <w:rFonts w:ascii="Calibri" w:hAnsi="Calibri" w:cs="Calibri"/>
          <w:sz w:val="20"/>
          <w:szCs w:val="20"/>
          <w:u w:val="single"/>
        </w:rPr>
        <w:t>č</w:t>
      </w:r>
      <w:r w:rsidRPr="00D82FF7">
        <w:rPr>
          <w:rFonts w:ascii="Noto sans" w:hAnsi="Noto sans" w:cs="Noto sans"/>
          <w:sz w:val="20"/>
          <w:szCs w:val="20"/>
          <w:u w:val="single"/>
        </w:rPr>
        <w:t>a, ktorý sa umiestnil v poradí na nasledujúcom mieste.</w:t>
      </w:r>
    </w:p>
    <w:p w14:paraId="6AA283C4" w14:textId="77777777" w:rsidR="004203E3" w:rsidRPr="00D82FF7" w:rsidRDefault="004203E3" w:rsidP="004203E3">
      <w:pPr>
        <w:jc w:val="both"/>
        <w:rPr>
          <w:rFonts w:ascii="Noto sans" w:hAnsi="Noto sans" w:cs="Noto sans"/>
          <w:sz w:val="20"/>
          <w:szCs w:val="20"/>
          <w:u w:val="single"/>
        </w:rPr>
      </w:pPr>
      <w:r w:rsidRPr="00D82FF7">
        <w:rPr>
          <w:rFonts w:ascii="Noto sans" w:hAnsi="Noto sans" w:cs="Noto sans"/>
          <w:sz w:val="20"/>
          <w:szCs w:val="20"/>
        </w:rPr>
        <w:t>Uchádza</w:t>
      </w:r>
      <w:r w:rsidRPr="00D82FF7">
        <w:rPr>
          <w:rFonts w:ascii="Calibri" w:hAnsi="Calibri" w:cs="Calibri"/>
          <w:sz w:val="20"/>
          <w:szCs w:val="20"/>
        </w:rPr>
        <w:t>č</w:t>
      </w:r>
      <w:r w:rsidRPr="00D82FF7">
        <w:rPr>
          <w:rFonts w:ascii="Noto sans" w:hAnsi="Noto sans" w:cs="Noto sans"/>
          <w:sz w:val="20"/>
          <w:szCs w:val="20"/>
        </w:rPr>
        <w:t>om, ktorí nesplnia požiadavky na predmet zákazky zašle verejný obstarávate</w:t>
      </w:r>
      <w:r w:rsidRPr="00D82FF7">
        <w:rPr>
          <w:rFonts w:ascii="Calibri" w:hAnsi="Calibri" w:cs="Calibri"/>
          <w:sz w:val="20"/>
          <w:szCs w:val="20"/>
        </w:rPr>
        <w:t>ľ</w:t>
      </w:r>
      <w:r w:rsidRPr="00D82FF7">
        <w:rPr>
          <w:rFonts w:ascii="Noto sans" w:hAnsi="Noto sans" w:cs="Noto sans"/>
          <w:sz w:val="20"/>
          <w:szCs w:val="20"/>
        </w:rPr>
        <w:t xml:space="preserve"> správu s názvom „Oznámenie o vylú</w:t>
      </w:r>
      <w:r w:rsidRPr="00D82FF7">
        <w:rPr>
          <w:rFonts w:ascii="Calibri" w:hAnsi="Calibri" w:cs="Calibri"/>
          <w:sz w:val="20"/>
          <w:szCs w:val="20"/>
        </w:rPr>
        <w:t>č</w:t>
      </w:r>
      <w:r w:rsidRPr="00D82FF7">
        <w:rPr>
          <w:rFonts w:ascii="Noto sans" w:hAnsi="Noto sans" w:cs="Noto sans"/>
          <w:sz w:val="20"/>
          <w:szCs w:val="20"/>
        </w:rPr>
        <w:t>ení“, ktorú elektronicky doru</w:t>
      </w:r>
      <w:r w:rsidRPr="00D82FF7">
        <w:rPr>
          <w:rFonts w:ascii="Calibri" w:hAnsi="Calibri" w:cs="Calibri"/>
          <w:sz w:val="20"/>
          <w:szCs w:val="20"/>
        </w:rPr>
        <w:t>č</w:t>
      </w:r>
      <w:r w:rsidRPr="00D82FF7">
        <w:rPr>
          <w:rFonts w:ascii="Noto sans" w:hAnsi="Noto sans" w:cs="Noto sans"/>
          <w:sz w:val="20"/>
          <w:szCs w:val="20"/>
        </w:rPr>
        <w:t>í v systéme JOSEPHINE prostredníctvom okna „KOMUNIKÁCIA“. O doru</w:t>
      </w:r>
      <w:r w:rsidRPr="00D82FF7">
        <w:rPr>
          <w:rFonts w:ascii="Calibri" w:hAnsi="Calibri" w:cs="Calibri"/>
          <w:sz w:val="20"/>
          <w:szCs w:val="20"/>
        </w:rPr>
        <w:t>č</w:t>
      </w:r>
      <w:r w:rsidRPr="00D82FF7">
        <w:rPr>
          <w:rFonts w:ascii="Noto sans" w:hAnsi="Noto sans" w:cs="Noto sans"/>
          <w:sz w:val="20"/>
          <w:szCs w:val="20"/>
        </w:rPr>
        <w:t>ení správy bude uchádza</w:t>
      </w:r>
      <w:r w:rsidRPr="00D82FF7">
        <w:rPr>
          <w:rFonts w:ascii="Calibri" w:hAnsi="Calibri" w:cs="Calibri"/>
          <w:sz w:val="20"/>
          <w:szCs w:val="20"/>
        </w:rPr>
        <w:t>č</w:t>
      </w:r>
      <w:r w:rsidRPr="00D82FF7">
        <w:rPr>
          <w:rFonts w:ascii="Noto sans" w:hAnsi="Noto sans" w:cs="Noto sans"/>
          <w:sz w:val="20"/>
          <w:szCs w:val="20"/>
        </w:rPr>
        <w:t xml:space="preserve"> informovaný aj prostredníctvom notifika</w:t>
      </w:r>
      <w:r w:rsidRPr="00D82FF7">
        <w:rPr>
          <w:rFonts w:ascii="Calibri" w:hAnsi="Calibri" w:cs="Calibri"/>
          <w:sz w:val="20"/>
          <w:szCs w:val="20"/>
        </w:rPr>
        <w:t>č</w:t>
      </w:r>
      <w:r w:rsidRPr="00D82FF7">
        <w:rPr>
          <w:rFonts w:ascii="Noto sans" w:hAnsi="Noto sans" w:cs="Noto sans"/>
          <w:sz w:val="20"/>
          <w:szCs w:val="20"/>
        </w:rPr>
        <w:t>ného e-mailu na e-mailovú adresu zadanú pri registrácii.</w:t>
      </w:r>
      <w:bookmarkEnd w:id="8"/>
    </w:p>
    <w:p w14:paraId="173D252E" w14:textId="77777777" w:rsidR="00CE215F" w:rsidRPr="00D82FF7" w:rsidRDefault="00CE215F" w:rsidP="0079427F">
      <w:pPr>
        <w:jc w:val="both"/>
        <w:rPr>
          <w:rFonts w:ascii="Noto sans" w:hAnsi="Noto sans" w:cs="Noto sans"/>
          <w:sz w:val="20"/>
          <w:szCs w:val="20"/>
        </w:rPr>
      </w:pPr>
    </w:p>
    <w:p w14:paraId="5C11BA33" w14:textId="386AF8A1" w:rsidR="00CE215F" w:rsidRPr="00D82FF7" w:rsidRDefault="00CE215F" w:rsidP="004203E3">
      <w:pPr>
        <w:pStyle w:val="Odsekzoznamu"/>
        <w:numPr>
          <w:ilvl w:val="0"/>
          <w:numId w:val="14"/>
        </w:numPr>
        <w:tabs>
          <w:tab w:val="left" w:pos="284"/>
        </w:tabs>
        <w:ind w:left="284" w:hanging="284"/>
        <w:contextualSpacing/>
        <w:jc w:val="both"/>
        <w:rPr>
          <w:rFonts w:ascii="Noto sans" w:hAnsi="Noto sans" w:cs="Noto sans"/>
          <w:iCs/>
          <w:sz w:val="20"/>
          <w:szCs w:val="20"/>
        </w:rPr>
      </w:pPr>
      <w:r w:rsidRPr="00D82FF7">
        <w:rPr>
          <w:rFonts w:ascii="Noto sans" w:hAnsi="Noto sans" w:cs="Noto sans"/>
          <w:b/>
          <w:iCs/>
          <w:sz w:val="20"/>
          <w:szCs w:val="20"/>
        </w:rPr>
        <w:t>Prijatie ponuky:</w:t>
      </w:r>
    </w:p>
    <w:p w14:paraId="2F210AC0" w14:textId="77777777" w:rsidR="00CE215F" w:rsidRPr="00D82FF7" w:rsidRDefault="00CE215F" w:rsidP="0079427F">
      <w:pPr>
        <w:jc w:val="both"/>
        <w:rPr>
          <w:rFonts w:ascii="Noto sans" w:hAnsi="Noto sans" w:cs="Noto sans"/>
          <w:sz w:val="20"/>
          <w:szCs w:val="20"/>
        </w:rPr>
      </w:pPr>
    </w:p>
    <w:p w14:paraId="6FA7BA5A" w14:textId="01FABB65" w:rsidR="00DF4F17" w:rsidRPr="00D82FF7" w:rsidRDefault="00DF4F17" w:rsidP="00DF4F17">
      <w:pPr>
        <w:jc w:val="both"/>
        <w:rPr>
          <w:rFonts w:ascii="Noto sans" w:hAnsi="Noto sans" w:cs="Noto sans"/>
          <w:sz w:val="20"/>
          <w:szCs w:val="20"/>
        </w:rPr>
      </w:pPr>
      <w:r w:rsidRPr="00D82FF7">
        <w:rPr>
          <w:rFonts w:ascii="Noto sans" w:hAnsi="Noto sans" w:cs="Noto sans"/>
          <w:sz w:val="20"/>
          <w:szCs w:val="20"/>
        </w:rPr>
        <w:t>Verejný obstarávate</w:t>
      </w:r>
      <w:r w:rsidRPr="00D82FF7">
        <w:rPr>
          <w:rFonts w:ascii="Calibri" w:hAnsi="Calibri" w:cs="Calibri"/>
          <w:sz w:val="20"/>
          <w:szCs w:val="20"/>
        </w:rPr>
        <w:t>ľ</w:t>
      </w:r>
      <w:r w:rsidRPr="00D82FF7">
        <w:rPr>
          <w:rFonts w:ascii="Noto sans" w:hAnsi="Noto sans" w:cs="Noto sans"/>
          <w:sz w:val="20"/>
          <w:szCs w:val="20"/>
        </w:rPr>
        <w:t xml:space="preserve"> bude v priebehu </w:t>
      </w:r>
      <w:r w:rsidR="003A3945" w:rsidRPr="00D82FF7">
        <w:rPr>
          <w:rFonts w:ascii="Noto sans" w:hAnsi="Noto sans" w:cs="Noto sans"/>
          <w:sz w:val="20"/>
          <w:szCs w:val="20"/>
        </w:rPr>
        <w:t xml:space="preserve">kalendárneho </w:t>
      </w:r>
      <w:r w:rsidRPr="00D82FF7">
        <w:rPr>
          <w:rFonts w:ascii="Noto sans" w:hAnsi="Noto sans" w:cs="Noto sans"/>
          <w:sz w:val="20"/>
          <w:szCs w:val="20"/>
        </w:rPr>
        <w:t>roka 2022 vystavova</w:t>
      </w:r>
      <w:r w:rsidRPr="00D82FF7">
        <w:rPr>
          <w:rFonts w:ascii="Calibri" w:hAnsi="Calibri" w:cs="Calibri"/>
          <w:sz w:val="20"/>
          <w:szCs w:val="20"/>
        </w:rPr>
        <w:t>ť</w:t>
      </w:r>
      <w:r w:rsidRPr="00D82FF7">
        <w:rPr>
          <w:rFonts w:ascii="Noto sans" w:hAnsi="Noto sans" w:cs="Noto sans"/>
          <w:sz w:val="20"/>
          <w:szCs w:val="20"/>
        </w:rPr>
        <w:t xml:space="preserve"> úspešnému uchádza</w:t>
      </w:r>
      <w:r w:rsidRPr="00D82FF7">
        <w:rPr>
          <w:rFonts w:ascii="Calibri" w:hAnsi="Calibri" w:cs="Calibri"/>
          <w:sz w:val="20"/>
          <w:szCs w:val="20"/>
        </w:rPr>
        <w:t>č</w:t>
      </w:r>
      <w:r w:rsidRPr="00D82FF7">
        <w:rPr>
          <w:rFonts w:ascii="Noto sans" w:hAnsi="Noto sans" w:cs="Noto sans"/>
          <w:sz w:val="20"/>
          <w:szCs w:val="20"/>
        </w:rPr>
        <w:t>ovi opakované objednávky na dodanie požadovaného tovaru pod</w:t>
      </w:r>
      <w:r w:rsidRPr="00D82FF7">
        <w:rPr>
          <w:rFonts w:ascii="Calibri" w:hAnsi="Calibri" w:cs="Calibri"/>
          <w:sz w:val="20"/>
          <w:szCs w:val="20"/>
        </w:rPr>
        <w:t>ľ</w:t>
      </w:r>
      <w:r w:rsidRPr="00D82FF7">
        <w:rPr>
          <w:rFonts w:ascii="Noto sans" w:hAnsi="Noto sans" w:cs="Noto sans"/>
          <w:sz w:val="20"/>
          <w:szCs w:val="20"/>
        </w:rPr>
        <w:t xml:space="preserve">a </w:t>
      </w:r>
      <w:r w:rsidRPr="00D82FF7">
        <w:rPr>
          <w:rFonts w:ascii="Noto sans" w:hAnsi="Noto sans" w:cs="Noto sans"/>
          <w:b/>
          <w:bCs/>
          <w:sz w:val="20"/>
          <w:szCs w:val="20"/>
        </w:rPr>
        <w:t xml:space="preserve">Prílohy </w:t>
      </w:r>
      <w:r w:rsidRPr="00D82FF7">
        <w:rPr>
          <w:rFonts w:ascii="Calibri" w:hAnsi="Calibri" w:cs="Calibri"/>
          <w:b/>
          <w:bCs/>
          <w:sz w:val="20"/>
          <w:szCs w:val="20"/>
        </w:rPr>
        <w:t>č</w:t>
      </w:r>
      <w:r w:rsidRPr="00D82FF7">
        <w:rPr>
          <w:rFonts w:ascii="Noto sans" w:hAnsi="Noto sans" w:cs="Noto sans"/>
          <w:b/>
          <w:bCs/>
          <w:sz w:val="20"/>
          <w:szCs w:val="20"/>
        </w:rPr>
        <w:t>. 1</w:t>
      </w:r>
      <w:r w:rsidRPr="00D82FF7">
        <w:rPr>
          <w:rFonts w:ascii="Noto sans" w:hAnsi="Noto sans" w:cs="Noto sans"/>
          <w:sz w:val="20"/>
          <w:szCs w:val="20"/>
        </w:rPr>
        <w:t xml:space="preserve"> – Cenová ponuka, pod</w:t>
      </w:r>
      <w:r w:rsidRPr="00D82FF7">
        <w:rPr>
          <w:rFonts w:ascii="Calibri" w:hAnsi="Calibri" w:cs="Calibri"/>
          <w:sz w:val="20"/>
          <w:szCs w:val="20"/>
        </w:rPr>
        <w:t>ľ</w:t>
      </w:r>
      <w:r w:rsidRPr="00D82FF7">
        <w:rPr>
          <w:rFonts w:ascii="Noto sans" w:hAnsi="Noto sans" w:cs="Noto sans"/>
          <w:sz w:val="20"/>
          <w:szCs w:val="20"/>
        </w:rPr>
        <w:t>a svojich potrieb, resp. do vy</w:t>
      </w:r>
      <w:r w:rsidRPr="00D82FF7">
        <w:rPr>
          <w:rFonts w:ascii="Calibri" w:hAnsi="Calibri" w:cs="Calibri"/>
          <w:sz w:val="20"/>
          <w:szCs w:val="20"/>
        </w:rPr>
        <w:t>č</w:t>
      </w:r>
      <w:r w:rsidRPr="00D82FF7">
        <w:rPr>
          <w:rFonts w:ascii="Noto sans" w:hAnsi="Noto sans" w:cs="Noto sans"/>
          <w:sz w:val="20"/>
          <w:szCs w:val="20"/>
        </w:rPr>
        <w:t>erpania vysú</w:t>
      </w:r>
      <w:r w:rsidRPr="00D82FF7">
        <w:rPr>
          <w:rFonts w:ascii="Calibri" w:hAnsi="Calibri" w:cs="Calibri"/>
          <w:sz w:val="20"/>
          <w:szCs w:val="20"/>
        </w:rPr>
        <w:t>ť</w:t>
      </w:r>
      <w:r w:rsidRPr="00D82FF7">
        <w:rPr>
          <w:rFonts w:ascii="Noto sans" w:hAnsi="Noto sans" w:cs="Noto sans"/>
          <w:sz w:val="20"/>
          <w:szCs w:val="20"/>
        </w:rPr>
        <w:t>aženého finan</w:t>
      </w:r>
      <w:r w:rsidRPr="00D82FF7">
        <w:rPr>
          <w:rFonts w:ascii="Calibri" w:hAnsi="Calibri" w:cs="Calibri"/>
          <w:sz w:val="20"/>
          <w:szCs w:val="20"/>
        </w:rPr>
        <w:t>č</w:t>
      </w:r>
      <w:r w:rsidRPr="00D82FF7">
        <w:rPr>
          <w:rFonts w:ascii="Noto sans" w:hAnsi="Noto sans" w:cs="Noto sans"/>
          <w:sz w:val="20"/>
          <w:szCs w:val="20"/>
        </w:rPr>
        <w:t>ného limitu.</w:t>
      </w:r>
    </w:p>
    <w:p w14:paraId="1DF3C30A" w14:textId="77777777" w:rsidR="004203E3" w:rsidRPr="00D82FF7" w:rsidRDefault="004203E3">
      <w:pPr>
        <w:jc w:val="both"/>
        <w:rPr>
          <w:rFonts w:ascii="Noto sans" w:hAnsi="Noto sans" w:cs="Noto sans"/>
          <w:sz w:val="20"/>
          <w:szCs w:val="20"/>
        </w:rPr>
      </w:pPr>
    </w:p>
    <w:p w14:paraId="21C06BFB" w14:textId="72F3FB66" w:rsidR="00CE215F" w:rsidRPr="00D82FF7" w:rsidRDefault="00CE215F" w:rsidP="004203E3">
      <w:pPr>
        <w:pStyle w:val="Odsekzoznamu"/>
        <w:numPr>
          <w:ilvl w:val="0"/>
          <w:numId w:val="14"/>
        </w:numPr>
        <w:tabs>
          <w:tab w:val="left" w:pos="284"/>
        </w:tabs>
        <w:ind w:left="284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D82FF7">
        <w:rPr>
          <w:rFonts w:ascii="Calibri" w:hAnsi="Calibri" w:cs="Calibri"/>
          <w:b/>
          <w:bCs/>
          <w:sz w:val="20"/>
          <w:szCs w:val="20"/>
        </w:rPr>
        <w:t>Ď</w:t>
      </w:r>
      <w:r w:rsidRPr="00D82FF7">
        <w:rPr>
          <w:rFonts w:ascii="Noto sans" w:hAnsi="Noto sans" w:cs="Noto sans"/>
          <w:b/>
          <w:bCs/>
          <w:sz w:val="20"/>
          <w:szCs w:val="20"/>
        </w:rPr>
        <w:t>alšie informácie verejného obstarávate</w:t>
      </w:r>
      <w:r w:rsidRPr="00D82FF7">
        <w:rPr>
          <w:rFonts w:ascii="Calibri" w:hAnsi="Calibri" w:cs="Calibri"/>
          <w:b/>
          <w:bCs/>
          <w:sz w:val="20"/>
          <w:szCs w:val="20"/>
        </w:rPr>
        <w:t>ľ</w:t>
      </w:r>
      <w:r w:rsidRPr="00D82FF7">
        <w:rPr>
          <w:rFonts w:ascii="Noto sans" w:hAnsi="Noto sans" w:cs="Noto sans"/>
          <w:b/>
          <w:bCs/>
          <w:sz w:val="20"/>
          <w:szCs w:val="20"/>
        </w:rPr>
        <w:t>a:</w:t>
      </w:r>
      <w:r w:rsidRPr="00D82FF7">
        <w:rPr>
          <w:rFonts w:ascii="Noto sans" w:hAnsi="Noto sans" w:cs="Noto sans"/>
          <w:sz w:val="20"/>
          <w:szCs w:val="20"/>
        </w:rPr>
        <w:t xml:space="preserve"> </w:t>
      </w:r>
    </w:p>
    <w:p w14:paraId="6DFB3427" w14:textId="77777777" w:rsidR="00CE215F" w:rsidRPr="00D82FF7" w:rsidRDefault="00CE215F" w:rsidP="009565CE">
      <w:pPr>
        <w:pStyle w:val="Default"/>
        <w:rPr>
          <w:rFonts w:ascii="Noto sans" w:hAnsi="Noto sans" w:cs="Noto sans"/>
          <w:sz w:val="20"/>
          <w:szCs w:val="20"/>
        </w:rPr>
      </w:pPr>
    </w:p>
    <w:p w14:paraId="3E53D323" w14:textId="77777777" w:rsidR="004D523C" w:rsidRPr="00D82FF7" w:rsidRDefault="004D523C" w:rsidP="004D523C">
      <w:pPr>
        <w:pStyle w:val="Default"/>
        <w:jc w:val="both"/>
        <w:rPr>
          <w:rFonts w:ascii="Noto sans" w:hAnsi="Noto sans" w:cs="Noto sans"/>
          <w:sz w:val="20"/>
          <w:szCs w:val="20"/>
        </w:rPr>
      </w:pPr>
      <w:bookmarkStart w:id="9" w:name="_Hlk92890823"/>
      <w:r w:rsidRPr="00D82FF7">
        <w:rPr>
          <w:rFonts w:ascii="Noto sans" w:hAnsi="Noto sans" w:cs="Noto sans"/>
          <w:sz w:val="20"/>
          <w:szCs w:val="20"/>
        </w:rPr>
        <w:t>Verejný obstarávate</w:t>
      </w:r>
      <w:r w:rsidRPr="00D82FF7">
        <w:rPr>
          <w:rFonts w:ascii="Calibri" w:hAnsi="Calibri" w:cs="Calibri"/>
          <w:sz w:val="20"/>
          <w:szCs w:val="20"/>
        </w:rPr>
        <w:t>ľ</w:t>
      </w:r>
      <w:r w:rsidRPr="00D82FF7">
        <w:rPr>
          <w:rFonts w:ascii="Noto sans" w:hAnsi="Noto sans" w:cs="Noto sans"/>
          <w:sz w:val="20"/>
          <w:szCs w:val="20"/>
        </w:rPr>
        <w:t xml:space="preserve"> bude pri uskuto</w:t>
      </w:r>
      <w:r w:rsidRPr="00D82FF7">
        <w:rPr>
          <w:rFonts w:ascii="Calibri" w:hAnsi="Calibri" w:cs="Calibri"/>
          <w:sz w:val="20"/>
          <w:szCs w:val="20"/>
        </w:rPr>
        <w:t>čň</w:t>
      </w:r>
      <w:r w:rsidRPr="00D82FF7">
        <w:rPr>
          <w:rFonts w:ascii="Noto sans" w:hAnsi="Noto sans" w:cs="Noto sans"/>
          <w:sz w:val="20"/>
          <w:szCs w:val="20"/>
        </w:rPr>
        <w:t>ovaní tohto postupu zadávania zákazky postupova</w:t>
      </w:r>
      <w:r w:rsidRPr="00D82FF7">
        <w:rPr>
          <w:rFonts w:ascii="Calibri" w:hAnsi="Calibri" w:cs="Calibri"/>
          <w:sz w:val="20"/>
          <w:szCs w:val="20"/>
        </w:rPr>
        <w:t>ť</w:t>
      </w:r>
      <w:r w:rsidRPr="00D82FF7">
        <w:rPr>
          <w:rFonts w:ascii="Noto sans" w:hAnsi="Noto sans" w:cs="Noto sans"/>
          <w:sz w:val="20"/>
          <w:szCs w:val="20"/>
        </w:rPr>
        <w:t xml:space="preserve"> v súlade so </w:t>
      </w:r>
      <w:proofErr w:type="spellStart"/>
      <w:r w:rsidRPr="00D82FF7">
        <w:rPr>
          <w:rFonts w:ascii="Noto sans" w:hAnsi="Noto sans" w:cs="Noto sans"/>
          <w:sz w:val="20"/>
          <w:szCs w:val="20"/>
        </w:rPr>
        <w:t>ZoVO</w:t>
      </w:r>
      <w:proofErr w:type="spellEnd"/>
      <w:r w:rsidRPr="00D82FF7">
        <w:rPr>
          <w:rFonts w:ascii="Noto sans" w:hAnsi="Noto sans" w:cs="Noto sans"/>
          <w:sz w:val="20"/>
          <w:szCs w:val="20"/>
        </w:rPr>
        <w:t xml:space="preserve">, prípadne inými všeobecne záväznými právnymi predpismi. </w:t>
      </w:r>
    </w:p>
    <w:p w14:paraId="30D7C9AC" w14:textId="77777777" w:rsidR="004D523C" w:rsidRPr="00D82FF7" w:rsidRDefault="004D523C" w:rsidP="004D523C">
      <w:pPr>
        <w:pStyle w:val="Default"/>
        <w:jc w:val="both"/>
        <w:rPr>
          <w:rFonts w:ascii="Noto sans" w:hAnsi="Noto sans" w:cs="Noto sans"/>
          <w:sz w:val="20"/>
          <w:szCs w:val="20"/>
        </w:rPr>
      </w:pPr>
      <w:r w:rsidRPr="00D82FF7">
        <w:rPr>
          <w:rFonts w:ascii="Noto sans" w:hAnsi="Noto sans" w:cs="Noto sans"/>
          <w:sz w:val="20"/>
          <w:szCs w:val="20"/>
        </w:rPr>
        <w:t>Proti rozhodnutiu verejného obstarávate</w:t>
      </w:r>
      <w:r w:rsidRPr="00D82FF7">
        <w:rPr>
          <w:rFonts w:ascii="Calibri" w:hAnsi="Calibri" w:cs="Calibri"/>
          <w:sz w:val="20"/>
          <w:szCs w:val="20"/>
        </w:rPr>
        <w:t>ľ</w:t>
      </w:r>
      <w:r w:rsidRPr="00D82FF7">
        <w:rPr>
          <w:rFonts w:ascii="Noto sans" w:hAnsi="Noto sans" w:cs="Noto sans"/>
          <w:sz w:val="20"/>
          <w:szCs w:val="20"/>
        </w:rPr>
        <w:t>a pri postupe zadávania zákazky pod</w:t>
      </w:r>
      <w:r w:rsidRPr="00D82FF7">
        <w:rPr>
          <w:rFonts w:ascii="Calibri" w:hAnsi="Calibri" w:cs="Calibri"/>
          <w:sz w:val="20"/>
          <w:szCs w:val="20"/>
        </w:rPr>
        <w:t>ľ</w:t>
      </w:r>
      <w:r w:rsidRPr="00D82FF7">
        <w:rPr>
          <w:rFonts w:ascii="Noto sans" w:hAnsi="Noto sans" w:cs="Noto sans"/>
          <w:sz w:val="20"/>
          <w:szCs w:val="20"/>
        </w:rPr>
        <w:t xml:space="preserve">a § 117 </w:t>
      </w:r>
      <w:proofErr w:type="spellStart"/>
      <w:r w:rsidRPr="00D82FF7">
        <w:rPr>
          <w:rFonts w:ascii="Noto sans" w:hAnsi="Noto sans" w:cs="Noto sans"/>
          <w:sz w:val="20"/>
          <w:szCs w:val="20"/>
        </w:rPr>
        <w:t>ZoVO</w:t>
      </w:r>
      <w:proofErr w:type="spellEnd"/>
      <w:r w:rsidRPr="00D82FF7">
        <w:rPr>
          <w:rFonts w:ascii="Noto sans" w:hAnsi="Noto sans" w:cs="Noto sans"/>
          <w:sz w:val="20"/>
          <w:szCs w:val="20"/>
        </w:rPr>
        <w:t xml:space="preserve"> nie je možné v zmysle § 170 ods. 7 písm. b) </w:t>
      </w:r>
      <w:proofErr w:type="spellStart"/>
      <w:r w:rsidRPr="00D82FF7">
        <w:rPr>
          <w:rFonts w:ascii="Noto sans" w:hAnsi="Noto sans" w:cs="Noto sans"/>
          <w:sz w:val="20"/>
          <w:szCs w:val="20"/>
        </w:rPr>
        <w:t>ZoVO</w:t>
      </w:r>
      <w:proofErr w:type="spellEnd"/>
      <w:r w:rsidRPr="00D82FF7">
        <w:rPr>
          <w:rFonts w:ascii="Noto sans" w:hAnsi="Noto sans" w:cs="Noto sans"/>
          <w:sz w:val="20"/>
          <w:szCs w:val="20"/>
        </w:rPr>
        <w:t xml:space="preserve"> poda</w:t>
      </w:r>
      <w:r w:rsidRPr="00D82FF7">
        <w:rPr>
          <w:rFonts w:ascii="Calibri" w:hAnsi="Calibri" w:cs="Calibri"/>
          <w:sz w:val="20"/>
          <w:szCs w:val="20"/>
        </w:rPr>
        <w:t>ť</w:t>
      </w:r>
      <w:r w:rsidRPr="00D82FF7">
        <w:rPr>
          <w:rFonts w:ascii="Noto sans" w:hAnsi="Noto sans" w:cs="Noto sans"/>
          <w:sz w:val="20"/>
          <w:szCs w:val="20"/>
        </w:rPr>
        <w:t xml:space="preserve"> námietky. Všetky výdavky spojené s prípravou a predložením ponuky znáša uchádza</w:t>
      </w:r>
      <w:r w:rsidRPr="00D82FF7">
        <w:rPr>
          <w:rFonts w:ascii="Calibri" w:hAnsi="Calibri" w:cs="Calibri"/>
          <w:sz w:val="20"/>
          <w:szCs w:val="20"/>
        </w:rPr>
        <w:t>č</w:t>
      </w:r>
      <w:r w:rsidRPr="00D82FF7">
        <w:rPr>
          <w:rFonts w:ascii="Noto sans" w:hAnsi="Noto sans" w:cs="Noto sans"/>
          <w:sz w:val="20"/>
          <w:szCs w:val="20"/>
        </w:rPr>
        <w:t xml:space="preserve"> bez akéhoko</w:t>
      </w:r>
      <w:r w:rsidRPr="00D82FF7">
        <w:rPr>
          <w:rFonts w:ascii="Calibri" w:hAnsi="Calibri" w:cs="Calibri"/>
          <w:sz w:val="20"/>
          <w:szCs w:val="20"/>
        </w:rPr>
        <w:t>ľ</w:t>
      </w:r>
      <w:r w:rsidRPr="00D82FF7">
        <w:rPr>
          <w:rFonts w:ascii="Noto sans" w:hAnsi="Noto sans" w:cs="Noto sans"/>
          <w:sz w:val="20"/>
          <w:szCs w:val="20"/>
        </w:rPr>
        <w:t>vek finan</w:t>
      </w:r>
      <w:r w:rsidRPr="00D82FF7">
        <w:rPr>
          <w:rFonts w:ascii="Calibri" w:hAnsi="Calibri" w:cs="Calibri"/>
          <w:sz w:val="20"/>
          <w:szCs w:val="20"/>
        </w:rPr>
        <w:t>č</w:t>
      </w:r>
      <w:r w:rsidRPr="00D82FF7">
        <w:rPr>
          <w:rFonts w:ascii="Noto sans" w:hAnsi="Noto sans" w:cs="Noto sans"/>
          <w:sz w:val="20"/>
          <w:szCs w:val="20"/>
        </w:rPr>
        <w:t>ného alebo iného nároku vo</w:t>
      </w:r>
      <w:r w:rsidRPr="00D82FF7">
        <w:rPr>
          <w:rFonts w:ascii="Calibri" w:hAnsi="Calibri" w:cs="Calibri"/>
          <w:sz w:val="20"/>
          <w:szCs w:val="20"/>
        </w:rPr>
        <w:t>č</w:t>
      </w:r>
      <w:r w:rsidRPr="00D82FF7">
        <w:rPr>
          <w:rFonts w:ascii="Noto sans" w:hAnsi="Noto sans" w:cs="Noto sans"/>
          <w:sz w:val="20"/>
          <w:szCs w:val="20"/>
        </w:rPr>
        <w:t>i verejnému obstarávate</w:t>
      </w:r>
      <w:r w:rsidRPr="00D82FF7">
        <w:rPr>
          <w:rFonts w:ascii="Calibri" w:hAnsi="Calibri" w:cs="Calibri"/>
          <w:sz w:val="20"/>
          <w:szCs w:val="20"/>
        </w:rPr>
        <w:t>ľ</w:t>
      </w:r>
      <w:r w:rsidRPr="00D82FF7">
        <w:rPr>
          <w:rFonts w:ascii="Noto sans" w:hAnsi="Noto sans" w:cs="Noto sans"/>
          <w:sz w:val="20"/>
          <w:szCs w:val="20"/>
        </w:rPr>
        <w:t>ovi a to aj v prípade, že verejný obstarávate</w:t>
      </w:r>
      <w:r w:rsidRPr="00D82FF7">
        <w:rPr>
          <w:rFonts w:ascii="Calibri" w:hAnsi="Calibri" w:cs="Calibri"/>
          <w:sz w:val="20"/>
          <w:szCs w:val="20"/>
        </w:rPr>
        <w:t>ľ</w:t>
      </w:r>
      <w:r w:rsidRPr="00D82FF7">
        <w:rPr>
          <w:rFonts w:ascii="Noto sans" w:hAnsi="Noto sans" w:cs="Noto sans"/>
          <w:sz w:val="20"/>
          <w:szCs w:val="20"/>
        </w:rPr>
        <w:t xml:space="preserve"> neprijme ani jednu z predložených ponúk alebo zruší postup zadávania zákazky.</w:t>
      </w:r>
    </w:p>
    <w:p w14:paraId="0A7CDBFE" w14:textId="77777777" w:rsidR="003A3945" w:rsidRPr="00D82FF7" w:rsidRDefault="003A3945" w:rsidP="003A3945">
      <w:pPr>
        <w:pStyle w:val="Default"/>
        <w:jc w:val="both"/>
        <w:rPr>
          <w:rFonts w:ascii="Noto sans" w:hAnsi="Noto sans" w:cs="Noto sans"/>
          <w:sz w:val="20"/>
          <w:szCs w:val="20"/>
        </w:rPr>
      </w:pPr>
    </w:p>
    <w:p w14:paraId="4FB9A09B" w14:textId="77777777" w:rsidR="004D523C" w:rsidRPr="00D82FF7" w:rsidRDefault="004D523C" w:rsidP="004D523C">
      <w:pPr>
        <w:pStyle w:val="Default"/>
        <w:jc w:val="both"/>
        <w:rPr>
          <w:rFonts w:ascii="Noto sans" w:hAnsi="Noto sans" w:cs="Noto sans"/>
          <w:sz w:val="20"/>
          <w:szCs w:val="20"/>
        </w:rPr>
      </w:pPr>
      <w:r w:rsidRPr="00D82FF7">
        <w:rPr>
          <w:rFonts w:ascii="Noto sans" w:hAnsi="Noto sans" w:cs="Noto sans"/>
          <w:sz w:val="20"/>
          <w:szCs w:val="20"/>
        </w:rPr>
        <w:t>Verejný obstarávate</w:t>
      </w:r>
      <w:r w:rsidRPr="00D82FF7">
        <w:rPr>
          <w:rFonts w:ascii="Calibri" w:hAnsi="Calibri" w:cs="Calibri"/>
          <w:sz w:val="20"/>
          <w:szCs w:val="20"/>
        </w:rPr>
        <w:t>ľ</w:t>
      </w:r>
      <w:r w:rsidRPr="00D82FF7">
        <w:rPr>
          <w:rFonts w:ascii="Noto sans" w:hAnsi="Noto sans" w:cs="Noto sans"/>
          <w:sz w:val="20"/>
          <w:szCs w:val="20"/>
        </w:rPr>
        <w:t xml:space="preserve"> môže zruši</w:t>
      </w:r>
      <w:r w:rsidRPr="00D82FF7">
        <w:rPr>
          <w:rFonts w:ascii="Calibri" w:hAnsi="Calibri" w:cs="Calibri"/>
          <w:sz w:val="20"/>
          <w:szCs w:val="20"/>
        </w:rPr>
        <w:t>ť</w:t>
      </w:r>
      <w:r w:rsidRPr="00D82FF7">
        <w:rPr>
          <w:rFonts w:ascii="Noto sans" w:hAnsi="Noto sans" w:cs="Noto sans"/>
          <w:sz w:val="20"/>
          <w:szCs w:val="20"/>
        </w:rPr>
        <w:t xml:space="preserve"> použitý postup zadávania zákazky z nasledovných dôvodov: </w:t>
      </w:r>
    </w:p>
    <w:p w14:paraId="1F5334C0" w14:textId="77777777" w:rsidR="004D523C" w:rsidRPr="00D82FF7" w:rsidRDefault="004D523C" w:rsidP="004D523C">
      <w:pPr>
        <w:pStyle w:val="Default"/>
        <w:numPr>
          <w:ilvl w:val="0"/>
          <w:numId w:val="21"/>
        </w:numPr>
        <w:autoSpaceDE/>
        <w:ind w:left="567" w:hanging="283"/>
        <w:rPr>
          <w:rFonts w:ascii="Noto sans" w:hAnsi="Noto sans" w:cs="Noto sans"/>
          <w:sz w:val="20"/>
          <w:szCs w:val="20"/>
        </w:rPr>
      </w:pPr>
      <w:r w:rsidRPr="00D82FF7">
        <w:rPr>
          <w:rFonts w:ascii="Noto sans" w:hAnsi="Noto sans" w:cs="Noto sans"/>
          <w:sz w:val="20"/>
          <w:szCs w:val="20"/>
        </w:rPr>
        <w:t>nebude predložená ani jedna ponuka,</w:t>
      </w:r>
    </w:p>
    <w:p w14:paraId="561B6671" w14:textId="77777777" w:rsidR="004D523C" w:rsidRPr="00D82FF7" w:rsidRDefault="004D523C" w:rsidP="004D523C">
      <w:pPr>
        <w:pStyle w:val="Default"/>
        <w:numPr>
          <w:ilvl w:val="0"/>
          <w:numId w:val="21"/>
        </w:numPr>
        <w:autoSpaceDE/>
        <w:ind w:left="567" w:hanging="283"/>
        <w:rPr>
          <w:rFonts w:ascii="Noto sans" w:hAnsi="Noto sans" w:cs="Noto sans"/>
          <w:sz w:val="20"/>
          <w:szCs w:val="20"/>
        </w:rPr>
      </w:pPr>
      <w:r w:rsidRPr="00D82FF7">
        <w:rPr>
          <w:rFonts w:ascii="Noto sans" w:hAnsi="Noto sans" w:cs="Noto sans"/>
          <w:sz w:val="20"/>
          <w:szCs w:val="20"/>
        </w:rPr>
        <w:t>ani jedna z predložených ponúk nebude zodpoveda</w:t>
      </w:r>
      <w:r w:rsidRPr="00D82FF7">
        <w:rPr>
          <w:rFonts w:ascii="Calibri" w:hAnsi="Calibri" w:cs="Calibri"/>
          <w:sz w:val="20"/>
          <w:szCs w:val="20"/>
        </w:rPr>
        <w:t>ť</w:t>
      </w:r>
      <w:r w:rsidRPr="00D82FF7">
        <w:rPr>
          <w:rFonts w:ascii="Noto sans" w:hAnsi="Noto sans" w:cs="Noto sans"/>
          <w:sz w:val="20"/>
          <w:szCs w:val="20"/>
        </w:rPr>
        <w:t xml:space="preserve"> ur</w:t>
      </w:r>
      <w:r w:rsidRPr="00D82FF7">
        <w:rPr>
          <w:rFonts w:ascii="Calibri" w:hAnsi="Calibri" w:cs="Calibri"/>
          <w:sz w:val="20"/>
          <w:szCs w:val="20"/>
        </w:rPr>
        <w:t>č</w:t>
      </w:r>
      <w:r w:rsidRPr="00D82FF7">
        <w:rPr>
          <w:rFonts w:ascii="Noto sans" w:hAnsi="Noto sans" w:cs="Noto sans"/>
          <w:sz w:val="20"/>
          <w:szCs w:val="20"/>
        </w:rPr>
        <w:t>eným požiadavkám verejného obstarávate</w:t>
      </w:r>
      <w:r w:rsidRPr="00D82FF7">
        <w:rPr>
          <w:rFonts w:ascii="Calibri" w:hAnsi="Calibri" w:cs="Calibri"/>
          <w:sz w:val="20"/>
          <w:szCs w:val="20"/>
        </w:rPr>
        <w:t>ľ</w:t>
      </w:r>
      <w:r w:rsidRPr="00D82FF7">
        <w:rPr>
          <w:rFonts w:ascii="Noto sans" w:hAnsi="Noto sans" w:cs="Noto sans"/>
          <w:sz w:val="20"/>
          <w:szCs w:val="20"/>
        </w:rPr>
        <w:t>a,</w:t>
      </w:r>
    </w:p>
    <w:p w14:paraId="7435DBD5" w14:textId="77777777" w:rsidR="004D523C" w:rsidRPr="00D82FF7" w:rsidRDefault="004D523C" w:rsidP="004D523C">
      <w:pPr>
        <w:pStyle w:val="Default"/>
        <w:numPr>
          <w:ilvl w:val="0"/>
          <w:numId w:val="21"/>
        </w:numPr>
        <w:autoSpaceDE/>
        <w:ind w:left="567" w:hanging="283"/>
        <w:rPr>
          <w:rFonts w:ascii="Noto sans" w:hAnsi="Noto sans" w:cs="Noto sans"/>
          <w:sz w:val="20"/>
          <w:szCs w:val="20"/>
        </w:rPr>
      </w:pPr>
      <w:r w:rsidRPr="00D82FF7">
        <w:rPr>
          <w:rFonts w:ascii="Noto sans" w:hAnsi="Noto sans" w:cs="Noto sans"/>
          <w:sz w:val="20"/>
          <w:szCs w:val="20"/>
        </w:rPr>
        <w:t>ak sa zmenili okolnosti, za ktorých sa vyhlásilo toto verejné obstarávanie,</w:t>
      </w:r>
    </w:p>
    <w:p w14:paraId="513F71F7" w14:textId="77777777" w:rsidR="004D523C" w:rsidRPr="00D82FF7" w:rsidRDefault="004D523C" w:rsidP="004D523C">
      <w:pPr>
        <w:pStyle w:val="Default"/>
        <w:numPr>
          <w:ilvl w:val="0"/>
          <w:numId w:val="21"/>
        </w:numPr>
        <w:autoSpaceDE/>
        <w:ind w:left="567" w:hanging="283"/>
        <w:rPr>
          <w:rFonts w:ascii="Noto sans" w:hAnsi="Noto sans" w:cs="Noto sans"/>
          <w:sz w:val="20"/>
          <w:szCs w:val="20"/>
        </w:rPr>
      </w:pPr>
      <w:r w:rsidRPr="00D82FF7">
        <w:rPr>
          <w:rFonts w:ascii="Noto sans" w:hAnsi="Noto sans" w:cs="Noto sans"/>
          <w:sz w:val="20"/>
          <w:szCs w:val="20"/>
        </w:rPr>
        <w:t>jej zrušenie nariadil úrad.</w:t>
      </w:r>
    </w:p>
    <w:p w14:paraId="786ED321" w14:textId="77777777" w:rsidR="004D523C" w:rsidRPr="00D82FF7" w:rsidRDefault="004D523C">
      <w:pPr>
        <w:jc w:val="both"/>
        <w:rPr>
          <w:rFonts w:ascii="Noto sans" w:hAnsi="Noto sans" w:cs="Noto sans"/>
          <w:sz w:val="20"/>
          <w:szCs w:val="20"/>
        </w:rPr>
      </w:pPr>
    </w:p>
    <w:p w14:paraId="4A66AFAA" w14:textId="6F0F870F" w:rsidR="004D523C" w:rsidRPr="00D82FF7" w:rsidRDefault="00CE215F" w:rsidP="004D523C">
      <w:pPr>
        <w:jc w:val="both"/>
        <w:rPr>
          <w:rFonts w:ascii="Noto sans" w:hAnsi="Noto sans" w:cs="Noto sans"/>
          <w:sz w:val="20"/>
          <w:szCs w:val="20"/>
        </w:rPr>
      </w:pPr>
      <w:r w:rsidRPr="00D82FF7">
        <w:rPr>
          <w:rFonts w:ascii="Noto sans" w:hAnsi="Noto sans" w:cs="Noto sans"/>
          <w:sz w:val="20"/>
          <w:szCs w:val="20"/>
        </w:rPr>
        <w:t>Schválil</w:t>
      </w:r>
      <w:r w:rsidR="004D523C" w:rsidRPr="00D82FF7">
        <w:rPr>
          <w:rFonts w:ascii="Noto sans" w:hAnsi="Noto sans" w:cs="Noto sans"/>
          <w:sz w:val="20"/>
          <w:szCs w:val="20"/>
        </w:rPr>
        <w:t>:</w:t>
      </w:r>
    </w:p>
    <w:bookmarkEnd w:id="9"/>
    <w:p w14:paraId="744BF451" w14:textId="3EC06010" w:rsidR="004D523C" w:rsidRPr="00D82FF7" w:rsidRDefault="004D523C" w:rsidP="004D523C">
      <w:pPr>
        <w:jc w:val="both"/>
        <w:rPr>
          <w:rFonts w:ascii="Noto sans" w:hAnsi="Noto sans" w:cs="Noto sans"/>
          <w:sz w:val="20"/>
          <w:szCs w:val="20"/>
        </w:rPr>
      </w:pPr>
    </w:p>
    <w:p w14:paraId="6DC3E67B" w14:textId="1FECA2FF" w:rsidR="003A3945" w:rsidRPr="00D82FF7" w:rsidRDefault="003A3945" w:rsidP="004D523C">
      <w:pPr>
        <w:jc w:val="both"/>
        <w:rPr>
          <w:rFonts w:ascii="Noto sans" w:hAnsi="Noto sans" w:cs="Noto sans"/>
          <w:sz w:val="20"/>
          <w:szCs w:val="20"/>
        </w:rPr>
      </w:pPr>
    </w:p>
    <w:p w14:paraId="5435C742" w14:textId="77777777" w:rsidR="003A3945" w:rsidRPr="00D82FF7" w:rsidRDefault="003A3945" w:rsidP="004D523C">
      <w:pPr>
        <w:jc w:val="both"/>
        <w:rPr>
          <w:rFonts w:ascii="Noto sans" w:hAnsi="Noto sans" w:cs="Noto sans"/>
          <w:sz w:val="20"/>
          <w:szCs w:val="20"/>
        </w:rPr>
      </w:pPr>
    </w:p>
    <w:p w14:paraId="508BE419" w14:textId="545C2BF7" w:rsidR="004D523C" w:rsidRPr="00D82FF7" w:rsidRDefault="004D523C" w:rsidP="004D523C">
      <w:pPr>
        <w:ind w:firstLine="708"/>
        <w:jc w:val="both"/>
        <w:rPr>
          <w:rFonts w:ascii="Noto sans" w:hAnsi="Noto sans" w:cs="Noto sans"/>
          <w:sz w:val="20"/>
          <w:szCs w:val="20"/>
        </w:rPr>
      </w:pPr>
      <w:bookmarkStart w:id="10" w:name="_Hlk92890842"/>
      <w:r w:rsidRPr="00D82FF7">
        <w:rPr>
          <w:rFonts w:ascii="Noto sans" w:hAnsi="Noto sans" w:cs="Noto sans"/>
          <w:sz w:val="20"/>
          <w:szCs w:val="20"/>
        </w:rPr>
        <w:t xml:space="preserve">   </w:t>
      </w:r>
      <w:r w:rsidR="00CE215F" w:rsidRPr="00D82FF7">
        <w:rPr>
          <w:rFonts w:ascii="Noto sans" w:hAnsi="Noto sans" w:cs="Noto sans"/>
          <w:sz w:val="20"/>
          <w:szCs w:val="20"/>
        </w:rPr>
        <w:t xml:space="preserve">                                                                         </w:t>
      </w:r>
      <w:r w:rsidR="009565CE" w:rsidRPr="00D82FF7">
        <w:rPr>
          <w:rFonts w:ascii="Noto sans" w:hAnsi="Noto sans" w:cs="Noto sans"/>
          <w:sz w:val="20"/>
          <w:szCs w:val="20"/>
        </w:rPr>
        <w:t xml:space="preserve">          </w:t>
      </w:r>
      <w:r w:rsidR="00CE215F" w:rsidRPr="00D82FF7">
        <w:rPr>
          <w:rFonts w:ascii="Noto sans" w:hAnsi="Noto sans" w:cs="Noto sans"/>
          <w:sz w:val="20"/>
          <w:szCs w:val="20"/>
        </w:rPr>
        <w:t xml:space="preserve">           </w:t>
      </w:r>
      <w:r w:rsidRPr="00D82FF7">
        <w:rPr>
          <w:rFonts w:ascii="Noto sans" w:hAnsi="Noto sans" w:cs="Noto sans"/>
          <w:sz w:val="20"/>
          <w:szCs w:val="20"/>
        </w:rPr>
        <w:t>.......................................................</w:t>
      </w:r>
    </w:p>
    <w:p w14:paraId="21BA638F" w14:textId="77777777" w:rsidR="004D523C" w:rsidRPr="00D82FF7" w:rsidRDefault="004D523C" w:rsidP="004D523C">
      <w:pPr>
        <w:ind w:left="4956" w:firstLine="708"/>
        <w:jc w:val="both"/>
        <w:rPr>
          <w:rFonts w:ascii="Noto sans" w:hAnsi="Noto sans" w:cs="Noto sans"/>
          <w:sz w:val="20"/>
          <w:szCs w:val="20"/>
        </w:rPr>
      </w:pPr>
      <w:r w:rsidRPr="00D82FF7">
        <w:rPr>
          <w:rFonts w:ascii="Noto sans" w:hAnsi="Noto sans" w:cs="Noto sans"/>
          <w:sz w:val="20"/>
          <w:szCs w:val="20"/>
        </w:rPr>
        <w:t>Bytový podnik mesta Košice, s.r.o.</w:t>
      </w:r>
    </w:p>
    <w:p w14:paraId="068A1B93" w14:textId="77777777" w:rsidR="004D523C" w:rsidRPr="00D82FF7" w:rsidRDefault="004D523C" w:rsidP="004D523C">
      <w:pPr>
        <w:ind w:left="4956" w:firstLine="708"/>
        <w:jc w:val="both"/>
        <w:rPr>
          <w:rFonts w:ascii="Noto sans" w:hAnsi="Noto sans" w:cs="Noto sans"/>
          <w:sz w:val="20"/>
          <w:szCs w:val="20"/>
        </w:rPr>
      </w:pPr>
      <w:r w:rsidRPr="00D82FF7">
        <w:rPr>
          <w:rFonts w:ascii="Noto sans" w:hAnsi="Noto sans" w:cs="Noto sans"/>
          <w:sz w:val="20"/>
          <w:szCs w:val="20"/>
        </w:rPr>
        <w:t xml:space="preserve">  Ing. Peter Vrábel, PhD. konate</w:t>
      </w:r>
      <w:r w:rsidRPr="00D82FF7">
        <w:rPr>
          <w:rFonts w:ascii="Calibri" w:hAnsi="Calibri" w:cs="Calibri"/>
          <w:sz w:val="20"/>
          <w:szCs w:val="20"/>
        </w:rPr>
        <w:t>ľ</w:t>
      </w:r>
    </w:p>
    <w:bookmarkEnd w:id="10"/>
    <w:p w14:paraId="57785777" w14:textId="77777777" w:rsidR="003A3945" w:rsidRPr="00D82FF7" w:rsidRDefault="003A3945">
      <w:pPr>
        <w:jc w:val="both"/>
        <w:rPr>
          <w:rFonts w:ascii="Noto sans" w:hAnsi="Noto sans" w:cs="Noto sans"/>
          <w:bCs/>
          <w:i/>
          <w:sz w:val="20"/>
          <w:szCs w:val="20"/>
          <w:u w:val="single"/>
        </w:rPr>
      </w:pPr>
    </w:p>
    <w:p w14:paraId="0EF2BE12" w14:textId="3163A9DD" w:rsidR="00CE215F" w:rsidRPr="00D82FF7" w:rsidRDefault="00CE215F">
      <w:pPr>
        <w:jc w:val="both"/>
        <w:rPr>
          <w:rFonts w:ascii="Noto sans" w:hAnsi="Noto sans" w:cs="Noto sans"/>
          <w:bCs/>
          <w:i/>
          <w:sz w:val="20"/>
          <w:szCs w:val="20"/>
          <w:u w:val="single"/>
        </w:rPr>
      </w:pPr>
      <w:r w:rsidRPr="00D82FF7">
        <w:rPr>
          <w:rFonts w:ascii="Noto sans" w:hAnsi="Noto sans" w:cs="Noto sans"/>
          <w:bCs/>
          <w:i/>
          <w:sz w:val="20"/>
          <w:szCs w:val="20"/>
          <w:u w:val="single"/>
        </w:rPr>
        <w:t>Prílohy:</w:t>
      </w:r>
      <w:r w:rsidRPr="00D82FF7">
        <w:rPr>
          <w:rFonts w:ascii="Noto sans" w:hAnsi="Noto sans" w:cs="Noto sans"/>
          <w:bCs/>
          <w:sz w:val="20"/>
          <w:szCs w:val="20"/>
        </w:rPr>
        <w:t xml:space="preserve"> </w:t>
      </w:r>
    </w:p>
    <w:p w14:paraId="11727D1A" w14:textId="0622C80F" w:rsidR="00CE215F" w:rsidRPr="00D82FF7" w:rsidRDefault="00CE215F">
      <w:pPr>
        <w:jc w:val="both"/>
        <w:rPr>
          <w:rFonts w:ascii="Noto sans" w:hAnsi="Noto sans" w:cs="Noto sans"/>
          <w:color w:val="000000"/>
          <w:sz w:val="20"/>
          <w:szCs w:val="20"/>
        </w:rPr>
      </w:pPr>
      <w:r w:rsidRPr="00D82FF7">
        <w:rPr>
          <w:rFonts w:ascii="Noto sans" w:hAnsi="Noto sans" w:cs="Noto sans"/>
          <w:bCs/>
          <w:sz w:val="20"/>
          <w:szCs w:val="20"/>
        </w:rPr>
        <w:t xml:space="preserve">Príloha </w:t>
      </w:r>
      <w:r w:rsidRPr="00D82FF7">
        <w:rPr>
          <w:rFonts w:ascii="Calibri" w:hAnsi="Calibri" w:cs="Calibri"/>
          <w:bCs/>
          <w:sz w:val="20"/>
          <w:szCs w:val="20"/>
        </w:rPr>
        <w:t>č</w:t>
      </w:r>
      <w:r w:rsidRPr="00D82FF7">
        <w:rPr>
          <w:rFonts w:ascii="Noto sans" w:hAnsi="Noto sans" w:cs="Noto sans"/>
          <w:bCs/>
          <w:sz w:val="20"/>
          <w:szCs w:val="20"/>
        </w:rPr>
        <w:t>. 1</w:t>
      </w:r>
      <w:r w:rsidR="004D523C" w:rsidRPr="00D82FF7">
        <w:rPr>
          <w:rFonts w:ascii="Noto sans" w:hAnsi="Noto sans" w:cs="Noto sans"/>
          <w:bCs/>
          <w:sz w:val="20"/>
          <w:szCs w:val="20"/>
        </w:rPr>
        <w:t xml:space="preserve"> – </w:t>
      </w:r>
      <w:r w:rsidRPr="00D82FF7">
        <w:rPr>
          <w:rFonts w:ascii="Noto sans" w:hAnsi="Noto sans" w:cs="Noto sans"/>
          <w:color w:val="000000"/>
          <w:sz w:val="20"/>
          <w:szCs w:val="20"/>
        </w:rPr>
        <w:t>Cenov</w:t>
      </w:r>
      <w:r w:rsidR="004D523C" w:rsidRPr="00D82FF7">
        <w:rPr>
          <w:rFonts w:ascii="Noto sans" w:hAnsi="Noto sans" w:cs="Noto sans"/>
          <w:color w:val="000000"/>
          <w:sz w:val="20"/>
          <w:szCs w:val="20"/>
        </w:rPr>
        <w:t>á ponuka</w:t>
      </w:r>
      <w:r w:rsidRPr="00D82FF7">
        <w:rPr>
          <w:rFonts w:ascii="Noto sans" w:hAnsi="Noto sans" w:cs="Noto sans"/>
          <w:color w:val="000000"/>
          <w:sz w:val="20"/>
          <w:szCs w:val="20"/>
          <w:lang w:val="en-US"/>
        </w:rPr>
        <w:t xml:space="preserve"> </w:t>
      </w:r>
    </w:p>
    <w:p w14:paraId="089645D8" w14:textId="7ED85D9C" w:rsidR="000E5E9E" w:rsidRPr="00D82FF7" w:rsidRDefault="00CE215F" w:rsidP="00D82FF7">
      <w:pPr>
        <w:jc w:val="both"/>
        <w:rPr>
          <w:rFonts w:ascii="Noto sans" w:hAnsi="Noto sans" w:cs="Noto sans"/>
          <w:sz w:val="20"/>
          <w:szCs w:val="20"/>
        </w:rPr>
        <w:sectPr w:rsidR="000E5E9E" w:rsidRPr="00D82FF7" w:rsidSect="000E5E9E">
          <w:headerReference w:type="first" r:id="rId11"/>
          <w:footerReference w:type="first" r:id="rId12"/>
          <w:pgSz w:w="11906" w:h="16838" w:code="9"/>
          <w:pgMar w:top="567" w:right="1418" w:bottom="1134" w:left="1418" w:header="1134" w:footer="680" w:gutter="0"/>
          <w:cols w:space="708"/>
          <w:titlePg/>
          <w:docGrid w:linePitch="360"/>
        </w:sectPr>
      </w:pPr>
      <w:r w:rsidRPr="00D82FF7">
        <w:rPr>
          <w:rFonts w:ascii="Noto sans" w:hAnsi="Noto sans" w:cs="Noto sans"/>
          <w:color w:val="000000"/>
          <w:sz w:val="20"/>
          <w:szCs w:val="20"/>
        </w:rPr>
        <w:t xml:space="preserve">Príloha </w:t>
      </w:r>
      <w:r w:rsidRPr="00D82FF7">
        <w:rPr>
          <w:rFonts w:ascii="Calibri" w:hAnsi="Calibri" w:cs="Calibri"/>
          <w:color w:val="000000"/>
          <w:sz w:val="20"/>
          <w:szCs w:val="20"/>
        </w:rPr>
        <w:t>č</w:t>
      </w:r>
      <w:r w:rsidRPr="00D82FF7">
        <w:rPr>
          <w:rFonts w:ascii="Noto sans" w:hAnsi="Noto sans" w:cs="Noto sans"/>
          <w:color w:val="000000"/>
          <w:sz w:val="20"/>
          <w:szCs w:val="20"/>
        </w:rPr>
        <w:t>. 2</w:t>
      </w:r>
      <w:r w:rsidR="004D523C" w:rsidRPr="00D82FF7">
        <w:rPr>
          <w:rFonts w:ascii="Noto sans" w:hAnsi="Noto sans" w:cs="Noto sans"/>
          <w:color w:val="000000"/>
          <w:sz w:val="20"/>
          <w:szCs w:val="20"/>
        </w:rPr>
        <w:t xml:space="preserve"> – </w:t>
      </w:r>
      <w:r w:rsidRPr="00D82FF7">
        <w:rPr>
          <w:rFonts w:ascii="Calibri" w:hAnsi="Calibri" w:cs="Calibri"/>
          <w:sz w:val="20"/>
          <w:szCs w:val="20"/>
        </w:rPr>
        <w:t>Č</w:t>
      </w:r>
      <w:r w:rsidRPr="00D82FF7">
        <w:rPr>
          <w:rFonts w:ascii="Noto sans" w:hAnsi="Noto sans" w:cs="Noto sans"/>
          <w:sz w:val="20"/>
          <w:szCs w:val="20"/>
        </w:rPr>
        <w:t>estné vyhlásenie uchádza</w:t>
      </w:r>
      <w:r w:rsidRPr="00D82FF7">
        <w:rPr>
          <w:rFonts w:ascii="Calibri" w:hAnsi="Calibri" w:cs="Calibri"/>
          <w:sz w:val="20"/>
          <w:szCs w:val="20"/>
        </w:rPr>
        <w:t>č</w:t>
      </w:r>
      <w:r w:rsidRPr="00D82FF7">
        <w:rPr>
          <w:rFonts w:ascii="Noto sans" w:hAnsi="Noto sans" w:cs="Noto sans"/>
          <w:sz w:val="20"/>
          <w:szCs w:val="20"/>
        </w:rPr>
        <w:t>a</w:t>
      </w:r>
      <w:r w:rsidR="004D523C" w:rsidRPr="00D82FF7">
        <w:rPr>
          <w:rFonts w:ascii="Noto sans" w:hAnsi="Noto sans" w:cs="Noto sans"/>
          <w:sz w:val="20"/>
          <w:szCs w:val="20"/>
        </w:rPr>
        <w:t>, že nemá zákaz ú</w:t>
      </w:r>
      <w:r w:rsidR="004D523C" w:rsidRPr="00D82FF7">
        <w:rPr>
          <w:rFonts w:ascii="Calibri" w:hAnsi="Calibri" w:cs="Calibri"/>
          <w:sz w:val="20"/>
          <w:szCs w:val="20"/>
        </w:rPr>
        <w:t>č</w:t>
      </w:r>
      <w:r w:rsidR="004D523C" w:rsidRPr="00D82FF7">
        <w:rPr>
          <w:rFonts w:ascii="Noto sans" w:hAnsi="Noto sans" w:cs="Noto sans"/>
          <w:sz w:val="20"/>
          <w:szCs w:val="20"/>
        </w:rPr>
        <w:t xml:space="preserve">asti vo </w:t>
      </w:r>
      <w:proofErr w:type="spellStart"/>
      <w:r w:rsidR="004D523C" w:rsidRPr="00D82FF7">
        <w:rPr>
          <w:rFonts w:ascii="Noto sans" w:hAnsi="Noto sans" w:cs="Noto sans"/>
          <w:sz w:val="20"/>
          <w:szCs w:val="20"/>
        </w:rPr>
        <w:t>VO</w:t>
      </w:r>
      <w:proofErr w:type="spellEnd"/>
    </w:p>
    <w:p w14:paraId="679F49E5" w14:textId="77777777" w:rsidR="000E5E9E" w:rsidRPr="00D82FF7" w:rsidRDefault="000E5E9E">
      <w:pPr>
        <w:jc w:val="both"/>
        <w:rPr>
          <w:rFonts w:ascii="Noto sans" w:hAnsi="Noto sans" w:cs="Noto sans"/>
          <w:bCs/>
          <w:color w:val="000000"/>
          <w:sz w:val="20"/>
          <w:szCs w:val="20"/>
        </w:rPr>
      </w:pPr>
    </w:p>
    <w:p w14:paraId="641C9F15" w14:textId="77777777" w:rsidR="00CE215F" w:rsidRPr="00D82FF7" w:rsidRDefault="00CE215F">
      <w:pPr>
        <w:jc w:val="both"/>
        <w:rPr>
          <w:rFonts w:ascii="Noto sans" w:hAnsi="Noto sans" w:cs="Noto sans"/>
          <w:bCs/>
          <w:color w:val="000000"/>
          <w:sz w:val="20"/>
          <w:szCs w:val="20"/>
        </w:rPr>
      </w:pPr>
    </w:p>
    <w:p w14:paraId="390FE5FC" w14:textId="4D165FBF" w:rsidR="00CE215F" w:rsidRPr="00D82FF7" w:rsidRDefault="00CE215F">
      <w:pPr>
        <w:pStyle w:val="Default"/>
        <w:rPr>
          <w:rFonts w:ascii="Noto sans" w:hAnsi="Noto sans" w:cs="Noto sans"/>
          <w:sz w:val="20"/>
          <w:szCs w:val="20"/>
        </w:rPr>
      </w:pPr>
      <w:r w:rsidRPr="00D82FF7">
        <w:rPr>
          <w:rFonts w:ascii="Noto sans" w:hAnsi="Noto sans" w:cs="Noto sans"/>
          <w:sz w:val="20"/>
          <w:szCs w:val="20"/>
        </w:rPr>
        <w:t xml:space="preserve"> </w:t>
      </w:r>
    </w:p>
    <w:sectPr w:rsidR="00CE215F" w:rsidRPr="00D82FF7">
      <w:footerReference w:type="default" r:id="rId13"/>
      <w:pgSz w:w="11906" w:h="16838"/>
      <w:pgMar w:top="1417" w:right="1417" w:bottom="1258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24F2E" w14:textId="77777777" w:rsidR="009E4620" w:rsidRDefault="009E4620">
      <w:r>
        <w:separator/>
      </w:r>
    </w:p>
  </w:endnote>
  <w:endnote w:type="continuationSeparator" w:id="0">
    <w:p w14:paraId="5CC5ADEF" w14:textId="77777777" w:rsidR="009E4620" w:rsidRDefault="009E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Cambria"/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BE75E" w14:textId="77777777" w:rsidR="000E5E9E" w:rsidRDefault="000E5E9E" w:rsidP="00F7474A">
    <w:pPr>
      <w:rPr>
        <w:rFonts w:ascii="Noto sans" w:hAnsi="Noto sans" w:cs="Noto sans"/>
        <w:noProof/>
        <w:sz w:val="16"/>
        <w:szCs w:val="16"/>
        <w:lang w:eastAsia="sk-SK"/>
      </w:rPr>
    </w:pPr>
  </w:p>
  <w:p w14:paraId="4067D37F" w14:textId="77777777" w:rsidR="000E5E9E" w:rsidRPr="00CE0633" w:rsidRDefault="000E5E9E" w:rsidP="00F7474A">
    <w:pPr>
      <w:rPr>
        <w:rFonts w:ascii="Noto sans" w:hAnsi="Noto sans" w:cs="Noto sans"/>
        <w:noProof/>
        <w:sz w:val="16"/>
        <w:szCs w:val="16"/>
        <w:lang w:eastAsia="sk-SK"/>
      </w:rPr>
    </w:pPr>
    <w:r w:rsidRPr="001F759C">
      <w:rPr>
        <w:rFonts w:ascii="Noto sans" w:hAnsi="Noto sans" w:cs="Noto sans"/>
        <w:b/>
        <w:noProof/>
        <w:sz w:val="16"/>
        <w:szCs w:val="16"/>
        <w:lang w:eastAsia="sk-SK"/>
      </w:rPr>
      <w:t>BPMK.sk</w:t>
    </w:r>
    <w:r w:rsidRPr="00CE0633">
      <w:rPr>
        <w:rFonts w:ascii="Noto sans" w:hAnsi="Noto sans" w:cs="Noto sans"/>
        <w:noProof/>
        <w:sz w:val="16"/>
        <w:szCs w:val="16"/>
        <w:lang w:eastAsia="sk-SK"/>
      </w:rPr>
      <w:t xml:space="preserve">  |  bpmk@bpmk.sk  │  </w:t>
    </w:r>
    <w:r>
      <w:rPr>
        <w:rFonts w:ascii="Noto sans" w:hAnsi="Noto sans" w:cs="Noto sans"/>
        <w:noProof/>
        <w:sz w:val="16"/>
        <w:szCs w:val="16"/>
        <w:lang w:eastAsia="sk-SK"/>
      </w:rPr>
      <w:t xml:space="preserve">FB: BPMK správca  |  </w:t>
    </w:r>
    <w:r w:rsidRPr="00CE0633">
      <w:rPr>
        <w:rFonts w:ascii="Noto sans" w:hAnsi="Noto sans" w:cs="Noto sans"/>
        <w:noProof/>
        <w:sz w:val="16"/>
        <w:szCs w:val="16"/>
        <w:lang w:eastAsia="sk-SK"/>
      </w:rPr>
      <w:t>tel.: +</w:t>
    </w:r>
    <w:r>
      <w:rPr>
        <w:rFonts w:ascii="Noto sans" w:hAnsi="Noto sans" w:cs="Noto sans"/>
        <w:noProof/>
        <w:sz w:val="16"/>
        <w:szCs w:val="16"/>
        <w:lang w:eastAsia="sk-SK"/>
      </w:rPr>
      <w:t>421 55 7878 301</w:t>
    </w:r>
    <w:r w:rsidRPr="00CE0633">
      <w:rPr>
        <w:rFonts w:ascii="Noto sans" w:hAnsi="Noto sans" w:cs="Noto sans"/>
        <w:noProof/>
        <w:sz w:val="16"/>
        <w:szCs w:val="16"/>
        <w:lang w:eastAsia="sk-SK"/>
      </w:rPr>
      <w:t xml:space="preserve">  │  </w:t>
    </w:r>
    <w:r>
      <w:rPr>
        <w:rFonts w:ascii="Noto sans" w:hAnsi="Noto sans" w:cs="Noto sans"/>
        <w:noProof/>
        <w:sz w:val="16"/>
        <w:szCs w:val="16"/>
        <w:lang w:eastAsia="sk-SK"/>
      </w:rPr>
      <w:t xml:space="preserve">mobil: </w:t>
    </w:r>
    <w:r w:rsidRPr="001F759C">
      <w:rPr>
        <w:rFonts w:ascii="Noto sans" w:hAnsi="Noto sans" w:cs="Noto sans"/>
        <w:noProof/>
        <w:sz w:val="16"/>
        <w:szCs w:val="16"/>
        <w:lang w:eastAsia="sk-SK"/>
      </w:rPr>
      <w:t>+421 917 880</w:t>
    </w:r>
    <w:r>
      <w:rPr>
        <w:rFonts w:ascii="Noto sans" w:hAnsi="Noto sans" w:cs="Noto sans"/>
        <w:noProof/>
        <w:sz w:val="16"/>
        <w:szCs w:val="16"/>
        <w:lang w:eastAsia="sk-SK"/>
      </w:rPr>
      <w:t> 051</w:t>
    </w:r>
    <w:r w:rsidRPr="00CE0633">
      <w:rPr>
        <w:rFonts w:ascii="Noto sans" w:hAnsi="Noto sans" w:cs="Noto sans"/>
        <w:noProof/>
        <w:sz w:val="16"/>
        <w:szCs w:val="16"/>
        <w:lang w:eastAsia="sk-SK"/>
      </w:rPr>
      <w:t xml:space="preserve"> </w:t>
    </w:r>
  </w:p>
  <w:p w14:paraId="6A297A83" w14:textId="77777777" w:rsidR="000E5E9E" w:rsidRDefault="000E5E9E" w:rsidP="00790E1F">
    <w:pPr>
      <w:pStyle w:val="Pta"/>
      <w:tabs>
        <w:tab w:val="left" w:pos="4536"/>
        <w:tab w:val="left" w:pos="6237"/>
      </w:tabs>
      <w:rPr>
        <w:rFonts w:ascii="Noto sans" w:hAnsi="Noto sans" w:cs="Noto sans"/>
        <w:noProof/>
        <w:sz w:val="16"/>
        <w:szCs w:val="16"/>
        <w:lang w:eastAsia="sk-SK"/>
      </w:rPr>
    </w:pPr>
    <w:r w:rsidRPr="00CE0633">
      <w:rPr>
        <w:rFonts w:ascii="Noto sans" w:hAnsi="Noto sans" w:cs="Noto sans"/>
        <w:sz w:val="16"/>
        <w:szCs w:val="16"/>
      </w:rPr>
      <w:t xml:space="preserve">IČO: 44 518 684  </w:t>
    </w:r>
    <w:r w:rsidRPr="00CE0633">
      <w:rPr>
        <w:rFonts w:ascii="Noto sans" w:hAnsi="Noto sans" w:cs="Noto sans"/>
        <w:noProof/>
        <w:sz w:val="16"/>
        <w:szCs w:val="16"/>
        <w:lang w:eastAsia="sk-SK"/>
      </w:rPr>
      <w:t>│  IČ DPH: SK202 272 2075</w:t>
    </w:r>
    <w:r>
      <w:rPr>
        <w:rFonts w:ascii="Noto sans" w:hAnsi="Noto sans" w:cs="Noto sans"/>
        <w:noProof/>
        <w:sz w:val="16"/>
        <w:szCs w:val="16"/>
        <w:lang w:eastAsia="sk-SK"/>
      </w:rPr>
      <w:t xml:space="preserve">  | </w:t>
    </w:r>
    <w:r w:rsidRPr="00CE0633">
      <w:rPr>
        <w:rFonts w:ascii="Noto sans" w:hAnsi="Noto sans" w:cs="Noto sans"/>
        <w:noProof/>
        <w:sz w:val="16"/>
        <w:szCs w:val="16"/>
        <w:lang w:eastAsia="sk-SK"/>
      </w:rPr>
      <w:t xml:space="preserve">IBAN: </w:t>
    </w:r>
    <w:r w:rsidRPr="0032568E">
      <w:rPr>
        <w:rFonts w:ascii="Noto sans" w:hAnsi="Noto sans" w:cs="Noto sans"/>
        <w:b/>
        <w:noProof/>
        <w:sz w:val="16"/>
        <w:szCs w:val="16"/>
        <w:lang w:eastAsia="sk-SK"/>
      </w:rPr>
      <w:t>SK51 0200 0000 0030 7256 6955</w:t>
    </w:r>
  </w:p>
  <w:p w14:paraId="544DE973" w14:textId="77777777" w:rsidR="000E5E9E" w:rsidRPr="00E0340A" w:rsidRDefault="000E5E9E" w:rsidP="001F759C">
    <w:pPr>
      <w:pStyle w:val="Pta"/>
      <w:tabs>
        <w:tab w:val="left" w:pos="4536"/>
        <w:tab w:val="left" w:pos="6237"/>
      </w:tabs>
      <w:rPr>
        <w:rFonts w:ascii="Noto sans" w:hAnsi="Noto sans" w:cs="Noto sans"/>
        <w:bCs/>
        <w:noProof/>
        <w:color w:val="000000" w:themeColor="text1"/>
        <w:sz w:val="16"/>
        <w:szCs w:val="16"/>
        <w:lang w:eastAsia="sk-SK"/>
      </w:rPr>
    </w:pPr>
    <w:r w:rsidRPr="00E0340A">
      <w:rPr>
        <w:rFonts w:ascii="Noto sans" w:hAnsi="Noto sans" w:cs="Noto sans"/>
        <w:bCs/>
        <w:noProof/>
        <w:color w:val="000000" w:themeColor="text1"/>
        <w:sz w:val="16"/>
        <w:szCs w:val="16"/>
        <w:lang w:eastAsia="sk-SK"/>
      </w:rPr>
      <w:t>Spoločnosť zapísaná v Obchodnom registri Okresného súdu Košice I, Oddiel: Sro, Vložka číslo 22846/V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1132C" w14:textId="4B51014F" w:rsidR="00CE215F" w:rsidRDefault="00B93784">
    <w:pPr>
      <w:pStyle w:val="Pt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42A782E" wp14:editId="27FDB68D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327025" cy="139700"/>
              <wp:effectExtent l="1905" t="0" r="4445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025" cy="139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51482A" w14:textId="1FA34EEE" w:rsidR="00CE215F" w:rsidRDefault="00CE215F">
                          <w:pPr>
                            <w:pStyle w:val="Pt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2A78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25.75pt;height:1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" stroked="f">
              <v:fill opacity="0"/>
              <v:textbox inset="0,0,0,0">
                <w:txbxContent>
                  <w:p w14:paraId="5C51482A" w14:textId="1FA34EEE" w:rsidR="00CE215F" w:rsidRDefault="00CE215F">
                    <w:pPr>
                      <w:pStyle w:val="Pt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EE544" w14:textId="77777777" w:rsidR="009E4620" w:rsidRDefault="009E4620">
      <w:r>
        <w:separator/>
      </w:r>
    </w:p>
  </w:footnote>
  <w:footnote w:type="continuationSeparator" w:id="0">
    <w:p w14:paraId="1E3F1F93" w14:textId="77777777" w:rsidR="009E4620" w:rsidRDefault="009E4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CB5FB" w14:textId="77777777" w:rsidR="000E5E9E" w:rsidRPr="00CE0633" w:rsidRDefault="000E5E9E" w:rsidP="00CE0633">
    <w:pPr>
      <w:pStyle w:val="Hlavika"/>
      <w:jc w:val="right"/>
      <w:rPr>
        <w:rFonts w:ascii="Noto sans" w:hAnsi="Noto sans" w:cs="Noto sans"/>
        <w:b/>
        <w:sz w:val="20"/>
        <w:szCs w:val="20"/>
      </w:rPr>
    </w:pPr>
    <w:r>
      <w:rPr>
        <w:rFonts w:ascii="Noto sans" w:hAnsi="Noto sans" w:cs="Noto sans"/>
        <w:b/>
        <w:sz w:val="20"/>
        <w:szCs w:val="20"/>
      </w:rPr>
      <w:t xml:space="preserve">        </w:t>
    </w:r>
    <w:r w:rsidRPr="00CE0633">
      <w:rPr>
        <w:rFonts w:ascii="Noto sans" w:hAnsi="Noto sans" w:cs="Noto sans"/>
        <w:b/>
        <w:sz w:val="20"/>
        <w:szCs w:val="20"/>
      </w:rPr>
      <w:t>Bytový podnik mesta Košice, s.r.o.</w:t>
    </w:r>
  </w:p>
  <w:p w14:paraId="4E8E60B5" w14:textId="77777777" w:rsidR="000E5E9E" w:rsidRPr="008318F5" w:rsidRDefault="000E5E9E" w:rsidP="00CE0633">
    <w:pPr>
      <w:pStyle w:val="Hlavika"/>
      <w:jc w:val="right"/>
      <w:rPr>
        <w:rFonts w:asciiTheme="minorHAnsi" w:hAnsiTheme="minorHAnsi" w:cstheme="minorHAnsi"/>
        <w:noProof/>
        <w:sz w:val="20"/>
        <w:szCs w:val="20"/>
        <w:lang w:eastAsia="sk-SK"/>
      </w:rPr>
    </w:pPr>
    <w:r w:rsidRPr="00CE0633">
      <w:rPr>
        <w:rFonts w:ascii="Noto sans" w:hAnsi="Noto sans" w:cs="Noto sans"/>
        <w:sz w:val="20"/>
        <w:szCs w:val="20"/>
      </w:rPr>
      <w:t>Južné nábrežie 13</w:t>
    </w:r>
    <w:r>
      <w:rPr>
        <w:rFonts w:ascii="Noto sans" w:hAnsi="Noto sans" w:cs="Noto sans"/>
        <w:sz w:val="20"/>
        <w:szCs w:val="20"/>
      </w:rPr>
      <w:t xml:space="preserve">  |  </w:t>
    </w:r>
    <w:r w:rsidRPr="00CE0633">
      <w:rPr>
        <w:rFonts w:ascii="Noto sans" w:hAnsi="Noto sans" w:cs="Noto sans"/>
        <w:sz w:val="20"/>
        <w:szCs w:val="20"/>
      </w:rPr>
      <w:t>042 19 Košice</w:t>
    </w:r>
  </w:p>
  <w:p w14:paraId="4720E9C7" w14:textId="77777777" w:rsidR="000E5E9E" w:rsidRPr="008318F5" w:rsidRDefault="000E5E9E" w:rsidP="00A66625">
    <w:pPr>
      <w:pStyle w:val="Hlavika"/>
      <w:jc w:val="right"/>
      <w:rPr>
        <w:rFonts w:asciiTheme="minorHAnsi" w:hAnsiTheme="minorHAnsi" w:cstheme="minorHAnsi"/>
        <w:noProof/>
        <w:sz w:val="20"/>
        <w:szCs w:val="20"/>
        <w:lang w:eastAsia="sk-SK"/>
      </w:rPr>
    </w:pPr>
  </w:p>
  <w:p w14:paraId="54B551F5" w14:textId="77777777" w:rsidR="000E5E9E" w:rsidRPr="005469E9" w:rsidRDefault="000E5E9E" w:rsidP="00345895">
    <w:pPr>
      <w:pStyle w:val="Hlavika"/>
      <w:tabs>
        <w:tab w:val="left" w:pos="624"/>
      </w:tabs>
      <w:rPr>
        <w:sz w:val="16"/>
        <w:szCs w:val="16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59776" behindDoc="0" locked="1" layoutInCell="1" allowOverlap="1" wp14:anchorId="7D85C158" wp14:editId="0F575A96">
          <wp:simplePos x="0" y="0"/>
          <wp:positionH relativeFrom="margin">
            <wp:align>left</wp:align>
          </wp:positionH>
          <wp:positionV relativeFrom="page">
            <wp:posOffset>523240</wp:posOffset>
          </wp:positionV>
          <wp:extent cx="1400175" cy="563880"/>
          <wp:effectExtent l="0" t="0" r="9525" b="762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UKE2_SK_C1_CMYK - logo na hlavičkový 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i/>
        <w:iCs w:val="0"/>
        <w:color w:val="auto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1883360"/>
    <w:name w:val="WW8Num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4B14D2F2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b w:val="0"/>
        <w:bCs/>
        <w:i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5193461"/>
    <w:multiLevelType w:val="hybridMultilevel"/>
    <w:tmpl w:val="50D69056"/>
    <w:lvl w:ilvl="0" w:tplc="041B0017">
      <w:start w:val="1"/>
      <w:numFmt w:val="lowerLetter"/>
      <w:lvlText w:val="%1)"/>
      <w:lvlJc w:val="left"/>
      <w:pPr>
        <w:ind w:left="870" w:hanging="360"/>
      </w:pPr>
    </w:lvl>
    <w:lvl w:ilvl="1" w:tplc="041B0019" w:tentative="1">
      <w:start w:val="1"/>
      <w:numFmt w:val="lowerLetter"/>
      <w:lvlText w:val="%2."/>
      <w:lvlJc w:val="left"/>
      <w:pPr>
        <w:ind w:left="1590" w:hanging="360"/>
      </w:pPr>
    </w:lvl>
    <w:lvl w:ilvl="2" w:tplc="041B001B" w:tentative="1">
      <w:start w:val="1"/>
      <w:numFmt w:val="lowerRoman"/>
      <w:lvlText w:val="%3."/>
      <w:lvlJc w:val="right"/>
      <w:pPr>
        <w:ind w:left="2310" w:hanging="180"/>
      </w:pPr>
    </w:lvl>
    <w:lvl w:ilvl="3" w:tplc="041B000F" w:tentative="1">
      <w:start w:val="1"/>
      <w:numFmt w:val="decimal"/>
      <w:lvlText w:val="%4."/>
      <w:lvlJc w:val="left"/>
      <w:pPr>
        <w:ind w:left="3030" w:hanging="360"/>
      </w:pPr>
    </w:lvl>
    <w:lvl w:ilvl="4" w:tplc="041B0019" w:tentative="1">
      <w:start w:val="1"/>
      <w:numFmt w:val="lowerLetter"/>
      <w:lvlText w:val="%5."/>
      <w:lvlJc w:val="left"/>
      <w:pPr>
        <w:ind w:left="3750" w:hanging="360"/>
      </w:pPr>
    </w:lvl>
    <w:lvl w:ilvl="5" w:tplc="041B001B" w:tentative="1">
      <w:start w:val="1"/>
      <w:numFmt w:val="lowerRoman"/>
      <w:lvlText w:val="%6."/>
      <w:lvlJc w:val="right"/>
      <w:pPr>
        <w:ind w:left="4470" w:hanging="180"/>
      </w:pPr>
    </w:lvl>
    <w:lvl w:ilvl="6" w:tplc="041B000F" w:tentative="1">
      <w:start w:val="1"/>
      <w:numFmt w:val="decimal"/>
      <w:lvlText w:val="%7."/>
      <w:lvlJc w:val="left"/>
      <w:pPr>
        <w:ind w:left="5190" w:hanging="360"/>
      </w:pPr>
    </w:lvl>
    <w:lvl w:ilvl="7" w:tplc="041B0019" w:tentative="1">
      <w:start w:val="1"/>
      <w:numFmt w:val="lowerLetter"/>
      <w:lvlText w:val="%8."/>
      <w:lvlJc w:val="left"/>
      <w:pPr>
        <w:ind w:left="5910" w:hanging="360"/>
      </w:pPr>
    </w:lvl>
    <w:lvl w:ilvl="8" w:tplc="041B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057915DC"/>
    <w:multiLevelType w:val="hybridMultilevel"/>
    <w:tmpl w:val="9C72282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91402A"/>
    <w:multiLevelType w:val="hybridMultilevel"/>
    <w:tmpl w:val="923A2DE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D54D5A"/>
    <w:multiLevelType w:val="hybridMultilevel"/>
    <w:tmpl w:val="FBE87F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6B23E0"/>
    <w:multiLevelType w:val="hybridMultilevel"/>
    <w:tmpl w:val="0004EF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F0A71"/>
    <w:multiLevelType w:val="hybridMultilevel"/>
    <w:tmpl w:val="0F408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27FA9"/>
    <w:multiLevelType w:val="hybridMultilevel"/>
    <w:tmpl w:val="7A020B14"/>
    <w:lvl w:ilvl="0" w:tplc="724069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94472"/>
    <w:multiLevelType w:val="hybridMultilevel"/>
    <w:tmpl w:val="B8426C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E3768"/>
    <w:multiLevelType w:val="hybridMultilevel"/>
    <w:tmpl w:val="0A8C1180"/>
    <w:lvl w:ilvl="0" w:tplc="19E25E4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66517"/>
    <w:multiLevelType w:val="hybridMultilevel"/>
    <w:tmpl w:val="7A020B1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974DC"/>
    <w:multiLevelType w:val="hybridMultilevel"/>
    <w:tmpl w:val="D3D675E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34F1D"/>
    <w:multiLevelType w:val="hybridMultilevel"/>
    <w:tmpl w:val="8E0AA20C"/>
    <w:lvl w:ilvl="0" w:tplc="207487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140D9"/>
    <w:multiLevelType w:val="hybridMultilevel"/>
    <w:tmpl w:val="E54C1BF6"/>
    <w:lvl w:ilvl="0" w:tplc="11F0992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C67BA"/>
    <w:multiLevelType w:val="multilevel"/>
    <w:tmpl w:val="1C0A2C3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20"/>
  </w:num>
  <w:num w:numId="10">
    <w:abstractNumId w:val="18"/>
  </w:num>
  <w:num w:numId="11">
    <w:abstractNumId w:val="14"/>
  </w:num>
  <w:num w:numId="12">
    <w:abstractNumId w:val="12"/>
  </w:num>
  <w:num w:numId="13">
    <w:abstractNumId w:val="11"/>
  </w:num>
  <w:num w:numId="14">
    <w:abstractNumId w:val="19"/>
  </w:num>
  <w:num w:numId="15">
    <w:abstractNumId w:val="15"/>
  </w:num>
  <w:num w:numId="16">
    <w:abstractNumId w:val="13"/>
  </w:num>
  <w:num w:numId="17">
    <w:abstractNumId w:val="9"/>
  </w:num>
  <w:num w:numId="18">
    <w:abstractNumId w:val="8"/>
  </w:num>
  <w:num w:numId="19">
    <w:abstractNumId w:val="16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0A4"/>
    <w:rsid w:val="00013BAB"/>
    <w:rsid w:val="0006685F"/>
    <w:rsid w:val="000A0019"/>
    <w:rsid w:val="000A5795"/>
    <w:rsid w:val="000B1429"/>
    <w:rsid w:val="000C60A4"/>
    <w:rsid w:val="000E5E9E"/>
    <w:rsid w:val="00126941"/>
    <w:rsid w:val="001327DD"/>
    <w:rsid w:val="00230193"/>
    <w:rsid w:val="002732DE"/>
    <w:rsid w:val="002A2366"/>
    <w:rsid w:val="002F4A58"/>
    <w:rsid w:val="0035249F"/>
    <w:rsid w:val="003A37D5"/>
    <w:rsid w:val="003A3945"/>
    <w:rsid w:val="003D2B80"/>
    <w:rsid w:val="00402A3B"/>
    <w:rsid w:val="00416690"/>
    <w:rsid w:val="004203E3"/>
    <w:rsid w:val="004475E0"/>
    <w:rsid w:val="00496958"/>
    <w:rsid w:val="004A6F1E"/>
    <w:rsid w:val="004D523C"/>
    <w:rsid w:val="00570777"/>
    <w:rsid w:val="00572D66"/>
    <w:rsid w:val="006365B4"/>
    <w:rsid w:val="006530B9"/>
    <w:rsid w:val="00655B80"/>
    <w:rsid w:val="006C686B"/>
    <w:rsid w:val="00703AF0"/>
    <w:rsid w:val="0079427F"/>
    <w:rsid w:val="007D1E7A"/>
    <w:rsid w:val="007D3E93"/>
    <w:rsid w:val="007D78BC"/>
    <w:rsid w:val="007E234C"/>
    <w:rsid w:val="008338E5"/>
    <w:rsid w:val="00844118"/>
    <w:rsid w:val="00876B1A"/>
    <w:rsid w:val="008D2FCE"/>
    <w:rsid w:val="00907433"/>
    <w:rsid w:val="0091723A"/>
    <w:rsid w:val="0094188F"/>
    <w:rsid w:val="009565CE"/>
    <w:rsid w:val="009A574A"/>
    <w:rsid w:val="009E2107"/>
    <w:rsid w:val="009E4620"/>
    <w:rsid w:val="00A021F4"/>
    <w:rsid w:val="00A02516"/>
    <w:rsid w:val="00A05D61"/>
    <w:rsid w:val="00A36E71"/>
    <w:rsid w:val="00A561F9"/>
    <w:rsid w:val="00A6295C"/>
    <w:rsid w:val="00B107CD"/>
    <w:rsid w:val="00B30B6B"/>
    <w:rsid w:val="00B42F20"/>
    <w:rsid w:val="00B47995"/>
    <w:rsid w:val="00B7273F"/>
    <w:rsid w:val="00B73336"/>
    <w:rsid w:val="00B83C6D"/>
    <w:rsid w:val="00B93784"/>
    <w:rsid w:val="00B960A6"/>
    <w:rsid w:val="00BB615C"/>
    <w:rsid w:val="00C40957"/>
    <w:rsid w:val="00C938E2"/>
    <w:rsid w:val="00CE215F"/>
    <w:rsid w:val="00D016A4"/>
    <w:rsid w:val="00D34028"/>
    <w:rsid w:val="00D82FF7"/>
    <w:rsid w:val="00DB4D0B"/>
    <w:rsid w:val="00DE0422"/>
    <w:rsid w:val="00DF4F17"/>
    <w:rsid w:val="00E23E4C"/>
    <w:rsid w:val="00E84E72"/>
    <w:rsid w:val="00EA051F"/>
    <w:rsid w:val="00EF1B5A"/>
    <w:rsid w:val="00F33488"/>
    <w:rsid w:val="00F46A00"/>
    <w:rsid w:val="00F853EB"/>
    <w:rsid w:val="00FC2578"/>
    <w:rsid w:val="00FF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oNotEmbedSmartTags/>
  <w:decimalSymbol w:val=","/>
  <w:listSeparator w:val=";"/>
  <w14:docId w14:val="100D2BF8"/>
  <w15:chartTrackingRefBased/>
  <w15:docId w15:val="{16D0FC13-5AC5-4FBE-A8D0-821969F2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  <w:bCs w:val="0"/>
      <w:i/>
      <w:iCs w:val="0"/>
      <w:color w:val="auto"/>
      <w:sz w:val="22"/>
      <w:szCs w:val="22"/>
      <w:shd w:val="clear" w:color="auto" w:fill="FFFFFF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bCs/>
      <w:i w:val="0"/>
      <w:iCs w:val="0"/>
      <w:color w:val="000000"/>
      <w:sz w:val="22"/>
      <w:szCs w:val="22"/>
      <w:shd w:val="clear" w:color="auto" w:fill="FFFFFF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  <w:b/>
      <w:color w:val="000000"/>
      <w:sz w:val="22"/>
      <w:szCs w:val="22"/>
      <w:shd w:val="clear" w:color="auto" w:fill="FFFFFF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b/>
      <w:i/>
      <w:color w:val="auto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eslovanie">
    <w:name w:val="Symboly pre číslovanie"/>
    <w:rPr>
      <w:b/>
      <w:bCs/>
      <w:i/>
      <w:iCs/>
      <w:sz w:val="22"/>
      <w:szCs w:val="22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Courier New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Obsahrmca">
    <w:name w:val="Obsah rámca"/>
    <w:basedOn w:val="Zkladntext"/>
  </w:style>
  <w:style w:type="paragraph" w:styleId="Hlavika">
    <w:name w:val="header"/>
    <w:basedOn w:val="Normlny"/>
    <w:link w:val="HlavikaChar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Normlny"/>
    <w:pPr>
      <w:autoSpaceDE w:val="0"/>
    </w:pPr>
    <w:rPr>
      <w:color w:val="000000"/>
      <w:lang w:eastAsia="hi-I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0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34028"/>
    <w:rPr>
      <w:rFonts w:ascii="Segoe UI" w:hAnsi="Segoe UI" w:cs="Segoe UI"/>
      <w:sz w:val="18"/>
      <w:szCs w:val="18"/>
      <w:lang w:eastAsia="ar-SA"/>
    </w:rPr>
  </w:style>
  <w:style w:type="paragraph" w:styleId="Odsekzoznamu">
    <w:name w:val="List Paragraph"/>
    <w:basedOn w:val="Normlny"/>
    <w:uiPriority w:val="99"/>
    <w:qFormat/>
    <w:rsid w:val="0079427F"/>
    <w:pPr>
      <w:ind w:left="708"/>
    </w:pPr>
  </w:style>
  <w:style w:type="paragraph" w:customStyle="1" w:styleId="Standard">
    <w:name w:val="Standard"/>
    <w:rsid w:val="000A0019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styleId="Hypertextovprepojenie">
    <w:name w:val="Hyperlink"/>
    <w:uiPriority w:val="99"/>
    <w:unhideWhenUsed/>
    <w:rsid w:val="000A0019"/>
    <w:rPr>
      <w:color w:val="0000FF"/>
      <w:u w:val="single"/>
    </w:rPr>
  </w:style>
  <w:style w:type="character" w:customStyle="1" w:styleId="HlavikaChar">
    <w:name w:val="Hlavička Char"/>
    <w:link w:val="Hlavika"/>
    <w:rsid w:val="004475E0"/>
    <w:rPr>
      <w:sz w:val="24"/>
      <w:szCs w:val="24"/>
      <w:lang w:eastAsia="ar-SA"/>
    </w:rPr>
  </w:style>
  <w:style w:type="character" w:styleId="Nevyrieenzmienka">
    <w:name w:val="Unresolved Mention"/>
    <w:basedOn w:val="Predvolenpsmoodseku"/>
    <w:uiPriority w:val="99"/>
    <w:semiHidden/>
    <w:unhideWhenUsed/>
    <w:rsid w:val="00447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ejneobstaravanie@bpmk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39A83-FCA9-41E2-861B-0F8AA29B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Hrdličková</dc:creator>
  <cp:keywords/>
  <cp:lastModifiedBy>JUDr. Lukáš Bažik</cp:lastModifiedBy>
  <cp:revision>61</cp:revision>
  <cp:lastPrinted>2021-01-29T10:12:00Z</cp:lastPrinted>
  <dcterms:created xsi:type="dcterms:W3CDTF">2021-01-08T08:47:00Z</dcterms:created>
  <dcterms:modified xsi:type="dcterms:W3CDTF">2022-01-24T07:20:00Z</dcterms:modified>
</cp:coreProperties>
</file>