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3F80E68C"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550B0E">
        <w:rPr>
          <w:rFonts w:ascii="Arial Narrow" w:hAnsi="Arial Narrow" w:cs="Calibri"/>
          <w:bCs/>
          <w:sz w:val="22"/>
          <w:szCs w:val="22"/>
          <w:lang w:val="sk-SK"/>
        </w:rPr>
        <w:t>4</w:t>
      </w:r>
      <w:r w:rsidR="007D5C11">
        <w:rPr>
          <w:rFonts w:ascii="Arial Narrow" w:hAnsi="Arial Narrow" w:cs="Calibri"/>
          <w:bCs/>
          <w:sz w:val="22"/>
          <w:szCs w:val="22"/>
          <w:lang w:val="sk-SK"/>
        </w:rPr>
        <w:t xml:space="preserve"> s názvom „</w:t>
      </w:r>
      <w:proofErr w:type="spellStart"/>
      <w:r w:rsidR="000751BA">
        <w:rPr>
          <w:rFonts w:ascii="Arial Narrow" w:hAnsi="Arial Narrow" w:cs="Arial"/>
          <w:b/>
          <w:bCs/>
          <w:i/>
          <w:iCs/>
          <w:sz w:val="22"/>
          <w:szCs w:val="22"/>
        </w:rPr>
        <w:t>Plug</w:t>
      </w:r>
      <w:proofErr w:type="spellEnd"/>
      <w:r w:rsidR="000751BA">
        <w:rPr>
          <w:rFonts w:ascii="Arial Narrow" w:hAnsi="Arial Narrow" w:cs="Arial"/>
          <w:b/>
          <w:bCs/>
          <w:i/>
          <w:iCs/>
          <w:sz w:val="22"/>
          <w:szCs w:val="22"/>
        </w:rPr>
        <w:t>-in hybrid typu sedan</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7D458CDA"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345B43" w:rsidRPr="00D37D17">
        <w:rPr>
          <w:rFonts w:ascii="Arial Narrow" w:hAnsi="Arial Narrow" w:cs="Calibri"/>
          <w:b/>
          <w:bCs/>
          <w:sz w:val="22"/>
          <w:szCs w:val="22"/>
          <w:lang w:val="sk-SK"/>
        </w:rPr>
        <w:t>80</w:t>
      </w:r>
      <w:r w:rsidR="00AE3E4B" w:rsidRPr="00D37D17">
        <w:rPr>
          <w:rFonts w:ascii="Arial Narrow" w:hAnsi="Arial Narrow" w:cs="Calibri"/>
          <w:b/>
          <w:bCs/>
          <w:sz w:val="22"/>
          <w:szCs w:val="22"/>
          <w:lang w:val="sk-SK"/>
        </w:rPr>
        <w:t xml:space="preserve"> (</w:t>
      </w:r>
      <w:r w:rsidR="00345B43" w:rsidRPr="00D37D17">
        <w:rPr>
          <w:rFonts w:ascii="Arial Narrow" w:hAnsi="Arial Narrow" w:cs="Calibri"/>
          <w:b/>
          <w:bCs/>
          <w:sz w:val="22"/>
          <w:szCs w:val="22"/>
          <w:lang w:val="sk-SK"/>
        </w:rPr>
        <w:t>osemdesiat</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proofErr w:type="spellStart"/>
      <w:r w:rsidR="00345B43">
        <w:rPr>
          <w:rFonts w:ascii="Arial Narrow" w:hAnsi="Arial Narrow" w:cs="Arial"/>
          <w:b/>
          <w:bCs/>
          <w:i/>
          <w:iCs/>
          <w:sz w:val="22"/>
          <w:szCs w:val="22"/>
        </w:rPr>
        <w:t>Plug</w:t>
      </w:r>
      <w:proofErr w:type="spellEnd"/>
      <w:r w:rsidR="00345B43">
        <w:rPr>
          <w:rFonts w:ascii="Arial Narrow" w:hAnsi="Arial Narrow" w:cs="Arial"/>
          <w:b/>
          <w:bCs/>
          <w:i/>
          <w:iCs/>
          <w:sz w:val="22"/>
          <w:szCs w:val="22"/>
        </w:rPr>
        <w:t>-in hybrid</w:t>
      </w:r>
      <w:r w:rsidR="00345B43">
        <w:rPr>
          <w:rFonts w:ascii="Arial Narrow" w:hAnsi="Arial Narrow" w:cs="Arial"/>
          <w:b/>
          <w:bCs/>
          <w:i/>
          <w:iCs/>
          <w:sz w:val="22"/>
          <w:szCs w:val="22"/>
          <w:lang w:val="sk-SK"/>
        </w:rPr>
        <w:t>ným</w:t>
      </w:r>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typu sedan</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21D96EEC"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830EC7" w:rsidRPr="00D37D17">
        <w:rPr>
          <w:rFonts w:ascii="Arial Narrow" w:hAnsi="Arial Narrow" w:cs="Calibri"/>
          <w:b/>
          <w:bCs/>
          <w:sz w:val="22"/>
          <w:szCs w:val="22"/>
          <w:lang w:val="sk-SK"/>
        </w:rPr>
        <w:t>20</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54D07B94"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9E73F8">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345266C0" w14:textId="77777777" w:rsidR="00D05B75" w:rsidRPr="003570AD"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bookmarkStart w:id="2" w:name="_Ref71706437"/>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Policajnému zboru SR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583CB049" w14:textId="77777777" w:rsidR="00D05B75" w:rsidRPr="00B75CB3" w:rsidRDefault="00D05B75" w:rsidP="00D05B75">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2B43C6E0"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 xml:space="preserve">schváli alebo s pripomienkami zamietne </w:t>
      </w:r>
      <w:proofErr w:type="spellStart"/>
      <w:r w:rsidRPr="006947FE">
        <w:rPr>
          <w:rFonts w:ascii="Arial Narrow" w:hAnsi="Arial Narrow" w:cs="Calibri"/>
          <w:color w:val="000000" w:themeColor="text1"/>
          <w:sz w:val="22"/>
          <w:szCs w:val="22"/>
          <w:lang w:val="sk-SK"/>
        </w:rPr>
        <w:t>dizajnmanuál</w:t>
      </w:r>
      <w:proofErr w:type="spellEnd"/>
      <w:r w:rsidRPr="006947FE">
        <w:rPr>
          <w:rFonts w:ascii="Arial Narrow" w:hAnsi="Arial Narrow" w:cs="Calibri"/>
          <w:color w:val="000000" w:themeColor="text1"/>
          <w:sz w:val="22"/>
          <w:szCs w:val="22"/>
          <w:lang w:val="sk-SK"/>
        </w:rPr>
        <w:t xml:space="preserve"> do 14 pracovných dní od jeho dodania</w:t>
      </w:r>
      <w:r w:rsidRPr="006947FE">
        <w:rPr>
          <w:rFonts w:ascii="Arial Narrow" w:hAnsi="Arial Narrow" w:cs="Calibri"/>
          <w:color w:val="000000" w:themeColor="text1"/>
          <w:sz w:val="22"/>
          <w:szCs w:val="22"/>
        </w:rPr>
        <w:t>.</w:t>
      </w:r>
    </w:p>
    <w:p w14:paraId="6231377F" w14:textId="77777777" w:rsidR="00D05B75" w:rsidRPr="006947FE" w:rsidRDefault="00D05B75" w:rsidP="00D05B75">
      <w:pPr>
        <w:pStyle w:val="Odsekzoznamu"/>
        <w:rPr>
          <w:rFonts w:ascii="Arial Narrow" w:hAnsi="Arial Narrow" w:cs="Calibri"/>
          <w:color w:val="000000" w:themeColor="text1"/>
          <w:sz w:val="22"/>
          <w:szCs w:val="22"/>
        </w:rPr>
      </w:pPr>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5BF5A2A1"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96CEC87" w14:textId="77777777" w:rsidR="00D05B75" w:rsidRPr="006E6C2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lastRenderedPageBreak/>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323B8C1"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70B4F1FF" w:rsidR="00BA2865"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A2865">
        <w:rPr>
          <w:rFonts w:ascii="Arial Narrow" w:hAnsi="Arial Narrow"/>
          <w:sz w:val="22"/>
          <w:szCs w:val="22"/>
        </w:rPr>
        <w:t>V </w:t>
      </w:r>
      <w:r w:rsidRPr="006B6D5D">
        <w:rPr>
          <w:rFonts w:ascii="Arial Narrow" w:hAnsi="Arial Narrow" w:cs="Calibri"/>
          <w:sz w:val="22"/>
          <w:szCs w:val="22"/>
        </w:rPr>
        <w:t>prípade</w:t>
      </w:r>
      <w:r w:rsidRPr="00BA2865">
        <w:rPr>
          <w:rFonts w:ascii="Arial Narrow" w:hAnsi="Arial Narrow"/>
          <w:sz w:val="22"/>
          <w:szCs w:val="22"/>
        </w:rPr>
        <w:t xml:space="preserve"> zmeny subdodávateľa je </w:t>
      </w:r>
      <w:r>
        <w:rPr>
          <w:rFonts w:ascii="Arial Narrow" w:hAnsi="Arial Narrow"/>
          <w:sz w:val="22"/>
          <w:szCs w:val="22"/>
        </w:rPr>
        <w:t>predávajúci</w:t>
      </w:r>
      <w:r w:rsidRPr="00BA2865">
        <w:rPr>
          <w:rFonts w:ascii="Arial Narrow" w:hAnsi="Arial Narrow"/>
          <w:sz w:val="22"/>
          <w:szCs w:val="22"/>
        </w:rPr>
        <w:t xml:space="preserve"> povinný najneskôr do</w:t>
      </w:r>
      <w:r>
        <w:rPr>
          <w:rFonts w:ascii="Arial Narrow" w:hAnsi="Arial Narrow"/>
          <w:sz w:val="22"/>
          <w:szCs w:val="22"/>
        </w:rPr>
        <w:t xml:space="preserve"> piatich</w:t>
      </w:r>
      <w:r w:rsidRPr="00BA2865">
        <w:rPr>
          <w:rFonts w:ascii="Arial Narrow" w:hAnsi="Arial Narrow"/>
          <w:sz w:val="22"/>
          <w:szCs w:val="22"/>
        </w:rPr>
        <w:t xml:space="preserve"> </w:t>
      </w:r>
      <w:r>
        <w:rPr>
          <w:rFonts w:ascii="Arial Narrow" w:hAnsi="Arial Narrow"/>
          <w:sz w:val="22"/>
          <w:szCs w:val="22"/>
        </w:rPr>
        <w:t>(</w:t>
      </w:r>
      <w:r w:rsidRPr="00BA2865">
        <w:rPr>
          <w:rFonts w:ascii="Arial Narrow" w:hAnsi="Arial Narrow"/>
          <w:sz w:val="22"/>
          <w:szCs w:val="22"/>
        </w:rPr>
        <w:t>5</w:t>
      </w:r>
      <w:r>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Pr>
          <w:rFonts w:ascii="Arial Narrow" w:hAnsi="Arial Narrow"/>
          <w:sz w:val="22"/>
          <w:szCs w:val="22"/>
        </w:rPr>
        <w:t>kupujúcemu</w:t>
      </w:r>
      <w:r w:rsidRPr="00BA2865">
        <w:rPr>
          <w:rFonts w:ascii="Arial Narrow" w:hAnsi="Arial Narrow"/>
          <w:sz w:val="22"/>
          <w:szCs w:val="22"/>
        </w:rPr>
        <w:t xml:space="preserve"> informácie o novom subdodávateľo</w:t>
      </w:r>
      <w:r>
        <w:rPr>
          <w:rFonts w:ascii="Arial Narrow" w:hAnsi="Arial Narrow"/>
          <w:sz w:val="22"/>
          <w:szCs w:val="22"/>
        </w:rPr>
        <w:t xml:space="preserve">vi v rozsahu údajov podľa bodu </w:t>
      </w:r>
      <w:r>
        <w:rPr>
          <w:rFonts w:ascii="Arial Narrow" w:hAnsi="Arial Narrow"/>
          <w:sz w:val="22"/>
          <w:szCs w:val="22"/>
        </w:rPr>
        <w:fldChar w:fldCharType="begin"/>
      </w:r>
      <w:r>
        <w:rPr>
          <w:rFonts w:ascii="Arial Narrow" w:hAnsi="Arial Narrow"/>
          <w:sz w:val="22"/>
          <w:szCs w:val="22"/>
        </w:rPr>
        <w:instrText xml:space="preserve"> REF _Ref71705342 \r \h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rPr>
        <w:t>4.17</w:t>
      </w:r>
      <w:r>
        <w:rPr>
          <w:rFonts w:ascii="Arial Narrow" w:hAnsi="Arial Narrow"/>
          <w:sz w:val="22"/>
          <w:szCs w:val="22"/>
        </w:rPr>
        <w:fldChar w:fldCharType="end"/>
      </w:r>
      <w:r w:rsidRPr="00BA2865">
        <w:rPr>
          <w:rFonts w:ascii="Arial Narrow" w:hAnsi="Arial Narrow"/>
          <w:sz w:val="22"/>
          <w:szCs w:val="22"/>
        </w:rPr>
        <w:t xml:space="preserve"> </w:t>
      </w:r>
      <w:r>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rPr>
        <w:t xml:space="preserve">o verejnom obstarávaní </w:t>
      </w:r>
      <w:r w:rsidRPr="00BA2865">
        <w:rPr>
          <w:rFonts w:ascii="Arial Narrow" w:hAnsi="Arial Narrow"/>
          <w:sz w:val="22"/>
          <w:szCs w:val="22"/>
        </w:rPr>
        <w:t xml:space="preserve">pričom pri výbere subdodávateľa musí </w:t>
      </w:r>
      <w:r>
        <w:rPr>
          <w:rFonts w:ascii="Arial Narrow" w:hAnsi="Arial Narrow"/>
          <w:sz w:val="22"/>
          <w:szCs w:val="22"/>
        </w:rPr>
        <w:t>predávajúci</w:t>
      </w:r>
      <w:r w:rsidRPr="00BA2865">
        <w:rPr>
          <w:rFonts w:ascii="Arial Narrow" w:hAnsi="Arial Narrow"/>
          <w:sz w:val="22"/>
          <w:szCs w:val="22"/>
        </w:rPr>
        <w:t xml:space="preserve"> postupovať tak, aby vynaložené náklady na zabezpečenie plnenia na základe zmluvy o subdodávke boli primerané jeho kvalite a cene.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5880C58"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lastRenderedPageBreak/>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3AEFC70A"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36E51">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5213D3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236E51">
        <w:rPr>
          <w:rFonts w:ascii="Arial Narrow" w:hAnsi="Arial Narrow" w:cs="Calibri"/>
          <w:sz w:val="22"/>
          <w:szCs w:val="22"/>
          <w:lang w:val="sk-SK"/>
        </w:rPr>
        <w:t>4.5</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21879DEC"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85929CE"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6351249B"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lastRenderedPageBreak/>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26C03996"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1.4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63DB8FF3"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.4</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493E053E"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CB47" w14:textId="77777777" w:rsidR="00D275AE" w:rsidRDefault="00D275AE" w:rsidP="006E6235">
      <w:r>
        <w:separator/>
      </w:r>
    </w:p>
  </w:endnote>
  <w:endnote w:type="continuationSeparator" w:id="0">
    <w:p w14:paraId="60CEE360" w14:textId="77777777" w:rsidR="00D275AE" w:rsidRDefault="00D275A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51E2C" w14:textId="77777777" w:rsidR="00D275AE" w:rsidRDefault="00D275AE" w:rsidP="006E6235">
      <w:r>
        <w:separator/>
      </w:r>
    </w:p>
  </w:footnote>
  <w:footnote w:type="continuationSeparator" w:id="0">
    <w:p w14:paraId="56988ACE" w14:textId="77777777" w:rsidR="00D275AE" w:rsidRDefault="00D275AE"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3EE9D1AD"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.4</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25B1"/>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2727"/>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275AE"/>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3937</Words>
  <Characters>22445</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25</cp:revision>
  <cp:lastPrinted>2022-01-25T10:26:00Z</cp:lastPrinted>
  <dcterms:created xsi:type="dcterms:W3CDTF">2022-01-25T09:40:00Z</dcterms:created>
  <dcterms:modified xsi:type="dcterms:W3CDTF">2022-01-26T20:31:00Z</dcterms:modified>
</cp:coreProperties>
</file>