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05CB4203"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012F92">
        <w:rPr>
          <w:rFonts w:ascii="Arial Narrow" w:hAnsi="Arial Narrow" w:cs="Calibri"/>
          <w:bCs/>
          <w:sz w:val="22"/>
          <w:szCs w:val="22"/>
          <w:lang w:val="sk-SK"/>
        </w:rPr>
        <w:t>6</w:t>
      </w:r>
      <w:r w:rsidR="007D5C11">
        <w:rPr>
          <w:rFonts w:ascii="Arial Narrow" w:hAnsi="Arial Narrow" w:cs="Calibri"/>
          <w:bCs/>
          <w:sz w:val="22"/>
          <w:szCs w:val="22"/>
          <w:lang w:val="sk-SK"/>
        </w:rPr>
        <w:t xml:space="preserve"> s názvom „</w:t>
      </w:r>
      <w:proofErr w:type="spellStart"/>
      <w:r w:rsidR="000751BA">
        <w:rPr>
          <w:rFonts w:ascii="Arial Narrow" w:hAnsi="Arial Narrow" w:cs="Arial"/>
          <w:b/>
          <w:bCs/>
          <w:i/>
          <w:iCs/>
          <w:sz w:val="22"/>
          <w:szCs w:val="22"/>
        </w:rPr>
        <w:t>Plug</w:t>
      </w:r>
      <w:proofErr w:type="spellEnd"/>
      <w:r w:rsidR="000751BA">
        <w:rPr>
          <w:rFonts w:ascii="Arial Narrow" w:hAnsi="Arial Narrow" w:cs="Arial"/>
          <w:b/>
          <w:bCs/>
          <w:i/>
          <w:iCs/>
          <w:sz w:val="22"/>
          <w:szCs w:val="22"/>
        </w:rPr>
        <w:t xml:space="preserve">-in hybrid typu </w:t>
      </w:r>
      <w:proofErr w:type="spellStart"/>
      <w:r w:rsidR="00012F92">
        <w:rPr>
          <w:rFonts w:ascii="Arial Narrow" w:hAnsi="Arial Narrow" w:cs="Arial"/>
          <w:b/>
          <w:bCs/>
          <w:i/>
          <w:iCs/>
          <w:sz w:val="22"/>
          <w:szCs w:val="22"/>
          <w:lang w:val="sk-SK"/>
        </w:rPr>
        <w:t>hatchback</w:t>
      </w:r>
      <w:proofErr w:type="spellEnd"/>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44413414"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012F92">
        <w:rPr>
          <w:rFonts w:ascii="Arial Narrow" w:hAnsi="Arial Narrow" w:cs="Calibri"/>
          <w:b/>
          <w:bCs/>
          <w:sz w:val="22"/>
          <w:szCs w:val="22"/>
          <w:lang w:val="sk-SK"/>
        </w:rPr>
        <w:t>147</w:t>
      </w:r>
      <w:r w:rsidR="00AE3E4B" w:rsidRPr="00D37D17">
        <w:rPr>
          <w:rFonts w:ascii="Arial Narrow" w:hAnsi="Arial Narrow" w:cs="Calibri"/>
          <w:b/>
          <w:bCs/>
          <w:sz w:val="22"/>
          <w:szCs w:val="22"/>
          <w:lang w:val="sk-SK"/>
        </w:rPr>
        <w:t xml:space="preserve"> (</w:t>
      </w:r>
      <w:r w:rsidR="00012F92">
        <w:rPr>
          <w:rFonts w:ascii="Arial Narrow" w:hAnsi="Arial Narrow" w:cs="Calibri"/>
          <w:b/>
          <w:bCs/>
          <w:sz w:val="22"/>
          <w:szCs w:val="22"/>
          <w:lang w:val="sk-SK"/>
        </w:rPr>
        <w:t>stoštyridsaťsedem</w:t>
      </w:r>
      <w:r w:rsidR="00AE3E4B" w:rsidRPr="00D37D17">
        <w:rPr>
          <w:rFonts w:ascii="Arial Narrow" w:hAnsi="Arial Narrow" w:cs="Calibri"/>
          <w:b/>
          <w:bCs/>
          <w:sz w:val="22"/>
          <w:szCs w:val="22"/>
          <w:lang w:val="sk-SK"/>
        </w:rPr>
        <w:t xml:space="preserve">) ks </w:t>
      </w:r>
      <w:r w:rsidR="00345B43" w:rsidRPr="00D37D17">
        <w:rPr>
          <w:rFonts w:ascii="Arial Narrow" w:hAnsi="Arial Narrow" w:cs="Calibri"/>
          <w:b/>
          <w:bCs/>
          <w:sz w:val="22"/>
          <w:szCs w:val="22"/>
          <w:lang w:val="sk-SK"/>
        </w:rPr>
        <w:t xml:space="preserve">automobilov s </w:t>
      </w:r>
      <w:proofErr w:type="spellStart"/>
      <w:r w:rsidR="00345B43">
        <w:rPr>
          <w:rFonts w:ascii="Arial Narrow" w:hAnsi="Arial Narrow" w:cs="Arial"/>
          <w:b/>
          <w:bCs/>
          <w:i/>
          <w:iCs/>
          <w:sz w:val="22"/>
          <w:szCs w:val="22"/>
        </w:rPr>
        <w:t>Plug</w:t>
      </w:r>
      <w:proofErr w:type="spellEnd"/>
      <w:r w:rsidR="00345B43">
        <w:rPr>
          <w:rFonts w:ascii="Arial Narrow" w:hAnsi="Arial Narrow" w:cs="Arial"/>
          <w:b/>
          <w:bCs/>
          <w:i/>
          <w:iCs/>
          <w:sz w:val="22"/>
          <w:szCs w:val="22"/>
        </w:rPr>
        <w:t>-in hybrid</w:t>
      </w:r>
      <w:r w:rsidR="00345B43">
        <w:rPr>
          <w:rFonts w:ascii="Arial Narrow" w:hAnsi="Arial Narrow" w:cs="Arial"/>
          <w:b/>
          <w:bCs/>
          <w:i/>
          <w:iCs/>
          <w:sz w:val="22"/>
          <w:szCs w:val="22"/>
          <w:lang w:val="sk-SK"/>
        </w:rPr>
        <w:t>ným</w:t>
      </w:r>
      <w:r w:rsidR="00345B43">
        <w:rPr>
          <w:rFonts w:ascii="Arial Narrow" w:hAnsi="Arial Narrow" w:cs="Arial"/>
          <w:b/>
          <w:bCs/>
          <w:i/>
          <w:iCs/>
          <w:sz w:val="22"/>
          <w:szCs w:val="22"/>
        </w:rPr>
        <w:t xml:space="preserve"> </w:t>
      </w:r>
      <w:r w:rsidR="00345B43">
        <w:rPr>
          <w:rFonts w:ascii="Arial Narrow" w:hAnsi="Arial Narrow" w:cs="Arial"/>
          <w:b/>
          <w:bCs/>
          <w:i/>
          <w:iCs/>
          <w:sz w:val="22"/>
          <w:szCs w:val="22"/>
          <w:lang w:val="sk-SK"/>
        </w:rPr>
        <w:t xml:space="preserve">pohonom </w:t>
      </w:r>
      <w:r w:rsidR="00345B43">
        <w:rPr>
          <w:rFonts w:ascii="Arial Narrow" w:hAnsi="Arial Narrow" w:cs="Arial"/>
          <w:b/>
          <w:bCs/>
          <w:i/>
          <w:iCs/>
          <w:sz w:val="22"/>
          <w:szCs w:val="22"/>
        </w:rPr>
        <w:t xml:space="preserve">typu </w:t>
      </w:r>
      <w:proofErr w:type="spellStart"/>
      <w:r w:rsidR="00012F92">
        <w:rPr>
          <w:rFonts w:ascii="Arial Narrow" w:hAnsi="Arial Narrow" w:cs="Arial"/>
          <w:b/>
          <w:bCs/>
          <w:i/>
          <w:iCs/>
          <w:sz w:val="22"/>
          <w:szCs w:val="22"/>
          <w:lang w:val="sk-SK"/>
        </w:rPr>
        <w:t>hatchback</w:t>
      </w:r>
      <w:proofErr w:type="spellEnd"/>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vrátane doplnkov podľa konfigurácie doplnkov v prílohe č. 1 zmluvy</w:t>
      </w:r>
      <w:r w:rsidR="004C286C">
        <w:rPr>
          <w:rFonts w:ascii="Arial Narrow" w:hAnsi="Arial Narrow" w:cs="Calibri"/>
          <w:sz w:val="22"/>
          <w:szCs w:val="22"/>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3B2C9EFC"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D0FF8">
        <w:rPr>
          <w:rFonts w:ascii="Arial Narrow" w:hAnsi="Arial Narrow" w:cs="Calibri"/>
          <w:sz w:val="22"/>
          <w:szCs w:val="22"/>
          <w:lang w:val="sk-SK"/>
        </w:rPr>
        <w:t xml:space="preserve"> a v kupujúcim zvolenej konfigurácii doplnkov v zmysle prílohy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012F92">
        <w:rPr>
          <w:rFonts w:ascii="Arial Narrow" w:hAnsi="Arial Narrow" w:cs="Calibri"/>
          <w:b/>
          <w:bCs/>
          <w:sz w:val="22"/>
          <w:szCs w:val="22"/>
          <w:lang w:val="sk-SK"/>
        </w:rPr>
        <w:t>33</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13371D1D"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FB4D80">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FB4D80">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6231377F" w14:textId="0F229111" w:rsidR="00D05B75" w:rsidRPr="00012F92" w:rsidRDefault="00607EF7" w:rsidP="00012F92">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bookmarkStart w:id="2" w:name="_Ref71706437"/>
    </w:p>
    <w:p w14:paraId="152ADEDA"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28B41143" w14:textId="77777777" w:rsidR="00D05B75" w:rsidRPr="006947FE" w:rsidRDefault="00D05B75" w:rsidP="00D05B75">
      <w:pPr>
        <w:pStyle w:val="Odsekzoznamu"/>
        <w:rPr>
          <w:rFonts w:ascii="Arial Narrow" w:hAnsi="Arial Narrow" w:cs="Calibri"/>
          <w:color w:val="000000" w:themeColor="text1"/>
          <w:sz w:val="22"/>
          <w:szCs w:val="22"/>
        </w:rPr>
      </w:pPr>
    </w:p>
    <w:p w14:paraId="1F06F66F"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6928B18D" w14:textId="77777777" w:rsidR="00D05B75" w:rsidRPr="006947FE" w:rsidRDefault="00D05B75" w:rsidP="00D05B75">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327B0CB5"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056DB14C" w14:textId="463E2EB6" w:rsidR="000751BA" w:rsidRP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D05B75">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00624E37">
        <w:rPr>
          <w:rFonts w:ascii="Arial Narrow" w:hAnsi="Arial Narrow" w:cs="Calibri"/>
          <w:sz w:val="22"/>
          <w:szCs w:val="22"/>
          <w:lang w:val="sk-SK"/>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4648C1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768203EE" w:rsidR="00BA2865" w:rsidRPr="00420BCA" w:rsidRDefault="00D54DB9"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D54DB9">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4.15 tohto článku a predmety subdodávok, pričom pri výbere subdodávateľa musí predávajúci postupovať tak, aby vynaložené náklady na zabezpečenie plnenia na základe zmluvy o subdodávke boli primerané jeho kvalite a cene</w:t>
      </w:r>
      <w:r w:rsidR="00236E51" w:rsidRPr="00BA2865">
        <w:rPr>
          <w:rFonts w:ascii="Arial Narrow" w:hAnsi="Arial Narrow"/>
          <w:sz w:val="22"/>
          <w:szCs w:val="22"/>
        </w:rPr>
        <w:t xml:space="preserve">. </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lastRenderedPageBreak/>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2AA1B329"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FB4D80">
        <w:rPr>
          <w:rFonts w:ascii="Arial Narrow" w:hAnsi="Arial Narrow" w:cs="Calibri"/>
          <w:sz w:val="22"/>
          <w:szCs w:val="22"/>
        </w:rPr>
        <w:t>4.11</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FB4D80">
        <w:rPr>
          <w:rFonts w:ascii="Arial Narrow" w:hAnsi="Arial Narrow" w:cs="Calibri"/>
          <w:sz w:val="22"/>
          <w:szCs w:val="22"/>
        </w:rPr>
        <w:t>4.14</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4D3C6F3" w14:textId="77777777" w:rsidR="006E6924" w:rsidRPr="006E6924" w:rsidRDefault="006E6924" w:rsidP="006E6924">
      <w:pPr>
        <w:pStyle w:val="Odsekzoznamu"/>
        <w:rPr>
          <w:rFonts w:ascii="Arial Narrow" w:hAnsi="Arial Narrow"/>
          <w:sz w:val="22"/>
          <w:szCs w:val="22"/>
        </w:rPr>
      </w:pPr>
    </w:p>
    <w:p w14:paraId="2BF80490" w14:textId="488CA2D9" w:rsidR="006E6924" w:rsidRPr="006E6924" w:rsidRDefault="006E6924" w:rsidP="006E6924">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redávajúci v lehote do 30 dní od dodania</w:t>
      </w:r>
      <w:r w:rsidR="00934BBE">
        <w:rPr>
          <w:rFonts w:ascii="Arial Narrow" w:hAnsi="Arial Narrow" w:cs="Calibri"/>
          <w:color w:val="000000" w:themeColor="text1"/>
          <w:sz w:val="22"/>
          <w:szCs w:val="22"/>
          <w:lang w:val="sk-SK" w:eastAsia="en-US"/>
        </w:rPr>
        <w:t xml:space="preserve"> vozidiel</w:t>
      </w:r>
      <w:r w:rsidRPr="00145A20">
        <w:rPr>
          <w:rFonts w:ascii="Arial Narrow" w:hAnsi="Arial Narrow" w:cs="Calibri"/>
          <w:color w:val="000000" w:themeColor="text1"/>
          <w:sz w:val="22"/>
          <w:szCs w:val="22"/>
          <w:lang w:eastAsia="en-US"/>
        </w:rPr>
        <w:t xml:space="preserve"> vykon</w:t>
      </w:r>
      <w:r w:rsidR="00934BBE">
        <w:rPr>
          <w:rFonts w:ascii="Arial Narrow" w:hAnsi="Arial Narrow" w:cs="Calibri"/>
          <w:color w:val="000000" w:themeColor="text1"/>
          <w:sz w:val="22"/>
          <w:szCs w:val="22"/>
          <w:lang w:val="sk-SK" w:eastAsia="en-US"/>
        </w:rPr>
        <w:t>á</w:t>
      </w:r>
      <w:r w:rsidRPr="00145A20">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56503AEB"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lastRenderedPageBreak/>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26E8F11D"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FB4D80">
        <w:rPr>
          <w:rFonts w:ascii="Arial Narrow" w:hAnsi="Arial Narrow" w:cs="Calibri"/>
          <w:sz w:val="22"/>
          <w:szCs w:val="22"/>
        </w:rPr>
        <w:t>4.8</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219154C1"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FB4D80">
        <w:rPr>
          <w:rFonts w:ascii="Arial Narrow" w:hAnsi="Arial Narrow" w:cs="Calibri"/>
          <w:sz w:val="22"/>
          <w:szCs w:val="22"/>
        </w:rPr>
        <w:t>4.5</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FB4D80">
        <w:rPr>
          <w:rFonts w:ascii="Arial Narrow" w:hAnsi="Arial Narrow" w:cs="Calibri"/>
          <w:sz w:val="22"/>
          <w:szCs w:val="22"/>
          <w:lang w:val="sk-SK"/>
        </w:rPr>
        <w:t>4.3</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7AAA5620"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FB4D80">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3D5F4987"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FB4D80">
        <w:rPr>
          <w:rFonts w:ascii="Arial Narrow" w:hAnsi="Arial Narrow" w:cs="Calibri"/>
          <w:sz w:val="22"/>
          <w:szCs w:val="22"/>
        </w:rPr>
        <w:t>4.13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FB4D80">
        <w:rPr>
          <w:rFonts w:ascii="Arial Narrow" w:hAnsi="Arial Narrow" w:cs="Calibri"/>
          <w:sz w:val="22"/>
          <w:szCs w:val="22"/>
        </w:rPr>
        <w:t>4.21</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318C2FC8"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FB4D80">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FB4D80">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lastRenderedPageBreak/>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 xml:space="preserve">strana zodpovedá za všetky škody z toho vyplývajúce alebo náklady, ktoré v tejto súvislosti musela vynaložiť druhá Zmluvná </w:t>
      </w:r>
      <w:r w:rsidRPr="00464B29">
        <w:rPr>
          <w:rFonts w:ascii="Arial Narrow" w:hAnsi="Arial Narrow"/>
          <w:sz w:val="22"/>
          <w:szCs w:val="22"/>
        </w:rPr>
        <w:lastRenderedPageBreak/>
        <w:t>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574A53FC"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012F92">
        <w:rPr>
          <w:rFonts w:ascii="Arial Narrow" w:hAnsi="Arial Narrow"/>
          <w:color w:val="FF0000"/>
          <w:sz w:val="22"/>
          <w:szCs w:val="22"/>
        </w:rPr>
        <w:t>6</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59D5A8F1"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012F92">
        <w:rPr>
          <w:rFonts w:ascii="Arial Narrow" w:hAnsi="Arial Narrow"/>
          <w:color w:val="FF0000"/>
          <w:sz w:val="22"/>
          <w:szCs w:val="22"/>
        </w:rPr>
        <w:t>6</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29144D2D" w:rsidR="006F1FFE" w:rsidRPr="008A1276" w:rsidRDefault="006F1FFE" w:rsidP="008A1276">
      <w:pPr>
        <w:tabs>
          <w:tab w:val="clear" w:pos="2160"/>
          <w:tab w:val="clear" w:pos="2880"/>
          <w:tab w:val="clear" w:pos="4500"/>
          <w:tab w:val="center" w:pos="1701"/>
          <w:tab w:val="center" w:pos="7088"/>
        </w:tabs>
        <w:jc w:val="both"/>
        <w:rPr>
          <w:rFonts w:ascii="Arial Narrow" w:hAnsi="Arial Narrow"/>
          <w:sz w:val="28"/>
          <w:szCs w:val="28"/>
        </w:rPr>
      </w:pPr>
    </w:p>
    <w:sectPr w:rsidR="006F1FFE" w:rsidRPr="008A1276"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5241D" w14:textId="77777777" w:rsidR="00954E65" w:rsidRDefault="00954E65" w:rsidP="006E6235">
      <w:r>
        <w:separator/>
      </w:r>
    </w:p>
  </w:endnote>
  <w:endnote w:type="continuationSeparator" w:id="0">
    <w:p w14:paraId="61402B57" w14:textId="77777777" w:rsidR="00954E65" w:rsidRDefault="00954E6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517E1" w14:textId="77777777" w:rsidR="00954E65" w:rsidRDefault="00954E65" w:rsidP="006E6235">
      <w:r>
        <w:separator/>
      </w:r>
    </w:p>
  </w:footnote>
  <w:footnote w:type="continuationSeparator" w:id="0">
    <w:p w14:paraId="440ACB03" w14:textId="77777777" w:rsidR="00954E65" w:rsidRDefault="00954E65"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4395CB94"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012F92">
      <w:rPr>
        <w:rFonts w:ascii="Arial Narrow" w:hAnsi="Arial Narrow"/>
        <w:i/>
        <w:iCs/>
        <w:sz w:val="22"/>
        <w:szCs w:val="22"/>
      </w:rPr>
      <w:t>6</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2F92"/>
    <w:rsid w:val="000169E9"/>
    <w:rsid w:val="000173AD"/>
    <w:rsid w:val="00022909"/>
    <w:rsid w:val="000467CF"/>
    <w:rsid w:val="000539A9"/>
    <w:rsid w:val="00056416"/>
    <w:rsid w:val="000751BA"/>
    <w:rsid w:val="00091B69"/>
    <w:rsid w:val="00093CCF"/>
    <w:rsid w:val="000A644D"/>
    <w:rsid w:val="000B3AA8"/>
    <w:rsid w:val="000C519B"/>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75F29"/>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1BF6"/>
    <w:rsid w:val="0050322F"/>
    <w:rsid w:val="00503DEC"/>
    <w:rsid w:val="00513182"/>
    <w:rsid w:val="00514257"/>
    <w:rsid w:val="0052010E"/>
    <w:rsid w:val="00530902"/>
    <w:rsid w:val="0054359B"/>
    <w:rsid w:val="00543852"/>
    <w:rsid w:val="00544484"/>
    <w:rsid w:val="00545155"/>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30F1"/>
    <w:rsid w:val="006C66DA"/>
    <w:rsid w:val="006E6235"/>
    <w:rsid w:val="006E6924"/>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276"/>
    <w:rsid w:val="008A1895"/>
    <w:rsid w:val="008A1A7F"/>
    <w:rsid w:val="008A2A3D"/>
    <w:rsid w:val="008A3759"/>
    <w:rsid w:val="008B250C"/>
    <w:rsid w:val="008B4313"/>
    <w:rsid w:val="008C2D2E"/>
    <w:rsid w:val="008C420E"/>
    <w:rsid w:val="008C46BC"/>
    <w:rsid w:val="008D332B"/>
    <w:rsid w:val="008D6DA3"/>
    <w:rsid w:val="008E0E52"/>
    <w:rsid w:val="008E1AA4"/>
    <w:rsid w:val="008E1DE7"/>
    <w:rsid w:val="008E5017"/>
    <w:rsid w:val="008F26EF"/>
    <w:rsid w:val="00901F21"/>
    <w:rsid w:val="00911C47"/>
    <w:rsid w:val="00913D7F"/>
    <w:rsid w:val="0091435F"/>
    <w:rsid w:val="009164DE"/>
    <w:rsid w:val="0092116C"/>
    <w:rsid w:val="00930F80"/>
    <w:rsid w:val="00934BBE"/>
    <w:rsid w:val="0093591E"/>
    <w:rsid w:val="00943B36"/>
    <w:rsid w:val="009445A8"/>
    <w:rsid w:val="00945EA5"/>
    <w:rsid w:val="00952D26"/>
    <w:rsid w:val="00954E65"/>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A04F38"/>
    <w:rsid w:val="00A14B71"/>
    <w:rsid w:val="00A2109A"/>
    <w:rsid w:val="00A23187"/>
    <w:rsid w:val="00A23C81"/>
    <w:rsid w:val="00A240E5"/>
    <w:rsid w:val="00A257A4"/>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30A5E"/>
    <w:rsid w:val="00D37D17"/>
    <w:rsid w:val="00D41A76"/>
    <w:rsid w:val="00D46C90"/>
    <w:rsid w:val="00D5473D"/>
    <w:rsid w:val="00D54DB9"/>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A2188"/>
    <w:rsid w:val="00FA24A8"/>
    <w:rsid w:val="00FA264F"/>
    <w:rsid w:val="00FA2A04"/>
    <w:rsid w:val="00FA370F"/>
    <w:rsid w:val="00FA554E"/>
    <w:rsid w:val="00FB4D80"/>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11</Pages>
  <Words>3780</Words>
  <Characters>21551</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29</cp:revision>
  <cp:lastPrinted>2022-01-25T10:26:00Z</cp:lastPrinted>
  <dcterms:created xsi:type="dcterms:W3CDTF">2022-01-25T09:40:00Z</dcterms:created>
  <dcterms:modified xsi:type="dcterms:W3CDTF">2022-03-17T08:24:00Z</dcterms:modified>
</cp:coreProperties>
</file>