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FBB7" w14:textId="4BED9BBC" w:rsidR="00F75F29" w:rsidRDefault="00F75F29" w:rsidP="00F75F29">
      <w:pPr>
        <w:tabs>
          <w:tab w:val="right" w:pos="9072"/>
        </w:tabs>
        <w:rPr>
          <w:rFonts w:cs="Times New Roman"/>
          <w:bCs/>
          <w:szCs w:val="24"/>
        </w:rPr>
      </w:pPr>
      <w:r>
        <w:tab/>
      </w:r>
      <w:r w:rsidRPr="00C45594">
        <w:rPr>
          <w:rFonts w:cs="Times New Roman"/>
          <w:bCs/>
          <w:szCs w:val="24"/>
        </w:rPr>
        <w:t>MAGS OVO /</w:t>
      </w:r>
      <w:r w:rsidR="00C45594">
        <w:rPr>
          <w:rFonts w:cs="Times New Roman"/>
          <w:bCs/>
          <w:szCs w:val="24"/>
        </w:rPr>
        <w:t>GMB MMB</w:t>
      </w:r>
    </w:p>
    <w:p w14:paraId="7452769C" w14:textId="3B62F94D" w:rsidR="00F75F29" w:rsidRDefault="00D306DD" w:rsidP="00190CBF">
      <w:pPr>
        <w:jc w:val="center"/>
      </w:pPr>
      <w:r w:rsidRPr="00190CBF">
        <w:rPr>
          <w:noProof/>
        </w:rPr>
        <w:drawing>
          <wp:inline distT="0" distB="0" distL="0" distR="0" wp14:anchorId="5F02BFEF" wp14:editId="5568B104">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p>
    <w:p w14:paraId="10B4B54B" w14:textId="355155AA" w:rsidR="00F75F29" w:rsidRPr="00190CBF"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190CBF">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79BC4444" w:rsidR="006212FE"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Pr>
          <w:rFonts w:asciiTheme="majorHAnsi" w:hAnsiTheme="majorHAnsi" w:cstheme="majorHAnsi"/>
          <w:color w:val="2F5496" w:themeColor="accent1" w:themeShade="BF"/>
          <w:sz w:val="40"/>
          <w:szCs w:val="40"/>
        </w:rPr>
        <w:t>„Vyhotovenie mobiliáru do depozitár</w:t>
      </w:r>
      <w:r w:rsidR="009E583F">
        <w:rPr>
          <w:rFonts w:asciiTheme="majorHAnsi" w:hAnsiTheme="majorHAnsi" w:cstheme="majorHAnsi"/>
          <w:color w:val="2F5496" w:themeColor="accent1" w:themeShade="BF"/>
          <w:sz w:val="40"/>
          <w:szCs w:val="40"/>
        </w:rPr>
        <w:t>a</w:t>
      </w:r>
      <w:r>
        <w:rPr>
          <w:rFonts w:asciiTheme="majorHAnsi" w:hAnsiTheme="majorHAnsi" w:cstheme="majorHAnsi"/>
          <w:color w:val="2F5496" w:themeColor="accent1" w:themeShade="BF"/>
          <w:sz w:val="40"/>
          <w:szCs w:val="40"/>
        </w:rPr>
        <w:t xml:space="preserve"> Galérie mesta Bratislavy a</w:t>
      </w:r>
      <w:r w:rsidR="00E92336">
        <w:rPr>
          <w:rFonts w:asciiTheme="majorHAnsi" w:hAnsiTheme="majorHAnsi" w:cstheme="majorHAnsi"/>
          <w:color w:val="2F5496" w:themeColor="accent1" w:themeShade="BF"/>
          <w:sz w:val="40"/>
          <w:szCs w:val="40"/>
        </w:rPr>
        <w:t xml:space="preserve"> do </w:t>
      </w:r>
      <w:r>
        <w:rPr>
          <w:rFonts w:asciiTheme="majorHAnsi" w:hAnsiTheme="majorHAnsi" w:cstheme="majorHAnsi"/>
          <w:color w:val="2F5496" w:themeColor="accent1" w:themeShade="BF"/>
          <w:sz w:val="40"/>
          <w:szCs w:val="40"/>
        </w:rPr>
        <w:t>depozitár</w:t>
      </w:r>
      <w:r w:rsidR="00CE7158">
        <w:rPr>
          <w:rFonts w:asciiTheme="majorHAnsi" w:hAnsiTheme="majorHAnsi" w:cstheme="majorHAnsi"/>
          <w:color w:val="2F5496" w:themeColor="accent1" w:themeShade="BF"/>
          <w:sz w:val="40"/>
          <w:szCs w:val="40"/>
        </w:rPr>
        <w:t>a</w:t>
      </w:r>
      <w:r>
        <w:rPr>
          <w:rFonts w:asciiTheme="majorHAnsi" w:hAnsiTheme="majorHAnsi" w:cstheme="majorHAnsi"/>
          <w:color w:val="2F5496" w:themeColor="accent1" w:themeShade="BF"/>
          <w:sz w:val="40"/>
          <w:szCs w:val="40"/>
        </w:rPr>
        <w:t xml:space="preserve"> Múzea mesta Bratislavy“</w:t>
      </w:r>
      <w:bookmarkEnd w:id="6"/>
      <w:bookmarkEnd w:id="7"/>
      <w:bookmarkEnd w:id="8"/>
      <w:bookmarkEnd w:id="9"/>
      <w:bookmarkEnd w:id="10"/>
      <w:bookmarkEnd w:id="11"/>
      <w:bookmarkEnd w:id="12"/>
      <w:bookmarkEnd w:id="13"/>
      <w:bookmarkEnd w:id="14"/>
      <w:bookmarkEnd w:id="15"/>
    </w:p>
    <w:p w14:paraId="45FCBCAE" w14:textId="09C573FC" w:rsidR="00F75F29" w:rsidRPr="00F75F29" w:rsidRDefault="00F75F29" w:rsidP="00F75F29">
      <w:pPr>
        <w:jc w:val="center"/>
        <w:rPr>
          <w:rFonts w:cs="Times New Roman"/>
          <w:sz w:val="20"/>
          <w:szCs w:val="20"/>
        </w:rPr>
      </w:pPr>
      <w:r w:rsidRPr="00F75F29">
        <w:rPr>
          <w:rFonts w:cs="Times New Roman"/>
          <w:sz w:val="20"/>
          <w:szCs w:val="20"/>
        </w:rPr>
        <w:t>Nadlimitná zákazka podľa § 66  ods. 7 zákona č. 343/2015 Z. z.</w:t>
      </w:r>
      <w:r>
        <w:rPr>
          <w:rFonts w:cs="Times New Roman"/>
          <w:sz w:val="20"/>
          <w:szCs w:val="20"/>
        </w:rPr>
        <w:t xml:space="preserve"> </w:t>
      </w:r>
      <w:r w:rsidRPr="00F75F29">
        <w:rPr>
          <w:rFonts w:cs="Times New Roman"/>
          <w:sz w:val="20"/>
          <w:szCs w:val="20"/>
        </w:rPr>
        <w:t>o verejnom obstarávaní 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006EEA20" w:rsidR="00F75F29" w:rsidRDefault="00F75F29" w:rsidP="00F75F29">
      <w:pPr>
        <w:jc w:val="center"/>
      </w:pPr>
    </w:p>
    <w:p w14:paraId="3A187018" w14:textId="56911179" w:rsidR="00DD16AB" w:rsidRDefault="00DD16AB" w:rsidP="00F75F29">
      <w:pPr>
        <w:jc w:val="center"/>
      </w:pPr>
    </w:p>
    <w:p w14:paraId="16584293" w14:textId="52FEBF4B" w:rsidR="00DD16AB" w:rsidRDefault="00DD16AB" w:rsidP="00F75F29">
      <w:pPr>
        <w:jc w:val="center"/>
      </w:pPr>
    </w:p>
    <w:p w14:paraId="11FD7B70" w14:textId="44752D56" w:rsidR="00DD16AB" w:rsidRDefault="00DD16AB" w:rsidP="00F75F29">
      <w:pPr>
        <w:jc w:val="center"/>
      </w:pPr>
    </w:p>
    <w:p w14:paraId="5E59182D" w14:textId="5F54F776" w:rsidR="00DD16AB" w:rsidRDefault="00DD16AB" w:rsidP="00F75F29">
      <w:pPr>
        <w:jc w:val="center"/>
      </w:pPr>
    </w:p>
    <w:p w14:paraId="59A64295" w14:textId="77777777" w:rsidR="006212FE" w:rsidRDefault="006212FE" w:rsidP="00F75F29">
      <w:pPr>
        <w:jc w:val="center"/>
      </w:pPr>
    </w:p>
    <w:p w14:paraId="2172F94E" w14:textId="52D2D7B0" w:rsidR="00DD16AB" w:rsidRDefault="00DD16AB" w:rsidP="00F75F29">
      <w:pPr>
        <w:jc w:val="center"/>
      </w:pPr>
    </w:p>
    <w:p w14:paraId="4CE5FCFE" w14:textId="77777777" w:rsidR="006212FE" w:rsidRDefault="006212FE" w:rsidP="006212FE">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2E2772D1" w14:textId="77777777" w:rsidR="006212FE" w:rsidRDefault="006212FE" w:rsidP="006212FE"/>
    <w:p w14:paraId="3A6C8DE6" w14:textId="77777777" w:rsidR="006212FE" w:rsidRDefault="006212FE" w:rsidP="006212FE">
      <w:pPr>
        <w:tabs>
          <w:tab w:val="center" w:pos="6804"/>
        </w:tabs>
        <w:spacing w:after="0"/>
        <w:rPr>
          <w:rFonts w:cs="Times New Roman"/>
          <w:sz w:val="20"/>
          <w:szCs w:val="20"/>
        </w:rPr>
      </w:pPr>
      <w:r>
        <w:rPr>
          <w:rFonts w:cs="Times New Roman"/>
          <w:sz w:val="20"/>
          <w:szCs w:val="20"/>
        </w:rPr>
        <w:tab/>
        <w:t>...........................................</w:t>
      </w:r>
    </w:p>
    <w:p w14:paraId="718C7F74" w14:textId="3D30F51D" w:rsidR="006212FE" w:rsidRPr="00FA7F21" w:rsidRDefault="006212FE" w:rsidP="006212FE">
      <w:pPr>
        <w:tabs>
          <w:tab w:val="center" w:pos="6804"/>
        </w:tabs>
        <w:spacing w:after="0"/>
        <w:rPr>
          <w:rFonts w:cs="Times New Roman"/>
          <w:sz w:val="20"/>
          <w:szCs w:val="20"/>
        </w:rPr>
      </w:pPr>
      <w:r>
        <w:rPr>
          <w:rFonts w:cs="Times New Roman"/>
          <w:sz w:val="20"/>
          <w:szCs w:val="20"/>
        </w:rPr>
        <w:tab/>
      </w:r>
      <w:r w:rsidR="00FA7F21" w:rsidRPr="00FA7F21">
        <w:rPr>
          <w:rFonts w:cs="Times New Roman"/>
          <w:sz w:val="20"/>
          <w:szCs w:val="20"/>
        </w:rPr>
        <w:t>Mgr. Eva Sabová</w:t>
      </w:r>
    </w:p>
    <w:p w14:paraId="3602693F" w14:textId="77777777" w:rsidR="006212FE" w:rsidRDefault="006212FE" w:rsidP="006212FE">
      <w:pPr>
        <w:tabs>
          <w:tab w:val="center" w:pos="6804"/>
        </w:tabs>
        <w:rPr>
          <w:rFonts w:cs="Times New Roman"/>
          <w:sz w:val="20"/>
          <w:szCs w:val="20"/>
        </w:rPr>
      </w:pPr>
      <w:r>
        <w:rPr>
          <w:rFonts w:cs="Times New Roman"/>
          <w:sz w:val="20"/>
          <w:szCs w:val="20"/>
        </w:rPr>
        <w:tab/>
        <w:t>referent oddelenia verejného obstarávania</w:t>
      </w:r>
    </w:p>
    <w:p w14:paraId="470661B5" w14:textId="0F251A49" w:rsidR="00DD16AB" w:rsidRDefault="00DD16AB" w:rsidP="006212FE"/>
    <w:p w14:paraId="104722A1" w14:textId="77777777" w:rsidR="006212FE" w:rsidRDefault="006212FE" w:rsidP="006212FE"/>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32544EA8" w14:textId="0F4935C9" w:rsidR="00274956" w:rsidRDefault="00274956">
      <w:pPr>
        <w:spacing w:line="259" w:lineRule="auto"/>
        <w:jc w:val="left"/>
        <w:rPr>
          <w:rFonts w:cs="Times New Roman"/>
          <w:bCs/>
          <w:sz w:val="20"/>
          <w:szCs w:val="20"/>
        </w:rPr>
      </w:pPr>
      <w:r>
        <w:rPr>
          <w:rFonts w:cs="Times New Roman"/>
          <w:bCs/>
          <w:sz w:val="20"/>
          <w:szCs w:val="20"/>
        </w:rPr>
        <w:br w:type="page"/>
      </w:r>
    </w:p>
    <w:p w14:paraId="4B5CFE8E" w14:textId="4C24AA1A" w:rsidR="005F7AA9" w:rsidRPr="00190CBF" w:rsidRDefault="005F7AA9" w:rsidP="00190CBF">
      <w:pPr>
        <w:jc w:val="center"/>
        <w:rPr>
          <w:rFonts w:asciiTheme="majorHAnsi" w:hAnsiTheme="majorHAnsi" w:cstheme="majorHAnsi"/>
          <w:sz w:val="40"/>
          <w:szCs w:val="40"/>
        </w:rPr>
      </w:pPr>
      <w:bookmarkStart w:id="16" w:name="_Toc21966289"/>
      <w:bookmarkStart w:id="17" w:name="_Toc22124939"/>
      <w:bookmarkStart w:id="18" w:name="_Toc22129908"/>
      <w:bookmarkStart w:id="19" w:name="_Toc22303025"/>
      <w:r w:rsidRPr="00190CBF">
        <w:rPr>
          <w:rFonts w:asciiTheme="majorHAnsi" w:hAnsiTheme="majorHAnsi" w:cstheme="majorHAnsi"/>
          <w:color w:val="2F5496" w:themeColor="accent1" w:themeShade="BF"/>
          <w:sz w:val="40"/>
          <w:szCs w:val="40"/>
        </w:rPr>
        <w:lastRenderedPageBreak/>
        <w:t>Obsah súťažných podkladov</w:t>
      </w:r>
      <w:bookmarkEnd w:id="16"/>
      <w:bookmarkEnd w:id="17"/>
      <w:bookmarkEnd w:id="18"/>
      <w:bookmarkEnd w:id="19"/>
    </w:p>
    <w:sdt>
      <w:sdtPr>
        <w:rPr>
          <w:rFonts w:asciiTheme="majorHAnsi" w:eastAsiaTheme="majorEastAsia" w:hAnsiTheme="majorHAnsi" w:cstheme="majorBidi"/>
          <w:color w:val="2F5496" w:themeColor="accent1" w:themeShade="BF"/>
          <w:sz w:val="32"/>
          <w:szCs w:val="32"/>
          <w:lang w:eastAsia="sk-SK"/>
        </w:rPr>
        <w:id w:val="1422753647"/>
        <w:docPartObj>
          <w:docPartGallery w:val="Table of Contents"/>
          <w:docPartUnique/>
        </w:docPartObj>
      </w:sdtPr>
      <w:sdtEndPr>
        <w:rPr>
          <w:rFonts w:ascii="Times New Roman" w:eastAsiaTheme="minorHAnsi" w:hAnsi="Times New Roman" w:cstheme="minorBidi"/>
          <w:color w:val="auto"/>
          <w:sz w:val="24"/>
          <w:szCs w:val="22"/>
          <w:lang w:eastAsia="en-US"/>
        </w:rPr>
      </w:sdtEndPr>
      <w:sdtContent>
        <w:p w14:paraId="378AD8C1" w14:textId="143F9754" w:rsidR="00F20BCA" w:rsidRPr="00F20BCA" w:rsidRDefault="00461283">
          <w:pPr>
            <w:pStyle w:val="Obsah1"/>
            <w:rPr>
              <w:rFonts w:asciiTheme="minorHAnsi" w:eastAsiaTheme="minorEastAsia" w:hAnsiTheme="minorHAnsi"/>
              <w:noProof/>
              <w:sz w:val="20"/>
              <w:szCs w:val="20"/>
              <w:lang w:eastAsia="sk-SK"/>
            </w:rPr>
          </w:pPr>
          <w:r>
            <w:rPr>
              <w:rFonts w:cs="Times New Roman"/>
              <w:szCs w:val="24"/>
            </w:rPr>
            <w:fldChar w:fldCharType="begin"/>
          </w:r>
          <w:r>
            <w:rPr>
              <w:rFonts w:cs="Times New Roman"/>
              <w:szCs w:val="24"/>
            </w:rPr>
            <w:instrText xml:space="preserve"> TOC \o "1-2" \h \z \u </w:instrText>
          </w:r>
          <w:r>
            <w:rPr>
              <w:rFonts w:cs="Times New Roman"/>
              <w:szCs w:val="24"/>
            </w:rPr>
            <w:fldChar w:fldCharType="separate"/>
          </w:r>
          <w:hyperlink w:anchor="_Toc94785275" w:history="1">
            <w:r w:rsidR="00F20BCA" w:rsidRPr="00F20BCA">
              <w:rPr>
                <w:rStyle w:val="Hypertextovprepojenie"/>
                <w:noProof/>
                <w:sz w:val="22"/>
                <w:szCs w:val="20"/>
              </w:rPr>
              <w:t>Časť A. Pokyny pre záujemcov</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_Toc94785275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3</w:t>
            </w:r>
            <w:r w:rsidR="00F20BCA" w:rsidRPr="00F20BCA">
              <w:rPr>
                <w:noProof/>
                <w:webHidden/>
                <w:sz w:val="22"/>
                <w:szCs w:val="20"/>
              </w:rPr>
              <w:fldChar w:fldCharType="end"/>
            </w:r>
          </w:hyperlink>
        </w:p>
        <w:p w14:paraId="64AA4751" w14:textId="070EC4EF" w:rsidR="00F20BCA" w:rsidRPr="00F20BCA" w:rsidRDefault="00BE7D91">
          <w:pPr>
            <w:pStyle w:val="Obsah2"/>
            <w:tabs>
              <w:tab w:val="left" w:pos="660"/>
              <w:tab w:val="right" w:leader="dot" w:pos="9062"/>
            </w:tabs>
            <w:rPr>
              <w:rFonts w:asciiTheme="minorHAnsi" w:eastAsiaTheme="minorEastAsia" w:hAnsiTheme="minorHAnsi"/>
              <w:noProof/>
              <w:sz w:val="20"/>
              <w:szCs w:val="20"/>
              <w:lang w:eastAsia="sk-SK"/>
            </w:rPr>
          </w:pPr>
          <w:hyperlink w:anchor="_Toc94785276" w:history="1">
            <w:r w:rsidR="00F20BCA" w:rsidRPr="00F20BCA">
              <w:rPr>
                <w:rStyle w:val="Hypertextovprepojenie"/>
                <w:noProof/>
                <w:sz w:val="22"/>
                <w:szCs w:val="20"/>
              </w:rPr>
              <w:t>1.</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Identifikácia verejného obstarávateľa</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_Toc94785276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3</w:t>
            </w:r>
            <w:r w:rsidR="00F20BCA" w:rsidRPr="00F20BCA">
              <w:rPr>
                <w:noProof/>
                <w:webHidden/>
                <w:sz w:val="22"/>
                <w:szCs w:val="20"/>
              </w:rPr>
              <w:fldChar w:fldCharType="end"/>
            </w:r>
          </w:hyperlink>
        </w:p>
        <w:p w14:paraId="737EDB25" w14:textId="5E14C2B4" w:rsidR="00F20BCA" w:rsidRPr="00F20BCA" w:rsidRDefault="00BE7D91">
          <w:pPr>
            <w:pStyle w:val="Obsah2"/>
            <w:tabs>
              <w:tab w:val="left" w:pos="880"/>
              <w:tab w:val="right" w:leader="dot" w:pos="9062"/>
            </w:tabs>
            <w:rPr>
              <w:rFonts w:asciiTheme="minorHAnsi" w:eastAsiaTheme="minorEastAsia" w:hAnsiTheme="minorHAnsi"/>
              <w:noProof/>
              <w:sz w:val="20"/>
              <w:szCs w:val="20"/>
              <w:lang w:eastAsia="sk-SK"/>
            </w:rPr>
          </w:pPr>
          <w:hyperlink w:anchor="_Toc94785277" w:history="1">
            <w:r w:rsidR="00F20BCA" w:rsidRPr="00F20BCA">
              <w:rPr>
                <w:rStyle w:val="Hypertextovprepojenie"/>
                <w:rFonts w:cs="Times New Roman"/>
                <w:noProof/>
                <w:sz w:val="22"/>
                <w:szCs w:val="20"/>
              </w:rPr>
              <w:t>1.1.</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Základné informácie</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_Toc94785277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3</w:t>
            </w:r>
            <w:r w:rsidR="00F20BCA" w:rsidRPr="00F20BCA">
              <w:rPr>
                <w:noProof/>
                <w:webHidden/>
                <w:sz w:val="22"/>
                <w:szCs w:val="20"/>
              </w:rPr>
              <w:fldChar w:fldCharType="end"/>
            </w:r>
          </w:hyperlink>
        </w:p>
        <w:p w14:paraId="64AA09C8" w14:textId="50EA07AA" w:rsidR="00F20BCA" w:rsidRPr="00F20BCA" w:rsidRDefault="00BE7D91">
          <w:pPr>
            <w:pStyle w:val="Obsah2"/>
            <w:tabs>
              <w:tab w:val="left" w:pos="660"/>
              <w:tab w:val="right" w:leader="dot" w:pos="9062"/>
            </w:tabs>
            <w:rPr>
              <w:rFonts w:asciiTheme="minorHAnsi" w:eastAsiaTheme="minorEastAsia" w:hAnsiTheme="minorHAnsi"/>
              <w:noProof/>
              <w:sz w:val="20"/>
              <w:szCs w:val="20"/>
              <w:lang w:eastAsia="sk-SK"/>
            </w:rPr>
          </w:pPr>
          <w:hyperlink w:anchor="_Toc94785278" w:history="1">
            <w:r w:rsidR="00F20BCA" w:rsidRPr="00F20BCA">
              <w:rPr>
                <w:rStyle w:val="Hypertextovprepojenie"/>
                <w:noProof/>
                <w:sz w:val="22"/>
                <w:szCs w:val="20"/>
              </w:rPr>
              <w:t>2.</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Identifikácia verejného obstarávania</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_Toc94785278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3</w:t>
            </w:r>
            <w:r w:rsidR="00F20BCA" w:rsidRPr="00F20BCA">
              <w:rPr>
                <w:noProof/>
                <w:webHidden/>
                <w:sz w:val="22"/>
                <w:szCs w:val="20"/>
              </w:rPr>
              <w:fldChar w:fldCharType="end"/>
            </w:r>
          </w:hyperlink>
        </w:p>
        <w:p w14:paraId="6A463ADC" w14:textId="33CA5D09" w:rsidR="00F20BCA" w:rsidRPr="00F20BCA" w:rsidRDefault="00BE7D91">
          <w:pPr>
            <w:pStyle w:val="Obsah2"/>
            <w:tabs>
              <w:tab w:val="left" w:pos="660"/>
              <w:tab w:val="right" w:leader="dot" w:pos="9062"/>
            </w:tabs>
            <w:rPr>
              <w:rFonts w:asciiTheme="minorHAnsi" w:eastAsiaTheme="minorEastAsia" w:hAnsiTheme="minorHAnsi"/>
              <w:noProof/>
              <w:sz w:val="20"/>
              <w:szCs w:val="20"/>
              <w:lang w:eastAsia="sk-SK"/>
            </w:rPr>
          </w:pPr>
          <w:hyperlink w:anchor="_Toc94785279" w:history="1">
            <w:r w:rsidR="00F20BCA" w:rsidRPr="00F20BCA">
              <w:rPr>
                <w:rStyle w:val="Hypertextovprepojenie"/>
                <w:noProof/>
                <w:sz w:val="22"/>
                <w:szCs w:val="20"/>
              </w:rPr>
              <w:t>3.</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Rozdelenie predmetu zákazky</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_Toc94785279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3</w:t>
            </w:r>
            <w:r w:rsidR="00F20BCA" w:rsidRPr="00F20BCA">
              <w:rPr>
                <w:noProof/>
                <w:webHidden/>
                <w:sz w:val="22"/>
                <w:szCs w:val="20"/>
              </w:rPr>
              <w:fldChar w:fldCharType="end"/>
            </w:r>
          </w:hyperlink>
        </w:p>
        <w:p w14:paraId="234CF7C5" w14:textId="7BED8BA5" w:rsidR="00F20BCA" w:rsidRPr="00F20BCA" w:rsidRDefault="00BE7D91">
          <w:pPr>
            <w:pStyle w:val="Obsah2"/>
            <w:tabs>
              <w:tab w:val="left" w:pos="660"/>
              <w:tab w:val="right" w:leader="dot" w:pos="9062"/>
            </w:tabs>
            <w:rPr>
              <w:rFonts w:asciiTheme="minorHAnsi" w:eastAsiaTheme="minorEastAsia" w:hAnsiTheme="minorHAnsi"/>
              <w:noProof/>
              <w:sz w:val="20"/>
              <w:szCs w:val="20"/>
              <w:lang w:eastAsia="sk-SK"/>
            </w:rPr>
          </w:pPr>
          <w:hyperlink w:anchor="_Toc94785280" w:history="1">
            <w:r w:rsidR="00F20BCA" w:rsidRPr="00F20BCA">
              <w:rPr>
                <w:rStyle w:val="Hypertextovprepojenie"/>
                <w:noProof/>
                <w:sz w:val="22"/>
                <w:szCs w:val="20"/>
              </w:rPr>
              <w:t>4.</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Variantné riešenie</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_Toc94785280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4</w:t>
            </w:r>
            <w:r w:rsidR="00F20BCA" w:rsidRPr="00F20BCA">
              <w:rPr>
                <w:noProof/>
                <w:webHidden/>
                <w:sz w:val="22"/>
                <w:szCs w:val="20"/>
              </w:rPr>
              <w:fldChar w:fldCharType="end"/>
            </w:r>
          </w:hyperlink>
        </w:p>
        <w:p w14:paraId="5AC9FEFB" w14:textId="74028C7F" w:rsidR="00F20BCA" w:rsidRPr="00F20BCA" w:rsidRDefault="00BE7D91">
          <w:pPr>
            <w:pStyle w:val="Obsah2"/>
            <w:tabs>
              <w:tab w:val="left" w:pos="660"/>
              <w:tab w:val="right" w:leader="dot" w:pos="9062"/>
            </w:tabs>
            <w:rPr>
              <w:rFonts w:asciiTheme="minorHAnsi" w:eastAsiaTheme="minorEastAsia" w:hAnsiTheme="minorHAnsi"/>
              <w:noProof/>
              <w:sz w:val="20"/>
              <w:szCs w:val="20"/>
              <w:lang w:eastAsia="sk-SK"/>
            </w:rPr>
          </w:pPr>
          <w:hyperlink w:anchor="_Toc94785281" w:history="1">
            <w:r w:rsidR="00F20BCA" w:rsidRPr="00F20BCA">
              <w:rPr>
                <w:rStyle w:val="Hypertextovprepojenie"/>
                <w:noProof/>
                <w:sz w:val="22"/>
                <w:szCs w:val="20"/>
              </w:rPr>
              <w:t>5.</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Miesto dodania predmetu zákazky</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_Toc94785281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4</w:t>
            </w:r>
            <w:r w:rsidR="00F20BCA" w:rsidRPr="00F20BCA">
              <w:rPr>
                <w:noProof/>
                <w:webHidden/>
                <w:sz w:val="22"/>
                <w:szCs w:val="20"/>
              </w:rPr>
              <w:fldChar w:fldCharType="end"/>
            </w:r>
          </w:hyperlink>
        </w:p>
        <w:p w14:paraId="1247C8CA" w14:textId="1F15744A" w:rsidR="00F20BCA" w:rsidRPr="00F20BCA" w:rsidRDefault="00BE7D91">
          <w:pPr>
            <w:pStyle w:val="Obsah2"/>
            <w:tabs>
              <w:tab w:val="left" w:pos="660"/>
              <w:tab w:val="right" w:leader="dot" w:pos="9062"/>
            </w:tabs>
            <w:rPr>
              <w:rFonts w:asciiTheme="minorHAnsi" w:eastAsiaTheme="minorEastAsia" w:hAnsiTheme="minorHAnsi"/>
              <w:noProof/>
              <w:sz w:val="20"/>
              <w:szCs w:val="20"/>
              <w:lang w:eastAsia="sk-SK"/>
            </w:rPr>
          </w:pPr>
          <w:hyperlink w:anchor="_Toc94785282" w:history="1">
            <w:r w:rsidR="00F20BCA" w:rsidRPr="00F20BCA">
              <w:rPr>
                <w:rStyle w:val="Hypertextovprepojenie"/>
                <w:noProof/>
                <w:sz w:val="22"/>
                <w:szCs w:val="20"/>
              </w:rPr>
              <w:t>6.</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Zmluvný vzťah a jeho trvanie</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_Toc94785282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4</w:t>
            </w:r>
            <w:r w:rsidR="00F20BCA" w:rsidRPr="00F20BCA">
              <w:rPr>
                <w:noProof/>
                <w:webHidden/>
                <w:sz w:val="22"/>
                <w:szCs w:val="20"/>
              </w:rPr>
              <w:fldChar w:fldCharType="end"/>
            </w:r>
          </w:hyperlink>
        </w:p>
        <w:p w14:paraId="66EEAC8C" w14:textId="4506334B" w:rsidR="00F20BCA" w:rsidRPr="00F20BCA" w:rsidRDefault="00BE7D91">
          <w:pPr>
            <w:pStyle w:val="Obsah2"/>
            <w:tabs>
              <w:tab w:val="left" w:pos="660"/>
              <w:tab w:val="right" w:leader="dot" w:pos="9062"/>
            </w:tabs>
            <w:rPr>
              <w:rFonts w:asciiTheme="minorHAnsi" w:eastAsiaTheme="minorEastAsia" w:hAnsiTheme="minorHAnsi"/>
              <w:noProof/>
              <w:sz w:val="20"/>
              <w:szCs w:val="20"/>
              <w:lang w:eastAsia="sk-SK"/>
            </w:rPr>
          </w:pPr>
          <w:hyperlink w:anchor="_Toc94785283" w:history="1">
            <w:r w:rsidR="00F20BCA" w:rsidRPr="00F20BCA">
              <w:rPr>
                <w:rStyle w:val="Hypertextovprepojenie"/>
                <w:noProof/>
                <w:sz w:val="22"/>
                <w:szCs w:val="20"/>
              </w:rPr>
              <w:t>7.</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Financovanie predmetu zákazky</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_Toc94785283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4</w:t>
            </w:r>
            <w:r w:rsidR="00F20BCA" w:rsidRPr="00F20BCA">
              <w:rPr>
                <w:noProof/>
                <w:webHidden/>
                <w:sz w:val="22"/>
                <w:szCs w:val="20"/>
              </w:rPr>
              <w:fldChar w:fldCharType="end"/>
            </w:r>
          </w:hyperlink>
        </w:p>
        <w:p w14:paraId="6D5E556B" w14:textId="57AE6FF3" w:rsidR="00F20BCA" w:rsidRPr="00F20BCA" w:rsidRDefault="00BE7D91">
          <w:pPr>
            <w:pStyle w:val="Obsah2"/>
            <w:tabs>
              <w:tab w:val="left" w:pos="660"/>
              <w:tab w:val="right" w:leader="dot" w:pos="9062"/>
            </w:tabs>
            <w:rPr>
              <w:rFonts w:asciiTheme="minorHAnsi" w:eastAsiaTheme="minorEastAsia" w:hAnsiTheme="minorHAnsi"/>
              <w:noProof/>
              <w:sz w:val="20"/>
              <w:szCs w:val="20"/>
              <w:lang w:eastAsia="sk-SK"/>
            </w:rPr>
          </w:pPr>
          <w:hyperlink w:anchor="_Toc94785284" w:history="1">
            <w:r w:rsidR="00F20BCA" w:rsidRPr="00F20BCA">
              <w:rPr>
                <w:rStyle w:val="Hypertextovprepojenie"/>
                <w:noProof/>
                <w:sz w:val="22"/>
                <w:szCs w:val="20"/>
              </w:rPr>
              <w:t>8.</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Lehota viazanosti ponúk</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_Toc94785284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4</w:t>
            </w:r>
            <w:r w:rsidR="00F20BCA" w:rsidRPr="00F20BCA">
              <w:rPr>
                <w:noProof/>
                <w:webHidden/>
                <w:sz w:val="22"/>
                <w:szCs w:val="20"/>
              </w:rPr>
              <w:fldChar w:fldCharType="end"/>
            </w:r>
          </w:hyperlink>
        </w:p>
        <w:p w14:paraId="56FFCC8D" w14:textId="3E13BEC4" w:rsidR="00F20BCA" w:rsidRPr="00F20BCA" w:rsidRDefault="00BE7D91">
          <w:pPr>
            <w:pStyle w:val="Obsah2"/>
            <w:tabs>
              <w:tab w:val="left" w:pos="660"/>
              <w:tab w:val="right" w:leader="dot" w:pos="9062"/>
            </w:tabs>
            <w:rPr>
              <w:rFonts w:asciiTheme="minorHAnsi" w:eastAsiaTheme="minorEastAsia" w:hAnsiTheme="minorHAnsi"/>
              <w:noProof/>
              <w:sz w:val="20"/>
              <w:szCs w:val="20"/>
              <w:lang w:eastAsia="sk-SK"/>
            </w:rPr>
          </w:pPr>
          <w:hyperlink w:anchor="_Toc94785285" w:history="1">
            <w:r w:rsidR="00F20BCA" w:rsidRPr="00F20BCA">
              <w:rPr>
                <w:rStyle w:val="Hypertextovprepojenie"/>
                <w:noProof/>
                <w:sz w:val="22"/>
                <w:szCs w:val="20"/>
              </w:rPr>
              <w:t>9.</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Komunikácia medzi verejným obstarávateľom a uchádzačmi alebo záujemcami</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_Toc94785285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4</w:t>
            </w:r>
            <w:r w:rsidR="00F20BCA" w:rsidRPr="00F20BCA">
              <w:rPr>
                <w:noProof/>
                <w:webHidden/>
                <w:sz w:val="22"/>
                <w:szCs w:val="20"/>
              </w:rPr>
              <w:fldChar w:fldCharType="end"/>
            </w:r>
          </w:hyperlink>
        </w:p>
        <w:p w14:paraId="2E571F9B" w14:textId="52A9A342" w:rsidR="00F20BCA" w:rsidRPr="00F20BCA" w:rsidRDefault="00BE7D91">
          <w:pPr>
            <w:pStyle w:val="Obsah2"/>
            <w:tabs>
              <w:tab w:val="left" w:pos="880"/>
              <w:tab w:val="right" w:leader="dot" w:pos="9062"/>
            </w:tabs>
            <w:rPr>
              <w:rFonts w:asciiTheme="minorHAnsi" w:eastAsiaTheme="minorEastAsia" w:hAnsiTheme="minorHAnsi"/>
              <w:noProof/>
              <w:sz w:val="20"/>
              <w:szCs w:val="20"/>
              <w:lang w:eastAsia="sk-SK"/>
            </w:rPr>
          </w:pPr>
          <w:hyperlink w:anchor="_Toc94785286" w:history="1">
            <w:r w:rsidR="00F20BCA" w:rsidRPr="00F20BCA">
              <w:rPr>
                <w:rStyle w:val="Hypertextovprepojenie"/>
                <w:noProof/>
                <w:sz w:val="22"/>
                <w:szCs w:val="20"/>
              </w:rPr>
              <w:t>10.</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Vysvetlenie zadávacej dokumentácie</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_Toc94785286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5</w:t>
            </w:r>
            <w:r w:rsidR="00F20BCA" w:rsidRPr="00F20BCA">
              <w:rPr>
                <w:noProof/>
                <w:webHidden/>
                <w:sz w:val="22"/>
                <w:szCs w:val="20"/>
              </w:rPr>
              <w:fldChar w:fldCharType="end"/>
            </w:r>
          </w:hyperlink>
        </w:p>
        <w:p w14:paraId="5F6443BD" w14:textId="1726C385" w:rsidR="00F20BCA" w:rsidRPr="00F20BCA" w:rsidRDefault="00BE7D91">
          <w:pPr>
            <w:pStyle w:val="Obsah2"/>
            <w:tabs>
              <w:tab w:val="left" w:pos="880"/>
              <w:tab w:val="right" w:leader="dot" w:pos="9062"/>
            </w:tabs>
            <w:rPr>
              <w:rFonts w:asciiTheme="minorHAnsi" w:eastAsiaTheme="minorEastAsia" w:hAnsiTheme="minorHAnsi"/>
              <w:noProof/>
              <w:sz w:val="20"/>
              <w:szCs w:val="20"/>
              <w:lang w:eastAsia="sk-SK"/>
            </w:rPr>
          </w:pPr>
          <w:hyperlink w:anchor="_Toc94785287" w:history="1">
            <w:r w:rsidR="00F20BCA" w:rsidRPr="00F20BCA">
              <w:rPr>
                <w:rStyle w:val="Hypertextovprepojenie"/>
                <w:noProof/>
                <w:sz w:val="22"/>
                <w:szCs w:val="20"/>
              </w:rPr>
              <w:t>11.</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Obhliadka miesta dodania predmetu zákazky</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_Toc94785287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5</w:t>
            </w:r>
            <w:r w:rsidR="00F20BCA" w:rsidRPr="00F20BCA">
              <w:rPr>
                <w:noProof/>
                <w:webHidden/>
                <w:sz w:val="22"/>
                <w:szCs w:val="20"/>
              </w:rPr>
              <w:fldChar w:fldCharType="end"/>
            </w:r>
          </w:hyperlink>
        </w:p>
        <w:p w14:paraId="24879FF9" w14:textId="166BB442" w:rsidR="00F20BCA" w:rsidRPr="00F20BCA" w:rsidRDefault="00BE7D91">
          <w:pPr>
            <w:pStyle w:val="Obsah2"/>
            <w:tabs>
              <w:tab w:val="left" w:pos="880"/>
              <w:tab w:val="right" w:leader="dot" w:pos="9062"/>
            </w:tabs>
            <w:rPr>
              <w:rFonts w:asciiTheme="minorHAnsi" w:eastAsiaTheme="minorEastAsia" w:hAnsiTheme="minorHAnsi"/>
              <w:noProof/>
              <w:sz w:val="20"/>
              <w:szCs w:val="20"/>
              <w:lang w:eastAsia="sk-SK"/>
            </w:rPr>
          </w:pPr>
          <w:hyperlink w:anchor="_Toc94785288" w:history="1">
            <w:r w:rsidR="00F20BCA" w:rsidRPr="00F20BCA">
              <w:rPr>
                <w:rStyle w:val="Hypertextovprepojenie"/>
                <w:noProof/>
                <w:sz w:val="22"/>
                <w:szCs w:val="20"/>
              </w:rPr>
              <w:t>12.</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Jazyk ponuky</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_Toc94785288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5</w:t>
            </w:r>
            <w:r w:rsidR="00F20BCA" w:rsidRPr="00F20BCA">
              <w:rPr>
                <w:noProof/>
                <w:webHidden/>
                <w:sz w:val="22"/>
                <w:szCs w:val="20"/>
              </w:rPr>
              <w:fldChar w:fldCharType="end"/>
            </w:r>
          </w:hyperlink>
        </w:p>
        <w:p w14:paraId="0210E608" w14:textId="5155BB7B" w:rsidR="00F20BCA" w:rsidRPr="00F20BCA" w:rsidRDefault="00BE7D91">
          <w:pPr>
            <w:pStyle w:val="Obsah2"/>
            <w:tabs>
              <w:tab w:val="left" w:pos="880"/>
              <w:tab w:val="right" w:leader="dot" w:pos="9062"/>
            </w:tabs>
            <w:rPr>
              <w:rFonts w:asciiTheme="minorHAnsi" w:eastAsiaTheme="minorEastAsia" w:hAnsiTheme="minorHAnsi"/>
              <w:noProof/>
              <w:sz w:val="20"/>
              <w:szCs w:val="20"/>
              <w:lang w:eastAsia="sk-SK"/>
            </w:rPr>
          </w:pPr>
          <w:hyperlink w:anchor="_Toc94785289" w:history="1">
            <w:r w:rsidR="00F20BCA" w:rsidRPr="00F20BCA">
              <w:rPr>
                <w:rStyle w:val="Hypertextovprepojenie"/>
                <w:noProof/>
                <w:sz w:val="22"/>
                <w:szCs w:val="20"/>
              </w:rPr>
              <w:t>13.</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Mena a ceny uvádzané v ponuke</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_Toc94785289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6</w:t>
            </w:r>
            <w:r w:rsidR="00F20BCA" w:rsidRPr="00F20BCA">
              <w:rPr>
                <w:noProof/>
                <w:webHidden/>
                <w:sz w:val="22"/>
                <w:szCs w:val="20"/>
              </w:rPr>
              <w:fldChar w:fldCharType="end"/>
            </w:r>
          </w:hyperlink>
        </w:p>
        <w:p w14:paraId="5D557AD3" w14:textId="39AF2BC0" w:rsidR="00F20BCA" w:rsidRPr="00F20BCA" w:rsidRDefault="00BE7D91">
          <w:pPr>
            <w:pStyle w:val="Obsah2"/>
            <w:tabs>
              <w:tab w:val="left" w:pos="880"/>
              <w:tab w:val="right" w:leader="dot" w:pos="9062"/>
            </w:tabs>
            <w:rPr>
              <w:rFonts w:asciiTheme="minorHAnsi" w:eastAsiaTheme="minorEastAsia" w:hAnsiTheme="minorHAnsi"/>
              <w:noProof/>
              <w:sz w:val="20"/>
              <w:szCs w:val="20"/>
              <w:lang w:eastAsia="sk-SK"/>
            </w:rPr>
          </w:pPr>
          <w:hyperlink w:anchor="_Toc94785290" w:history="1">
            <w:r w:rsidR="00F20BCA" w:rsidRPr="00F20BCA">
              <w:rPr>
                <w:rStyle w:val="Hypertextovprepojenie"/>
                <w:noProof/>
                <w:sz w:val="22"/>
                <w:szCs w:val="20"/>
              </w:rPr>
              <w:t>14.</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Zábezpeka</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_Toc94785290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6</w:t>
            </w:r>
            <w:r w:rsidR="00F20BCA" w:rsidRPr="00F20BCA">
              <w:rPr>
                <w:noProof/>
                <w:webHidden/>
                <w:sz w:val="22"/>
                <w:szCs w:val="20"/>
              </w:rPr>
              <w:fldChar w:fldCharType="end"/>
            </w:r>
          </w:hyperlink>
        </w:p>
        <w:p w14:paraId="3355DA28" w14:textId="58048575" w:rsidR="00F20BCA" w:rsidRPr="00F20BCA" w:rsidRDefault="00BE7D91">
          <w:pPr>
            <w:pStyle w:val="Obsah2"/>
            <w:tabs>
              <w:tab w:val="left" w:pos="880"/>
              <w:tab w:val="right" w:leader="dot" w:pos="9062"/>
            </w:tabs>
            <w:rPr>
              <w:rFonts w:asciiTheme="minorHAnsi" w:eastAsiaTheme="minorEastAsia" w:hAnsiTheme="minorHAnsi"/>
              <w:noProof/>
              <w:sz w:val="20"/>
              <w:szCs w:val="20"/>
              <w:lang w:eastAsia="sk-SK"/>
            </w:rPr>
          </w:pPr>
          <w:hyperlink w:anchor="_Toc94785291" w:history="1">
            <w:r w:rsidR="00F20BCA" w:rsidRPr="00F20BCA">
              <w:rPr>
                <w:rStyle w:val="Hypertextovprepojenie"/>
                <w:noProof/>
                <w:sz w:val="22"/>
                <w:szCs w:val="20"/>
              </w:rPr>
              <w:t>15.</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Obsah ponuky</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_Toc94785291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6</w:t>
            </w:r>
            <w:r w:rsidR="00F20BCA" w:rsidRPr="00F20BCA">
              <w:rPr>
                <w:noProof/>
                <w:webHidden/>
                <w:sz w:val="22"/>
                <w:szCs w:val="20"/>
              </w:rPr>
              <w:fldChar w:fldCharType="end"/>
            </w:r>
          </w:hyperlink>
        </w:p>
        <w:p w14:paraId="7F9EF16A" w14:textId="61063F50" w:rsidR="00F20BCA" w:rsidRPr="00F20BCA" w:rsidRDefault="00BE7D91">
          <w:pPr>
            <w:pStyle w:val="Obsah2"/>
            <w:tabs>
              <w:tab w:val="left" w:pos="880"/>
              <w:tab w:val="right" w:leader="dot" w:pos="9062"/>
            </w:tabs>
            <w:rPr>
              <w:rFonts w:asciiTheme="minorHAnsi" w:eastAsiaTheme="minorEastAsia" w:hAnsiTheme="minorHAnsi"/>
              <w:noProof/>
              <w:sz w:val="20"/>
              <w:szCs w:val="20"/>
              <w:lang w:eastAsia="sk-SK"/>
            </w:rPr>
          </w:pPr>
          <w:hyperlink w:anchor="_Toc94785292" w:history="1">
            <w:r w:rsidR="00F20BCA" w:rsidRPr="00F20BCA">
              <w:rPr>
                <w:rStyle w:val="Hypertextovprepojenie"/>
                <w:noProof/>
                <w:sz w:val="22"/>
                <w:szCs w:val="20"/>
              </w:rPr>
              <w:t>16.</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Vyhotovenie a predloženie ponuky</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_Toc94785292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7</w:t>
            </w:r>
            <w:r w:rsidR="00F20BCA" w:rsidRPr="00F20BCA">
              <w:rPr>
                <w:noProof/>
                <w:webHidden/>
                <w:sz w:val="22"/>
                <w:szCs w:val="20"/>
              </w:rPr>
              <w:fldChar w:fldCharType="end"/>
            </w:r>
          </w:hyperlink>
        </w:p>
        <w:p w14:paraId="0FA07B41" w14:textId="20D00814" w:rsidR="00F20BCA" w:rsidRPr="00F20BCA" w:rsidRDefault="00BE7D91">
          <w:pPr>
            <w:pStyle w:val="Obsah2"/>
            <w:tabs>
              <w:tab w:val="left" w:pos="880"/>
              <w:tab w:val="right" w:leader="dot" w:pos="9062"/>
            </w:tabs>
            <w:rPr>
              <w:rFonts w:asciiTheme="minorHAnsi" w:eastAsiaTheme="minorEastAsia" w:hAnsiTheme="minorHAnsi"/>
              <w:noProof/>
              <w:sz w:val="20"/>
              <w:szCs w:val="20"/>
              <w:lang w:eastAsia="sk-SK"/>
            </w:rPr>
          </w:pPr>
          <w:hyperlink w:anchor="_Toc94785293" w:history="1">
            <w:r w:rsidR="00F20BCA" w:rsidRPr="00F20BCA">
              <w:rPr>
                <w:rStyle w:val="Hypertextovprepojenie"/>
                <w:noProof/>
                <w:sz w:val="22"/>
                <w:szCs w:val="20"/>
              </w:rPr>
              <w:t>17.</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Lehota na predkladanie ponúk</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_Toc94785293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7</w:t>
            </w:r>
            <w:r w:rsidR="00F20BCA" w:rsidRPr="00F20BCA">
              <w:rPr>
                <w:noProof/>
                <w:webHidden/>
                <w:sz w:val="22"/>
                <w:szCs w:val="20"/>
              </w:rPr>
              <w:fldChar w:fldCharType="end"/>
            </w:r>
          </w:hyperlink>
        </w:p>
        <w:p w14:paraId="1AA516F3" w14:textId="1789C58C" w:rsidR="00F20BCA" w:rsidRPr="00F20BCA" w:rsidRDefault="00BE7D91">
          <w:pPr>
            <w:pStyle w:val="Obsah2"/>
            <w:tabs>
              <w:tab w:val="left" w:pos="880"/>
              <w:tab w:val="right" w:leader="dot" w:pos="9062"/>
            </w:tabs>
            <w:rPr>
              <w:rFonts w:asciiTheme="minorHAnsi" w:eastAsiaTheme="minorEastAsia" w:hAnsiTheme="minorHAnsi"/>
              <w:noProof/>
              <w:sz w:val="20"/>
              <w:szCs w:val="20"/>
              <w:lang w:eastAsia="sk-SK"/>
            </w:rPr>
          </w:pPr>
          <w:hyperlink w:anchor="_Toc94785294" w:history="1">
            <w:r w:rsidR="00F20BCA" w:rsidRPr="00F20BCA">
              <w:rPr>
                <w:rStyle w:val="Hypertextovprepojenie"/>
                <w:noProof/>
                <w:sz w:val="22"/>
                <w:szCs w:val="20"/>
              </w:rPr>
              <w:t>18.</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Otváranie ponúk</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_Toc94785294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7</w:t>
            </w:r>
            <w:r w:rsidR="00F20BCA" w:rsidRPr="00F20BCA">
              <w:rPr>
                <w:noProof/>
                <w:webHidden/>
                <w:sz w:val="22"/>
                <w:szCs w:val="20"/>
              </w:rPr>
              <w:fldChar w:fldCharType="end"/>
            </w:r>
          </w:hyperlink>
        </w:p>
        <w:p w14:paraId="4A6E33CE" w14:textId="47B7D3E7" w:rsidR="00F20BCA" w:rsidRPr="00F20BCA" w:rsidRDefault="00BE7D91">
          <w:pPr>
            <w:pStyle w:val="Obsah2"/>
            <w:tabs>
              <w:tab w:val="left" w:pos="880"/>
              <w:tab w:val="right" w:leader="dot" w:pos="9062"/>
            </w:tabs>
            <w:rPr>
              <w:rFonts w:asciiTheme="minorHAnsi" w:eastAsiaTheme="minorEastAsia" w:hAnsiTheme="minorHAnsi"/>
              <w:noProof/>
              <w:sz w:val="20"/>
              <w:szCs w:val="20"/>
              <w:lang w:eastAsia="sk-SK"/>
            </w:rPr>
          </w:pPr>
          <w:hyperlink w:anchor="_Toc94785295" w:history="1">
            <w:r w:rsidR="00F20BCA" w:rsidRPr="00F20BCA">
              <w:rPr>
                <w:rStyle w:val="Hypertextovprepojenie"/>
                <w:noProof/>
                <w:sz w:val="22"/>
                <w:szCs w:val="20"/>
              </w:rPr>
              <w:t>19.</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Dôvernosť verejného obstarávania</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_Toc94785295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8</w:t>
            </w:r>
            <w:r w:rsidR="00F20BCA" w:rsidRPr="00F20BCA">
              <w:rPr>
                <w:noProof/>
                <w:webHidden/>
                <w:sz w:val="22"/>
                <w:szCs w:val="20"/>
              </w:rPr>
              <w:fldChar w:fldCharType="end"/>
            </w:r>
          </w:hyperlink>
        </w:p>
        <w:p w14:paraId="00C64347" w14:textId="724917B6" w:rsidR="00F20BCA" w:rsidRPr="00F20BCA" w:rsidRDefault="00BE7D91">
          <w:pPr>
            <w:pStyle w:val="Obsah2"/>
            <w:tabs>
              <w:tab w:val="left" w:pos="880"/>
              <w:tab w:val="right" w:leader="dot" w:pos="9062"/>
            </w:tabs>
            <w:rPr>
              <w:rFonts w:asciiTheme="minorHAnsi" w:eastAsiaTheme="minorEastAsia" w:hAnsiTheme="minorHAnsi"/>
              <w:noProof/>
              <w:sz w:val="20"/>
              <w:szCs w:val="20"/>
              <w:lang w:eastAsia="sk-SK"/>
            </w:rPr>
          </w:pPr>
          <w:hyperlink w:anchor="_Toc94785296" w:history="1">
            <w:r w:rsidR="00F20BCA" w:rsidRPr="00F20BCA">
              <w:rPr>
                <w:rStyle w:val="Hypertextovprepojenie"/>
                <w:noProof/>
                <w:sz w:val="22"/>
                <w:szCs w:val="20"/>
              </w:rPr>
              <w:t>20.</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Informácia o výsledku vyhodnotenia ponúk</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_Toc94785296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8</w:t>
            </w:r>
            <w:r w:rsidR="00F20BCA" w:rsidRPr="00F20BCA">
              <w:rPr>
                <w:noProof/>
                <w:webHidden/>
                <w:sz w:val="22"/>
                <w:szCs w:val="20"/>
              </w:rPr>
              <w:fldChar w:fldCharType="end"/>
            </w:r>
          </w:hyperlink>
        </w:p>
        <w:p w14:paraId="510F9B50" w14:textId="791F964D" w:rsidR="00F20BCA" w:rsidRPr="00F20BCA" w:rsidRDefault="00BE7D91">
          <w:pPr>
            <w:pStyle w:val="Obsah2"/>
            <w:tabs>
              <w:tab w:val="left" w:pos="880"/>
              <w:tab w:val="right" w:leader="dot" w:pos="9062"/>
            </w:tabs>
            <w:rPr>
              <w:rFonts w:asciiTheme="minorHAnsi" w:eastAsiaTheme="minorEastAsia" w:hAnsiTheme="minorHAnsi"/>
              <w:noProof/>
              <w:sz w:val="20"/>
              <w:szCs w:val="20"/>
              <w:lang w:eastAsia="sk-SK"/>
            </w:rPr>
          </w:pPr>
          <w:hyperlink w:anchor="_Toc94785297" w:history="1">
            <w:r w:rsidR="00F20BCA" w:rsidRPr="00F20BCA">
              <w:rPr>
                <w:rStyle w:val="Hypertextovprepojenie"/>
                <w:noProof/>
                <w:sz w:val="22"/>
                <w:szCs w:val="20"/>
              </w:rPr>
              <w:t>21.</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Uzavretie zmluvy</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_Toc94785297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8</w:t>
            </w:r>
            <w:r w:rsidR="00F20BCA" w:rsidRPr="00F20BCA">
              <w:rPr>
                <w:noProof/>
                <w:webHidden/>
                <w:sz w:val="22"/>
                <w:szCs w:val="20"/>
              </w:rPr>
              <w:fldChar w:fldCharType="end"/>
            </w:r>
          </w:hyperlink>
        </w:p>
        <w:p w14:paraId="5EC61F75" w14:textId="4BD60B79" w:rsidR="00F20BCA" w:rsidRPr="00F20BCA" w:rsidRDefault="00BE7D91">
          <w:pPr>
            <w:pStyle w:val="Obsah1"/>
            <w:rPr>
              <w:rFonts w:asciiTheme="minorHAnsi" w:eastAsiaTheme="minorEastAsia" w:hAnsiTheme="minorHAnsi"/>
              <w:noProof/>
              <w:sz w:val="20"/>
              <w:szCs w:val="20"/>
              <w:lang w:eastAsia="sk-SK"/>
            </w:rPr>
          </w:pPr>
          <w:hyperlink w:anchor="_Toc94785298" w:history="1">
            <w:r w:rsidR="00F20BCA" w:rsidRPr="00F20BCA">
              <w:rPr>
                <w:rStyle w:val="Hypertextovprepojenie"/>
                <w:noProof/>
                <w:sz w:val="22"/>
                <w:szCs w:val="20"/>
              </w:rPr>
              <w:t>Časť B. Podmienky účasti</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_Toc94785298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9</w:t>
            </w:r>
            <w:r w:rsidR="00F20BCA" w:rsidRPr="00F20BCA">
              <w:rPr>
                <w:noProof/>
                <w:webHidden/>
                <w:sz w:val="22"/>
                <w:szCs w:val="20"/>
              </w:rPr>
              <w:fldChar w:fldCharType="end"/>
            </w:r>
          </w:hyperlink>
        </w:p>
        <w:p w14:paraId="71B1B72C" w14:textId="6D82F267" w:rsidR="00F20BCA" w:rsidRPr="00F20BCA" w:rsidRDefault="00BE7D91">
          <w:pPr>
            <w:pStyle w:val="Obsah2"/>
            <w:tabs>
              <w:tab w:val="left" w:pos="660"/>
              <w:tab w:val="right" w:leader="dot" w:pos="9062"/>
            </w:tabs>
            <w:rPr>
              <w:rFonts w:asciiTheme="minorHAnsi" w:eastAsiaTheme="minorEastAsia" w:hAnsiTheme="minorHAnsi"/>
              <w:noProof/>
              <w:sz w:val="20"/>
              <w:szCs w:val="20"/>
              <w:lang w:eastAsia="sk-SK"/>
            </w:rPr>
          </w:pPr>
          <w:hyperlink w:anchor="_Toc94785299" w:history="1">
            <w:r w:rsidR="00F20BCA" w:rsidRPr="00F20BCA">
              <w:rPr>
                <w:rStyle w:val="Hypertextovprepojenie"/>
                <w:noProof/>
                <w:sz w:val="22"/>
                <w:szCs w:val="20"/>
              </w:rPr>
              <w:t>1.</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Osobné postavenie</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_Toc94785299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9</w:t>
            </w:r>
            <w:r w:rsidR="00F20BCA" w:rsidRPr="00F20BCA">
              <w:rPr>
                <w:noProof/>
                <w:webHidden/>
                <w:sz w:val="22"/>
                <w:szCs w:val="20"/>
              </w:rPr>
              <w:fldChar w:fldCharType="end"/>
            </w:r>
          </w:hyperlink>
        </w:p>
        <w:p w14:paraId="49CD13DC" w14:textId="539A4444" w:rsidR="00F20BCA" w:rsidRPr="00F20BCA" w:rsidRDefault="00BE7D91">
          <w:pPr>
            <w:pStyle w:val="Obsah2"/>
            <w:tabs>
              <w:tab w:val="left" w:pos="660"/>
              <w:tab w:val="right" w:leader="dot" w:pos="9062"/>
            </w:tabs>
            <w:rPr>
              <w:rFonts w:asciiTheme="minorHAnsi" w:eastAsiaTheme="minorEastAsia" w:hAnsiTheme="minorHAnsi"/>
              <w:noProof/>
              <w:sz w:val="20"/>
              <w:szCs w:val="20"/>
              <w:lang w:eastAsia="sk-SK"/>
            </w:rPr>
          </w:pPr>
          <w:hyperlink w:anchor="_Toc94785300" w:history="1">
            <w:r w:rsidR="00F20BCA" w:rsidRPr="00F20BCA">
              <w:rPr>
                <w:rStyle w:val="Hypertextovprepojenie"/>
                <w:noProof/>
                <w:sz w:val="22"/>
                <w:szCs w:val="20"/>
              </w:rPr>
              <w:t>2.</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Finančné a ekonomické postavenie</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_Toc94785300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10</w:t>
            </w:r>
            <w:r w:rsidR="00F20BCA" w:rsidRPr="00F20BCA">
              <w:rPr>
                <w:noProof/>
                <w:webHidden/>
                <w:sz w:val="22"/>
                <w:szCs w:val="20"/>
              </w:rPr>
              <w:fldChar w:fldCharType="end"/>
            </w:r>
          </w:hyperlink>
        </w:p>
        <w:p w14:paraId="5B7FC8F2" w14:textId="6039BF71" w:rsidR="00F20BCA" w:rsidRPr="00F20BCA" w:rsidRDefault="00BE7D91">
          <w:pPr>
            <w:pStyle w:val="Obsah2"/>
            <w:tabs>
              <w:tab w:val="left" w:pos="660"/>
              <w:tab w:val="right" w:leader="dot" w:pos="9062"/>
            </w:tabs>
            <w:rPr>
              <w:rFonts w:asciiTheme="minorHAnsi" w:eastAsiaTheme="minorEastAsia" w:hAnsiTheme="minorHAnsi"/>
              <w:noProof/>
              <w:sz w:val="20"/>
              <w:szCs w:val="20"/>
              <w:lang w:eastAsia="sk-SK"/>
            </w:rPr>
          </w:pPr>
          <w:hyperlink w:anchor="_Toc94785301" w:history="1">
            <w:r w:rsidR="00F20BCA" w:rsidRPr="00F20BCA">
              <w:rPr>
                <w:rStyle w:val="Hypertextovprepojenie"/>
                <w:noProof/>
                <w:sz w:val="22"/>
                <w:szCs w:val="20"/>
              </w:rPr>
              <w:t>3.</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Technická spôsobilosť alebo odborná spôsobilosť</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_Toc94785301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10</w:t>
            </w:r>
            <w:r w:rsidR="00F20BCA" w:rsidRPr="00F20BCA">
              <w:rPr>
                <w:noProof/>
                <w:webHidden/>
                <w:sz w:val="22"/>
                <w:szCs w:val="20"/>
              </w:rPr>
              <w:fldChar w:fldCharType="end"/>
            </w:r>
          </w:hyperlink>
        </w:p>
        <w:p w14:paraId="504CC694" w14:textId="22722A9E" w:rsidR="00F20BCA" w:rsidRPr="00F20BCA" w:rsidRDefault="00BE7D91">
          <w:pPr>
            <w:pStyle w:val="Obsah2"/>
            <w:tabs>
              <w:tab w:val="left" w:pos="660"/>
              <w:tab w:val="right" w:leader="dot" w:pos="9062"/>
            </w:tabs>
            <w:rPr>
              <w:rFonts w:asciiTheme="minorHAnsi" w:eastAsiaTheme="minorEastAsia" w:hAnsiTheme="minorHAnsi"/>
              <w:noProof/>
              <w:sz w:val="20"/>
              <w:szCs w:val="20"/>
              <w:lang w:eastAsia="sk-SK"/>
            </w:rPr>
          </w:pPr>
          <w:hyperlink w:anchor="_Toc94785302" w:history="1">
            <w:r w:rsidR="00F20BCA" w:rsidRPr="00F20BCA">
              <w:rPr>
                <w:rStyle w:val="Hypertextovprepojenie"/>
                <w:noProof/>
                <w:sz w:val="22"/>
                <w:szCs w:val="20"/>
              </w:rPr>
              <w:t>4.</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Všeobecne k preukazovaniu splnenia podmienok účasti</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_Toc94785302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10</w:t>
            </w:r>
            <w:r w:rsidR="00F20BCA" w:rsidRPr="00F20BCA">
              <w:rPr>
                <w:noProof/>
                <w:webHidden/>
                <w:sz w:val="22"/>
                <w:szCs w:val="20"/>
              </w:rPr>
              <w:fldChar w:fldCharType="end"/>
            </w:r>
          </w:hyperlink>
        </w:p>
        <w:p w14:paraId="2C6AED5D" w14:textId="10D9BDB4" w:rsidR="00F20BCA" w:rsidRPr="00F20BCA" w:rsidRDefault="00BE7D91">
          <w:pPr>
            <w:pStyle w:val="Obsah1"/>
            <w:rPr>
              <w:rFonts w:asciiTheme="minorHAnsi" w:eastAsiaTheme="minorEastAsia" w:hAnsiTheme="minorHAnsi"/>
              <w:noProof/>
              <w:sz w:val="20"/>
              <w:szCs w:val="20"/>
              <w:lang w:eastAsia="sk-SK"/>
            </w:rPr>
          </w:pPr>
          <w:hyperlink w:anchor="_Toc94785303" w:history="1">
            <w:r w:rsidR="00F20BCA" w:rsidRPr="00F20BCA">
              <w:rPr>
                <w:rStyle w:val="Hypertextovprepojenie"/>
                <w:noProof/>
                <w:sz w:val="22"/>
                <w:szCs w:val="20"/>
              </w:rPr>
              <w:t>Časť C. Kritériá na vyhodnotenie ponúk</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_Toc94785303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11</w:t>
            </w:r>
            <w:r w:rsidR="00F20BCA" w:rsidRPr="00F20BCA">
              <w:rPr>
                <w:noProof/>
                <w:webHidden/>
                <w:sz w:val="22"/>
                <w:szCs w:val="20"/>
              </w:rPr>
              <w:fldChar w:fldCharType="end"/>
            </w:r>
          </w:hyperlink>
        </w:p>
        <w:p w14:paraId="1D20DB35" w14:textId="0C4F4EC0" w:rsidR="00F20BCA" w:rsidRPr="00F20BCA" w:rsidRDefault="00BE7D91">
          <w:pPr>
            <w:pStyle w:val="Obsah2"/>
            <w:tabs>
              <w:tab w:val="left" w:pos="660"/>
              <w:tab w:val="right" w:leader="dot" w:pos="9062"/>
            </w:tabs>
            <w:rPr>
              <w:rFonts w:asciiTheme="minorHAnsi" w:eastAsiaTheme="minorEastAsia" w:hAnsiTheme="minorHAnsi"/>
              <w:noProof/>
              <w:sz w:val="20"/>
              <w:szCs w:val="20"/>
              <w:lang w:eastAsia="sk-SK"/>
            </w:rPr>
          </w:pPr>
          <w:hyperlink w:anchor="_Toc94785304" w:history="1">
            <w:r w:rsidR="00F20BCA" w:rsidRPr="00F20BCA">
              <w:rPr>
                <w:rStyle w:val="Hypertextovprepojenie"/>
                <w:noProof/>
                <w:sz w:val="22"/>
                <w:szCs w:val="20"/>
              </w:rPr>
              <w:t>1.</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Kritérium na hodnotenie ponúk</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_Toc94785304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11</w:t>
            </w:r>
            <w:r w:rsidR="00F20BCA" w:rsidRPr="00F20BCA">
              <w:rPr>
                <w:noProof/>
                <w:webHidden/>
                <w:sz w:val="22"/>
                <w:szCs w:val="20"/>
              </w:rPr>
              <w:fldChar w:fldCharType="end"/>
            </w:r>
          </w:hyperlink>
        </w:p>
        <w:p w14:paraId="1086529A" w14:textId="598CE39B" w:rsidR="00F20BCA" w:rsidRPr="00F20BCA" w:rsidRDefault="00BE7D91">
          <w:pPr>
            <w:pStyle w:val="Obsah2"/>
            <w:tabs>
              <w:tab w:val="left" w:pos="660"/>
              <w:tab w:val="right" w:leader="dot" w:pos="9062"/>
            </w:tabs>
            <w:rPr>
              <w:rFonts w:asciiTheme="minorHAnsi" w:eastAsiaTheme="minorEastAsia" w:hAnsiTheme="minorHAnsi"/>
              <w:noProof/>
              <w:sz w:val="20"/>
              <w:szCs w:val="20"/>
              <w:lang w:eastAsia="sk-SK"/>
            </w:rPr>
          </w:pPr>
          <w:hyperlink w:anchor="_Toc94785305" w:history="1">
            <w:r w:rsidR="00F20BCA" w:rsidRPr="00F20BCA">
              <w:rPr>
                <w:rStyle w:val="Hypertextovprepojenie"/>
                <w:noProof/>
                <w:sz w:val="22"/>
                <w:szCs w:val="20"/>
              </w:rPr>
              <w:t>2.</w:t>
            </w:r>
            <w:r w:rsidR="00F20BCA" w:rsidRPr="00F20BCA">
              <w:rPr>
                <w:rFonts w:asciiTheme="minorHAnsi" w:eastAsiaTheme="minorEastAsia" w:hAnsiTheme="minorHAnsi"/>
                <w:noProof/>
                <w:sz w:val="20"/>
                <w:szCs w:val="20"/>
                <w:lang w:eastAsia="sk-SK"/>
              </w:rPr>
              <w:tab/>
            </w:r>
            <w:r w:rsidR="00F20BCA" w:rsidRPr="00F20BCA">
              <w:rPr>
                <w:rStyle w:val="Hypertextovprepojenie"/>
                <w:noProof/>
                <w:sz w:val="22"/>
                <w:szCs w:val="20"/>
              </w:rPr>
              <w:t>Spôsob hodnotenia ponúk</w:t>
            </w:r>
            <w:r w:rsidR="00F20BCA" w:rsidRPr="00F20BCA">
              <w:rPr>
                <w:noProof/>
                <w:webHidden/>
                <w:sz w:val="22"/>
                <w:szCs w:val="20"/>
              </w:rPr>
              <w:tab/>
            </w:r>
            <w:r w:rsidR="00F20BCA" w:rsidRPr="00F20BCA">
              <w:rPr>
                <w:noProof/>
                <w:webHidden/>
                <w:sz w:val="22"/>
                <w:szCs w:val="20"/>
              </w:rPr>
              <w:fldChar w:fldCharType="begin"/>
            </w:r>
            <w:r w:rsidR="00F20BCA" w:rsidRPr="00F20BCA">
              <w:rPr>
                <w:noProof/>
                <w:webHidden/>
                <w:sz w:val="22"/>
                <w:szCs w:val="20"/>
              </w:rPr>
              <w:instrText xml:space="preserve"> PAGEREF _Toc94785305 \h </w:instrText>
            </w:r>
            <w:r w:rsidR="00F20BCA" w:rsidRPr="00F20BCA">
              <w:rPr>
                <w:noProof/>
                <w:webHidden/>
                <w:sz w:val="22"/>
                <w:szCs w:val="20"/>
              </w:rPr>
            </w:r>
            <w:r w:rsidR="00F20BCA" w:rsidRPr="00F20BCA">
              <w:rPr>
                <w:noProof/>
                <w:webHidden/>
                <w:sz w:val="22"/>
                <w:szCs w:val="20"/>
              </w:rPr>
              <w:fldChar w:fldCharType="separate"/>
            </w:r>
            <w:r w:rsidR="001917CA">
              <w:rPr>
                <w:noProof/>
                <w:webHidden/>
                <w:sz w:val="22"/>
                <w:szCs w:val="20"/>
              </w:rPr>
              <w:t>11</w:t>
            </w:r>
            <w:r w:rsidR="00F20BCA" w:rsidRPr="00F20BCA">
              <w:rPr>
                <w:noProof/>
                <w:webHidden/>
                <w:sz w:val="22"/>
                <w:szCs w:val="20"/>
              </w:rPr>
              <w:fldChar w:fldCharType="end"/>
            </w:r>
          </w:hyperlink>
        </w:p>
        <w:p w14:paraId="3931A23A" w14:textId="0C1BA954" w:rsidR="00B64EC9" w:rsidRDefault="00461283" w:rsidP="00274956">
          <w:pPr>
            <w:spacing w:after="20"/>
          </w:pPr>
          <w:r>
            <w:rPr>
              <w:rFonts w:cs="Times New Roman"/>
              <w:szCs w:val="24"/>
            </w:rPr>
            <w:fldChar w:fldCharType="end"/>
          </w:r>
        </w:p>
      </w:sdtContent>
    </w:sdt>
    <w:p w14:paraId="4802FBF1" w14:textId="5D3F8A77" w:rsidR="005429D6" w:rsidRPr="00055A11" w:rsidRDefault="00B64EC9" w:rsidP="00274956">
      <w:pPr>
        <w:spacing w:after="20"/>
        <w:rPr>
          <w:b/>
          <w:highlight w:val="yellow"/>
        </w:rPr>
      </w:pPr>
      <w:r w:rsidRPr="00B64EC9">
        <w:rPr>
          <w:b/>
        </w:rPr>
        <w:t>Zoznam príloh:</w:t>
      </w:r>
    </w:p>
    <w:p w14:paraId="53ECCE9C" w14:textId="681FD5CC" w:rsidR="00B234B8" w:rsidRPr="0031088E" w:rsidRDefault="00B234B8" w:rsidP="00274956">
      <w:pPr>
        <w:spacing w:after="20"/>
        <w:rPr>
          <w:sz w:val="20"/>
          <w:szCs w:val="20"/>
        </w:rPr>
      </w:pPr>
      <w:r w:rsidRPr="0031088E">
        <w:rPr>
          <w:sz w:val="20"/>
          <w:szCs w:val="20"/>
        </w:rPr>
        <w:t>Príloha č. 1</w:t>
      </w:r>
      <w:r w:rsidR="00DE4BE5" w:rsidRPr="0031088E">
        <w:rPr>
          <w:sz w:val="20"/>
          <w:szCs w:val="20"/>
        </w:rPr>
        <w:t>a</w:t>
      </w:r>
      <w:r w:rsidRPr="0031088E">
        <w:rPr>
          <w:sz w:val="20"/>
          <w:szCs w:val="20"/>
        </w:rPr>
        <w:t xml:space="preserve"> – </w:t>
      </w:r>
      <w:r w:rsidR="005B1ADF" w:rsidRPr="0031088E">
        <w:rPr>
          <w:sz w:val="20"/>
          <w:szCs w:val="20"/>
        </w:rPr>
        <w:t>Technická dokumentácia – Časť č. 1</w:t>
      </w:r>
    </w:p>
    <w:p w14:paraId="46BAF721" w14:textId="06A1CD75" w:rsidR="005B1ADF" w:rsidRPr="0031088E" w:rsidRDefault="005B1ADF" w:rsidP="00274956">
      <w:pPr>
        <w:spacing w:after="20"/>
        <w:rPr>
          <w:sz w:val="20"/>
          <w:szCs w:val="20"/>
        </w:rPr>
      </w:pPr>
      <w:r w:rsidRPr="0031088E">
        <w:rPr>
          <w:sz w:val="20"/>
          <w:szCs w:val="20"/>
        </w:rPr>
        <w:t>Príloha č. 1b – Technická dokument</w:t>
      </w:r>
      <w:r w:rsidR="00DE4BE5" w:rsidRPr="0031088E">
        <w:rPr>
          <w:sz w:val="20"/>
          <w:szCs w:val="20"/>
        </w:rPr>
        <w:t>ácia – Časť č. 2</w:t>
      </w:r>
    </w:p>
    <w:p w14:paraId="0853C1A5" w14:textId="456CA8FB" w:rsidR="00DE4BE5" w:rsidRPr="0031088E" w:rsidRDefault="00DE4BE5" w:rsidP="00274956">
      <w:pPr>
        <w:spacing w:after="20"/>
        <w:rPr>
          <w:sz w:val="20"/>
          <w:szCs w:val="20"/>
        </w:rPr>
      </w:pPr>
      <w:r w:rsidRPr="0031088E">
        <w:rPr>
          <w:sz w:val="20"/>
          <w:szCs w:val="20"/>
        </w:rPr>
        <w:t>Príloha č. 2a –</w:t>
      </w:r>
      <w:r w:rsidR="00811892" w:rsidRPr="0031088E">
        <w:rPr>
          <w:sz w:val="20"/>
          <w:szCs w:val="20"/>
        </w:rPr>
        <w:t xml:space="preserve"> N</w:t>
      </w:r>
      <w:r w:rsidR="00A6476E" w:rsidRPr="0031088E">
        <w:rPr>
          <w:sz w:val="20"/>
          <w:szCs w:val="20"/>
        </w:rPr>
        <w:t>ávrh na plnenie kritéri</w:t>
      </w:r>
      <w:r w:rsidR="00811892" w:rsidRPr="0031088E">
        <w:rPr>
          <w:sz w:val="20"/>
          <w:szCs w:val="20"/>
        </w:rPr>
        <w:t>í a</w:t>
      </w:r>
      <w:r w:rsidR="004522C0" w:rsidRPr="0031088E">
        <w:rPr>
          <w:sz w:val="20"/>
          <w:szCs w:val="20"/>
        </w:rPr>
        <w:t> výkaz výmer</w:t>
      </w:r>
      <w:r w:rsidRPr="0031088E">
        <w:rPr>
          <w:sz w:val="20"/>
          <w:szCs w:val="20"/>
        </w:rPr>
        <w:t xml:space="preserve"> – Časť č. 1</w:t>
      </w:r>
    </w:p>
    <w:p w14:paraId="77E1E487" w14:textId="1E66653F" w:rsidR="00DE4BE5" w:rsidRPr="0031088E" w:rsidRDefault="00DE4BE5" w:rsidP="00274956">
      <w:pPr>
        <w:spacing w:after="20"/>
        <w:rPr>
          <w:sz w:val="20"/>
          <w:szCs w:val="20"/>
        </w:rPr>
      </w:pPr>
      <w:r w:rsidRPr="0031088E">
        <w:rPr>
          <w:sz w:val="20"/>
          <w:szCs w:val="20"/>
        </w:rPr>
        <w:t xml:space="preserve">Príloha </w:t>
      </w:r>
      <w:r w:rsidR="00525403" w:rsidRPr="0031088E">
        <w:rPr>
          <w:sz w:val="20"/>
          <w:szCs w:val="20"/>
        </w:rPr>
        <w:t>č. 2b –</w:t>
      </w:r>
      <w:r w:rsidR="004522C0" w:rsidRPr="0031088E">
        <w:rPr>
          <w:sz w:val="20"/>
          <w:szCs w:val="20"/>
        </w:rPr>
        <w:t xml:space="preserve"> N</w:t>
      </w:r>
      <w:r w:rsidR="00A6476E" w:rsidRPr="0031088E">
        <w:rPr>
          <w:sz w:val="20"/>
          <w:szCs w:val="20"/>
        </w:rPr>
        <w:t>ávrh na plnenie kritéri</w:t>
      </w:r>
      <w:r w:rsidR="004522C0" w:rsidRPr="0031088E">
        <w:rPr>
          <w:sz w:val="20"/>
          <w:szCs w:val="20"/>
        </w:rPr>
        <w:t>í a výkaz výmer</w:t>
      </w:r>
      <w:r w:rsidR="00525403" w:rsidRPr="0031088E">
        <w:rPr>
          <w:sz w:val="20"/>
          <w:szCs w:val="20"/>
        </w:rPr>
        <w:t xml:space="preserve"> </w:t>
      </w:r>
      <w:r w:rsidR="00EA136B" w:rsidRPr="0031088E">
        <w:rPr>
          <w:sz w:val="20"/>
          <w:szCs w:val="20"/>
        </w:rPr>
        <w:t>–</w:t>
      </w:r>
      <w:r w:rsidR="00525403" w:rsidRPr="0031088E">
        <w:rPr>
          <w:sz w:val="20"/>
          <w:szCs w:val="20"/>
        </w:rPr>
        <w:t xml:space="preserve"> </w:t>
      </w:r>
      <w:r w:rsidR="00EA136B" w:rsidRPr="0031088E">
        <w:rPr>
          <w:sz w:val="20"/>
          <w:szCs w:val="20"/>
        </w:rPr>
        <w:t>Časť č. 2</w:t>
      </w:r>
    </w:p>
    <w:p w14:paraId="2B12BFB3" w14:textId="139943E8" w:rsidR="00D0275F" w:rsidRPr="0031088E" w:rsidRDefault="00D0275F" w:rsidP="00274956">
      <w:pPr>
        <w:spacing w:after="20"/>
        <w:rPr>
          <w:sz w:val="20"/>
          <w:szCs w:val="20"/>
        </w:rPr>
      </w:pPr>
      <w:r w:rsidRPr="0031088E">
        <w:rPr>
          <w:sz w:val="20"/>
          <w:szCs w:val="20"/>
        </w:rPr>
        <w:t xml:space="preserve">Príloha č. </w:t>
      </w:r>
      <w:r w:rsidR="00A6476E" w:rsidRPr="0031088E">
        <w:rPr>
          <w:sz w:val="20"/>
          <w:szCs w:val="20"/>
        </w:rPr>
        <w:t>3</w:t>
      </w:r>
      <w:r w:rsidRPr="0031088E">
        <w:rPr>
          <w:sz w:val="20"/>
          <w:szCs w:val="20"/>
        </w:rPr>
        <w:t>a - Návrh zmluvy – Časť č. 1</w:t>
      </w:r>
    </w:p>
    <w:p w14:paraId="37075D48" w14:textId="5E579093" w:rsidR="00D0275F" w:rsidRPr="0031088E" w:rsidRDefault="00D0275F" w:rsidP="00274956">
      <w:pPr>
        <w:spacing w:after="20"/>
        <w:rPr>
          <w:sz w:val="20"/>
          <w:szCs w:val="20"/>
        </w:rPr>
      </w:pPr>
      <w:r w:rsidRPr="0031088E">
        <w:rPr>
          <w:sz w:val="20"/>
          <w:szCs w:val="20"/>
        </w:rPr>
        <w:t xml:space="preserve">Príloha č. </w:t>
      </w:r>
      <w:r w:rsidR="00A6476E" w:rsidRPr="0031088E">
        <w:rPr>
          <w:sz w:val="20"/>
          <w:szCs w:val="20"/>
        </w:rPr>
        <w:t>3</w:t>
      </w:r>
      <w:r w:rsidRPr="0031088E">
        <w:rPr>
          <w:sz w:val="20"/>
          <w:szCs w:val="20"/>
        </w:rPr>
        <w:t>b - Návrh zmluvy – Časť č. 2</w:t>
      </w:r>
    </w:p>
    <w:p w14:paraId="63AECF3C" w14:textId="3EBE74A5" w:rsidR="00143803" w:rsidRPr="0031088E" w:rsidRDefault="00B234B8" w:rsidP="00143803">
      <w:pPr>
        <w:spacing w:after="20"/>
        <w:rPr>
          <w:sz w:val="20"/>
          <w:szCs w:val="20"/>
        </w:rPr>
      </w:pPr>
      <w:r w:rsidRPr="0031088E">
        <w:rPr>
          <w:sz w:val="20"/>
          <w:szCs w:val="20"/>
        </w:rPr>
        <w:t xml:space="preserve">Príloha č. </w:t>
      </w:r>
      <w:r w:rsidR="00A6476E" w:rsidRPr="0031088E">
        <w:rPr>
          <w:sz w:val="20"/>
          <w:szCs w:val="20"/>
        </w:rPr>
        <w:t>4</w:t>
      </w:r>
      <w:r w:rsidRPr="0031088E">
        <w:rPr>
          <w:sz w:val="20"/>
          <w:szCs w:val="20"/>
        </w:rPr>
        <w:t xml:space="preserve"> – </w:t>
      </w:r>
      <w:r w:rsidR="00143803" w:rsidRPr="0031088E">
        <w:rPr>
          <w:sz w:val="20"/>
          <w:szCs w:val="20"/>
        </w:rPr>
        <w:t>Plnomocenstvo pre skupinu dodávateľov</w:t>
      </w:r>
    </w:p>
    <w:p w14:paraId="790ACE80" w14:textId="73BC2156" w:rsidR="00F20BCA" w:rsidRPr="004B3BB6" w:rsidRDefault="00B234B8" w:rsidP="00274956">
      <w:pPr>
        <w:spacing w:after="20"/>
        <w:rPr>
          <w:rFonts w:cs="Times New Roman"/>
          <w:bCs/>
          <w:sz w:val="20"/>
          <w:szCs w:val="20"/>
        </w:rPr>
        <w:sectPr w:rsidR="00F20BCA" w:rsidRPr="004B3BB6" w:rsidSect="00461283">
          <w:headerReference w:type="default" r:id="rId12"/>
          <w:footerReference w:type="default" r:id="rId13"/>
          <w:pgSz w:w="11906" w:h="16838"/>
          <w:pgMar w:top="1276" w:right="1417" w:bottom="1134" w:left="1417" w:header="426" w:footer="708" w:gutter="0"/>
          <w:cols w:space="708"/>
          <w:titlePg/>
          <w:docGrid w:linePitch="360"/>
        </w:sectPr>
      </w:pPr>
      <w:r w:rsidRPr="0031088E">
        <w:rPr>
          <w:sz w:val="20"/>
          <w:szCs w:val="20"/>
        </w:rPr>
        <w:t xml:space="preserve">Príloha č. </w:t>
      </w:r>
      <w:r w:rsidR="006141C0" w:rsidRPr="0031088E">
        <w:rPr>
          <w:sz w:val="20"/>
          <w:szCs w:val="20"/>
        </w:rPr>
        <w:t>5</w:t>
      </w:r>
      <w:r w:rsidRPr="0031088E">
        <w:rPr>
          <w:sz w:val="20"/>
          <w:szCs w:val="20"/>
        </w:rPr>
        <w:t xml:space="preserve"> </w:t>
      </w:r>
      <w:r w:rsidR="00055A11" w:rsidRPr="0031088E">
        <w:rPr>
          <w:sz w:val="20"/>
          <w:szCs w:val="20"/>
        </w:rPr>
        <w:t>–</w:t>
      </w:r>
      <w:r w:rsidRPr="0031088E">
        <w:rPr>
          <w:sz w:val="20"/>
          <w:szCs w:val="20"/>
        </w:rPr>
        <w:t xml:space="preserve"> </w:t>
      </w:r>
      <w:r w:rsidR="00143803" w:rsidRPr="0031088E">
        <w:rPr>
          <w:rFonts w:cs="Times New Roman"/>
          <w:sz w:val="20"/>
          <w:szCs w:val="20"/>
        </w:rPr>
        <w:t>Vyhlásenie k participácii na vypracovaní ponuky inou osobou (ak sa uplatňuje</w:t>
      </w:r>
      <w:r w:rsidR="00F20BCA" w:rsidRPr="0031088E">
        <w:rPr>
          <w:rFonts w:cs="Times New Roman"/>
          <w:sz w:val="20"/>
          <w:szCs w:val="20"/>
        </w:rPr>
        <w:t>)</w:t>
      </w:r>
    </w:p>
    <w:p w14:paraId="10800E6D" w14:textId="75215121" w:rsidR="00274956" w:rsidRPr="00AF0641" w:rsidRDefault="00274956">
      <w:pPr>
        <w:spacing w:line="259" w:lineRule="auto"/>
        <w:jc w:val="left"/>
      </w:pPr>
    </w:p>
    <w:p w14:paraId="523212EE" w14:textId="0A7CD153" w:rsidR="00ED343B" w:rsidRDefault="00E00361" w:rsidP="00ED343B">
      <w:pPr>
        <w:pStyle w:val="Nadpis1"/>
      </w:pPr>
      <w:bookmarkStart w:id="20" w:name="_Toc94785275"/>
      <w:r>
        <w:t xml:space="preserve">Časť </w:t>
      </w:r>
      <w:r w:rsidR="00E642AD">
        <w:t>A</w:t>
      </w:r>
      <w:r w:rsidR="00ED343B">
        <w:t>. P</w:t>
      </w:r>
      <w:r w:rsidR="005429D6">
        <w:t>okyny pre záujemcov</w:t>
      </w:r>
      <w:bookmarkEnd w:id="20"/>
    </w:p>
    <w:p w14:paraId="71F5C15C" w14:textId="77777777" w:rsidR="00E642AD" w:rsidRDefault="00B85ED2" w:rsidP="00605914">
      <w:pPr>
        <w:pStyle w:val="Nadpis2"/>
        <w:numPr>
          <w:ilvl w:val="0"/>
          <w:numId w:val="4"/>
        </w:numPr>
        <w:ind w:left="0" w:hanging="426"/>
      </w:pPr>
      <w:bookmarkStart w:id="21" w:name="_Toc94785276"/>
      <w:r>
        <w:t>Identifikácia verejného obstarávateľa</w:t>
      </w:r>
      <w:bookmarkEnd w:id="21"/>
    </w:p>
    <w:p w14:paraId="5BEBE1CB" w14:textId="51BF2C2B" w:rsidR="00FB4D7F" w:rsidRPr="00767CAD" w:rsidRDefault="000F6C11" w:rsidP="00767CAD">
      <w:pPr>
        <w:pStyle w:val="Nadpis2"/>
        <w:numPr>
          <w:ilvl w:val="1"/>
          <w:numId w:val="4"/>
        </w:numPr>
        <w:ind w:left="426"/>
        <w:rPr>
          <w:rFonts w:ascii="Times New Roman" w:hAnsi="Times New Roman"/>
          <w:color w:val="auto"/>
          <w:sz w:val="24"/>
        </w:rPr>
      </w:pPr>
      <w:bookmarkStart w:id="22" w:name="_Toc22124943"/>
      <w:bookmarkStart w:id="23" w:name="_Toc22129912"/>
      <w:bookmarkStart w:id="24" w:name="_Toc22303029"/>
      <w:bookmarkStart w:id="25" w:name="_Toc94785277"/>
      <w:r w:rsidRPr="00F864BD">
        <w:rPr>
          <w:rStyle w:val="Nzovknihy"/>
          <w:b w:val="0"/>
        </w:rPr>
        <w:t>Základné informácie</w:t>
      </w:r>
      <w:bookmarkEnd w:id="22"/>
      <w:bookmarkEnd w:id="23"/>
      <w:bookmarkEnd w:id="24"/>
      <w:bookmarkEnd w:id="25"/>
    </w:p>
    <w:p w14:paraId="48E035BC" w14:textId="0CE2BBEC" w:rsidR="00767CAD" w:rsidRDefault="00767CAD" w:rsidP="00CF2362">
      <w:pPr>
        <w:tabs>
          <w:tab w:val="left" w:pos="2835"/>
        </w:tabs>
        <w:spacing w:after="0"/>
        <w:ind w:left="426"/>
      </w:pPr>
      <w:r>
        <w:t>Názov organizácie:</w:t>
      </w:r>
      <w:r>
        <w:tab/>
      </w:r>
      <w:r w:rsidRPr="00654085">
        <w:rPr>
          <w:b/>
          <w:bCs/>
        </w:rPr>
        <w:t>Hlavné mesto Slovenskej republiky Bratislava</w:t>
      </w:r>
    </w:p>
    <w:p w14:paraId="1DC7F213" w14:textId="61781C86" w:rsidR="00767CAD" w:rsidRDefault="00767CAD" w:rsidP="00CF2362">
      <w:pPr>
        <w:tabs>
          <w:tab w:val="left" w:pos="2835"/>
        </w:tabs>
        <w:spacing w:after="0"/>
        <w:ind w:left="426"/>
      </w:pPr>
      <w:r>
        <w:t>Adresa sídla:</w:t>
      </w:r>
      <w:r>
        <w:tab/>
        <w:t>Primaciálne nám</w:t>
      </w:r>
      <w:r w:rsidR="00263442">
        <w:t>estie 1, 814 99 Bratislava</w:t>
      </w:r>
    </w:p>
    <w:p w14:paraId="4DD664AB" w14:textId="2C834763" w:rsidR="00263442" w:rsidRDefault="00263442" w:rsidP="00263442">
      <w:pPr>
        <w:tabs>
          <w:tab w:val="left" w:pos="2835"/>
        </w:tabs>
        <w:ind w:left="425"/>
      </w:pPr>
      <w:r>
        <w:t>IČO:</w:t>
      </w:r>
      <w:r>
        <w:tab/>
        <w:t>00 603 481</w:t>
      </w:r>
    </w:p>
    <w:p w14:paraId="67A04769" w14:textId="34840C7F" w:rsidR="00CF2362" w:rsidRPr="00FB4D7F" w:rsidRDefault="00E642AD" w:rsidP="00CF2362">
      <w:pPr>
        <w:tabs>
          <w:tab w:val="left" w:pos="2835"/>
        </w:tabs>
        <w:spacing w:after="0"/>
        <w:ind w:left="426"/>
        <w:rPr>
          <w:b/>
          <w:bCs/>
        </w:rPr>
      </w:pPr>
      <w:r w:rsidRPr="00767CAD">
        <w:t>Názov organizácie:</w:t>
      </w:r>
      <w:r w:rsidR="00CF2362" w:rsidRPr="00FB4D7F">
        <w:rPr>
          <w:b/>
          <w:bCs/>
        </w:rPr>
        <w:tab/>
      </w:r>
      <w:r w:rsidR="00A046C7" w:rsidRPr="00FB4D7F">
        <w:rPr>
          <w:b/>
          <w:bCs/>
        </w:rPr>
        <w:t>Galéria mesta Bratislavy</w:t>
      </w:r>
    </w:p>
    <w:p w14:paraId="70B017A4" w14:textId="5E682CD5" w:rsidR="00E642AD" w:rsidRPr="00B85ED2" w:rsidRDefault="00E642AD" w:rsidP="00CF2362">
      <w:pPr>
        <w:tabs>
          <w:tab w:val="left" w:pos="2835"/>
        </w:tabs>
        <w:spacing w:after="0"/>
        <w:ind w:left="426"/>
      </w:pPr>
      <w:r w:rsidRPr="00B85ED2">
        <w:t>Adresa sídla:</w:t>
      </w:r>
      <w:r w:rsidR="00CF2362">
        <w:tab/>
        <w:t>Františkánske nám. 11, 815 35 Bratislava</w:t>
      </w:r>
    </w:p>
    <w:p w14:paraId="31A752B3" w14:textId="5C7CDF33" w:rsidR="00CF2362" w:rsidRDefault="00E642AD" w:rsidP="00263442">
      <w:pPr>
        <w:tabs>
          <w:tab w:val="left" w:pos="2835"/>
        </w:tabs>
        <w:ind w:left="425"/>
      </w:pPr>
      <w:r w:rsidRPr="00B85ED2">
        <w:t>IČO:</w:t>
      </w:r>
      <w:r w:rsidR="00CF2362">
        <w:tab/>
      </w:r>
      <w:r w:rsidRPr="00B85ED2">
        <w:t>00</w:t>
      </w:r>
      <w:r w:rsidR="00CF2362">
        <w:t> 179 752</w:t>
      </w:r>
    </w:p>
    <w:p w14:paraId="0B20F31F" w14:textId="3827A05C" w:rsidR="00767CAD" w:rsidRPr="00FB4D7F" w:rsidRDefault="00CF2362" w:rsidP="00767CAD">
      <w:pPr>
        <w:spacing w:after="0"/>
        <w:ind w:left="426"/>
        <w:rPr>
          <w:b/>
          <w:bCs/>
        </w:rPr>
      </w:pPr>
      <w:r w:rsidRPr="00767CAD">
        <w:t>Názov organizácie:</w:t>
      </w:r>
      <w:r w:rsidRPr="00FB4D7F">
        <w:rPr>
          <w:b/>
          <w:bCs/>
        </w:rPr>
        <w:tab/>
        <w:t>Múzeum mesta Bratislavy</w:t>
      </w:r>
    </w:p>
    <w:p w14:paraId="50799F2F" w14:textId="6CA72FF6" w:rsidR="00CF2362" w:rsidRDefault="00CF2362" w:rsidP="00CF2362">
      <w:pPr>
        <w:tabs>
          <w:tab w:val="left" w:pos="2835"/>
        </w:tabs>
        <w:spacing w:after="0"/>
        <w:ind w:left="426"/>
      </w:pPr>
      <w:r>
        <w:t>Adresa sídla:</w:t>
      </w:r>
      <w:r>
        <w:tab/>
        <w:t>Radničná 1, 815 18 Bratislava</w:t>
      </w:r>
    </w:p>
    <w:p w14:paraId="56CB4B3D" w14:textId="7F8AE61A" w:rsidR="00FB4D7F" w:rsidRPr="00B85ED2" w:rsidRDefault="001020ED" w:rsidP="00654085">
      <w:pPr>
        <w:tabs>
          <w:tab w:val="left" w:pos="2835"/>
        </w:tabs>
        <w:spacing w:after="0"/>
        <w:ind w:left="426"/>
      </w:pPr>
      <w:r>
        <w:t>IČO:</w:t>
      </w:r>
      <w:r>
        <w:tab/>
        <w:t>00 179</w:t>
      </w:r>
      <w:r w:rsidR="00FB4D7F">
        <w:t> </w:t>
      </w:r>
      <w:r>
        <w:t>744</w:t>
      </w:r>
    </w:p>
    <w:p w14:paraId="674E843A" w14:textId="20506280" w:rsidR="00E642AD" w:rsidRDefault="00E642AD" w:rsidP="00EB4B18">
      <w:pPr>
        <w:ind w:left="426"/>
      </w:pPr>
      <w:r w:rsidRPr="00B85ED2">
        <w:t xml:space="preserve">(ďalej </w:t>
      </w:r>
      <w:r>
        <w:t xml:space="preserve">iba </w:t>
      </w:r>
      <w:r w:rsidRPr="00B85ED2">
        <w:t>„verejný obstarávateľ“)</w:t>
      </w:r>
    </w:p>
    <w:p w14:paraId="3A8A58BD" w14:textId="77777777" w:rsidR="00CC4394" w:rsidRPr="006212FE" w:rsidRDefault="00CC4394" w:rsidP="00CC4394">
      <w:pPr>
        <w:spacing w:after="0"/>
        <w:ind w:left="426"/>
      </w:pPr>
      <w:r w:rsidRPr="00B85ED2">
        <w:t>Kontaktná osoba</w:t>
      </w:r>
      <w:r>
        <w:t xml:space="preserve">: </w:t>
      </w:r>
      <w:r>
        <w:tab/>
      </w:r>
      <w:r w:rsidRPr="006212FE">
        <w:rPr>
          <w:rFonts w:cs="Times New Roman"/>
        </w:rPr>
        <w:t>Mgr. Eva Sabová</w:t>
      </w:r>
    </w:p>
    <w:p w14:paraId="6E5A7A08" w14:textId="55440D2F" w:rsidR="00CC4394" w:rsidRDefault="00CC4394" w:rsidP="00CC4394">
      <w:pPr>
        <w:ind w:left="426"/>
      </w:pPr>
      <w:r w:rsidRPr="006212FE">
        <w:t>Web zákazky:</w:t>
      </w:r>
      <w:r w:rsidRPr="006212FE">
        <w:tab/>
      </w:r>
      <w:r w:rsidRPr="006212FE">
        <w:tab/>
      </w:r>
      <w:hyperlink r:id="rId14" w:history="1">
        <w:r w:rsidRPr="002B7F0B">
          <w:rPr>
            <w:rStyle w:val="Hypertextovprepojenie"/>
          </w:rPr>
          <w:t>https://josephine.proebiz.com/sk/tender/17180/summary</w:t>
        </w:r>
      </w:hyperlink>
      <w:r>
        <w:t xml:space="preserve"> </w:t>
      </w:r>
    </w:p>
    <w:p w14:paraId="39FE5CF1" w14:textId="03EA9E7E" w:rsidR="00D14D39" w:rsidRDefault="00D14D39" w:rsidP="0017141A">
      <w:pPr>
        <w:ind w:left="426"/>
      </w:pPr>
      <w:r>
        <w:t>Verejné obstarávanie je vyhlásené</w:t>
      </w:r>
      <w:r w:rsidR="00CD2D5E">
        <w:t xml:space="preserve"> ako spoločné verejné obstarávanie v zmysle § 16 zákona o verejnom obstarávaní</w:t>
      </w:r>
      <w:r>
        <w:t xml:space="preserve"> na základe zmluvy o spolupráci pri organizovaní </w:t>
      </w:r>
      <w:r w:rsidRPr="00B33A03">
        <w:rPr>
          <w:rStyle w:val="Nzovknihy"/>
          <w:b w:val="0"/>
        </w:rPr>
        <w:t>verejnej</w:t>
      </w:r>
      <w:r>
        <w:t xml:space="preserve"> súťaže v projekte „Vyhotovenie mobiliáru do depozitára Galérie mesta Bratislavy a depozitára Múzea mesta Bratislavy“.</w:t>
      </w:r>
    </w:p>
    <w:p w14:paraId="6E4050E1" w14:textId="5D074EAD" w:rsidR="00D14D39" w:rsidRDefault="00D14D39" w:rsidP="00D14D39">
      <w:pPr>
        <w:ind w:left="426"/>
      </w:pPr>
      <w:r>
        <w:t>Verejný obstarávateľ Hlavné mesto Slovenskej republiky Bratislava poskytuje v predmetnom verejnom obstarávaní odbornú, organizačnú a technickú podporu.</w:t>
      </w:r>
    </w:p>
    <w:p w14:paraId="4A57C3E4" w14:textId="77777777" w:rsidR="00E642AD" w:rsidRDefault="000F6C11" w:rsidP="00605914">
      <w:pPr>
        <w:pStyle w:val="Nadpis2"/>
        <w:numPr>
          <w:ilvl w:val="0"/>
          <w:numId w:val="5"/>
        </w:numPr>
        <w:ind w:left="0" w:hanging="426"/>
      </w:pPr>
      <w:bookmarkStart w:id="26" w:name="_Toc94785278"/>
      <w:r>
        <w:t>Identifikácia verejného obstarávania</w:t>
      </w:r>
      <w:bookmarkEnd w:id="26"/>
    </w:p>
    <w:p w14:paraId="607FA554" w14:textId="0D679E92" w:rsidR="00997EE1" w:rsidRDefault="00ED343B" w:rsidP="003D2063">
      <w:pPr>
        <w:pStyle w:val="Odsekzoznamu"/>
        <w:numPr>
          <w:ilvl w:val="1"/>
          <w:numId w:val="7"/>
        </w:numPr>
        <w:ind w:left="426" w:hanging="426"/>
      </w:pPr>
      <w:r w:rsidRPr="00E642AD">
        <w:t xml:space="preserve">Názov zákazky: </w:t>
      </w:r>
      <w:r w:rsidR="006212FE" w:rsidRPr="006212FE">
        <w:t>„</w:t>
      </w:r>
      <w:bookmarkStart w:id="27" w:name="_Hlk12885474"/>
      <w:r w:rsidR="006212FE" w:rsidRPr="006212FE">
        <w:rPr>
          <w:rFonts w:cs="Times New Roman"/>
        </w:rPr>
        <w:t>Vyhotovenie mobiliáru do depozitár</w:t>
      </w:r>
      <w:r w:rsidR="00CE7158">
        <w:rPr>
          <w:rFonts w:cs="Times New Roman"/>
        </w:rPr>
        <w:t>a</w:t>
      </w:r>
      <w:r w:rsidR="006212FE" w:rsidRPr="006212FE">
        <w:rPr>
          <w:rFonts w:cs="Times New Roman"/>
        </w:rPr>
        <w:t xml:space="preserve"> Galérie mesta Bratislavy a</w:t>
      </w:r>
      <w:r w:rsidR="00E92336">
        <w:rPr>
          <w:rFonts w:cs="Times New Roman"/>
        </w:rPr>
        <w:t xml:space="preserve"> do </w:t>
      </w:r>
      <w:r w:rsidR="006212FE" w:rsidRPr="006212FE">
        <w:rPr>
          <w:rFonts w:cs="Times New Roman"/>
        </w:rPr>
        <w:t>depozitár</w:t>
      </w:r>
      <w:r w:rsidR="00CE7158">
        <w:rPr>
          <w:rFonts w:cs="Times New Roman"/>
        </w:rPr>
        <w:t>a</w:t>
      </w:r>
      <w:r w:rsidR="006212FE" w:rsidRPr="006212FE">
        <w:rPr>
          <w:rFonts w:cs="Times New Roman"/>
        </w:rPr>
        <w:t xml:space="preserve"> Múzea mesta Bratislavy</w:t>
      </w:r>
      <w:r w:rsidR="006212FE" w:rsidRPr="006212FE">
        <w:t>“</w:t>
      </w:r>
      <w:bookmarkEnd w:id="27"/>
    </w:p>
    <w:p w14:paraId="0E43507A" w14:textId="77777777" w:rsidR="006212FE" w:rsidRDefault="00ED343B" w:rsidP="003D2063">
      <w:pPr>
        <w:pStyle w:val="Odsekzoznamu"/>
        <w:numPr>
          <w:ilvl w:val="1"/>
          <w:numId w:val="7"/>
        </w:numPr>
        <w:ind w:left="426" w:hanging="426"/>
      </w:pPr>
      <w:r w:rsidRPr="00461283">
        <w:t>Predmet zákazky</w:t>
      </w:r>
      <w:r>
        <w:t>:</w:t>
      </w:r>
      <w:r w:rsidRPr="00461283">
        <w:t xml:space="preserve"> </w:t>
      </w:r>
    </w:p>
    <w:p w14:paraId="4773147D" w14:textId="33379D5C" w:rsidR="006212FE" w:rsidRDefault="006212FE" w:rsidP="006212FE">
      <w:pPr>
        <w:pStyle w:val="Odsekzoznamu"/>
        <w:numPr>
          <w:ilvl w:val="0"/>
          <w:numId w:val="0"/>
        </w:numPr>
        <w:ind w:left="360"/>
      </w:pPr>
      <w:r w:rsidRPr="00E92336">
        <w:rPr>
          <w:rFonts w:cs="Times New Roman"/>
        </w:rPr>
        <w:t>Predmetom zákazky je dodanie mobiliáru (regálové úložné systémy) do depozitár</w:t>
      </w:r>
      <w:r w:rsidR="00CE7158">
        <w:rPr>
          <w:rFonts w:cs="Times New Roman"/>
        </w:rPr>
        <w:t>a</w:t>
      </w:r>
      <w:r w:rsidRPr="00E92336">
        <w:rPr>
          <w:rFonts w:cs="Times New Roman"/>
        </w:rPr>
        <w:t xml:space="preserve"> Galérie mesta Bratislavy a do depozitár</w:t>
      </w:r>
      <w:r w:rsidR="00CE7158">
        <w:rPr>
          <w:rFonts w:cs="Times New Roman"/>
        </w:rPr>
        <w:t>a</w:t>
      </w:r>
      <w:r w:rsidRPr="00E92336">
        <w:rPr>
          <w:rFonts w:cs="Times New Roman"/>
        </w:rPr>
        <w:t xml:space="preserve"> Múzea mesta Bratislavy. Podrobnejšie informácie</w:t>
      </w:r>
      <w:r w:rsidR="00E92336" w:rsidRPr="00E92336">
        <w:rPr>
          <w:rFonts w:cs="Times New Roman"/>
        </w:rPr>
        <w:t xml:space="preserve"> sú dostupné v </w:t>
      </w:r>
      <w:r w:rsidRPr="00E92336">
        <w:rPr>
          <w:rFonts w:cs="Times New Roman"/>
        </w:rPr>
        <w:t>technick</w:t>
      </w:r>
      <w:r w:rsidR="00E92336" w:rsidRPr="00E92336">
        <w:rPr>
          <w:rFonts w:cs="Times New Roman"/>
        </w:rPr>
        <w:t>ej</w:t>
      </w:r>
      <w:r w:rsidRPr="00E92336">
        <w:rPr>
          <w:rFonts w:cs="Times New Roman"/>
        </w:rPr>
        <w:t xml:space="preserve"> dokumentáci</w:t>
      </w:r>
      <w:r w:rsidR="003C557C">
        <w:rPr>
          <w:rFonts w:cs="Times New Roman"/>
        </w:rPr>
        <w:t>i</w:t>
      </w:r>
      <w:r w:rsidRPr="00E92336">
        <w:rPr>
          <w:rFonts w:cs="Times New Roman"/>
        </w:rPr>
        <w:t xml:space="preserve"> a</w:t>
      </w:r>
      <w:r w:rsidR="00E92336" w:rsidRPr="00E92336">
        <w:rPr>
          <w:rFonts w:cs="Times New Roman"/>
        </w:rPr>
        <w:t xml:space="preserve"> vo </w:t>
      </w:r>
      <w:r w:rsidRPr="00E92336">
        <w:rPr>
          <w:rFonts w:cs="Times New Roman"/>
        </w:rPr>
        <w:t>výkaz</w:t>
      </w:r>
      <w:r w:rsidR="00E92336" w:rsidRPr="00E92336">
        <w:rPr>
          <w:rFonts w:cs="Times New Roman"/>
        </w:rPr>
        <w:t>e</w:t>
      </w:r>
      <w:r w:rsidRPr="00E92336">
        <w:rPr>
          <w:rFonts w:cs="Times New Roman"/>
        </w:rPr>
        <w:t xml:space="preserve"> výmer</w:t>
      </w:r>
      <w:r w:rsidR="00E92336" w:rsidRPr="00E92336">
        <w:rPr>
          <w:rFonts w:cs="Times New Roman"/>
        </w:rPr>
        <w:t>.</w:t>
      </w:r>
    </w:p>
    <w:p w14:paraId="0EA38E37" w14:textId="628BA732" w:rsidR="00ED343B" w:rsidRDefault="00ED343B" w:rsidP="003D2063">
      <w:pPr>
        <w:pStyle w:val="Odsekzoznamu"/>
        <w:numPr>
          <w:ilvl w:val="1"/>
          <w:numId w:val="7"/>
        </w:numPr>
        <w:ind w:left="426" w:hanging="426"/>
      </w:pPr>
      <w:r w:rsidRPr="00461283">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14:paraId="20B25701" w14:textId="77777777" w:rsidTr="004E6EBF">
        <w:tc>
          <w:tcPr>
            <w:tcW w:w="2127" w:type="dxa"/>
            <w:tcBorders>
              <w:top w:val="nil"/>
              <w:left w:val="nil"/>
              <w:bottom w:val="nil"/>
              <w:right w:val="nil"/>
            </w:tcBorders>
            <w:vAlign w:val="center"/>
          </w:tcPr>
          <w:p w14:paraId="43E8B9CE" w14:textId="77777777" w:rsidR="006212FE" w:rsidRPr="00E92336" w:rsidRDefault="006212FE" w:rsidP="004E6EBF">
            <w:pPr>
              <w:jc w:val="left"/>
              <w:rPr>
                <w:color w:val="FF0000"/>
                <w:szCs w:val="24"/>
              </w:rPr>
            </w:pPr>
            <w:r w:rsidRPr="00E92336">
              <w:rPr>
                <w:color w:val="000000"/>
                <w:szCs w:val="24"/>
                <w:lang w:eastAsia="cs-CZ"/>
              </w:rPr>
              <w:t>39151100-6</w:t>
            </w:r>
          </w:p>
        </w:tc>
        <w:tc>
          <w:tcPr>
            <w:tcW w:w="7052" w:type="dxa"/>
            <w:tcBorders>
              <w:top w:val="nil"/>
              <w:left w:val="nil"/>
              <w:bottom w:val="nil"/>
              <w:right w:val="nil"/>
            </w:tcBorders>
            <w:vAlign w:val="center"/>
          </w:tcPr>
          <w:p w14:paraId="522CEDF9" w14:textId="77777777" w:rsidR="006212FE" w:rsidRPr="00E92336" w:rsidRDefault="006212FE" w:rsidP="004E6EBF">
            <w:pPr>
              <w:jc w:val="left"/>
              <w:rPr>
                <w:color w:val="FF0000"/>
                <w:szCs w:val="24"/>
              </w:rPr>
            </w:pPr>
            <w:r w:rsidRPr="00E92336">
              <w:rPr>
                <w:color w:val="000000"/>
                <w:szCs w:val="24"/>
                <w:lang w:eastAsia="cs-CZ"/>
              </w:rPr>
              <w:t>Regály</w:t>
            </w:r>
          </w:p>
        </w:tc>
      </w:tr>
      <w:tr w:rsidR="006212FE" w14:paraId="2946516A" w14:textId="77777777" w:rsidTr="004E6EBF">
        <w:tc>
          <w:tcPr>
            <w:tcW w:w="2127" w:type="dxa"/>
            <w:tcBorders>
              <w:top w:val="nil"/>
              <w:left w:val="nil"/>
              <w:bottom w:val="nil"/>
              <w:right w:val="nil"/>
            </w:tcBorders>
          </w:tcPr>
          <w:p w14:paraId="74C08A44" w14:textId="77777777" w:rsidR="006212FE" w:rsidRPr="00E92336" w:rsidRDefault="006212FE" w:rsidP="004E6EBF">
            <w:pPr>
              <w:jc w:val="left"/>
              <w:rPr>
                <w:color w:val="FF0000"/>
                <w:szCs w:val="24"/>
              </w:rPr>
            </w:pPr>
            <w:r w:rsidRPr="00E92336">
              <w:rPr>
                <w:color w:val="000000"/>
                <w:szCs w:val="24"/>
                <w:lang w:eastAsia="cs-CZ"/>
              </w:rPr>
              <w:t>39132000-6</w:t>
            </w:r>
          </w:p>
        </w:tc>
        <w:tc>
          <w:tcPr>
            <w:tcW w:w="7052" w:type="dxa"/>
            <w:tcBorders>
              <w:top w:val="nil"/>
              <w:left w:val="nil"/>
              <w:bottom w:val="nil"/>
              <w:right w:val="nil"/>
            </w:tcBorders>
          </w:tcPr>
          <w:p w14:paraId="198548CB" w14:textId="77777777" w:rsidR="006212FE" w:rsidRPr="00E92336" w:rsidRDefault="006212FE" w:rsidP="004E6EBF">
            <w:pPr>
              <w:jc w:val="left"/>
              <w:rPr>
                <w:color w:val="FF0000"/>
                <w:szCs w:val="24"/>
              </w:rPr>
            </w:pPr>
            <w:r w:rsidRPr="00E92336">
              <w:rPr>
                <w:color w:val="000000"/>
                <w:szCs w:val="24"/>
                <w:lang w:eastAsia="cs-CZ"/>
              </w:rPr>
              <w:t>Archivačný systém</w:t>
            </w:r>
          </w:p>
        </w:tc>
      </w:tr>
    </w:tbl>
    <w:p w14:paraId="243B1778" w14:textId="4645E4FD" w:rsidR="00ED343B" w:rsidRPr="00A24FC4" w:rsidRDefault="00997EE1" w:rsidP="006212FE">
      <w:pPr>
        <w:pStyle w:val="Odsekzoznamu"/>
        <w:numPr>
          <w:ilvl w:val="1"/>
          <w:numId w:val="7"/>
        </w:numPr>
        <w:spacing w:before="160"/>
        <w:ind w:left="426" w:hanging="426"/>
      </w:pPr>
      <w:r w:rsidRPr="00461283">
        <w:t>Predpokladaná hodnota zákazky (PHZ):</w:t>
      </w:r>
      <w:r>
        <w:t xml:space="preserve"> </w:t>
      </w:r>
      <w:r w:rsidR="00486971" w:rsidRPr="005E6175">
        <w:rPr>
          <w:rFonts w:cs="Times New Roman"/>
          <w:b/>
          <w:bCs/>
        </w:rPr>
        <w:t>1 939 266,00</w:t>
      </w:r>
      <w:r w:rsidR="00486971">
        <w:rPr>
          <w:rFonts w:cs="Times New Roman"/>
        </w:rPr>
        <w:t xml:space="preserve"> </w:t>
      </w:r>
      <w:r w:rsidR="00486971">
        <w:rPr>
          <w:b/>
        </w:rPr>
        <w:t>EUR bez DPH</w:t>
      </w:r>
    </w:p>
    <w:p w14:paraId="026E8B8A" w14:textId="72123BA2" w:rsidR="00A24FC4" w:rsidRDefault="00A24FC4" w:rsidP="006212FE">
      <w:pPr>
        <w:pStyle w:val="Odsekzoznamu"/>
        <w:numPr>
          <w:ilvl w:val="1"/>
          <w:numId w:val="7"/>
        </w:numPr>
        <w:spacing w:before="160"/>
        <w:ind w:left="426" w:hanging="426"/>
      </w:pPr>
      <w:r>
        <w:rPr>
          <w:bCs/>
        </w:rPr>
        <w:t xml:space="preserve">Časť č. 1 </w:t>
      </w:r>
      <w:r>
        <w:t xml:space="preserve">– </w:t>
      </w:r>
      <w:r w:rsidRPr="00B405E0">
        <w:t>Mobiliár do depozitár</w:t>
      </w:r>
      <w:r w:rsidR="009E583F">
        <w:t>a</w:t>
      </w:r>
      <w:r w:rsidRPr="00B405E0">
        <w:t xml:space="preserve"> Galérie mesta Bratislavy</w:t>
      </w:r>
      <w:r>
        <w:t xml:space="preserve"> – 1 159 945,00 EUR bez DPH</w:t>
      </w:r>
    </w:p>
    <w:p w14:paraId="6A16F23A" w14:textId="491F2D5E" w:rsidR="00A24FC4" w:rsidRDefault="00D86056" w:rsidP="006212FE">
      <w:pPr>
        <w:pStyle w:val="Odsekzoznamu"/>
        <w:numPr>
          <w:ilvl w:val="1"/>
          <w:numId w:val="7"/>
        </w:numPr>
        <w:spacing w:before="160"/>
        <w:ind w:left="426" w:hanging="426"/>
      </w:pPr>
      <w:r>
        <w:t>Časť č. 2 – Mobiliár do depozitá</w:t>
      </w:r>
      <w:r w:rsidR="009E583F">
        <w:t>ra</w:t>
      </w:r>
      <w:r>
        <w:t xml:space="preserve"> Múzea mesta Bratislavy – 779 321,00 EUR bez DPH</w:t>
      </w:r>
    </w:p>
    <w:p w14:paraId="44A65E37" w14:textId="4B263EEE" w:rsidR="00997EE1" w:rsidRDefault="00E642AD" w:rsidP="00605914">
      <w:pPr>
        <w:pStyle w:val="Nadpis2"/>
        <w:numPr>
          <w:ilvl w:val="0"/>
          <w:numId w:val="6"/>
        </w:numPr>
        <w:ind w:left="0" w:hanging="426"/>
      </w:pPr>
      <w:bookmarkStart w:id="28" w:name="_Toc94785279"/>
      <w:r>
        <w:t>Rozdelenie predmetu zákazky</w:t>
      </w:r>
      <w:bookmarkEnd w:id="28"/>
    </w:p>
    <w:p w14:paraId="54F56686" w14:textId="6B9BA04B" w:rsidR="00486971" w:rsidRDefault="00997EE1" w:rsidP="00486971">
      <w:pPr>
        <w:pStyle w:val="Odsekzoznamu"/>
        <w:numPr>
          <w:ilvl w:val="1"/>
          <w:numId w:val="42"/>
        </w:numPr>
        <w:suppressAutoHyphens/>
        <w:ind w:left="426" w:hanging="426"/>
      </w:pPr>
      <w:r w:rsidRPr="00F94C3B">
        <w:t>Táto zákazka</w:t>
      </w:r>
      <w:r w:rsidR="005E6175">
        <w:t xml:space="preserve"> </w:t>
      </w:r>
      <w:r w:rsidRPr="00F94C3B">
        <w:t>je rozdelená na</w:t>
      </w:r>
      <w:r w:rsidR="005E6175">
        <w:t xml:space="preserve"> dve</w:t>
      </w:r>
      <w:r w:rsidRPr="00F94C3B">
        <w:t xml:space="preserve"> časti.</w:t>
      </w:r>
      <w:r w:rsidR="00486971" w:rsidRPr="00486971">
        <w:rPr>
          <w:rFonts w:cs="Times New Roman"/>
        </w:rPr>
        <w:t xml:space="preserve"> </w:t>
      </w:r>
    </w:p>
    <w:p w14:paraId="656B1684" w14:textId="505B5A15" w:rsidR="00486971" w:rsidRDefault="005E6175" w:rsidP="003C557C">
      <w:pPr>
        <w:pStyle w:val="Odsekzoznamu"/>
        <w:numPr>
          <w:ilvl w:val="0"/>
          <w:numId w:val="0"/>
        </w:numPr>
        <w:suppressAutoHyphens/>
        <w:ind w:left="425"/>
      </w:pPr>
      <w:r>
        <w:lastRenderedPageBreak/>
        <w:t xml:space="preserve">Časť č. </w:t>
      </w:r>
      <w:r w:rsidR="00B405E0">
        <w:t xml:space="preserve">1 – </w:t>
      </w:r>
      <w:r w:rsidR="00B405E0" w:rsidRPr="00B405E0">
        <w:t>Mobiliár do depozitár</w:t>
      </w:r>
      <w:r w:rsidR="00CE7158">
        <w:t>a</w:t>
      </w:r>
      <w:r w:rsidR="00B405E0" w:rsidRPr="00B405E0">
        <w:t xml:space="preserve"> Galérie mesta Bratislavy</w:t>
      </w:r>
    </w:p>
    <w:p w14:paraId="0C6E8248" w14:textId="7D4AAD67" w:rsidR="00D86056" w:rsidRDefault="00D86056" w:rsidP="00467AD5">
      <w:pPr>
        <w:pStyle w:val="Odsekzoznamu"/>
        <w:numPr>
          <w:ilvl w:val="0"/>
          <w:numId w:val="0"/>
        </w:numPr>
        <w:suppressAutoHyphens/>
        <w:ind w:left="426"/>
      </w:pPr>
      <w:r>
        <w:t>Časť č. 2 – Mobiliár do depozitár</w:t>
      </w:r>
      <w:r w:rsidR="00CE7158">
        <w:t>a</w:t>
      </w:r>
      <w:r>
        <w:t xml:space="preserve"> Múzea mesta Bratislavy</w:t>
      </w:r>
    </w:p>
    <w:p w14:paraId="6709D942" w14:textId="551536AF" w:rsidR="00467AD5" w:rsidRDefault="00467AD5" w:rsidP="00CE719C">
      <w:pPr>
        <w:pStyle w:val="Odsekzoznamu"/>
        <w:numPr>
          <w:ilvl w:val="1"/>
          <w:numId w:val="42"/>
        </w:numPr>
        <w:suppressAutoHyphens/>
        <w:ind w:left="426" w:hanging="426"/>
      </w:pPr>
      <w:r>
        <w:t>Uchádzač môže predložiť ponuku na všetky časti predmetu zákazky alebo môže predložiť ponuku na jednotlivé časti predmetu zákazky. Uchádzač môže byť úspešný v oboch častiach predmetu zákazky.</w:t>
      </w:r>
    </w:p>
    <w:p w14:paraId="3DC8AA91" w14:textId="56443ED6" w:rsidR="002D7C0F" w:rsidRDefault="002D7C0F" w:rsidP="00605914">
      <w:pPr>
        <w:pStyle w:val="Nadpis2"/>
        <w:numPr>
          <w:ilvl w:val="0"/>
          <w:numId w:val="6"/>
        </w:numPr>
        <w:ind w:left="0" w:hanging="426"/>
      </w:pPr>
      <w:bookmarkStart w:id="29" w:name="_Toc94785280"/>
      <w:r>
        <w:t>Variantné riešenie</w:t>
      </w:r>
      <w:bookmarkEnd w:id="29"/>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30" w:name="_Toc94785281"/>
      <w:r>
        <w:t>Miesto dodania predmetu zákazky</w:t>
      </w:r>
      <w:bookmarkEnd w:id="30"/>
    </w:p>
    <w:p w14:paraId="2BC17B72" w14:textId="268CBF92" w:rsidR="00486971" w:rsidRDefault="5E0496CC" w:rsidP="00486971">
      <w:pPr>
        <w:pStyle w:val="Odsekzoznamu"/>
        <w:numPr>
          <w:ilvl w:val="1"/>
          <w:numId w:val="6"/>
        </w:numPr>
        <w:suppressAutoHyphens/>
        <w:ind w:left="426" w:hanging="426"/>
      </w:pPr>
      <w:r>
        <w:t>Časť č. 1 – Galéria mesta Bratislavy</w:t>
      </w:r>
      <w:r w:rsidR="00555B19">
        <w:t xml:space="preserve">, </w:t>
      </w:r>
      <w:r w:rsidR="005401B1">
        <w:t xml:space="preserve">Vajnorská 135, </w:t>
      </w:r>
      <w:r w:rsidR="00902FA1">
        <w:t>831 04 Bratislava</w:t>
      </w:r>
    </w:p>
    <w:p w14:paraId="2E899F75" w14:textId="29A4A5FC" w:rsidR="00D36404" w:rsidRDefault="001D2847" w:rsidP="00486971">
      <w:pPr>
        <w:pStyle w:val="Odsekzoznamu"/>
        <w:numPr>
          <w:ilvl w:val="1"/>
          <w:numId w:val="6"/>
        </w:numPr>
        <w:suppressAutoHyphens/>
        <w:ind w:left="426" w:hanging="426"/>
      </w:pPr>
      <w:r>
        <w:t xml:space="preserve">Časť č. 2 – </w:t>
      </w:r>
      <w:r w:rsidR="00D70868">
        <w:t>Múzeum mesta Bratislavy</w:t>
      </w:r>
      <w:r w:rsidR="00902FA1">
        <w:t>, Vajnorská 135, 831 04 Bratislava</w:t>
      </w:r>
    </w:p>
    <w:p w14:paraId="3B5BEE80" w14:textId="50D98708" w:rsidR="00F864BD" w:rsidRDefault="00F864BD" w:rsidP="00605914">
      <w:pPr>
        <w:pStyle w:val="Nadpis2"/>
        <w:numPr>
          <w:ilvl w:val="0"/>
          <w:numId w:val="6"/>
        </w:numPr>
        <w:ind w:left="0" w:hanging="426"/>
      </w:pPr>
      <w:bookmarkStart w:id="31" w:name="_Toc94785282"/>
      <w:r>
        <w:t>Zmluvný vzťah a jeho trvanie</w:t>
      </w:r>
      <w:bookmarkEnd w:id="31"/>
    </w:p>
    <w:p w14:paraId="28A82A22" w14:textId="1B20952C" w:rsidR="00486971" w:rsidRPr="00486971" w:rsidRDefault="00486971" w:rsidP="00486971">
      <w:pPr>
        <w:pStyle w:val="Odsekzoznamu"/>
        <w:numPr>
          <w:ilvl w:val="1"/>
          <w:numId w:val="6"/>
        </w:numPr>
        <w:ind w:left="426" w:hanging="426"/>
      </w:pPr>
      <w:r w:rsidRPr="00486971">
        <w:rPr>
          <w:rFonts w:cs="Times New Roman"/>
          <w:bCs/>
        </w:rPr>
        <w:t>Výsledkom verejného obstarávania je</w:t>
      </w:r>
      <w:r w:rsidR="00604350">
        <w:rPr>
          <w:rFonts w:cs="Times New Roman"/>
          <w:bCs/>
        </w:rPr>
        <w:t xml:space="preserve"> uzatvorenie </w:t>
      </w:r>
      <w:r w:rsidR="00F745B4">
        <w:rPr>
          <w:rFonts w:cs="Times New Roman"/>
          <w:bCs/>
        </w:rPr>
        <w:t>zmluvy o dielo</w:t>
      </w:r>
      <w:r w:rsidR="00467504">
        <w:rPr>
          <w:rFonts w:cs="Times New Roman"/>
          <w:bCs/>
        </w:rPr>
        <w:t xml:space="preserve"> pre každú časť zákazky samostatne.</w:t>
      </w:r>
    </w:p>
    <w:p w14:paraId="2AB69901" w14:textId="452CB1E4" w:rsidR="00486971" w:rsidRDefault="00486971" w:rsidP="00486971">
      <w:pPr>
        <w:pStyle w:val="Odsekzoznamu"/>
        <w:numPr>
          <w:ilvl w:val="1"/>
          <w:numId w:val="6"/>
        </w:numPr>
        <w:ind w:left="426" w:hanging="426"/>
      </w:pPr>
      <w:r w:rsidRPr="00486971">
        <w:rPr>
          <w:rFonts w:cs="Times New Roman"/>
          <w:szCs w:val="24"/>
        </w:rPr>
        <w:t>Podrobné vymedzenie zmluvných podmienok je uvedené v </w:t>
      </w:r>
      <w:r w:rsidRPr="006C0763">
        <w:rPr>
          <w:rFonts w:cs="Times New Roman"/>
          <w:szCs w:val="24"/>
        </w:rPr>
        <w:t xml:space="preserve">prílohe č. </w:t>
      </w:r>
      <w:r w:rsidR="00AD153F">
        <w:rPr>
          <w:rFonts w:cs="Times New Roman"/>
          <w:szCs w:val="24"/>
        </w:rPr>
        <w:t>3</w:t>
      </w:r>
      <w:r w:rsidR="00D0275F">
        <w:rPr>
          <w:rFonts w:cs="Times New Roman"/>
          <w:szCs w:val="24"/>
        </w:rPr>
        <w:t>a a </w:t>
      </w:r>
      <w:r w:rsidR="00AD153F">
        <w:rPr>
          <w:rFonts w:cs="Times New Roman"/>
          <w:szCs w:val="24"/>
        </w:rPr>
        <w:t>3</w:t>
      </w:r>
      <w:r w:rsidR="00D0275F">
        <w:rPr>
          <w:rFonts w:cs="Times New Roman"/>
          <w:szCs w:val="24"/>
        </w:rPr>
        <w:t>b</w:t>
      </w:r>
      <w:r w:rsidRPr="00486971">
        <w:rPr>
          <w:rFonts w:cs="Times New Roman"/>
          <w:szCs w:val="24"/>
        </w:rPr>
        <w:t xml:space="preserve"> týchto SP. </w:t>
      </w:r>
    </w:p>
    <w:p w14:paraId="5ACDB244" w14:textId="3904F419" w:rsidR="00F864BD" w:rsidRDefault="00F864BD" w:rsidP="00605914">
      <w:pPr>
        <w:pStyle w:val="Nadpis2"/>
        <w:numPr>
          <w:ilvl w:val="0"/>
          <w:numId w:val="6"/>
        </w:numPr>
        <w:ind w:left="0" w:hanging="426"/>
      </w:pPr>
      <w:bookmarkStart w:id="32" w:name="_Toc94785283"/>
      <w:r>
        <w:t>Financovanie predmetu zákazky</w:t>
      </w:r>
      <w:bookmarkEnd w:id="32"/>
    </w:p>
    <w:p w14:paraId="4DA68BE0" w14:textId="68C5E76C" w:rsidR="00486971" w:rsidRPr="00221C85" w:rsidRDefault="5E0496CC" w:rsidP="5E0496CC">
      <w:pPr>
        <w:numPr>
          <w:ilvl w:val="0"/>
          <w:numId w:val="10"/>
        </w:numPr>
        <w:tabs>
          <w:tab w:val="left" w:pos="426"/>
        </w:tabs>
        <w:suppressAutoHyphens/>
        <w:ind w:left="360" w:right="100" w:hanging="360"/>
        <w:rPr>
          <w:rFonts w:cs="Times New Roman"/>
        </w:rPr>
      </w:pPr>
      <w:r>
        <w:t>P</w:t>
      </w:r>
      <w:r w:rsidRPr="5E0496CC">
        <w:rPr>
          <w:rFonts w:cs="Times New Roman"/>
        </w:rPr>
        <w:t xml:space="preserve">redmet zákazky bude financovaný z rozpočtu Galérie mesta Bratislavy a z rozpočtu Múzea mesta Bratislavy. Na plnenie predmetu tejto zákazky nie sú poskytované preddavky a zálohové platby. </w:t>
      </w:r>
    </w:p>
    <w:p w14:paraId="0950FBC0" w14:textId="2676E100" w:rsidR="00486971" w:rsidRDefault="5E0496CC" w:rsidP="5E0496CC">
      <w:pPr>
        <w:numPr>
          <w:ilvl w:val="0"/>
          <w:numId w:val="10"/>
        </w:numPr>
        <w:ind w:left="360" w:right="100" w:hanging="360"/>
        <w:rPr>
          <w:rFonts w:cs="Times New Roman"/>
        </w:rPr>
      </w:pPr>
      <w:r w:rsidRPr="5E0496CC">
        <w:rPr>
          <w:rFonts w:cs="Times New Roman"/>
        </w:rPr>
        <w:t xml:space="preserve">Finančné plnenie podľa zmluvy sa bude realizovať formou bezhotovostného platobného styku v mene euro na základe predloženej faktúry. </w:t>
      </w:r>
    </w:p>
    <w:p w14:paraId="418B2801" w14:textId="05CC4348" w:rsidR="00463C80" w:rsidRPr="00121982" w:rsidRDefault="00463C80" w:rsidP="5E0496CC">
      <w:pPr>
        <w:numPr>
          <w:ilvl w:val="0"/>
          <w:numId w:val="10"/>
        </w:numPr>
        <w:ind w:left="360" w:right="100" w:hanging="360"/>
        <w:rPr>
          <w:rFonts w:asciiTheme="majorHAnsi" w:eastAsiaTheme="majorEastAsia" w:hAnsiTheme="majorHAnsi" w:cstheme="majorBidi"/>
          <w:color w:val="2F5496" w:themeColor="accent1" w:themeShade="BF"/>
          <w:sz w:val="32"/>
          <w:szCs w:val="32"/>
        </w:rPr>
      </w:pPr>
      <w:r w:rsidRPr="00121982">
        <w:rPr>
          <w:rFonts w:cs="Times New Roman"/>
          <w:b/>
          <w:color w:val="FF0000"/>
        </w:rPr>
        <w:t xml:space="preserve">Platba bude realizovaná prostredníctvom </w:t>
      </w:r>
      <w:r w:rsidR="00EC2B49" w:rsidRPr="00121982">
        <w:rPr>
          <w:rFonts w:cs="Times New Roman"/>
          <w:b/>
          <w:color w:val="FF0000"/>
        </w:rPr>
        <w:t>postupného fakturovania</w:t>
      </w:r>
      <w:r w:rsidR="00653719" w:rsidRPr="00121982">
        <w:rPr>
          <w:rFonts w:cs="Times New Roman"/>
          <w:b/>
          <w:color w:val="FF0000"/>
        </w:rPr>
        <w:t xml:space="preserve"> </w:t>
      </w:r>
      <w:r w:rsidR="00132174" w:rsidRPr="00121982">
        <w:rPr>
          <w:rFonts w:cs="Times New Roman"/>
          <w:b/>
          <w:color w:val="FF0000"/>
        </w:rPr>
        <w:t>v súlade so súpisom vykonaných prác</w:t>
      </w:r>
      <w:r w:rsidR="00EC2B49" w:rsidRPr="00121982">
        <w:rPr>
          <w:rFonts w:cs="Times New Roman"/>
          <w:b/>
          <w:color w:val="FF0000"/>
        </w:rPr>
        <w:t xml:space="preserve">, v roku 2022 najviac do výšky 50% </w:t>
      </w:r>
      <w:r w:rsidR="00AF7BF1" w:rsidRPr="00121982">
        <w:rPr>
          <w:rFonts w:cs="Times New Roman"/>
          <w:b/>
          <w:color w:val="FF0000"/>
        </w:rPr>
        <w:t>z celkovej ceny za dielo</w:t>
      </w:r>
      <w:r w:rsidR="007F64AD" w:rsidRPr="00121982">
        <w:rPr>
          <w:rFonts w:cs="Times New Roman"/>
          <w:b/>
          <w:color w:val="FF0000"/>
        </w:rPr>
        <w:t xml:space="preserve">. </w:t>
      </w:r>
      <w:r w:rsidR="00653719" w:rsidRPr="00121982">
        <w:rPr>
          <w:rFonts w:cs="Times New Roman"/>
          <w:b/>
          <w:color w:val="FF0000"/>
        </w:rPr>
        <w:t>Pos</w:t>
      </w:r>
      <w:r w:rsidR="00672DA7" w:rsidRPr="00121982">
        <w:rPr>
          <w:rFonts w:cs="Times New Roman"/>
          <w:b/>
          <w:color w:val="FF0000"/>
        </w:rPr>
        <w:t xml:space="preserve">ledná faktúra vystavená po odovzdaní </w:t>
      </w:r>
      <w:r w:rsidR="0027391A" w:rsidRPr="00121982">
        <w:rPr>
          <w:rFonts w:cs="Times New Roman"/>
          <w:b/>
          <w:color w:val="FF0000"/>
        </w:rPr>
        <w:t xml:space="preserve">celého </w:t>
      </w:r>
      <w:r w:rsidR="00672DA7" w:rsidRPr="00121982">
        <w:rPr>
          <w:rFonts w:cs="Times New Roman"/>
          <w:b/>
          <w:color w:val="FF0000"/>
        </w:rPr>
        <w:t>diela</w:t>
      </w:r>
      <w:r w:rsidR="00C9120B" w:rsidRPr="00121982">
        <w:rPr>
          <w:rFonts w:cs="Times New Roman"/>
          <w:b/>
          <w:color w:val="FF0000"/>
        </w:rPr>
        <w:t xml:space="preserve"> musí byť vystavená vo výške min. 20% z celkovej ceny diela.</w:t>
      </w:r>
    </w:p>
    <w:p w14:paraId="44FC7DE2" w14:textId="0E1D479A" w:rsidR="00F864BD" w:rsidRDefault="00F864BD" w:rsidP="00605914">
      <w:pPr>
        <w:pStyle w:val="Nadpis2"/>
        <w:numPr>
          <w:ilvl w:val="0"/>
          <w:numId w:val="6"/>
        </w:numPr>
        <w:ind w:left="0" w:hanging="426"/>
      </w:pPr>
      <w:bookmarkStart w:id="33" w:name="_Toc94785284"/>
      <w:r>
        <w:t>Lehota viazanosti ponúk</w:t>
      </w:r>
      <w:bookmarkEnd w:id="33"/>
    </w:p>
    <w:p w14:paraId="78DED496" w14:textId="69DC36D0" w:rsidR="00F864BD" w:rsidRPr="00F864BD" w:rsidRDefault="00F864BD" w:rsidP="00605914">
      <w:pPr>
        <w:pStyle w:val="Odsekzoznamu"/>
        <w:numPr>
          <w:ilvl w:val="0"/>
          <w:numId w:val="11"/>
        </w:numPr>
        <w:ind w:left="426" w:hanging="426"/>
        <w:contextualSpacing/>
        <w:rPr>
          <w:rFonts w:cs="Times New Roman"/>
          <w:szCs w:val="24"/>
        </w:rPr>
      </w:pPr>
      <w:bookmarkStart w:id="34" w:name="_Hlk36923096"/>
      <w:r>
        <w:t>U</w:t>
      </w:r>
      <w:r w:rsidRPr="00B1702D">
        <w:rPr>
          <w:rFonts w:cs="Times New Roman"/>
          <w:szCs w:val="24"/>
        </w:rPr>
        <w:t xml:space="preserve">chádzač je svojou ponukou viazaný </w:t>
      </w:r>
      <w:r w:rsidR="008756AE">
        <w:rPr>
          <w:rFonts w:cs="Times New Roman"/>
          <w:szCs w:val="24"/>
        </w:rPr>
        <w:t xml:space="preserve">nie dlhšie ako 12 mesiacov </w:t>
      </w:r>
      <w:r w:rsidRPr="00B1702D">
        <w:rPr>
          <w:rFonts w:cs="Times New Roman"/>
          <w:szCs w:val="24"/>
        </w:rPr>
        <w:t xml:space="preserve">od uplynutia lehoty na predkladanie ponúk stanovenej </w:t>
      </w:r>
      <w:r w:rsidRPr="00334201">
        <w:rPr>
          <w:rFonts w:cs="Times New Roman"/>
          <w:szCs w:val="24"/>
        </w:rPr>
        <w:t>v oznámení o vyhlásení verejného obstarávania</w:t>
      </w:r>
      <w:r>
        <w:rPr>
          <w:rFonts w:cs="Times New Roman"/>
          <w:szCs w:val="24"/>
        </w:rPr>
        <w:t>.</w:t>
      </w:r>
    </w:p>
    <w:p w14:paraId="4D1FA8FD" w14:textId="51ABAB05" w:rsidR="00F864BD" w:rsidRDefault="00F864BD" w:rsidP="00605914">
      <w:pPr>
        <w:pStyle w:val="Nadpis2"/>
        <w:numPr>
          <w:ilvl w:val="0"/>
          <w:numId w:val="6"/>
        </w:numPr>
        <w:ind w:left="0" w:hanging="426"/>
      </w:pPr>
      <w:bookmarkStart w:id="35" w:name="_Toc94785285"/>
      <w:bookmarkEnd w:id="34"/>
      <w:r>
        <w:t>Komunikácia medzi verejným obstarávateľom a uchádzačmi alebo záujemcami</w:t>
      </w:r>
      <w:bookmarkEnd w:id="35"/>
    </w:p>
    <w:p w14:paraId="79CFB3FB" w14:textId="77777777" w:rsidR="004F6BA9" w:rsidRPr="00446F94"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w:t>
      </w:r>
      <w:proofErr w:type="spellStart"/>
      <w:r w:rsidRPr="00446F94">
        <w:rPr>
          <w:rFonts w:ascii="Times New Roman" w:hAnsi="Times New Roman" w:cs="Times New Roman"/>
          <w:sz w:val="24"/>
          <w:szCs w:val="24"/>
        </w:rPr>
        <w:t>Josephine</w:t>
      </w:r>
      <w:proofErr w:type="spellEnd"/>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r>
        <w:rPr>
          <w:rFonts w:ascii="Times New Roman" w:hAnsi="Times New Roman" w:cs="Times New Roman"/>
          <w:sz w:val="24"/>
          <w:szCs w:val="24"/>
        </w:rPr>
        <w:t xml:space="preserve">, </w:t>
      </w:r>
      <w:r>
        <w:rPr>
          <w:rFonts w:ascii="Times New Roman" w:hAnsi="Times New Roman" w:cs="Times New Roman"/>
          <w:sz w:val="24"/>
          <w:szCs w:val="24"/>
        </w:rPr>
        <w:br/>
      </w:r>
      <w:r w:rsidRPr="00F475AA">
        <w:rPr>
          <w:rFonts w:ascii="Times New Roman" w:hAnsi="Times New Roman" w:cs="Times New Roman"/>
          <w:sz w:val="24"/>
          <w:szCs w:val="24"/>
        </w:rPr>
        <w:t>s výnimkou prípadov, keď to výslovne vylučuje zákon o verejnom obstarávaní</w:t>
      </w:r>
      <w:r w:rsidRPr="00446F94">
        <w:rPr>
          <w:rFonts w:ascii="Times New Roman" w:hAnsi="Times New Roman" w:cs="Times New Roman"/>
          <w:sz w:val="24"/>
          <w:szCs w:val="24"/>
        </w:rPr>
        <w:t>.</w:t>
      </w:r>
    </w:p>
    <w:p w14:paraId="303895A0" w14:textId="77777777" w:rsidR="004F6BA9"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lastRenderedPageBreak/>
        <w:t xml:space="preserve">Uchádzač má možnosť registrovať sa do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w:t>
      </w:r>
      <w:r>
        <w:rPr>
          <w:rFonts w:ascii="Times New Roman" w:hAnsi="Times New Roman" w:cs="Times New Roman"/>
          <w:sz w:val="24"/>
          <w:szCs w:val="24"/>
        </w:rPr>
        <w:t xml:space="preserve"> </w:t>
      </w:r>
      <w:r w:rsidRPr="00CF15F9">
        <w:rPr>
          <w:rFonts w:ascii="Times New Roman" w:hAnsi="Times New Roman" w:cs="Times New Roman"/>
          <w:sz w:val="24"/>
          <w:szCs w:val="24"/>
        </w:rPr>
        <w:t>pomocou občianskeho preukazu</w:t>
      </w:r>
      <w:r w:rsidRPr="00F475AA">
        <w:rPr>
          <w:rFonts w:ascii="Times New Roman" w:hAnsi="Times New Roman" w:cs="Times New Roman"/>
          <w:sz w:val="24"/>
          <w:szCs w:val="24"/>
        </w:rPr>
        <w:t xml:space="preserve"> s elektronickým čipom a bezpečnostným osobnostným kódom (</w:t>
      </w:r>
      <w:proofErr w:type="spellStart"/>
      <w:r w:rsidRPr="00F475AA">
        <w:rPr>
          <w:rFonts w:ascii="Times New Roman" w:hAnsi="Times New Roman" w:cs="Times New Roman"/>
          <w:sz w:val="24"/>
          <w:szCs w:val="24"/>
        </w:rPr>
        <w:t>eID</w:t>
      </w:r>
      <w:proofErr w:type="spellEnd"/>
      <w:r w:rsidRPr="00F475AA">
        <w:rPr>
          <w:rFonts w:ascii="Times New Roman" w:hAnsi="Times New Roman" w:cs="Times New Roman"/>
          <w:sz w:val="24"/>
          <w:szCs w:val="24"/>
        </w:rPr>
        <w:t xml:space="preserve">). </w:t>
      </w:r>
    </w:p>
    <w:p w14:paraId="05D0F545" w14:textId="77777777" w:rsidR="004F6BA9" w:rsidRPr="005A3625"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5A3625">
        <w:rPr>
          <w:rFonts w:ascii="Times New Roman" w:hAnsi="Times New Roman" w:cs="Times New Roman"/>
          <w:sz w:val="24"/>
          <w:szCs w:val="24"/>
        </w:rPr>
        <w:t xml:space="preserve">Manuál registrácie Vás rýchlo a jednoducho prevedie procesom registrácie v systéme </w:t>
      </w:r>
      <w:proofErr w:type="spellStart"/>
      <w:r w:rsidRPr="005A3625">
        <w:rPr>
          <w:rFonts w:ascii="Times New Roman" w:hAnsi="Times New Roman" w:cs="Times New Roman"/>
          <w:sz w:val="24"/>
          <w:szCs w:val="24"/>
        </w:rPr>
        <w:t>Josephine</w:t>
      </w:r>
      <w:proofErr w:type="spellEnd"/>
      <w:r w:rsidRPr="005A3625">
        <w:rPr>
          <w:rFonts w:ascii="Times New Roman" w:hAnsi="Times New Roman" w:cs="Times New Roman"/>
          <w:sz w:val="24"/>
          <w:szCs w:val="24"/>
        </w:rPr>
        <w:t xml:space="preserve">: </w:t>
      </w:r>
      <w:hyperlink r:id="rId15" w:history="1">
        <w:r w:rsidRPr="005A3625">
          <w:rPr>
            <w:rStyle w:val="Hypertextovprepojenie"/>
            <w:rFonts w:ascii="Times New Roman" w:hAnsi="Times New Roman"/>
            <w:sz w:val="24"/>
            <w:szCs w:val="24"/>
          </w:rPr>
          <w:t>https://store.proebiz.com/docs/josephine/sk/Manual_registracie_SK.pdf</w:t>
        </w:r>
      </w:hyperlink>
      <w:r w:rsidRPr="005A3625">
        <w:rPr>
          <w:rFonts w:ascii="Times New Roman" w:hAnsi="Times New Roman" w:cs="Times New Roman"/>
          <w:sz w:val="24"/>
          <w:szCs w:val="24"/>
        </w:rPr>
        <w:t>. Pre lepší prehľad tu nájdete tiež opis základných obrazoviek systému.</w:t>
      </w:r>
    </w:p>
    <w:p w14:paraId="3C5DF8E3" w14:textId="77777777" w:rsidR="004F6BA9" w:rsidRDefault="004F6BA9" w:rsidP="004F6BA9">
      <w:pPr>
        <w:pStyle w:val="Bezriadkovania"/>
        <w:numPr>
          <w:ilvl w:val="1"/>
          <w:numId w:val="6"/>
        </w:numPr>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w:t>
      </w:r>
      <w:r>
        <w:rPr>
          <w:rFonts w:ascii="Times New Roman" w:hAnsi="Times New Roman" w:cs="Times New Roman"/>
          <w:sz w:val="24"/>
          <w:szCs w:val="24"/>
        </w:rPr>
        <w:t>spĺňať nasledovné technické požiadavky</w:t>
      </w:r>
      <w:r w:rsidRPr="00CF15F9">
        <w:rPr>
          <w:rFonts w:ascii="Times New Roman" w:hAnsi="Times New Roman" w:cs="Times New Roman"/>
          <w:sz w:val="24"/>
          <w:szCs w:val="24"/>
        </w:rPr>
        <w:t xml:space="preserve">: </w:t>
      </w:r>
    </w:p>
    <w:p w14:paraId="7C21E55E" w14:textId="77777777" w:rsidR="004F6BA9" w:rsidRDefault="00BE7D91" w:rsidP="004F6BA9">
      <w:pPr>
        <w:pStyle w:val="Bezriadkovania"/>
        <w:spacing w:after="160"/>
        <w:ind w:left="426"/>
        <w:jc w:val="both"/>
        <w:rPr>
          <w:rFonts w:ascii="Times New Roman" w:hAnsi="Times New Roman" w:cs="Times New Roman"/>
          <w:sz w:val="24"/>
          <w:szCs w:val="24"/>
        </w:rPr>
      </w:pPr>
      <w:hyperlink r:id="rId16" w:history="1">
        <w:r w:rsidR="004F6BA9" w:rsidRPr="006D4B5E">
          <w:rPr>
            <w:rStyle w:val="Hypertextovprepojenie"/>
            <w:rFonts w:ascii="Times New Roman" w:hAnsi="Times New Roman"/>
            <w:sz w:val="24"/>
            <w:szCs w:val="24"/>
          </w:rPr>
          <w:t>https://store.proebiz.com/docs/josephine/sk/Technicke_poziadavky_sw_JOSEPHINE.pdf</w:t>
        </w:r>
      </w:hyperlink>
      <w:r w:rsidR="004F6BA9">
        <w:rPr>
          <w:rFonts w:ascii="Times New Roman" w:hAnsi="Times New Roman" w:cs="Times New Roman"/>
          <w:sz w:val="24"/>
          <w:szCs w:val="24"/>
        </w:rPr>
        <w:t xml:space="preserve"> </w:t>
      </w:r>
    </w:p>
    <w:p w14:paraId="3B693D3C" w14:textId="77777777" w:rsidR="004F6BA9" w:rsidRPr="00A62ABE"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4F5F0AD3" w14:textId="77777777" w:rsidR="004F6BA9" w:rsidRPr="00446F94"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w:t>
      </w:r>
      <w:r w:rsidRPr="00CF15F9">
        <w:rPr>
          <w:rFonts w:ascii="Times New Roman" w:hAnsi="Times New Roman" w:cs="Times New Roman"/>
          <w:sz w:val="24"/>
          <w:szCs w:val="24"/>
        </w:rPr>
        <w:t>áujemcovi, resp. uchádzačovi bude na 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bezodkladne odoslaná informácia o tom, že k predmetnej zákazke existuje nová zásielka/správa.</w:t>
      </w:r>
    </w:p>
    <w:p w14:paraId="4C552091" w14:textId="712FB763" w:rsidR="00F864BD" w:rsidRDefault="00235601" w:rsidP="00605914">
      <w:pPr>
        <w:pStyle w:val="Nadpis2"/>
        <w:numPr>
          <w:ilvl w:val="0"/>
          <w:numId w:val="6"/>
        </w:numPr>
        <w:ind w:left="0" w:hanging="426"/>
      </w:pPr>
      <w:bookmarkStart w:id="36" w:name="_Toc94785286"/>
      <w:r>
        <w:t>Vysvetlenie zadávacej dokumentácie</w:t>
      </w:r>
      <w:bookmarkEnd w:id="36"/>
    </w:p>
    <w:p w14:paraId="2E4AB925" w14:textId="777777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7"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FCE767D"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605914">
      <w:pPr>
        <w:pStyle w:val="Nadpis2"/>
        <w:numPr>
          <w:ilvl w:val="0"/>
          <w:numId w:val="6"/>
        </w:numPr>
        <w:ind w:left="0" w:hanging="426"/>
      </w:pPr>
      <w:bookmarkStart w:id="37" w:name="_Toc94785287"/>
      <w:r>
        <w:t>Obhliadka miesta dodania predmetu zákazky</w:t>
      </w:r>
      <w:bookmarkEnd w:id="37"/>
    </w:p>
    <w:p w14:paraId="5AB48D8C" w14:textId="27F8D107" w:rsidR="00235601" w:rsidRPr="00EC5E3C" w:rsidRDefault="00242EF2" w:rsidP="00605914">
      <w:pPr>
        <w:pStyle w:val="Odsekzoznamu"/>
        <w:numPr>
          <w:ilvl w:val="1"/>
          <w:numId w:val="6"/>
        </w:numPr>
        <w:ind w:left="567" w:hanging="567"/>
      </w:pPr>
      <w:r>
        <w:rPr>
          <w:rFonts w:cs="Times New Roman"/>
          <w:shd w:val="clear" w:color="auto" w:fill="FFFFFF"/>
        </w:rPr>
        <w:t xml:space="preserve">Záujemcom sa odporúča zúčastniť sa </w:t>
      </w:r>
      <w:r w:rsidR="005F4383">
        <w:rPr>
          <w:rFonts w:cs="Times New Roman"/>
          <w:shd w:val="clear" w:color="auto" w:fill="FFFFFF"/>
        </w:rPr>
        <w:t xml:space="preserve">obhliadky priestorov, v ktorých bude predmet zákazky inštalovaný. Verejný obstarávateľ odporúča realizovať obhliadku </w:t>
      </w:r>
      <w:r w:rsidR="009C6A3A">
        <w:rPr>
          <w:rFonts w:cs="Times New Roman"/>
          <w:shd w:val="clear" w:color="auto" w:fill="FFFFFF"/>
        </w:rPr>
        <w:t>najneskôr 5 dní pred uplynutím lehoty na predkladanie ponúk.</w:t>
      </w:r>
    </w:p>
    <w:p w14:paraId="300EB32C" w14:textId="09B95960" w:rsidR="009C6A3A" w:rsidRPr="00EC5E3C" w:rsidRDefault="009C6A3A" w:rsidP="00561EEE">
      <w:pPr>
        <w:pStyle w:val="Odsekzoznamu"/>
        <w:numPr>
          <w:ilvl w:val="1"/>
          <w:numId w:val="6"/>
        </w:numPr>
        <w:ind w:left="567" w:hanging="567"/>
      </w:pPr>
      <w:r>
        <w:rPr>
          <w:rFonts w:cs="Times New Roman"/>
          <w:shd w:val="clear" w:color="auto" w:fill="FFFFFF"/>
        </w:rPr>
        <w:t>Obhliadku je možné realizovať</w:t>
      </w:r>
      <w:r w:rsidR="00561EEE">
        <w:rPr>
          <w:rFonts w:cs="Times New Roman"/>
          <w:shd w:val="clear" w:color="auto" w:fill="FFFFFF"/>
        </w:rPr>
        <w:t xml:space="preserve"> individuálne</w:t>
      </w:r>
      <w:r>
        <w:rPr>
          <w:rFonts w:cs="Times New Roman"/>
          <w:shd w:val="clear" w:color="auto" w:fill="FFFFFF"/>
        </w:rPr>
        <w:t xml:space="preserve"> </w:t>
      </w:r>
      <w:r w:rsidR="00561EEE">
        <w:rPr>
          <w:rFonts w:cs="Times New Roman"/>
          <w:shd w:val="clear" w:color="auto" w:fill="FFFFFF"/>
        </w:rPr>
        <w:t>po dohode s kontaktnou osobou verejného obstarávateľa:</w:t>
      </w:r>
    </w:p>
    <w:p w14:paraId="3F1ADD83" w14:textId="3676C1D9" w:rsidR="00561EEE" w:rsidRDefault="00561EEE" w:rsidP="00EC5E3C">
      <w:pPr>
        <w:pStyle w:val="Odsekzoznamu"/>
        <w:numPr>
          <w:ilvl w:val="0"/>
          <w:numId w:val="0"/>
        </w:numPr>
        <w:spacing w:after="0"/>
        <w:ind w:left="567"/>
      </w:pPr>
      <w:r>
        <w:t xml:space="preserve">Pavol </w:t>
      </w:r>
      <w:proofErr w:type="spellStart"/>
      <w:r>
        <w:t>Beliš</w:t>
      </w:r>
      <w:proofErr w:type="spellEnd"/>
      <w:r>
        <w:t xml:space="preserve"> </w:t>
      </w:r>
    </w:p>
    <w:p w14:paraId="43594D7D" w14:textId="288962A2" w:rsidR="00561EEE" w:rsidRDefault="00BE7D91" w:rsidP="00561EEE">
      <w:pPr>
        <w:pStyle w:val="Odsekzoznamu"/>
        <w:numPr>
          <w:ilvl w:val="0"/>
          <w:numId w:val="0"/>
        </w:numPr>
        <w:spacing w:after="0"/>
        <w:ind w:left="567"/>
      </w:pPr>
      <w:hyperlink r:id="rId18" w:history="1">
        <w:r w:rsidR="00561EEE" w:rsidRPr="00561EEE">
          <w:rPr>
            <w:rStyle w:val="Hypertextovprepojenie"/>
          </w:rPr>
          <w:t>belis@gmb.</w:t>
        </w:r>
        <w:r w:rsidR="00561EEE" w:rsidRPr="00BD057D">
          <w:rPr>
            <w:rStyle w:val="Hypertextovprepojenie"/>
          </w:rPr>
          <w:t>sk</w:t>
        </w:r>
      </w:hyperlink>
    </w:p>
    <w:p w14:paraId="18D5A75C" w14:textId="7EFCD64D" w:rsidR="00561EEE" w:rsidRPr="00235601" w:rsidRDefault="00561EEE" w:rsidP="00EC5E3C">
      <w:pPr>
        <w:pStyle w:val="Odsekzoznamu"/>
        <w:numPr>
          <w:ilvl w:val="0"/>
          <w:numId w:val="0"/>
        </w:numPr>
        <w:spacing w:after="0"/>
        <w:ind w:left="567"/>
      </w:pPr>
      <w:r>
        <w:t>+421 948 000 680</w:t>
      </w:r>
    </w:p>
    <w:p w14:paraId="73B8A0D0" w14:textId="07ED4BBE" w:rsidR="00F864BD" w:rsidRDefault="00235601" w:rsidP="00605914">
      <w:pPr>
        <w:pStyle w:val="Nadpis2"/>
        <w:numPr>
          <w:ilvl w:val="0"/>
          <w:numId w:val="6"/>
        </w:numPr>
        <w:ind w:left="0" w:hanging="426"/>
      </w:pPr>
      <w:bookmarkStart w:id="38" w:name="_Toc94785288"/>
      <w:r>
        <w:t>Jazyk ponuky</w:t>
      </w:r>
      <w:bookmarkEnd w:id="38"/>
    </w:p>
    <w:p w14:paraId="1CB1F7C4" w14:textId="21BF3870" w:rsidR="004A6962" w:rsidRPr="00316C8A" w:rsidRDefault="00235601" w:rsidP="00316C8A">
      <w:pPr>
        <w:pStyle w:val="Odsekzoznamu"/>
        <w:numPr>
          <w:ilvl w:val="1"/>
          <w:numId w:val="6"/>
        </w:numPr>
        <w:ind w:left="567" w:hanging="567"/>
        <w:rPr>
          <w:rFonts w:cs="Times New Roman"/>
          <w:szCs w:val="24"/>
        </w:rPr>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r w:rsidR="00316C8A">
        <w:rPr>
          <w:rFonts w:cs="Times New Roman"/>
          <w:szCs w:val="24"/>
        </w:rPr>
        <w:t xml:space="preserve"> </w:t>
      </w:r>
      <w:r w:rsidR="00316C8A" w:rsidRPr="00316C8A">
        <w:rPr>
          <w:rFonts w:cs="Times New Roman"/>
          <w:szCs w:val="24"/>
        </w:rPr>
        <w:t xml:space="preserve">Výnimku tvoria katalógové listy </w:t>
      </w:r>
      <w:r w:rsidR="00C46532">
        <w:rPr>
          <w:rFonts w:cs="Times New Roman"/>
          <w:szCs w:val="24"/>
        </w:rPr>
        <w:t>tovaro</w:t>
      </w:r>
      <w:r w:rsidR="00460834">
        <w:rPr>
          <w:rFonts w:cs="Times New Roman"/>
          <w:szCs w:val="24"/>
        </w:rPr>
        <w:t>v</w:t>
      </w:r>
      <w:r w:rsidR="00C46532">
        <w:rPr>
          <w:rFonts w:cs="Times New Roman"/>
          <w:szCs w:val="24"/>
        </w:rPr>
        <w:t xml:space="preserve"> v súlade s bodom 15.1.4.</w:t>
      </w:r>
      <w:r w:rsidR="007279EC">
        <w:rPr>
          <w:rFonts w:cs="Times New Roman"/>
          <w:szCs w:val="24"/>
        </w:rPr>
        <w:t xml:space="preserve"> týchto súťažných podkladov</w:t>
      </w:r>
      <w:r w:rsidR="00316C8A" w:rsidRPr="00316C8A">
        <w:rPr>
          <w:rFonts w:cs="Times New Roman"/>
          <w:szCs w:val="24"/>
        </w:rPr>
        <w:t>, ktoré môžu uchádzači predkladať aj v anglickom jazyku bez potreby úradného prekladu.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lastRenderedPageBreak/>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9" w:name="_Toc94785289"/>
      <w:r>
        <w:t>Mena a ceny uvádzané v ponuke</w:t>
      </w:r>
      <w:bookmarkEnd w:id="39"/>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resp. vzniknú v súvislosti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40" w:name="_Toc94785290"/>
      <w:r>
        <w:t>Zábezpeka</w:t>
      </w:r>
      <w:bookmarkEnd w:id="40"/>
    </w:p>
    <w:p w14:paraId="036986ED" w14:textId="65415F42" w:rsidR="006963B4" w:rsidRPr="006963B4" w:rsidRDefault="006963B4" w:rsidP="00605914">
      <w:pPr>
        <w:pStyle w:val="Odsekzoznamu"/>
        <w:numPr>
          <w:ilvl w:val="1"/>
          <w:numId w:val="6"/>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7D17EC">
        <w:rPr>
          <w:rFonts w:cs="Times New Roman"/>
          <w:szCs w:val="24"/>
        </w:rPr>
        <w:t xml:space="preserve">zákazky </w:t>
      </w:r>
      <w:r w:rsidRPr="001B2AA6">
        <w:rPr>
          <w:rFonts w:cs="Times New Roman"/>
          <w:szCs w:val="24"/>
        </w:rPr>
        <w:t>nevyžaduje.</w:t>
      </w:r>
    </w:p>
    <w:p w14:paraId="404766A7" w14:textId="622124E2" w:rsidR="006963B4" w:rsidRDefault="00717BD9" w:rsidP="00605914">
      <w:pPr>
        <w:pStyle w:val="Nadpis2"/>
        <w:numPr>
          <w:ilvl w:val="0"/>
          <w:numId w:val="6"/>
        </w:numPr>
        <w:ind w:left="0" w:hanging="426"/>
      </w:pPr>
      <w:bookmarkStart w:id="41" w:name="_Toc94785291"/>
      <w:r>
        <w:t>O</w:t>
      </w:r>
      <w:r w:rsidR="006963B4">
        <w:t>bsah ponuky</w:t>
      </w:r>
      <w:bookmarkEnd w:id="41"/>
    </w:p>
    <w:p w14:paraId="39F8C91B" w14:textId="77777777" w:rsidR="00A11B67" w:rsidRPr="00A66190" w:rsidRDefault="00A11B67" w:rsidP="00A11B67">
      <w:pPr>
        <w:pStyle w:val="Odsekzoznamu"/>
        <w:numPr>
          <w:ilvl w:val="1"/>
          <w:numId w:val="6"/>
        </w:numPr>
        <w:ind w:left="567" w:hanging="567"/>
      </w:pPr>
      <w:r>
        <w:rPr>
          <w:rFonts w:cs="Times New Roman"/>
          <w:bCs/>
          <w:szCs w:val="24"/>
        </w:rPr>
        <w:t xml:space="preserve">Doklady predložené uchádzačom musia byť </w:t>
      </w:r>
      <w:r>
        <w:rPr>
          <w:rFonts w:cs="Times New Roman"/>
          <w:szCs w:val="24"/>
        </w:rPr>
        <w:t xml:space="preserve">elektronicky podpísané originály alebo </w:t>
      </w:r>
      <w:r w:rsidRPr="00FA248C">
        <w:rPr>
          <w:rFonts w:cs="Times New Roman"/>
          <w:szCs w:val="24"/>
        </w:rPr>
        <w:t xml:space="preserve">naskenované </w:t>
      </w:r>
      <w:r w:rsidRPr="00EA3432">
        <w:rPr>
          <w:szCs w:val="24"/>
        </w:rPr>
        <w:t>prvopis</w:t>
      </w:r>
      <w:r>
        <w:rPr>
          <w:szCs w:val="24"/>
        </w:rPr>
        <w:t>y</w:t>
      </w:r>
      <w:r w:rsidRPr="00EA3432">
        <w:rPr>
          <w:szCs w:val="24"/>
        </w:rPr>
        <w:t xml:space="preserve"> (originál</w:t>
      </w:r>
      <w:r>
        <w:rPr>
          <w:szCs w:val="24"/>
        </w:rPr>
        <w:t>y</w:t>
      </w:r>
      <w:r w:rsidRPr="00EA3432">
        <w:rPr>
          <w:szCs w:val="24"/>
        </w:rPr>
        <w:t xml:space="preserve">) alebo </w:t>
      </w:r>
      <w:r>
        <w:rPr>
          <w:szCs w:val="24"/>
        </w:rPr>
        <w:t>naskenované</w:t>
      </w:r>
      <w:r w:rsidRPr="00EA3432">
        <w:rPr>
          <w:szCs w:val="24"/>
        </w:rPr>
        <w:t xml:space="preserve"> úradne osvedčen</w:t>
      </w:r>
      <w:r>
        <w:rPr>
          <w:szCs w:val="24"/>
        </w:rPr>
        <w:t>é</w:t>
      </w:r>
      <w:r w:rsidRPr="00EA3432">
        <w:rPr>
          <w:szCs w:val="24"/>
        </w:rPr>
        <w:t xml:space="preserve"> kópi</w:t>
      </w:r>
      <w:r>
        <w:rPr>
          <w:szCs w:val="24"/>
        </w:rPr>
        <w:t>e</w:t>
      </w:r>
      <w:r w:rsidRPr="000B75EB">
        <w:rPr>
          <w:rFonts w:cs="Times New Roman"/>
          <w:szCs w:val="24"/>
        </w:rPr>
        <w:t xml:space="preserve"> vo formáte PDF</w:t>
      </w:r>
      <w:r>
        <w:rPr>
          <w:rFonts w:cs="Times New Roman"/>
          <w:szCs w:val="24"/>
        </w:rPr>
        <w:t xml:space="preserve">. </w:t>
      </w:r>
      <w:r w:rsidRPr="00A66190">
        <w:rPr>
          <w:rFonts w:cs="Times New Roman"/>
          <w:bCs/>
          <w:szCs w:val="24"/>
        </w:rPr>
        <w:t>Ponuka predložená uchádzačom musí obsahovať</w:t>
      </w:r>
      <w:r w:rsidRPr="000B75EB">
        <w:rPr>
          <w:rFonts w:cs="Times New Roman"/>
          <w:szCs w:val="24"/>
        </w:rPr>
        <w:t xml:space="preserve"> </w:t>
      </w:r>
      <w:r>
        <w:rPr>
          <w:rFonts w:cs="Times New Roman"/>
          <w:szCs w:val="24"/>
        </w:rPr>
        <w:t xml:space="preserve">nasledovné </w:t>
      </w:r>
      <w:r w:rsidRPr="000B75EB">
        <w:rPr>
          <w:rFonts w:cs="Times New Roman"/>
          <w:szCs w:val="24"/>
        </w:rPr>
        <w:t>doklady, dokumenty a informácie:</w:t>
      </w:r>
    </w:p>
    <w:p w14:paraId="7C5FDE2A" w14:textId="12F8CBEE" w:rsidR="00143803" w:rsidRPr="00143803" w:rsidRDefault="00143803" w:rsidP="00143803">
      <w:pPr>
        <w:pStyle w:val="Odsekzoznamu"/>
        <w:numPr>
          <w:ilvl w:val="2"/>
          <w:numId w:val="6"/>
        </w:numPr>
        <w:suppressAutoHyphens/>
        <w:ind w:left="1276" w:hanging="709"/>
      </w:pPr>
      <w:r>
        <w:rPr>
          <w:szCs w:val="24"/>
        </w:rPr>
        <w:t xml:space="preserve">Uchádzačom ocenený, </w:t>
      </w:r>
      <w:r>
        <w:rPr>
          <w:bCs/>
          <w:szCs w:val="24"/>
        </w:rPr>
        <w:t>kompletne vyplnený</w:t>
      </w:r>
      <w:r>
        <w:rPr>
          <w:szCs w:val="24"/>
        </w:rPr>
        <w:t xml:space="preserve"> a oprávnenou osobou podpísaný </w:t>
      </w:r>
      <w:r w:rsidR="00CF0B80">
        <w:rPr>
          <w:b/>
          <w:iCs/>
          <w:szCs w:val="24"/>
        </w:rPr>
        <w:t>n</w:t>
      </w:r>
      <w:r>
        <w:rPr>
          <w:b/>
          <w:iCs/>
          <w:szCs w:val="24"/>
        </w:rPr>
        <w:t xml:space="preserve">ávrh na plnenie kritérií </w:t>
      </w:r>
      <w:r w:rsidR="00205D39">
        <w:rPr>
          <w:b/>
          <w:iCs/>
          <w:szCs w:val="24"/>
        </w:rPr>
        <w:t>a ocenený výkaz výmer</w:t>
      </w:r>
      <w:r>
        <w:rPr>
          <w:b/>
          <w:iCs/>
          <w:szCs w:val="24"/>
        </w:rPr>
        <w:t xml:space="preserve"> </w:t>
      </w:r>
      <w:r>
        <w:rPr>
          <w:iCs/>
          <w:szCs w:val="24"/>
        </w:rPr>
        <w:t>podľa</w:t>
      </w:r>
      <w:r>
        <w:rPr>
          <w:bCs/>
          <w:szCs w:val="24"/>
        </w:rPr>
        <w:t xml:space="preserve"> </w:t>
      </w:r>
      <w:r w:rsidRPr="00313546">
        <w:rPr>
          <w:bCs/>
          <w:szCs w:val="24"/>
        </w:rPr>
        <w:t xml:space="preserve">prílohy č. </w:t>
      </w:r>
      <w:r w:rsidR="00A31077">
        <w:rPr>
          <w:bCs/>
          <w:szCs w:val="24"/>
        </w:rPr>
        <w:t>2</w:t>
      </w:r>
      <w:r w:rsidR="00313546">
        <w:rPr>
          <w:bCs/>
          <w:szCs w:val="24"/>
        </w:rPr>
        <w:t>a a</w:t>
      </w:r>
      <w:r w:rsidR="008F177C">
        <w:rPr>
          <w:bCs/>
          <w:szCs w:val="24"/>
        </w:rPr>
        <w:t>/alebo</w:t>
      </w:r>
      <w:r w:rsidR="00313546">
        <w:rPr>
          <w:bCs/>
          <w:szCs w:val="24"/>
        </w:rPr>
        <w:t> </w:t>
      </w:r>
      <w:r w:rsidR="00A31077">
        <w:rPr>
          <w:bCs/>
          <w:szCs w:val="24"/>
        </w:rPr>
        <w:t>2</w:t>
      </w:r>
      <w:r w:rsidR="00313546">
        <w:rPr>
          <w:bCs/>
          <w:szCs w:val="24"/>
        </w:rPr>
        <w:t>b</w:t>
      </w:r>
      <w:r>
        <w:rPr>
          <w:bCs/>
          <w:szCs w:val="24"/>
        </w:rPr>
        <w:t xml:space="preserve"> týchto súťažných podkladov.</w:t>
      </w:r>
    </w:p>
    <w:p w14:paraId="42CFB57F" w14:textId="74BF241E" w:rsidR="00143803" w:rsidRDefault="00143803" w:rsidP="00143803">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Pr="008815C2">
        <w:t>. Podmienky</w:t>
      </w:r>
      <w:r>
        <w:rPr>
          <w:b/>
        </w:rPr>
        <w:t xml:space="preserve"> </w:t>
      </w:r>
      <w:r>
        <w:t xml:space="preserve">účasti a doklady potrebné na ich </w:t>
      </w:r>
      <w:r w:rsidRPr="00FF2E89">
        <w:t>preukázanie sú uvedené v</w:t>
      </w:r>
      <w:r>
        <w:t xml:space="preserve"> časti B. Podmienky účasti a v </w:t>
      </w:r>
      <w:r w:rsidRPr="00FF2E89">
        <w:t>Oznámení o vyhlásení verejného</w:t>
      </w:r>
      <w:r>
        <w:t xml:space="preserve"> obstarávania</w:t>
      </w:r>
      <w:r w:rsidRPr="001F4701">
        <w:t>.</w:t>
      </w:r>
    </w:p>
    <w:p w14:paraId="25BBF6CC" w14:textId="7A61A67B" w:rsidR="008815C2" w:rsidRPr="00A66190" w:rsidRDefault="00AA31D9" w:rsidP="00605914">
      <w:pPr>
        <w:pStyle w:val="Odsekzoznamu"/>
        <w:numPr>
          <w:ilvl w:val="2"/>
          <w:numId w:val="6"/>
        </w:numPr>
        <w:ind w:left="1276" w:hanging="709"/>
      </w:pPr>
      <w:r>
        <w:t xml:space="preserve">V prípade uplatnenia  formulára  JED –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Ak ponuku predkladá skupina </w:t>
      </w:r>
      <w:r w:rsidR="00CC27FA">
        <w:rPr>
          <w:szCs w:val="24"/>
        </w:rPr>
        <w:t>dodávateľov</w:t>
      </w:r>
      <w:r w:rsidR="007D5838">
        <w:rPr>
          <w:szCs w:val="24"/>
        </w:rPr>
        <w:t xml:space="preserve"> a chce preukazovať splnenie podmienok účasti formulárom JED, formulár JED predlož</w:t>
      </w:r>
      <w:r w:rsidR="000E293D">
        <w:rPr>
          <w:szCs w:val="24"/>
        </w:rPr>
        <w:t>í</w:t>
      </w:r>
      <w:r w:rsidR="007D5838">
        <w:rPr>
          <w:szCs w:val="24"/>
        </w:rPr>
        <w:t xml:space="preserve"> každý člen skupiny.</w:t>
      </w:r>
    </w:p>
    <w:p w14:paraId="077EDB7A" w14:textId="1DD0E693" w:rsidR="00470F1C" w:rsidRPr="003F3A2C" w:rsidRDefault="00470F1C" w:rsidP="004B3BB6">
      <w:pPr>
        <w:pStyle w:val="Odsekzoznamu"/>
        <w:numPr>
          <w:ilvl w:val="2"/>
          <w:numId w:val="6"/>
        </w:numPr>
        <w:ind w:left="1276" w:hanging="709"/>
      </w:pPr>
      <w:r w:rsidRPr="0011232D">
        <w:rPr>
          <w:b/>
          <w:bCs/>
        </w:rPr>
        <w:t>Katalógové listy</w:t>
      </w:r>
      <w:r>
        <w:rPr>
          <w:b/>
          <w:bCs/>
        </w:rPr>
        <w:t xml:space="preserve"> od výrobcu tovarov</w:t>
      </w:r>
      <w:r>
        <w:t xml:space="preserve"> pre položky definované v technickej dokumentácii a v prílohách č. 2a a 2b na hárku označenom ako „R regály“ </w:t>
      </w:r>
      <w:r w:rsidR="00D07E44">
        <w:t xml:space="preserve">a „D doplnkové prvky“ </w:t>
      </w:r>
      <w:r>
        <w:t xml:space="preserve">(podľa toho, na ktorú časť predmetu zákazky predkladá ponuku), ktoré uchádzač plánuje dodať verejnému obstarávateľovi, za účelom overenia splnenia požadovaných náležitostí definovaných v technickej </w:t>
      </w:r>
      <w:r>
        <w:lastRenderedPageBreak/>
        <w:t>dokumentácii. Z predložených katalógových listov musí vyplývať splnenie všetkých požiadaviek</w:t>
      </w:r>
      <w:r w:rsidR="00D07E44">
        <w:t xml:space="preserve"> uvedených  v technickej dokumentácii</w:t>
      </w:r>
      <w:r>
        <w:t xml:space="preserve">. </w:t>
      </w:r>
    </w:p>
    <w:p w14:paraId="2B71AF44" w14:textId="510FA61D" w:rsidR="00143803" w:rsidRPr="00FF2E89" w:rsidRDefault="00143803" w:rsidP="005266F7">
      <w:pPr>
        <w:pStyle w:val="Odsekzoznamu"/>
        <w:numPr>
          <w:ilvl w:val="2"/>
          <w:numId w:val="6"/>
        </w:numPr>
        <w:ind w:left="1276" w:hanging="709"/>
      </w:pPr>
      <w:r w:rsidRPr="00FF2E89">
        <w:rPr>
          <w:rFonts w:cs="Times New Roman"/>
          <w:bCs/>
          <w:szCs w:val="24"/>
        </w:rPr>
        <w:t>V prípade skupiny dodávateľov</w:t>
      </w:r>
      <w:r w:rsidRPr="00FF2E89">
        <w:rPr>
          <w:rFonts w:cs="Times New Roman"/>
          <w:szCs w:val="24"/>
        </w:rPr>
        <w:t xml:space="preserve">, ak za skupinu dodávateľov koná skupinou poverená osoba, resp. konajú skupinou poverené osoby, </w:t>
      </w:r>
      <w:r w:rsidRPr="00FF2E89">
        <w:rPr>
          <w:rFonts w:cs="Times New Roman"/>
          <w:b/>
          <w:szCs w:val="24"/>
        </w:rPr>
        <w:t xml:space="preserve">udelené </w:t>
      </w:r>
      <w:r w:rsidRPr="00FF2E89">
        <w:rPr>
          <w:rFonts w:cs="Times New Roman"/>
          <w:b/>
          <w:bCs/>
          <w:szCs w:val="24"/>
        </w:rPr>
        <w:t>plnomocenstvo</w:t>
      </w:r>
      <w:r w:rsidRPr="00FF2E89">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w:t>
      </w:r>
      <w:r w:rsidRPr="00313546">
        <w:rPr>
          <w:rFonts w:cs="Times New Roman"/>
          <w:szCs w:val="24"/>
        </w:rPr>
        <w:t xml:space="preserve">prílohy č. </w:t>
      </w:r>
      <w:r w:rsidR="00A31077">
        <w:rPr>
          <w:rFonts w:cs="Times New Roman"/>
          <w:szCs w:val="24"/>
        </w:rPr>
        <w:t>4</w:t>
      </w:r>
      <w:r w:rsidRPr="00FF2E89">
        <w:rPr>
          <w:rFonts w:cs="Times New Roman"/>
          <w:szCs w:val="24"/>
        </w:rPr>
        <w:t xml:space="preserve"> týchto súťažných podkladov.</w:t>
      </w:r>
      <w:r w:rsidRPr="00FF2E89">
        <w:rPr>
          <w:rFonts w:cs="Times New Roman"/>
          <w:b/>
          <w:bCs/>
        </w:rPr>
        <w:t xml:space="preserve"> </w:t>
      </w:r>
    </w:p>
    <w:p w14:paraId="0BB8044D" w14:textId="5B7BA974" w:rsidR="004F75F5" w:rsidRPr="00D87588" w:rsidRDefault="004F75F5" w:rsidP="005266F7">
      <w:pPr>
        <w:pStyle w:val="Odsekzoznamu"/>
        <w:numPr>
          <w:ilvl w:val="2"/>
          <w:numId w:val="6"/>
        </w:numPr>
        <w:ind w:left="1276" w:hanging="709"/>
      </w:pPr>
      <w:r w:rsidRPr="00D87588">
        <w:rPr>
          <w:rFonts w:cs="Times New Roman"/>
          <w:b/>
          <w:bCs/>
          <w:szCs w:val="24"/>
        </w:rPr>
        <w:t>Vyhlásenie k participácii na vypracovaní ponuky inou osobou</w:t>
      </w:r>
      <w:r w:rsidRPr="00D87588">
        <w:rPr>
          <w:rFonts w:cs="Times New Roman"/>
          <w:szCs w:val="24"/>
        </w:rPr>
        <w:t xml:space="preserve"> podľa </w:t>
      </w:r>
      <w:r w:rsidRPr="00313546">
        <w:rPr>
          <w:rFonts w:cs="Times New Roman"/>
          <w:szCs w:val="24"/>
        </w:rPr>
        <w:t xml:space="preserve">prílohy č. </w:t>
      </w:r>
      <w:r w:rsidR="00A31077">
        <w:rPr>
          <w:rFonts w:cs="Times New Roman"/>
          <w:szCs w:val="24"/>
        </w:rPr>
        <w:t>5</w:t>
      </w:r>
      <w:r w:rsidRPr="00D87588">
        <w:rPr>
          <w:rFonts w:cs="Times New Roman"/>
          <w:szCs w:val="24"/>
        </w:rPr>
        <w:t xml:space="preserve"> týchto súťažných podkladov (ak je to relevantné).</w:t>
      </w:r>
    </w:p>
    <w:p w14:paraId="5EA82C99" w14:textId="5FFE0072" w:rsidR="006963B4" w:rsidRDefault="00717BD9" w:rsidP="005266F7">
      <w:pPr>
        <w:pStyle w:val="Nadpis2"/>
        <w:numPr>
          <w:ilvl w:val="0"/>
          <w:numId w:val="6"/>
        </w:numPr>
        <w:ind w:left="0" w:hanging="426"/>
      </w:pPr>
      <w:bookmarkStart w:id="42" w:name="_Toc94785292"/>
      <w:r>
        <w:t>Vyhotovenie a p</w:t>
      </w:r>
      <w:r w:rsidR="00AF502A">
        <w:t>redloženie ponuky</w:t>
      </w:r>
      <w:bookmarkEnd w:id="42"/>
    </w:p>
    <w:p w14:paraId="30B83505" w14:textId="33BCE872" w:rsidR="00A11B67" w:rsidRPr="00221C85" w:rsidRDefault="00A11B67" w:rsidP="005266F7">
      <w:pPr>
        <w:pStyle w:val="Odsekzoznamu"/>
        <w:numPr>
          <w:ilvl w:val="1"/>
          <w:numId w:val="6"/>
        </w:numPr>
        <w:suppressAutoHyphens/>
        <w:ind w:left="567" w:hanging="567"/>
      </w:pPr>
      <w:r>
        <w:rPr>
          <w:rFonts w:cs="Times New Roman"/>
          <w:szCs w:val="24"/>
        </w:rPr>
        <w:t xml:space="preserve">Uchádzač predloží ponuku elektronicky podľa § 49 ods. 1 písm. a)  zákona o verejnom obstarávaní prostredníctvom informačného systému </w:t>
      </w:r>
      <w:proofErr w:type="spellStart"/>
      <w:r>
        <w:rPr>
          <w:rFonts w:cs="Times New Roman"/>
          <w:szCs w:val="24"/>
        </w:rPr>
        <w:t>Josephine</w:t>
      </w:r>
      <w:proofErr w:type="spellEnd"/>
      <w:r>
        <w:rPr>
          <w:rFonts w:cs="Times New Roman"/>
          <w:szCs w:val="24"/>
        </w:rPr>
        <w:t xml:space="preserve"> na elektronickej adrese: </w:t>
      </w:r>
      <w:hyperlink r:id="rId19" w:history="1">
        <w:r w:rsidR="006C6D37" w:rsidRPr="00F3789C">
          <w:rPr>
            <w:rStyle w:val="Hypertextovprepojenie"/>
          </w:rPr>
          <w:t>https://josephine.proebiz.com/sk/tender/15003/summary</w:t>
        </w:r>
      </w:hyperlink>
      <w:r w:rsidR="006C6D37">
        <w:rPr>
          <w:rStyle w:val="Hypertextovprepojenie"/>
        </w:rPr>
        <w:t xml:space="preserve"> </w:t>
      </w:r>
      <w:r>
        <w:rPr>
          <w:rFonts w:cs="Times New Roman"/>
          <w:szCs w:val="24"/>
        </w:rPr>
        <w:t xml:space="preserve">v lehote na predkladanie ponúk. </w:t>
      </w:r>
      <w:r w:rsidRPr="00C0622D">
        <w:rPr>
          <w:rFonts w:cs="Times New Roman"/>
          <w:szCs w:val="24"/>
        </w:rPr>
        <w:t xml:space="preserve">V prípade, ak </w:t>
      </w:r>
      <w:r w:rsidRPr="00DC6BB6">
        <w:rPr>
          <w:rFonts w:cs="Times New Roman"/>
          <w:szCs w:val="24"/>
        </w:rPr>
        <w:t xml:space="preserve">uchádzač predloží ponuku v papierovej podobe, nebude táto ponuka </w:t>
      </w:r>
      <w:r>
        <w:rPr>
          <w:rFonts w:cs="Times New Roman"/>
          <w:szCs w:val="24"/>
        </w:rPr>
        <w:t xml:space="preserve">otvorená a </w:t>
      </w:r>
      <w:r w:rsidRPr="00DC6BB6">
        <w:rPr>
          <w:rFonts w:cs="Times New Roman"/>
          <w:szCs w:val="24"/>
        </w:rPr>
        <w:t>zaradená d</w:t>
      </w:r>
      <w:r>
        <w:rPr>
          <w:rFonts w:cs="Times New Roman"/>
          <w:szCs w:val="24"/>
        </w:rPr>
        <w:t>o</w:t>
      </w:r>
      <w:r w:rsidRPr="00DC6BB6">
        <w:rPr>
          <w:rFonts w:cs="Times New Roman"/>
          <w:szCs w:val="24"/>
        </w:rPr>
        <w:t xml:space="preserve"> hodnotenia.</w:t>
      </w:r>
    </w:p>
    <w:p w14:paraId="25D6C2FB" w14:textId="77777777" w:rsidR="00A11B67" w:rsidRDefault="00A11B67" w:rsidP="005266F7">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 xml:space="preserve">redkladanie ponúk je umožnené iba autentifikovaným uchádzačom. </w:t>
      </w:r>
      <w:r>
        <w:rPr>
          <w:rFonts w:cs="Times New Roman"/>
          <w:szCs w:val="24"/>
        </w:rPr>
        <w:br/>
        <w:t xml:space="preserve">Postup pre autentifikáciu je uvedený na strane 6 nasledovného odkazu: </w:t>
      </w:r>
      <w:hyperlink r:id="rId20" w:history="1">
        <w:r w:rsidRPr="00E4495E">
          <w:rPr>
            <w:rStyle w:val="Hypertextovprepojenie"/>
            <w:szCs w:val="24"/>
          </w:rPr>
          <w:t>https://store.proebiz.com/docs/josephine/sk/Manual_registracie_SK.pdf</w:t>
        </w:r>
      </w:hyperlink>
      <w:r>
        <w:rPr>
          <w:rFonts w:cs="Times New Roman"/>
          <w:szCs w:val="24"/>
        </w:rPr>
        <w:t xml:space="preserve"> </w:t>
      </w:r>
    </w:p>
    <w:p w14:paraId="3B02D992" w14:textId="77777777" w:rsidR="00A11B67" w:rsidRPr="00A66190" w:rsidRDefault="00A11B67" w:rsidP="005266F7">
      <w:pPr>
        <w:pStyle w:val="Odsekzoznamu"/>
        <w:numPr>
          <w:ilvl w:val="1"/>
          <w:numId w:val="6"/>
        </w:numPr>
        <w:ind w:left="567" w:hanging="567"/>
        <w:rPr>
          <w:rFonts w:cs="Times New Roman"/>
          <w:szCs w:val="24"/>
        </w:rPr>
      </w:pPr>
      <w:r w:rsidRPr="00A66190">
        <w:rPr>
          <w:rFonts w:cs="Times New Roman"/>
          <w:szCs w:val="24"/>
        </w:rPr>
        <w:t xml:space="preserve">Autentifikovaný uchádzač si po prihlásení do systému </w:t>
      </w:r>
      <w:proofErr w:type="spellStart"/>
      <w:r w:rsidRPr="00A66190">
        <w:rPr>
          <w:rFonts w:cs="Times New Roman"/>
          <w:szCs w:val="24"/>
        </w:rPr>
        <w:t>Josephine</w:t>
      </w:r>
      <w:proofErr w:type="spellEnd"/>
      <w:r w:rsidRPr="00A66190">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EA3432" w:rsidRDefault="00A11B67" w:rsidP="005266F7">
      <w:pPr>
        <w:pStyle w:val="Odsekzoznamu"/>
        <w:numPr>
          <w:ilvl w:val="1"/>
          <w:numId w:val="6"/>
        </w:numPr>
        <w:ind w:left="567" w:hanging="567"/>
      </w:pPr>
      <w:r w:rsidRPr="00EA3432">
        <w:rPr>
          <w:rFonts w:cs="Times New Roman"/>
          <w:szCs w:val="24"/>
          <w:shd w:val="clear" w:color="auto" w:fill="FFFFFF"/>
        </w:rPr>
        <w:t>V prípade, že sú doklady</w:t>
      </w:r>
      <w:r>
        <w:rPr>
          <w:rFonts w:cs="Times New Roman"/>
          <w:szCs w:val="24"/>
          <w:shd w:val="clear" w:color="auto" w:fill="FFFFFF"/>
        </w:rPr>
        <w:t>,</w:t>
      </w:r>
      <w:r w:rsidRPr="00EA3432">
        <w:rPr>
          <w:rFonts w:cs="Times New Roman"/>
          <w:szCs w:val="24"/>
          <w:shd w:val="clear" w:color="auto" w:fill="FFFFFF"/>
        </w:rPr>
        <w:t xml:space="preserve"> ktor</w:t>
      </w:r>
      <w:r>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Pr>
          <w:rFonts w:cs="Times New Roman"/>
          <w:szCs w:val="24"/>
          <w:shd w:val="clear" w:color="auto" w:fill="FFFFFF"/>
        </w:rPr>
        <w:br/>
      </w:r>
      <w:r w:rsidRPr="00EA3432">
        <w:rPr>
          <w:rFonts w:cs="Times New Roman"/>
          <w:szCs w:val="24"/>
          <w:shd w:val="clear" w:color="auto" w:fill="FFFFFF"/>
        </w:rPr>
        <w:t>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7477C0CE" w14:textId="77777777" w:rsidR="00A11B67" w:rsidRDefault="00A11B67" w:rsidP="005266F7">
      <w:pPr>
        <w:pStyle w:val="Odsekzoznamu"/>
        <w:numPr>
          <w:ilvl w:val="1"/>
          <w:numId w:val="6"/>
        </w:numPr>
        <w:ind w:left="567" w:hanging="567"/>
      </w:pPr>
      <w:r w:rsidRPr="002E6810">
        <w:t>Uchádzač môže predložiť iba jednu ponuku.</w:t>
      </w:r>
      <w:r>
        <w:t xml:space="preserve"> </w:t>
      </w:r>
      <w:r w:rsidRPr="002E6810">
        <w:t>Uchádzač nemôže byť v tom istom postupe zadávania zákazky členom skupiny dodávateľov, ktorá predkladá ponuku.</w:t>
      </w:r>
      <w:r>
        <w:t xml:space="preserve"> </w:t>
      </w:r>
      <w:r w:rsidRPr="006C6942">
        <w:t>Verejný obstarávateľ alebo obstarávateľ vylúči uchádzača, ktorý je súčasne členom skupiny dodávateľov.</w:t>
      </w:r>
    </w:p>
    <w:p w14:paraId="312C9141" w14:textId="77777777" w:rsidR="00A11B67" w:rsidRDefault="00A11B67" w:rsidP="005266F7">
      <w:pPr>
        <w:pStyle w:val="Odsekzoznamu"/>
        <w:numPr>
          <w:ilvl w:val="1"/>
          <w:numId w:val="6"/>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5266F7">
      <w:pPr>
        <w:pStyle w:val="Nadpis2"/>
        <w:numPr>
          <w:ilvl w:val="0"/>
          <w:numId w:val="6"/>
        </w:numPr>
        <w:ind w:left="0" w:hanging="426"/>
      </w:pPr>
      <w:bookmarkStart w:id="43" w:name="_Toc94785293"/>
      <w:r>
        <w:t>Lehota na predkladanie ponúk</w:t>
      </w:r>
      <w:bookmarkEnd w:id="43"/>
    </w:p>
    <w:p w14:paraId="6A83A13E" w14:textId="01B6F37E" w:rsidR="006963B4" w:rsidRPr="003779A8" w:rsidRDefault="00190CBF" w:rsidP="005266F7">
      <w:pPr>
        <w:pStyle w:val="Odsekzoznamu"/>
        <w:numPr>
          <w:ilvl w:val="1"/>
          <w:numId w:val="6"/>
        </w:numPr>
        <w:ind w:left="567" w:hanging="567"/>
        <w:rPr>
          <w:highlight w:val="yellow"/>
        </w:rPr>
      </w:pPr>
      <w:r w:rsidRPr="003779A8">
        <w:rPr>
          <w:rFonts w:cs="Times New Roman"/>
          <w:color w:val="000000"/>
          <w:szCs w:val="24"/>
        </w:rPr>
        <w:t xml:space="preserve">Ponuka sa v súlade s § 49 ods. 1 písm. a) ZVO predkladá v elektronickej podobe, </w:t>
      </w:r>
      <w:r w:rsidRPr="003779A8">
        <w:rPr>
          <w:rFonts w:cs="Times New Roman"/>
          <w:szCs w:val="24"/>
        </w:rPr>
        <w:t>prostredníctvom</w:t>
      </w:r>
      <w:r w:rsidRPr="003779A8">
        <w:rPr>
          <w:rFonts w:cs="Times New Roman"/>
          <w:color w:val="000000"/>
          <w:szCs w:val="24"/>
        </w:rPr>
        <w:t xml:space="preserve"> IS </w:t>
      </w:r>
      <w:proofErr w:type="spellStart"/>
      <w:r w:rsidRPr="003779A8">
        <w:rPr>
          <w:rFonts w:cs="Times New Roman"/>
          <w:color w:val="000000"/>
          <w:szCs w:val="24"/>
        </w:rPr>
        <w:t>Josephine</w:t>
      </w:r>
      <w:proofErr w:type="spellEnd"/>
      <w:r w:rsidRPr="003779A8">
        <w:rPr>
          <w:rFonts w:cs="Times New Roman"/>
          <w:color w:val="000000"/>
          <w:szCs w:val="24"/>
        </w:rPr>
        <w:t>, v lehote na predkladanie ponúk, ktorá je uvedená v </w:t>
      </w:r>
      <w:r w:rsidR="00ED543E" w:rsidRPr="003779A8">
        <w:rPr>
          <w:rFonts w:cs="Times New Roman"/>
          <w:color w:val="000000"/>
          <w:szCs w:val="24"/>
        </w:rPr>
        <w:t>O</w:t>
      </w:r>
      <w:r w:rsidRPr="003779A8">
        <w:rPr>
          <w:rFonts w:cs="Times New Roman"/>
          <w:color w:val="000000"/>
          <w:szCs w:val="24"/>
        </w:rPr>
        <w:t>známení o vyhlásení verejného obstarávania</w:t>
      </w:r>
      <w:r w:rsidRPr="003779A8">
        <w:rPr>
          <w:rFonts w:cs="Times New Roman"/>
          <w:szCs w:val="24"/>
        </w:rPr>
        <w:t>.</w:t>
      </w:r>
    </w:p>
    <w:p w14:paraId="2BC246CB" w14:textId="07934B73" w:rsidR="006963B4" w:rsidRDefault="0049093D" w:rsidP="005266F7">
      <w:pPr>
        <w:pStyle w:val="Nadpis2"/>
        <w:numPr>
          <w:ilvl w:val="0"/>
          <w:numId w:val="6"/>
        </w:numPr>
        <w:ind w:left="0" w:hanging="426"/>
      </w:pPr>
      <w:bookmarkStart w:id="44" w:name="_Toc94785294"/>
      <w:r>
        <w:lastRenderedPageBreak/>
        <w:t>Otváranie ponúk</w:t>
      </w:r>
      <w:bookmarkEnd w:id="44"/>
    </w:p>
    <w:p w14:paraId="54706C8F" w14:textId="5B82E2E4" w:rsidR="006E6776" w:rsidRPr="006E6776" w:rsidRDefault="00190CBF" w:rsidP="005266F7">
      <w:pPr>
        <w:pStyle w:val="Odsekzoznamu"/>
        <w:numPr>
          <w:ilvl w:val="1"/>
          <w:numId w:val="6"/>
        </w:numPr>
        <w:ind w:left="567" w:hanging="567"/>
      </w:pPr>
      <w:r w:rsidRPr="00BD4A52">
        <w:rPr>
          <w:rFonts w:cs="Times New Roman"/>
          <w:szCs w:val="24"/>
        </w:rPr>
        <w:t>Otváranie ponúk</w:t>
      </w:r>
      <w:r w:rsidRPr="00BD4A52">
        <w:rPr>
          <w:rFonts w:cs="Times New Roman"/>
          <w:b/>
          <w:szCs w:val="24"/>
        </w:rPr>
        <w:t xml:space="preserve"> </w:t>
      </w:r>
      <w:r w:rsidRPr="00BD4A52">
        <w:rPr>
          <w:rFonts w:cs="Times New Roman"/>
          <w:szCs w:val="24"/>
        </w:rPr>
        <w:t xml:space="preserve">sa uskutoční v čase </w:t>
      </w:r>
      <w:r w:rsidR="00E65046">
        <w:rPr>
          <w:rFonts w:cs="Times New Roman"/>
          <w:szCs w:val="24"/>
        </w:rPr>
        <w:t xml:space="preserve">a na mieste </w:t>
      </w:r>
      <w:r w:rsidRPr="00521F0A">
        <w:rPr>
          <w:rFonts w:cs="Times New Roman"/>
          <w:szCs w:val="24"/>
        </w:rPr>
        <w:t>uvedenom v </w:t>
      </w:r>
      <w:r w:rsidR="00ED543E" w:rsidRPr="00521F0A">
        <w:rPr>
          <w:rFonts w:cs="Times New Roman"/>
          <w:szCs w:val="24"/>
        </w:rPr>
        <w:t>O</w:t>
      </w:r>
      <w:r w:rsidRPr="00521F0A">
        <w:rPr>
          <w:rFonts w:cs="Times New Roman"/>
          <w:szCs w:val="24"/>
        </w:rPr>
        <w:t>známení o vyhlásení verejného obstarávania</w:t>
      </w:r>
      <w:r w:rsidR="00BD4A52" w:rsidRPr="00521F0A">
        <w:rPr>
          <w:rFonts w:cs="Times New Roman"/>
          <w:szCs w:val="24"/>
        </w:rPr>
        <w:t>.</w:t>
      </w:r>
    </w:p>
    <w:p w14:paraId="38C234B3" w14:textId="11DA3377" w:rsidR="0049093D" w:rsidRPr="0049093D" w:rsidRDefault="008731B8" w:rsidP="005266F7">
      <w:pPr>
        <w:pStyle w:val="Odsekzoznamu"/>
        <w:numPr>
          <w:ilvl w:val="1"/>
          <w:numId w:val="6"/>
        </w:numPr>
        <w:ind w:left="567" w:hanging="567"/>
      </w:pPr>
      <w:r>
        <w:rPr>
          <w:szCs w:val="24"/>
        </w:rPr>
        <w:t>Otváranie pon</w:t>
      </w:r>
      <w:r w:rsidR="00C63CE8">
        <w:rPr>
          <w:szCs w:val="24"/>
        </w:rPr>
        <w:t xml:space="preserve">úk sa uskutoční elektronicky. </w:t>
      </w:r>
      <w:r w:rsidR="005C5FE0" w:rsidRPr="00FC581C">
        <w:t xml:space="preserve">Miestom sprístupnenia ponúk je webová adresa </w:t>
      </w:r>
      <w:hyperlink r:id="rId21" w:history="1">
        <w:r w:rsidR="005C5FE0" w:rsidRPr="00FC581C">
          <w:rPr>
            <w:rStyle w:val="Hypertextovprepojenie"/>
          </w:rPr>
          <w:t>https://josephine.proebiz.com/</w:t>
        </w:r>
      </w:hyperlink>
      <w:r w:rsidR="005C5FE0" w:rsidRPr="00FC581C">
        <w:t xml:space="preserve"> a totožná záložka ako pri predkladaní ponúk</w:t>
      </w:r>
      <w:r w:rsidR="005C5FE0">
        <w:t>.</w:t>
      </w:r>
      <w:r w:rsidR="005C5FE0" w:rsidRPr="006E6776">
        <w:rPr>
          <w:szCs w:val="24"/>
        </w:rPr>
        <w:t xml:space="preserve"> </w:t>
      </w:r>
      <w:r w:rsidR="0049093D" w:rsidRPr="006E6776">
        <w:rPr>
          <w:szCs w:val="24"/>
        </w:rPr>
        <w:t xml:space="preserve">Otváranie ponúk bude sprístupnené podľa § 52 ods. 2 ZVO pre všetkých uchádzačov, ktorí predložili ponuku v lehote na predkladanie ponúk a verejný obstarávateľ </w:t>
      </w:r>
      <w:r w:rsidR="0049093D" w:rsidRPr="006E6776">
        <w:rPr>
          <w:rFonts w:cs="Times New Roman"/>
          <w:szCs w:val="24"/>
        </w:rPr>
        <w:t>umožní  účasť na otváraní osobám, ktoré preukážu, že sú oprávneným zástupcom uchádzača (napr. prostredníctvom plnomocenstva).</w:t>
      </w:r>
    </w:p>
    <w:p w14:paraId="6CA57400" w14:textId="3C6B2131" w:rsidR="006E6776" w:rsidRDefault="006E6776" w:rsidP="005266F7">
      <w:pPr>
        <w:pStyle w:val="Nadpis2"/>
        <w:numPr>
          <w:ilvl w:val="0"/>
          <w:numId w:val="6"/>
        </w:numPr>
        <w:ind w:left="0" w:hanging="426"/>
      </w:pPr>
      <w:bookmarkStart w:id="45" w:name="_Toc94785295"/>
      <w:r>
        <w:t>Dôvernosť verejného obstarávania</w:t>
      </w:r>
      <w:bookmarkEnd w:id="45"/>
    </w:p>
    <w:p w14:paraId="74E51E14" w14:textId="5627C604" w:rsidR="006E6776" w:rsidRPr="006E6776" w:rsidRDefault="006E6776" w:rsidP="005266F7">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BDB335" w14:textId="0A2706E6" w:rsidR="006E6776" w:rsidRDefault="00400A7C" w:rsidP="005266F7">
      <w:pPr>
        <w:pStyle w:val="Nadpis2"/>
        <w:numPr>
          <w:ilvl w:val="0"/>
          <w:numId w:val="6"/>
        </w:numPr>
        <w:ind w:left="0" w:hanging="426"/>
      </w:pPr>
      <w:bookmarkStart w:id="46" w:name="_Toc94785296"/>
      <w:r>
        <w:t>Informácia o výsledku vyhodnotenia ponúk</w:t>
      </w:r>
      <w:bookmarkEnd w:id="46"/>
    </w:p>
    <w:p w14:paraId="16404926" w14:textId="59583FE3" w:rsidR="00400A7C" w:rsidRPr="00400A7C" w:rsidRDefault="00400A7C" w:rsidP="005266F7">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 xml:space="preserve">bezodkladne písomne oznámi všetkým uchádzačom, ktorých ponuky sa vyhodnocovali, výsledok vyhodnotenia ponúk, vrátane poradia uchádzačov a súčasne uverejní informáciu o výsledku vyhodnotenia ponúk </w:t>
      </w:r>
      <w:r w:rsidR="003E5EC4">
        <w:rPr>
          <w:rFonts w:cs="Times New Roman"/>
        </w:rPr>
        <w:br/>
      </w:r>
      <w:r w:rsidRPr="00AD44D8">
        <w:rPr>
          <w:rFonts w:cs="Times New Roman"/>
        </w:rPr>
        <w:t>a poradie uchádzačov v profile.</w:t>
      </w:r>
    </w:p>
    <w:p w14:paraId="728B17E1" w14:textId="550080F9" w:rsidR="006E6776" w:rsidRDefault="00400A7C" w:rsidP="005266F7">
      <w:pPr>
        <w:pStyle w:val="Nadpis2"/>
        <w:numPr>
          <w:ilvl w:val="0"/>
          <w:numId w:val="6"/>
        </w:numPr>
        <w:ind w:left="0" w:hanging="426"/>
      </w:pPr>
      <w:bookmarkStart w:id="47" w:name="_Toc94785297"/>
      <w:r>
        <w:t>Uzavretie zmluvy</w:t>
      </w:r>
      <w:bookmarkEnd w:id="47"/>
    </w:p>
    <w:p w14:paraId="54F93510" w14:textId="5A330508" w:rsidR="003E3017" w:rsidRPr="004E548B" w:rsidRDefault="0069168B" w:rsidP="005266F7">
      <w:pPr>
        <w:pStyle w:val="Odsekzoznamu"/>
        <w:numPr>
          <w:ilvl w:val="1"/>
          <w:numId w:val="6"/>
        </w:numPr>
        <w:ind w:left="567" w:hanging="567"/>
      </w:pPr>
      <w:bookmarkStart w:id="48" w:name="_Hlk85790017"/>
      <w:r w:rsidRPr="0069168B">
        <w:rPr>
          <w:rFonts w:cs="Times New Roman"/>
          <w:szCs w:val="24"/>
        </w:rPr>
        <w:t xml:space="preserve">Úspešný uchádzač je povinný poskytnúť verejnému obstarávateľovi riadnu súčinnosť potrebnú na uzavretie zmluvy tak, aby táto mohla byť uzavretá do desiatich </w:t>
      </w:r>
      <w:r w:rsidRPr="004E548B">
        <w:rPr>
          <w:rFonts w:cs="Times New Roman"/>
          <w:szCs w:val="24"/>
        </w:rPr>
        <w:t xml:space="preserve">pracovných dní odo dňa </w:t>
      </w:r>
      <w:r w:rsidR="003E1390" w:rsidRPr="004E548B">
        <w:rPr>
          <w:rFonts w:cs="Times New Roman"/>
          <w:szCs w:val="24"/>
        </w:rPr>
        <w:t xml:space="preserve">uplynutia lehoty podľa </w:t>
      </w:r>
      <w:r w:rsidR="003E1390" w:rsidRPr="00664D98">
        <w:rPr>
          <w:rFonts w:cs="Times New Roman"/>
          <w:szCs w:val="24"/>
        </w:rPr>
        <w:t xml:space="preserve">§ 56 ods. 2 až 7 </w:t>
      </w:r>
      <w:r w:rsidR="00664D98">
        <w:rPr>
          <w:rFonts w:cs="Times New Roman"/>
          <w:szCs w:val="24"/>
        </w:rPr>
        <w:t>zákona o verejnom obstarávaní</w:t>
      </w:r>
      <w:r w:rsidR="003E1390" w:rsidRPr="004E548B">
        <w:rPr>
          <w:rFonts w:cs="Times New Roman"/>
          <w:szCs w:val="24"/>
        </w:rPr>
        <w:t>. O</w:t>
      </w:r>
      <w:r w:rsidR="004E548B" w:rsidRPr="004E548B">
        <w:rPr>
          <w:rFonts w:cs="Times New Roman"/>
          <w:szCs w:val="24"/>
        </w:rPr>
        <w:t> najneskoršom možnom termíne poskytnutia súčinnosti</w:t>
      </w:r>
      <w:r w:rsidR="003E1390" w:rsidRPr="004E548B">
        <w:rPr>
          <w:rFonts w:cs="Times New Roman"/>
          <w:szCs w:val="24"/>
        </w:rPr>
        <w:t xml:space="preserve"> bude úspešný uchádzač informovaný vo výzve na poskytnutie súčinnosti. </w:t>
      </w:r>
    </w:p>
    <w:bookmarkEnd w:id="48"/>
    <w:p w14:paraId="34ECCDDC" w14:textId="1CE66128" w:rsidR="006657B7" w:rsidRPr="00196543" w:rsidRDefault="006657B7" w:rsidP="005266F7">
      <w:pPr>
        <w:pStyle w:val="Odsekzoznamu"/>
        <w:numPr>
          <w:ilvl w:val="1"/>
          <w:numId w:val="6"/>
        </w:numPr>
        <w:ind w:left="567" w:hanging="567"/>
      </w:pPr>
      <w:r w:rsidRPr="006657B7">
        <w:rPr>
          <w:rFonts w:cs="Times New Roman"/>
          <w:szCs w:val="24"/>
        </w:rPr>
        <w:t xml:space="preserve">Verejný obstarávateľ vyžaduje, aby úspešný uchádzač k zmluve (najneskôr v čase jej uzavretia) uviedol údaje o všetkých známych subdodávateľoch, údaje o osobe oprávnenej konať za subdodávateľa v rozsahu meno a priezvisko, adresa pobytu, dátum narodenia </w:t>
      </w:r>
      <w:bookmarkStart w:id="49" w:name="_Hlk85790083"/>
      <w:r w:rsidRPr="00196543">
        <w:rPr>
          <w:rFonts w:cs="Times New Roman"/>
          <w:szCs w:val="24"/>
        </w:rPr>
        <w:t xml:space="preserve">podľa </w:t>
      </w:r>
      <w:r w:rsidR="00630FAD">
        <w:rPr>
          <w:rFonts w:cs="Times New Roman"/>
          <w:szCs w:val="24"/>
        </w:rPr>
        <w:t>p</w:t>
      </w:r>
      <w:r w:rsidRPr="0098756F">
        <w:rPr>
          <w:rFonts w:cs="Times New Roman"/>
          <w:szCs w:val="24"/>
        </w:rPr>
        <w:t xml:space="preserve">rílohy č. </w:t>
      </w:r>
      <w:r w:rsidR="00D67F92">
        <w:rPr>
          <w:rFonts w:cs="Times New Roman"/>
          <w:szCs w:val="24"/>
        </w:rPr>
        <w:t>3</w:t>
      </w:r>
      <w:r w:rsidR="00630FAD">
        <w:rPr>
          <w:rFonts w:cs="Times New Roman"/>
          <w:szCs w:val="24"/>
        </w:rPr>
        <w:t xml:space="preserve">a </w:t>
      </w:r>
      <w:r w:rsidR="00D67F92">
        <w:rPr>
          <w:rFonts w:cs="Times New Roman"/>
          <w:szCs w:val="24"/>
        </w:rPr>
        <w:t>3</w:t>
      </w:r>
      <w:r w:rsidR="00630FAD">
        <w:rPr>
          <w:rFonts w:cs="Times New Roman"/>
          <w:szCs w:val="24"/>
        </w:rPr>
        <w:t>b</w:t>
      </w:r>
      <w:r w:rsidRPr="00196543">
        <w:rPr>
          <w:rFonts w:cs="Times New Roman"/>
          <w:szCs w:val="24"/>
        </w:rPr>
        <w:t xml:space="preserve"> týchto súťažných podkladov</w:t>
      </w:r>
      <w:bookmarkEnd w:id="49"/>
      <w:r w:rsidRPr="00196543">
        <w:rPr>
          <w:rFonts w:cs="Times New Roman"/>
          <w:szCs w:val="24"/>
        </w:rPr>
        <w:t>.</w:t>
      </w:r>
    </w:p>
    <w:p w14:paraId="454F321B" w14:textId="5ED04655" w:rsidR="005E0743" w:rsidRPr="00EB4B18" w:rsidRDefault="0069168B" w:rsidP="005266F7">
      <w:pPr>
        <w:pStyle w:val="Odsekzoznamu"/>
        <w:numPr>
          <w:ilvl w:val="1"/>
          <w:numId w:val="6"/>
        </w:numPr>
        <w:ind w:left="567" w:hanging="567"/>
      </w:pPr>
      <w:r w:rsidRPr="003E3017">
        <w:rPr>
          <w:shd w:val="clear" w:color="auto" w:fill="FFFFFF"/>
        </w:rPr>
        <w:t>Verejný obstarávateľ nesmie uzavrieť zmluvu s</w:t>
      </w:r>
      <w:r w:rsidR="00BF5928">
        <w:rPr>
          <w:shd w:val="clear" w:color="auto" w:fill="FFFFFF"/>
        </w:rPr>
        <w:t> </w:t>
      </w:r>
      <w:r w:rsidRPr="003E3017">
        <w:rPr>
          <w:shd w:val="clear" w:color="auto" w:fill="FFFFFF"/>
        </w:rPr>
        <w:t xml:space="preserve">uchádzačom alebo uchádzačmi, ktorí majú povinnosť zapisovať sa do registra partnerov verejného sektora </w:t>
      </w:r>
      <w:r w:rsidRPr="003E3017">
        <w:rPr>
          <w:rFonts w:cs="Times New Roman"/>
        </w:rPr>
        <w:t xml:space="preserve">podľa </w:t>
      </w:r>
      <w:hyperlink r:id="rId22" w:history="1">
        <w:r w:rsidRPr="004F30BA">
          <w:rPr>
            <w:rStyle w:val="Hypertextovprepojenie"/>
            <w:rFonts w:cs="Times New Roman"/>
          </w:rPr>
          <w:t xml:space="preserve">zákona </w:t>
        </w:r>
        <w:r w:rsidR="00630FAD" w:rsidRPr="004F30BA">
          <w:rPr>
            <w:rStyle w:val="Hypertextovprepojenie"/>
            <w:rFonts w:cs="Times New Roman"/>
          </w:rPr>
          <w:br/>
        </w:r>
        <w:r w:rsidRPr="004F30BA">
          <w:rPr>
            <w:rStyle w:val="Hypertextovprepojenie"/>
            <w:rFonts w:cs="Times New Roman"/>
          </w:rPr>
          <w:t>č. 315/2016 Z. z. o</w:t>
        </w:r>
        <w:r w:rsidR="00BF5928">
          <w:rPr>
            <w:rStyle w:val="Hypertextovprepojenie"/>
            <w:rFonts w:cs="Times New Roman"/>
          </w:rPr>
          <w:t> </w:t>
        </w:r>
        <w:r w:rsidRPr="004F30BA">
          <w:rPr>
            <w:rStyle w:val="Hypertextovprepojenie"/>
            <w:rFonts w:cs="Times New Roman"/>
          </w:rPr>
          <w:t>registri partnerov verejného sektora</w:t>
        </w:r>
      </w:hyperlink>
      <w:r w:rsidRPr="003E3017">
        <w:rPr>
          <w:rFonts w:cs="Times New Roman"/>
        </w:rPr>
        <w:t xml:space="preserve"> a</w:t>
      </w:r>
      <w:r w:rsidR="00BF5928">
        <w:rPr>
          <w:rFonts w:cs="Times New Roman"/>
        </w:rPr>
        <w:t> </w:t>
      </w:r>
      <w:r w:rsidRPr="003E3017">
        <w:rPr>
          <w:rFonts w:cs="Times New Roman"/>
        </w:rPr>
        <w:t>o</w:t>
      </w:r>
      <w:r w:rsidR="00BF5928">
        <w:rPr>
          <w:rFonts w:cs="Times New Roman"/>
        </w:rPr>
        <w:t> </w:t>
      </w:r>
      <w:r w:rsidRPr="003E3017">
        <w:rPr>
          <w:rFonts w:cs="Times New Roman"/>
        </w:rPr>
        <w:t>zmene a</w:t>
      </w:r>
      <w:r w:rsidR="00BF5928">
        <w:rPr>
          <w:rFonts w:cs="Times New Roman"/>
        </w:rPr>
        <w:t> </w:t>
      </w:r>
      <w:r w:rsidRPr="003E3017">
        <w:rPr>
          <w:rFonts w:cs="Times New Roman"/>
        </w:rPr>
        <w:t>doplnení niektorých zákonov.</w:t>
      </w:r>
      <w:r w:rsidRPr="003E3017">
        <w:rPr>
          <w:shd w:val="clear" w:color="auto" w:fill="FFFFFF"/>
        </w:rPr>
        <w:t xml:space="preserve"> (ďalej len “RPVS”) a</w:t>
      </w:r>
      <w:r w:rsidR="00BF5928">
        <w:rPr>
          <w:shd w:val="clear" w:color="auto" w:fill="FFFFFF"/>
        </w:rPr>
        <w:t> </w:t>
      </w:r>
      <w:r w:rsidRPr="003E3017">
        <w:rPr>
          <w:shd w:val="clear" w:color="auto" w:fill="FFFFFF"/>
        </w:rPr>
        <w:t>nie sú zapísaní v</w:t>
      </w:r>
      <w:r w:rsidR="00BF5928">
        <w:rPr>
          <w:shd w:val="clear" w:color="auto" w:fill="FFFFFF"/>
        </w:rPr>
        <w:t> </w:t>
      </w:r>
      <w:r w:rsidRPr="003E3017">
        <w:rPr>
          <w:shd w:val="clear" w:color="auto" w:fill="FFFFFF"/>
        </w:rPr>
        <w:t>RPVS alebo ktorých subdodávatelia alebo subdodávatelia podľa osobitného predpisu, ktorí majú povinnosť zapisovať sa do RPVS a</w:t>
      </w:r>
      <w:r w:rsidR="00BF5928">
        <w:rPr>
          <w:shd w:val="clear" w:color="auto" w:fill="FFFFFF"/>
        </w:rPr>
        <w:t> </w:t>
      </w:r>
      <w:r w:rsidRPr="003E3017">
        <w:rPr>
          <w:shd w:val="clear" w:color="auto" w:fill="FFFFFF"/>
        </w:rPr>
        <w:t>nie sú zapísaní v</w:t>
      </w:r>
      <w:r w:rsidR="00BF5928">
        <w:rPr>
          <w:shd w:val="clear" w:color="auto" w:fill="FFFFFF"/>
        </w:rPr>
        <w:t> </w:t>
      </w:r>
      <w:r w:rsidRPr="003E3017">
        <w:rPr>
          <w:shd w:val="clear" w:color="auto" w:fill="FFFFFF"/>
        </w:rPr>
        <w:t>RPVS.</w:t>
      </w:r>
    </w:p>
    <w:p w14:paraId="0A421BF1" w14:textId="1707A25C" w:rsidR="005E0743" w:rsidRPr="005E0743" w:rsidRDefault="005E0743" w:rsidP="005266F7">
      <w:pPr>
        <w:pStyle w:val="Odsekzoznamu"/>
        <w:numPr>
          <w:ilvl w:val="1"/>
          <w:numId w:val="6"/>
        </w:numPr>
        <w:ind w:left="567" w:hanging="567"/>
      </w:pPr>
      <w:r w:rsidRPr="00A900B6">
        <w:rPr>
          <w:rFonts w:cs="Times New Roman"/>
          <w:szCs w:val="24"/>
        </w:rPr>
        <w:t>Verejný obstarávateľ z</w:t>
      </w:r>
      <w:r w:rsidR="00BF5928">
        <w:rPr>
          <w:rFonts w:cs="Times New Roman"/>
          <w:szCs w:val="24"/>
        </w:rPr>
        <w:t> </w:t>
      </w:r>
      <w:r w:rsidRPr="00A900B6">
        <w:rPr>
          <w:rFonts w:cs="Times New Roman"/>
          <w:szCs w:val="24"/>
        </w:rPr>
        <w:t>dôvodu riadneho plnenia zmluvných vzťahov uzatváraných na základe výsledku tohto postupu zadávania zákazky požaduje, aby v</w:t>
      </w:r>
      <w:r w:rsidR="00BF5928">
        <w:rPr>
          <w:rFonts w:cs="Times New Roman"/>
          <w:szCs w:val="24"/>
        </w:rPr>
        <w:t> </w:t>
      </w:r>
      <w:r w:rsidRPr="00A900B6">
        <w:rPr>
          <w:rFonts w:cs="Times New Roman"/>
          <w:szCs w:val="24"/>
        </w:rPr>
        <w:t>prípade úspešnosti skupiny dodávateľov</w:t>
      </w:r>
      <w:r>
        <w:rPr>
          <w:rFonts w:cs="Times New Roman"/>
          <w:szCs w:val="24"/>
        </w:rPr>
        <w:t xml:space="preserve">, </w:t>
      </w:r>
      <w:r w:rsidRPr="00A900B6">
        <w:rPr>
          <w:rFonts w:cs="Times New Roman"/>
          <w:szCs w:val="24"/>
        </w:rPr>
        <w:t>najneskôr pred podpisom zmluvy táto skupina uzatvorila a</w:t>
      </w:r>
      <w:r w:rsidR="00BF5928">
        <w:rPr>
          <w:rFonts w:cs="Times New Roman"/>
          <w:szCs w:val="24"/>
        </w:rPr>
        <w:t> </w:t>
      </w:r>
      <w:r w:rsidRPr="00A900B6">
        <w:rPr>
          <w:rFonts w:cs="Times New Roman"/>
          <w:szCs w:val="24"/>
        </w:rPr>
        <w:t xml:space="preserve">predložila verejnému obstarávateľovi </w:t>
      </w:r>
      <w:bookmarkStart w:id="50" w:name="_Ref21889897"/>
      <w:r w:rsidRPr="00377932">
        <w:rPr>
          <w:rFonts w:cs="Times New Roman"/>
          <w:color w:val="000000" w:themeColor="text1"/>
          <w:szCs w:val="24"/>
        </w:rPr>
        <w:t>zmluvu o</w:t>
      </w:r>
      <w:r w:rsidR="00BF5928">
        <w:rPr>
          <w:rFonts w:cs="Times New Roman"/>
          <w:color w:val="000000" w:themeColor="text1"/>
          <w:szCs w:val="24"/>
        </w:rPr>
        <w:t> </w:t>
      </w:r>
      <w:r w:rsidRPr="00377932">
        <w:rPr>
          <w:rFonts w:cs="Times New Roman"/>
          <w:color w:val="000000" w:themeColor="text1"/>
          <w:szCs w:val="24"/>
        </w:rPr>
        <w:t xml:space="preserve">združení podľa ustanovení </w:t>
      </w:r>
      <w:hyperlink r:id="rId23" w:anchor=":~:text=%C5%A0estn%C3%A1sta%20hlava-,ZMLUVA%20O%20ZDRU%C5%BDEN%C3%8D,-%C2%A7%20829" w:history="1">
        <w:r w:rsidRPr="00D230F5">
          <w:rPr>
            <w:rStyle w:val="Hypertextovprepojenie"/>
            <w:rFonts w:cs="Times New Roman"/>
            <w:szCs w:val="24"/>
          </w:rPr>
          <w:t>§ 829 a</w:t>
        </w:r>
        <w:r w:rsidR="00BF5928">
          <w:rPr>
            <w:rStyle w:val="Hypertextovprepojenie"/>
            <w:rFonts w:cs="Times New Roman"/>
            <w:szCs w:val="24"/>
          </w:rPr>
          <w:t> </w:t>
        </w:r>
        <w:proofErr w:type="spellStart"/>
        <w:r w:rsidRPr="00D230F5">
          <w:rPr>
            <w:rStyle w:val="Hypertextovprepojenie"/>
            <w:rFonts w:cs="Times New Roman"/>
            <w:szCs w:val="24"/>
          </w:rPr>
          <w:t>nasl</w:t>
        </w:r>
        <w:proofErr w:type="spellEnd"/>
        <w:r w:rsidRPr="00D230F5">
          <w:rPr>
            <w:rStyle w:val="Hypertextovprepojenie"/>
            <w:rFonts w:cs="Times New Roman"/>
            <w:szCs w:val="24"/>
          </w:rPr>
          <w:t xml:space="preserve">. </w:t>
        </w:r>
        <w:r w:rsidR="00BF5928" w:rsidRPr="00D230F5">
          <w:rPr>
            <w:rStyle w:val="Hypertextovprepojenie"/>
            <w:rFonts w:cs="Times New Roman"/>
            <w:szCs w:val="24"/>
          </w:rPr>
          <w:t>Z</w:t>
        </w:r>
        <w:r w:rsidRPr="00D230F5">
          <w:rPr>
            <w:rStyle w:val="Hypertextovprepojenie"/>
            <w:rFonts w:cs="Times New Roman"/>
            <w:szCs w:val="24"/>
          </w:rPr>
          <w:t>ákona č. 40/1964 Zb. Občiansky zákonník</w:t>
        </w:r>
      </w:hyperlink>
      <w:r w:rsidRPr="00377932">
        <w:rPr>
          <w:rFonts w:cs="Times New Roman"/>
          <w:color w:val="000000" w:themeColor="text1"/>
          <w:szCs w:val="24"/>
        </w:rPr>
        <w:t xml:space="preserve"> v</w:t>
      </w:r>
      <w:r w:rsidR="00BF5928">
        <w:rPr>
          <w:rFonts w:cs="Times New Roman"/>
          <w:color w:val="000000" w:themeColor="text1"/>
          <w:szCs w:val="24"/>
        </w:rPr>
        <w:t> </w:t>
      </w:r>
      <w:r w:rsidRPr="00377932">
        <w:rPr>
          <w:rFonts w:cs="Times New Roman"/>
          <w:color w:val="000000" w:themeColor="text1"/>
          <w:szCs w:val="24"/>
        </w:rPr>
        <w:t>znení neskorších predpisov alebo inú obdobnú zmluvu s</w:t>
      </w:r>
      <w:r w:rsidR="00BF5928">
        <w:rPr>
          <w:rFonts w:cs="Times New Roman"/>
          <w:color w:val="000000" w:themeColor="text1"/>
          <w:szCs w:val="24"/>
        </w:rPr>
        <w:t> </w:t>
      </w:r>
      <w:r w:rsidRPr="00377932">
        <w:rPr>
          <w:rFonts w:cs="Times New Roman"/>
          <w:color w:val="000000" w:themeColor="text1"/>
          <w:szCs w:val="24"/>
        </w:rPr>
        <w:t>minimálnymi obsahovými náležitosťami uvedenými nižšie.</w:t>
      </w:r>
    </w:p>
    <w:p w14:paraId="25368FC5" w14:textId="7A74E8B4" w:rsidR="005E0743" w:rsidRPr="000E1808" w:rsidRDefault="005E0743" w:rsidP="005266F7">
      <w:pPr>
        <w:pStyle w:val="Odsekzoznamu"/>
        <w:numPr>
          <w:ilvl w:val="1"/>
          <w:numId w:val="6"/>
        </w:numPr>
        <w:ind w:left="567" w:hanging="567"/>
      </w:pPr>
      <w:r w:rsidRPr="005E0743">
        <w:rPr>
          <w:rFonts w:cs="Times New Roman"/>
          <w:color w:val="000000" w:themeColor="text1"/>
          <w:szCs w:val="24"/>
        </w:rPr>
        <w:t>Zmluva o</w:t>
      </w:r>
      <w:r w:rsidR="00BF5928">
        <w:rPr>
          <w:rFonts w:cs="Times New Roman"/>
          <w:color w:val="000000" w:themeColor="text1"/>
          <w:szCs w:val="24"/>
        </w:rPr>
        <w:t> </w:t>
      </w:r>
      <w:r w:rsidRPr="005E0743">
        <w:rPr>
          <w:rFonts w:cs="Times New Roman"/>
          <w:color w:val="000000" w:themeColor="text1"/>
          <w:szCs w:val="24"/>
        </w:rPr>
        <w:t>združení musí byť písomná, a</w:t>
      </w:r>
      <w:r w:rsidR="00BF5928">
        <w:rPr>
          <w:rFonts w:cs="Times New Roman"/>
          <w:color w:val="000000" w:themeColor="text1"/>
          <w:szCs w:val="24"/>
        </w:rPr>
        <w:t> </w:t>
      </w:r>
      <w:r w:rsidRPr="005E0743">
        <w:rPr>
          <w:rFonts w:cs="Times New Roman"/>
          <w:color w:val="000000" w:themeColor="text1"/>
          <w:szCs w:val="24"/>
        </w:rPr>
        <w:t>musí obsahovať minimálne:</w:t>
      </w:r>
      <w:bookmarkEnd w:id="50"/>
    </w:p>
    <w:p w14:paraId="39363A47" w14:textId="0FE43221" w:rsidR="005E0743" w:rsidRPr="000F73D9" w:rsidRDefault="005E0743" w:rsidP="00287C5F">
      <w:pPr>
        <w:pStyle w:val="Odsekzoznamu"/>
        <w:numPr>
          <w:ilvl w:val="0"/>
          <w:numId w:val="44"/>
        </w:numPr>
        <w:ind w:left="851" w:hanging="284"/>
      </w:pPr>
      <w:r w:rsidRPr="00A900B6">
        <w:lastRenderedPageBreak/>
        <w:t>splnomocnenie</w:t>
      </w:r>
      <w:r>
        <w:t xml:space="preserve"> jedného člena zo s</w:t>
      </w:r>
      <w:r w:rsidRPr="00A900B6">
        <w:t>kupiny dodávateľov, ktorý bude</w:t>
      </w:r>
      <w:r>
        <w:t xml:space="preserve"> mať postavenie hlavného člena skupiny dodávateľov, udelené ostatnými členmi skupiny dodávateľov na </w:t>
      </w:r>
      <w:r w:rsidRPr="00A900B6">
        <w:t>uskutočňovanie a</w:t>
      </w:r>
      <w:r w:rsidR="00BF5928">
        <w:t> </w:t>
      </w:r>
      <w:r w:rsidRPr="00A900B6">
        <w:t>prijímanie akýchkoľvek právnych úkonov, ktoré sa budú uskutočňovať a</w:t>
      </w:r>
      <w:r w:rsidR="00BF5928">
        <w:t> </w:t>
      </w:r>
      <w:r w:rsidRPr="00A900B6">
        <w:t>p</w:t>
      </w:r>
      <w:r>
        <w:t>rijímať v</w:t>
      </w:r>
      <w:r w:rsidR="00BF5928">
        <w:t> </w:t>
      </w:r>
      <w:r>
        <w:t>mene všetkých členov s</w:t>
      </w:r>
      <w:r w:rsidRPr="00A900B6">
        <w:t>kupiny dodávateľov v</w:t>
      </w:r>
      <w:r w:rsidR="00BF5928">
        <w:t> </w:t>
      </w:r>
      <w:r w:rsidRPr="00A900B6">
        <w:t>súvislosti s</w:t>
      </w:r>
      <w:r w:rsidR="00BF5928">
        <w:t> </w:t>
      </w:r>
      <w:r w:rsidRPr="00A900B6">
        <w:t xml:space="preserve">plnením zmluvy, ktorá bude výsledkom </w:t>
      </w:r>
      <w:r>
        <w:t>v</w:t>
      </w:r>
      <w:r w:rsidRPr="00A900B6">
        <w:t>erejného obstarávania. Toto splnomocnenie musí byť neoddeliteľnou súčasťou zmluvy o</w:t>
      </w:r>
      <w:r w:rsidR="00BF5928">
        <w:t> </w:t>
      </w:r>
      <w:r w:rsidRPr="00A900B6">
        <w:t>združení;</w:t>
      </w:r>
    </w:p>
    <w:p w14:paraId="08AC6E8B" w14:textId="4FFE1B32" w:rsidR="005E0743" w:rsidRPr="005E0743" w:rsidRDefault="005E0743" w:rsidP="00287C5F">
      <w:pPr>
        <w:pStyle w:val="Odsekzoznamu"/>
        <w:numPr>
          <w:ilvl w:val="0"/>
          <w:numId w:val="44"/>
        </w:numPr>
        <w:ind w:left="851" w:hanging="284"/>
      </w:pPr>
      <w:r w:rsidRPr="00A900B6">
        <w:t>opis vzájomných pr</w:t>
      </w:r>
      <w:r>
        <w:t>áv a</w:t>
      </w:r>
      <w:r w:rsidR="00BF5928">
        <w:t> </w:t>
      </w:r>
      <w:r>
        <w:t>povinností členov s</w:t>
      </w:r>
      <w:r w:rsidRPr="00A900B6">
        <w:t>kupiny dodávateľov s</w:t>
      </w:r>
      <w:r w:rsidR="00BF5928">
        <w:t> </w:t>
      </w:r>
      <w:r w:rsidRPr="00A900B6">
        <w:t xml:space="preserve">uvedením činností, </w:t>
      </w:r>
      <w:r>
        <w:t>ktorými sa jednotliví členovia s</w:t>
      </w:r>
      <w:r w:rsidRPr="00A900B6">
        <w:t>kupiny dodávateľov budú podieľať na plnení predmetu zákazky;</w:t>
      </w:r>
    </w:p>
    <w:p w14:paraId="24C656B2" w14:textId="044F1EE7" w:rsidR="003E3017" w:rsidRPr="005E0743" w:rsidRDefault="005E0743" w:rsidP="00287C5F">
      <w:pPr>
        <w:pStyle w:val="Odsekzoznamu"/>
        <w:numPr>
          <w:ilvl w:val="0"/>
          <w:numId w:val="44"/>
        </w:numPr>
        <w:ind w:left="851" w:hanging="284"/>
      </w:pPr>
      <w:r w:rsidRPr="005E0743">
        <w:t>ustanovenie o</w:t>
      </w:r>
      <w:r w:rsidR="00BF5928">
        <w:t> </w:t>
      </w:r>
      <w:r w:rsidRPr="005E0743">
        <w:t>tom, že všetci členovia skupiny dodávateľov zodpovedajú za záväzky združenia voči verejnému obstarávateľovi spoločne a</w:t>
      </w:r>
      <w:r w:rsidR="00BF5928">
        <w:t> </w:t>
      </w:r>
      <w:r w:rsidRPr="005E0743">
        <w:t>nerozdielne.</w:t>
      </w:r>
    </w:p>
    <w:p w14:paraId="60A1CCAC" w14:textId="17C0E28B" w:rsidR="00B85ED2" w:rsidRDefault="00E00361" w:rsidP="00C03643">
      <w:pPr>
        <w:pStyle w:val="Nadpis1"/>
      </w:pPr>
      <w:bookmarkStart w:id="51" w:name="_Toc94785298"/>
      <w:r>
        <w:t>Časť B. Podmienky účasti</w:t>
      </w:r>
      <w:bookmarkEnd w:id="51"/>
    </w:p>
    <w:p w14:paraId="7D293934" w14:textId="4C33DA41" w:rsidR="00E4164F" w:rsidRDefault="00E4164F" w:rsidP="00605914">
      <w:pPr>
        <w:pStyle w:val="Nadpis2"/>
        <w:numPr>
          <w:ilvl w:val="0"/>
          <w:numId w:val="15"/>
        </w:numPr>
        <w:ind w:left="0" w:hanging="426"/>
      </w:pPr>
      <w:bookmarkStart w:id="52" w:name="_Toc94785299"/>
      <w:r>
        <w:t>Osobné postavenie</w:t>
      </w:r>
      <w:bookmarkEnd w:id="52"/>
    </w:p>
    <w:p w14:paraId="7C48DE21" w14:textId="06F517FD" w:rsidR="00E4164F" w:rsidRDefault="00E4164F" w:rsidP="001447B0">
      <w:r>
        <w:t>Tohto verejného obstarávania sa môže zúčastniť len ten, kto spĺňa tieto podmienky účasti týkajúce sa osobného postavenia</w:t>
      </w:r>
      <w:r w:rsidR="000A734B">
        <w:t xml:space="preserve"> v</w:t>
      </w:r>
      <w:r w:rsidR="00BF5928">
        <w:t> </w:t>
      </w:r>
      <w:r w:rsidR="000A734B">
        <w:t xml:space="preserve">súlade s </w:t>
      </w:r>
      <w:hyperlink r:id="rId24" w:anchor=":~:text=%C2%A7%2032%20Osobn%C3%A9%20postavenie" w:history="1">
        <w:r w:rsidR="000A734B" w:rsidRPr="008760F9">
          <w:rPr>
            <w:rStyle w:val="Hypertextovprepojenie"/>
          </w:rPr>
          <w:t>§ 32</w:t>
        </w:r>
      </w:hyperlink>
      <w:r w:rsidR="00346559">
        <w:t xml:space="preserve"> </w:t>
      </w:r>
      <w:r w:rsidR="007F7479">
        <w:t>zákona o</w:t>
      </w:r>
      <w:r w:rsidR="00BF5928">
        <w:t> </w:t>
      </w:r>
      <w:r w:rsidR="007F7479">
        <w:t>verejnom obstarávaní</w:t>
      </w:r>
      <w:r>
        <w:t>:</w:t>
      </w:r>
    </w:p>
    <w:tbl>
      <w:tblPr>
        <w:tblW w:w="10371"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7"/>
        <w:gridCol w:w="5152"/>
        <w:gridCol w:w="1701"/>
        <w:gridCol w:w="1276"/>
        <w:gridCol w:w="1865"/>
      </w:tblGrid>
      <w:tr w:rsidR="00E36F4D" w:rsidRPr="002D7E47" w14:paraId="04D2ED04" w14:textId="77777777" w:rsidTr="004B3BB6">
        <w:trPr>
          <w:trHeight w:val="645"/>
        </w:trPr>
        <w:tc>
          <w:tcPr>
            <w:tcW w:w="3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E83CC" w14:textId="77777777" w:rsidR="00E36F4D" w:rsidRPr="002D7E47" w:rsidRDefault="00E36F4D" w:rsidP="00897A9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tc>
        <w:tc>
          <w:tcPr>
            <w:tcW w:w="51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52F2B0" w14:textId="77777777" w:rsidR="00E36F4D" w:rsidRPr="002D7E47" w:rsidRDefault="00E36F4D" w:rsidP="00897A97">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shd w:val="clear" w:color="auto" w:fill="FFFFFF"/>
                <w:lang w:eastAsia="sk-SK"/>
              </w:rPr>
              <w:t>Znenie</w:t>
            </w:r>
            <w:r w:rsidRPr="002D7E47">
              <w:rPr>
                <w:rFonts w:eastAsia="Times New Roman" w:cs="Times New Roman"/>
                <w:b/>
                <w:bCs/>
                <w:sz w:val="20"/>
                <w:szCs w:val="20"/>
                <w:lang w:eastAsia="sk-SK"/>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353204" w14:textId="77777777" w:rsidR="00E36F4D" w:rsidRPr="002D7E47" w:rsidRDefault="00E36F4D" w:rsidP="00897A97">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Doklad v zmysle zákona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CC8265" w14:textId="77777777" w:rsidR="00E36F4D" w:rsidRPr="002D7E47" w:rsidRDefault="00E36F4D" w:rsidP="00897A97">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Za koho </w:t>
            </w:r>
          </w:p>
        </w:tc>
        <w:tc>
          <w:tcPr>
            <w:tcW w:w="1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B32659" w14:textId="63BE6D7F" w:rsidR="00E36F4D" w:rsidRPr="002D7E47" w:rsidRDefault="00E36F4D" w:rsidP="00897A97">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Predloženie v</w:t>
            </w:r>
            <w:r w:rsidR="00BF5928">
              <w:rPr>
                <w:rFonts w:eastAsia="Times New Roman" w:cs="Times New Roman"/>
                <w:b/>
                <w:bCs/>
                <w:sz w:val="20"/>
                <w:szCs w:val="20"/>
                <w:lang w:eastAsia="sk-SK"/>
              </w:rPr>
              <w:t> </w:t>
            </w:r>
            <w:r w:rsidRPr="002D7E47">
              <w:rPr>
                <w:rFonts w:eastAsia="Times New Roman" w:cs="Times New Roman"/>
                <w:b/>
                <w:bCs/>
                <w:sz w:val="20"/>
                <w:szCs w:val="20"/>
                <w:lang w:eastAsia="sk-SK"/>
              </w:rPr>
              <w:t>ponuke </w:t>
            </w:r>
          </w:p>
        </w:tc>
      </w:tr>
      <w:tr w:rsidR="001447B0" w:rsidRPr="002D7E47" w14:paraId="63732EED" w14:textId="77777777" w:rsidTr="004B3BB6">
        <w:tc>
          <w:tcPr>
            <w:tcW w:w="3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DB6D4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A </w:t>
            </w:r>
          </w:p>
        </w:tc>
        <w:tc>
          <w:tcPr>
            <w:tcW w:w="51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FBE076" w14:textId="1BA0787E"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w:t>
            </w:r>
            <w:r w:rsidR="00BF5928">
              <w:rPr>
                <w:rFonts w:eastAsia="Times New Roman" w:cs="Times New Roman"/>
                <w:sz w:val="20"/>
                <w:szCs w:val="20"/>
                <w:shd w:val="clear" w:color="auto" w:fill="FFFFFF"/>
                <w:lang w:eastAsia="sk-SK"/>
              </w:rPr>
              <w:t> </w:t>
            </w:r>
            <w:r w:rsidRPr="002D7E47">
              <w:rPr>
                <w:rFonts w:eastAsia="Times New Roman" w:cs="Times New Roman"/>
                <w:sz w:val="20"/>
                <w:szCs w:val="20"/>
                <w:shd w:val="clear" w:color="auto" w:fill="FFFFFF"/>
                <w:lang w:eastAsia="sk-SK"/>
              </w:rPr>
              <w:t>trestnej činnosti, trestný čin založenia, zosnovania a</w:t>
            </w:r>
            <w:r w:rsidR="00BF5928">
              <w:rPr>
                <w:rFonts w:eastAsia="Times New Roman" w:cs="Times New Roman"/>
                <w:sz w:val="20"/>
                <w:szCs w:val="20"/>
                <w:shd w:val="clear" w:color="auto" w:fill="FFFFFF"/>
                <w:lang w:eastAsia="sk-SK"/>
              </w:rPr>
              <w:t> </w:t>
            </w:r>
            <w:r w:rsidRPr="002D7E47">
              <w:rPr>
                <w:rFonts w:eastAsia="Times New Roman" w:cs="Times New Roman"/>
                <w:sz w:val="20"/>
                <w:szCs w:val="20"/>
                <w:shd w:val="clear" w:color="auto" w:fill="FFFFFF"/>
                <w:lang w:eastAsia="sk-SK"/>
              </w:rPr>
              <w:t>podporovania zločineckej skupiny alebo za trestný čin založenia, zosnovania alebo podporovania teroristickej skupiny alebo za trestný čin terorizmu a</w:t>
            </w:r>
            <w:r w:rsidR="00BF5928">
              <w:rPr>
                <w:rFonts w:eastAsia="Times New Roman" w:cs="Times New Roman"/>
                <w:sz w:val="20"/>
                <w:szCs w:val="20"/>
                <w:shd w:val="clear" w:color="auto" w:fill="FFFFFF"/>
                <w:lang w:eastAsia="sk-SK"/>
              </w:rPr>
              <w:t> </w:t>
            </w:r>
            <w:r w:rsidRPr="002D7E47">
              <w:rPr>
                <w:rFonts w:eastAsia="Times New Roman" w:cs="Times New Roman"/>
                <w:sz w:val="20"/>
                <w:szCs w:val="20"/>
                <w:shd w:val="clear" w:color="auto" w:fill="FFFFFF"/>
                <w:lang w:eastAsia="sk-SK"/>
              </w:rPr>
              <w:t>niektorých foriem účasti na terorizme, trestný čin obchodovania s ľuďmi, trestný čin, ktorého skutková podstata súvisí s podnikaním alebo trestný čin machinácie pri verejnom obstarávaní a verejnej dražbe</w:t>
            </w:r>
            <w:r w:rsidRPr="002D7E47">
              <w:rPr>
                <w:rFonts w:eastAsia="Times New Roman" w:cs="Times New Roman"/>
                <w:sz w:val="20"/>
                <w:szCs w:val="20"/>
                <w:lang w:eastAsia="sk-SK"/>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DED40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registra trestov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24FEA2" w14:textId="77777777" w:rsidR="001447B0"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p>
          <w:p w14:paraId="0278DD20" w14:textId="1598A600"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71C7BA29" w14:textId="52493BE8" w:rsidR="001447B0"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Konatelia </w:t>
            </w:r>
          </w:p>
          <w:p w14:paraId="5E8C0FD1" w14:textId="77777777" w:rsidR="001447B0" w:rsidRPr="002D7E47" w:rsidRDefault="001447B0" w:rsidP="001447B0">
            <w:pPr>
              <w:spacing w:after="0"/>
              <w:jc w:val="center"/>
              <w:textAlignment w:val="baseline"/>
              <w:rPr>
                <w:rFonts w:eastAsia="Times New Roman" w:cs="Times New Roman"/>
                <w:sz w:val="20"/>
                <w:szCs w:val="20"/>
                <w:lang w:eastAsia="sk-SK"/>
              </w:rPr>
            </w:pPr>
          </w:p>
          <w:p w14:paraId="5E82A147" w14:textId="77777777" w:rsidR="001447B0"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predstavenstva</w:t>
            </w:r>
          </w:p>
          <w:p w14:paraId="371A4756" w14:textId="77777777" w:rsidR="001447B0" w:rsidRDefault="001447B0" w:rsidP="001447B0">
            <w:pPr>
              <w:spacing w:after="0"/>
              <w:jc w:val="center"/>
              <w:textAlignment w:val="baseline"/>
              <w:rPr>
                <w:rFonts w:eastAsia="Times New Roman" w:cs="Times New Roman"/>
                <w:sz w:val="20"/>
                <w:szCs w:val="20"/>
                <w:lang w:eastAsia="sk-SK"/>
              </w:rPr>
            </w:pPr>
          </w:p>
          <w:p w14:paraId="1FF40CF9" w14:textId="77777777" w:rsidR="005654FF"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dozornej rady</w:t>
            </w:r>
          </w:p>
          <w:p w14:paraId="58A902B4" w14:textId="12A35B58"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66D9868F"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prokuristi </w:t>
            </w:r>
          </w:p>
        </w:tc>
        <w:tc>
          <w:tcPr>
            <w:tcW w:w="1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099079" w14:textId="763B4812" w:rsidR="001447B0" w:rsidRDefault="001447B0" w:rsidP="001447B0">
            <w:pPr>
              <w:spacing w:after="0"/>
              <w:jc w:val="center"/>
              <w:textAlignment w:val="baseline"/>
              <w:rPr>
                <w:rFonts w:eastAsia="Times New Roman" w:cs="Times New Roman"/>
                <w:sz w:val="20"/>
                <w:szCs w:val="20"/>
                <w:lang w:eastAsia="sk-SK"/>
              </w:rPr>
            </w:pPr>
            <w:r w:rsidRPr="005E563B">
              <w:rPr>
                <w:rFonts w:eastAsia="Times New Roman" w:cs="Times New Roman"/>
                <w:b/>
                <w:bCs/>
                <w:sz w:val="20"/>
                <w:szCs w:val="20"/>
                <w:lang w:eastAsia="sk-SK"/>
              </w:rPr>
              <w:t>Áno</w:t>
            </w:r>
            <w:r w:rsidRPr="005E563B">
              <w:rPr>
                <w:rFonts w:eastAsia="Times New Roman" w:cs="Times New Roman"/>
                <w:sz w:val="20"/>
                <w:szCs w:val="20"/>
                <w:lang w:eastAsia="sk-SK"/>
              </w:rPr>
              <w:t>, uchádzač predloží doklad</w:t>
            </w:r>
            <w:r w:rsidR="005654FF">
              <w:rPr>
                <w:rFonts w:eastAsia="Times New Roman" w:cs="Times New Roman"/>
                <w:sz w:val="20"/>
                <w:szCs w:val="20"/>
                <w:lang w:eastAsia="sk-SK"/>
              </w:rPr>
              <w:t>y</w:t>
            </w:r>
            <w:r>
              <w:rPr>
                <w:rFonts w:eastAsia="Times New Roman" w:cs="Times New Roman"/>
                <w:sz w:val="20"/>
                <w:szCs w:val="20"/>
                <w:lang w:eastAsia="sk-SK"/>
              </w:rPr>
              <w:t xml:space="preserve"> v</w:t>
            </w:r>
            <w:r w:rsidR="00BF5928">
              <w:rPr>
                <w:rFonts w:eastAsia="Times New Roman" w:cs="Times New Roman"/>
                <w:sz w:val="20"/>
                <w:szCs w:val="20"/>
                <w:lang w:eastAsia="sk-SK"/>
              </w:rPr>
              <w:t> </w:t>
            </w:r>
            <w:r>
              <w:rPr>
                <w:rFonts w:eastAsia="Times New Roman" w:cs="Times New Roman"/>
                <w:sz w:val="20"/>
                <w:szCs w:val="20"/>
                <w:lang w:eastAsia="sk-SK"/>
              </w:rPr>
              <w:t>ponuke</w:t>
            </w:r>
            <w:r>
              <w:rPr>
                <w:rFonts w:eastAsia="Times New Roman" w:cs="Times New Roman"/>
                <w:b/>
                <w:bCs/>
                <w:sz w:val="20"/>
                <w:szCs w:val="20"/>
                <w:lang w:eastAsia="sk-SK"/>
              </w:rPr>
              <w:t xml:space="preserve"> alebo </w:t>
            </w:r>
            <w:r w:rsidRPr="005E563B">
              <w:rPr>
                <w:rFonts w:eastAsia="Times New Roman" w:cs="Times New Roman"/>
                <w:sz w:val="20"/>
                <w:szCs w:val="20"/>
                <w:lang w:eastAsia="sk-SK"/>
              </w:rPr>
              <w:t xml:space="preserve">ich </w:t>
            </w:r>
            <w:r w:rsidRPr="005E563B">
              <w:rPr>
                <w:rFonts w:eastAsia="Times New Roman" w:cs="Times New Roman"/>
                <w:b/>
                <w:bCs/>
                <w:sz w:val="20"/>
                <w:szCs w:val="20"/>
                <w:lang w:eastAsia="sk-SK"/>
              </w:rPr>
              <w:t>dočasne</w:t>
            </w:r>
            <w:r w:rsidRPr="002D7E47">
              <w:rPr>
                <w:rFonts w:eastAsia="Times New Roman" w:cs="Times New Roman"/>
                <w:sz w:val="20"/>
                <w:szCs w:val="20"/>
                <w:lang w:eastAsia="sk-SK"/>
              </w:rPr>
              <w:t xml:space="preserve"> </w:t>
            </w:r>
            <w:r>
              <w:rPr>
                <w:rFonts w:eastAsia="Times New Roman" w:cs="Times New Roman"/>
                <w:sz w:val="20"/>
                <w:szCs w:val="20"/>
                <w:lang w:eastAsia="sk-SK"/>
              </w:rPr>
              <w:t>nahradí</w:t>
            </w:r>
            <w:r w:rsidRPr="002D7E47">
              <w:rPr>
                <w:rFonts w:eastAsia="Times New Roman" w:cs="Times New Roman"/>
                <w:sz w:val="20"/>
                <w:szCs w:val="20"/>
                <w:lang w:eastAsia="sk-SK"/>
              </w:rPr>
              <w:t xml:space="preserve"> </w:t>
            </w:r>
            <w:r>
              <w:rPr>
                <w:rFonts w:eastAsia="Times New Roman" w:cs="Times New Roman"/>
                <w:sz w:val="20"/>
                <w:szCs w:val="20"/>
                <w:lang w:eastAsia="sk-SK"/>
              </w:rPr>
              <w:t>jednotným európskym dokumentom (JED).</w:t>
            </w:r>
          </w:p>
          <w:p w14:paraId="4FF85AA2" w14:textId="77777777" w:rsidR="001447B0" w:rsidRDefault="001447B0" w:rsidP="001447B0">
            <w:pPr>
              <w:spacing w:after="0"/>
              <w:jc w:val="center"/>
              <w:textAlignment w:val="baseline"/>
              <w:rPr>
                <w:rFonts w:eastAsia="Times New Roman" w:cs="Times New Roman"/>
                <w:sz w:val="20"/>
                <w:szCs w:val="20"/>
                <w:lang w:eastAsia="sk-SK"/>
              </w:rPr>
            </w:pPr>
          </w:p>
          <w:p w14:paraId="420C0D9E" w14:textId="5B48D39F" w:rsidR="001447B0" w:rsidRPr="002D7E47" w:rsidRDefault="001447B0" w:rsidP="001447B0">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Povinnosť predložiť doklady sa nevzťahuje na uchádzača zapísaného v</w:t>
            </w:r>
            <w:r w:rsidR="00BF5928">
              <w:rPr>
                <w:rFonts w:eastAsia="Times New Roman" w:cs="Times New Roman"/>
                <w:sz w:val="20"/>
                <w:szCs w:val="20"/>
                <w:lang w:eastAsia="sk-SK"/>
              </w:rPr>
              <w:t> </w:t>
            </w:r>
            <w:r w:rsidRPr="005E563B">
              <w:rPr>
                <w:rFonts w:eastAsia="Times New Roman" w:cs="Times New Roman"/>
                <w:b/>
                <w:bCs/>
                <w:sz w:val="20"/>
                <w:szCs w:val="20"/>
                <w:lang w:eastAsia="sk-SK"/>
              </w:rPr>
              <w:t>zozname hospodárskych subjektov</w:t>
            </w:r>
            <w:r>
              <w:rPr>
                <w:rFonts w:eastAsia="Times New Roman" w:cs="Times New Roman"/>
                <w:sz w:val="20"/>
                <w:szCs w:val="20"/>
                <w:lang w:eastAsia="sk-SK"/>
              </w:rPr>
              <w:t xml:space="preserve"> na ÚVO.</w:t>
            </w:r>
            <w:r w:rsidRPr="002D7E47">
              <w:rPr>
                <w:rFonts w:eastAsia="Times New Roman" w:cs="Times New Roman"/>
                <w:sz w:val="20"/>
                <w:szCs w:val="20"/>
                <w:lang w:eastAsia="sk-SK"/>
              </w:rPr>
              <w:t> </w:t>
            </w:r>
          </w:p>
        </w:tc>
      </w:tr>
      <w:tr w:rsidR="001447B0" w:rsidRPr="002D7E47" w14:paraId="741B4790" w14:textId="77777777" w:rsidTr="004B3BB6">
        <w:tc>
          <w:tcPr>
            <w:tcW w:w="3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DC33B5"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B </w:t>
            </w:r>
          </w:p>
        </w:tc>
        <w:tc>
          <w:tcPr>
            <w:tcW w:w="51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B87907" w14:textId="400732AC"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nemá evidované nedoplatky na poistnom na sociálne poistenie a</w:t>
            </w:r>
            <w:r w:rsidR="00BF5928">
              <w:rPr>
                <w:rFonts w:eastAsia="Times New Roman" w:cs="Times New Roman"/>
                <w:sz w:val="20"/>
                <w:szCs w:val="20"/>
                <w:shd w:val="clear" w:color="auto" w:fill="FFFFFF"/>
                <w:lang w:eastAsia="sk-SK"/>
              </w:rPr>
              <w:t> </w:t>
            </w:r>
            <w:r w:rsidRPr="002D7E47">
              <w:rPr>
                <w:rFonts w:eastAsia="Times New Roman" w:cs="Times New Roman"/>
                <w:sz w:val="20"/>
                <w:szCs w:val="20"/>
                <w:shd w:val="clear" w:color="auto" w:fill="FFFFFF"/>
                <w:lang w:eastAsia="sk-SK"/>
              </w:rPr>
              <w:t>zdravotná poisťovňa neeviduje voči nemu pohľadávky po splatnosti podľa osobitných predpisov v</w:t>
            </w:r>
            <w:r w:rsidR="00BF5928">
              <w:rPr>
                <w:rFonts w:eastAsia="Times New Roman" w:cs="Times New Roman"/>
                <w:sz w:val="20"/>
                <w:szCs w:val="20"/>
                <w:shd w:val="clear" w:color="auto" w:fill="FFFFFF"/>
                <w:lang w:eastAsia="sk-SK"/>
              </w:rPr>
              <w:t> </w:t>
            </w:r>
            <w:r w:rsidRPr="002D7E47">
              <w:rPr>
                <w:rFonts w:eastAsia="Times New Roman" w:cs="Times New Roman"/>
                <w:sz w:val="20"/>
                <w:szCs w:val="20"/>
                <w:shd w:val="clear" w:color="auto" w:fill="FFFFFF"/>
                <w:lang w:eastAsia="sk-SK"/>
              </w:rPr>
              <w:t>Slovenskej republike alebo v</w:t>
            </w:r>
            <w:r w:rsidR="00BF5928">
              <w:rPr>
                <w:rFonts w:eastAsia="Times New Roman" w:cs="Times New Roman"/>
                <w:sz w:val="20"/>
                <w:szCs w:val="20"/>
                <w:shd w:val="clear" w:color="auto" w:fill="FFFFFF"/>
                <w:lang w:eastAsia="sk-SK"/>
              </w:rPr>
              <w:t> </w:t>
            </w:r>
            <w:r w:rsidRPr="002D7E47">
              <w:rPr>
                <w:rFonts w:eastAsia="Times New Roman" w:cs="Times New Roman"/>
                <w:sz w:val="20"/>
                <w:szCs w:val="20"/>
                <w:shd w:val="clear" w:color="auto" w:fill="FFFFFF"/>
                <w:lang w:eastAsia="sk-SK"/>
              </w:rPr>
              <w:t>štáte sídla, miesta podnikania alebo obvyklého pobytu</w:t>
            </w:r>
            <w:r w:rsidRPr="002D7E47">
              <w:rPr>
                <w:rFonts w:eastAsia="Times New Roman" w:cs="Times New Roman"/>
                <w:sz w:val="20"/>
                <w:szCs w:val="20"/>
                <w:lang w:eastAsia="sk-SK"/>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07C5F4"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zdravotnej poisťovne </w:t>
            </w:r>
          </w:p>
          <w:p w14:paraId="1341F543"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sociálnej poisťovne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6ADA16" w14:textId="792370D3"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37153A">
              <w:rPr>
                <w:rFonts w:eastAsia="Times New Roman" w:cs="Times New Roman"/>
                <w:sz w:val="20"/>
                <w:szCs w:val="20"/>
                <w:lang w:eastAsia="sk-SK"/>
              </w:rPr>
              <w:t>/ fyzická osoba - podnikateľ</w:t>
            </w:r>
            <w:r w:rsidR="0037153A" w:rsidRPr="002D7E47">
              <w:rPr>
                <w:rFonts w:eastAsia="Times New Roman" w:cs="Times New Roman"/>
                <w:sz w:val="20"/>
                <w:szCs w:val="20"/>
                <w:lang w:eastAsia="sk-SK"/>
              </w:rPr>
              <w:t>  </w:t>
            </w:r>
          </w:p>
        </w:tc>
        <w:tc>
          <w:tcPr>
            <w:tcW w:w="1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923C2C" w14:textId="6F2FB830"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sidR="00BF5928">
              <w:rPr>
                <w:rFonts w:eastAsia="Times New Roman" w:cs="Times New Roman"/>
                <w:sz w:val="20"/>
                <w:szCs w:val="20"/>
                <w:lang w:eastAsia="sk-SK"/>
              </w:rPr>
              <w:t>–</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1447B0" w:rsidRPr="002D7E47" w14:paraId="1AB62CB8" w14:textId="77777777" w:rsidTr="004B3BB6">
        <w:tc>
          <w:tcPr>
            <w:tcW w:w="3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954883"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C </w:t>
            </w:r>
          </w:p>
        </w:tc>
        <w:tc>
          <w:tcPr>
            <w:tcW w:w="51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0BA454" w14:textId="60723626"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nemá evidované daňové nedoplatky voči daňovému úradu a</w:t>
            </w:r>
            <w:r w:rsidR="00BF5928">
              <w:rPr>
                <w:rFonts w:eastAsia="Times New Roman" w:cs="Times New Roman"/>
                <w:sz w:val="20"/>
                <w:szCs w:val="20"/>
                <w:shd w:val="clear" w:color="auto" w:fill="FFFFFF"/>
                <w:lang w:eastAsia="sk-SK"/>
              </w:rPr>
              <w:t> </w:t>
            </w:r>
            <w:r w:rsidRPr="002D7E47">
              <w:rPr>
                <w:rFonts w:eastAsia="Times New Roman" w:cs="Times New Roman"/>
                <w:sz w:val="20"/>
                <w:szCs w:val="20"/>
                <w:shd w:val="clear" w:color="auto" w:fill="FFFFFF"/>
                <w:lang w:eastAsia="sk-SK"/>
              </w:rPr>
              <w:t>colnému úradu podľa osobitných predpisov v</w:t>
            </w:r>
            <w:r w:rsidR="00BF5928">
              <w:rPr>
                <w:rFonts w:eastAsia="Times New Roman" w:cs="Times New Roman"/>
                <w:sz w:val="20"/>
                <w:szCs w:val="20"/>
                <w:shd w:val="clear" w:color="auto" w:fill="FFFFFF"/>
                <w:lang w:eastAsia="sk-SK"/>
              </w:rPr>
              <w:t> </w:t>
            </w:r>
            <w:r w:rsidRPr="002D7E47">
              <w:rPr>
                <w:rFonts w:eastAsia="Times New Roman" w:cs="Times New Roman"/>
                <w:sz w:val="20"/>
                <w:szCs w:val="20"/>
                <w:shd w:val="clear" w:color="auto" w:fill="FFFFFF"/>
                <w:lang w:eastAsia="sk-SK"/>
              </w:rPr>
              <w:t>Slovenskej republike alebo v</w:t>
            </w:r>
            <w:r w:rsidR="00BF5928">
              <w:rPr>
                <w:rFonts w:eastAsia="Times New Roman" w:cs="Times New Roman"/>
                <w:sz w:val="20"/>
                <w:szCs w:val="20"/>
                <w:shd w:val="clear" w:color="auto" w:fill="FFFFFF"/>
                <w:lang w:eastAsia="sk-SK"/>
              </w:rPr>
              <w:t> </w:t>
            </w:r>
            <w:r w:rsidRPr="002D7E47">
              <w:rPr>
                <w:rFonts w:eastAsia="Times New Roman" w:cs="Times New Roman"/>
                <w:sz w:val="20"/>
                <w:szCs w:val="20"/>
                <w:shd w:val="clear" w:color="auto" w:fill="FFFFFF"/>
                <w:lang w:eastAsia="sk-SK"/>
              </w:rPr>
              <w:t>štáte sídla, miesta podnikania alebo obvyklého pobytu</w:t>
            </w:r>
            <w:r w:rsidRPr="002D7E47">
              <w:rPr>
                <w:rFonts w:eastAsia="Times New Roman" w:cs="Times New Roman"/>
                <w:sz w:val="20"/>
                <w:szCs w:val="20"/>
                <w:lang w:eastAsia="sk-SK"/>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C0314"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z finančnej správy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FF0AEE" w14:textId="4B5C8E3D"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86053E">
              <w:rPr>
                <w:rFonts w:eastAsia="Times New Roman" w:cs="Times New Roman"/>
                <w:sz w:val="20"/>
                <w:szCs w:val="20"/>
                <w:lang w:eastAsia="sk-SK"/>
              </w:rPr>
              <w:t>/ fyzická osoba - podnikateľ</w:t>
            </w:r>
            <w:r w:rsidR="0086053E"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E015EE" w14:textId="18944A2A"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sidR="00BF5928">
              <w:rPr>
                <w:rFonts w:eastAsia="Times New Roman" w:cs="Times New Roman"/>
                <w:sz w:val="20"/>
                <w:szCs w:val="20"/>
                <w:lang w:eastAsia="sk-SK"/>
              </w:rPr>
              <w:t>–</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1447B0" w:rsidRPr="002D7E47" w14:paraId="1BF28C0F" w14:textId="77777777" w:rsidTr="004B3BB6">
        <w:tc>
          <w:tcPr>
            <w:tcW w:w="3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DE5FD7"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D </w:t>
            </w:r>
          </w:p>
        </w:tc>
        <w:tc>
          <w:tcPr>
            <w:tcW w:w="51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0FA282" w14:textId="436294F9"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nebol na jeho majetok vyhlásený konkurz, nie je v</w:t>
            </w:r>
            <w:r w:rsidR="00BF5928">
              <w:rPr>
                <w:rFonts w:eastAsia="Times New Roman" w:cs="Times New Roman"/>
                <w:sz w:val="20"/>
                <w:szCs w:val="20"/>
                <w:shd w:val="clear" w:color="auto" w:fill="FFFFFF"/>
                <w:lang w:eastAsia="sk-SK"/>
              </w:rPr>
              <w:t> </w:t>
            </w:r>
            <w:r w:rsidRPr="002D7E47">
              <w:rPr>
                <w:rFonts w:eastAsia="Times New Roman" w:cs="Times New Roman"/>
                <w:sz w:val="20"/>
                <w:szCs w:val="20"/>
                <w:shd w:val="clear" w:color="auto" w:fill="FFFFFF"/>
                <w:lang w:eastAsia="sk-SK"/>
              </w:rPr>
              <w:t>reštrukturalizácii, nie je v</w:t>
            </w:r>
            <w:r w:rsidR="00BF5928">
              <w:rPr>
                <w:rFonts w:eastAsia="Times New Roman" w:cs="Times New Roman"/>
                <w:sz w:val="20"/>
                <w:szCs w:val="20"/>
                <w:shd w:val="clear" w:color="auto" w:fill="FFFFFF"/>
                <w:lang w:eastAsia="sk-SK"/>
              </w:rPr>
              <w:t> </w:t>
            </w:r>
            <w:r w:rsidRPr="002D7E47">
              <w:rPr>
                <w:rFonts w:eastAsia="Times New Roman" w:cs="Times New Roman"/>
                <w:sz w:val="20"/>
                <w:szCs w:val="20"/>
                <w:shd w:val="clear" w:color="auto" w:fill="FFFFFF"/>
                <w:lang w:eastAsia="sk-SK"/>
              </w:rPr>
              <w:t>likvidácii, ani nebolo proti nemu zastavené konkurzné konanie pre nedostatok majetku alebo zrušený konkurz pre nedostatok majetku</w:t>
            </w:r>
            <w:r w:rsidRPr="002D7E47">
              <w:rPr>
                <w:rFonts w:eastAsia="Times New Roman" w:cs="Times New Roman"/>
                <w:sz w:val="20"/>
                <w:szCs w:val="20"/>
                <w:lang w:eastAsia="sk-SK"/>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DA222D"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súdu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5E0717" w14:textId="5FAC3514"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86053E">
              <w:rPr>
                <w:rFonts w:eastAsia="Times New Roman" w:cs="Times New Roman"/>
                <w:sz w:val="20"/>
                <w:szCs w:val="20"/>
                <w:lang w:eastAsia="sk-SK"/>
              </w:rPr>
              <w:t>/ fyzická osoba - podnikateľ</w:t>
            </w:r>
            <w:r w:rsidR="0086053E" w:rsidRPr="002D7E47">
              <w:rPr>
                <w:rFonts w:eastAsia="Times New Roman" w:cs="Times New Roman"/>
                <w:sz w:val="20"/>
                <w:szCs w:val="20"/>
                <w:lang w:eastAsia="sk-SK"/>
              </w:rPr>
              <w:t>  </w:t>
            </w:r>
          </w:p>
        </w:tc>
        <w:tc>
          <w:tcPr>
            <w:tcW w:w="1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42E907" w14:textId="37F9EBD3"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áno </w:t>
            </w:r>
            <w:r w:rsidRPr="002D7E47">
              <w:rPr>
                <w:rFonts w:eastAsia="Times New Roman" w:cs="Times New Roman"/>
                <w:sz w:val="20"/>
                <w:szCs w:val="20"/>
                <w:lang w:eastAsia="sk-SK"/>
              </w:rPr>
              <w:t xml:space="preserve">– </w:t>
            </w:r>
            <w:r>
              <w:rPr>
                <w:rFonts w:eastAsia="Times New Roman" w:cs="Times New Roman"/>
                <w:sz w:val="20"/>
                <w:szCs w:val="20"/>
                <w:lang w:eastAsia="sk-SK"/>
              </w:rPr>
              <w:t>rovnako ako v</w:t>
            </w:r>
            <w:r w:rsidR="00BF5928">
              <w:rPr>
                <w:rFonts w:eastAsia="Times New Roman" w:cs="Times New Roman"/>
                <w:sz w:val="20"/>
                <w:szCs w:val="20"/>
                <w:lang w:eastAsia="sk-SK"/>
              </w:rPr>
              <w:t> </w:t>
            </w:r>
            <w:r>
              <w:rPr>
                <w:rFonts w:eastAsia="Times New Roman" w:cs="Times New Roman"/>
                <w:sz w:val="20"/>
                <w:szCs w:val="20"/>
                <w:lang w:eastAsia="sk-SK"/>
              </w:rPr>
              <w:t>riadku A</w:t>
            </w:r>
            <w:r w:rsidRPr="002D7E47">
              <w:rPr>
                <w:rFonts w:eastAsia="Times New Roman" w:cs="Times New Roman"/>
                <w:sz w:val="20"/>
                <w:szCs w:val="20"/>
                <w:lang w:eastAsia="sk-SK"/>
              </w:rPr>
              <w:t> </w:t>
            </w:r>
          </w:p>
        </w:tc>
      </w:tr>
      <w:tr w:rsidR="001447B0" w:rsidRPr="002D7E47" w14:paraId="0465EEC2" w14:textId="77777777" w:rsidTr="004B3BB6">
        <w:tc>
          <w:tcPr>
            <w:tcW w:w="3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F3DF1C"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 </w:t>
            </w:r>
          </w:p>
        </w:tc>
        <w:tc>
          <w:tcPr>
            <w:tcW w:w="51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C30FD6" w14:textId="5D9F1C2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je oprávnený</w:t>
            </w:r>
            <w:r>
              <w:rPr>
                <w:rFonts w:eastAsia="Times New Roman" w:cs="Times New Roman"/>
                <w:sz w:val="20"/>
                <w:szCs w:val="20"/>
                <w:shd w:val="clear" w:color="auto" w:fill="FFFFFF"/>
                <w:lang w:eastAsia="sk-SK"/>
              </w:rPr>
              <w:t xml:space="preserve"> realizovať predmet zákazky</w:t>
            </w:r>
            <w:r w:rsidRPr="002D7E47">
              <w:rPr>
                <w:rFonts w:eastAsia="Times New Roman" w:cs="Times New Roman"/>
                <w:sz w:val="20"/>
                <w:szCs w:val="20"/>
                <w:lang w:eastAsia="sk-SK"/>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43565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ORSR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541A08" w14:textId="01CC5FB2"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C250C0">
              <w:rPr>
                <w:rFonts w:eastAsia="Times New Roman" w:cs="Times New Roman"/>
                <w:sz w:val="20"/>
                <w:szCs w:val="20"/>
                <w:lang w:eastAsia="sk-SK"/>
              </w:rPr>
              <w:t>/ fyzická osoba - podnikateľ</w:t>
            </w:r>
            <w:r w:rsidR="00C250C0"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670635" w14:textId="3C07EC65"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sidR="00BF5928">
              <w:rPr>
                <w:rFonts w:eastAsia="Times New Roman" w:cs="Times New Roman"/>
                <w:sz w:val="20"/>
                <w:szCs w:val="20"/>
                <w:lang w:eastAsia="sk-SK"/>
              </w:rPr>
              <w:t>–</w:t>
            </w:r>
            <w:r>
              <w:rPr>
                <w:rFonts w:eastAsia="Times New Roman" w:cs="Times New Roman"/>
                <w:sz w:val="20"/>
                <w:szCs w:val="20"/>
                <w:lang w:eastAsia="sk-SK"/>
              </w:rPr>
              <w:t xml:space="preserve"> </w:t>
            </w:r>
            <w:r w:rsidRPr="002D7E47">
              <w:rPr>
                <w:rFonts w:eastAsia="Times New Roman" w:cs="Times New Roman"/>
                <w:sz w:val="20"/>
                <w:szCs w:val="20"/>
                <w:lang w:eastAsia="sk-SK"/>
              </w:rPr>
              <w:t xml:space="preserve">overuje verejný obstarávateľ </w:t>
            </w:r>
          </w:p>
        </w:tc>
      </w:tr>
      <w:tr w:rsidR="001447B0" w:rsidRPr="002D7E47" w14:paraId="22516D65" w14:textId="77777777" w:rsidTr="004B3BB6">
        <w:tc>
          <w:tcPr>
            <w:tcW w:w="3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85313D"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F </w:t>
            </w:r>
          </w:p>
        </w:tc>
        <w:tc>
          <w:tcPr>
            <w:tcW w:w="51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BEC3CE"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nemá uložený zákaz účasti vo verejnom obstarávaní potvrdený konečným rozhodnutím v Slovenskej republike alebo v štáte sídla, miesta podnikania alebo obvyklého pobytu</w:t>
            </w:r>
            <w:r w:rsidRPr="002D7E47">
              <w:rPr>
                <w:rFonts w:eastAsia="Times New Roman" w:cs="Times New Roman"/>
                <w:sz w:val="20"/>
                <w:szCs w:val="20"/>
                <w:lang w:eastAsia="sk-SK"/>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6A9D1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Evidencia v Registri osôb so zákazom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193A86" w14:textId="6C7D25CB"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C250C0">
              <w:rPr>
                <w:rFonts w:eastAsia="Times New Roman" w:cs="Times New Roman"/>
                <w:sz w:val="20"/>
                <w:szCs w:val="20"/>
                <w:lang w:eastAsia="sk-SK"/>
              </w:rPr>
              <w:t>/ fyzická osoba - podnikateľ</w:t>
            </w:r>
            <w:r w:rsidR="00C250C0" w:rsidRPr="002D7E47">
              <w:rPr>
                <w:rFonts w:eastAsia="Times New Roman" w:cs="Times New Roman"/>
                <w:sz w:val="20"/>
                <w:szCs w:val="20"/>
                <w:lang w:eastAsia="sk-SK"/>
              </w:rPr>
              <w:t>  </w:t>
            </w:r>
          </w:p>
        </w:tc>
        <w:tc>
          <w:tcPr>
            <w:tcW w:w="1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011A0F" w14:textId="1704AB92"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sidR="00BF5928">
              <w:rPr>
                <w:rFonts w:eastAsia="Times New Roman" w:cs="Times New Roman"/>
                <w:sz w:val="20"/>
                <w:szCs w:val="20"/>
                <w:lang w:eastAsia="sk-SK"/>
              </w:rPr>
              <w:t>–</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 </w:t>
            </w:r>
          </w:p>
        </w:tc>
      </w:tr>
      <w:tr w:rsidR="005654FF" w:rsidRPr="002D7E47" w14:paraId="7CFD577B" w14:textId="77777777" w:rsidTr="004B3BB6">
        <w:tc>
          <w:tcPr>
            <w:tcW w:w="377" w:type="dxa"/>
            <w:tcBorders>
              <w:top w:val="single" w:sz="6" w:space="0" w:color="auto"/>
              <w:left w:val="single" w:sz="6" w:space="0" w:color="auto"/>
              <w:bottom w:val="single" w:sz="6" w:space="0" w:color="auto"/>
              <w:right w:val="single" w:sz="6" w:space="0" w:color="auto"/>
            </w:tcBorders>
            <w:shd w:val="clear" w:color="auto" w:fill="auto"/>
            <w:vAlign w:val="center"/>
          </w:tcPr>
          <w:p w14:paraId="75824EAC" w14:textId="10E062D9" w:rsidR="005654FF" w:rsidRPr="002D7E47" w:rsidRDefault="005654FF" w:rsidP="005654FF">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lastRenderedPageBreak/>
              <w:t>G</w:t>
            </w:r>
          </w:p>
        </w:tc>
        <w:tc>
          <w:tcPr>
            <w:tcW w:w="5152" w:type="dxa"/>
            <w:tcBorders>
              <w:top w:val="single" w:sz="6" w:space="0" w:color="auto"/>
              <w:left w:val="single" w:sz="6" w:space="0" w:color="auto"/>
              <w:bottom w:val="single" w:sz="6" w:space="0" w:color="auto"/>
              <w:right w:val="single" w:sz="6" w:space="0" w:color="auto"/>
            </w:tcBorders>
            <w:shd w:val="clear" w:color="auto" w:fill="auto"/>
            <w:vAlign w:val="center"/>
          </w:tcPr>
          <w:p w14:paraId="23110829" w14:textId="36F4E32E" w:rsidR="005654FF" w:rsidRPr="002D7E47" w:rsidRDefault="005654FF" w:rsidP="005654FF">
            <w:pPr>
              <w:spacing w:after="0"/>
              <w:jc w:val="center"/>
              <w:textAlignment w:val="baseline"/>
              <w:rPr>
                <w:rFonts w:eastAsia="Times New Roman" w:cs="Times New Roman"/>
                <w:sz w:val="20"/>
                <w:szCs w:val="20"/>
                <w:shd w:val="clear" w:color="auto" w:fill="FFFFFF"/>
                <w:lang w:eastAsia="sk-SK"/>
              </w:rPr>
            </w:pPr>
            <w:r w:rsidRPr="001447B0">
              <w:rPr>
                <w:rFonts w:eastAsia="Times New Roman" w:cs="Times New Roman"/>
                <w:sz w:val="20"/>
                <w:szCs w:val="20"/>
                <w:shd w:val="clear" w:color="auto" w:fill="FFFFFF"/>
                <w:lang w:eastAsia="sk-SK"/>
              </w:rPr>
              <w:t>nedopustil sa v</w:t>
            </w:r>
            <w:r w:rsidR="00BF5928">
              <w:rPr>
                <w:rFonts w:eastAsia="Times New Roman" w:cs="Times New Roman"/>
                <w:sz w:val="20"/>
                <w:szCs w:val="20"/>
                <w:shd w:val="clear" w:color="auto" w:fill="FFFFFF"/>
                <w:lang w:eastAsia="sk-SK"/>
              </w:rPr>
              <w:t> </w:t>
            </w:r>
            <w:r w:rsidRPr="001447B0">
              <w:rPr>
                <w:rFonts w:eastAsia="Times New Roman" w:cs="Times New Roman"/>
                <w:sz w:val="20"/>
                <w:szCs w:val="20"/>
                <w:shd w:val="clear" w:color="auto" w:fill="FFFFFF"/>
                <w:lang w:eastAsia="sk-SK"/>
              </w:rPr>
              <w:t>predchádzajúcich troch rokoch od vyhlásenia alebo preukázateľného začatia verejného obstarávania závažného porušenia povinností v</w:t>
            </w:r>
            <w:r w:rsidR="00BF5928">
              <w:rPr>
                <w:rFonts w:eastAsia="Times New Roman" w:cs="Times New Roman"/>
                <w:sz w:val="20"/>
                <w:szCs w:val="20"/>
                <w:shd w:val="clear" w:color="auto" w:fill="FFFFFF"/>
                <w:lang w:eastAsia="sk-SK"/>
              </w:rPr>
              <w:t> </w:t>
            </w:r>
            <w:r w:rsidRPr="001447B0">
              <w:rPr>
                <w:rFonts w:eastAsia="Times New Roman" w:cs="Times New Roman"/>
                <w:sz w:val="20"/>
                <w:szCs w:val="20"/>
                <w:shd w:val="clear" w:color="auto" w:fill="FFFFFF"/>
                <w:lang w:eastAsia="sk-SK"/>
              </w:rPr>
              <w:t>oblasti ochrany životného prostredia, sociálneho práva alebo pracovného práva podľa osobitných predpisov</w:t>
            </w:r>
            <w:r>
              <w:rPr>
                <w:rFonts w:eastAsia="Times New Roman" w:cs="Times New Roman"/>
                <w:sz w:val="20"/>
                <w:szCs w:val="20"/>
                <w:shd w:val="clear" w:color="auto" w:fill="FFFFFF"/>
                <w:lang w:eastAsia="sk-SK"/>
              </w:rPr>
              <w:t>,</w:t>
            </w:r>
            <w:r w:rsidRPr="001447B0">
              <w:rPr>
                <w:rFonts w:eastAsia="Times New Roman" w:cs="Times New Roman"/>
                <w:sz w:val="20"/>
                <w:szCs w:val="20"/>
                <w:shd w:val="clear" w:color="auto" w:fill="FFFFFF"/>
                <w:lang w:eastAsia="sk-SK"/>
              </w:rPr>
              <w:t> za ktoré mu bola právoplatne uložená sankcia, ktoré dokáže verejný obstarávateľ a</w:t>
            </w:r>
            <w:r w:rsidR="00BF5928">
              <w:rPr>
                <w:rFonts w:eastAsia="Times New Roman" w:cs="Times New Roman"/>
                <w:sz w:val="20"/>
                <w:szCs w:val="20"/>
                <w:shd w:val="clear" w:color="auto" w:fill="FFFFFF"/>
                <w:lang w:eastAsia="sk-SK"/>
              </w:rPr>
              <w:t> </w:t>
            </w:r>
            <w:r w:rsidRPr="001447B0">
              <w:rPr>
                <w:rFonts w:eastAsia="Times New Roman" w:cs="Times New Roman"/>
                <w:sz w:val="20"/>
                <w:szCs w:val="20"/>
                <w:shd w:val="clear" w:color="auto" w:fill="FFFFFF"/>
                <w:lang w:eastAsia="sk-SK"/>
              </w:rPr>
              <w:t>obstarávateľ preukázať</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F72C11E" w14:textId="0393F996" w:rsidR="005654FF" w:rsidRPr="002D7E47" w:rsidRDefault="005654FF" w:rsidP="005654FF">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0678CE4" w14:textId="37DC41E6" w:rsidR="005654FF" w:rsidRPr="002D7E47" w:rsidRDefault="005654FF" w:rsidP="005654FF">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751C0B">
              <w:rPr>
                <w:rFonts w:eastAsia="Times New Roman" w:cs="Times New Roman"/>
                <w:sz w:val="20"/>
                <w:szCs w:val="20"/>
                <w:lang w:eastAsia="sk-SK"/>
              </w:rPr>
              <w:t>/ fyzická osoba - podnikateľ</w:t>
            </w:r>
            <w:r w:rsidR="00751C0B"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tcBorders>
              <w:top w:val="single" w:sz="6" w:space="0" w:color="auto"/>
              <w:left w:val="single" w:sz="6" w:space="0" w:color="auto"/>
              <w:bottom w:val="single" w:sz="6" w:space="0" w:color="auto"/>
              <w:right w:val="single" w:sz="6" w:space="0" w:color="auto"/>
            </w:tcBorders>
            <w:shd w:val="clear" w:color="auto" w:fill="auto"/>
            <w:vAlign w:val="center"/>
          </w:tcPr>
          <w:p w14:paraId="2F94DD5F" w14:textId="6BBC22E4" w:rsidR="005654FF" w:rsidRPr="001447B0" w:rsidRDefault="005654FF" w:rsidP="005654FF">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sidR="00BF5928">
              <w:rPr>
                <w:rFonts w:eastAsia="Times New Roman" w:cs="Times New Roman"/>
                <w:sz w:val="20"/>
                <w:szCs w:val="20"/>
                <w:lang w:eastAsia="sk-SK"/>
              </w:rPr>
              <w:t>–</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 </w:t>
            </w:r>
          </w:p>
        </w:tc>
      </w:tr>
      <w:tr w:rsidR="005654FF" w:rsidRPr="002D7E47" w14:paraId="3DC6DB85" w14:textId="77777777" w:rsidTr="004B3BB6">
        <w:tc>
          <w:tcPr>
            <w:tcW w:w="377" w:type="dxa"/>
            <w:tcBorders>
              <w:top w:val="single" w:sz="6" w:space="0" w:color="auto"/>
              <w:left w:val="single" w:sz="6" w:space="0" w:color="auto"/>
              <w:bottom w:val="single" w:sz="6" w:space="0" w:color="auto"/>
              <w:right w:val="single" w:sz="6" w:space="0" w:color="auto"/>
            </w:tcBorders>
            <w:shd w:val="clear" w:color="auto" w:fill="auto"/>
            <w:vAlign w:val="center"/>
          </w:tcPr>
          <w:p w14:paraId="0AEA7F30" w14:textId="0B3CD708" w:rsidR="005654FF" w:rsidRPr="002D7E47" w:rsidRDefault="005654FF" w:rsidP="005654FF">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H</w:t>
            </w:r>
          </w:p>
        </w:tc>
        <w:tc>
          <w:tcPr>
            <w:tcW w:w="5152" w:type="dxa"/>
            <w:tcBorders>
              <w:top w:val="single" w:sz="6" w:space="0" w:color="auto"/>
              <w:left w:val="single" w:sz="6" w:space="0" w:color="auto"/>
              <w:bottom w:val="single" w:sz="6" w:space="0" w:color="auto"/>
              <w:right w:val="single" w:sz="6" w:space="0" w:color="auto"/>
            </w:tcBorders>
            <w:shd w:val="clear" w:color="auto" w:fill="auto"/>
            <w:vAlign w:val="center"/>
          </w:tcPr>
          <w:p w14:paraId="611E1BC4" w14:textId="557D9D79" w:rsidR="005654FF" w:rsidRPr="002D7E47" w:rsidRDefault="005654FF" w:rsidP="005654FF">
            <w:pPr>
              <w:spacing w:after="0"/>
              <w:jc w:val="center"/>
              <w:textAlignment w:val="baseline"/>
              <w:rPr>
                <w:rFonts w:eastAsia="Times New Roman" w:cs="Times New Roman"/>
                <w:sz w:val="20"/>
                <w:szCs w:val="20"/>
                <w:shd w:val="clear" w:color="auto" w:fill="FFFFFF"/>
                <w:lang w:eastAsia="sk-SK"/>
              </w:rPr>
            </w:pPr>
            <w:r w:rsidRPr="001447B0">
              <w:rPr>
                <w:rFonts w:eastAsia="Times New Roman" w:cs="Times New Roman"/>
                <w:sz w:val="20"/>
                <w:szCs w:val="20"/>
                <w:shd w:val="clear" w:color="auto" w:fill="FFFFFF"/>
                <w:lang w:eastAsia="sk-SK"/>
              </w:rPr>
              <w:t>nedopustil sa v</w:t>
            </w:r>
            <w:r w:rsidR="00BF5928">
              <w:rPr>
                <w:rFonts w:eastAsia="Times New Roman" w:cs="Times New Roman"/>
                <w:sz w:val="20"/>
                <w:szCs w:val="20"/>
                <w:shd w:val="clear" w:color="auto" w:fill="FFFFFF"/>
                <w:lang w:eastAsia="sk-SK"/>
              </w:rPr>
              <w:t> </w:t>
            </w:r>
            <w:r w:rsidRPr="001447B0">
              <w:rPr>
                <w:rFonts w:eastAsia="Times New Roman" w:cs="Times New Roman"/>
                <w:sz w:val="20"/>
                <w:szCs w:val="20"/>
                <w:shd w:val="clear" w:color="auto" w:fill="FFFFFF"/>
                <w:lang w:eastAsia="sk-SK"/>
              </w:rPr>
              <w:t>predchádzajúcich troch rokoch od vyhlásenia alebo preukázateľného začatia verejného obstarávania závažného porušenia profesijných povinností, ktoré dokáže verejný obstarávateľ a</w:t>
            </w:r>
            <w:r w:rsidR="00BF5928">
              <w:rPr>
                <w:rFonts w:eastAsia="Times New Roman" w:cs="Times New Roman"/>
                <w:sz w:val="20"/>
                <w:szCs w:val="20"/>
                <w:shd w:val="clear" w:color="auto" w:fill="FFFFFF"/>
                <w:lang w:eastAsia="sk-SK"/>
              </w:rPr>
              <w:t> </w:t>
            </w:r>
            <w:r w:rsidRPr="001447B0">
              <w:rPr>
                <w:rFonts w:eastAsia="Times New Roman" w:cs="Times New Roman"/>
                <w:sz w:val="20"/>
                <w:szCs w:val="20"/>
                <w:shd w:val="clear" w:color="auto" w:fill="FFFFFF"/>
                <w:lang w:eastAsia="sk-SK"/>
              </w:rPr>
              <w:t>obstarávateľ preukázať.</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B1C2B68" w14:textId="55B7B8B2" w:rsidR="005654FF" w:rsidRPr="002D7E47" w:rsidRDefault="005654FF" w:rsidP="005654FF">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2BA22A0" w14:textId="181FBB4F" w:rsidR="005654FF" w:rsidRPr="002D7E47" w:rsidRDefault="005654FF" w:rsidP="005654FF">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751C0B">
              <w:rPr>
                <w:rFonts w:eastAsia="Times New Roman" w:cs="Times New Roman"/>
                <w:sz w:val="20"/>
                <w:szCs w:val="20"/>
                <w:lang w:eastAsia="sk-SK"/>
              </w:rPr>
              <w:t>/ fyzická osoba - podnikateľ</w:t>
            </w:r>
            <w:r w:rsidR="00751C0B" w:rsidRPr="002D7E47">
              <w:rPr>
                <w:rFonts w:eastAsia="Times New Roman" w:cs="Times New Roman"/>
                <w:sz w:val="20"/>
                <w:szCs w:val="20"/>
                <w:lang w:eastAsia="sk-SK"/>
              </w:rPr>
              <w:t>  </w:t>
            </w:r>
          </w:p>
        </w:tc>
        <w:tc>
          <w:tcPr>
            <w:tcW w:w="1865" w:type="dxa"/>
            <w:tcBorders>
              <w:top w:val="single" w:sz="6" w:space="0" w:color="auto"/>
              <w:left w:val="single" w:sz="6" w:space="0" w:color="auto"/>
              <w:bottom w:val="single" w:sz="6" w:space="0" w:color="auto"/>
              <w:right w:val="single" w:sz="6" w:space="0" w:color="auto"/>
            </w:tcBorders>
            <w:shd w:val="clear" w:color="auto" w:fill="auto"/>
            <w:vAlign w:val="center"/>
          </w:tcPr>
          <w:p w14:paraId="19CF38E8" w14:textId="4F0F1AAD" w:rsidR="005654FF" w:rsidRPr="002D7E47" w:rsidRDefault="005654FF" w:rsidP="005654FF">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sidR="00BF5928">
              <w:rPr>
                <w:rFonts w:eastAsia="Times New Roman" w:cs="Times New Roman"/>
                <w:sz w:val="20"/>
                <w:szCs w:val="20"/>
                <w:lang w:eastAsia="sk-SK"/>
              </w:rPr>
              <w:t>–</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 </w:t>
            </w:r>
          </w:p>
        </w:tc>
      </w:tr>
    </w:tbl>
    <w:p w14:paraId="38355508" w14:textId="657AF4FD" w:rsidR="00E36F4D" w:rsidRPr="000B70B7" w:rsidRDefault="001B4679" w:rsidP="001B4679">
      <w:pPr>
        <w:spacing w:before="160"/>
      </w:pPr>
      <w:r w:rsidRPr="000B70B7">
        <w:rPr>
          <w:b/>
          <w:bCs/>
        </w:rPr>
        <w:t>Upozornenie:</w:t>
      </w:r>
      <w:r w:rsidRPr="000B70B7">
        <w:t xml:space="preserve"> uchádzači pochádzajúci z</w:t>
      </w:r>
      <w:r w:rsidR="00BF5928">
        <w:t> </w:t>
      </w:r>
      <w:r w:rsidRPr="000B70B7">
        <w:t xml:space="preserve">iných krajín ako </w:t>
      </w:r>
      <w:r w:rsidR="000B70B7" w:rsidRPr="000B70B7">
        <w:t xml:space="preserve">zo </w:t>
      </w:r>
      <w:r w:rsidRPr="000B70B7">
        <w:t>Slovenskej republiky sú povinní predkladať verejnému obstarávateľovi aj dokumenty uvedené v</w:t>
      </w:r>
      <w:r w:rsidR="00BF5928">
        <w:t> </w:t>
      </w:r>
      <w:r w:rsidRPr="000B70B7">
        <w:t xml:space="preserve">písm. </w:t>
      </w:r>
      <w:r w:rsidRPr="000B70B7">
        <w:rPr>
          <w:b/>
          <w:bCs/>
        </w:rPr>
        <w:t>B</w:t>
      </w:r>
      <w:r w:rsidR="000B70B7" w:rsidRPr="000B70B7">
        <w:rPr>
          <w:b/>
          <w:bCs/>
        </w:rPr>
        <w:t>,</w:t>
      </w:r>
      <w:r w:rsidRPr="000B70B7">
        <w:rPr>
          <w:b/>
          <w:bCs/>
        </w:rPr>
        <w:t> C</w:t>
      </w:r>
      <w:r w:rsidR="000B70B7" w:rsidRPr="000B70B7">
        <w:rPr>
          <w:b/>
          <w:bCs/>
        </w:rPr>
        <w:t>, E a</w:t>
      </w:r>
      <w:r w:rsidR="00BF5928">
        <w:rPr>
          <w:b/>
          <w:bCs/>
        </w:rPr>
        <w:t> </w:t>
      </w:r>
      <w:r w:rsidR="000B70B7" w:rsidRPr="000B70B7">
        <w:rPr>
          <w:b/>
          <w:bCs/>
        </w:rPr>
        <w:t>F</w:t>
      </w:r>
      <w:r w:rsidRPr="000B70B7">
        <w:t xml:space="preserve"> (prípadne ich dočasne nahradiť Jednotným európskym dokumentom), </w:t>
      </w:r>
      <w:r w:rsidR="007D10DF" w:rsidRPr="000B70B7">
        <w:t xml:space="preserve">keďže verejný obstarávateľ </w:t>
      </w:r>
      <w:r w:rsidR="004B676E">
        <w:t>má</w:t>
      </w:r>
      <w:r w:rsidR="007D10DF">
        <w:t xml:space="preserve"> </w:t>
      </w:r>
      <w:r w:rsidR="007D10DF" w:rsidRPr="000B70B7">
        <w:t xml:space="preserve">prístup do </w:t>
      </w:r>
      <w:r w:rsidR="007D10DF">
        <w:t>r</w:t>
      </w:r>
      <w:r w:rsidR="007D10DF" w:rsidRPr="000B70B7">
        <w:t xml:space="preserve">egistrov zriadených </w:t>
      </w:r>
      <w:r w:rsidR="004B676E">
        <w:t>len v</w:t>
      </w:r>
      <w:r w:rsidR="00BF5928">
        <w:t> </w:t>
      </w:r>
      <w:r w:rsidR="004B676E">
        <w:t>Slovenskej republike</w:t>
      </w:r>
      <w:r w:rsidR="007D10DF" w:rsidRPr="000B70B7">
        <w:t>.</w:t>
      </w:r>
    </w:p>
    <w:p w14:paraId="42CB6F1F" w14:textId="0CFCE1D8" w:rsidR="00E4164F" w:rsidRDefault="005E7DF2" w:rsidP="00605914">
      <w:pPr>
        <w:pStyle w:val="Nadpis2"/>
        <w:numPr>
          <w:ilvl w:val="0"/>
          <w:numId w:val="15"/>
        </w:numPr>
        <w:ind w:left="0" w:hanging="426"/>
      </w:pPr>
      <w:bookmarkStart w:id="53" w:name="_Toc94785300"/>
      <w:r>
        <w:t>Finančné a</w:t>
      </w:r>
      <w:r w:rsidR="00BF5928">
        <w:t> </w:t>
      </w:r>
      <w:r>
        <w:t>ekonomické postavenie</w:t>
      </w:r>
      <w:bookmarkEnd w:id="53"/>
    </w:p>
    <w:p w14:paraId="7B235728" w14:textId="2F261699" w:rsidR="008A712D" w:rsidRDefault="008A712D" w:rsidP="008A712D">
      <w:r>
        <w:t>Nepožaduje sa</w:t>
      </w:r>
      <w:r w:rsidR="00104C3C">
        <w:t>.</w:t>
      </w:r>
    </w:p>
    <w:p w14:paraId="7D299EA8" w14:textId="582FB19E" w:rsidR="00E4164F" w:rsidRDefault="005E7DF2" w:rsidP="00605914">
      <w:pPr>
        <w:pStyle w:val="Nadpis2"/>
        <w:numPr>
          <w:ilvl w:val="0"/>
          <w:numId w:val="15"/>
        </w:numPr>
        <w:ind w:left="0" w:hanging="426"/>
      </w:pPr>
      <w:bookmarkStart w:id="54" w:name="_Toc94785301"/>
      <w:r>
        <w:t>Technická spôsobilosť alebo odborná spôsobilosť</w:t>
      </w:r>
      <w:bookmarkEnd w:id="54"/>
    </w:p>
    <w:p w14:paraId="4FC289F1" w14:textId="1D577FCF" w:rsidR="008A712D" w:rsidRDefault="008A712D" w:rsidP="008A712D">
      <w:pPr>
        <w:rPr>
          <w:rFonts w:cs="Times New Roman"/>
          <w:szCs w:val="24"/>
        </w:rPr>
      </w:pPr>
      <w:r>
        <w:t xml:space="preserve">Podmienky účasti sú uvedené </w:t>
      </w:r>
      <w:r w:rsidR="008760F9" w:rsidRPr="00BF1366">
        <w:rPr>
          <w:rFonts w:cs="Times New Roman"/>
          <w:color w:val="000000"/>
          <w:szCs w:val="24"/>
        </w:rPr>
        <w:t>v</w:t>
      </w:r>
      <w:r w:rsidR="00BF5928">
        <w:rPr>
          <w:rFonts w:cs="Times New Roman"/>
          <w:color w:val="000000"/>
          <w:szCs w:val="24"/>
        </w:rPr>
        <w:t> </w:t>
      </w:r>
      <w:r w:rsidR="008760F9" w:rsidRPr="00BF1366">
        <w:rPr>
          <w:rFonts w:cs="Times New Roman"/>
          <w:color w:val="000000"/>
          <w:szCs w:val="24"/>
        </w:rPr>
        <w:t>Oznámení o</w:t>
      </w:r>
      <w:r w:rsidR="00BF5928">
        <w:rPr>
          <w:rFonts w:cs="Times New Roman"/>
          <w:color w:val="000000"/>
          <w:szCs w:val="24"/>
        </w:rPr>
        <w:t> </w:t>
      </w:r>
      <w:r w:rsidR="008760F9" w:rsidRPr="00BF1366">
        <w:rPr>
          <w:rFonts w:cs="Times New Roman"/>
          <w:color w:val="000000"/>
          <w:szCs w:val="24"/>
        </w:rPr>
        <w:t>vyhlásení verejného obstarávania</w:t>
      </w:r>
      <w:r w:rsidRPr="00BF1366">
        <w:rPr>
          <w:rFonts w:cs="Times New Roman"/>
          <w:color w:val="000000"/>
          <w:szCs w:val="24"/>
        </w:rPr>
        <w:t xml:space="preserve"> zveren</w:t>
      </w:r>
      <w:r w:rsidR="00BF1366" w:rsidRPr="00BF1366">
        <w:rPr>
          <w:rFonts w:cs="Times New Roman"/>
          <w:color w:val="000000"/>
          <w:szCs w:val="24"/>
        </w:rPr>
        <w:t>om</w:t>
      </w:r>
      <w:r w:rsidRPr="00BF1366">
        <w:rPr>
          <w:rFonts w:cs="Times New Roman"/>
          <w:color w:val="000000"/>
          <w:szCs w:val="24"/>
        </w:rPr>
        <w:t xml:space="preserve"> vo Vestníku verejného obstarávania</w:t>
      </w:r>
      <w:r w:rsidRPr="00BF1366">
        <w:rPr>
          <w:rFonts w:cs="Times New Roman"/>
          <w:szCs w:val="24"/>
        </w:rPr>
        <w:t>.</w:t>
      </w:r>
    </w:p>
    <w:p w14:paraId="3ED94871" w14:textId="5803D757" w:rsidR="00424489" w:rsidRDefault="00424489" w:rsidP="00424489">
      <w:pPr>
        <w:pStyle w:val="Nadpis2"/>
        <w:numPr>
          <w:ilvl w:val="0"/>
          <w:numId w:val="15"/>
        </w:numPr>
        <w:ind w:left="0" w:hanging="426"/>
      </w:pPr>
      <w:bookmarkStart w:id="55" w:name="_Toc94785302"/>
      <w:r w:rsidRPr="0026196D">
        <w:t>Všeobecne</w:t>
      </w:r>
      <w:r>
        <w:t xml:space="preserve"> k</w:t>
      </w:r>
      <w:r w:rsidR="00BF5928">
        <w:t> </w:t>
      </w:r>
      <w:r>
        <w:t>preukazovaniu splnenia podmienok účasti</w:t>
      </w:r>
      <w:bookmarkEnd w:id="55"/>
    </w:p>
    <w:p w14:paraId="68513FCC" w14:textId="382D3F04" w:rsidR="0016389D" w:rsidRPr="00977D2C" w:rsidRDefault="00424489" w:rsidP="00424489">
      <w:pPr>
        <w:pStyle w:val="Odsekzoznamu"/>
        <w:numPr>
          <w:ilvl w:val="1"/>
          <w:numId w:val="15"/>
        </w:numPr>
        <w:ind w:left="567" w:hanging="567"/>
      </w:pPr>
      <w:r w:rsidRPr="00977D2C">
        <w:rPr>
          <w:szCs w:val="24"/>
          <w:shd w:val="clear" w:color="auto" w:fill="FFFFFF"/>
        </w:rPr>
        <w:t xml:space="preserve">Uchádzač, ktorý je zapísaný do </w:t>
      </w:r>
      <w:hyperlink r:id="rId25" w:history="1">
        <w:r w:rsidRPr="0027050F">
          <w:rPr>
            <w:rStyle w:val="Hypertextovprepojenie"/>
            <w:szCs w:val="24"/>
            <w:shd w:val="clear" w:color="auto" w:fill="FFFFFF"/>
          </w:rPr>
          <w:t>Zoznamu hospodárskych subjektov vedeného Úradom pre verejné obstarávanie</w:t>
        </w:r>
      </w:hyperlink>
      <w:r w:rsidRPr="00977D2C">
        <w:rPr>
          <w:szCs w:val="24"/>
          <w:shd w:val="clear" w:color="auto" w:fill="FFFFFF"/>
        </w:rPr>
        <w:t xml:space="preserve">, </w:t>
      </w:r>
      <w:r w:rsidRPr="00C109E9">
        <w:rPr>
          <w:b/>
          <w:szCs w:val="24"/>
          <w:shd w:val="clear" w:color="auto" w:fill="FFFFFF"/>
        </w:rPr>
        <w:t>nie je povinný v</w:t>
      </w:r>
      <w:r w:rsidR="00BF5928">
        <w:rPr>
          <w:b/>
          <w:szCs w:val="24"/>
          <w:shd w:val="clear" w:color="auto" w:fill="FFFFFF"/>
        </w:rPr>
        <w:t> </w:t>
      </w:r>
      <w:r w:rsidRPr="00C109E9">
        <w:rPr>
          <w:b/>
          <w:szCs w:val="24"/>
          <w:shd w:val="clear" w:color="auto" w:fill="FFFFFF"/>
        </w:rPr>
        <w:t>procesoch verejného obstarávania predkladať doklady na preukázanie splnenia podmienok účasti</w:t>
      </w:r>
      <w:r w:rsidRPr="00977D2C">
        <w:rPr>
          <w:szCs w:val="24"/>
          <w:shd w:val="clear" w:color="auto" w:fill="FFFFFF"/>
        </w:rPr>
        <w:t xml:space="preserve"> </w:t>
      </w:r>
      <w:r w:rsidR="0016389D">
        <w:rPr>
          <w:szCs w:val="24"/>
          <w:shd w:val="clear" w:color="auto" w:fill="FFFFFF"/>
        </w:rPr>
        <w:t>uvedené v</w:t>
      </w:r>
      <w:r w:rsidR="00BF5928">
        <w:rPr>
          <w:szCs w:val="24"/>
          <w:shd w:val="clear" w:color="auto" w:fill="FFFFFF"/>
        </w:rPr>
        <w:t> </w:t>
      </w:r>
      <w:r w:rsidR="0016389D">
        <w:rPr>
          <w:szCs w:val="24"/>
          <w:shd w:val="clear" w:color="auto" w:fill="FFFFFF"/>
        </w:rPr>
        <w:t>bode 1.1</w:t>
      </w:r>
      <w:r w:rsidR="0016389D" w:rsidRPr="00977D2C">
        <w:rPr>
          <w:szCs w:val="24"/>
          <w:shd w:val="clear" w:color="auto" w:fill="FFFFFF"/>
        </w:rPr>
        <w:t>.</w:t>
      </w:r>
      <w:r w:rsidR="0016389D">
        <w:rPr>
          <w:szCs w:val="24"/>
          <w:shd w:val="clear" w:color="auto" w:fill="FFFFFF"/>
        </w:rPr>
        <w:t xml:space="preserve"> tejto časti SP</w:t>
      </w:r>
      <w:r w:rsidR="0016389D" w:rsidRPr="00977D2C" w:rsidDel="0016389D">
        <w:rPr>
          <w:szCs w:val="24"/>
          <w:shd w:val="clear" w:color="auto" w:fill="FFFFFF"/>
        </w:rPr>
        <w:t xml:space="preserve"> </w:t>
      </w:r>
      <w:r w:rsidRPr="00977D2C">
        <w:rPr>
          <w:szCs w:val="24"/>
          <w:shd w:val="clear" w:color="auto" w:fill="FFFFFF"/>
        </w:rPr>
        <w:t>.</w:t>
      </w:r>
    </w:p>
    <w:p w14:paraId="65FBD02A" w14:textId="6B116CAB" w:rsidR="0016389D" w:rsidRDefault="0016389D" w:rsidP="0016389D">
      <w:pPr>
        <w:pStyle w:val="Odsekzoznamu"/>
        <w:numPr>
          <w:ilvl w:val="1"/>
          <w:numId w:val="15"/>
        </w:numPr>
        <w:ind w:left="567" w:hanging="567"/>
      </w:pPr>
      <w:r>
        <w:t>Uchádzač, ktorý nie je zapísaný do Zoznamu hospodárskych subjektov preukazuje podmienky účasti osobného postavenia dokladmi</w:t>
      </w:r>
      <w:r w:rsidRPr="00B33888">
        <w:t xml:space="preserve"> </w:t>
      </w:r>
      <w:r>
        <w:t>uvedenými v</w:t>
      </w:r>
      <w:r w:rsidR="00BF5928">
        <w:t> </w:t>
      </w:r>
      <w:r>
        <w:t>b</w:t>
      </w:r>
      <w:r w:rsidRPr="0016389D">
        <w:rPr>
          <w:szCs w:val="24"/>
          <w:shd w:val="clear" w:color="auto" w:fill="FFFFFF"/>
        </w:rPr>
        <w:t>ode 1.1. tejto časti SP</w:t>
      </w:r>
      <w:r>
        <w:t>, resp. Jednotným európskym dokumentom (JED) v</w:t>
      </w:r>
      <w:r w:rsidR="00BF5928">
        <w:t> </w:t>
      </w:r>
      <w:r>
        <w:t xml:space="preserve">súlade s </w:t>
      </w:r>
      <w:hyperlink r:id="rId26" w:anchor="paragraf-39" w:history="1">
        <w:r w:rsidRPr="00F81333">
          <w:rPr>
            <w:rStyle w:val="Hypertextovprepojenie"/>
          </w:rPr>
          <w:t>§ 39</w:t>
        </w:r>
      </w:hyperlink>
      <w:r>
        <w:t xml:space="preserve"> ZVO.</w:t>
      </w:r>
    </w:p>
    <w:p w14:paraId="5931558E" w14:textId="0B458D99" w:rsidR="0016389D" w:rsidRDefault="008A712D" w:rsidP="0016389D">
      <w:pPr>
        <w:pStyle w:val="Odsekzoznamu"/>
        <w:numPr>
          <w:ilvl w:val="1"/>
          <w:numId w:val="15"/>
        </w:numPr>
        <w:ind w:left="567" w:hanging="567"/>
      </w:pPr>
      <w:r>
        <w:t>Splnenie podmienok účasti týkajúcich sa technickej alebo odbornej spôsobilosti (bod 3 tejto časti SP)</w:t>
      </w:r>
      <w:r w:rsidR="0016389D">
        <w:t xml:space="preserve"> uchádzač preukazuje buď dokladmi stanovenými verejným obstarávateľom, resp. ich môže dočasne nahradiť Jednotným európskym dokumentom (JED) v</w:t>
      </w:r>
      <w:r w:rsidR="00BF5928">
        <w:t> </w:t>
      </w:r>
      <w:r w:rsidR="0016389D">
        <w:t xml:space="preserve">súlade s </w:t>
      </w:r>
      <w:hyperlink r:id="rId27" w:anchor="paragraf-39" w:history="1">
        <w:r w:rsidR="0016389D" w:rsidRPr="00F81333">
          <w:rPr>
            <w:rStyle w:val="Hypertextovprepojenie"/>
          </w:rPr>
          <w:t>§ 39</w:t>
        </w:r>
      </w:hyperlink>
      <w:r w:rsidR="0016389D">
        <w:t xml:space="preserve"> ZVO.</w:t>
      </w:r>
    </w:p>
    <w:p w14:paraId="1BFF112D" w14:textId="578FEC67" w:rsidR="008A712D" w:rsidRDefault="00AF0E5E" w:rsidP="008A712D">
      <w:pPr>
        <w:pStyle w:val="Odsekzoznamu"/>
        <w:numPr>
          <w:ilvl w:val="1"/>
          <w:numId w:val="15"/>
        </w:numPr>
        <w:ind w:left="567" w:hanging="567"/>
      </w:pPr>
      <w:bookmarkStart w:id="56" w:name="_Hlk85135735"/>
      <w:r w:rsidRPr="00CE4999">
        <w:t>V</w:t>
      </w:r>
      <w:r w:rsidR="00BF5928">
        <w:t> </w:t>
      </w:r>
      <w:r w:rsidRPr="00CE4999">
        <w:t>Jednotnom európskom dokumente je uchádzač oprávnený predbežne preukázať splnenie všetkých podmienok účasti zaškrtnutím políčka „α: Globálny údaj pre všetky podmienky účasti“.</w:t>
      </w:r>
      <w:bookmarkStart w:id="57" w:name="_Hlk85135614"/>
      <w:bookmarkEnd w:id="56"/>
    </w:p>
    <w:p w14:paraId="6606A86D" w14:textId="57FE017C" w:rsidR="008A712D" w:rsidRPr="00152743" w:rsidRDefault="008A712D" w:rsidP="008A712D">
      <w:pPr>
        <w:pStyle w:val="Odsekzoznamu"/>
        <w:numPr>
          <w:ilvl w:val="1"/>
          <w:numId w:val="15"/>
        </w:numPr>
        <w:ind w:left="567" w:hanging="567"/>
      </w:pPr>
      <w:r>
        <w:t>Na preukázanie splnenia podmienok účasti týkajúcich sa technickej alebo odbornej spôsobilosti (bod 3 tejto časti SP) môže uchádzač v</w:t>
      </w:r>
      <w:r w:rsidR="00BF5928">
        <w:t> </w:t>
      </w:r>
      <w:r>
        <w:t xml:space="preserve">súlade s  </w:t>
      </w:r>
      <w:hyperlink r:id="rId28" w:anchor="paragraf-34.odsek-3" w:history="1">
        <w:r>
          <w:rPr>
            <w:rStyle w:val="Hypertextovprepojenie"/>
          </w:rPr>
          <w:t>§ 3</w:t>
        </w:r>
        <w:r w:rsidRPr="00F81333">
          <w:rPr>
            <w:rStyle w:val="Hypertextovprepojenie"/>
          </w:rPr>
          <w:t>4 ods. 3</w:t>
        </w:r>
      </w:hyperlink>
      <w:r>
        <w:t xml:space="preserve"> ZVO </w:t>
      </w:r>
      <w:r w:rsidRPr="008A712D">
        <w:rPr>
          <w:rFonts w:cs="Times New Roman"/>
          <w:szCs w:val="24"/>
          <w:shd w:val="clear" w:color="auto" w:fill="FFFFFF"/>
        </w:rPr>
        <w:t>využiť finančné zdroje alebo odborné kapacity inej osoby.</w:t>
      </w:r>
    </w:p>
    <w:bookmarkEnd w:id="57"/>
    <w:p w14:paraId="391A14C6" w14:textId="4E39AA12" w:rsidR="00AF0E5E" w:rsidRPr="00AF0E5E" w:rsidRDefault="0016389D" w:rsidP="00AF0E5E">
      <w:pPr>
        <w:pStyle w:val="Odsekzoznamu"/>
        <w:numPr>
          <w:ilvl w:val="1"/>
          <w:numId w:val="15"/>
        </w:numPr>
        <w:ind w:left="567" w:hanging="567"/>
      </w:pPr>
      <w:r w:rsidRPr="00AF0E5E">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29" w:anchor="paragraf-32.odsek-1.pismeno-e" w:history="1">
        <w:r w:rsidRPr="00AF0E5E">
          <w:rPr>
            <w:rStyle w:val="Hypertextovprepojenie"/>
            <w:szCs w:val="24"/>
            <w:shd w:val="clear" w:color="auto" w:fill="FFFFFF"/>
          </w:rPr>
          <w:t>§ 32 ods. 1 písm. e)</w:t>
        </w:r>
      </w:hyperlink>
      <w:r w:rsidRPr="00AF0E5E">
        <w:rPr>
          <w:szCs w:val="24"/>
          <w:shd w:val="clear" w:color="auto" w:fill="FFFFFF"/>
        </w:rPr>
        <w:t xml:space="preserve"> zákona </w:t>
      </w:r>
      <w:r w:rsidRPr="00AF0E5E">
        <w:rPr>
          <w:rFonts w:cs="Times New Roman"/>
          <w:szCs w:val="24"/>
          <w:shd w:val="clear" w:color="auto" w:fill="FFFFFF"/>
        </w:rPr>
        <w:t>[</w:t>
      </w:r>
      <w:r w:rsidRPr="00AF0E5E">
        <w:rPr>
          <w:szCs w:val="24"/>
          <w:shd w:val="clear" w:color="auto" w:fill="FFFFFF"/>
        </w:rPr>
        <w:t>bod 1.1. písm. e) tejto časti SP</w:t>
      </w:r>
      <w:r w:rsidRPr="00AF0E5E">
        <w:rPr>
          <w:rFonts w:cs="Times New Roman"/>
          <w:szCs w:val="24"/>
          <w:shd w:val="clear" w:color="auto" w:fill="FFFFFF"/>
        </w:rPr>
        <w:t>]</w:t>
      </w:r>
      <w:r w:rsidRPr="00AF0E5E">
        <w:rPr>
          <w:szCs w:val="24"/>
          <w:shd w:val="clear" w:color="auto" w:fill="FFFFFF"/>
        </w:rPr>
        <w:t xml:space="preserve"> preukazuje člen skupiny len vo vzťahu k</w:t>
      </w:r>
      <w:r w:rsidR="00BF5928">
        <w:rPr>
          <w:szCs w:val="24"/>
          <w:shd w:val="clear" w:color="auto" w:fill="FFFFFF"/>
        </w:rPr>
        <w:t> </w:t>
      </w:r>
      <w:r w:rsidRPr="00AF0E5E">
        <w:rPr>
          <w:szCs w:val="24"/>
          <w:shd w:val="clear" w:color="auto" w:fill="FFFFFF"/>
        </w:rPr>
        <w:t>tej časti predmetu zákazky, ktorú má zabezpečiť.</w:t>
      </w:r>
    </w:p>
    <w:p w14:paraId="2C75BD66" w14:textId="47678D16" w:rsidR="00ED543E" w:rsidRPr="00ED543E" w:rsidRDefault="00AF0E5E" w:rsidP="00ED543E">
      <w:pPr>
        <w:pStyle w:val="Odsekzoznamu"/>
        <w:numPr>
          <w:ilvl w:val="1"/>
          <w:numId w:val="15"/>
        </w:numPr>
        <w:ind w:left="567" w:hanging="567"/>
      </w:pPr>
      <w:r w:rsidRPr="00AF0E5E">
        <w:rPr>
          <w:rFonts w:cs="Times New Roman"/>
          <w:szCs w:val="24"/>
        </w:rPr>
        <w:lastRenderedPageBreak/>
        <w:t>Skupina dodávateľov preukazuje splnenie podmienok účasti vo verejnom obstarávaní týkajúce sa splnenia podmienok účasti</w:t>
      </w:r>
      <w:r w:rsidR="00BF5928">
        <w:rPr>
          <w:rFonts w:cs="Times New Roman"/>
          <w:szCs w:val="24"/>
        </w:rPr>
        <w:t> </w:t>
      </w:r>
      <w:r w:rsidRPr="00AF0E5E">
        <w:rPr>
          <w:rFonts w:cs="Times New Roman"/>
          <w:szCs w:val="24"/>
        </w:rPr>
        <w:t>technickej spôsobilosti alebo odbornej spôsobilosti spoločne.</w:t>
      </w:r>
    </w:p>
    <w:p w14:paraId="333EB66E" w14:textId="083ABDE9" w:rsidR="00ED543E" w:rsidRPr="00ED543E" w:rsidRDefault="00ED543E" w:rsidP="00ED543E">
      <w:pPr>
        <w:pStyle w:val="Odsekzoznamu"/>
        <w:numPr>
          <w:ilvl w:val="1"/>
          <w:numId w:val="15"/>
        </w:numPr>
        <w:ind w:left="567" w:hanging="567"/>
      </w:pPr>
      <w:r w:rsidRPr="00ED543E">
        <w:rPr>
          <w:rFonts w:cs="Times New Roman"/>
          <w:szCs w:val="24"/>
        </w:rPr>
        <w:t>Verejný obstarávateľ  súladne s § 66 ods. 7 druhou vetou ZVO rozhodol, že vyhodnotenie splnenia podmienok účasti a</w:t>
      </w:r>
      <w:r w:rsidR="00BF5928">
        <w:rPr>
          <w:rFonts w:cs="Times New Roman"/>
          <w:szCs w:val="24"/>
        </w:rPr>
        <w:t> </w:t>
      </w:r>
      <w:r w:rsidRPr="00ED543E">
        <w:rPr>
          <w:rFonts w:cs="Times New Roman"/>
          <w:szCs w:val="24"/>
        </w:rPr>
        <w:t>vyhodnotenie ponúk z</w:t>
      </w:r>
      <w:r w:rsidR="00BF5928">
        <w:rPr>
          <w:rFonts w:cs="Times New Roman"/>
          <w:szCs w:val="24"/>
        </w:rPr>
        <w:t> </w:t>
      </w:r>
      <w:r w:rsidRPr="00ED543E">
        <w:rPr>
          <w:rFonts w:cs="Times New Roman"/>
          <w:szCs w:val="24"/>
        </w:rPr>
        <w:t>hľadiska splnenia požiadaviek na predmet zákazky sa uskutoční po vyhodnotení ponúk na základe kritérií na vyhodnotenie ponúk.</w:t>
      </w:r>
    </w:p>
    <w:p w14:paraId="46F852D7" w14:textId="54DE22B5" w:rsidR="00ED543E" w:rsidRPr="00CE4999" w:rsidRDefault="00ED543E" w:rsidP="00ED543E">
      <w:pPr>
        <w:pStyle w:val="Odsekzoznamu"/>
        <w:numPr>
          <w:ilvl w:val="1"/>
          <w:numId w:val="15"/>
        </w:numPr>
        <w:ind w:left="567" w:hanging="567"/>
      </w:pPr>
      <w:r w:rsidRPr="00ED543E">
        <w:rPr>
          <w:rFonts w:cs="Times New Roman"/>
        </w:rPr>
        <w:t>Verejný obstarávateľ vyhodnotí uchádzača, ktorý sa umiestnil na prvom mieste a</w:t>
      </w:r>
      <w:r w:rsidR="00BF5928">
        <w:rPr>
          <w:rFonts w:cs="Times New Roman"/>
        </w:rPr>
        <w:t> </w:t>
      </w:r>
      <w:r w:rsidRPr="00ED543E">
        <w:rPr>
          <w:rFonts w:cs="Times New Roman"/>
        </w:rPr>
        <w:t>ak na základe hodnotenia dôjde k</w:t>
      </w:r>
      <w:r w:rsidR="00BF5928">
        <w:rPr>
          <w:rFonts w:cs="Times New Roman"/>
        </w:rPr>
        <w:t> </w:t>
      </w:r>
      <w:r w:rsidRPr="00ED543E">
        <w:rPr>
          <w:rFonts w:cs="Times New Roman"/>
        </w:rPr>
        <w:t>vylúčeniu tohto uchádzača, verejný obstarávateľ následne vyhodnotí splnenie podmienok účasti a</w:t>
      </w:r>
      <w:r w:rsidR="00BF5928">
        <w:rPr>
          <w:rFonts w:cs="Times New Roman"/>
        </w:rPr>
        <w:t> </w:t>
      </w:r>
      <w:r w:rsidRPr="00ED543E">
        <w:rPr>
          <w:rFonts w:cs="Times New Roman"/>
        </w:rPr>
        <w:t>požiadaviek na predmet zákazky u</w:t>
      </w:r>
      <w:r w:rsidR="00BF5928">
        <w:rPr>
          <w:rFonts w:cs="Times New Roman"/>
        </w:rPr>
        <w:t> </w:t>
      </w:r>
      <w:r w:rsidRPr="00ED543E">
        <w:rPr>
          <w:rFonts w:cs="Times New Roman"/>
        </w:rPr>
        <w:t>ďalšieho uchádzača v</w:t>
      </w:r>
      <w:r w:rsidR="00BF5928">
        <w:rPr>
          <w:rFonts w:cs="Times New Roman"/>
        </w:rPr>
        <w:t> </w:t>
      </w:r>
      <w:r w:rsidRPr="00ED543E">
        <w:rPr>
          <w:rFonts w:cs="Times New Roman"/>
        </w:rPr>
        <w:t>poradí tak, aby uchádzač umiestnený na prvom mieste v</w:t>
      </w:r>
      <w:r w:rsidR="00BF5928">
        <w:rPr>
          <w:rFonts w:cs="Times New Roman"/>
        </w:rPr>
        <w:t> </w:t>
      </w:r>
      <w:r w:rsidRPr="00ED543E">
        <w:rPr>
          <w:rFonts w:cs="Times New Roman"/>
        </w:rPr>
        <w:t>novo zostavenom poradí spĺňal podmienky účasti a</w:t>
      </w:r>
      <w:r w:rsidR="00BF5928">
        <w:rPr>
          <w:rFonts w:cs="Times New Roman"/>
        </w:rPr>
        <w:t> </w:t>
      </w:r>
      <w:r w:rsidRPr="00ED543E">
        <w:rPr>
          <w:rFonts w:cs="Times New Roman"/>
        </w:rPr>
        <w:t>požiadavky na predmet zákazky.</w:t>
      </w:r>
    </w:p>
    <w:p w14:paraId="0C0C055F" w14:textId="77777777" w:rsidR="00424489" w:rsidRDefault="00424489" w:rsidP="00424489"/>
    <w:p w14:paraId="4FEB6A1D" w14:textId="07BF32A8" w:rsidR="005228A6" w:rsidRDefault="005228A6" w:rsidP="005228A6">
      <w:pPr>
        <w:pStyle w:val="Nadpis1"/>
      </w:pPr>
      <w:bookmarkStart w:id="58" w:name="_Toc94785303"/>
      <w:r>
        <w:t>Časť C. Kritériá na vyhodnotenie ponúk</w:t>
      </w:r>
      <w:bookmarkEnd w:id="58"/>
    </w:p>
    <w:p w14:paraId="51F7BAEA" w14:textId="77777777" w:rsidR="005228A6" w:rsidRDefault="005228A6" w:rsidP="00605914">
      <w:pPr>
        <w:pStyle w:val="Nadpis2"/>
        <w:numPr>
          <w:ilvl w:val="0"/>
          <w:numId w:val="17"/>
        </w:numPr>
        <w:ind w:left="0" w:hanging="426"/>
      </w:pPr>
      <w:bookmarkStart w:id="59" w:name="_Toc94785304"/>
      <w:r>
        <w:t>Kritérium na hodnotenie ponúk</w:t>
      </w:r>
      <w:bookmarkEnd w:id="59"/>
    </w:p>
    <w:p w14:paraId="28213467" w14:textId="239FF396" w:rsidR="008A712D" w:rsidRPr="00875CC1" w:rsidRDefault="008A712D" w:rsidP="008A712D">
      <w:pPr>
        <w:pStyle w:val="Odsekzoznamu"/>
        <w:numPr>
          <w:ilvl w:val="1"/>
          <w:numId w:val="17"/>
        </w:numPr>
        <w:ind w:left="567" w:hanging="567"/>
      </w:pPr>
      <w:r w:rsidRPr="008A712D">
        <w:rPr>
          <w:rFonts w:eastAsia="Proba Pro"/>
          <w:szCs w:val="24"/>
        </w:rPr>
        <w:t>Kritériom na hodnotenie ponúk je</w:t>
      </w:r>
      <w:r w:rsidR="0017623C">
        <w:rPr>
          <w:rFonts w:eastAsia="Proba Pro"/>
          <w:szCs w:val="24"/>
        </w:rPr>
        <w:t xml:space="preserve"> </w:t>
      </w:r>
      <w:r w:rsidR="0017623C" w:rsidRPr="004D1FED">
        <w:rPr>
          <w:rFonts w:eastAsia="Proba Pro"/>
          <w:b/>
          <w:bCs/>
          <w:szCs w:val="24"/>
        </w:rPr>
        <w:t>najnižšia cena</w:t>
      </w:r>
      <w:r w:rsidR="0097226A" w:rsidRPr="004D1FED">
        <w:rPr>
          <w:rFonts w:eastAsia="Proba Pro"/>
          <w:b/>
          <w:bCs/>
          <w:szCs w:val="24"/>
        </w:rPr>
        <w:t xml:space="preserve"> za </w:t>
      </w:r>
      <w:r w:rsidR="00824684" w:rsidRPr="004D1FED">
        <w:rPr>
          <w:rFonts w:eastAsia="Proba Pro"/>
          <w:b/>
          <w:bCs/>
          <w:szCs w:val="24"/>
        </w:rPr>
        <w:t>dodanie</w:t>
      </w:r>
      <w:r w:rsidR="0097226A" w:rsidRPr="004D1FED">
        <w:rPr>
          <w:rFonts w:eastAsia="Proba Pro"/>
          <w:b/>
          <w:bCs/>
          <w:szCs w:val="24"/>
        </w:rPr>
        <w:t xml:space="preserve"> </w:t>
      </w:r>
      <w:r w:rsidR="00875CC1" w:rsidRPr="004D1FED">
        <w:rPr>
          <w:rFonts w:eastAsia="Proba Pro"/>
          <w:b/>
          <w:bCs/>
          <w:szCs w:val="24"/>
        </w:rPr>
        <w:t>predmetu zákazky vrátane DPH</w:t>
      </w:r>
      <w:r w:rsidR="00875CC1">
        <w:rPr>
          <w:rFonts w:eastAsia="Proba Pro"/>
          <w:szCs w:val="24"/>
        </w:rPr>
        <w:t>.</w:t>
      </w:r>
    </w:p>
    <w:p w14:paraId="2FEA5CFA" w14:textId="1DDEA801" w:rsidR="00875CC1" w:rsidRPr="008A712D" w:rsidRDefault="00875CC1" w:rsidP="008A712D">
      <w:pPr>
        <w:pStyle w:val="Odsekzoznamu"/>
        <w:numPr>
          <w:ilvl w:val="1"/>
          <w:numId w:val="17"/>
        </w:numPr>
        <w:ind w:left="567" w:hanging="567"/>
      </w:pPr>
      <w:r>
        <w:rPr>
          <w:rFonts w:eastAsia="Proba Pro"/>
          <w:szCs w:val="24"/>
        </w:rPr>
        <w:t>Uvedené kritérium sa vzťahuje rovnako pre obe časti predmetu zákazky.</w:t>
      </w:r>
    </w:p>
    <w:p w14:paraId="13AE7B88" w14:textId="3C269950" w:rsidR="005228A6" w:rsidRPr="00EE6D3B" w:rsidRDefault="005228A6" w:rsidP="00605914">
      <w:pPr>
        <w:pStyle w:val="Nadpis2"/>
        <w:numPr>
          <w:ilvl w:val="0"/>
          <w:numId w:val="17"/>
        </w:numPr>
        <w:ind w:left="0" w:hanging="426"/>
      </w:pPr>
      <w:bookmarkStart w:id="60" w:name="_Toc94785305"/>
      <w:r w:rsidRPr="00EE6D3B">
        <w:t>Spôsob hodnotenia pon</w:t>
      </w:r>
      <w:r w:rsidR="00B53CF5" w:rsidRPr="00EE6D3B">
        <w:t>úk</w:t>
      </w:r>
      <w:bookmarkEnd w:id="60"/>
    </w:p>
    <w:p w14:paraId="6C5430DC" w14:textId="64C06EEF" w:rsidR="002B0047" w:rsidRDefault="00EE6D3B" w:rsidP="002B0047">
      <w:pPr>
        <w:pStyle w:val="Odsekzoznamu"/>
        <w:numPr>
          <w:ilvl w:val="1"/>
          <w:numId w:val="17"/>
        </w:numPr>
        <w:ind w:left="567" w:hanging="567"/>
      </w:pPr>
      <w:r w:rsidRPr="00C26923">
        <w:rPr>
          <w:bCs/>
          <w:szCs w:val="24"/>
        </w:rPr>
        <w:t xml:space="preserve">Uchádzač uvedie </w:t>
      </w:r>
      <w:r>
        <w:rPr>
          <w:bCs/>
          <w:szCs w:val="24"/>
        </w:rPr>
        <w:t>jednotkové ceny</w:t>
      </w:r>
      <w:r w:rsidR="00B251DA">
        <w:rPr>
          <w:bCs/>
          <w:szCs w:val="24"/>
        </w:rPr>
        <w:t xml:space="preserve"> pre konkrétne položky</w:t>
      </w:r>
      <w:r w:rsidR="00BF5928">
        <w:rPr>
          <w:bCs/>
          <w:szCs w:val="24"/>
        </w:rPr>
        <w:t xml:space="preserve"> a celkovú cenu za predmet zákazky</w:t>
      </w:r>
      <w:r w:rsidR="00BF5928" w:rsidRPr="00C26923">
        <w:rPr>
          <w:bCs/>
          <w:szCs w:val="24"/>
        </w:rPr>
        <w:t xml:space="preserve"> vyjadrenú v EUR s DPH</w:t>
      </w:r>
      <w:r w:rsidR="00B251DA">
        <w:rPr>
          <w:bCs/>
          <w:szCs w:val="24"/>
        </w:rPr>
        <w:t xml:space="preserve"> v</w:t>
      </w:r>
      <w:r w:rsidR="00BF5928">
        <w:rPr>
          <w:bCs/>
          <w:szCs w:val="24"/>
        </w:rPr>
        <w:t> </w:t>
      </w:r>
      <w:r w:rsidR="00B251DA">
        <w:rPr>
          <w:bCs/>
          <w:szCs w:val="24"/>
        </w:rPr>
        <w:t>prílohách č. 2a a</w:t>
      </w:r>
      <w:r w:rsidR="00BF5928">
        <w:rPr>
          <w:bCs/>
          <w:szCs w:val="24"/>
        </w:rPr>
        <w:t> </w:t>
      </w:r>
      <w:r w:rsidR="00B251DA">
        <w:rPr>
          <w:bCs/>
          <w:szCs w:val="24"/>
        </w:rPr>
        <w:t>2</w:t>
      </w:r>
      <w:r w:rsidR="00851B9D">
        <w:rPr>
          <w:bCs/>
          <w:szCs w:val="24"/>
        </w:rPr>
        <w:t>b –</w:t>
      </w:r>
      <w:r w:rsidR="00BF5928">
        <w:rPr>
          <w:bCs/>
          <w:szCs w:val="24"/>
        </w:rPr>
        <w:t xml:space="preserve"> N</w:t>
      </w:r>
      <w:r w:rsidR="002C4C3D">
        <w:rPr>
          <w:bCs/>
          <w:szCs w:val="24"/>
        </w:rPr>
        <w:t>ávrh na plnenie kritéri</w:t>
      </w:r>
      <w:r w:rsidR="00734E6B">
        <w:rPr>
          <w:bCs/>
          <w:szCs w:val="24"/>
        </w:rPr>
        <w:t>í</w:t>
      </w:r>
      <w:r w:rsidR="00BF5928">
        <w:rPr>
          <w:bCs/>
          <w:szCs w:val="24"/>
        </w:rPr>
        <w:t xml:space="preserve"> a výkaz výmer</w:t>
      </w:r>
      <w:r w:rsidRPr="00C26923">
        <w:rPr>
          <w:bCs/>
          <w:szCs w:val="24"/>
        </w:rPr>
        <w:t>. Navrhovaná c</w:t>
      </w:r>
      <w:r w:rsidRPr="00C26923">
        <w:rPr>
          <w:bCs/>
          <w:iCs/>
          <w:szCs w:val="24"/>
        </w:rPr>
        <w:t xml:space="preserve">ena </w:t>
      </w:r>
      <w:r w:rsidRPr="00C26923">
        <w:rPr>
          <w:bCs/>
          <w:szCs w:val="24"/>
        </w:rPr>
        <w:t>musí zahŕňať všetky náklady, ktoré súvisia, resp. vzniknú v súvislosti s plnením predmetu zákazky</w:t>
      </w:r>
      <w:r w:rsidR="00EB28EC" w:rsidRPr="00EB28EC">
        <w:rPr>
          <w:bCs/>
          <w:szCs w:val="24"/>
        </w:rPr>
        <w:t>.</w:t>
      </w:r>
      <w:r>
        <w:rPr>
          <w:bCs/>
          <w:szCs w:val="24"/>
        </w:rPr>
        <w:t xml:space="preserve"> </w:t>
      </w:r>
      <w:r w:rsidR="00B329A3">
        <w:t xml:space="preserve">Uchádzač </w:t>
      </w:r>
      <w:r w:rsidR="003514E8" w:rsidRPr="00E93CC6">
        <w:t xml:space="preserve">je povinný do navrhovaných jednotkových cien zahrnúť všetky priame a nepriame náklady a riziká všetkých druhov, v takej výške ako sú potrebné pre riadne </w:t>
      </w:r>
      <w:r w:rsidR="003514E8">
        <w:t>realizovanie zákazky</w:t>
      </w:r>
      <w:r w:rsidR="003514E8" w:rsidRPr="00E93CC6">
        <w:t xml:space="preserve"> v súlade s</w:t>
      </w:r>
      <w:r w:rsidR="00851B9D">
        <w:t>o zmluvou</w:t>
      </w:r>
      <w:r w:rsidR="003514E8" w:rsidRPr="00E93CC6">
        <w:t>, a tieto jednotkové ceny nesmú byť vyjadrené záporným číslom.</w:t>
      </w:r>
    </w:p>
    <w:p w14:paraId="75ECCE12" w14:textId="35C255EE" w:rsidR="00944A93" w:rsidRPr="00286FF7" w:rsidRDefault="00944A93" w:rsidP="00286FF7">
      <w:pPr>
        <w:spacing w:line="259" w:lineRule="auto"/>
        <w:jc w:val="left"/>
        <w:rPr>
          <w:rFonts w:asciiTheme="majorHAnsi" w:eastAsiaTheme="majorEastAsia" w:hAnsiTheme="majorHAnsi" w:cstheme="majorBidi"/>
          <w:color w:val="2F5496" w:themeColor="accent1" w:themeShade="BF"/>
          <w:sz w:val="40"/>
          <w:szCs w:val="40"/>
        </w:rPr>
      </w:pPr>
    </w:p>
    <w:sectPr w:rsidR="00944A93" w:rsidRPr="00286FF7" w:rsidSect="00461283">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DC1C" w14:textId="77777777" w:rsidR="007D5B09" w:rsidRDefault="007D5B09" w:rsidP="00F75F29">
      <w:pPr>
        <w:spacing w:after="0"/>
      </w:pPr>
      <w:r>
        <w:separator/>
      </w:r>
    </w:p>
  </w:endnote>
  <w:endnote w:type="continuationSeparator" w:id="0">
    <w:p w14:paraId="21AE6410" w14:textId="77777777" w:rsidR="007D5B09" w:rsidRDefault="007D5B09" w:rsidP="00F75F29">
      <w:pPr>
        <w:spacing w:after="0"/>
      </w:pPr>
      <w:r>
        <w:continuationSeparator/>
      </w:r>
    </w:p>
  </w:endnote>
  <w:endnote w:type="continuationNotice" w:id="1">
    <w:p w14:paraId="7DBF4262" w14:textId="77777777" w:rsidR="007D5B09" w:rsidRDefault="007D5B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9954" w14:textId="77777777" w:rsidR="007D5B09" w:rsidRDefault="007D5B09" w:rsidP="00F75F29">
      <w:pPr>
        <w:spacing w:after="0"/>
      </w:pPr>
      <w:r>
        <w:separator/>
      </w:r>
    </w:p>
  </w:footnote>
  <w:footnote w:type="continuationSeparator" w:id="0">
    <w:p w14:paraId="3FB8B9B9" w14:textId="77777777" w:rsidR="007D5B09" w:rsidRDefault="007D5B09" w:rsidP="00F75F29">
      <w:pPr>
        <w:spacing w:after="0"/>
      </w:pPr>
      <w:r>
        <w:continuationSeparator/>
      </w:r>
    </w:p>
  </w:footnote>
  <w:footnote w:type="continuationNotice" w:id="1">
    <w:p w14:paraId="6CEBF529" w14:textId="77777777" w:rsidR="007D5B09" w:rsidRDefault="007D5B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E94E0DE">
            <v:line id="Rovná spojnica 1"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6931mm" from="0,0" to="484.85pt,0" w14:anchorId="49B88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7A84AC14"/>
    <w:lvl w:ilvl="0" w:tplc="1A72D0B4">
      <w:start w:val="1"/>
      <w:numFmt w:val="decimal"/>
      <w:lvlText w:val="7.%1"/>
      <w:lvlJc w:val="left"/>
      <w:rPr>
        <w:rFonts w:ascii="Times New Roman" w:hAnsi="Times New Roman" w:cs="Times New Roman" w:hint="default"/>
        <w:color w:val="000000" w:themeColor="text1"/>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983A55"/>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320657"/>
    <w:multiLevelType w:val="hybridMultilevel"/>
    <w:tmpl w:val="D93A28D2"/>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6E7134"/>
    <w:multiLevelType w:val="hybridMultilevel"/>
    <w:tmpl w:val="668EE9C6"/>
    <w:lvl w:ilvl="0" w:tplc="264A2E1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249E6B2E"/>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D07148"/>
    <w:multiLevelType w:val="multilevel"/>
    <w:tmpl w:val="6C2E7C1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457FE9"/>
    <w:multiLevelType w:val="hybridMultilevel"/>
    <w:tmpl w:val="17045566"/>
    <w:lvl w:ilvl="0" w:tplc="264A2E1E">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6213C50"/>
    <w:multiLevelType w:val="hybridMultilevel"/>
    <w:tmpl w:val="26727120"/>
    <w:lvl w:ilvl="0" w:tplc="CFDEF1A2">
      <w:start w:val="1"/>
      <w:numFmt w:val="decimal"/>
      <w:lvlText w:val="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6465F5F"/>
    <w:multiLevelType w:val="hybridMultilevel"/>
    <w:tmpl w:val="279C0090"/>
    <w:lvl w:ilvl="0" w:tplc="AC84DB0C">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C8492C"/>
    <w:multiLevelType w:val="hybridMultilevel"/>
    <w:tmpl w:val="553A0ACC"/>
    <w:lvl w:ilvl="0" w:tplc="264A2E1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3" w15:restartNumberingAfterBreak="0">
    <w:nsid w:val="414711EE"/>
    <w:multiLevelType w:val="multilevel"/>
    <w:tmpl w:val="30C670EA"/>
    <w:lvl w:ilvl="0">
      <w:start w:val="1"/>
      <w:numFmt w:val="decimal"/>
      <w:lvlText w:val="7.%1"/>
      <w:lvlJc w:val="left"/>
      <w:pPr>
        <w:tabs>
          <w:tab w:val="num" w:pos="0"/>
        </w:tabs>
        <w:ind w:left="0" w:firstLine="0"/>
      </w:pPr>
      <w:rPr>
        <w:rFonts w:cs="Times New Roman"/>
        <w:sz w:val="22"/>
        <w:szCs w:val="22"/>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4"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4C8F5FDA"/>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BB3DA4"/>
    <w:multiLevelType w:val="multilevel"/>
    <w:tmpl w:val="E39EBFC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0" w15:restartNumberingAfterBreak="0">
    <w:nsid w:val="595F5F3F"/>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3760C7"/>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7"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B782EB4"/>
    <w:multiLevelType w:val="hybridMultilevel"/>
    <w:tmpl w:val="F86E5118"/>
    <w:lvl w:ilvl="0" w:tplc="264A2E1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9" w15:restartNumberingAfterBreak="0">
    <w:nsid w:val="7009663E"/>
    <w:multiLevelType w:val="multilevel"/>
    <w:tmpl w:val="6C2E7C1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2F904FA"/>
    <w:multiLevelType w:val="hybridMultilevel"/>
    <w:tmpl w:val="53AC594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B636B2"/>
    <w:multiLevelType w:val="hybridMultilevel"/>
    <w:tmpl w:val="43DEEFC2"/>
    <w:lvl w:ilvl="0" w:tplc="264A2E1E">
      <w:start w:val="1"/>
      <w:numFmt w:val="bullet"/>
      <w:lvlText w:val=""/>
      <w:lvlJc w:val="left"/>
      <w:pPr>
        <w:ind w:left="115" w:hanging="130"/>
      </w:pPr>
      <w:rPr>
        <w:rFonts w:ascii="Symbol" w:hAnsi="Symbol" w:hint="default"/>
        <w:b w:val="0"/>
        <w:bCs w:val="0"/>
        <w:i w:val="0"/>
        <w:iCs w:val="0"/>
        <w:w w:val="99"/>
        <w:sz w:val="21"/>
        <w:szCs w:val="21"/>
        <w:lang w:val="de-DE" w:eastAsia="en-US" w:bidi="ar-SA"/>
      </w:rPr>
    </w:lvl>
    <w:lvl w:ilvl="1" w:tplc="A1FA8EA0">
      <w:numFmt w:val="bullet"/>
      <w:lvlText w:val="•"/>
      <w:lvlJc w:val="left"/>
      <w:pPr>
        <w:ind w:left="1040" w:hanging="130"/>
      </w:pPr>
      <w:rPr>
        <w:rFonts w:hint="default"/>
        <w:lang w:val="de-DE" w:eastAsia="en-US" w:bidi="ar-SA"/>
      </w:rPr>
    </w:lvl>
    <w:lvl w:ilvl="2" w:tplc="1A9E9960">
      <w:numFmt w:val="bullet"/>
      <w:lvlText w:val="•"/>
      <w:lvlJc w:val="left"/>
      <w:pPr>
        <w:ind w:left="1961" w:hanging="130"/>
      </w:pPr>
      <w:rPr>
        <w:rFonts w:hint="default"/>
        <w:lang w:val="de-DE" w:eastAsia="en-US" w:bidi="ar-SA"/>
      </w:rPr>
    </w:lvl>
    <w:lvl w:ilvl="3" w:tplc="683E8A32">
      <w:numFmt w:val="bullet"/>
      <w:lvlText w:val="•"/>
      <w:lvlJc w:val="left"/>
      <w:pPr>
        <w:ind w:left="2881" w:hanging="130"/>
      </w:pPr>
      <w:rPr>
        <w:rFonts w:hint="default"/>
        <w:lang w:val="de-DE" w:eastAsia="en-US" w:bidi="ar-SA"/>
      </w:rPr>
    </w:lvl>
    <w:lvl w:ilvl="4" w:tplc="3934F7D8">
      <w:numFmt w:val="bullet"/>
      <w:lvlText w:val="•"/>
      <w:lvlJc w:val="left"/>
      <w:pPr>
        <w:ind w:left="3802" w:hanging="130"/>
      </w:pPr>
      <w:rPr>
        <w:rFonts w:hint="default"/>
        <w:lang w:val="de-DE" w:eastAsia="en-US" w:bidi="ar-SA"/>
      </w:rPr>
    </w:lvl>
    <w:lvl w:ilvl="5" w:tplc="C2C6B0EE">
      <w:numFmt w:val="bullet"/>
      <w:lvlText w:val="•"/>
      <w:lvlJc w:val="left"/>
      <w:pPr>
        <w:ind w:left="4722" w:hanging="130"/>
      </w:pPr>
      <w:rPr>
        <w:rFonts w:hint="default"/>
        <w:lang w:val="de-DE" w:eastAsia="en-US" w:bidi="ar-SA"/>
      </w:rPr>
    </w:lvl>
    <w:lvl w:ilvl="6" w:tplc="346A4772">
      <w:numFmt w:val="bullet"/>
      <w:lvlText w:val="•"/>
      <w:lvlJc w:val="left"/>
      <w:pPr>
        <w:ind w:left="5643" w:hanging="130"/>
      </w:pPr>
      <w:rPr>
        <w:rFonts w:hint="default"/>
        <w:lang w:val="de-DE" w:eastAsia="en-US" w:bidi="ar-SA"/>
      </w:rPr>
    </w:lvl>
    <w:lvl w:ilvl="7" w:tplc="452C2C1E">
      <w:numFmt w:val="bullet"/>
      <w:lvlText w:val="•"/>
      <w:lvlJc w:val="left"/>
      <w:pPr>
        <w:ind w:left="6563" w:hanging="130"/>
      </w:pPr>
      <w:rPr>
        <w:rFonts w:hint="default"/>
        <w:lang w:val="de-DE" w:eastAsia="en-US" w:bidi="ar-SA"/>
      </w:rPr>
    </w:lvl>
    <w:lvl w:ilvl="8" w:tplc="DFDCB6E0">
      <w:numFmt w:val="bullet"/>
      <w:lvlText w:val="•"/>
      <w:lvlJc w:val="left"/>
      <w:pPr>
        <w:ind w:left="7484" w:hanging="130"/>
      </w:pPr>
      <w:rPr>
        <w:rFonts w:hint="default"/>
        <w:lang w:val="de-DE" w:eastAsia="en-US" w:bidi="ar-SA"/>
      </w:rPr>
    </w:lvl>
  </w:abstractNum>
  <w:num w:numId="1">
    <w:abstractNumId w:val="33"/>
  </w:num>
  <w:num w:numId="2">
    <w:abstractNumId w:val="42"/>
  </w:num>
  <w:num w:numId="3">
    <w:abstractNumId w:val="24"/>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5"/>
  </w:num>
  <w:num w:numId="7">
    <w:abstractNumId w:val="3"/>
  </w:num>
  <w:num w:numId="8">
    <w:abstractNumId w:val="2"/>
  </w:num>
  <w:num w:numId="9">
    <w:abstractNumId w:val="10"/>
  </w:num>
  <w:num w:numId="10">
    <w:abstractNumId w:val="0"/>
  </w:num>
  <w:num w:numId="11">
    <w:abstractNumId w:val="1"/>
  </w:num>
  <w:num w:numId="12">
    <w:abstractNumId w:val="32"/>
  </w:num>
  <w:num w:numId="13">
    <w:abstractNumId w:val="17"/>
  </w:num>
  <w:num w:numId="14">
    <w:abstractNumId w:val="22"/>
  </w:num>
  <w:num w:numId="15">
    <w:abstractNumId w:val="7"/>
  </w:num>
  <w:num w:numId="16">
    <w:abstractNumId w:val="12"/>
  </w:num>
  <w:num w:numId="17">
    <w:abstractNumId w:val="5"/>
  </w:num>
  <w:num w:numId="18">
    <w:abstractNumId w:val="28"/>
  </w:num>
  <w:num w:numId="19">
    <w:abstractNumId w:val="37"/>
  </w:num>
  <w:num w:numId="20">
    <w:abstractNumId w:val="11"/>
  </w:num>
  <w:num w:numId="21">
    <w:abstractNumId w:val="43"/>
  </w:num>
  <w:num w:numId="22">
    <w:abstractNumId w:val="20"/>
  </w:num>
  <w:num w:numId="23">
    <w:abstractNumId w:val="9"/>
  </w:num>
  <w:num w:numId="24">
    <w:abstractNumId w:val="44"/>
  </w:num>
  <w:num w:numId="25">
    <w:abstractNumId w:val="31"/>
  </w:num>
  <w:num w:numId="26">
    <w:abstractNumId w:val="36"/>
    <w:lvlOverride w:ilvl="0">
      <w:startOverride w:val="1"/>
    </w:lvlOverride>
    <w:lvlOverride w:ilvl="1"/>
    <w:lvlOverride w:ilvl="2"/>
    <w:lvlOverride w:ilvl="3"/>
    <w:lvlOverride w:ilvl="4"/>
    <w:lvlOverride w:ilvl="5"/>
    <w:lvlOverride w:ilvl="6"/>
    <w:lvlOverride w:ilvl="7"/>
    <w:lvlOverride w:ilvl="8"/>
  </w:num>
  <w:num w:numId="27">
    <w:abstractNumId w:val="45"/>
  </w:num>
  <w:num w:numId="28">
    <w:abstractNumId w:val="46"/>
  </w:num>
  <w:num w:numId="29">
    <w:abstractNumId w:val="21"/>
  </w:num>
  <w:num w:numId="30">
    <w:abstractNumId w:val="47"/>
  </w:num>
  <w:num w:numId="31">
    <w:abstractNumId w:val="26"/>
  </w:num>
  <w:num w:numId="32">
    <w:abstractNumId w:val="40"/>
  </w:num>
  <w:num w:numId="33">
    <w:abstractNumId w:val="8"/>
  </w:num>
  <w:num w:numId="34">
    <w:abstractNumId w:val="13"/>
  </w:num>
  <w:num w:numId="35">
    <w:abstractNumId w:val="16"/>
  </w:num>
  <w:num w:numId="36">
    <w:abstractNumId w:val="38"/>
  </w:num>
  <w:num w:numId="37">
    <w:abstractNumId w:val="35"/>
  </w:num>
  <w:num w:numId="38">
    <w:abstractNumId w:val="18"/>
  </w:num>
  <w:num w:numId="39">
    <w:abstractNumId w:val="19"/>
  </w:num>
  <w:num w:numId="40">
    <w:abstractNumId w:val="25"/>
  </w:num>
  <w:num w:numId="41">
    <w:abstractNumId w:val="29"/>
  </w:num>
  <w:num w:numId="42">
    <w:abstractNumId w:val="4"/>
  </w:num>
  <w:num w:numId="43">
    <w:abstractNumId w:val="30"/>
  </w:num>
  <w:num w:numId="44">
    <w:abstractNumId w:val="34"/>
  </w:num>
  <w:num w:numId="45">
    <w:abstractNumId w:val="23"/>
  </w:num>
  <w:num w:numId="46">
    <w:abstractNumId w:val="6"/>
  </w:num>
  <w:num w:numId="47">
    <w:abstractNumId w:val="14"/>
  </w:num>
  <w:num w:numId="48">
    <w:abstractNumId w:val="2"/>
  </w:num>
  <w:num w:numId="49">
    <w:abstractNumId w:val="2"/>
  </w:num>
  <w:num w:numId="50">
    <w:abstractNumId w:val="2"/>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A91"/>
    <w:rsid w:val="00004B4D"/>
    <w:rsid w:val="000060D6"/>
    <w:rsid w:val="00013624"/>
    <w:rsid w:val="000207E4"/>
    <w:rsid w:val="00025C19"/>
    <w:rsid w:val="00027075"/>
    <w:rsid w:val="00033703"/>
    <w:rsid w:val="000409C3"/>
    <w:rsid w:val="00054742"/>
    <w:rsid w:val="000551E7"/>
    <w:rsid w:val="0005578F"/>
    <w:rsid w:val="00055A11"/>
    <w:rsid w:val="00063350"/>
    <w:rsid w:val="00070D44"/>
    <w:rsid w:val="00071FC5"/>
    <w:rsid w:val="000755C4"/>
    <w:rsid w:val="00081F5D"/>
    <w:rsid w:val="00093AA9"/>
    <w:rsid w:val="00095D52"/>
    <w:rsid w:val="000A29CE"/>
    <w:rsid w:val="000A734B"/>
    <w:rsid w:val="000B402A"/>
    <w:rsid w:val="000B6B54"/>
    <w:rsid w:val="000B70B7"/>
    <w:rsid w:val="000C48A2"/>
    <w:rsid w:val="000C718E"/>
    <w:rsid w:val="000C76AD"/>
    <w:rsid w:val="000D061A"/>
    <w:rsid w:val="000D22EA"/>
    <w:rsid w:val="000E142C"/>
    <w:rsid w:val="000E293D"/>
    <w:rsid w:val="000E7AC3"/>
    <w:rsid w:val="000F2987"/>
    <w:rsid w:val="000F408B"/>
    <w:rsid w:val="000F6C11"/>
    <w:rsid w:val="000F703C"/>
    <w:rsid w:val="001020ED"/>
    <w:rsid w:val="00104875"/>
    <w:rsid w:val="00104C3C"/>
    <w:rsid w:val="00107CB8"/>
    <w:rsid w:val="001103F8"/>
    <w:rsid w:val="00110ABC"/>
    <w:rsid w:val="00121982"/>
    <w:rsid w:val="00132174"/>
    <w:rsid w:val="00140F9A"/>
    <w:rsid w:val="00143803"/>
    <w:rsid w:val="001444D1"/>
    <w:rsid w:val="001447B0"/>
    <w:rsid w:val="00147DB1"/>
    <w:rsid w:val="0016389D"/>
    <w:rsid w:val="00167C45"/>
    <w:rsid w:val="0017141A"/>
    <w:rsid w:val="00172AAA"/>
    <w:rsid w:val="0017309E"/>
    <w:rsid w:val="0017521C"/>
    <w:rsid w:val="0017623C"/>
    <w:rsid w:val="00190CBF"/>
    <w:rsid w:val="001917CA"/>
    <w:rsid w:val="00196543"/>
    <w:rsid w:val="001A2792"/>
    <w:rsid w:val="001A6C63"/>
    <w:rsid w:val="001A78CD"/>
    <w:rsid w:val="001B1D85"/>
    <w:rsid w:val="001B2AA6"/>
    <w:rsid w:val="001B4679"/>
    <w:rsid w:val="001B7E3E"/>
    <w:rsid w:val="001B7ECB"/>
    <w:rsid w:val="001C0214"/>
    <w:rsid w:val="001C44E1"/>
    <w:rsid w:val="001D2847"/>
    <w:rsid w:val="001D35DB"/>
    <w:rsid w:val="001D6878"/>
    <w:rsid w:val="001D787D"/>
    <w:rsid w:val="001E1749"/>
    <w:rsid w:val="001E5CD9"/>
    <w:rsid w:val="001F240B"/>
    <w:rsid w:val="001F3453"/>
    <w:rsid w:val="001F7D30"/>
    <w:rsid w:val="002016B9"/>
    <w:rsid w:val="002048B9"/>
    <w:rsid w:val="002051D2"/>
    <w:rsid w:val="00205D39"/>
    <w:rsid w:val="00222140"/>
    <w:rsid w:val="002307C5"/>
    <w:rsid w:val="00233E00"/>
    <w:rsid w:val="00235601"/>
    <w:rsid w:val="00240C65"/>
    <w:rsid w:val="00242EF2"/>
    <w:rsid w:val="00246EB2"/>
    <w:rsid w:val="002502B3"/>
    <w:rsid w:val="00252974"/>
    <w:rsid w:val="00255B55"/>
    <w:rsid w:val="00256FE0"/>
    <w:rsid w:val="00257CD4"/>
    <w:rsid w:val="00263442"/>
    <w:rsid w:val="00264EE3"/>
    <w:rsid w:val="0026584C"/>
    <w:rsid w:val="0027050F"/>
    <w:rsid w:val="0027391A"/>
    <w:rsid w:val="0027476D"/>
    <w:rsid w:val="00274956"/>
    <w:rsid w:val="00277F16"/>
    <w:rsid w:val="002869E0"/>
    <w:rsid w:val="00286FF7"/>
    <w:rsid w:val="002872DA"/>
    <w:rsid w:val="00287C5F"/>
    <w:rsid w:val="00290C3C"/>
    <w:rsid w:val="00292926"/>
    <w:rsid w:val="002A55A3"/>
    <w:rsid w:val="002B0047"/>
    <w:rsid w:val="002B2C46"/>
    <w:rsid w:val="002B7A76"/>
    <w:rsid w:val="002C1062"/>
    <w:rsid w:val="002C1C29"/>
    <w:rsid w:val="002C2F5D"/>
    <w:rsid w:val="002C3096"/>
    <w:rsid w:val="002C4C3D"/>
    <w:rsid w:val="002C73CF"/>
    <w:rsid w:val="002D2BED"/>
    <w:rsid w:val="002D639B"/>
    <w:rsid w:val="002D7C0F"/>
    <w:rsid w:val="002E226B"/>
    <w:rsid w:val="002E41B6"/>
    <w:rsid w:val="002E6FCE"/>
    <w:rsid w:val="002F0842"/>
    <w:rsid w:val="002F3D3B"/>
    <w:rsid w:val="0031088E"/>
    <w:rsid w:val="00313546"/>
    <w:rsid w:val="00316C8A"/>
    <w:rsid w:val="00321E57"/>
    <w:rsid w:val="00325760"/>
    <w:rsid w:val="00331A49"/>
    <w:rsid w:val="00335B6E"/>
    <w:rsid w:val="00346559"/>
    <w:rsid w:val="00347102"/>
    <w:rsid w:val="003514E8"/>
    <w:rsid w:val="00354DD6"/>
    <w:rsid w:val="0035627B"/>
    <w:rsid w:val="00362BF2"/>
    <w:rsid w:val="003645F0"/>
    <w:rsid w:val="003663E6"/>
    <w:rsid w:val="00366BEA"/>
    <w:rsid w:val="0037153A"/>
    <w:rsid w:val="00373D71"/>
    <w:rsid w:val="00374BFA"/>
    <w:rsid w:val="00376E71"/>
    <w:rsid w:val="003779A8"/>
    <w:rsid w:val="003B0F1A"/>
    <w:rsid w:val="003B168E"/>
    <w:rsid w:val="003C35C9"/>
    <w:rsid w:val="003C557C"/>
    <w:rsid w:val="003D2063"/>
    <w:rsid w:val="003E1390"/>
    <w:rsid w:val="003E3017"/>
    <w:rsid w:val="003E4C1C"/>
    <w:rsid w:val="003E5EC4"/>
    <w:rsid w:val="003F2521"/>
    <w:rsid w:val="003F3A2C"/>
    <w:rsid w:val="003F5764"/>
    <w:rsid w:val="00400A7C"/>
    <w:rsid w:val="00411A8F"/>
    <w:rsid w:val="00421712"/>
    <w:rsid w:val="00424489"/>
    <w:rsid w:val="004374BD"/>
    <w:rsid w:val="004522C0"/>
    <w:rsid w:val="0045324D"/>
    <w:rsid w:val="00460834"/>
    <w:rsid w:val="00461283"/>
    <w:rsid w:val="00463C80"/>
    <w:rsid w:val="004656C3"/>
    <w:rsid w:val="004672BE"/>
    <w:rsid w:val="00467504"/>
    <w:rsid w:val="00467AD5"/>
    <w:rsid w:val="00470F1C"/>
    <w:rsid w:val="0047203C"/>
    <w:rsid w:val="00473213"/>
    <w:rsid w:val="0047632E"/>
    <w:rsid w:val="00485A84"/>
    <w:rsid w:val="00486971"/>
    <w:rsid w:val="0049093D"/>
    <w:rsid w:val="0049602E"/>
    <w:rsid w:val="004A0950"/>
    <w:rsid w:val="004A19B7"/>
    <w:rsid w:val="004A1E7C"/>
    <w:rsid w:val="004A6962"/>
    <w:rsid w:val="004B3BB6"/>
    <w:rsid w:val="004B676E"/>
    <w:rsid w:val="004C2487"/>
    <w:rsid w:val="004D1FED"/>
    <w:rsid w:val="004D623B"/>
    <w:rsid w:val="004E548B"/>
    <w:rsid w:val="004F1DBD"/>
    <w:rsid w:val="004F30BA"/>
    <w:rsid w:val="004F6BA9"/>
    <w:rsid w:val="004F75F5"/>
    <w:rsid w:val="0050284A"/>
    <w:rsid w:val="00502DE4"/>
    <w:rsid w:val="00506EE3"/>
    <w:rsid w:val="00510850"/>
    <w:rsid w:val="00521F0A"/>
    <w:rsid w:val="005228A6"/>
    <w:rsid w:val="00525403"/>
    <w:rsid w:val="005266F7"/>
    <w:rsid w:val="00526951"/>
    <w:rsid w:val="005323A1"/>
    <w:rsid w:val="00535316"/>
    <w:rsid w:val="0053642E"/>
    <w:rsid w:val="005401B1"/>
    <w:rsid w:val="005410A7"/>
    <w:rsid w:val="005429D6"/>
    <w:rsid w:val="00544CCF"/>
    <w:rsid w:val="00545BB1"/>
    <w:rsid w:val="00552FC4"/>
    <w:rsid w:val="0055375F"/>
    <w:rsid w:val="00555B19"/>
    <w:rsid w:val="00561166"/>
    <w:rsid w:val="00561EEE"/>
    <w:rsid w:val="00562A30"/>
    <w:rsid w:val="005643D3"/>
    <w:rsid w:val="005654FF"/>
    <w:rsid w:val="00566C90"/>
    <w:rsid w:val="00572062"/>
    <w:rsid w:val="005725BC"/>
    <w:rsid w:val="00573390"/>
    <w:rsid w:val="005867B7"/>
    <w:rsid w:val="00596577"/>
    <w:rsid w:val="005A24EB"/>
    <w:rsid w:val="005A49F3"/>
    <w:rsid w:val="005A70BA"/>
    <w:rsid w:val="005B1ADF"/>
    <w:rsid w:val="005B51E4"/>
    <w:rsid w:val="005C5FE0"/>
    <w:rsid w:val="005C73A3"/>
    <w:rsid w:val="005D127E"/>
    <w:rsid w:val="005D2954"/>
    <w:rsid w:val="005D7C57"/>
    <w:rsid w:val="005E0743"/>
    <w:rsid w:val="005E100E"/>
    <w:rsid w:val="005E6175"/>
    <w:rsid w:val="005E6A7E"/>
    <w:rsid w:val="005E7390"/>
    <w:rsid w:val="005E7DF2"/>
    <w:rsid w:val="005F4383"/>
    <w:rsid w:val="005F7AA9"/>
    <w:rsid w:val="00600631"/>
    <w:rsid w:val="006029D0"/>
    <w:rsid w:val="00604350"/>
    <w:rsid w:val="00605914"/>
    <w:rsid w:val="00606B69"/>
    <w:rsid w:val="00607404"/>
    <w:rsid w:val="006141C0"/>
    <w:rsid w:val="006212FE"/>
    <w:rsid w:val="00627AD4"/>
    <w:rsid w:val="00630FAD"/>
    <w:rsid w:val="006313A9"/>
    <w:rsid w:val="00636806"/>
    <w:rsid w:val="006374D1"/>
    <w:rsid w:val="00640D43"/>
    <w:rsid w:val="00653719"/>
    <w:rsid w:val="00654085"/>
    <w:rsid w:val="00656501"/>
    <w:rsid w:val="006569A4"/>
    <w:rsid w:val="006606F5"/>
    <w:rsid w:val="00663C5F"/>
    <w:rsid w:val="00664D98"/>
    <w:rsid w:val="006657B7"/>
    <w:rsid w:val="00665913"/>
    <w:rsid w:val="0067292B"/>
    <w:rsid w:val="00672DA7"/>
    <w:rsid w:val="006800BA"/>
    <w:rsid w:val="00683FFD"/>
    <w:rsid w:val="006865E5"/>
    <w:rsid w:val="0069168B"/>
    <w:rsid w:val="006963B4"/>
    <w:rsid w:val="00697E53"/>
    <w:rsid w:val="006A0A89"/>
    <w:rsid w:val="006B0C7B"/>
    <w:rsid w:val="006B4AE9"/>
    <w:rsid w:val="006C0763"/>
    <w:rsid w:val="006C0C17"/>
    <w:rsid w:val="006C1609"/>
    <w:rsid w:val="006C6D37"/>
    <w:rsid w:val="006D1025"/>
    <w:rsid w:val="006D342E"/>
    <w:rsid w:val="006E6776"/>
    <w:rsid w:val="006F7693"/>
    <w:rsid w:val="007060A0"/>
    <w:rsid w:val="007077A8"/>
    <w:rsid w:val="00712B0F"/>
    <w:rsid w:val="00717BD9"/>
    <w:rsid w:val="00721A45"/>
    <w:rsid w:val="00724F8B"/>
    <w:rsid w:val="007279EC"/>
    <w:rsid w:val="00734E6B"/>
    <w:rsid w:val="00745CE9"/>
    <w:rsid w:val="00751C0B"/>
    <w:rsid w:val="0076315E"/>
    <w:rsid w:val="00767CAD"/>
    <w:rsid w:val="00773DD6"/>
    <w:rsid w:val="007A0C20"/>
    <w:rsid w:val="007C4568"/>
    <w:rsid w:val="007D10B2"/>
    <w:rsid w:val="007D10DF"/>
    <w:rsid w:val="007D3DA3"/>
    <w:rsid w:val="007D5838"/>
    <w:rsid w:val="007D5B09"/>
    <w:rsid w:val="007D74DD"/>
    <w:rsid w:val="007D76A0"/>
    <w:rsid w:val="007E1E5E"/>
    <w:rsid w:val="007E3377"/>
    <w:rsid w:val="007E6B4A"/>
    <w:rsid w:val="007F4B91"/>
    <w:rsid w:val="007F64AD"/>
    <w:rsid w:val="007F7479"/>
    <w:rsid w:val="00805BD1"/>
    <w:rsid w:val="00811892"/>
    <w:rsid w:val="00814FB1"/>
    <w:rsid w:val="00816ED2"/>
    <w:rsid w:val="00822443"/>
    <w:rsid w:val="00824684"/>
    <w:rsid w:val="00832426"/>
    <w:rsid w:val="0083680D"/>
    <w:rsid w:val="008450D1"/>
    <w:rsid w:val="00847BCF"/>
    <w:rsid w:val="00851B9D"/>
    <w:rsid w:val="00853ABA"/>
    <w:rsid w:val="008575D4"/>
    <w:rsid w:val="0086053E"/>
    <w:rsid w:val="0086755B"/>
    <w:rsid w:val="008731B8"/>
    <w:rsid w:val="008756AE"/>
    <w:rsid w:val="00875CC1"/>
    <w:rsid w:val="008760F9"/>
    <w:rsid w:val="00880C55"/>
    <w:rsid w:val="008815C2"/>
    <w:rsid w:val="00895D6A"/>
    <w:rsid w:val="008A712D"/>
    <w:rsid w:val="008B1A31"/>
    <w:rsid w:val="008B480B"/>
    <w:rsid w:val="008C35E3"/>
    <w:rsid w:val="008C54BA"/>
    <w:rsid w:val="008C6A9E"/>
    <w:rsid w:val="008D2ECC"/>
    <w:rsid w:val="008E093E"/>
    <w:rsid w:val="008E18DB"/>
    <w:rsid w:val="008E3C33"/>
    <w:rsid w:val="008E4902"/>
    <w:rsid w:val="008F0243"/>
    <w:rsid w:val="008F177C"/>
    <w:rsid w:val="00902FA1"/>
    <w:rsid w:val="00905638"/>
    <w:rsid w:val="009161A4"/>
    <w:rsid w:val="00921CAD"/>
    <w:rsid w:val="009250F8"/>
    <w:rsid w:val="00932436"/>
    <w:rsid w:val="00944A93"/>
    <w:rsid w:val="0095253F"/>
    <w:rsid w:val="00952DDC"/>
    <w:rsid w:val="00954B37"/>
    <w:rsid w:val="009572B6"/>
    <w:rsid w:val="00963C93"/>
    <w:rsid w:val="0097226A"/>
    <w:rsid w:val="00977D2C"/>
    <w:rsid w:val="00982CC8"/>
    <w:rsid w:val="0098345F"/>
    <w:rsid w:val="009851D5"/>
    <w:rsid w:val="0098756F"/>
    <w:rsid w:val="00987CAC"/>
    <w:rsid w:val="00991F42"/>
    <w:rsid w:val="00993F65"/>
    <w:rsid w:val="0099577B"/>
    <w:rsid w:val="00997EE1"/>
    <w:rsid w:val="009A1F80"/>
    <w:rsid w:val="009A3566"/>
    <w:rsid w:val="009A5986"/>
    <w:rsid w:val="009A6743"/>
    <w:rsid w:val="009B0AF9"/>
    <w:rsid w:val="009B69F0"/>
    <w:rsid w:val="009B7207"/>
    <w:rsid w:val="009C6A3A"/>
    <w:rsid w:val="009D2A31"/>
    <w:rsid w:val="009D2AF2"/>
    <w:rsid w:val="009D2D72"/>
    <w:rsid w:val="009D3910"/>
    <w:rsid w:val="009D7C5A"/>
    <w:rsid w:val="009E1632"/>
    <w:rsid w:val="009E4591"/>
    <w:rsid w:val="009E583F"/>
    <w:rsid w:val="009F0421"/>
    <w:rsid w:val="009F06D9"/>
    <w:rsid w:val="009F682F"/>
    <w:rsid w:val="009F6994"/>
    <w:rsid w:val="00A00C99"/>
    <w:rsid w:val="00A046C7"/>
    <w:rsid w:val="00A11B67"/>
    <w:rsid w:val="00A12816"/>
    <w:rsid w:val="00A14E77"/>
    <w:rsid w:val="00A24FC4"/>
    <w:rsid w:val="00A25731"/>
    <w:rsid w:val="00A31077"/>
    <w:rsid w:val="00A34597"/>
    <w:rsid w:val="00A34AE3"/>
    <w:rsid w:val="00A42C5D"/>
    <w:rsid w:val="00A54499"/>
    <w:rsid w:val="00A607AB"/>
    <w:rsid w:val="00A625FB"/>
    <w:rsid w:val="00A62ABE"/>
    <w:rsid w:val="00A6378B"/>
    <w:rsid w:val="00A6476E"/>
    <w:rsid w:val="00A66190"/>
    <w:rsid w:val="00A6620C"/>
    <w:rsid w:val="00A7357C"/>
    <w:rsid w:val="00A77CB0"/>
    <w:rsid w:val="00A83199"/>
    <w:rsid w:val="00A845A6"/>
    <w:rsid w:val="00A84749"/>
    <w:rsid w:val="00A85F0D"/>
    <w:rsid w:val="00A8790F"/>
    <w:rsid w:val="00A910B9"/>
    <w:rsid w:val="00AA31D9"/>
    <w:rsid w:val="00AB1C33"/>
    <w:rsid w:val="00AB1E2B"/>
    <w:rsid w:val="00AB4967"/>
    <w:rsid w:val="00AB7950"/>
    <w:rsid w:val="00AC1508"/>
    <w:rsid w:val="00AC6473"/>
    <w:rsid w:val="00AD153F"/>
    <w:rsid w:val="00AD216D"/>
    <w:rsid w:val="00AE4FE0"/>
    <w:rsid w:val="00AF0641"/>
    <w:rsid w:val="00AF0E5E"/>
    <w:rsid w:val="00AF502A"/>
    <w:rsid w:val="00AF5281"/>
    <w:rsid w:val="00AF707F"/>
    <w:rsid w:val="00AF7BF1"/>
    <w:rsid w:val="00B03013"/>
    <w:rsid w:val="00B04427"/>
    <w:rsid w:val="00B05324"/>
    <w:rsid w:val="00B11A67"/>
    <w:rsid w:val="00B127D3"/>
    <w:rsid w:val="00B16D50"/>
    <w:rsid w:val="00B234B8"/>
    <w:rsid w:val="00B251DA"/>
    <w:rsid w:val="00B3126F"/>
    <w:rsid w:val="00B329A3"/>
    <w:rsid w:val="00B33A03"/>
    <w:rsid w:val="00B405E0"/>
    <w:rsid w:val="00B50624"/>
    <w:rsid w:val="00B52CC8"/>
    <w:rsid w:val="00B5382C"/>
    <w:rsid w:val="00B53CF5"/>
    <w:rsid w:val="00B56420"/>
    <w:rsid w:val="00B61A44"/>
    <w:rsid w:val="00B64EC9"/>
    <w:rsid w:val="00B76945"/>
    <w:rsid w:val="00B85ED2"/>
    <w:rsid w:val="00B9004F"/>
    <w:rsid w:val="00B90E10"/>
    <w:rsid w:val="00B95814"/>
    <w:rsid w:val="00B97A57"/>
    <w:rsid w:val="00BA0C54"/>
    <w:rsid w:val="00BB28C1"/>
    <w:rsid w:val="00BB4665"/>
    <w:rsid w:val="00BB6B4D"/>
    <w:rsid w:val="00BB784A"/>
    <w:rsid w:val="00BC60E0"/>
    <w:rsid w:val="00BC6BC7"/>
    <w:rsid w:val="00BD06D5"/>
    <w:rsid w:val="00BD4A52"/>
    <w:rsid w:val="00BE59F3"/>
    <w:rsid w:val="00BE7D91"/>
    <w:rsid w:val="00BF10F2"/>
    <w:rsid w:val="00BF1366"/>
    <w:rsid w:val="00BF35EC"/>
    <w:rsid w:val="00BF5928"/>
    <w:rsid w:val="00BF6257"/>
    <w:rsid w:val="00BF7FE2"/>
    <w:rsid w:val="00C03643"/>
    <w:rsid w:val="00C071F2"/>
    <w:rsid w:val="00C07F4C"/>
    <w:rsid w:val="00C109E9"/>
    <w:rsid w:val="00C13724"/>
    <w:rsid w:val="00C17ED5"/>
    <w:rsid w:val="00C236B5"/>
    <w:rsid w:val="00C250C0"/>
    <w:rsid w:val="00C26CEC"/>
    <w:rsid w:val="00C300CE"/>
    <w:rsid w:val="00C3300C"/>
    <w:rsid w:val="00C33028"/>
    <w:rsid w:val="00C36DB3"/>
    <w:rsid w:val="00C45594"/>
    <w:rsid w:val="00C46532"/>
    <w:rsid w:val="00C5185C"/>
    <w:rsid w:val="00C62DA1"/>
    <w:rsid w:val="00C63CE8"/>
    <w:rsid w:val="00C65BF9"/>
    <w:rsid w:val="00C80F11"/>
    <w:rsid w:val="00C81BCC"/>
    <w:rsid w:val="00C9120B"/>
    <w:rsid w:val="00C916DF"/>
    <w:rsid w:val="00CA1D52"/>
    <w:rsid w:val="00CB2E76"/>
    <w:rsid w:val="00CB4819"/>
    <w:rsid w:val="00CB4A47"/>
    <w:rsid w:val="00CC27FA"/>
    <w:rsid w:val="00CC4394"/>
    <w:rsid w:val="00CC6DF5"/>
    <w:rsid w:val="00CC7C6A"/>
    <w:rsid w:val="00CD2D5E"/>
    <w:rsid w:val="00CE4999"/>
    <w:rsid w:val="00CE7158"/>
    <w:rsid w:val="00CE719C"/>
    <w:rsid w:val="00CF0B80"/>
    <w:rsid w:val="00CF2362"/>
    <w:rsid w:val="00CF535D"/>
    <w:rsid w:val="00D009E3"/>
    <w:rsid w:val="00D0275F"/>
    <w:rsid w:val="00D0756A"/>
    <w:rsid w:val="00D07957"/>
    <w:rsid w:val="00D07E44"/>
    <w:rsid w:val="00D1043D"/>
    <w:rsid w:val="00D10AFB"/>
    <w:rsid w:val="00D144B2"/>
    <w:rsid w:val="00D14D39"/>
    <w:rsid w:val="00D20C4B"/>
    <w:rsid w:val="00D230F5"/>
    <w:rsid w:val="00D279A5"/>
    <w:rsid w:val="00D306DD"/>
    <w:rsid w:val="00D34213"/>
    <w:rsid w:val="00D34A3B"/>
    <w:rsid w:val="00D36404"/>
    <w:rsid w:val="00D36B0C"/>
    <w:rsid w:val="00D36E75"/>
    <w:rsid w:val="00D37A0C"/>
    <w:rsid w:val="00D37DEA"/>
    <w:rsid w:val="00D4141F"/>
    <w:rsid w:val="00D43900"/>
    <w:rsid w:val="00D45FC8"/>
    <w:rsid w:val="00D6009E"/>
    <w:rsid w:val="00D67F92"/>
    <w:rsid w:val="00D70868"/>
    <w:rsid w:val="00D71D30"/>
    <w:rsid w:val="00D730B7"/>
    <w:rsid w:val="00D81F8F"/>
    <w:rsid w:val="00D82B89"/>
    <w:rsid w:val="00D86056"/>
    <w:rsid w:val="00D87588"/>
    <w:rsid w:val="00D90B32"/>
    <w:rsid w:val="00D92BA4"/>
    <w:rsid w:val="00DA1C94"/>
    <w:rsid w:val="00DA25B4"/>
    <w:rsid w:val="00DA2B2E"/>
    <w:rsid w:val="00DC23B6"/>
    <w:rsid w:val="00DC3C7D"/>
    <w:rsid w:val="00DD16AB"/>
    <w:rsid w:val="00DD25B2"/>
    <w:rsid w:val="00DE0EA8"/>
    <w:rsid w:val="00DE247C"/>
    <w:rsid w:val="00DE2B17"/>
    <w:rsid w:val="00DE314C"/>
    <w:rsid w:val="00DE4BE5"/>
    <w:rsid w:val="00DE5B18"/>
    <w:rsid w:val="00DF15B1"/>
    <w:rsid w:val="00E00361"/>
    <w:rsid w:val="00E1415C"/>
    <w:rsid w:val="00E215BC"/>
    <w:rsid w:val="00E36F4D"/>
    <w:rsid w:val="00E37AE8"/>
    <w:rsid w:val="00E4164F"/>
    <w:rsid w:val="00E43482"/>
    <w:rsid w:val="00E4699D"/>
    <w:rsid w:val="00E54FC8"/>
    <w:rsid w:val="00E56A5C"/>
    <w:rsid w:val="00E600BB"/>
    <w:rsid w:val="00E61CF1"/>
    <w:rsid w:val="00E63F4B"/>
    <w:rsid w:val="00E642AD"/>
    <w:rsid w:val="00E65046"/>
    <w:rsid w:val="00E77BB0"/>
    <w:rsid w:val="00E77E44"/>
    <w:rsid w:val="00E77FE0"/>
    <w:rsid w:val="00E912EF"/>
    <w:rsid w:val="00E92336"/>
    <w:rsid w:val="00E95954"/>
    <w:rsid w:val="00EA136B"/>
    <w:rsid w:val="00EA3432"/>
    <w:rsid w:val="00EB28EC"/>
    <w:rsid w:val="00EB4B18"/>
    <w:rsid w:val="00EB4CD1"/>
    <w:rsid w:val="00EB7153"/>
    <w:rsid w:val="00EB7F68"/>
    <w:rsid w:val="00EC2B49"/>
    <w:rsid w:val="00EC5E3C"/>
    <w:rsid w:val="00ED343B"/>
    <w:rsid w:val="00ED4574"/>
    <w:rsid w:val="00ED543E"/>
    <w:rsid w:val="00ED794B"/>
    <w:rsid w:val="00EE06CD"/>
    <w:rsid w:val="00EE09CB"/>
    <w:rsid w:val="00EE285E"/>
    <w:rsid w:val="00EE384E"/>
    <w:rsid w:val="00EE6D3B"/>
    <w:rsid w:val="00EF5AD3"/>
    <w:rsid w:val="00F07C17"/>
    <w:rsid w:val="00F1348E"/>
    <w:rsid w:val="00F136B6"/>
    <w:rsid w:val="00F20BCA"/>
    <w:rsid w:val="00F2359E"/>
    <w:rsid w:val="00F30E3A"/>
    <w:rsid w:val="00F453DA"/>
    <w:rsid w:val="00F4609C"/>
    <w:rsid w:val="00F50F38"/>
    <w:rsid w:val="00F5161D"/>
    <w:rsid w:val="00F52A52"/>
    <w:rsid w:val="00F700AA"/>
    <w:rsid w:val="00F73F03"/>
    <w:rsid w:val="00F745B4"/>
    <w:rsid w:val="00F75F29"/>
    <w:rsid w:val="00F84A88"/>
    <w:rsid w:val="00F864BD"/>
    <w:rsid w:val="00F87672"/>
    <w:rsid w:val="00F87C10"/>
    <w:rsid w:val="00F93EA5"/>
    <w:rsid w:val="00F94C3B"/>
    <w:rsid w:val="00F972A7"/>
    <w:rsid w:val="00FA2C8A"/>
    <w:rsid w:val="00FA6503"/>
    <w:rsid w:val="00FA7F21"/>
    <w:rsid w:val="00FB24BA"/>
    <w:rsid w:val="00FB4D7F"/>
    <w:rsid w:val="00FB7C95"/>
    <w:rsid w:val="00FC4AAD"/>
    <w:rsid w:val="00FD7C8D"/>
    <w:rsid w:val="00FE2291"/>
    <w:rsid w:val="00FE4998"/>
    <w:rsid w:val="00FF2E89"/>
    <w:rsid w:val="5E0496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190CBF"/>
    <w:pPr>
      <w:tabs>
        <w:tab w:val="right" w:leader="dot" w:pos="9062"/>
      </w:tabs>
      <w:spacing w:after="4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Zmienka">
    <w:name w:val="Mention"/>
    <w:basedOn w:val="Predvolenpsmoodseku"/>
    <w:uiPriority w:val="99"/>
    <w:unhideWhenUsed/>
    <w:rsid w:val="004672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belis@gmb.sk" TargetMode="External"/><Relationship Id="rId26" Type="http://schemas.openxmlformats.org/officeDocument/2006/relationships/hyperlink" Target="https://www.slov-lex.sk/pravne-predpisy/SK/ZZ/2015/343/20210802.html"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josephine.proebiz.com/" TargetMode="External"/><Relationship Id="rId25" Type="http://schemas.openxmlformats.org/officeDocument/2006/relationships/hyperlink" Target="https://www.uvo.gov.sk/zoznam-hospodarskych-subjektov-45e.html" TargetMode="External"/><Relationship Id="rId2" Type="http://schemas.openxmlformats.org/officeDocument/2006/relationships/customXml" Target="../customXml/item2.xml"/><Relationship Id="rId16" Type="http://schemas.openxmlformats.org/officeDocument/2006/relationships/hyperlink" Target="https://store.proebiz.com/docs/josephine/sk/Technicke_poziadavky_sw_JOSEPHINE.pdf" TargetMode="External"/><Relationship Id="rId20" Type="http://schemas.openxmlformats.org/officeDocument/2006/relationships/hyperlink" Target="https://store.proebiz.com/docs/josephine/sk/Manual_registracie_SK.pdf" TargetMode="External"/><Relationship Id="rId29" Type="http://schemas.openxmlformats.org/officeDocument/2006/relationships/hyperlink" Target="https://www.slov-lex.sk/pravne-predpisy/SK/ZZ/2015/343/202108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lov-lex.sk/pravne-predpisy/SK/ZZ/2015/343/20200327" TargetMode="External"/><Relationship Id="rId5" Type="http://schemas.openxmlformats.org/officeDocument/2006/relationships/numbering" Target="numbering.xml"/><Relationship Id="rId15" Type="http://schemas.openxmlformats.org/officeDocument/2006/relationships/hyperlink" Target="https://store.proebiz.com/docs/josephine/sk/Manual_registracie_SK.pdf" TargetMode="External"/><Relationship Id="rId23" Type="http://schemas.openxmlformats.org/officeDocument/2006/relationships/hyperlink" Target="https://www.slov-lex.sk/pravne-predpisy/SK/ZZ/1964/40/20191201" TargetMode="External"/><Relationship Id="rId28" Type="http://schemas.openxmlformats.org/officeDocument/2006/relationships/hyperlink" Target="https://www.slov-lex.sk/pravne-predpisy/SK/ZZ/2015/343/20210802.html" TargetMode="External"/><Relationship Id="rId10" Type="http://schemas.openxmlformats.org/officeDocument/2006/relationships/endnotes" Target="endnotes.xml"/><Relationship Id="rId19" Type="http://schemas.openxmlformats.org/officeDocument/2006/relationships/hyperlink" Target="https://josephine.proebiz.com/sk/tender/15003/summar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17180/summary" TargetMode="External"/><Relationship Id="rId22" Type="http://schemas.openxmlformats.org/officeDocument/2006/relationships/hyperlink" Target="https://www.slov-lex.sk/pravne-predpisy/SK/ZZ/2016/315/20191101" TargetMode="External"/><Relationship Id="rId27" Type="http://schemas.openxmlformats.org/officeDocument/2006/relationships/hyperlink" Target="https://www.slov-lex.sk/pravne-predpisy/SK/ZZ/2015/343/20210802.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80CDBCDB0524489B1B2CD55A7F639" ma:contentTypeVersion="2" ma:contentTypeDescription="Create a new document." ma:contentTypeScope="" ma:versionID="72b6ed0f56f0d4ae1e8d7a41edf6e6f1">
  <xsd:schema xmlns:xsd="http://www.w3.org/2001/XMLSchema" xmlns:xs="http://www.w3.org/2001/XMLSchema" xmlns:p="http://schemas.microsoft.com/office/2006/metadata/properties" xmlns:ns2="c7920313-82a8-4396-9006-efc43de4c55b" targetNamespace="http://schemas.microsoft.com/office/2006/metadata/properties" ma:root="true" ma:fieldsID="630edb60bb74805cc8ac5b12a7d55c90" ns2:_="">
    <xsd:import namespace="c7920313-82a8-4396-9006-efc43de4c5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20313-82a8-4396-9006-efc43de4c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4DAC0-F85E-4757-ABFF-5CBC56C32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20313-82a8-4396-9006-efc43de4c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3.xml><?xml version="1.0" encoding="utf-8"?>
<ds:datastoreItem xmlns:ds="http://schemas.openxmlformats.org/officeDocument/2006/customXml" ds:itemID="{3717A42B-FF67-4DF2-B7A3-7B9A75CF727F}">
  <ds:schemaRefs>
    <ds:schemaRef ds:uri="c7920313-82a8-4396-9006-efc43de4c55b"/>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11</Pages>
  <Words>4278</Words>
  <Characters>24388</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Sabová Eva, Mgr.</cp:lastModifiedBy>
  <cp:revision>172</cp:revision>
  <cp:lastPrinted>2022-03-25T06:39:00Z</cp:lastPrinted>
  <dcterms:created xsi:type="dcterms:W3CDTF">2021-10-22T08:24:00Z</dcterms:created>
  <dcterms:modified xsi:type="dcterms:W3CDTF">2022-05-10T07:25:00Z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0x010100E5180CDBCDB0524489B1B2CD55A7F639</vt:lpwstr>
  </property>
</Properties>
</file>