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7CFA2" w14:textId="77777777" w:rsidR="002F292E" w:rsidRPr="00CD05DE" w:rsidRDefault="002F292E" w:rsidP="002F292E">
      <w:pPr>
        <w:pStyle w:val="Default"/>
        <w:jc w:val="center"/>
        <w:rPr>
          <w:rFonts w:asciiTheme="minorHAnsi" w:hAnsiTheme="minorHAnsi" w:cstheme="minorHAnsi"/>
          <w:b/>
          <w:bCs/>
          <w:sz w:val="22"/>
          <w:szCs w:val="22"/>
        </w:rPr>
      </w:pPr>
    </w:p>
    <w:p w14:paraId="6157CFA3" w14:textId="77777777" w:rsidR="00C1675D" w:rsidRPr="00CD05DE" w:rsidRDefault="00C1675D" w:rsidP="00C1675D">
      <w:pPr>
        <w:pStyle w:val="Default"/>
        <w:rPr>
          <w:rFonts w:asciiTheme="minorHAnsi" w:hAnsiTheme="minorHAnsi" w:cstheme="minorHAnsi"/>
          <w:color w:val="auto"/>
          <w:sz w:val="22"/>
          <w:szCs w:val="22"/>
        </w:rPr>
      </w:pPr>
    </w:p>
    <w:p w14:paraId="6157CFA4" w14:textId="77777777" w:rsidR="00C1675D" w:rsidRPr="00CD05DE" w:rsidRDefault="00C1675D" w:rsidP="00C1675D">
      <w:pPr>
        <w:pStyle w:val="Default"/>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 </w:t>
      </w:r>
      <w:r w:rsidRPr="00CD05DE">
        <w:rPr>
          <w:rFonts w:asciiTheme="minorHAnsi" w:hAnsiTheme="minorHAnsi" w:cstheme="minorHAnsi"/>
          <w:b/>
          <w:bCs/>
          <w:color w:val="auto"/>
          <w:sz w:val="22"/>
          <w:szCs w:val="22"/>
        </w:rPr>
        <w:t xml:space="preserve">Príloha č. 2 – Informatívne súťažné podklady k výzve v rámci DNS </w:t>
      </w:r>
    </w:p>
    <w:p w14:paraId="6157CFA5" w14:textId="77777777" w:rsidR="00823D04" w:rsidRPr="00CD05DE" w:rsidRDefault="00823D04" w:rsidP="00C1675D">
      <w:pPr>
        <w:pStyle w:val="Default"/>
        <w:rPr>
          <w:rFonts w:asciiTheme="minorHAnsi" w:hAnsiTheme="minorHAnsi" w:cstheme="minorHAnsi"/>
          <w:color w:val="auto"/>
          <w:sz w:val="22"/>
          <w:szCs w:val="22"/>
        </w:rPr>
      </w:pPr>
    </w:p>
    <w:p w14:paraId="6157CFA6" w14:textId="77777777" w:rsidR="00823D04" w:rsidRPr="00CD05DE" w:rsidRDefault="00823D04" w:rsidP="00C1675D">
      <w:pPr>
        <w:pStyle w:val="Default"/>
        <w:rPr>
          <w:rFonts w:asciiTheme="minorHAnsi" w:hAnsiTheme="minorHAnsi" w:cstheme="minorHAnsi"/>
          <w:color w:val="auto"/>
          <w:sz w:val="22"/>
          <w:szCs w:val="22"/>
        </w:rPr>
      </w:pPr>
    </w:p>
    <w:p w14:paraId="6157CFA7" w14:textId="77777777" w:rsidR="00823D04" w:rsidRPr="00CD05DE" w:rsidRDefault="00C1675D" w:rsidP="009F2E79">
      <w:pPr>
        <w:pStyle w:val="Default"/>
        <w:jc w:val="both"/>
        <w:rPr>
          <w:rFonts w:asciiTheme="minorHAnsi" w:hAnsiTheme="minorHAnsi" w:cstheme="minorHAnsi"/>
          <w:b/>
          <w:bCs/>
          <w:color w:val="auto"/>
          <w:sz w:val="22"/>
          <w:szCs w:val="22"/>
        </w:rPr>
      </w:pPr>
      <w:r w:rsidRPr="00CD05DE">
        <w:rPr>
          <w:rFonts w:asciiTheme="minorHAnsi" w:hAnsiTheme="minorHAnsi" w:cstheme="minorHAnsi"/>
          <w:color w:val="auto"/>
          <w:sz w:val="22"/>
          <w:szCs w:val="22"/>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 </w:t>
      </w:r>
    </w:p>
    <w:p w14:paraId="6157CFA8" w14:textId="77777777" w:rsidR="00823D04" w:rsidRPr="00CD05DE" w:rsidRDefault="00823D04" w:rsidP="00C1675D">
      <w:pPr>
        <w:pStyle w:val="Default"/>
        <w:rPr>
          <w:rFonts w:asciiTheme="minorHAnsi" w:hAnsiTheme="minorHAnsi" w:cstheme="minorHAnsi"/>
          <w:b/>
          <w:bCs/>
          <w:color w:val="auto"/>
          <w:sz w:val="22"/>
          <w:szCs w:val="22"/>
        </w:rPr>
      </w:pPr>
    </w:p>
    <w:p w14:paraId="6157CFA9" w14:textId="3075C61B" w:rsidR="00823D04" w:rsidRPr="002F1873" w:rsidRDefault="00823D04" w:rsidP="002F1873">
      <w:pPr>
        <w:pStyle w:val="Default"/>
        <w:jc w:val="center"/>
        <w:rPr>
          <w:rFonts w:asciiTheme="minorHAnsi" w:hAnsiTheme="minorHAnsi" w:cs="Calibri"/>
          <w:sz w:val="28"/>
          <w:szCs w:val="28"/>
        </w:rPr>
      </w:pPr>
      <w:r w:rsidRPr="00CD05DE">
        <w:rPr>
          <w:rFonts w:asciiTheme="minorHAnsi" w:hAnsiTheme="minorHAnsi" w:cstheme="minorHAnsi"/>
          <w:sz w:val="22"/>
          <w:szCs w:val="22"/>
        </w:rPr>
        <w:t>„</w:t>
      </w:r>
      <w:r w:rsidR="005424A4">
        <w:rPr>
          <w:rFonts w:asciiTheme="minorHAnsi" w:hAnsiTheme="minorHAnsi" w:cstheme="minorHAnsi"/>
          <w:sz w:val="22"/>
          <w:szCs w:val="22"/>
        </w:rPr>
        <w:t xml:space="preserve">  </w:t>
      </w:r>
      <w:r w:rsidR="002F1873" w:rsidRPr="00343799">
        <w:rPr>
          <w:rFonts w:asciiTheme="minorHAnsi" w:hAnsiTheme="minorHAnsi" w:cs="Calibri"/>
          <w:sz w:val="28"/>
          <w:szCs w:val="28"/>
        </w:rPr>
        <w:t>Softvérový balík pre vzdelávanie</w:t>
      </w:r>
      <w:r w:rsidRPr="00CD05DE">
        <w:rPr>
          <w:rFonts w:asciiTheme="minorHAnsi" w:hAnsiTheme="minorHAnsi" w:cstheme="minorHAnsi"/>
          <w:sz w:val="22"/>
          <w:szCs w:val="22"/>
        </w:rPr>
        <w:t>“</w:t>
      </w:r>
    </w:p>
    <w:p w14:paraId="6157CFAA" w14:textId="77777777" w:rsidR="00823D04" w:rsidRPr="00CD05DE" w:rsidRDefault="00823D04" w:rsidP="00C1675D">
      <w:pPr>
        <w:pStyle w:val="Default"/>
        <w:rPr>
          <w:rFonts w:asciiTheme="minorHAnsi" w:hAnsiTheme="minorHAnsi" w:cstheme="minorHAnsi"/>
          <w:b/>
          <w:bCs/>
          <w:color w:val="auto"/>
          <w:sz w:val="22"/>
          <w:szCs w:val="22"/>
        </w:rPr>
      </w:pPr>
    </w:p>
    <w:p w14:paraId="6157CFAB" w14:textId="77777777" w:rsidR="00C1675D" w:rsidRPr="00CD05DE" w:rsidRDefault="00C1675D" w:rsidP="00823D04">
      <w:pPr>
        <w:pStyle w:val="Default"/>
        <w:jc w:val="center"/>
        <w:rPr>
          <w:rFonts w:asciiTheme="minorHAnsi" w:hAnsiTheme="minorHAnsi" w:cstheme="minorHAnsi"/>
          <w:color w:val="FF0000"/>
          <w:sz w:val="22"/>
          <w:szCs w:val="22"/>
        </w:rPr>
      </w:pPr>
      <w:r w:rsidRPr="00CD05DE">
        <w:rPr>
          <w:rFonts w:asciiTheme="minorHAnsi" w:hAnsiTheme="minorHAnsi" w:cstheme="minorHAnsi"/>
          <w:b/>
          <w:bCs/>
          <w:color w:val="FF0000"/>
          <w:sz w:val="22"/>
          <w:szCs w:val="22"/>
        </w:rPr>
        <w:t>TIETO SÚŤAŽNÉ PODKLADY SÚ LEN INFORMATÍVNE.</w:t>
      </w:r>
    </w:p>
    <w:p w14:paraId="6157CFAC" w14:textId="77777777" w:rsidR="00823D04" w:rsidRPr="00CD05DE" w:rsidRDefault="00823D04" w:rsidP="00823D04">
      <w:pPr>
        <w:pStyle w:val="Default"/>
        <w:jc w:val="center"/>
        <w:rPr>
          <w:rFonts w:asciiTheme="minorHAnsi" w:hAnsiTheme="minorHAnsi" w:cstheme="minorHAnsi"/>
          <w:b/>
          <w:bCs/>
          <w:color w:val="FF0000"/>
          <w:sz w:val="22"/>
          <w:szCs w:val="22"/>
        </w:rPr>
      </w:pPr>
    </w:p>
    <w:p w14:paraId="6157CFAD" w14:textId="77777777" w:rsidR="00C1675D" w:rsidRPr="00CD05DE" w:rsidRDefault="00C1675D" w:rsidP="00823D04">
      <w:pPr>
        <w:pStyle w:val="Default"/>
        <w:jc w:val="center"/>
        <w:rPr>
          <w:rFonts w:asciiTheme="minorHAnsi" w:hAnsiTheme="minorHAnsi" w:cstheme="minorHAnsi"/>
          <w:color w:val="FF0000"/>
          <w:sz w:val="22"/>
          <w:szCs w:val="22"/>
        </w:rPr>
      </w:pPr>
      <w:r w:rsidRPr="00CD05DE">
        <w:rPr>
          <w:rFonts w:asciiTheme="minorHAnsi" w:hAnsiTheme="minorHAnsi" w:cstheme="minorHAnsi"/>
          <w:b/>
          <w:bCs/>
          <w:color w:val="FF0000"/>
          <w:sz w:val="22"/>
          <w:szCs w:val="22"/>
        </w:rPr>
        <w:t>KONKRÉTNE SÚŤAŽNÉ PODKLADY BUDÚ VYŠPECIFIKOVANÉ A UPRAVENÉ</w:t>
      </w:r>
    </w:p>
    <w:p w14:paraId="6157CFAE" w14:textId="77777777" w:rsidR="00C1675D" w:rsidRPr="00CD05DE" w:rsidRDefault="00C1675D" w:rsidP="00823D04">
      <w:pPr>
        <w:pStyle w:val="Default"/>
        <w:jc w:val="center"/>
        <w:rPr>
          <w:rFonts w:asciiTheme="minorHAnsi" w:hAnsiTheme="minorHAnsi" w:cstheme="minorHAnsi"/>
          <w:color w:val="FF0000"/>
          <w:sz w:val="22"/>
          <w:szCs w:val="22"/>
        </w:rPr>
      </w:pPr>
      <w:r w:rsidRPr="00CD05DE">
        <w:rPr>
          <w:rFonts w:asciiTheme="minorHAnsi" w:hAnsiTheme="minorHAnsi" w:cstheme="minorHAnsi"/>
          <w:b/>
          <w:bCs/>
          <w:color w:val="FF0000"/>
          <w:sz w:val="22"/>
          <w:szCs w:val="22"/>
        </w:rPr>
        <w:t>AŽ PRE VÝZVU VYHLÁSENÚ V RÁMCI ZRIADENÉHO DYNAMICKÉHO NÁKUPNÉHO SYSTÉMU.</w:t>
      </w:r>
    </w:p>
    <w:p w14:paraId="6157CFAF" w14:textId="77777777" w:rsidR="00823D04" w:rsidRPr="00CD05DE" w:rsidRDefault="00823D04" w:rsidP="00823D04">
      <w:pPr>
        <w:pStyle w:val="Default"/>
        <w:jc w:val="center"/>
        <w:rPr>
          <w:rFonts w:asciiTheme="minorHAnsi" w:hAnsiTheme="minorHAnsi" w:cstheme="minorHAnsi"/>
          <w:b/>
          <w:bCs/>
          <w:color w:val="FF0000"/>
          <w:sz w:val="22"/>
          <w:szCs w:val="22"/>
        </w:rPr>
      </w:pPr>
    </w:p>
    <w:p w14:paraId="6157CFB0" w14:textId="77777777" w:rsidR="00823D04" w:rsidRPr="00CD05DE" w:rsidRDefault="00823D04" w:rsidP="00823D04">
      <w:pPr>
        <w:pStyle w:val="Default"/>
        <w:jc w:val="center"/>
        <w:rPr>
          <w:rFonts w:asciiTheme="minorHAnsi" w:hAnsiTheme="minorHAnsi" w:cstheme="minorHAnsi"/>
          <w:b/>
          <w:bCs/>
          <w:color w:val="FF0000"/>
          <w:sz w:val="22"/>
          <w:szCs w:val="22"/>
        </w:rPr>
      </w:pPr>
    </w:p>
    <w:p w14:paraId="6157CFB1" w14:textId="77777777" w:rsidR="00823D04" w:rsidRPr="00CD05DE" w:rsidRDefault="00823D04" w:rsidP="00823D04">
      <w:pPr>
        <w:pStyle w:val="Default"/>
        <w:jc w:val="center"/>
        <w:rPr>
          <w:rFonts w:asciiTheme="minorHAnsi" w:hAnsiTheme="minorHAnsi" w:cstheme="minorHAnsi"/>
          <w:b/>
          <w:bCs/>
          <w:color w:val="FF0000"/>
          <w:sz w:val="22"/>
          <w:szCs w:val="22"/>
        </w:rPr>
      </w:pPr>
    </w:p>
    <w:p w14:paraId="6157CFB2" w14:textId="77777777" w:rsidR="00823D04" w:rsidRPr="00CD05DE" w:rsidRDefault="00823D04" w:rsidP="00823D04">
      <w:pPr>
        <w:pStyle w:val="Default"/>
        <w:jc w:val="center"/>
        <w:rPr>
          <w:rFonts w:asciiTheme="minorHAnsi" w:hAnsiTheme="minorHAnsi" w:cstheme="minorHAnsi"/>
          <w:b/>
          <w:bCs/>
          <w:color w:val="FF0000"/>
          <w:sz w:val="22"/>
          <w:szCs w:val="22"/>
        </w:rPr>
      </w:pPr>
    </w:p>
    <w:p w14:paraId="6157CFB3" w14:textId="77777777" w:rsidR="00823D04" w:rsidRPr="00CD05DE" w:rsidRDefault="00823D04" w:rsidP="00823D04">
      <w:pPr>
        <w:pStyle w:val="Default"/>
        <w:jc w:val="center"/>
        <w:rPr>
          <w:rFonts w:asciiTheme="minorHAnsi" w:hAnsiTheme="minorHAnsi" w:cstheme="minorHAnsi"/>
          <w:b/>
          <w:bCs/>
          <w:color w:val="FF0000"/>
          <w:sz w:val="22"/>
          <w:szCs w:val="22"/>
        </w:rPr>
      </w:pPr>
    </w:p>
    <w:p w14:paraId="6157CFB4" w14:textId="77777777" w:rsidR="00823D04" w:rsidRPr="00CD05DE" w:rsidRDefault="00823D04" w:rsidP="00823D04">
      <w:pPr>
        <w:pStyle w:val="Default"/>
        <w:jc w:val="center"/>
        <w:rPr>
          <w:rFonts w:asciiTheme="minorHAnsi" w:hAnsiTheme="minorHAnsi" w:cstheme="minorHAnsi"/>
          <w:b/>
          <w:bCs/>
          <w:color w:val="auto"/>
          <w:sz w:val="22"/>
          <w:szCs w:val="22"/>
        </w:rPr>
      </w:pPr>
    </w:p>
    <w:p w14:paraId="6157CFB5" w14:textId="77777777" w:rsidR="00823D04" w:rsidRPr="00CD05DE" w:rsidRDefault="00823D04" w:rsidP="00823D04">
      <w:pPr>
        <w:pStyle w:val="Default"/>
        <w:jc w:val="center"/>
        <w:rPr>
          <w:rFonts w:asciiTheme="minorHAnsi" w:hAnsiTheme="minorHAnsi" w:cstheme="minorHAnsi"/>
          <w:b/>
          <w:bCs/>
          <w:color w:val="auto"/>
          <w:sz w:val="22"/>
          <w:szCs w:val="22"/>
        </w:rPr>
      </w:pPr>
    </w:p>
    <w:p w14:paraId="6157CFB6" w14:textId="77777777" w:rsidR="00823D04" w:rsidRPr="00CD05DE" w:rsidRDefault="00823D04" w:rsidP="00823D04">
      <w:pPr>
        <w:pStyle w:val="Default"/>
        <w:jc w:val="center"/>
        <w:rPr>
          <w:rFonts w:asciiTheme="minorHAnsi" w:hAnsiTheme="minorHAnsi" w:cstheme="minorHAnsi"/>
          <w:b/>
          <w:bCs/>
          <w:color w:val="auto"/>
          <w:sz w:val="22"/>
          <w:szCs w:val="22"/>
        </w:rPr>
      </w:pPr>
    </w:p>
    <w:p w14:paraId="1ACD8490" w14:textId="77777777" w:rsidR="00197B6D" w:rsidRPr="00CD05DE" w:rsidRDefault="00C1675D" w:rsidP="00823D04">
      <w:pPr>
        <w:pStyle w:val="Default"/>
        <w:jc w:val="center"/>
        <w:rPr>
          <w:rFonts w:asciiTheme="minorHAnsi" w:hAnsiTheme="minorHAnsi" w:cstheme="minorHAnsi"/>
          <w:b/>
          <w:bCs/>
          <w:color w:val="auto"/>
          <w:sz w:val="22"/>
          <w:szCs w:val="22"/>
        </w:rPr>
      </w:pPr>
      <w:r w:rsidRPr="00CD05DE">
        <w:rPr>
          <w:rFonts w:asciiTheme="minorHAnsi" w:hAnsiTheme="minorHAnsi" w:cstheme="minorHAnsi"/>
          <w:b/>
          <w:bCs/>
          <w:color w:val="auto"/>
          <w:sz w:val="22"/>
          <w:szCs w:val="22"/>
        </w:rPr>
        <w:t xml:space="preserve">SÚŤAŽNÉ PODKLADY k Výzve v rámci zriadeného dynamického nákupného systému </w:t>
      </w:r>
      <w:r w:rsidR="005B1A52" w:rsidRPr="00CD05DE">
        <w:rPr>
          <w:rFonts w:asciiTheme="minorHAnsi" w:hAnsiTheme="minorHAnsi" w:cstheme="minorHAnsi"/>
          <w:b/>
          <w:bCs/>
          <w:color w:val="auto"/>
          <w:sz w:val="22"/>
          <w:szCs w:val="22"/>
        </w:rPr>
        <w:br/>
      </w:r>
    </w:p>
    <w:p w14:paraId="6157CFB7" w14:textId="02874778" w:rsidR="00C1675D" w:rsidRPr="00CD05DE" w:rsidRDefault="00C1675D" w:rsidP="00823D04">
      <w:pPr>
        <w:pStyle w:val="Default"/>
        <w:jc w:val="center"/>
        <w:rPr>
          <w:rFonts w:asciiTheme="minorHAnsi" w:hAnsiTheme="minorHAnsi" w:cstheme="minorHAnsi"/>
          <w:color w:val="auto"/>
          <w:sz w:val="22"/>
          <w:szCs w:val="22"/>
        </w:rPr>
      </w:pPr>
      <w:r w:rsidRPr="00CD05DE">
        <w:rPr>
          <w:rFonts w:asciiTheme="minorHAnsi" w:hAnsiTheme="minorHAnsi" w:cstheme="minorHAnsi"/>
          <w:b/>
          <w:bCs/>
          <w:color w:val="auto"/>
          <w:sz w:val="22"/>
          <w:szCs w:val="22"/>
        </w:rPr>
        <w:t>(ďalej len „DNS“)</w:t>
      </w:r>
    </w:p>
    <w:p w14:paraId="6157CFB8" w14:textId="77777777" w:rsidR="00823D04" w:rsidRPr="00CD05DE" w:rsidRDefault="00823D04" w:rsidP="00C1675D">
      <w:pPr>
        <w:pStyle w:val="Default"/>
        <w:rPr>
          <w:rFonts w:asciiTheme="minorHAnsi" w:hAnsiTheme="minorHAnsi" w:cstheme="minorHAnsi"/>
          <w:color w:val="auto"/>
          <w:sz w:val="22"/>
          <w:szCs w:val="22"/>
        </w:rPr>
      </w:pPr>
    </w:p>
    <w:p w14:paraId="6157CFB9" w14:textId="77777777" w:rsidR="00823D04" w:rsidRPr="00CD05DE" w:rsidRDefault="00823D04" w:rsidP="00C1675D">
      <w:pPr>
        <w:pStyle w:val="Default"/>
        <w:rPr>
          <w:rFonts w:asciiTheme="minorHAnsi" w:hAnsiTheme="minorHAnsi" w:cstheme="minorHAnsi"/>
          <w:color w:val="auto"/>
          <w:sz w:val="22"/>
          <w:szCs w:val="22"/>
        </w:rPr>
      </w:pPr>
    </w:p>
    <w:p w14:paraId="6157CFBA" w14:textId="77777777" w:rsidR="00823D04" w:rsidRPr="00CD05DE" w:rsidRDefault="00823D04" w:rsidP="00C1675D">
      <w:pPr>
        <w:pStyle w:val="Default"/>
        <w:rPr>
          <w:rFonts w:asciiTheme="minorHAnsi" w:hAnsiTheme="minorHAnsi" w:cstheme="minorHAnsi"/>
          <w:color w:val="auto"/>
          <w:sz w:val="22"/>
          <w:szCs w:val="22"/>
        </w:rPr>
      </w:pPr>
    </w:p>
    <w:p w14:paraId="6157CFBB" w14:textId="77777777" w:rsidR="00823D04" w:rsidRPr="00CD05DE" w:rsidRDefault="00823D04" w:rsidP="00C1675D">
      <w:pPr>
        <w:pStyle w:val="Default"/>
        <w:rPr>
          <w:rFonts w:asciiTheme="minorHAnsi" w:hAnsiTheme="minorHAnsi" w:cstheme="minorHAnsi"/>
          <w:color w:val="auto"/>
          <w:sz w:val="22"/>
          <w:szCs w:val="22"/>
        </w:rPr>
      </w:pPr>
    </w:p>
    <w:p w14:paraId="6157CFBC" w14:textId="77777777" w:rsidR="00823D04" w:rsidRPr="00CD05DE" w:rsidRDefault="00823D04" w:rsidP="00823D04">
      <w:pPr>
        <w:pStyle w:val="Default"/>
        <w:jc w:val="center"/>
        <w:rPr>
          <w:rFonts w:asciiTheme="minorHAnsi" w:hAnsiTheme="minorHAnsi" w:cstheme="minorHAnsi"/>
          <w:color w:val="auto"/>
          <w:sz w:val="22"/>
          <w:szCs w:val="22"/>
        </w:rPr>
      </w:pPr>
    </w:p>
    <w:p w14:paraId="05B3AFF8" w14:textId="77777777" w:rsidR="00351129" w:rsidRPr="00343799" w:rsidRDefault="00C1675D" w:rsidP="00351129">
      <w:pPr>
        <w:pStyle w:val="Default"/>
        <w:jc w:val="center"/>
        <w:rPr>
          <w:rFonts w:asciiTheme="minorHAnsi" w:hAnsiTheme="minorHAnsi" w:cs="Calibri"/>
          <w:sz w:val="28"/>
          <w:szCs w:val="28"/>
        </w:rPr>
      </w:pPr>
      <w:r w:rsidRPr="00CD05DE">
        <w:rPr>
          <w:rFonts w:asciiTheme="minorHAnsi" w:hAnsiTheme="minorHAnsi" w:cstheme="minorHAnsi"/>
          <w:color w:val="auto"/>
          <w:sz w:val="22"/>
          <w:szCs w:val="22"/>
        </w:rPr>
        <w:t xml:space="preserve">Predmet DNS: </w:t>
      </w:r>
      <w:r w:rsidR="00351129" w:rsidRPr="00343799">
        <w:rPr>
          <w:rFonts w:asciiTheme="minorHAnsi" w:hAnsiTheme="minorHAnsi" w:cs="Calibri"/>
          <w:sz w:val="28"/>
          <w:szCs w:val="28"/>
        </w:rPr>
        <w:t>Softvérový balík pre vzdelávanie</w:t>
      </w:r>
    </w:p>
    <w:p w14:paraId="4765CBE8" w14:textId="59727763" w:rsidR="00012095" w:rsidRPr="00CD05DE" w:rsidRDefault="00012095" w:rsidP="00012095">
      <w:pPr>
        <w:pStyle w:val="Default"/>
        <w:jc w:val="center"/>
        <w:rPr>
          <w:rFonts w:asciiTheme="minorHAnsi" w:hAnsiTheme="minorHAnsi" w:cstheme="minorHAnsi"/>
          <w:sz w:val="22"/>
          <w:szCs w:val="22"/>
        </w:rPr>
      </w:pPr>
    </w:p>
    <w:p w14:paraId="6157CFBD" w14:textId="274C58B4" w:rsidR="00C1675D" w:rsidRPr="00CD05DE" w:rsidRDefault="00C1675D" w:rsidP="00823D04">
      <w:pPr>
        <w:pStyle w:val="Default"/>
        <w:jc w:val="center"/>
        <w:rPr>
          <w:rFonts w:asciiTheme="minorHAnsi" w:hAnsiTheme="minorHAnsi" w:cstheme="minorHAnsi"/>
          <w:color w:val="auto"/>
          <w:sz w:val="22"/>
          <w:szCs w:val="22"/>
        </w:rPr>
      </w:pPr>
    </w:p>
    <w:p w14:paraId="6157CFBE" w14:textId="77777777" w:rsidR="00C1675D" w:rsidRPr="00CD05DE" w:rsidRDefault="00C1675D" w:rsidP="00823D04">
      <w:pPr>
        <w:pStyle w:val="Default"/>
        <w:jc w:val="center"/>
        <w:rPr>
          <w:rFonts w:asciiTheme="minorHAnsi" w:hAnsiTheme="minorHAnsi" w:cstheme="minorHAnsi"/>
          <w:color w:val="auto"/>
          <w:sz w:val="22"/>
          <w:szCs w:val="22"/>
        </w:rPr>
      </w:pPr>
      <w:r w:rsidRPr="002F1873">
        <w:rPr>
          <w:rFonts w:asciiTheme="minorHAnsi" w:hAnsiTheme="minorHAnsi" w:cstheme="minorHAnsi"/>
          <w:b/>
          <w:bCs/>
          <w:color w:val="auto"/>
          <w:sz w:val="22"/>
          <w:szCs w:val="22"/>
        </w:rPr>
        <w:t xml:space="preserve">Výzva č. </w:t>
      </w:r>
      <w:proofErr w:type="spellStart"/>
      <w:r w:rsidRPr="002F1873">
        <w:rPr>
          <w:rFonts w:asciiTheme="minorHAnsi" w:hAnsiTheme="minorHAnsi" w:cstheme="minorHAnsi"/>
          <w:b/>
          <w:bCs/>
          <w:color w:val="auto"/>
          <w:sz w:val="22"/>
          <w:szCs w:val="22"/>
        </w:rPr>
        <w:t>xxxx</w:t>
      </w:r>
      <w:proofErr w:type="spellEnd"/>
      <w:r w:rsidRPr="002F1873">
        <w:rPr>
          <w:rFonts w:asciiTheme="minorHAnsi" w:hAnsiTheme="minorHAnsi" w:cstheme="minorHAnsi"/>
          <w:b/>
          <w:bCs/>
          <w:color w:val="auto"/>
          <w:sz w:val="22"/>
          <w:szCs w:val="22"/>
        </w:rPr>
        <w:t>“</w:t>
      </w:r>
    </w:p>
    <w:p w14:paraId="6157CFBF" w14:textId="77777777" w:rsidR="00823D04" w:rsidRPr="00CD05DE" w:rsidRDefault="00823D04" w:rsidP="00823D04">
      <w:pPr>
        <w:pStyle w:val="Default"/>
        <w:jc w:val="center"/>
        <w:rPr>
          <w:rFonts w:asciiTheme="minorHAnsi" w:hAnsiTheme="minorHAnsi" w:cstheme="minorHAnsi"/>
          <w:color w:val="auto"/>
          <w:sz w:val="22"/>
          <w:szCs w:val="22"/>
        </w:rPr>
      </w:pPr>
    </w:p>
    <w:p w14:paraId="6157CFC0" w14:textId="77777777" w:rsidR="00823D04" w:rsidRPr="00CD05DE" w:rsidRDefault="00823D04" w:rsidP="00C1675D">
      <w:pPr>
        <w:pStyle w:val="Default"/>
        <w:rPr>
          <w:rFonts w:asciiTheme="minorHAnsi" w:hAnsiTheme="minorHAnsi" w:cstheme="minorHAnsi"/>
          <w:color w:val="auto"/>
          <w:sz w:val="22"/>
          <w:szCs w:val="22"/>
        </w:rPr>
      </w:pPr>
    </w:p>
    <w:p w14:paraId="6157CFC1" w14:textId="77777777" w:rsidR="00823D04" w:rsidRPr="00CD05DE" w:rsidRDefault="00823D04" w:rsidP="00C1675D">
      <w:pPr>
        <w:pStyle w:val="Default"/>
        <w:rPr>
          <w:rFonts w:asciiTheme="minorHAnsi" w:hAnsiTheme="minorHAnsi" w:cstheme="minorHAnsi"/>
          <w:color w:val="auto"/>
          <w:sz w:val="22"/>
          <w:szCs w:val="22"/>
        </w:rPr>
      </w:pPr>
    </w:p>
    <w:p w14:paraId="6157CFC2" w14:textId="77777777" w:rsidR="00823D04" w:rsidRPr="00CD05DE" w:rsidRDefault="00823D04" w:rsidP="00C1675D">
      <w:pPr>
        <w:pStyle w:val="Default"/>
        <w:rPr>
          <w:rFonts w:asciiTheme="minorHAnsi" w:hAnsiTheme="minorHAnsi" w:cstheme="minorHAnsi"/>
          <w:color w:val="auto"/>
          <w:sz w:val="22"/>
          <w:szCs w:val="22"/>
        </w:rPr>
      </w:pPr>
    </w:p>
    <w:p w14:paraId="6157CFC3" w14:textId="77777777" w:rsidR="00823D04" w:rsidRPr="00CD05DE" w:rsidRDefault="00823D04" w:rsidP="00C1675D">
      <w:pPr>
        <w:pStyle w:val="Default"/>
        <w:rPr>
          <w:rFonts w:asciiTheme="minorHAnsi" w:hAnsiTheme="minorHAnsi" w:cstheme="minorHAnsi"/>
          <w:color w:val="auto"/>
          <w:sz w:val="22"/>
          <w:szCs w:val="22"/>
        </w:rPr>
      </w:pPr>
    </w:p>
    <w:p w14:paraId="6157CFC4" w14:textId="77777777" w:rsidR="00823D04" w:rsidRPr="00CD05DE" w:rsidRDefault="00823D04" w:rsidP="00C1675D">
      <w:pPr>
        <w:pStyle w:val="Default"/>
        <w:rPr>
          <w:rFonts w:asciiTheme="minorHAnsi" w:hAnsiTheme="minorHAnsi" w:cstheme="minorHAnsi"/>
          <w:color w:val="auto"/>
          <w:sz w:val="22"/>
          <w:szCs w:val="22"/>
        </w:rPr>
      </w:pPr>
    </w:p>
    <w:p w14:paraId="6157CFC5" w14:textId="77777777" w:rsidR="00823D04" w:rsidRPr="00CD05DE" w:rsidRDefault="00823D04" w:rsidP="00C1675D">
      <w:pPr>
        <w:pStyle w:val="Default"/>
        <w:rPr>
          <w:rFonts w:asciiTheme="minorHAnsi" w:hAnsiTheme="minorHAnsi" w:cstheme="minorHAnsi"/>
          <w:color w:val="auto"/>
          <w:sz w:val="22"/>
          <w:szCs w:val="22"/>
        </w:rPr>
      </w:pPr>
    </w:p>
    <w:p w14:paraId="6157CFC6" w14:textId="77777777" w:rsidR="00823D04" w:rsidRPr="00CD05DE" w:rsidRDefault="00823D04" w:rsidP="00C1675D">
      <w:pPr>
        <w:pStyle w:val="Default"/>
        <w:rPr>
          <w:rFonts w:asciiTheme="minorHAnsi" w:hAnsiTheme="minorHAnsi" w:cstheme="minorHAnsi"/>
          <w:color w:val="auto"/>
          <w:sz w:val="22"/>
          <w:szCs w:val="22"/>
        </w:rPr>
      </w:pPr>
    </w:p>
    <w:p w14:paraId="6157CFC7" w14:textId="77777777" w:rsidR="00823D04" w:rsidRPr="00CD05DE" w:rsidRDefault="00823D04" w:rsidP="00C1675D">
      <w:pPr>
        <w:pStyle w:val="Default"/>
        <w:rPr>
          <w:rFonts w:asciiTheme="minorHAnsi" w:hAnsiTheme="minorHAnsi" w:cstheme="minorHAnsi"/>
          <w:color w:val="auto"/>
          <w:sz w:val="22"/>
          <w:szCs w:val="22"/>
        </w:rPr>
      </w:pPr>
    </w:p>
    <w:p w14:paraId="6157CFC8" w14:textId="76F300CD" w:rsidR="00C1675D" w:rsidRPr="00CD05DE" w:rsidRDefault="00C1675D" w:rsidP="00C1675D">
      <w:pPr>
        <w:pStyle w:val="Default"/>
        <w:rPr>
          <w:rFonts w:asciiTheme="minorHAnsi" w:hAnsiTheme="minorHAnsi" w:cstheme="minorHAnsi"/>
          <w:color w:val="auto"/>
          <w:sz w:val="22"/>
          <w:szCs w:val="22"/>
        </w:rPr>
      </w:pPr>
      <w:r w:rsidRPr="00CD05DE">
        <w:rPr>
          <w:rFonts w:asciiTheme="minorHAnsi" w:hAnsiTheme="minorHAnsi" w:cstheme="minorHAnsi"/>
          <w:color w:val="auto"/>
          <w:sz w:val="22"/>
          <w:szCs w:val="22"/>
        </w:rPr>
        <w:t>V</w:t>
      </w:r>
      <w:r w:rsidR="00823D04" w:rsidRPr="00CD05DE">
        <w:rPr>
          <w:rFonts w:asciiTheme="minorHAnsi" w:hAnsiTheme="minorHAnsi" w:cstheme="minorHAnsi"/>
          <w:color w:val="auto"/>
          <w:sz w:val="22"/>
          <w:szCs w:val="22"/>
        </w:rPr>
        <w:t> Bratislave</w:t>
      </w:r>
      <w:r w:rsidR="00823D04" w:rsidRPr="002F1873">
        <w:rPr>
          <w:rFonts w:asciiTheme="minorHAnsi" w:hAnsiTheme="minorHAnsi" w:cstheme="minorHAnsi"/>
          <w:color w:val="auto"/>
          <w:sz w:val="22"/>
          <w:szCs w:val="22"/>
        </w:rPr>
        <w:t xml:space="preserve">, </w:t>
      </w:r>
      <w:proofErr w:type="spellStart"/>
      <w:r w:rsidR="00823D04" w:rsidRPr="002F1873">
        <w:rPr>
          <w:rFonts w:asciiTheme="minorHAnsi" w:hAnsiTheme="minorHAnsi" w:cstheme="minorHAnsi"/>
          <w:color w:val="auto"/>
          <w:sz w:val="22"/>
          <w:szCs w:val="22"/>
        </w:rPr>
        <w:t>xx.xx</w:t>
      </w:r>
      <w:proofErr w:type="spellEnd"/>
      <w:r w:rsidR="00823D04" w:rsidRPr="002F1873">
        <w:rPr>
          <w:rFonts w:asciiTheme="minorHAnsi" w:hAnsiTheme="minorHAnsi" w:cstheme="minorHAnsi"/>
          <w:color w:val="auto"/>
          <w:sz w:val="22"/>
          <w:szCs w:val="22"/>
        </w:rPr>
        <w:t>. 202</w:t>
      </w:r>
      <w:r w:rsidR="005B1A52" w:rsidRPr="002F1873">
        <w:rPr>
          <w:rFonts w:asciiTheme="minorHAnsi" w:hAnsiTheme="minorHAnsi" w:cstheme="minorHAnsi"/>
          <w:color w:val="auto"/>
          <w:sz w:val="22"/>
          <w:szCs w:val="22"/>
        </w:rPr>
        <w:t>2</w:t>
      </w:r>
    </w:p>
    <w:p w14:paraId="6157CFC9" w14:textId="77777777" w:rsidR="00C1675D" w:rsidRPr="00CD05DE" w:rsidRDefault="00C1675D" w:rsidP="00C1675D">
      <w:pPr>
        <w:pStyle w:val="Default"/>
        <w:rPr>
          <w:rFonts w:asciiTheme="minorHAnsi" w:hAnsiTheme="minorHAnsi" w:cstheme="minorHAnsi"/>
          <w:color w:val="auto"/>
          <w:sz w:val="22"/>
          <w:szCs w:val="22"/>
        </w:rPr>
      </w:pPr>
    </w:p>
    <w:p w14:paraId="6157CFCA" w14:textId="77777777" w:rsidR="00C1675D" w:rsidRPr="00CD05DE" w:rsidRDefault="00C1675D" w:rsidP="009F2E79">
      <w:pPr>
        <w:pStyle w:val="Default"/>
        <w:pageBreakBefore/>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lastRenderedPageBreak/>
        <w:t xml:space="preserve">A. POKYNY NA VYPRACOVANIE PONUKY A VŠEOBECNÉ INFORMÁCIE </w:t>
      </w:r>
    </w:p>
    <w:p w14:paraId="6157CFCB" w14:textId="438DF1BC" w:rsidR="00C1675D" w:rsidRPr="00CD05DE" w:rsidRDefault="00C1675D" w:rsidP="009F2E79">
      <w:pPr>
        <w:pStyle w:val="Default"/>
        <w:jc w:val="both"/>
        <w:rPr>
          <w:rFonts w:asciiTheme="minorHAnsi" w:hAnsiTheme="minorHAnsi" w:cstheme="minorHAnsi"/>
          <w:color w:val="auto"/>
          <w:sz w:val="22"/>
          <w:szCs w:val="22"/>
        </w:rPr>
      </w:pPr>
    </w:p>
    <w:p w14:paraId="6157CFCC" w14:textId="77777777" w:rsidR="00823D04" w:rsidRPr="00CD05DE" w:rsidRDefault="00823D04" w:rsidP="009F2E79">
      <w:pPr>
        <w:pStyle w:val="Odsekzoznamu"/>
        <w:ind w:left="0"/>
        <w:jc w:val="both"/>
        <w:rPr>
          <w:rStyle w:val="Zhlavie4"/>
          <w:rFonts w:asciiTheme="minorHAnsi" w:hAnsiTheme="minorHAnsi" w:cstheme="minorHAnsi"/>
          <w:caps/>
          <w:color w:val="auto"/>
          <w:sz w:val="22"/>
          <w:szCs w:val="22"/>
        </w:rPr>
      </w:pPr>
      <w:r w:rsidRPr="00CD05DE">
        <w:rPr>
          <w:rStyle w:val="Zhlavie4"/>
          <w:rFonts w:asciiTheme="minorHAnsi" w:hAnsiTheme="minorHAnsi" w:cstheme="minorHAnsi"/>
          <w:caps/>
          <w:sz w:val="22"/>
          <w:szCs w:val="22"/>
        </w:rPr>
        <w:t>Identifikácia verejného obstarávateľa</w:t>
      </w:r>
    </w:p>
    <w:p w14:paraId="4A3C3DAD" w14:textId="6F15CEAE" w:rsidR="00650019" w:rsidRDefault="00650019" w:rsidP="000F0FE5">
      <w:pPr>
        <w:widowControl/>
        <w:tabs>
          <w:tab w:val="left" w:pos="3686"/>
        </w:tabs>
        <w:rPr>
          <w:rStyle w:val="Zhlavie4"/>
          <w:rFonts w:asciiTheme="minorHAnsi" w:hAnsiTheme="minorHAnsi" w:cstheme="minorHAnsi"/>
          <w:b w:val="0"/>
          <w:bCs/>
          <w:sz w:val="22"/>
          <w:szCs w:val="22"/>
        </w:rPr>
      </w:pPr>
      <w:bookmarkStart w:id="0" w:name="_Hlk92103569"/>
      <w:r w:rsidRPr="00CD05DE">
        <w:rPr>
          <w:rStyle w:val="Zhlavie4"/>
          <w:rFonts w:asciiTheme="minorHAnsi" w:hAnsiTheme="minorHAnsi" w:cstheme="minorHAnsi"/>
          <w:b w:val="0"/>
          <w:bCs/>
          <w:sz w:val="22"/>
          <w:szCs w:val="22"/>
        </w:rPr>
        <w:t>Názov</w:t>
      </w:r>
      <w:r w:rsidR="000F0FE5">
        <w:rPr>
          <w:rStyle w:val="Zhlavie4"/>
          <w:rFonts w:asciiTheme="minorHAnsi" w:hAnsiTheme="minorHAnsi" w:cstheme="minorHAnsi"/>
          <w:b w:val="0"/>
          <w:bCs/>
          <w:sz w:val="22"/>
          <w:szCs w:val="22"/>
        </w:rPr>
        <w:t>:</w:t>
      </w:r>
      <w:r w:rsidR="000F0FE5">
        <w:rPr>
          <w:rStyle w:val="Zhlavie4"/>
          <w:rFonts w:asciiTheme="minorHAnsi" w:hAnsiTheme="minorHAnsi" w:cstheme="minorHAnsi"/>
          <w:b w:val="0"/>
          <w:bCs/>
          <w:sz w:val="22"/>
          <w:szCs w:val="22"/>
        </w:rPr>
        <w:tab/>
      </w:r>
      <w:r w:rsidR="000F0FE5" w:rsidRPr="000F0FE5">
        <w:rPr>
          <w:rStyle w:val="Zhlavie4"/>
          <w:rFonts w:asciiTheme="minorHAnsi" w:hAnsiTheme="minorHAnsi" w:cstheme="minorHAnsi"/>
          <w:b w:val="0"/>
          <w:bCs/>
          <w:sz w:val="22"/>
          <w:szCs w:val="22"/>
        </w:rPr>
        <w:t>Nezisková organizácia EDULAB</w:t>
      </w:r>
    </w:p>
    <w:p w14:paraId="7E318BDD" w14:textId="45FC29C2" w:rsidR="00351129" w:rsidRDefault="00351129" w:rsidP="000F0FE5">
      <w:pPr>
        <w:widowControl/>
        <w:tabs>
          <w:tab w:val="left" w:pos="3686"/>
        </w:tabs>
        <w:rPr>
          <w:rStyle w:val="Zhlavie4"/>
          <w:rFonts w:asciiTheme="minorHAnsi" w:hAnsiTheme="minorHAnsi" w:cstheme="minorHAnsi"/>
          <w:b w:val="0"/>
          <w:bCs/>
          <w:sz w:val="22"/>
          <w:szCs w:val="22"/>
        </w:rPr>
      </w:pPr>
      <w:r>
        <w:rPr>
          <w:rStyle w:val="Zhlavie4"/>
          <w:rFonts w:asciiTheme="minorHAnsi" w:hAnsiTheme="minorHAnsi" w:cstheme="minorHAnsi"/>
          <w:b w:val="0"/>
          <w:bCs/>
          <w:sz w:val="22"/>
          <w:szCs w:val="22"/>
        </w:rPr>
        <w:t xml:space="preserve">Sídlo: </w:t>
      </w:r>
      <w:r w:rsidR="000F0FE5">
        <w:rPr>
          <w:rStyle w:val="Zhlavie4"/>
          <w:rFonts w:asciiTheme="minorHAnsi" w:hAnsiTheme="minorHAnsi" w:cstheme="minorHAnsi"/>
          <w:b w:val="0"/>
          <w:bCs/>
          <w:sz w:val="22"/>
          <w:szCs w:val="22"/>
        </w:rPr>
        <w:tab/>
      </w:r>
      <w:r w:rsidR="000F0FE5" w:rsidRPr="000F0FE5">
        <w:rPr>
          <w:rStyle w:val="Zhlavie4"/>
          <w:rFonts w:asciiTheme="minorHAnsi" w:hAnsiTheme="minorHAnsi" w:cstheme="minorHAnsi"/>
          <w:b w:val="0"/>
          <w:bCs/>
          <w:sz w:val="22"/>
          <w:szCs w:val="22"/>
        </w:rPr>
        <w:t>Rigeleho 7300/1</w:t>
      </w:r>
    </w:p>
    <w:p w14:paraId="176D5A31" w14:textId="157FAF3B" w:rsidR="00351129" w:rsidRPr="00CD05DE" w:rsidRDefault="000F0FE5" w:rsidP="000F0FE5">
      <w:pPr>
        <w:widowControl/>
        <w:tabs>
          <w:tab w:val="left" w:pos="3686"/>
        </w:tabs>
        <w:rPr>
          <w:rStyle w:val="Zhlavie4"/>
          <w:rFonts w:asciiTheme="minorHAnsi" w:hAnsiTheme="minorHAnsi" w:cstheme="minorHAnsi"/>
          <w:b w:val="0"/>
          <w:bCs/>
          <w:sz w:val="22"/>
          <w:szCs w:val="22"/>
        </w:rPr>
      </w:pPr>
      <w:r>
        <w:rPr>
          <w:rStyle w:val="Zhlavie4"/>
          <w:rFonts w:asciiTheme="minorHAnsi" w:hAnsiTheme="minorHAnsi" w:cstheme="minorHAnsi"/>
          <w:b w:val="0"/>
          <w:bCs/>
          <w:sz w:val="22"/>
          <w:szCs w:val="22"/>
        </w:rPr>
        <w:tab/>
      </w:r>
      <w:r w:rsidRPr="000F0FE5">
        <w:rPr>
          <w:rStyle w:val="Zhlavie4"/>
          <w:rFonts w:asciiTheme="minorHAnsi" w:hAnsiTheme="minorHAnsi" w:cstheme="minorHAnsi"/>
          <w:b w:val="0"/>
          <w:bCs/>
          <w:sz w:val="22"/>
          <w:szCs w:val="22"/>
        </w:rPr>
        <w:t>81102</w:t>
      </w:r>
      <w:r>
        <w:rPr>
          <w:rStyle w:val="Zhlavie4"/>
          <w:rFonts w:asciiTheme="minorHAnsi" w:hAnsiTheme="minorHAnsi" w:cstheme="minorHAnsi"/>
          <w:b w:val="0"/>
          <w:bCs/>
          <w:sz w:val="22"/>
          <w:szCs w:val="22"/>
        </w:rPr>
        <w:t xml:space="preserve"> </w:t>
      </w:r>
      <w:r w:rsidRPr="000F0FE5">
        <w:rPr>
          <w:rStyle w:val="Zhlavie4"/>
          <w:rFonts w:asciiTheme="minorHAnsi" w:hAnsiTheme="minorHAnsi" w:cstheme="minorHAnsi"/>
          <w:b w:val="0"/>
          <w:bCs/>
          <w:sz w:val="22"/>
          <w:szCs w:val="22"/>
        </w:rPr>
        <w:t>Bratislava - mestská časť Staré Mesto</w:t>
      </w:r>
    </w:p>
    <w:p w14:paraId="311A8D1D" w14:textId="77777777" w:rsidR="000F0FE5" w:rsidRDefault="00650019" w:rsidP="000F0FE5">
      <w:pPr>
        <w:widowControl/>
        <w:tabs>
          <w:tab w:val="left" w:pos="3686"/>
        </w:tabs>
        <w:rPr>
          <w:rStyle w:val="Zhlavie4"/>
          <w:rFonts w:asciiTheme="minorHAnsi" w:hAnsiTheme="minorHAnsi" w:cstheme="minorHAnsi"/>
          <w:b w:val="0"/>
          <w:bCs/>
          <w:sz w:val="22"/>
          <w:szCs w:val="22"/>
        </w:rPr>
      </w:pPr>
      <w:r w:rsidRPr="00CD05DE">
        <w:rPr>
          <w:rStyle w:val="Zhlavie4"/>
          <w:rFonts w:asciiTheme="minorHAnsi" w:hAnsiTheme="minorHAnsi" w:cstheme="minorHAnsi"/>
          <w:b w:val="0"/>
          <w:bCs/>
          <w:sz w:val="22"/>
          <w:szCs w:val="22"/>
        </w:rPr>
        <w:t>IČO:</w:t>
      </w:r>
      <w:r w:rsidRPr="00CD05DE">
        <w:rPr>
          <w:rStyle w:val="Zhlavie4"/>
          <w:rFonts w:asciiTheme="minorHAnsi" w:hAnsiTheme="minorHAnsi" w:cstheme="minorHAnsi"/>
          <w:b w:val="0"/>
          <w:bCs/>
          <w:sz w:val="22"/>
          <w:szCs w:val="22"/>
        </w:rPr>
        <w:tab/>
      </w:r>
      <w:r w:rsidR="000F0FE5" w:rsidRPr="000F0FE5">
        <w:rPr>
          <w:rStyle w:val="Zhlavie4"/>
          <w:rFonts w:asciiTheme="minorHAnsi" w:hAnsiTheme="minorHAnsi" w:cstheme="minorHAnsi"/>
          <w:b w:val="0"/>
          <w:bCs/>
          <w:sz w:val="22"/>
          <w:szCs w:val="22"/>
        </w:rPr>
        <w:t xml:space="preserve">45738424 </w:t>
      </w:r>
    </w:p>
    <w:p w14:paraId="7EDF05A4" w14:textId="46033DC4" w:rsidR="00650019" w:rsidRPr="00CD05DE" w:rsidRDefault="00650019" w:rsidP="000F0FE5">
      <w:pPr>
        <w:widowControl/>
        <w:tabs>
          <w:tab w:val="left" w:pos="3686"/>
        </w:tabs>
        <w:rPr>
          <w:rStyle w:val="Zhlavie4"/>
          <w:rFonts w:asciiTheme="minorHAnsi" w:hAnsiTheme="minorHAnsi" w:cstheme="minorHAnsi"/>
          <w:b w:val="0"/>
          <w:bCs/>
          <w:sz w:val="22"/>
          <w:szCs w:val="22"/>
        </w:rPr>
      </w:pPr>
      <w:r w:rsidRPr="00CD05DE">
        <w:rPr>
          <w:rStyle w:val="Zhlavie4"/>
          <w:rFonts w:asciiTheme="minorHAnsi" w:hAnsiTheme="minorHAnsi" w:cstheme="minorHAnsi"/>
          <w:b w:val="0"/>
          <w:bCs/>
          <w:sz w:val="22"/>
          <w:szCs w:val="22"/>
        </w:rPr>
        <w:t xml:space="preserve">DIČ: </w:t>
      </w:r>
      <w:r w:rsidRPr="00CD05DE">
        <w:rPr>
          <w:rStyle w:val="Zhlavie4"/>
          <w:rFonts w:asciiTheme="minorHAnsi" w:hAnsiTheme="minorHAnsi" w:cstheme="minorHAnsi"/>
          <w:b w:val="0"/>
          <w:bCs/>
          <w:sz w:val="22"/>
          <w:szCs w:val="22"/>
        </w:rPr>
        <w:tab/>
      </w:r>
      <w:r w:rsidR="000F0FE5" w:rsidRPr="000F0FE5">
        <w:rPr>
          <w:rStyle w:val="Zhlavie4"/>
          <w:rFonts w:asciiTheme="minorHAnsi" w:hAnsiTheme="minorHAnsi" w:cstheme="minorHAnsi"/>
          <w:b w:val="0"/>
          <w:bCs/>
          <w:sz w:val="22"/>
          <w:szCs w:val="22"/>
        </w:rPr>
        <w:t>2023525163</w:t>
      </w:r>
    </w:p>
    <w:p w14:paraId="4CE85EF0" w14:textId="7AA073AB" w:rsidR="00650019" w:rsidRPr="00CD05DE" w:rsidRDefault="00650019" w:rsidP="000F0FE5">
      <w:pPr>
        <w:widowControl/>
        <w:tabs>
          <w:tab w:val="left" w:pos="3686"/>
        </w:tabs>
        <w:rPr>
          <w:rStyle w:val="Zhlavie4"/>
          <w:rFonts w:asciiTheme="minorHAnsi" w:hAnsiTheme="minorHAnsi" w:cstheme="minorHAnsi"/>
          <w:b w:val="0"/>
          <w:bCs/>
          <w:sz w:val="22"/>
          <w:szCs w:val="22"/>
        </w:rPr>
      </w:pPr>
      <w:r w:rsidRPr="00CD05DE">
        <w:rPr>
          <w:rStyle w:val="Zhlavie4"/>
          <w:rFonts w:asciiTheme="minorHAnsi" w:hAnsiTheme="minorHAnsi" w:cstheme="minorHAnsi"/>
          <w:b w:val="0"/>
          <w:bCs/>
          <w:sz w:val="22"/>
          <w:szCs w:val="22"/>
        </w:rPr>
        <w:t xml:space="preserve">Bankové spojenie: </w:t>
      </w:r>
      <w:r w:rsidRPr="00CD05DE">
        <w:rPr>
          <w:rStyle w:val="Zhlavie4"/>
          <w:rFonts w:asciiTheme="minorHAnsi" w:hAnsiTheme="minorHAnsi" w:cstheme="minorHAnsi"/>
          <w:b w:val="0"/>
          <w:bCs/>
          <w:sz w:val="22"/>
          <w:szCs w:val="22"/>
        </w:rPr>
        <w:tab/>
      </w:r>
      <w:r w:rsidR="002D6DCA">
        <w:rPr>
          <w:rStyle w:val="Zhlavie4"/>
          <w:rFonts w:asciiTheme="minorHAnsi" w:hAnsiTheme="minorHAnsi" w:cstheme="minorHAnsi"/>
          <w:b w:val="0"/>
          <w:bCs/>
          <w:sz w:val="22"/>
          <w:szCs w:val="22"/>
        </w:rPr>
        <w:t>Tatra banka</w:t>
      </w:r>
    </w:p>
    <w:p w14:paraId="098EE87E" w14:textId="4ACE91C1" w:rsidR="00650019" w:rsidRPr="00CD05DE" w:rsidRDefault="00650019" w:rsidP="000F0FE5">
      <w:pPr>
        <w:widowControl/>
        <w:tabs>
          <w:tab w:val="left" w:pos="3686"/>
        </w:tabs>
        <w:rPr>
          <w:rStyle w:val="Zhlavie4"/>
          <w:rFonts w:asciiTheme="minorHAnsi" w:hAnsiTheme="minorHAnsi" w:cstheme="minorHAnsi"/>
          <w:b w:val="0"/>
          <w:bCs/>
          <w:sz w:val="22"/>
          <w:szCs w:val="22"/>
        </w:rPr>
      </w:pPr>
      <w:r w:rsidRPr="00CD05DE">
        <w:rPr>
          <w:rStyle w:val="Zhlavie4"/>
          <w:rFonts w:asciiTheme="minorHAnsi" w:hAnsiTheme="minorHAnsi" w:cstheme="minorHAnsi"/>
          <w:b w:val="0"/>
          <w:bCs/>
          <w:sz w:val="22"/>
          <w:szCs w:val="22"/>
        </w:rPr>
        <w:t>IBAN:</w:t>
      </w:r>
      <w:r w:rsidRPr="00CD05DE">
        <w:rPr>
          <w:rStyle w:val="Zhlavie4"/>
          <w:rFonts w:asciiTheme="minorHAnsi" w:hAnsiTheme="minorHAnsi" w:cstheme="minorHAnsi"/>
          <w:b w:val="0"/>
          <w:bCs/>
          <w:sz w:val="22"/>
          <w:szCs w:val="22"/>
        </w:rPr>
        <w:tab/>
      </w:r>
      <w:r w:rsidR="002D6DCA" w:rsidRPr="002D6DCA">
        <w:rPr>
          <w:rStyle w:val="Zhlavie4"/>
          <w:rFonts w:asciiTheme="minorHAnsi" w:hAnsiTheme="minorHAnsi" w:cstheme="minorHAnsi"/>
          <w:b w:val="0"/>
          <w:sz w:val="22"/>
          <w:szCs w:val="22"/>
        </w:rPr>
        <w:t>SK87 1100 0000 0029 2887 6690</w:t>
      </w:r>
    </w:p>
    <w:p w14:paraId="4A79F24E" w14:textId="234166BF" w:rsidR="00650019" w:rsidRPr="00CD05DE" w:rsidRDefault="00650019" w:rsidP="000F0FE5">
      <w:pPr>
        <w:widowControl/>
        <w:tabs>
          <w:tab w:val="left" w:pos="3686"/>
        </w:tabs>
        <w:rPr>
          <w:rStyle w:val="Zhlavie4"/>
          <w:rFonts w:asciiTheme="minorHAnsi" w:hAnsiTheme="minorHAnsi" w:cstheme="minorHAnsi"/>
          <w:bCs/>
          <w:sz w:val="22"/>
          <w:szCs w:val="22"/>
        </w:rPr>
      </w:pPr>
      <w:r w:rsidRPr="00CD05DE">
        <w:rPr>
          <w:rStyle w:val="Zhlavie4"/>
          <w:rFonts w:asciiTheme="minorHAnsi" w:hAnsiTheme="minorHAnsi" w:cstheme="minorHAnsi"/>
          <w:b w:val="0"/>
          <w:bCs/>
          <w:sz w:val="22"/>
          <w:szCs w:val="22"/>
        </w:rPr>
        <w:t>Profil verejného obstarávateľa:</w:t>
      </w:r>
      <w:r w:rsidRPr="00CD05DE">
        <w:rPr>
          <w:rStyle w:val="Zhlavie4"/>
          <w:rFonts w:asciiTheme="minorHAnsi" w:hAnsiTheme="minorHAnsi" w:cstheme="minorHAnsi"/>
          <w:b w:val="0"/>
          <w:bCs/>
          <w:sz w:val="22"/>
          <w:szCs w:val="22"/>
        </w:rPr>
        <w:tab/>
      </w:r>
      <w:hyperlink r:id="rId7" w:history="1">
        <w:r w:rsidR="000F0FE5" w:rsidRPr="009F3AC4">
          <w:rPr>
            <w:rStyle w:val="Hypertextovprepojenie"/>
            <w:rFonts w:asciiTheme="minorHAnsi" w:hAnsiTheme="minorHAnsi" w:cstheme="minorHAnsi"/>
            <w:bCs/>
            <w:sz w:val="22"/>
            <w:szCs w:val="22"/>
            <w:shd w:val="clear" w:color="auto" w:fill="FFFFFF"/>
          </w:rPr>
          <w:t>https://www.uvo.gov.sk/vyhladavanie-profilov/detail/21125?page=1&amp;limit=20&amp;sort=ico&amp;sort-dir=ASC&amp;ext=0&amp;nazov=edulab&amp;ico=&amp;obec=&amp;month=&amp;year=2022&amp;text=</w:t>
        </w:r>
      </w:hyperlink>
      <w:r w:rsidR="000F0FE5">
        <w:rPr>
          <w:rStyle w:val="Zhlavie4"/>
          <w:rFonts w:asciiTheme="minorHAnsi" w:hAnsiTheme="minorHAnsi" w:cstheme="minorHAnsi"/>
          <w:b w:val="0"/>
          <w:bCs/>
          <w:sz w:val="22"/>
          <w:szCs w:val="22"/>
        </w:rPr>
        <w:t xml:space="preserve"> </w:t>
      </w:r>
    </w:p>
    <w:p w14:paraId="43516D95" w14:textId="77777777" w:rsidR="00650019" w:rsidRPr="00CD05DE" w:rsidRDefault="00650019" w:rsidP="000F0FE5">
      <w:pPr>
        <w:widowControl/>
        <w:tabs>
          <w:tab w:val="left" w:pos="3686"/>
        </w:tabs>
        <w:rPr>
          <w:rStyle w:val="Zhlavie4"/>
          <w:rFonts w:asciiTheme="minorHAnsi" w:hAnsiTheme="minorHAnsi" w:cstheme="minorHAnsi"/>
          <w:b w:val="0"/>
          <w:bCs/>
          <w:sz w:val="22"/>
          <w:szCs w:val="22"/>
        </w:rPr>
      </w:pPr>
    </w:p>
    <w:p w14:paraId="25E5BF67" w14:textId="4F855205" w:rsidR="00650019" w:rsidRPr="00CD05DE" w:rsidRDefault="00650019" w:rsidP="000F0FE5">
      <w:pPr>
        <w:widowControl/>
        <w:tabs>
          <w:tab w:val="left" w:pos="3686"/>
        </w:tabs>
        <w:rPr>
          <w:rStyle w:val="Zhlavie4"/>
          <w:rFonts w:asciiTheme="minorHAnsi" w:hAnsiTheme="minorHAnsi" w:cstheme="minorHAnsi"/>
          <w:b w:val="0"/>
          <w:bCs/>
          <w:sz w:val="22"/>
          <w:szCs w:val="22"/>
        </w:rPr>
      </w:pPr>
      <w:r w:rsidRPr="00CD05DE">
        <w:rPr>
          <w:rStyle w:val="Zhlavie4"/>
          <w:rFonts w:asciiTheme="minorHAnsi" w:hAnsiTheme="minorHAnsi" w:cstheme="minorHAnsi"/>
          <w:b w:val="0"/>
          <w:bCs/>
          <w:sz w:val="22"/>
          <w:szCs w:val="22"/>
        </w:rPr>
        <w:t xml:space="preserve">Kontaktná osoba: </w:t>
      </w:r>
      <w:r w:rsidRPr="00CD05DE">
        <w:rPr>
          <w:rStyle w:val="Zhlavie4"/>
          <w:rFonts w:asciiTheme="minorHAnsi" w:hAnsiTheme="minorHAnsi" w:cstheme="minorHAnsi"/>
          <w:b w:val="0"/>
          <w:bCs/>
          <w:sz w:val="22"/>
          <w:szCs w:val="22"/>
        </w:rPr>
        <w:tab/>
      </w:r>
      <w:r w:rsidR="002D6DCA">
        <w:rPr>
          <w:rStyle w:val="Zhlavie4"/>
          <w:rFonts w:asciiTheme="minorHAnsi" w:hAnsiTheme="minorHAnsi" w:cstheme="minorHAnsi"/>
          <w:b w:val="0"/>
          <w:bCs/>
          <w:sz w:val="22"/>
          <w:szCs w:val="22"/>
        </w:rPr>
        <w:t>Ing. Jan</w:t>
      </w:r>
      <w:r w:rsidR="00A03BC2">
        <w:rPr>
          <w:rStyle w:val="Zhlavie4"/>
          <w:rFonts w:asciiTheme="minorHAnsi" w:hAnsiTheme="minorHAnsi" w:cstheme="minorHAnsi"/>
          <w:b w:val="0"/>
          <w:bCs/>
          <w:sz w:val="22"/>
          <w:szCs w:val="22"/>
        </w:rPr>
        <w:t>k</w:t>
      </w:r>
      <w:r w:rsidR="002D6DCA">
        <w:rPr>
          <w:rStyle w:val="Zhlavie4"/>
          <w:rFonts w:asciiTheme="minorHAnsi" w:hAnsiTheme="minorHAnsi" w:cstheme="minorHAnsi"/>
          <w:b w:val="0"/>
          <w:bCs/>
          <w:sz w:val="22"/>
          <w:szCs w:val="22"/>
        </w:rPr>
        <w:t>a Kavčiaková</w:t>
      </w:r>
    </w:p>
    <w:p w14:paraId="046316A4" w14:textId="631A1A7B" w:rsidR="00650019" w:rsidRPr="00CD05DE" w:rsidRDefault="00650019" w:rsidP="000F0FE5">
      <w:pPr>
        <w:widowControl/>
        <w:tabs>
          <w:tab w:val="left" w:pos="3686"/>
        </w:tabs>
        <w:rPr>
          <w:rStyle w:val="Zhlavie4"/>
          <w:rFonts w:asciiTheme="minorHAnsi" w:hAnsiTheme="minorHAnsi" w:cstheme="minorHAnsi"/>
          <w:b w:val="0"/>
          <w:bCs/>
          <w:sz w:val="22"/>
          <w:szCs w:val="22"/>
        </w:rPr>
      </w:pPr>
      <w:r w:rsidRPr="00CD05DE">
        <w:rPr>
          <w:rStyle w:val="Zhlavie4"/>
          <w:rFonts w:asciiTheme="minorHAnsi" w:hAnsiTheme="minorHAnsi" w:cstheme="minorHAnsi"/>
          <w:b w:val="0"/>
          <w:bCs/>
          <w:sz w:val="22"/>
          <w:szCs w:val="22"/>
        </w:rPr>
        <w:t xml:space="preserve">Telefón: </w:t>
      </w:r>
      <w:r w:rsidRPr="00CD05DE">
        <w:rPr>
          <w:rStyle w:val="Zhlavie4"/>
          <w:rFonts w:asciiTheme="minorHAnsi" w:hAnsiTheme="minorHAnsi" w:cstheme="minorHAnsi"/>
          <w:b w:val="0"/>
          <w:bCs/>
          <w:sz w:val="22"/>
          <w:szCs w:val="22"/>
        </w:rPr>
        <w:tab/>
      </w:r>
      <w:r w:rsidR="002F1873">
        <w:rPr>
          <w:rStyle w:val="Zhlavie4"/>
          <w:rFonts w:asciiTheme="minorHAnsi" w:hAnsiTheme="minorHAnsi" w:cstheme="minorHAnsi"/>
          <w:b w:val="0"/>
          <w:bCs/>
          <w:sz w:val="22"/>
          <w:szCs w:val="22"/>
        </w:rPr>
        <w:t>0905377496</w:t>
      </w:r>
    </w:p>
    <w:bookmarkEnd w:id="0"/>
    <w:p w14:paraId="686839F6" w14:textId="77777777" w:rsidR="00650019" w:rsidRPr="00CD05DE" w:rsidRDefault="00650019" w:rsidP="00650019">
      <w:pPr>
        <w:widowControl/>
        <w:rPr>
          <w:rStyle w:val="Zhlavie4"/>
          <w:rFonts w:asciiTheme="minorHAnsi" w:hAnsiTheme="minorHAnsi" w:cstheme="minorHAnsi"/>
          <w:b w:val="0"/>
          <w:bCs/>
          <w:sz w:val="22"/>
          <w:szCs w:val="22"/>
        </w:rPr>
      </w:pPr>
    </w:p>
    <w:p w14:paraId="01848EE7" w14:textId="0B665B37" w:rsidR="00650019" w:rsidRPr="00CD05DE" w:rsidRDefault="00650019" w:rsidP="00650019">
      <w:pPr>
        <w:pStyle w:val="Default"/>
        <w:spacing w:line="240" w:lineRule="atLeas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Komunikačné rozhranie: </w:t>
      </w:r>
      <w:r w:rsidR="004C69B1" w:rsidRPr="00617BFD">
        <w:rPr>
          <w:rFonts w:asciiTheme="minorHAnsi" w:hAnsiTheme="minorHAnsi" w:cs="Calibri"/>
          <w:color w:val="auto"/>
          <w:sz w:val="22"/>
          <w:szCs w:val="22"/>
        </w:rPr>
        <w:t>https://josephine.proebiz.com/sk/tender/17221/summary</w:t>
      </w:r>
    </w:p>
    <w:p w14:paraId="556AE30C" w14:textId="77777777" w:rsidR="00650019" w:rsidRPr="00CD05DE" w:rsidRDefault="00650019" w:rsidP="00650019">
      <w:pPr>
        <w:pStyle w:val="Default"/>
        <w:spacing w:line="240" w:lineRule="atLeas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Emailová adresa slúži len na kontaktovanie v prípade neočakávaného a preukázateľného výpadku systému JOSEPHINE. </w:t>
      </w:r>
    </w:p>
    <w:p w14:paraId="465CF1BF" w14:textId="77777777" w:rsidR="00012095" w:rsidRPr="00CD05DE" w:rsidRDefault="00012095" w:rsidP="009F2E79">
      <w:pPr>
        <w:pStyle w:val="Default"/>
        <w:jc w:val="both"/>
        <w:rPr>
          <w:rFonts w:asciiTheme="minorHAnsi" w:hAnsiTheme="minorHAnsi" w:cstheme="minorHAnsi"/>
          <w:b/>
          <w:bCs/>
          <w:color w:val="auto"/>
          <w:sz w:val="22"/>
          <w:szCs w:val="22"/>
        </w:rPr>
      </w:pPr>
    </w:p>
    <w:p w14:paraId="6157CFE1" w14:textId="20C02866"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1. Predmet zákazky </w:t>
      </w:r>
    </w:p>
    <w:p w14:paraId="21CDBFE8" w14:textId="18A9772A" w:rsidR="00351129" w:rsidRPr="00343799" w:rsidRDefault="00C1675D" w:rsidP="00351129">
      <w:pPr>
        <w:pStyle w:val="Default"/>
        <w:jc w:val="center"/>
        <w:rPr>
          <w:rFonts w:asciiTheme="minorHAnsi" w:hAnsiTheme="minorHAnsi" w:cs="Calibri"/>
          <w:sz w:val="28"/>
          <w:szCs w:val="28"/>
        </w:rPr>
      </w:pPr>
      <w:r w:rsidRPr="00CD05DE">
        <w:rPr>
          <w:rFonts w:asciiTheme="minorHAnsi" w:hAnsiTheme="minorHAnsi" w:cstheme="minorHAnsi"/>
          <w:color w:val="auto"/>
          <w:sz w:val="22"/>
          <w:szCs w:val="22"/>
        </w:rPr>
        <w:t xml:space="preserve">Predmetom zákazky je kúpa </w:t>
      </w:r>
      <w:r w:rsidR="007B4995" w:rsidRPr="00CD05DE">
        <w:rPr>
          <w:rFonts w:asciiTheme="minorHAnsi" w:hAnsiTheme="minorHAnsi" w:cstheme="minorHAnsi"/>
          <w:color w:val="auto"/>
          <w:sz w:val="22"/>
          <w:szCs w:val="22"/>
        </w:rPr>
        <w:t xml:space="preserve"> a dodávanie </w:t>
      </w:r>
      <w:r w:rsidR="00567221">
        <w:rPr>
          <w:rFonts w:asciiTheme="minorHAnsi" w:hAnsiTheme="minorHAnsi" w:cstheme="minorHAnsi"/>
          <w:color w:val="auto"/>
          <w:sz w:val="22"/>
          <w:szCs w:val="22"/>
        </w:rPr>
        <w:t>softvérového balíka pre vzdelávanie.</w:t>
      </w:r>
    </w:p>
    <w:p w14:paraId="6157CFE2" w14:textId="6D47DF7A" w:rsidR="00C1675D" w:rsidRPr="00CD05DE" w:rsidRDefault="007B4995" w:rsidP="007B4995">
      <w:pPr>
        <w:pStyle w:val="Default"/>
        <w:spacing w:line="240" w:lineRule="atLeas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kancelárskeho papiera a kancelárskych potrieb  bežne dostupných na trhu</w:t>
      </w:r>
      <w:r w:rsidR="001F227B" w:rsidRPr="00CD05DE">
        <w:rPr>
          <w:rFonts w:asciiTheme="minorHAnsi" w:hAnsiTheme="minorHAnsi" w:cstheme="minorHAnsi"/>
          <w:color w:val="auto"/>
          <w:sz w:val="22"/>
          <w:szCs w:val="22"/>
        </w:rPr>
        <w:t xml:space="preserve"> </w:t>
      </w:r>
      <w:r w:rsidR="00C1675D" w:rsidRPr="00CD05DE">
        <w:rPr>
          <w:rFonts w:asciiTheme="minorHAnsi" w:hAnsiTheme="minorHAnsi" w:cstheme="minorHAnsi"/>
          <w:color w:val="auto"/>
          <w:sz w:val="22"/>
          <w:szCs w:val="22"/>
        </w:rPr>
        <w:t xml:space="preserve">pre potreby verejného obstarávateľa. </w:t>
      </w:r>
    </w:p>
    <w:p w14:paraId="6157CFE3"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Podrobnosti sú uvedené v prílohe č. 1 – Opis predmetu zákazky, týchto súťažných podkladov. </w:t>
      </w:r>
    </w:p>
    <w:p w14:paraId="6157CFE4" w14:textId="67EB2CA2"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Predpokladaná hodnota zákazky tejto výzvy je </w:t>
      </w:r>
      <w:proofErr w:type="spellStart"/>
      <w:r w:rsidR="004C69B1">
        <w:rPr>
          <w:rFonts w:asciiTheme="minorHAnsi" w:hAnsiTheme="minorHAnsi" w:cstheme="minorHAnsi"/>
          <w:color w:val="auto"/>
          <w:sz w:val="22"/>
          <w:szCs w:val="22"/>
        </w:rPr>
        <w:t>xxxxxxxxxxxxxxxxx</w:t>
      </w:r>
      <w:proofErr w:type="spellEnd"/>
      <w:r w:rsidRPr="00CD05DE">
        <w:rPr>
          <w:rFonts w:asciiTheme="minorHAnsi" w:hAnsiTheme="minorHAnsi" w:cstheme="minorHAnsi"/>
          <w:color w:val="auto"/>
          <w:sz w:val="22"/>
          <w:szCs w:val="22"/>
        </w:rPr>
        <w:t xml:space="preserve"> bez DPH </w:t>
      </w:r>
    </w:p>
    <w:p w14:paraId="6157CFE5" w14:textId="63BE9313"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Lehota dodania: do </w:t>
      </w:r>
      <w:proofErr w:type="spellStart"/>
      <w:r w:rsidR="004C69B1">
        <w:rPr>
          <w:rFonts w:asciiTheme="minorHAnsi" w:hAnsiTheme="minorHAnsi" w:cstheme="minorHAnsi"/>
          <w:color w:val="auto"/>
          <w:sz w:val="22"/>
          <w:szCs w:val="22"/>
        </w:rPr>
        <w:t>xxxxxxxxxx</w:t>
      </w:r>
      <w:proofErr w:type="spellEnd"/>
      <w:r w:rsidRPr="00CD05DE">
        <w:rPr>
          <w:rFonts w:asciiTheme="minorHAnsi" w:hAnsiTheme="minorHAnsi" w:cstheme="minorHAnsi"/>
          <w:color w:val="auto"/>
          <w:sz w:val="22"/>
          <w:szCs w:val="22"/>
        </w:rPr>
        <w:t xml:space="preserve"> od podpisu zmluvy. </w:t>
      </w:r>
    </w:p>
    <w:p w14:paraId="6157CFE6" w14:textId="77777777" w:rsidR="00823D04" w:rsidRPr="00CD05DE" w:rsidRDefault="00823D04" w:rsidP="009F2E79">
      <w:pPr>
        <w:pStyle w:val="Default"/>
        <w:jc w:val="both"/>
        <w:rPr>
          <w:rFonts w:asciiTheme="minorHAnsi" w:hAnsiTheme="minorHAnsi" w:cstheme="minorHAnsi"/>
          <w:b/>
          <w:bCs/>
          <w:color w:val="auto"/>
          <w:sz w:val="22"/>
          <w:szCs w:val="22"/>
        </w:rPr>
      </w:pPr>
    </w:p>
    <w:p w14:paraId="6157CFE7"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2. Komplexnosť dodávky </w:t>
      </w:r>
    </w:p>
    <w:p w14:paraId="6157CFE8" w14:textId="104D30A8"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Zaradený záujemca predloží ponuku na celý predmet výzvy tak, ako je definovaný v</w:t>
      </w:r>
      <w:r w:rsidR="00830B9F" w:rsidRPr="00CD05DE">
        <w:rPr>
          <w:rFonts w:asciiTheme="minorHAnsi" w:hAnsiTheme="minorHAnsi" w:cstheme="minorHAnsi"/>
          <w:color w:val="auto"/>
          <w:sz w:val="22"/>
          <w:szCs w:val="22"/>
        </w:rPr>
        <w:t> </w:t>
      </w:r>
      <w:r w:rsidRPr="00CD05DE">
        <w:rPr>
          <w:rFonts w:asciiTheme="minorHAnsi" w:hAnsiTheme="minorHAnsi" w:cstheme="minorHAnsi"/>
          <w:color w:val="auto"/>
          <w:sz w:val="22"/>
          <w:szCs w:val="22"/>
        </w:rPr>
        <w:t>t</w:t>
      </w:r>
      <w:r w:rsidR="00830B9F" w:rsidRPr="00CD05DE">
        <w:rPr>
          <w:rFonts w:asciiTheme="minorHAnsi" w:hAnsiTheme="minorHAnsi" w:cstheme="minorHAnsi"/>
          <w:color w:val="auto"/>
          <w:sz w:val="22"/>
          <w:szCs w:val="22"/>
        </w:rPr>
        <w:t>ejto výzve.</w:t>
      </w:r>
    </w:p>
    <w:p w14:paraId="6157CFE9" w14:textId="77777777" w:rsidR="00823D04" w:rsidRPr="00CD05DE" w:rsidRDefault="00823D04" w:rsidP="009F2E79">
      <w:pPr>
        <w:pStyle w:val="Default"/>
        <w:jc w:val="both"/>
        <w:rPr>
          <w:rFonts w:asciiTheme="minorHAnsi" w:hAnsiTheme="minorHAnsi" w:cstheme="minorHAnsi"/>
          <w:b/>
          <w:bCs/>
          <w:color w:val="auto"/>
          <w:sz w:val="22"/>
          <w:szCs w:val="22"/>
        </w:rPr>
      </w:pPr>
    </w:p>
    <w:p w14:paraId="6157CFEA"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3. Typ zmluvy </w:t>
      </w:r>
    </w:p>
    <w:p w14:paraId="6157CFEC" w14:textId="51A5774D" w:rsidR="00823D04" w:rsidRDefault="00A124A0" w:rsidP="009F2E79">
      <w:pPr>
        <w:pStyle w:val="Default"/>
        <w:jc w:val="both"/>
        <w:rPr>
          <w:rFonts w:asciiTheme="minorHAnsi" w:hAnsiTheme="minorHAnsi" w:cstheme="minorHAnsi"/>
          <w:sz w:val="22"/>
          <w:szCs w:val="22"/>
        </w:rPr>
      </w:pPr>
      <w:r w:rsidRPr="00A124A0">
        <w:rPr>
          <w:rFonts w:asciiTheme="minorHAnsi" w:hAnsiTheme="minorHAnsi" w:cstheme="minorHAnsi"/>
          <w:sz w:val="22"/>
          <w:szCs w:val="22"/>
        </w:rPr>
        <w:t>Kúpna zmluva alebo objednávka, pričom verejný obstarávateľ špecifikuje v konkrétnej výzve na predloženie ponuky, či výsledkom verejného obstarávania bude uzatvorenie jednorazovej zmluvy alebo objednávky.</w:t>
      </w:r>
    </w:p>
    <w:p w14:paraId="53DEB417" w14:textId="77777777" w:rsidR="00A124A0" w:rsidRPr="00A124A0" w:rsidRDefault="00A124A0" w:rsidP="009F2E79">
      <w:pPr>
        <w:pStyle w:val="Default"/>
        <w:jc w:val="both"/>
        <w:rPr>
          <w:rFonts w:asciiTheme="minorHAnsi" w:hAnsiTheme="minorHAnsi" w:cstheme="minorHAnsi"/>
          <w:b/>
          <w:bCs/>
          <w:color w:val="auto"/>
          <w:sz w:val="22"/>
          <w:szCs w:val="22"/>
        </w:rPr>
      </w:pPr>
    </w:p>
    <w:p w14:paraId="6157CFED"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4. Zdroj finančných prostriedkov </w:t>
      </w:r>
    </w:p>
    <w:p w14:paraId="6157CFEE" w14:textId="01C1550D"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Predmet zákazky môže byť financovaný z viacerých zdrojov, najmä: </w:t>
      </w:r>
      <w:r w:rsidR="004F18FC" w:rsidRPr="00CD05DE">
        <w:rPr>
          <w:rFonts w:asciiTheme="minorHAnsi" w:hAnsiTheme="minorHAnsi" w:cstheme="minorHAnsi"/>
          <w:color w:val="auto"/>
          <w:sz w:val="22"/>
          <w:szCs w:val="22"/>
        </w:rPr>
        <w:t>z rozpočtových prostriedkov verejného obstarávate</w:t>
      </w:r>
      <w:r w:rsidR="009F16F6" w:rsidRPr="00CD05DE">
        <w:rPr>
          <w:rFonts w:asciiTheme="minorHAnsi" w:hAnsiTheme="minorHAnsi" w:cstheme="minorHAnsi"/>
          <w:color w:val="auto"/>
          <w:sz w:val="22"/>
          <w:szCs w:val="22"/>
        </w:rPr>
        <w:t>ľa</w:t>
      </w:r>
      <w:r w:rsidR="002D6DCA">
        <w:rPr>
          <w:rFonts w:asciiTheme="minorHAnsi" w:hAnsiTheme="minorHAnsi" w:cstheme="minorHAnsi"/>
          <w:color w:val="auto"/>
          <w:sz w:val="22"/>
          <w:szCs w:val="22"/>
        </w:rPr>
        <w:t>, z dotácií a grantov Ministerstva školstva vedy výskumu a športu SR</w:t>
      </w:r>
      <w:r w:rsidR="00792492">
        <w:rPr>
          <w:rFonts w:asciiTheme="minorHAnsi" w:hAnsiTheme="minorHAnsi" w:cstheme="minorHAnsi"/>
          <w:color w:val="auto"/>
          <w:sz w:val="22"/>
          <w:szCs w:val="22"/>
        </w:rPr>
        <w:t>, prípadne iných ústredných orgánov štátnej správy SR</w:t>
      </w:r>
      <w:r w:rsidR="00A43B42">
        <w:rPr>
          <w:rFonts w:asciiTheme="minorHAnsi" w:hAnsiTheme="minorHAnsi" w:cstheme="minorHAnsi"/>
          <w:color w:val="auto"/>
          <w:sz w:val="22"/>
          <w:szCs w:val="22"/>
        </w:rPr>
        <w:t>.</w:t>
      </w:r>
    </w:p>
    <w:p w14:paraId="6157CFEF" w14:textId="77777777" w:rsidR="00823D04" w:rsidRPr="00CD05DE" w:rsidRDefault="00823D04" w:rsidP="009F2E79">
      <w:pPr>
        <w:pStyle w:val="Default"/>
        <w:jc w:val="both"/>
        <w:rPr>
          <w:rFonts w:asciiTheme="minorHAnsi" w:hAnsiTheme="minorHAnsi" w:cstheme="minorHAnsi"/>
          <w:b/>
          <w:bCs/>
          <w:color w:val="auto"/>
          <w:sz w:val="22"/>
          <w:szCs w:val="22"/>
        </w:rPr>
      </w:pPr>
    </w:p>
    <w:p w14:paraId="6157CFF0"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5. Podmienky predloženia ponuky </w:t>
      </w:r>
    </w:p>
    <w:p w14:paraId="6157CFF1"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Zaradený záujemca môže predložiť len jednu ponuku. Zaradený záujemca predkladá ponuku v elektronickej podobe v lehote na predkladanie ponúk podľa požiadaviek uvedených v týchto súťažných podkladoch. </w:t>
      </w:r>
    </w:p>
    <w:p w14:paraId="6157CFF2" w14:textId="0B4F401E"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Ponuka je vyhotovená elektronicky v zmysle § 49 ods. 1 písm. a)</w:t>
      </w:r>
      <w:r w:rsidR="00EC665B" w:rsidRPr="00CD05DE">
        <w:rPr>
          <w:rFonts w:asciiTheme="minorHAnsi" w:hAnsiTheme="minorHAnsi" w:cstheme="minorHAnsi"/>
          <w:color w:val="auto"/>
          <w:sz w:val="22"/>
          <w:szCs w:val="22"/>
        </w:rPr>
        <w:t xml:space="preserve"> zákona č. 343/2015 Z. z. o verejnom obstarávaní (ďalej len ako „zákona o verejnom obstarávaní“)</w:t>
      </w:r>
      <w:r w:rsidRPr="00CD05DE">
        <w:rPr>
          <w:rFonts w:asciiTheme="minorHAnsi" w:hAnsiTheme="minorHAnsi" w:cstheme="minorHAnsi"/>
          <w:color w:val="auto"/>
          <w:sz w:val="22"/>
          <w:szCs w:val="22"/>
        </w:rPr>
        <w:t xml:space="preserve"> a vložená do </w:t>
      </w:r>
      <w:r w:rsidR="00EC50BC" w:rsidRPr="00CD05DE">
        <w:rPr>
          <w:rFonts w:asciiTheme="minorHAnsi" w:hAnsiTheme="minorHAnsi" w:cstheme="minorHAnsi"/>
          <w:color w:val="auto"/>
          <w:sz w:val="22"/>
          <w:szCs w:val="22"/>
        </w:rPr>
        <w:t xml:space="preserve"> systému </w:t>
      </w:r>
      <w:r w:rsidR="00B7491A" w:rsidRPr="00CD05DE">
        <w:rPr>
          <w:rFonts w:asciiTheme="minorHAnsi" w:hAnsiTheme="minorHAnsi" w:cstheme="minorHAnsi"/>
          <w:color w:val="auto"/>
          <w:sz w:val="22"/>
          <w:szCs w:val="22"/>
        </w:rPr>
        <w:t>JOSEPHINE</w:t>
      </w:r>
      <w:r w:rsidR="00EC50BC" w:rsidRPr="00CD05DE">
        <w:rPr>
          <w:rFonts w:asciiTheme="minorHAnsi" w:hAnsiTheme="minorHAnsi" w:cstheme="minorHAnsi"/>
          <w:color w:val="auto"/>
          <w:sz w:val="22"/>
          <w:szCs w:val="22"/>
        </w:rPr>
        <w:t xml:space="preserve"> umiestnenom na webovom portáli </w:t>
      </w:r>
      <w:hyperlink r:id="rId8" w:history="1">
        <w:r w:rsidR="00C549DC" w:rsidRPr="00CD05DE">
          <w:rPr>
            <w:rStyle w:val="Hypertextovprepojenie"/>
            <w:rFonts w:asciiTheme="minorHAnsi" w:hAnsiTheme="minorHAnsi" w:cstheme="minorHAnsi"/>
            <w:sz w:val="22"/>
            <w:szCs w:val="22"/>
          </w:rPr>
          <w:t>https://josephine.proebiz.com</w:t>
        </w:r>
      </w:hyperlink>
      <w:r w:rsidR="00C549DC" w:rsidRPr="00CD05DE">
        <w:rPr>
          <w:rFonts w:asciiTheme="minorHAnsi" w:hAnsiTheme="minorHAnsi" w:cstheme="minorHAnsi"/>
          <w:color w:val="auto"/>
          <w:sz w:val="22"/>
          <w:szCs w:val="22"/>
        </w:rPr>
        <w:t>.</w:t>
      </w:r>
    </w:p>
    <w:p w14:paraId="6157CFF4" w14:textId="014B2342"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lastRenderedPageBreak/>
        <w:t xml:space="preserve">Elektronická ponuka sa vloží vyplnením ponukového formulára a vložením požadovaných dokladov a dokumentov v systéme </w:t>
      </w:r>
      <w:r w:rsidR="00C549DC" w:rsidRPr="00CD05DE">
        <w:rPr>
          <w:rFonts w:asciiTheme="minorHAnsi" w:hAnsiTheme="minorHAnsi" w:cstheme="minorHAnsi"/>
          <w:color w:val="auto"/>
          <w:sz w:val="22"/>
          <w:szCs w:val="22"/>
        </w:rPr>
        <w:t>JOSEPHINE.</w:t>
      </w:r>
      <w:r w:rsidR="002905F3" w:rsidRPr="00CD05DE">
        <w:rPr>
          <w:rFonts w:asciiTheme="minorHAnsi" w:hAnsiTheme="minorHAnsi" w:cstheme="minorHAnsi"/>
          <w:color w:val="auto"/>
          <w:sz w:val="22"/>
          <w:szCs w:val="22"/>
        </w:rPr>
        <w:t xml:space="preserve"> </w:t>
      </w:r>
    </w:p>
    <w:p w14:paraId="6157CFF5" w14:textId="2129CEC2" w:rsidR="00C1675D" w:rsidRPr="00CD05DE" w:rsidRDefault="00C1675D" w:rsidP="000F0FE5">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 predloženej ponuke prostredníctvom systému </w:t>
      </w:r>
      <w:r w:rsidR="00C549DC" w:rsidRPr="00CD05DE">
        <w:rPr>
          <w:rFonts w:asciiTheme="minorHAnsi" w:hAnsiTheme="minorHAnsi" w:cstheme="minorHAnsi"/>
          <w:color w:val="auto"/>
          <w:sz w:val="22"/>
          <w:szCs w:val="22"/>
        </w:rPr>
        <w:t>JIOSEPHINE</w:t>
      </w:r>
      <w:r w:rsidRPr="00CD05DE">
        <w:rPr>
          <w:rFonts w:asciiTheme="minorHAnsi" w:hAnsiTheme="minorHAnsi" w:cstheme="minorHAnsi"/>
          <w:color w:val="auto"/>
          <w:sz w:val="22"/>
          <w:szCs w:val="22"/>
        </w:rPr>
        <w:t xml:space="preserve"> musia byť pripojené požadované naskenované doklady (doporučený formát je „PDF“) a vyplnenie elektronického formulára, ktorý zodpovedá návrhu na plnenie kritéria uvedeného v súťažných podkladoch. </w:t>
      </w:r>
    </w:p>
    <w:p w14:paraId="6157CFF6" w14:textId="0E6881D3"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V prípade, že zaradený záujemca predloží listinnú ponuku, verejný obstarávateľ ju v zmysle </w:t>
      </w:r>
      <w:r w:rsidR="00EC665B" w:rsidRPr="00CD05DE">
        <w:rPr>
          <w:rFonts w:asciiTheme="minorHAnsi" w:hAnsiTheme="minorHAnsi" w:cstheme="minorHAnsi"/>
          <w:b/>
          <w:bCs/>
          <w:color w:val="auto"/>
          <w:sz w:val="22"/>
          <w:szCs w:val="22"/>
        </w:rPr>
        <w:br/>
      </w:r>
      <w:r w:rsidRPr="00CD05DE">
        <w:rPr>
          <w:rFonts w:asciiTheme="minorHAnsi" w:hAnsiTheme="minorHAnsi" w:cstheme="minorHAnsi"/>
          <w:b/>
          <w:bCs/>
          <w:color w:val="auto"/>
          <w:sz w:val="22"/>
          <w:szCs w:val="22"/>
        </w:rPr>
        <w:t xml:space="preserve">§ 49 zákona o verejnom obstarávaní vylúči. </w:t>
      </w:r>
    </w:p>
    <w:p w14:paraId="6157CFF7"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 </w:t>
      </w:r>
    </w:p>
    <w:p w14:paraId="6157CFF8"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Ponuku môžu predkladať LEN dodávatelia zaradení v DNS v čase vyhlasovania Výzvy</w:t>
      </w:r>
      <w:r w:rsidRPr="00CD05DE">
        <w:rPr>
          <w:rFonts w:asciiTheme="minorHAnsi" w:hAnsiTheme="minorHAnsi" w:cstheme="minorHAnsi"/>
          <w:color w:val="auto"/>
          <w:sz w:val="22"/>
          <w:szCs w:val="22"/>
        </w:rPr>
        <w:t xml:space="preserve">. </w:t>
      </w:r>
    </w:p>
    <w:p w14:paraId="6157CFF9"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6157CFFA"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157CFFB" w14:textId="77777777" w:rsidR="00823D04" w:rsidRPr="00CD05DE" w:rsidRDefault="00823D04" w:rsidP="009F2E79">
      <w:pPr>
        <w:pStyle w:val="Default"/>
        <w:jc w:val="both"/>
        <w:rPr>
          <w:rFonts w:asciiTheme="minorHAnsi" w:hAnsiTheme="minorHAnsi" w:cstheme="minorHAnsi"/>
          <w:b/>
          <w:bCs/>
          <w:color w:val="auto"/>
          <w:sz w:val="22"/>
          <w:szCs w:val="22"/>
        </w:rPr>
      </w:pPr>
    </w:p>
    <w:p w14:paraId="6157CFFC"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6. Jazyk ponuky </w:t>
      </w:r>
    </w:p>
    <w:p w14:paraId="6157CFFD"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6157CFFE" w14:textId="77777777" w:rsidR="00823D04" w:rsidRPr="00CD05DE" w:rsidRDefault="00823D04" w:rsidP="009F2E79">
      <w:pPr>
        <w:pStyle w:val="Default"/>
        <w:jc w:val="both"/>
        <w:rPr>
          <w:rFonts w:asciiTheme="minorHAnsi" w:hAnsiTheme="minorHAnsi" w:cstheme="minorHAnsi"/>
          <w:b/>
          <w:bCs/>
          <w:color w:val="auto"/>
          <w:sz w:val="22"/>
          <w:szCs w:val="22"/>
        </w:rPr>
      </w:pPr>
    </w:p>
    <w:p w14:paraId="6157CFFF"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7. Predkladanie a obsah ponuky </w:t>
      </w:r>
    </w:p>
    <w:p w14:paraId="6157D000" w14:textId="7DBE60DE"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Ponuky sa budú predkladať elektronicky v zmysle § 49 ods. 1 písm. a) ZVO, do systému </w:t>
      </w:r>
      <w:r w:rsidR="00416E80" w:rsidRPr="00CD05DE">
        <w:rPr>
          <w:rFonts w:asciiTheme="minorHAnsi" w:hAnsiTheme="minorHAnsi" w:cstheme="minorHAnsi"/>
          <w:color w:val="auto"/>
          <w:sz w:val="22"/>
          <w:szCs w:val="22"/>
        </w:rPr>
        <w:t>JOSEPHINE</w:t>
      </w:r>
      <w:r w:rsidR="00810547" w:rsidRPr="00CD05DE">
        <w:rPr>
          <w:rFonts w:asciiTheme="minorHAnsi" w:hAnsiTheme="minorHAnsi" w:cstheme="minorHAnsi"/>
          <w:color w:val="auto"/>
          <w:sz w:val="22"/>
          <w:szCs w:val="22"/>
        </w:rPr>
        <w:t xml:space="preserve"> umiestnenom na webovom portáli </w:t>
      </w:r>
      <w:hyperlink r:id="rId9" w:history="1">
        <w:r w:rsidR="00416E80" w:rsidRPr="00CD05DE">
          <w:rPr>
            <w:rStyle w:val="Hypertextovprepojenie"/>
            <w:rFonts w:asciiTheme="minorHAnsi" w:hAnsiTheme="minorHAnsi" w:cstheme="minorHAnsi"/>
            <w:sz w:val="22"/>
            <w:szCs w:val="22"/>
          </w:rPr>
          <w:t>https://josephine.proebiz.com</w:t>
        </w:r>
      </w:hyperlink>
      <w:r w:rsidR="00416E80" w:rsidRPr="00CD05DE">
        <w:rPr>
          <w:rFonts w:asciiTheme="minorHAnsi" w:hAnsiTheme="minorHAnsi" w:cstheme="minorHAnsi"/>
          <w:color w:val="auto"/>
          <w:sz w:val="22"/>
          <w:szCs w:val="22"/>
        </w:rPr>
        <w:t>.</w:t>
      </w:r>
    </w:p>
    <w:p w14:paraId="6157D001" w14:textId="13CBD4CA"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Predkladanie ponúk je umožnené iba autentifikovaným a zaradeným záujemcom do daného zriadeného Dynamického nákupného systému. </w:t>
      </w:r>
      <w:r w:rsidRPr="00CD05DE">
        <w:rPr>
          <w:rFonts w:asciiTheme="minorHAnsi" w:hAnsiTheme="minorHAnsi" w:cstheme="minorHAnsi"/>
          <w:color w:val="auto"/>
          <w:sz w:val="22"/>
          <w:szCs w:val="22"/>
        </w:rPr>
        <w:t xml:space="preserve">Zaradený záujemca sa prihlasuje do systému pomocou </w:t>
      </w:r>
      <w:proofErr w:type="spellStart"/>
      <w:r w:rsidRPr="00CD05DE">
        <w:rPr>
          <w:rFonts w:asciiTheme="minorHAnsi" w:hAnsiTheme="minorHAnsi" w:cstheme="minorHAnsi"/>
          <w:color w:val="auto"/>
          <w:sz w:val="22"/>
          <w:szCs w:val="22"/>
        </w:rPr>
        <w:t>eID</w:t>
      </w:r>
      <w:proofErr w:type="spellEnd"/>
      <w:r w:rsidRPr="00CD05DE">
        <w:rPr>
          <w:rFonts w:asciiTheme="minorHAnsi" w:hAnsiTheme="minorHAnsi" w:cstheme="minorHAnsi"/>
          <w:color w:val="auto"/>
          <w:sz w:val="22"/>
          <w:szCs w:val="22"/>
        </w:rPr>
        <w:t xml:space="preserve"> alebo svojich hesiel, ktoré nadobudol v rámci autentifikačného procesu. Autentifikovaný zaradený záujemca si po prihlásení do systému </w:t>
      </w:r>
      <w:r w:rsidR="005A7D92" w:rsidRPr="00CD05DE">
        <w:rPr>
          <w:rFonts w:asciiTheme="minorHAnsi" w:hAnsiTheme="minorHAnsi" w:cstheme="minorHAnsi"/>
          <w:color w:val="auto"/>
          <w:sz w:val="22"/>
          <w:szCs w:val="22"/>
        </w:rPr>
        <w:t xml:space="preserve">JOSEPHINE </w:t>
      </w:r>
      <w:r w:rsidRPr="00CD05DE">
        <w:rPr>
          <w:rFonts w:asciiTheme="minorHAnsi" w:hAnsiTheme="minorHAnsi" w:cstheme="minorHAnsi"/>
          <w:color w:val="auto"/>
          <w:sz w:val="22"/>
          <w:szCs w:val="22"/>
        </w:rPr>
        <w:t xml:space="preserve"> v záložke vyberie predmetnú zákazku a vloží svoju ponuku do určeného formulára na príjem ponúk, ktorý nájde v záložke ponuky. </w:t>
      </w:r>
    </w:p>
    <w:p w14:paraId="6157D002" w14:textId="1F6DDAF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Zaradeným záujemcom navrhovaná celková cena verejného obstarávania musí byť uvedená na 2 desatinné miesta v EUR bez DPH a vložená do systému</w:t>
      </w:r>
      <w:r w:rsidR="00381BCA" w:rsidRPr="00CD05DE">
        <w:rPr>
          <w:rFonts w:asciiTheme="minorHAnsi" w:hAnsiTheme="minorHAnsi" w:cstheme="minorHAnsi"/>
          <w:color w:val="auto"/>
          <w:sz w:val="22"/>
          <w:szCs w:val="22"/>
        </w:rPr>
        <w:t xml:space="preserve"> </w:t>
      </w:r>
      <w:r w:rsidR="005A7D92" w:rsidRPr="00CD05DE">
        <w:rPr>
          <w:rFonts w:asciiTheme="minorHAnsi" w:hAnsiTheme="minorHAnsi" w:cstheme="minorHAnsi"/>
          <w:color w:val="auto"/>
          <w:sz w:val="22"/>
          <w:szCs w:val="22"/>
        </w:rPr>
        <w:t>JOSEPHINE</w:t>
      </w:r>
      <w:r w:rsidRPr="00CD05DE">
        <w:rPr>
          <w:rFonts w:asciiTheme="minorHAnsi" w:hAnsiTheme="minorHAnsi" w:cstheme="minorHAnsi"/>
          <w:color w:val="auto"/>
          <w:sz w:val="22"/>
          <w:szCs w:val="22"/>
        </w:rPr>
        <w:t xml:space="preserve">. V predloženej ponuke prostredníctvom systému </w:t>
      </w:r>
      <w:r w:rsidR="00C350BA" w:rsidRPr="00CD05DE">
        <w:rPr>
          <w:rFonts w:asciiTheme="minorHAnsi" w:hAnsiTheme="minorHAnsi" w:cstheme="minorHAnsi"/>
          <w:color w:val="auto"/>
          <w:sz w:val="22"/>
          <w:szCs w:val="22"/>
        </w:rPr>
        <w:t>JOSEPHINE</w:t>
      </w:r>
      <w:r w:rsidRPr="00CD05DE">
        <w:rPr>
          <w:rFonts w:asciiTheme="minorHAnsi" w:hAnsiTheme="minorHAnsi" w:cstheme="minorHAnsi"/>
          <w:color w:val="auto"/>
          <w:sz w:val="22"/>
          <w:szCs w:val="22"/>
        </w:rPr>
        <w:t xml:space="preserve"> musia byť pripojené požadované naskenované doklady a dokumenty tvoriace obsah ponuky, požadované v týchto súťažných podkladoch, ktoré musia byť k termínu predloženia ponuky platné a aktuálne. </w:t>
      </w:r>
    </w:p>
    <w:p w14:paraId="6157D003" w14:textId="77777777" w:rsidR="00823D04" w:rsidRPr="00CD05DE" w:rsidRDefault="00823D04" w:rsidP="009F2E79">
      <w:pPr>
        <w:pStyle w:val="Default"/>
        <w:jc w:val="both"/>
        <w:rPr>
          <w:rFonts w:asciiTheme="minorHAnsi" w:hAnsiTheme="minorHAnsi" w:cstheme="minorHAnsi"/>
          <w:b/>
          <w:bCs/>
          <w:color w:val="auto"/>
          <w:sz w:val="22"/>
          <w:szCs w:val="22"/>
        </w:rPr>
      </w:pPr>
    </w:p>
    <w:p w14:paraId="6157D004" w14:textId="77777777" w:rsidR="00C1675D" w:rsidRPr="00F12507" w:rsidRDefault="00C1675D" w:rsidP="009F2E79">
      <w:pPr>
        <w:pStyle w:val="Default"/>
        <w:jc w:val="both"/>
        <w:rPr>
          <w:rFonts w:asciiTheme="minorHAnsi" w:hAnsiTheme="minorHAnsi" w:cstheme="minorHAnsi"/>
          <w:color w:val="auto"/>
          <w:sz w:val="22"/>
          <w:szCs w:val="22"/>
        </w:rPr>
      </w:pPr>
      <w:r w:rsidRPr="00F12507">
        <w:rPr>
          <w:rFonts w:asciiTheme="minorHAnsi" w:hAnsiTheme="minorHAnsi" w:cstheme="minorHAnsi"/>
          <w:b/>
          <w:bCs/>
          <w:color w:val="auto"/>
          <w:sz w:val="22"/>
          <w:szCs w:val="22"/>
        </w:rPr>
        <w:t xml:space="preserve">Ponuka bude obsahovať: </w:t>
      </w:r>
    </w:p>
    <w:p w14:paraId="108D737E" w14:textId="77777777" w:rsidR="00A124A0" w:rsidRDefault="00A124A0" w:rsidP="00DC777E">
      <w:pPr>
        <w:pStyle w:val="Default"/>
        <w:spacing w:after="59"/>
        <w:ind w:left="142" w:hanging="142"/>
        <w:jc w:val="both"/>
        <w:rPr>
          <w:rFonts w:asciiTheme="minorHAnsi" w:hAnsiTheme="minorHAnsi" w:cstheme="minorHAnsi"/>
          <w:sz w:val="22"/>
          <w:szCs w:val="22"/>
        </w:rPr>
      </w:pPr>
      <w:r w:rsidRPr="00A124A0">
        <w:rPr>
          <w:rFonts w:asciiTheme="minorHAnsi" w:hAnsiTheme="minorHAnsi" w:cstheme="minorHAnsi"/>
          <w:sz w:val="22"/>
          <w:szCs w:val="22"/>
        </w:rPr>
        <w:t xml:space="preserve">- titulný list, v ktorom musí byť uvedené meno a priezvisko kontaktnej osoby, telefónny kontakt a e-mailová adresa, prostredníctvom ktorej bude môcť verejný obstarávateľ so zaradeným záujemcom komunikovať, obchodné meno zaradeného záujemcu a označenie súťaže, </w:t>
      </w:r>
    </w:p>
    <w:p w14:paraId="5FBD6BEA" w14:textId="77777777" w:rsidR="00A124A0" w:rsidRDefault="00A124A0" w:rsidP="00A124A0">
      <w:pPr>
        <w:pStyle w:val="Default"/>
        <w:spacing w:after="59"/>
        <w:ind w:left="142" w:hanging="142"/>
        <w:jc w:val="both"/>
        <w:rPr>
          <w:rFonts w:asciiTheme="minorHAnsi" w:hAnsiTheme="minorHAnsi" w:cstheme="minorHAnsi"/>
          <w:sz w:val="22"/>
          <w:szCs w:val="22"/>
        </w:rPr>
      </w:pPr>
      <w:r w:rsidRPr="00A124A0">
        <w:rPr>
          <w:rFonts w:asciiTheme="minorHAnsi" w:hAnsiTheme="minorHAnsi" w:cstheme="minorHAnsi"/>
          <w:sz w:val="22"/>
          <w:szCs w:val="22"/>
        </w:rPr>
        <w:lastRenderedPageBreak/>
        <w:t xml:space="preserve">- opis ponúkaného tovaru, preukazujúci splnenie požiadaviek verejného obstarávateľa na predmet zákazky, </w:t>
      </w:r>
    </w:p>
    <w:p w14:paraId="3D67158F" w14:textId="63416B47" w:rsidR="00A124A0" w:rsidRPr="00A124A0" w:rsidRDefault="00A124A0" w:rsidP="00A124A0">
      <w:pPr>
        <w:pStyle w:val="Default"/>
        <w:spacing w:after="59"/>
        <w:ind w:left="142" w:hanging="142"/>
        <w:jc w:val="both"/>
        <w:rPr>
          <w:rFonts w:asciiTheme="minorHAnsi" w:hAnsiTheme="minorHAnsi" w:cstheme="minorHAnsi"/>
          <w:sz w:val="22"/>
          <w:szCs w:val="22"/>
        </w:rPr>
      </w:pPr>
      <w:r w:rsidRPr="00A124A0">
        <w:rPr>
          <w:rFonts w:asciiTheme="minorHAnsi" w:hAnsiTheme="minorHAnsi" w:cstheme="minorHAnsi"/>
          <w:sz w:val="22"/>
          <w:szCs w:val="22"/>
        </w:rPr>
        <w:t>- návrh zaradeného záujemcu na plnenie kritéria predmetu zákazky vložený do systému JOSEPHINE (príloha č. 2).</w:t>
      </w:r>
    </w:p>
    <w:p w14:paraId="6157D006" w14:textId="77777777" w:rsidR="00C1675D" w:rsidRPr="00CD05DE" w:rsidRDefault="00C1675D" w:rsidP="00DC777E">
      <w:pPr>
        <w:pStyle w:val="Default"/>
        <w:spacing w:after="59"/>
        <w:ind w:left="142" w:hanging="142"/>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 zmluvu s prílohami, podpísanú štatutárnym zástupcom alebo osobou oprávnenou konať za zaradeného záujemcu, nahratú vo formáte </w:t>
      </w:r>
      <w:proofErr w:type="spellStart"/>
      <w:r w:rsidRPr="00CD05DE">
        <w:rPr>
          <w:rFonts w:asciiTheme="minorHAnsi" w:hAnsiTheme="minorHAnsi" w:cstheme="minorHAnsi"/>
          <w:color w:val="auto"/>
          <w:sz w:val="22"/>
          <w:szCs w:val="22"/>
        </w:rPr>
        <w:t>pdf</w:t>
      </w:r>
      <w:proofErr w:type="spellEnd"/>
      <w:r w:rsidRPr="00CD05DE">
        <w:rPr>
          <w:rFonts w:asciiTheme="minorHAnsi" w:hAnsiTheme="minorHAnsi" w:cstheme="minorHAnsi"/>
          <w:color w:val="auto"/>
          <w:sz w:val="22"/>
          <w:szCs w:val="22"/>
        </w:rPr>
        <w:t xml:space="preserve">. (príloha č. 3). </w:t>
      </w:r>
    </w:p>
    <w:p w14:paraId="6157D007" w14:textId="77777777" w:rsidR="00C1675D" w:rsidRPr="00CD05DE" w:rsidRDefault="00C1675D" w:rsidP="009F2E79">
      <w:pPr>
        <w:pStyle w:val="Default"/>
        <w:jc w:val="both"/>
        <w:rPr>
          <w:rFonts w:asciiTheme="minorHAnsi" w:hAnsiTheme="minorHAnsi" w:cstheme="minorHAnsi"/>
          <w:color w:val="auto"/>
          <w:sz w:val="22"/>
          <w:szCs w:val="22"/>
        </w:rPr>
      </w:pPr>
    </w:p>
    <w:p w14:paraId="6157D008"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8. Lehota na predkladanie ponúk </w:t>
      </w:r>
    </w:p>
    <w:p w14:paraId="6157D009" w14:textId="579E5E82"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Ponuky musia byť </w:t>
      </w:r>
      <w:r w:rsidRPr="00CD05DE">
        <w:rPr>
          <w:rFonts w:asciiTheme="minorHAnsi" w:hAnsiTheme="minorHAnsi" w:cstheme="minorHAnsi"/>
          <w:b/>
          <w:bCs/>
          <w:color w:val="auto"/>
          <w:sz w:val="22"/>
          <w:szCs w:val="22"/>
        </w:rPr>
        <w:t xml:space="preserve">doručené </w:t>
      </w:r>
      <w:r w:rsidRPr="00A43B42">
        <w:rPr>
          <w:rFonts w:asciiTheme="minorHAnsi" w:hAnsiTheme="minorHAnsi" w:cstheme="minorHAnsi"/>
          <w:b/>
          <w:bCs/>
          <w:color w:val="auto"/>
          <w:sz w:val="22"/>
          <w:szCs w:val="22"/>
        </w:rPr>
        <w:t xml:space="preserve">do </w:t>
      </w:r>
      <w:proofErr w:type="spellStart"/>
      <w:r w:rsidRPr="00A43B42">
        <w:rPr>
          <w:rFonts w:asciiTheme="minorHAnsi" w:hAnsiTheme="minorHAnsi" w:cstheme="minorHAnsi"/>
          <w:b/>
          <w:bCs/>
          <w:color w:val="auto"/>
          <w:sz w:val="22"/>
          <w:szCs w:val="22"/>
        </w:rPr>
        <w:t>xxxxxxxxxx</w:t>
      </w:r>
      <w:proofErr w:type="spellEnd"/>
      <w:r w:rsidRPr="00A43B42">
        <w:rPr>
          <w:rFonts w:asciiTheme="minorHAnsi" w:hAnsiTheme="minorHAnsi" w:cstheme="minorHAnsi"/>
          <w:b/>
          <w:bCs/>
          <w:color w:val="auto"/>
          <w:sz w:val="22"/>
          <w:szCs w:val="22"/>
        </w:rPr>
        <w:t xml:space="preserve"> hod.</w:t>
      </w:r>
      <w:r w:rsidRPr="00CD05DE">
        <w:rPr>
          <w:rFonts w:asciiTheme="minorHAnsi" w:hAnsiTheme="minorHAnsi" w:cstheme="minorHAnsi"/>
          <w:b/>
          <w:bCs/>
          <w:color w:val="auto"/>
          <w:sz w:val="22"/>
          <w:szCs w:val="22"/>
        </w:rPr>
        <w:t xml:space="preserve"> </w:t>
      </w:r>
    </w:p>
    <w:p w14:paraId="6157D00A"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Ponuka zaradeného záujemcu predložená po uplynutí lehoty na predkladanie ponúk sa elektronicky neotvorí. </w:t>
      </w:r>
    </w:p>
    <w:p w14:paraId="6157D00B" w14:textId="77777777" w:rsidR="00823D04" w:rsidRPr="00CD05DE" w:rsidRDefault="00823D04" w:rsidP="009F2E79">
      <w:pPr>
        <w:pStyle w:val="Default"/>
        <w:jc w:val="both"/>
        <w:rPr>
          <w:rFonts w:asciiTheme="minorHAnsi" w:hAnsiTheme="minorHAnsi" w:cstheme="minorHAnsi"/>
          <w:b/>
          <w:bCs/>
          <w:color w:val="auto"/>
          <w:sz w:val="22"/>
          <w:szCs w:val="22"/>
        </w:rPr>
      </w:pPr>
    </w:p>
    <w:p w14:paraId="6157D00C"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9. Platnosť (viazanosť) ponuky </w:t>
      </w:r>
    </w:p>
    <w:p w14:paraId="6157D00D"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Viazanosť ponúk je 6 mesiacov od uplynutia lehoty na predkladanie ponúk. V prípade potreby, vyplývajúcej najmä z aplikácie revíznych postupov, si verejný obstarávateľ vyhradzuje právo primerane predĺžiť lehotu viazanosti ponúk. </w:t>
      </w:r>
    </w:p>
    <w:p w14:paraId="6157D00E" w14:textId="77777777" w:rsidR="00823D04" w:rsidRPr="00CD05DE" w:rsidRDefault="00823D04" w:rsidP="009F2E79">
      <w:pPr>
        <w:pStyle w:val="Default"/>
        <w:jc w:val="both"/>
        <w:rPr>
          <w:rFonts w:asciiTheme="minorHAnsi" w:hAnsiTheme="minorHAnsi" w:cstheme="minorHAnsi"/>
          <w:b/>
          <w:bCs/>
          <w:color w:val="auto"/>
          <w:sz w:val="22"/>
          <w:szCs w:val="22"/>
        </w:rPr>
      </w:pPr>
    </w:p>
    <w:p w14:paraId="6157D00F"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10. Zábezpeka ponuky </w:t>
      </w:r>
    </w:p>
    <w:p w14:paraId="6157D010"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Zábezpeka ponuky sa nevyžaduje. </w:t>
      </w:r>
    </w:p>
    <w:p w14:paraId="6157D011" w14:textId="77777777" w:rsidR="00823D04" w:rsidRPr="00CD05DE" w:rsidRDefault="00823D04" w:rsidP="009F2E79">
      <w:pPr>
        <w:pStyle w:val="Default"/>
        <w:jc w:val="both"/>
        <w:rPr>
          <w:rFonts w:asciiTheme="minorHAnsi" w:hAnsiTheme="minorHAnsi" w:cstheme="minorHAnsi"/>
          <w:b/>
          <w:bCs/>
          <w:color w:val="auto"/>
          <w:sz w:val="22"/>
          <w:szCs w:val="22"/>
        </w:rPr>
      </w:pPr>
    </w:p>
    <w:p w14:paraId="6157D012"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11. Doplnenie, zmena a odvolanie ponuky </w:t>
      </w:r>
    </w:p>
    <w:p w14:paraId="6157D013" w14:textId="27F79C68"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Zaradený záujemca môže predloženú ponuku doplniť, zmeniť alebo odvolať do uplynutia lehoty na predkladanie ponúk. Doplnenie alebo zmenu ponuky je možné vykonať prostredníctvom funkcionality webovej aplikácie </w:t>
      </w:r>
      <w:r w:rsidR="00814432" w:rsidRPr="00CD05DE">
        <w:rPr>
          <w:rFonts w:asciiTheme="minorHAnsi" w:hAnsiTheme="minorHAnsi" w:cstheme="minorHAnsi"/>
          <w:color w:val="auto"/>
          <w:sz w:val="22"/>
          <w:szCs w:val="22"/>
        </w:rPr>
        <w:t>JOSEPHINE</w:t>
      </w:r>
      <w:r w:rsidRPr="00CD05DE">
        <w:rPr>
          <w:rFonts w:asciiTheme="minorHAnsi" w:hAnsiTheme="minorHAnsi" w:cstheme="minorHAnsi"/>
          <w:color w:val="auto"/>
          <w:sz w:val="22"/>
          <w:szCs w:val="22"/>
        </w:rPr>
        <w:t xml:space="preserve"> v primeranej lehote pred uplynutím lehoty na predkladanie ponúk. Zaradený záujemca pri zmene a odvolaní ponuky postupuje obdobne ako pri vložení prvotnej ponuky (kliknutím na tlačidlo Stiahnuť ponuku a predložením novej ponuky). </w:t>
      </w:r>
    </w:p>
    <w:p w14:paraId="6157D014" w14:textId="77777777" w:rsidR="00823D04" w:rsidRPr="00CD05DE" w:rsidRDefault="00823D04" w:rsidP="009F2E79">
      <w:pPr>
        <w:pStyle w:val="Default"/>
        <w:jc w:val="both"/>
        <w:rPr>
          <w:rFonts w:asciiTheme="minorHAnsi" w:hAnsiTheme="minorHAnsi" w:cstheme="minorHAnsi"/>
          <w:b/>
          <w:bCs/>
          <w:color w:val="auto"/>
          <w:sz w:val="22"/>
          <w:szCs w:val="22"/>
        </w:rPr>
      </w:pPr>
    </w:p>
    <w:p w14:paraId="6157D015"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12. Náklady na ponuku </w:t>
      </w:r>
    </w:p>
    <w:p w14:paraId="6157D016"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 </w:t>
      </w:r>
    </w:p>
    <w:p w14:paraId="6157D017" w14:textId="77777777" w:rsidR="00823D04" w:rsidRPr="00CD05DE" w:rsidRDefault="00823D04" w:rsidP="009F2E79">
      <w:pPr>
        <w:pStyle w:val="Default"/>
        <w:jc w:val="both"/>
        <w:rPr>
          <w:rFonts w:asciiTheme="minorHAnsi" w:hAnsiTheme="minorHAnsi" w:cstheme="minorHAnsi"/>
          <w:b/>
          <w:bCs/>
          <w:color w:val="auto"/>
          <w:sz w:val="22"/>
          <w:szCs w:val="22"/>
        </w:rPr>
      </w:pPr>
    </w:p>
    <w:p w14:paraId="6157D018"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13. Variantné riešenie </w:t>
      </w:r>
    </w:p>
    <w:p w14:paraId="6157D019" w14:textId="6B5CD3FB"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Neumožňuje sa predložiť variantné riešenie. Ak súčasťou ponuky bude aj variantné riešenie, nebude zaradené do vyhodnotenia a bude sa naň hľadieť</w:t>
      </w:r>
      <w:r w:rsidR="00DC777E" w:rsidRPr="00CD05DE">
        <w:rPr>
          <w:rFonts w:asciiTheme="minorHAnsi" w:hAnsiTheme="minorHAnsi" w:cstheme="minorHAnsi"/>
          <w:color w:val="auto"/>
          <w:sz w:val="22"/>
          <w:szCs w:val="22"/>
        </w:rPr>
        <w:t>,</w:t>
      </w:r>
      <w:r w:rsidRPr="00CD05DE">
        <w:rPr>
          <w:rFonts w:asciiTheme="minorHAnsi" w:hAnsiTheme="minorHAnsi" w:cstheme="minorHAnsi"/>
          <w:color w:val="auto"/>
          <w:sz w:val="22"/>
          <w:szCs w:val="22"/>
        </w:rPr>
        <w:t xml:space="preserve"> akoby nebolo predložené. Vyhodnotené budú iba požadované riešenia. </w:t>
      </w:r>
    </w:p>
    <w:p w14:paraId="6157D01A" w14:textId="77777777" w:rsidR="00823D04" w:rsidRPr="00CD05DE" w:rsidRDefault="00823D04" w:rsidP="009F2E79">
      <w:pPr>
        <w:pStyle w:val="Default"/>
        <w:jc w:val="both"/>
        <w:rPr>
          <w:rFonts w:asciiTheme="minorHAnsi" w:hAnsiTheme="minorHAnsi" w:cstheme="minorHAnsi"/>
          <w:b/>
          <w:bCs/>
          <w:color w:val="auto"/>
          <w:sz w:val="22"/>
          <w:szCs w:val="22"/>
        </w:rPr>
      </w:pPr>
    </w:p>
    <w:p w14:paraId="6157D01B"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14. Predkladanie žiadostí o súťažné podklady </w:t>
      </w:r>
    </w:p>
    <w:p w14:paraId="6157D01C" w14:textId="655A84B3" w:rsidR="00C1675D" w:rsidRPr="00BA29BF" w:rsidRDefault="00C1675D" w:rsidP="009F2E79">
      <w:pPr>
        <w:pStyle w:val="Default"/>
        <w:jc w:val="both"/>
        <w:rPr>
          <w:color w:val="auto"/>
          <w:sz w:val="23"/>
          <w:szCs w:val="23"/>
        </w:rPr>
      </w:pPr>
      <w:r w:rsidRPr="00CD05DE">
        <w:rPr>
          <w:rFonts w:asciiTheme="minorHAnsi" w:hAnsiTheme="minorHAnsi" w:cstheme="minorHAnsi"/>
          <w:color w:val="auto"/>
          <w:sz w:val="22"/>
          <w:szCs w:val="22"/>
        </w:rPr>
        <w:t xml:space="preserve">Zaradený záujemca nebude žiadať o súťažné podklady, nakoľko tieto mu budú sprístupnené cez webovú aplikáciu </w:t>
      </w:r>
      <w:r w:rsidR="00814432" w:rsidRPr="00CD05DE">
        <w:rPr>
          <w:rFonts w:asciiTheme="minorHAnsi" w:hAnsiTheme="minorHAnsi" w:cstheme="minorHAnsi"/>
          <w:color w:val="auto"/>
          <w:sz w:val="22"/>
          <w:szCs w:val="22"/>
        </w:rPr>
        <w:t>JOSEPHINE</w:t>
      </w:r>
      <w:r w:rsidRPr="00CD05DE">
        <w:rPr>
          <w:rFonts w:asciiTheme="minorHAnsi" w:hAnsiTheme="minorHAnsi" w:cstheme="minorHAnsi"/>
          <w:color w:val="auto"/>
          <w:sz w:val="22"/>
          <w:szCs w:val="22"/>
        </w:rPr>
        <w:t xml:space="preserve"> V profile verejného obstarávateľa na stránke Úradu pre verejné obstarávanie sa nachádza </w:t>
      </w:r>
      <w:proofErr w:type="spellStart"/>
      <w:r w:rsidRPr="00CD05DE">
        <w:rPr>
          <w:rFonts w:asciiTheme="minorHAnsi" w:hAnsiTheme="minorHAnsi" w:cstheme="minorHAnsi"/>
          <w:color w:val="auto"/>
          <w:sz w:val="22"/>
          <w:szCs w:val="22"/>
        </w:rPr>
        <w:t>link</w:t>
      </w:r>
      <w:proofErr w:type="spellEnd"/>
      <w:r w:rsidRPr="00CD05DE">
        <w:rPr>
          <w:rFonts w:asciiTheme="minorHAnsi" w:hAnsiTheme="minorHAnsi" w:cstheme="minorHAnsi"/>
          <w:color w:val="auto"/>
          <w:sz w:val="22"/>
          <w:szCs w:val="22"/>
        </w:rPr>
        <w:t xml:space="preserve"> na tieto podklady. Všetky vysvetlenia a prípadné úpravy budú tiež zverejnené vo webovej aplikácií </w:t>
      </w:r>
      <w:r w:rsidR="00BA29BF">
        <w:rPr>
          <w:color w:val="auto"/>
          <w:sz w:val="23"/>
          <w:szCs w:val="23"/>
        </w:rPr>
        <w:t xml:space="preserve">https://josephine.proebiz.com. </w:t>
      </w:r>
    </w:p>
    <w:p w14:paraId="6157D01D" w14:textId="77777777" w:rsidR="00823D04" w:rsidRPr="00CD05DE" w:rsidRDefault="00823D04" w:rsidP="009F2E79">
      <w:pPr>
        <w:pStyle w:val="Default"/>
        <w:jc w:val="both"/>
        <w:rPr>
          <w:rFonts w:asciiTheme="minorHAnsi" w:hAnsiTheme="minorHAnsi" w:cstheme="minorHAnsi"/>
          <w:b/>
          <w:bCs/>
          <w:color w:val="auto"/>
          <w:sz w:val="22"/>
          <w:szCs w:val="22"/>
        </w:rPr>
      </w:pPr>
    </w:p>
    <w:p w14:paraId="6157D01E"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15. Podmienky zrušenia použitého postupu zadávania zákazky </w:t>
      </w:r>
    </w:p>
    <w:p w14:paraId="6157D01F" w14:textId="178DA4B5"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Verejný obstarávateľ môže zrušiť použitý postup zadávania zákazky podľa ustanovení </w:t>
      </w:r>
      <w:r w:rsidR="00DC777E" w:rsidRPr="00CD05DE">
        <w:rPr>
          <w:rFonts w:asciiTheme="minorHAnsi" w:hAnsiTheme="minorHAnsi" w:cstheme="minorHAnsi"/>
          <w:color w:val="auto"/>
          <w:sz w:val="22"/>
          <w:szCs w:val="22"/>
        </w:rPr>
        <w:t>zákona o verejnom obstarávaní</w:t>
      </w:r>
      <w:r w:rsidRPr="00CD05DE">
        <w:rPr>
          <w:rFonts w:asciiTheme="minorHAnsi" w:hAnsiTheme="minorHAnsi" w:cstheme="minorHAnsi"/>
          <w:color w:val="auto"/>
          <w:sz w:val="22"/>
          <w:szCs w:val="22"/>
        </w:rPr>
        <w:t xml:space="preserve">. Verejný obstarávateľ si vyhradzuje právo zrušiť postup zadávania zákazky, ak cena za celý predmet zákazky bude vyššia ako predpokladaná hodnota zákazky. </w:t>
      </w:r>
    </w:p>
    <w:p w14:paraId="6157D020" w14:textId="77777777" w:rsidR="00823D04" w:rsidRPr="00CD05DE" w:rsidRDefault="00823D04" w:rsidP="009F2E79">
      <w:pPr>
        <w:pStyle w:val="Default"/>
        <w:jc w:val="both"/>
        <w:rPr>
          <w:rFonts w:asciiTheme="minorHAnsi" w:hAnsiTheme="minorHAnsi" w:cstheme="minorHAnsi"/>
          <w:b/>
          <w:bCs/>
          <w:color w:val="auto"/>
          <w:sz w:val="22"/>
          <w:szCs w:val="22"/>
        </w:rPr>
      </w:pPr>
    </w:p>
    <w:p w14:paraId="6157D021" w14:textId="77777777"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lastRenderedPageBreak/>
        <w:t xml:space="preserve">16. Komunikácia a vysvetlenie </w:t>
      </w:r>
    </w:p>
    <w:p w14:paraId="6157D022" w14:textId="2777B0BF"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Verejný obstarávateľ bude pri komunikácii so zaradenými záujemcami postupovať v zmysle </w:t>
      </w:r>
      <w:r w:rsidR="00DC777E" w:rsidRPr="00CD05DE">
        <w:rPr>
          <w:rFonts w:asciiTheme="minorHAnsi" w:hAnsiTheme="minorHAnsi" w:cstheme="minorHAnsi"/>
          <w:color w:val="auto"/>
          <w:sz w:val="22"/>
          <w:szCs w:val="22"/>
        </w:rPr>
        <w:br/>
      </w:r>
      <w:r w:rsidRPr="00CD05DE">
        <w:rPr>
          <w:rFonts w:asciiTheme="minorHAnsi" w:hAnsiTheme="minorHAnsi" w:cstheme="minorHAnsi"/>
          <w:color w:val="auto"/>
          <w:sz w:val="22"/>
          <w:szCs w:val="22"/>
        </w:rPr>
        <w:t xml:space="preserve">§ 20 </w:t>
      </w:r>
      <w:r w:rsidR="00DC777E" w:rsidRPr="00CD05DE">
        <w:rPr>
          <w:rFonts w:asciiTheme="minorHAnsi" w:hAnsiTheme="minorHAnsi" w:cstheme="minorHAnsi"/>
          <w:color w:val="auto"/>
          <w:sz w:val="22"/>
          <w:szCs w:val="22"/>
        </w:rPr>
        <w:t>zákona o verejnom obstarávaní</w:t>
      </w:r>
      <w:r w:rsidRPr="00CD05DE">
        <w:rPr>
          <w:rFonts w:asciiTheme="minorHAnsi" w:hAnsiTheme="minorHAnsi" w:cstheme="minorHAnsi"/>
          <w:color w:val="auto"/>
          <w:sz w:val="22"/>
          <w:szCs w:val="22"/>
        </w:rPr>
        <w:t xml:space="preserve"> prostredníctvom komunikačného rozhrania systému</w:t>
      </w:r>
      <w:r w:rsidR="00DC777E" w:rsidRPr="00CD05DE">
        <w:rPr>
          <w:rFonts w:asciiTheme="minorHAnsi" w:hAnsiTheme="minorHAnsi" w:cstheme="minorHAnsi"/>
          <w:color w:val="auto"/>
          <w:sz w:val="22"/>
          <w:szCs w:val="22"/>
        </w:rPr>
        <w:t xml:space="preserve"> </w:t>
      </w:r>
      <w:r w:rsidR="00814432" w:rsidRPr="00CD05DE">
        <w:rPr>
          <w:rFonts w:asciiTheme="minorHAnsi" w:hAnsiTheme="minorHAnsi" w:cstheme="minorHAnsi"/>
          <w:color w:val="auto"/>
          <w:sz w:val="22"/>
          <w:szCs w:val="22"/>
        </w:rPr>
        <w:t>JOSEPHINE</w:t>
      </w:r>
      <w:r w:rsidRPr="00CD05DE">
        <w:rPr>
          <w:rFonts w:asciiTheme="minorHAnsi" w:hAnsiTheme="minorHAnsi" w:cstheme="minorHAnsi"/>
          <w:color w:val="auto"/>
          <w:sz w:val="22"/>
          <w:szCs w:val="22"/>
        </w:rPr>
        <w:t xml:space="preserve"> tento spôsob komunikácie sa týka akejkoľvek komunikácie a podaní medzi verejným obstarávateľom a zaradenými záujemcami počas celého procesu verejného obstarávania. </w:t>
      </w:r>
    </w:p>
    <w:p w14:paraId="6157D023" w14:textId="77777777" w:rsidR="00823D04" w:rsidRPr="00CD05DE" w:rsidRDefault="00823D04" w:rsidP="009F2E79">
      <w:pPr>
        <w:pStyle w:val="Default"/>
        <w:jc w:val="both"/>
        <w:rPr>
          <w:rFonts w:asciiTheme="minorHAnsi" w:hAnsiTheme="minorHAnsi" w:cstheme="minorHAnsi"/>
          <w:b/>
          <w:bCs/>
          <w:color w:val="auto"/>
          <w:sz w:val="22"/>
          <w:szCs w:val="22"/>
        </w:rPr>
      </w:pPr>
    </w:p>
    <w:p w14:paraId="6157D024" w14:textId="71E83C86"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Pravidlá pre doručovanie </w:t>
      </w:r>
      <w:r w:rsidRPr="00CD05DE">
        <w:rPr>
          <w:rFonts w:asciiTheme="minorHAnsi" w:hAnsiTheme="minorHAnsi" w:cstheme="minorHAnsi"/>
          <w:color w:val="auto"/>
          <w:sz w:val="22"/>
          <w:szCs w:val="22"/>
        </w:rPr>
        <w:t xml:space="preserve">– zásielka sa považuje za doručenú zaradenému záujemcovi, ak jej adresát bude mať objektívnu možnosť oboznámiť sa s jej obsahom, </w:t>
      </w:r>
      <w:proofErr w:type="spellStart"/>
      <w:r w:rsidRPr="00CD05DE">
        <w:rPr>
          <w:rFonts w:asciiTheme="minorHAnsi" w:hAnsiTheme="minorHAnsi" w:cstheme="minorHAnsi"/>
          <w:color w:val="auto"/>
          <w:sz w:val="22"/>
          <w:szCs w:val="22"/>
        </w:rPr>
        <w:t>t.j</w:t>
      </w:r>
      <w:proofErr w:type="spellEnd"/>
      <w:r w:rsidRPr="00CD05DE">
        <w:rPr>
          <w:rFonts w:asciiTheme="minorHAnsi" w:hAnsiTheme="minorHAnsi" w:cstheme="minorHAnsi"/>
          <w:color w:val="auto"/>
          <w:sz w:val="22"/>
          <w:szCs w:val="22"/>
        </w:rPr>
        <w:t xml:space="preserve">. ako náhle sa dostane zásielka do sféry jeho dispozície. Za okamih doručenia sa v systéme </w:t>
      </w:r>
      <w:bookmarkStart w:id="1" w:name="_Hlk92114594"/>
      <w:r w:rsidR="00814432" w:rsidRPr="00CD05DE">
        <w:rPr>
          <w:rFonts w:asciiTheme="minorHAnsi" w:hAnsiTheme="minorHAnsi" w:cstheme="minorHAnsi"/>
          <w:color w:val="auto"/>
          <w:sz w:val="22"/>
          <w:szCs w:val="22"/>
        </w:rPr>
        <w:t>JOSEPHINE</w:t>
      </w:r>
      <w:bookmarkEnd w:id="1"/>
      <w:r w:rsidRPr="00CD05DE">
        <w:rPr>
          <w:rFonts w:asciiTheme="minorHAnsi" w:hAnsiTheme="minorHAnsi" w:cstheme="minorHAnsi"/>
          <w:color w:val="auto"/>
          <w:sz w:val="22"/>
          <w:szCs w:val="22"/>
        </w:rPr>
        <w:t xml:space="preserve"> považuje okamih jej odoslania v systéme </w:t>
      </w:r>
      <w:r w:rsidR="00814432" w:rsidRPr="00CD05DE">
        <w:rPr>
          <w:rFonts w:asciiTheme="minorHAnsi" w:hAnsiTheme="minorHAnsi" w:cstheme="minorHAnsi"/>
          <w:color w:val="auto"/>
          <w:sz w:val="22"/>
          <w:szCs w:val="22"/>
        </w:rPr>
        <w:t>JOSEPHINE</w:t>
      </w:r>
      <w:r w:rsidRPr="00CD05DE">
        <w:rPr>
          <w:rFonts w:asciiTheme="minorHAnsi" w:hAnsiTheme="minorHAnsi" w:cstheme="minorHAnsi"/>
          <w:color w:val="auto"/>
          <w:sz w:val="22"/>
          <w:szCs w:val="22"/>
        </w:rPr>
        <w:t xml:space="preserve">, a to v súlade s funkcionalitou systému. </w:t>
      </w:r>
    </w:p>
    <w:p w14:paraId="6157D025" w14:textId="70F0E786"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Ak je odosielateľom zásielky verejný obstarávateľ, tak zaradenému záujemcovi bude</w:t>
      </w:r>
      <w:r w:rsidR="00197B6D" w:rsidRPr="00CD05DE">
        <w:rPr>
          <w:rFonts w:asciiTheme="minorHAnsi" w:hAnsiTheme="minorHAnsi" w:cstheme="minorHAnsi"/>
          <w:color w:val="auto"/>
          <w:sz w:val="22"/>
          <w:szCs w:val="22"/>
        </w:rPr>
        <w:t>,</w:t>
      </w:r>
      <w:r w:rsidRPr="00CD05DE">
        <w:rPr>
          <w:rFonts w:asciiTheme="minorHAnsi" w:hAnsiTheme="minorHAnsi" w:cstheme="minorHAnsi"/>
          <w:color w:val="auto"/>
          <w:sz w:val="22"/>
          <w:szCs w:val="22"/>
        </w:rPr>
        <w:t xml:space="preserve"> na ním určený kontaktný email (zadaný pri registrácii do systému</w:t>
      </w:r>
      <w:r w:rsidR="00814432" w:rsidRPr="00CD05DE">
        <w:rPr>
          <w:rFonts w:asciiTheme="minorHAnsi" w:hAnsiTheme="minorHAnsi" w:cstheme="minorHAnsi"/>
          <w:color w:val="auto"/>
          <w:sz w:val="22"/>
          <w:szCs w:val="22"/>
        </w:rPr>
        <w:t xml:space="preserve"> JOSEPHINE</w:t>
      </w:r>
      <w:r w:rsidRPr="00CD05DE">
        <w:rPr>
          <w:rFonts w:asciiTheme="minorHAnsi" w:hAnsiTheme="minorHAnsi" w:cstheme="minorHAnsi"/>
          <w:color w:val="auto"/>
          <w:sz w:val="22"/>
          <w:szCs w:val="22"/>
        </w:rPr>
        <w:t>)</w:t>
      </w:r>
      <w:r w:rsidR="00197B6D" w:rsidRPr="00CD05DE">
        <w:rPr>
          <w:rFonts w:asciiTheme="minorHAnsi" w:hAnsiTheme="minorHAnsi" w:cstheme="minorHAnsi"/>
          <w:color w:val="auto"/>
          <w:sz w:val="22"/>
          <w:szCs w:val="22"/>
        </w:rPr>
        <w:t>,</w:t>
      </w:r>
      <w:r w:rsidRPr="00CD05DE">
        <w:rPr>
          <w:rFonts w:asciiTheme="minorHAnsi" w:hAnsiTheme="minorHAnsi" w:cstheme="minorHAnsi"/>
          <w:color w:val="auto"/>
          <w:sz w:val="22"/>
          <w:szCs w:val="22"/>
        </w:rPr>
        <w:t xml:space="preserv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komunikácií s verejným obstarávateľom. </w:t>
      </w:r>
    </w:p>
    <w:p w14:paraId="6157D026" w14:textId="0087C52E"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w:t>
      </w:r>
      <w:r w:rsidR="0098345A" w:rsidRPr="00CD05DE">
        <w:rPr>
          <w:rFonts w:asciiTheme="minorHAnsi" w:hAnsiTheme="minorHAnsi" w:cstheme="minorHAnsi"/>
          <w:color w:val="auto"/>
          <w:sz w:val="22"/>
          <w:szCs w:val="22"/>
        </w:rPr>
        <w:t xml:space="preserve"> </w:t>
      </w:r>
      <w:r w:rsidR="00814432" w:rsidRPr="00CD05DE">
        <w:rPr>
          <w:rFonts w:asciiTheme="minorHAnsi" w:hAnsiTheme="minorHAnsi" w:cstheme="minorHAnsi"/>
          <w:color w:val="auto"/>
          <w:sz w:val="22"/>
          <w:szCs w:val="22"/>
        </w:rPr>
        <w:t xml:space="preserve">JOSEPHINE </w:t>
      </w:r>
      <w:r w:rsidRPr="00CD05DE">
        <w:rPr>
          <w:rFonts w:asciiTheme="minorHAnsi" w:hAnsiTheme="minorHAnsi" w:cstheme="minorHAnsi"/>
          <w:color w:val="auto"/>
          <w:sz w:val="22"/>
          <w:szCs w:val="22"/>
        </w:rPr>
        <w:t xml:space="preserve">v súlade s funkcionalitou systému. </w:t>
      </w:r>
    </w:p>
    <w:p w14:paraId="6157D027" w14:textId="78C03E7A" w:rsidR="00C1675D" w:rsidRPr="00CD05DE" w:rsidRDefault="00C1675D" w:rsidP="009F2E79">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w:t>
      </w:r>
      <w:r w:rsidR="00814432" w:rsidRPr="00CD05DE">
        <w:rPr>
          <w:rFonts w:asciiTheme="minorHAnsi" w:hAnsiTheme="minorHAnsi" w:cstheme="minorHAnsi"/>
          <w:color w:val="auto"/>
          <w:sz w:val="22"/>
          <w:szCs w:val="22"/>
        </w:rPr>
        <w:t xml:space="preserve"> JOSEPHINE</w:t>
      </w:r>
      <w:r w:rsidRPr="00CD05DE">
        <w:rPr>
          <w:rFonts w:asciiTheme="minorHAnsi" w:hAnsiTheme="minorHAnsi" w:cstheme="minorHAnsi"/>
          <w:color w:val="auto"/>
          <w:sz w:val="22"/>
          <w:szCs w:val="22"/>
        </w:rPr>
        <w:t xml:space="preserve">. </w:t>
      </w:r>
    </w:p>
    <w:p w14:paraId="6157D028" w14:textId="00E1EA25" w:rsidR="00823D04" w:rsidRDefault="00823D04" w:rsidP="009F2E79">
      <w:pPr>
        <w:pStyle w:val="Default"/>
        <w:jc w:val="both"/>
        <w:rPr>
          <w:rFonts w:asciiTheme="minorHAnsi" w:hAnsiTheme="minorHAnsi" w:cstheme="minorHAnsi"/>
          <w:b/>
          <w:bCs/>
          <w:color w:val="auto"/>
          <w:sz w:val="22"/>
          <w:szCs w:val="22"/>
        </w:rPr>
      </w:pPr>
    </w:p>
    <w:p w14:paraId="75E043C3" w14:textId="6FF4A86C" w:rsidR="00A124A0" w:rsidRPr="00CD05DE" w:rsidRDefault="00093549" w:rsidP="009F2E79">
      <w:pPr>
        <w:pStyle w:val="Default"/>
        <w:jc w:val="both"/>
        <w:rPr>
          <w:rFonts w:asciiTheme="minorHAnsi" w:hAnsiTheme="minorHAnsi" w:cstheme="minorHAnsi"/>
          <w:b/>
          <w:bCs/>
          <w:color w:val="auto"/>
          <w:sz w:val="22"/>
          <w:szCs w:val="22"/>
        </w:rPr>
      </w:pPr>
      <w:r w:rsidRPr="00093549">
        <w:rPr>
          <w:rFonts w:asciiTheme="minorHAnsi" w:hAnsiTheme="minorHAnsi" w:cstheme="minorHAnsi"/>
          <w:b/>
          <w:bCs/>
          <w:color w:val="auto"/>
          <w:sz w:val="22"/>
          <w:szCs w:val="22"/>
        </w:rPr>
        <w:t>17. Vysvetlenie súťažných podkladov</w:t>
      </w:r>
    </w:p>
    <w:p w14:paraId="2DDDCE13" w14:textId="0A5F8E11"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Adresa stránky, kde je možný prístup k dokumentácií verejného obstarávania je: https://josephine.proebiz.com</w:t>
      </w:r>
      <w:r w:rsidR="00093549">
        <w:rPr>
          <w:rFonts w:asciiTheme="minorHAnsi" w:hAnsiTheme="minorHAnsi" w:cstheme="minorHAnsi"/>
          <w:color w:val="auto"/>
          <w:sz w:val="22"/>
          <w:szCs w:val="22"/>
        </w:rPr>
        <w:t>/.</w:t>
      </w:r>
    </w:p>
    <w:p w14:paraId="31376FB7"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36C59DE4"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 </w:t>
      </w:r>
    </w:p>
    <w:p w14:paraId="56470892"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7E20B395"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Podania a dokumenty súvisiace s uplatnením revíznych postupov sú medzi verejným obstarávateľom a záujemcami/zaradenými záujemcami/uchádzačmi doručované prostredníctvom komunikačného rozhrania systému JOSEPHINE. </w:t>
      </w:r>
    </w:p>
    <w:p w14:paraId="47966692" w14:textId="77777777" w:rsidR="00CD05DE" w:rsidRPr="00CD05DE" w:rsidRDefault="00CD05DE" w:rsidP="00CD05DE">
      <w:pPr>
        <w:pStyle w:val="Default"/>
        <w:jc w:val="both"/>
        <w:rPr>
          <w:rFonts w:asciiTheme="minorHAnsi" w:hAnsiTheme="minorHAnsi" w:cstheme="minorHAnsi"/>
          <w:b/>
          <w:bCs/>
          <w:color w:val="auto"/>
          <w:sz w:val="22"/>
          <w:szCs w:val="22"/>
        </w:rPr>
      </w:pPr>
    </w:p>
    <w:p w14:paraId="6FE9CA39"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Všeobecné informácie k webovej aplikácií JOSEPHINE </w:t>
      </w:r>
    </w:p>
    <w:p w14:paraId="76FFEF14"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lastRenderedPageBreak/>
        <w:t xml:space="preserve">JOSEPHINE je na účely tohto verejného obstarávania softvér pre elektronizáciu zadávania verejných zákaziek. JOSEPHINE je webová aplikácia na doméne https://josephine.proebiz.com. </w:t>
      </w:r>
    </w:p>
    <w:p w14:paraId="5383D491"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Na bezproblémové používanie systému JOSEPHINE je nutné používať jeden z podporovaných internetových prehliadačov: </w:t>
      </w:r>
    </w:p>
    <w:p w14:paraId="037E93B9" w14:textId="77777777" w:rsidR="00CD05DE" w:rsidRPr="00CD05DE" w:rsidRDefault="00CD05DE" w:rsidP="00CD05DE">
      <w:pPr>
        <w:pStyle w:val="Default"/>
        <w:spacing w:after="38"/>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 Microsoft Internet Explorer verzia 11.0 a vyššia, </w:t>
      </w:r>
    </w:p>
    <w:p w14:paraId="29F5D9E7" w14:textId="77777777" w:rsidR="00CD05DE" w:rsidRPr="00CD05DE" w:rsidRDefault="00CD05DE" w:rsidP="00CD05DE">
      <w:pPr>
        <w:pStyle w:val="Default"/>
        <w:spacing w:after="38"/>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 </w:t>
      </w:r>
      <w:proofErr w:type="spellStart"/>
      <w:r w:rsidRPr="00CD05DE">
        <w:rPr>
          <w:rFonts w:asciiTheme="minorHAnsi" w:hAnsiTheme="minorHAnsi" w:cstheme="minorHAnsi"/>
          <w:color w:val="auto"/>
          <w:sz w:val="22"/>
          <w:szCs w:val="22"/>
        </w:rPr>
        <w:t>Mozilla</w:t>
      </w:r>
      <w:proofErr w:type="spellEnd"/>
      <w:r w:rsidRPr="00CD05DE">
        <w:rPr>
          <w:rFonts w:asciiTheme="minorHAnsi" w:hAnsiTheme="minorHAnsi" w:cstheme="minorHAnsi"/>
          <w:color w:val="auto"/>
          <w:sz w:val="22"/>
          <w:szCs w:val="22"/>
        </w:rPr>
        <w:t xml:space="preserve"> Firefox verzia 13.0 a vyššia alebo </w:t>
      </w:r>
    </w:p>
    <w:p w14:paraId="57B54783" w14:textId="77777777" w:rsidR="00CD05DE" w:rsidRPr="00CD05DE" w:rsidRDefault="00CD05DE" w:rsidP="00CD05DE">
      <w:pPr>
        <w:pStyle w:val="Default"/>
        <w:spacing w:after="38"/>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 Google Chrome </w:t>
      </w:r>
    </w:p>
    <w:p w14:paraId="60854933"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 Microsoft </w:t>
      </w:r>
      <w:proofErr w:type="spellStart"/>
      <w:r w:rsidRPr="00CD05DE">
        <w:rPr>
          <w:rFonts w:asciiTheme="minorHAnsi" w:hAnsiTheme="minorHAnsi" w:cstheme="minorHAnsi"/>
          <w:color w:val="auto"/>
          <w:sz w:val="22"/>
          <w:szCs w:val="22"/>
        </w:rPr>
        <w:t>Edge</w:t>
      </w:r>
      <w:proofErr w:type="spellEnd"/>
      <w:r w:rsidRPr="00CD05DE">
        <w:rPr>
          <w:rFonts w:asciiTheme="minorHAnsi" w:hAnsiTheme="minorHAnsi" w:cstheme="minorHAnsi"/>
          <w:color w:val="auto"/>
          <w:sz w:val="22"/>
          <w:szCs w:val="22"/>
        </w:rPr>
        <w:t xml:space="preserve">. </w:t>
      </w:r>
    </w:p>
    <w:p w14:paraId="745616D8" w14:textId="77777777" w:rsidR="00CD05DE" w:rsidRPr="00CD05DE" w:rsidRDefault="00CD05DE" w:rsidP="00CD05DE">
      <w:pPr>
        <w:pStyle w:val="Default"/>
        <w:jc w:val="both"/>
        <w:rPr>
          <w:rFonts w:asciiTheme="minorHAnsi" w:hAnsiTheme="minorHAnsi" w:cstheme="minorHAnsi"/>
          <w:color w:val="auto"/>
          <w:sz w:val="22"/>
          <w:szCs w:val="22"/>
        </w:rPr>
      </w:pPr>
    </w:p>
    <w:p w14:paraId="25B75D33" w14:textId="66365D98"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w:t>
      </w:r>
      <w:r w:rsidR="00C24577">
        <w:rPr>
          <w:rFonts w:asciiTheme="minorHAnsi" w:hAnsiTheme="minorHAnsi" w:cstheme="minorHAnsi"/>
          <w:color w:val="auto"/>
          <w:sz w:val="22"/>
          <w:szCs w:val="22"/>
        </w:rPr>
        <w:t xml:space="preserve"> 6</w:t>
      </w:r>
      <w:r w:rsidRPr="00CD05DE">
        <w:rPr>
          <w:rFonts w:asciiTheme="minorHAnsi" w:hAnsiTheme="minorHAnsi" w:cstheme="minorHAnsi"/>
          <w:color w:val="auto"/>
          <w:sz w:val="22"/>
          <w:szCs w:val="22"/>
        </w:rPr>
        <w:t xml:space="preserve"> dní pred uplynutím lehoty na predkladanie ponúk za predpokladu, že o vysvetlenie sa požiada dostatočne vopred. </w:t>
      </w:r>
    </w:p>
    <w:p w14:paraId="067F2368"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Odpoveď na žiadosť o vysvetlenie bude uverejnená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67DF0E5"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Verejný obstarávateľ primerane predĺži lehotu na predkladanie ponúk, ak </w:t>
      </w:r>
    </w:p>
    <w:p w14:paraId="388F7029" w14:textId="77777777" w:rsidR="00CD05DE" w:rsidRPr="00CD05DE" w:rsidRDefault="00CD05DE" w:rsidP="00CD05DE">
      <w:pPr>
        <w:pStyle w:val="Default"/>
        <w:spacing w:after="71"/>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 vysvetlenie informácií potrebných na vypracovanie ponuky nie je poskytnuté v lehote podľa tohto bodu aj napriek tomu, že bolo vyžiadané dostatočne vopred alebo </w:t>
      </w:r>
    </w:p>
    <w:p w14:paraId="71CEAF1B"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 v dokumentoch potrebných na vypracovanie ponuky vykoná podstatnú zmenu. </w:t>
      </w:r>
    </w:p>
    <w:p w14:paraId="21209353" w14:textId="77777777" w:rsidR="00CD05DE" w:rsidRPr="00CD05DE" w:rsidRDefault="00CD05DE" w:rsidP="00CD05DE">
      <w:pPr>
        <w:pStyle w:val="Default"/>
        <w:jc w:val="both"/>
        <w:rPr>
          <w:rFonts w:asciiTheme="minorHAnsi" w:hAnsiTheme="minorHAnsi" w:cstheme="minorHAnsi"/>
          <w:color w:val="auto"/>
          <w:sz w:val="22"/>
          <w:szCs w:val="22"/>
        </w:rPr>
      </w:pPr>
    </w:p>
    <w:p w14:paraId="79C09C02"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Verejný obstarávateľ, ak je to nevyhnutné, môže doplniť informácie uvedené v súťažných podkladoch kedykoľvek počas lehoty na predkladanie ponúk v rámci zriadeného DNS. </w:t>
      </w:r>
    </w:p>
    <w:p w14:paraId="6D2DF627" w14:textId="77777777" w:rsidR="00CD05DE" w:rsidRPr="00CD05DE" w:rsidRDefault="00CD05DE" w:rsidP="00CD05DE">
      <w:pPr>
        <w:pStyle w:val="Default"/>
        <w:jc w:val="both"/>
        <w:rPr>
          <w:rFonts w:asciiTheme="minorHAnsi" w:hAnsiTheme="minorHAnsi" w:cstheme="minorHAnsi"/>
          <w:b/>
          <w:bCs/>
          <w:color w:val="auto"/>
          <w:sz w:val="22"/>
          <w:szCs w:val="22"/>
        </w:rPr>
      </w:pPr>
    </w:p>
    <w:p w14:paraId="17493912"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18. Spôsob určenia ceny </w:t>
      </w:r>
    </w:p>
    <w:p w14:paraId="6F1F279A" w14:textId="77777777" w:rsidR="00CD05DE" w:rsidRPr="00CD05DE" w:rsidRDefault="00CD05DE" w:rsidP="00CD05DE">
      <w:pPr>
        <w:pStyle w:val="Default"/>
        <w:spacing w:after="27"/>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 uchádzač stanoví svoju cenu na základe svojho slobodného rozhodnutia, </w:t>
      </w:r>
    </w:p>
    <w:p w14:paraId="193F2467"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 verejný obstarávateľ považuje uchádzačom stanovenú cenu za cenu konečnú, v ktorej uchádzač započítal všetky svoje náklady súvisiace s dodaním predmetu zákazky v požadovanej kvalite, podľa zmluvných podmienok. </w:t>
      </w:r>
    </w:p>
    <w:p w14:paraId="266434CC" w14:textId="77777777" w:rsidR="00CD05DE" w:rsidRPr="00CD05DE" w:rsidRDefault="00CD05DE" w:rsidP="00CD05DE">
      <w:pPr>
        <w:pStyle w:val="Default"/>
        <w:jc w:val="both"/>
        <w:rPr>
          <w:rFonts w:asciiTheme="minorHAnsi" w:hAnsiTheme="minorHAnsi" w:cstheme="minorHAnsi"/>
          <w:color w:val="auto"/>
          <w:sz w:val="22"/>
          <w:szCs w:val="22"/>
        </w:rPr>
      </w:pPr>
    </w:p>
    <w:p w14:paraId="6D4A447B"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19. Otváranie ponúk (ku konkrétnej výzve) </w:t>
      </w:r>
    </w:p>
    <w:p w14:paraId="553222BC" w14:textId="4BB6F4BD"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Otváranie ponúk sa uskutoční elektronicky dňa </w:t>
      </w:r>
      <w:proofErr w:type="spellStart"/>
      <w:r w:rsidRPr="007A302C">
        <w:rPr>
          <w:rFonts w:asciiTheme="minorHAnsi" w:hAnsiTheme="minorHAnsi" w:cstheme="minorHAnsi"/>
          <w:color w:val="auto"/>
          <w:sz w:val="22"/>
          <w:szCs w:val="22"/>
        </w:rPr>
        <w:t>xxxxxxxxxxxxx</w:t>
      </w:r>
      <w:proofErr w:type="spellEnd"/>
      <w:r w:rsidRPr="007A302C">
        <w:rPr>
          <w:rFonts w:asciiTheme="minorHAnsi" w:hAnsiTheme="minorHAnsi" w:cstheme="minorHAnsi"/>
          <w:color w:val="auto"/>
          <w:sz w:val="22"/>
          <w:szCs w:val="22"/>
        </w:rPr>
        <w:t xml:space="preserve"> o </w:t>
      </w:r>
      <w:proofErr w:type="spellStart"/>
      <w:r w:rsidR="000F0FE5" w:rsidRPr="007A302C">
        <w:rPr>
          <w:rStyle w:val="Zhlavie4"/>
          <w:rFonts w:asciiTheme="minorHAnsi" w:hAnsiTheme="minorHAnsi" w:cstheme="minorHAnsi"/>
          <w:b w:val="0"/>
          <w:bCs/>
          <w:sz w:val="22"/>
          <w:szCs w:val="22"/>
        </w:rPr>
        <w:t>xxxxxxxxxxxxx</w:t>
      </w:r>
      <w:proofErr w:type="spellEnd"/>
      <w:r w:rsidR="000F0FE5" w:rsidRPr="007A302C">
        <w:rPr>
          <w:rFonts w:asciiTheme="minorHAnsi" w:hAnsiTheme="minorHAnsi" w:cstheme="minorHAnsi"/>
          <w:color w:val="auto"/>
          <w:sz w:val="22"/>
          <w:szCs w:val="22"/>
        </w:rPr>
        <w:t xml:space="preserve"> </w:t>
      </w:r>
      <w:r w:rsidRPr="007A302C">
        <w:rPr>
          <w:rFonts w:asciiTheme="minorHAnsi" w:hAnsiTheme="minorHAnsi" w:cstheme="minorHAnsi"/>
          <w:color w:val="auto"/>
          <w:sz w:val="22"/>
          <w:szCs w:val="22"/>
        </w:rPr>
        <w:t>hod. v mieste sídla verejného obstarávateľa. Otváranie ponúk bude v súlade s § 54 ods. 3 ZVO neverejné.</w:t>
      </w:r>
      <w:r w:rsidRPr="00CD05DE">
        <w:rPr>
          <w:rFonts w:asciiTheme="minorHAnsi" w:hAnsiTheme="minorHAnsi" w:cstheme="minorHAnsi"/>
          <w:color w:val="auto"/>
          <w:sz w:val="22"/>
          <w:szCs w:val="22"/>
        </w:rPr>
        <w:t xml:space="preserve"> </w:t>
      </w:r>
    </w:p>
    <w:p w14:paraId="7F6B7077" w14:textId="77777777" w:rsidR="00CD05DE" w:rsidRPr="00CD05DE" w:rsidRDefault="00CD05DE" w:rsidP="00CD05DE">
      <w:pPr>
        <w:pStyle w:val="Default"/>
        <w:jc w:val="both"/>
        <w:rPr>
          <w:rFonts w:asciiTheme="minorHAnsi" w:hAnsiTheme="minorHAnsi" w:cstheme="minorHAnsi"/>
          <w:b/>
          <w:bCs/>
          <w:color w:val="auto"/>
          <w:sz w:val="22"/>
          <w:szCs w:val="22"/>
        </w:rPr>
      </w:pPr>
    </w:p>
    <w:p w14:paraId="57C69431"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20. Vyhodnotenie ponúk </w:t>
      </w:r>
    </w:p>
    <w:p w14:paraId="78300B84"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Verejný obstarávateľ pristúpi k vyhodnoteniu predložených ponúk z pohľadu splnenia požiadaviek na predmet zákazky podľa § 53 ZVO. </w:t>
      </w:r>
    </w:p>
    <w:p w14:paraId="6636C07C"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5D8346DD"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Verejný obstarávateľ bezodkladne prostredníctvom komunikačného rozhrania systému JOSEPHINE upovedomí uchádzača, že bol vylúčený alebo, že jeho ponuka bola vylúčená s uvedením dôvodu a lehoty, v ktorej môže byť doručená námietka. </w:t>
      </w:r>
    </w:p>
    <w:p w14:paraId="104262C1"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lastRenderedPageBreak/>
        <w:t xml:space="preserve">Verejný obstarávateľ si vyhradzuje právo rozhodnúť sa pri jednotlivých výzvach v rámci zriadeného DNS, či sa použije elektronická aukcia, alebo nie, a to v závislosti od obstarávaných tovarov. Túto informáciu verejný obstarávateľ vždy zverejní vo výzve na predkladanie ponúk v rámci zriadeného DNS. Ďalšie ustanovenia bodu 20, týkajúce sa elektronickej aukcie, sa v súťažných podkladoch pri jednotlivej výzve na predkladanie ponúk použijú len v prípade, ak sa verejný obstarávateľ rozhodne pre použitie elektronickej aukcie. </w:t>
      </w:r>
    </w:p>
    <w:p w14:paraId="5DD3511D"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Súčasťou procesu vyhodnocovania ponúk je aj elektronická aukcia. Podrobnosti o priebehu elektronickej aukcie budú uvedené vo výzve na účasť v elektronickej aukcii. </w:t>
      </w:r>
    </w:p>
    <w:p w14:paraId="0EDBBEEC"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systéme JOSEPHINE. </w:t>
      </w:r>
    </w:p>
    <w:p w14:paraId="1F38211A"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Nové ceny predložené v elektronickej aukcii po jej skončení budú považované za konečné. </w:t>
      </w:r>
    </w:p>
    <w:p w14:paraId="475AB338"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až do ukončenia elektronickej aukcie. </w:t>
      </w:r>
    </w:p>
    <w:p w14:paraId="7D9A3DD6"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Poradie ponúk za príslušný predmet zákazky po elektronickej aukcii bude zostavené nasledovne: </w:t>
      </w:r>
    </w:p>
    <w:p w14:paraId="21433A6C"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 na prvom mieste sa umiestni uchádzač, ktorý v elektronickej aukcii ponúkol najnižšiu cenu, </w:t>
      </w:r>
    </w:p>
    <w:p w14:paraId="2B25087E" w14:textId="269D15DD"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 ponuka s druhou najnižšou cenou bude označená ako druhá, ponuka s treťou najnižšou cenou bude označená ako tretia atď. </w:t>
      </w:r>
      <w:r w:rsidR="00093549" w:rsidRPr="00093549">
        <w:rPr>
          <w:rFonts w:asciiTheme="minorHAnsi" w:hAnsiTheme="minorHAnsi" w:cstheme="minorHAnsi"/>
          <w:color w:val="auto"/>
          <w:sz w:val="22"/>
          <w:szCs w:val="22"/>
        </w:rPr>
        <w:t>tieto ponuky budú identifikované ako neúspešné.</w:t>
      </w:r>
    </w:p>
    <w:p w14:paraId="46C399A6" w14:textId="77777777" w:rsidR="00CD05DE" w:rsidRPr="00CD05DE" w:rsidRDefault="00CD05DE" w:rsidP="00CD05DE">
      <w:pPr>
        <w:pStyle w:val="Default"/>
        <w:jc w:val="both"/>
        <w:rPr>
          <w:rFonts w:asciiTheme="minorHAnsi" w:hAnsiTheme="minorHAnsi" w:cstheme="minorHAnsi"/>
          <w:b/>
          <w:bCs/>
          <w:color w:val="auto"/>
          <w:sz w:val="22"/>
          <w:szCs w:val="22"/>
        </w:rPr>
      </w:pPr>
    </w:p>
    <w:p w14:paraId="58EA40E8"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21. Kritériá na vyhodnotenie ponúk a pravidlá ich uplatnenia </w:t>
      </w:r>
    </w:p>
    <w:p w14:paraId="2DC8E8B0"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Ponuky budú vyhodnocované na základe kritérií stanovených vo výzve na predkladanie ponúk a/alebo v týchto súťažných podkladoch a v súlade so ZVO. </w:t>
      </w:r>
    </w:p>
    <w:p w14:paraId="0F936AB4"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Ak nebude vo výzve uvedené inak, </w:t>
      </w:r>
      <w:r w:rsidRPr="00CD05DE">
        <w:rPr>
          <w:rFonts w:asciiTheme="minorHAnsi" w:hAnsiTheme="minorHAnsi" w:cstheme="minorHAnsi"/>
          <w:b/>
          <w:bCs/>
          <w:color w:val="auto"/>
          <w:sz w:val="22"/>
          <w:szCs w:val="22"/>
        </w:rPr>
        <w:t>kritériom na vyhodnotenie ponúk bude najnižšia celková cena za predmet zákazky s DPH</w:t>
      </w:r>
      <w:r w:rsidRPr="00CD05DE">
        <w:rPr>
          <w:rFonts w:asciiTheme="minorHAnsi" w:hAnsiTheme="minorHAnsi" w:cstheme="minorHAnsi"/>
          <w:color w:val="auto"/>
          <w:sz w:val="22"/>
          <w:szCs w:val="22"/>
        </w:rPr>
        <w:t xml:space="preserve">. Celková cena za predmet zákazky musí byť uvedená v eurách s DPH a zaokrúhlená najviac na 2 desatinné miesta. </w:t>
      </w:r>
    </w:p>
    <w:p w14:paraId="257128CD" w14:textId="77777777" w:rsidR="00CD05DE" w:rsidRPr="00CD05DE" w:rsidRDefault="00CD05DE" w:rsidP="00CD05DE">
      <w:pPr>
        <w:pStyle w:val="Default"/>
        <w:jc w:val="both"/>
        <w:rPr>
          <w:rFonts w:asciiTheme="minorHAnsi" w:hAnsiTheme="minorHAnsi" w:cstheme="minorHAnsi"/>
          <w:b/>
          <w:bCs/>
          <w:color w:val="auto"/>
          <w:sz w:val="22"/>
          <w:szCs w:val="22"/>
        </w:rPr>
      </w:pPr>
    </w:p>
    <w:p w14:paraId="0136F6CD"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22. Informácia o výsledku vyhodnotenia ponúk a uzavretie zmluvy </w:t>
      </w:r>
    </w:p>
    <w:p w14:paraId="34A6BE09"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k podpisu zmluvy. </w:t>
      </w:r>
    </w:p>
    <w:p w14:paraId="7BD53583" w14:textId="100759BB" w:rsid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 </w:t>
      </w:r>
    </w:p>
    <w:p w14:paraId="050A19CD" w14:textId="6E9144BF" w:rsidR="00A62C3D" w:rsidRPr="0058420D" w:rsidRDefault="00F73804" w:rsidP="00CD05DE">
      <w:pPr>
        <w:pStyle w:val="Default"/>
        <w:jc w:val="both"/>
        <w:rPr>
          <w:rFonts w:asciiTheme="minorHAnsi" w:hAnsiTheme="minorHAnsi" w:cstheme="minorHAnsi"/>
          <w:color w:val="FF0000"/>
          <w:sz w:val="22"/>
          <w:szCs w:val="22"/>
        </w:rPr>
      </w:pPr>
      <w:r>
        <w:rPr>
          <w:rFonts w:asciiTheme="minorHAnsi" w:hAnsiTheme="minorHAnsi" w:cstheme="minorHAnsi"/>
          <w:color w:val="auto"/>
          <w:sz w:val="22"/>
          <w:szCs w:val="22"/>
        </w:rPr>
        <w:t xml:space="preserve">Základnou podmienkou pre uzatvorenie zmluvy je </w:t>
      </w:r>
      <w:r w:rsidR="0058420D">
        <w:rPr>
          <w:rFonts w:asciiTheme="minorHAnsi" w:hAnsiTheme="minorHAnsi" w:cstheme="minorHAnsi"/>
          <w:color w:val="auto"/>
          <w:sz w:val="22"/>
          <w:szCs w:val="22"/>
        </w:rPr>
        <w:t>pridelenie finančných prostriedk</w:t>
      </w:r>
      <w:r w:rsidR="00792492">
        <w:rPr>
          <w:rFonts w:asciiTheme="minorHAnsi" w:hAnsiTheme="minorHAnsi" w:cstheme="minorHAnsi"/>
          <w:color w:val="auto"/>
          <w:sz w:val="22"/>
          <w:szCs w:val="22"/>
        </w:rPr>
        <w:t>ov</w:t>
      </w:r>
      <w:r w:rsidR="007A302C">
        <w:rPr>
          <w:rFonts w:asciiTheme="minorHAnsi" w:hAnsiTheme="minorHAnsi" w:cstheme="minorHAnsi"/>
          <w:color w:val="auto"/>
          <w:sz w:val="22"/>
          <w:szCs w:val="22"/>
        </w:rPr>
        <w:t>.</w:t>
      </w:r>
      <w:r w:rsidR="0058420D">
        <w:rPr>
          <w:rFonts w:asciiTheme="minorHAnsi" w:hAnsiTheme="minorHAnsi" w:cstheme="minorHAnsi"/>
          <w:color w:val="auto"/>
          <w:sz w:val="22"/>
          <w:szCs w:val="22"/>
        </w:rPr>
        <w:t xml:space="preserve"> </w:t>
      </w:r>
    </w:p>
    <w:p w14:paraId="3D72CA8E" w14:textId="77777777" w:rsidR="00CD05DE" w:rsidRPr="00CD05DE" w:rsidRDefault="00CD05DE" w:rsidP="00CD05DE">
      <w:pPr>
        <w:pStyle w:val="Default"/>
        <w:jc w:val="both"/>
        <w:rPr>
          <w:rFonts w:asciiTheme="minorHAnsi" w:hAnsiTheme="minorHAnsi" w:cstheme="minorHAnsi"/>
          <w:color w:val="auto"/>
          <w:sz w:val="22"/>
          <w:szCs w:val="22"/>
        </w:rPr>
      </w:pPr>
    </w:p>
    <w:p w14:paraId="77D1714A" w14:textId="77777777" w:rsidR="00CD05DE" w:rsidRPr="00CD05DE" w:rsidRDefault="00CD05DE" w:rsidP="00CD05DE">
      <w:pPr>
        <w:pStyle w:val="Default"/>
        <w:pageBreakBefore/>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lastRenderedPageBreak/>
        <w:t xml:space="preserve">23. Subdodávatelia </w:t>
      </w:r>
    </w:p>
    <w:p w14:paraId="38F41D91"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Verejný obstarávateľ umožňuje využitie subdodávateľa/subdodávateľov. </w:t>
      </w:r>
    </w:p>
    <w:p w14:paraId="081F1CEB" w14:textId="77777777" w:rsidR="00CD05DE" w:rsidRPr="00CD05DE" w:rsidRDefault="00CD05DE" w:rsidP="00CD05DE">
      <w:pPr>
        <w:pStyle w:val="Default"/>
        <w:jc w:val="both"/>
        <w:rPr>
          <w:rFonts w:asciiTheme="minorHAnsi" w:hAnsiTheme="minorHAnsi" w:cstheme="minorHAnsi"/>
          <w:b/>
          <w:bCs/>
          <w:color w:val="auto"/>
          <w:sz w:val="22"/>
          <w:szCs w:val="22"/>
        </w:rPr>
      </w:pPr>
    </w:p>
    <w:p w14:paraId="2CA523A9"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24. Záverečné ustanovenia </w:t>
      </w:r>
    </w:p>
    <w:p w14:paraId="5655DE63"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Verejný obstarávateľ bude pri uskutočňovaní tohto postupu zadávania zákazky postupovať v súlade so ZVO, prípadne inými všeobecne záväznými právnymi predpismi. Všetky ostatné informácie, úkony a lehoty sa nachádzajú v ZVO. </w:t>
      </w:r>
    </w:p>
    <w:p w14:paraId="37416D8F" w14:textId="77777777" w:rsidR="00CD05DE" w:rsidRPr="00CD05DE" w:rsidRDefault="00CD05DE" w:rsidP="00CD05DE">
      <w:pPr>
        <w:pStyle w:val="Default"/>
        <w:jc w:val="both"/>
        <w:rPr>
          <w:rFonts w:asciiTheme="minorHAnsi" w:hAnsiTheme="minorHAnsi" w:cstheme="minorHAnsi"/>
          <w:b/>
          <w:bCs/>
          <w:color w:val="auto"/>
          <w:sz w:val="22"/>
          <w:szCs w:val="22"/>
        </w:rPr>
      </w:pPr>
    </w:p>
    <w:p w14:paraId="6414C882"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b/>
          <w:bCs/>
          <w:color w:val="auto"/>
          <w:sz w:val="22"/>
          <w:szCs w:val="22"/>
        </w:rPr>
        <w:t xml:space="preserve">25. Prílohy </w:t>
      </w:r>
    </w:p>
    <w:p w14:paraId="0C5D20F6" w14:textId="77777777" w:rsidR="00CD05DE" w:rsidRPr="00CD05DE" w:rsidRDefault="00CD05DE" w:rsidP="00CD05DE">
      <w:pPr>
        <w:pStyle w:val="Default"/>
        <w:jc w:val="both"/>
        <w:rPr>
          <w:rFonts w:asciiTheme="minorHAnsi" w:hAnsiTheme="minorHAnsi" w:cstheme="minorHAnsi"/>
          <w:color w:val="auto"/>
          <w:sz w:val="22"/>
          <w:szCs w:val="22"/>
        </w:rPr>
      </w:pPr>
      <w:r w:rsidRPr="00CD05DE">
        <w:rPr>
          <w:rFonts w:asciiTheme="minorHAnsi" w:hAnsiTheme="minorHAnsi" w:cstheme="minorHAnsi"/>
          <w:color w:val="auto"/>
          <w:sz w:val="22"/>
          <w:szCs w:val="22"/>
        </w:rPr>
        <w:t xml:space="preserve">Prílohami k týmto súťažným podkladom sú: </w:t>
      </w:r>
    </w:p>
    <w:p w14:paraId="6BC628E6" w14:textId="4465A0D6" w:rsidR="00CD05DE" w:rsidRPr="00927864" w:rsidRDefault="00CD05DE" w:rsidP="00CD05DE">
      <w:pPr>
        <w:pStyle w:val="Default"/>
        <w:spacing w:after="52"/>
        <w:jc w:val="both"/>
        <w:rPr>
          <w:rFonts w:asciiTheme="minorHAnsi" w:hAnsiTheme="minorHAnsi" w:cstheme="minorHAnsi"/>
          <w:color w:val="auto"/>
          <w:sz w:val="22"/>
          <w:szCs w:val="22"/>
        </w:rPr>
      </w:pPr>
      <w:r w:rsidRPr="00927864">
        <w:rPr>
          <w:rFonts w:asciiTheme="minorHAnsi" w:hAnsiTheme="minorHAnsi" w:cstheme="minorHAnsi"/>
          <w:color w:val="auto"/>
          <w:sz w:val="22"/>
          <w:szCs w:val="22"/>
        </w:rPr>
        <w:t>- Príloha č. 1</w:t>
      </w:r>
      <w:r w:rsidR="00030E22" w:rsidRPr="00927864">
        <w:rPr>
          <w:rFonts w:asciiTheme="minorHAnsi" w:hAnsiTheme="minorHAnsi" w:cstheme="minorHAnsi"/>
          <w:color w:val="auto"/>
          <w:sz w:val="22"/>
          <w:szCs w:val="22"/>
        </w:rPr>
        <w:t xml:space="preserve"> -</w:t>
      </w:r>
      <w:r w:rsidRPr="00927864">
        <w:rPr>
          <w:rFonts w:asciiTheme="minorHAnsi" w:hAnsiTheme="minorHAnsi" w:cstheme="minorHAnsi"/>
          <w:color w:val="auto"/>
          <w:sz w:val="22"/>
          <w:szCs w:val="22"/>
        </w:rPr>
        <w:t xml:space="preserve"> Opis predmetu zákazky </w:t>
      </w:r>
      <w:r w:rsidR="00093549" w:rsidRPr="00927864">
        <w:rPr>
          <w:rFonts w:asciiTheme="minorHAnsi" w:hAnsiTheme="minorHAnsi" w:cstheme="minorHAnsi"/>
          <w:color w:val="auto"/>
          <w:sz w:val="22"/>
          <w:szCs w:val="22"/>
        </w:rPr>
        <w:t>, vlastný návrh plnenia</w:t>
      </w:r>
    </w:p>
    <w:p w14:paraId="2C1BEDDA" w14:textId="09D7FE19" w:rsidR="00CD05DE" w:rsidRPr="00927864" w:rsidRDefault="00093549" w:rsidP="00030E22">
      <w:pPr>
        <w:pStyle w:val="Default"/>
        <w:spacing w:after="52"/>
        <w:jc w:val="both"/>
        <w:rPr>
          <w:rFonts w:asciiTheme="minorHAnsi" w:hAnsiTheme="minorHAnsi" w:cstheme="minorHAnsi"/>
          <w:color w:val="auto"/>
          <w:sz w:val="22"/>
          <w:szCs w:val="22"/>
        </w:rPr>
      </w:pPr>
      <w:r w:rsidRPr="00927864">
        <w:rPr>
          <w:rFonts w:asciiTheme="minorHAnsi" w:hAnsiTheme="minorHAnsi" w:cstheme="minorHAnsi"/>
          <w:color w:val="auto"/>
          <w:sz w:val="22"/>
          <w:szCs w:val="22"/>
        </w:rPr>
        <w:t xml:space="preserve">-  Príloha č. </w:t>
      </w:r>
      <w:r w:rsidR="00030E22" w:rsidRPr="00927864">
        <w:rPr>
          <w:rFonts w:asciiTheme="minorHAnsi" w:hAnsiTheme="minorHAnsi" w:cstheme="minorHAnsi"/>
          <w:color w:val="auto"/>
          <w:sz w:val="22"/>
          <w:szCs w:val="22"/>
        </w:rPr>
        <w:t>2</w:t>
      </w:r>
      <w:r w:rsidRPr="00927864">
        <w:rPr>
          <w:rFonts w:asciiTheme="minorHAnsi" w:hAnsiTheme="minorHAnsi" w:cstheme="minorHAnsi"/>
          <w:color w:val="auto"/>
          <w:sz w:val="22"/>
          <w:szCs w:val="22"/>
        </w:rPr>
        <w:t xml:space="preserve"> -</w:t>
      </w:r>
      <w:r w:rsidR="00CD05DE" w:rsidRPr="00927864">
        <w:rPr>
          <w:rFonts w:asciiTheme="minorHAnsi" w:hAnsiTheme="minorHAnsi" w:cstheme="minorHAnsi"/>
          <w:color w:val="auto"/>
          <w:sz w:val="22"/>
          <w:szCs w:val="22"/>
        </w:rPr>
        <w:t xml:space="preserve"> Návrh Kúpnej zmluvy </w:t>
      </w:r>
    </w:p>
    <w:p w14:paraId="4680860F" w14:textId="77777777" w:rsidR="00CD05DE" w:rsidRPr="00030E22" w:rsidRDefault="00CD05DE" w:rsidP="00030E22">
      <w:pPr>
        <w:pStyle w:val="Default"/>
        <w:spacing w:after="52"/>
        <w:jc w:val="both"/>
        <w:rPr>
          <w:rFonts w:asciiTheme="minorHAnsi" w:hAnsiTheme="minorHAnsi" w:cstheme="minorHAnsi"/>
          <w:color w:val="auto"/>
          <w:sz w:val="22"/>
          <w:szCs w:val="22"/>
          <w:highlight w:val="yellow"/>
        </w:rPr>
      </w:pPr>
    </w:p>
    <w:sectPr w:rsidR="00CD05DE" w:rsidRPr="00030E22" w:rsidSect="00C11BE7">
      <w:pgSz w:w="12240" w:h="15840" w:code="1"/>
      <w:pgMar w:top="1146" w:right="1467" w:bottom="1135" w:left="2268" w:header="708" w:footer="708"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0FD9C" w14:textId="77777777" w:rsidR="00A4071B" w:rsidRDefault="00A4071B" w:rsidP="00DC125A">
      <w:r>
        <w:separator/>
      </w:r>
    </w:p>
  </w:endnote>
  <w:endnote w:type="continuationSeparator" w:id="0">
    <w:p w14:paraId="2A719647" w14:textId="77777777" w:rsidR="00A4071B" w:rsidRDefault="00A4071B" w:rsidP="00DC1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71C82" w14:textId="77777777" w:rsidR="00A4071B" w:rsidRDefault="00A4071B" w:rsidP="00DC125A">
      <w:r>
        <w:separator/>
      </w:r>
    </w:p>
  </w:footnote>
  <w:footnote w:type="continuationSeparator" w:id="0">
    <w:p w14:paraId="0CC26DA9" w14:textId="77777777" w:rsidR="00A4071B" w:rsidRDefault="00A4071B" w:rsidP="00DC1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AB0602"/>
    <w:multiLevelType w:val="multilevel"/>
    <w:tmpl w:val="786A2102"/>
    <w:lvl w:ilvl="0">
      <w:start w:val="1"/>
      <w:numFmt w:val="decimal"/>
      <w:lvlText w:val="%1."/>
      <w:lvlJc w:val="left"/>
      <w:rPr>
        <w:rFonts w:cs="Times New Roman"/>
        <w:b/>
        <w:bCs/>
        <w:i w:val="0"/>
        <w:iCs w:val="0"/>
        <w:smallCaps w:val="0"/>
        <w:strike w:val="0"/>
        <w:color w:val="000000"/>
        <w:spacing w:val="0"/>
        <w:w w:val="100"/>
        <w:position w:val="0"/>
        <w:sz w:val="28"/>
        <w:szCs w:val="28"/>
        <w:u w:val="none"/>
      </w:rPr>
    </w:lvl>
    <w:lvl w:ilvl="1">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2">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3">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4">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5">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6">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7">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lvl w:ilvl="8">
      <w:start w:val="1"/>
      <w:numFmt w:val="upperLetter"/>
      <w:lvlText w:val="%1."/>
      <w:lvlJc w:val="left"/>
      <w:rPr>
        <w:rFonts w:ascii="Arial Narrow" w:hAnsi="Arial Narrow" w:cs="Arial Narrow"/>
        <w:b/>
        <w:bCs/>
        <w:i w:val="0"/>
        <w:iCs w:val="0"/>
        <w:smallCaps w:val="0"/>
        <w:strike w:val="0"/>
        <w:color w:val="000000"/>
        <w:spacing w:val="0"/>
        <w:w w:val="100"/>
        <w:position w:val="0"/>
        <w:sz w:val="28"/>
        <w:szCs w:val="28"/>
        <w:u w:val="none"/>
      </w:rPr>
    </w:lvl>
  </w:abstractNum>
  <w:abstractNum w:abstractNumId="1" w15:restartNumberingAfterBreak="0">
    <w:nsid w:val="62593E18"/>
    <w:multiLevelType w:val="multilevel"/>
    <w:tmpl w:val="102E2E9E"/>
    <w:lvl w:ilvl="0">
      <w:start w:val="1"/>
      <w:numFmt w:val="decimal"/>
      <w:lvlText w:val="%1"/>
      <w:lvlJc w:val="left"/>
      <w:pPr>
        <w:ind w:left="405" w:hanging="405"/>
      </w:pPr>
      <w:rPr>
        <w:rFonts w:cs="Times New Roman" w:hint="default"/>
      </w:rPr>
    </w:lvl>
    <w:lvl w:ilvl="1">
      <w:start w:val="1"/>
      <w:numFmt w:val="decimal"/>
      <w:lvlText w:val="%1.%2"/>
      <w:lvlJc w:val="left"/>
      <w:pPr>
        <w:ind w:left="689" w:hanging="405"/>
      </w:pPr>
      <w:rPr>
        <w:rFonts w:cs="Times New Roman" w:hint="default"/>
        <w:b w:val="0"/>
        <w:sz w:val="22"/>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 w15:restartNumberingAfterBreak="0">
    <w:nsid w:val="666447BF"/>
    <w:multiLevelType w:val="hybridMultilevel"/>
    <w:tmpl w:val="029207C2"/>
    <w:lvl w:ilvl="0" w:tplc="D48EDA72">
      <w:start w:val="18"/>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75D"/>
    <w:rsid w:val="00000368"/>
    <w:rsid w:val="00012095"/>
    <w:rsid w:val="00030E22"/>
    <w:rsid w:val="00084354"/>
    <w:rsid w:val="00093549"/>
    <w:rsid w:val="000A0A74"/>
    <w:rsid w:val="000E6352"/>
    <w:rsid w:val="000F0FE5"/>
    <w:rsid w:val="00122118"/>
    <w:rsid w:val="0016254A"/>
    <w:rsid w:val="00197B6D"/>
    <w:rsid w:val="001F227B"/>
    <w:rsid w:val="00283008"/>
    <w:rsid w:val="002905F3"/>
    <w:rsid w:val="002B3AB5"/>
    <w:rsid w:val="002D6DCA"/>
    <w:rsid w:val="002F1873"/>
    <w:rsid w:val="002F292E"/>
    <w:rsid w:val="002F7155"/>
    <w:rsid w:val="00313E6F"/>
    <w:rsid w:val="00351129"/>
    <w:rsid w:val="00381BCA"/>
    <w:rsid w:val="003B64A8"/>
    <w:rsid w:val="003D2286"/>
    <w:rsid w:val="00411422"/>
    <w:rsid w:val="00416E80"/>
    <w:rsid w:val="00435598"/>
    <w:rsid w:val="00493376"/>
    <w:rsid w:val="004C69B1"/>
    <w:rsid w:val="004F18FC"/>
    <w:rsid w:val="004F2F6C"/>
    <w:rsid w:val="004F5EBB"/>
    <w:rsid w:val="005424A4"/>
    <w:rsid w:val="00567221"/>
    <w:rsid w:val="0057189D"/>
    <w:rsid w:val="0058420D"/>
    <w:rsid w:val="005A4C71"/>
    <w:rsid w:val="005A7D92"/>
    <w:rsid w:val="005B1A52"/>
    <w:rsid w:val="00637A9A"/>
    <w:rsid w:val="00650019"/>
    <w:rsid w:val="006E2B7B"/>
    <w:rsid w:val="00792492"/>
    <w:rsid w:val="007A302C"/>
    <w:rsid w:val="007B4995"/>
    <w:rsid w:val="00807C3A"/>
    <w:rsid w:val="00810547"/>
    <w:rsid w:val="00814432"/>
    <w:rsid w:val="008216CB"/>
    <w:rsid w:val="00823D04"/>
    <w:rsid w:val="00830B9F"/>
    <w:rsid w:val="008451A3"/>
    <w:rsid w:val="008569D5"/>
    <w:rsid w:val="00863CAA"/>
    <w:rsid w:val="008A6704"/>
    <w:rsid w:val="008D4621"/>
    <w:rsid w:val="00927864"/>
    <w:rsid w:val="009679A7"/>
    <w:rsid w:val="0098345A"/>
    <w:rsid w:val="009B24FF"/>
    <w:rsid w:val="009F16F6"/>
    <w:rsid w:val="009F2E79"/>
    <w:rsid w:val="00A03BC2"/>
    <w:rsid w:val="00A124A0"/>
    <w:rsid w:val="00A4071B"/>
    <w:rsid w:val="00A43B42"/>
    <w:rsid w:val="00A62C3D"/>
    <w:rsid w:val="00A63B76"/>
    <w:rsid w:val="00AB463E"/>
    <w:rsid w:val="00AF737C"/>
    <w:rsid w:val="00B35681"/>
    <w:rsid w:val="00B435DA"/>
    <w:rsid w:val="00B7491A"/>
    <w:rsid w:val="00B96462"/>
    <w:rsid w:val="00BA0BAE"/>
    <w:rsid w:val="00BA29BF"/>
    <w:rsid w:val="00BC02CE"/>
    <w:rsid w:val="00C11BE7"/>
    <w:rsid w:val="00C1675D"/>
    <w:rsid w:val="00C24577"/>
    <w:rsid w:val="00C350BA"/>
    <w:rsid w:val="00C42E03"/>
    <w:rsid w:val="00C549DC"/>
    <w:rsid w:val="00CA497B"/>
    <w:rsid w:val="00CD05DE"/>
    <w:rsid w:val="00CF1D9E"/>
    <w:rsid w:val="00D577BF"/>
    <w:rsid w:val="00DC125A"/>
    <w:rsid w:val="00DC4471"/>
    <w:rsid w:val="00DC777E"/>
    <w:rsid w:val="00E141F9"/>
    <w:rsid w:val="00E71A47"/>
    <w:rsid w:val="00EC50BC"/>
    <w:rsid w:val="00EC665B"/>
    <w:rsid w:val="00F12507"/>
    <w:rsid w:val="00F149D6"/>
    <w:rsid w:val="00F27188"/>
    <w:rsid w:val="00F522A8"/>
    <w:rsid w:val="00F70583"/>
    <w:rsid w:val="00F73804"/>
    <w:rsid w:val="00F74D76"/>
    <w:rsid w:val="00FC327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57CF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D04"/>
    <w:pPr>
      <w:widowControl w:val="0"/>
    </w:pPr>
    <w:rPr>
      <w:rFonts w:ascii="Arial Unicode MS" w:eastAsia="Times New Roman" w:cs="Arial Unicode MS"/>
      <w:color w:val="00000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link w:val="DefaultChar"/>
    <w:rsid w:val="00C1675D"/>
    <w:pPr>
      <w:autoSpaceDE w:val="0"/>
      <w:autoSpaceDN w:val="0"/>
      <w:adjustRightInd w:val="0"/>
    </w:pPr>
    <w:rPr>
      <w:rFonts w:cs="Times New Roman"/>
      <w:color w:val="000000"/>
      <w:szCs w:val="24"/>
    </w:rPr>
  </w:style>
  <w:style w:type="character" w:customStyle="1" w:styleId="DefaultChar">
    <w:name w:val="Default Char"/>
    <w:link w:val="Default"/>
    <w:locked/>
    <w:rsid w:val="002F292E"/>
    <w:rPr>
      <w:rFonts w:cs="Times New Roman"/>
      <w:color w:val="000000"/>
      <w:szCs w:val="24"/>
    </w:rPr>
  </w:style>
  <w:style w:type="character" w:styleId="Hypertextovprepojenie">
    <w:name w:val="Hyperlink"/>
    <w:basedOn w:val="Predvolenpsmoodseku"/>
    <w:uiPriority w:val="99"/>
    <w:rsid w:val="00823D04"/>
    <w:rPr>
      <w:rFonts w:cs="Times New Roman"/>
      <w:color w:val="0066CC"/>
      <w:u w:val="single"/>
    </w:rPr>
  </w:style>
  <w:style w:type="character" w:customStyle="1" w:styleId="Zhlavie4">
    <w:name w:val="Záhlavie #4_"/>
    <w:link w:val="Zhlavie41"/>
    <w:locked/>
    <w:rsid w:val="00823D04"/>
    <w:rPr>
      <w:b/>
      <w:shd w:val="clear" w:color="auto" w:fill="FFFFFF"/>
    </w:rPr>
  </w:style>
  <w:style w:type="paragraph" w:customStyle="1" w:styleId="Zhlavie41">
    <w:name w:val="Záhlavie #41"/>
    <w:basedOn w:val="Normlny"/>
    <w:link w:val="Zhlavie4"/>
    <w:rsid w:val="00823D04"/>
    <w:pPr>
      <w:shd w:val="clear" w:color="auto" w:fill="FFFFFF"/>
      <w:spacing w:before="180" w:line="240" w:lineRule="atLeast"/>
      <w:ind w:hanging="840"/>
      <w:jc w:val="both"/>
      <w:outlineLvl w:val="3"/>
    </w:pPr>
    <w:rPr>
      <w:rFonts w:ascii="Times New Roman" w:eastAsiaTheme="minorHAnsi" w:cstheme="minorBidi"/>
      <w:b/>
      <w:color w:val="auto"/>
      <w:szCs w:val="22"/>
      <w:lang w:eastAsia="en-US"/>
    </w:rPr>
  </w:style>
  <w:style w:type="paragraph" w:styleId="Odsekzoznamu">
    <w:name w:val="List Paragraph"/>
    <w:aliases w:val="body,Odsek zoznamu2,ODRAZKY PRVA UROVEN,Odsek,Table of contents numbered,Bullet Number,lp1,lp11,List Paragraph11,Bullet 1,Use Case List Paragraph"/>
    <w:basedOn w:val="Normlny"/>
    <w:link w:val="OdsekzoznamuChar"/>
    <w:uiPriority w:val="34"/>
    <w:qFormat/>
    <w:rsid w:val="00823D04"/>
    <w:pPr>
      <w:ind w:left="708"/>
    </w:pPr>
  </w:style>
  <w:style w:type="character" w:customStyle="1" w:styleId="OdsekzoznamuChar">
    <w:name w:val="Odsek zoznamu Char"/>
    <w:aliases w:val="body Char,Odsek zoznamu2 Char,ODRAZKY PRVA UROVEN Char,Odsek Char,Table of contents numbered Char,Bullet Number Char,lp1 Char,lp11 Char,List Paragraph11 Char,Bullet 1 Char,Use Case List Paragraph Char"/>
    <w:link w:val="Odsekzoznamu"/>
    <w:uiPriority w:val="34"/>
    <w:qFormat/>
    <w:locked/>
    <w:rsid w:val="00823D04"/>
    <w:rPr>
      <w:rFonts w:ascii="Arial Unicode MS" w:eastAsia="Times New Roman" w:cs="Arial Unicode MS"/>
      <w:color w:val="000000"/>
      <w:szCs w:val="24"/>
      <w:lang w:eastAsia="sk-SK"/>
    </w:rPr>
  </w:style>
  <w:style w:type="paragraph" w:styleId="Textbubliny">
    <w:name w:val="Balloon Text"/>
    <w:basedOn w:val="Normlny"/>
    <w:link w:val="TextbublinyChar"/>
    <w:uiPriority w:val="99"/>
    <w:semiHidden/>
    <w:unhideWhenUsed/>
    <w:rsid w:val="008569D5"/>
    <w:rPr>
      <w:rFonts w:ascii="Segoe UI" w:hAnsi="Segoe UI" w:cs="Segoe UI"/>
      <w:sz w:val="18"/>
      <w:szCs w:val="18"/>
    </w:rPr>
  </w:style>
  <w:style w:type="character" w:customStyle="1" w:styleId="TextbublinyChar">
    <w:name w:val="Text bubliny Char"/>
    <w:basedOn w:val="Predvolenpsmoodseku"/>
    <w:link w:val="Textbubliny"/>
    <w:uiPriority w:val="99"/>
    <w:semiHidden/>
    <w:rsid w:val="008569D5"/>
    <w:rPr>
      <w:rFonts w:ascii="Segoe UI" w:eastAsia="Times New Roman" w:hAnsi="Segoe UI" w:cs="Segoe UI"/>
      <w:color w:val="000000"/>
      <w:sz w:val="18"/>
      <w:szCs w:val="18"/>
      <w:lang w:eastAsia="sk-SK"/>
    </w:rPr>
  </w:style>
  <w:style w:type="character" w:customStyle="1" w:styleId="Nevyrieenzmienka1">
    <w:name w:val="Nevyriešená zmienka1"/>
    <w:basedOn w:val="Predvolenpsmoodseku"/>
    <w:uiPriority w:val="99"/>
    <w:semiHidden/>
    <w:unhideWhenUsed/>
    <w:rsid w:val="00BC02CE"/>
    <w:rPr>
      <w:color w:val="605E5C"/>
      <w:shd w:val="clear" w:color="auto" w:fill="E1DFDD"/>
    </w:rPr>
  </w:style>
  <w:style w:type="paragraph" w:styleId="Hlavika">
    <w:name w:val="header"/>
    <w:basedOn w:val="Normlny"/>
    <w:link w:val="HlavikaChar"/>
    <w:uiPriority w:val="99"/>
    <w:unhideWhenUsed/>
    <w:rsid w:val="00DC125A"/>
    <w:pPr>
      <w:tabs>
        <w:tab w:val="center" w:pos="4536"/>
        <w:tab w:val="right" w:pos="9072"/>
      </w:tabs>
    </w:pPr>
  </w:style>
  <w:style w:type="character" w:customStyle="1" w:styleId="HlavikaChar">
    <w:name w:val="Hlavička Char"/>
    <w:basedOn w:val="Predvolenpsmoodseku"/>
    <w:link w:val="Hlavika"/>
    <w:uiPriority w:val="99"/>
    <w:rsid w:val="00DC125A"/>
    <w:rPr>
      <w:rFonts w:ascii="Arial Unicode MS" w:eastAsia="Times New Roman" w:cs="Arial Unicode MS"/>
      <w:color w:val="000000"/>
      <w:szCs w:val="24"/>
      <w:lang w:eastAsia="sk-SK"/>
    </w:rPr>
  </w:style>
  <w:style w:type="paragraph" w:styleId="Pta">
    <w:name w:val="footer"/>
    <w:basedOn w:val="Normlny"/>
    <w:link w:val="PtaChar"/>
    <w:uiPriority w:val="99"/>
    <w:unhideWhenUsed/>
    <w:rsid w:val="00DC125A"/>
    <w:pPr>
      <w:tabs>
        <w:tab w:val="center" w:pos="4536"/>
        <w:tab w:val="right" w:pos="9072"/>
      </w:tabs>
    </w:pPr>
  </w:style>
  <w:style w:type="character" w:customStyle="1" w:styleId="PtaChar">
    <w:name w:val="Päta Char"/>
    <w:basedOn w:val="Predvolenpsmoodseku"/>
    <w:link w:val="Pta"/>
    <w:uiPriority w:val="99"/>
    <w:rsid w:val="00DC125A"/>
    <w:rPr>
      <w:rFonts w:ascii="Arial Unicode MS" w:eastAsia="Times New Roman" w:cs="Arial Unicode MS"/>
      <w:color w:val="000000"/>
      <w:szCs w:val="24"/>
      <w:lang w:eastAsia="sk-SK"/>
    </w:rPr>
  </w:style>
  <w:style w:type="character" w:styleId="Odkaznakomentr">
    <w:name w:val="annotation reference"/>
    <w:basedOn w:val="Predvolenpsmoodseku"/>
    <w:uiPriority w:val="99"/>
    <w:semiHidden/>
    <w:unhideWhenUsed/>
    <w:rsid w:val="00A63B76"/>
    <w:rPr>
      <w:sz w:val="16"/>
      <w:szCs w:val="16"/>
    </w:rPr>
  </w:style>
  <w:style w:type="paragraph" w:styleId="Textkomentra">
    <w:name w:val="annotation text"/>
    <w:basedOn w:val="Normlny"/>
    <w:link w:val="TextkomentraChar"/>
    <w:uiPriority w:val="99"/>
    <w:semiHidden/>
    <w:unhideWhenUsed/>
    <w:rsid w:val="00A63B76"/>
    <w:rPr>
      <w:sz w:val="20"/>
      <w:szCs w:val="20"/>
    </w:rPr>
  </w:style>
  <w:style w:type="character" w:customStyle="1" w:styleId="TextkomentraChar">
    <w:name w:val="Text komentára Char"/>
    <w:basedOn w:val="Predvolenpsmoodseku"/>
    <w:link w:val="Textkomentra"/>
    <w:uiPriority w:val="99"/>
    <w:semiHidden/>
    <w:rsid w:val="00A63B76"/>
    <w:rPr>
      <w:rFonts w:ascii="Arial Unicode MS" w:eastAsia="Times New Roman" w:cs="Arial Unicode MS"/>
      <w:color w:val="000000"/>
      <w:sz w:val="20"/>
      <w:szCs w:val="20"/>
      <w:lang w:eastAsia="sk-SK"/>
    </w:rPr>
  </w:style>
  <w:style w:type="paragraph" w:styleId="Predmetkomentra">
    <w:name w:val="annotation subject"/>
    <w:basedOn w:val="Textkomentra"/>
    <w:next w:val="Textkomentra"/>
    <w:link w:val="PredmetkomentraChar"/>
    <w:uiPriority w:val="99"/>
    <w:semiHidden/>
    <w:unhideWhenUsed/>
    <w:rsid w:val="00A63B76"/>
    <w:rPr>
      <w:b/>
      <w:bCs/>
    </w:rPr>
  </w:style>
  <w:style w:type="character" w:customStyle="1" w:styleId="PredmetkomentraChar">
    <w:name w:val="Predmet komentára Char"/>
    <w:basedOn w:val="TextkomentraChar"/>
    <w:link w:val="Predmetkomentra"/>
    <w:uiPriority w:val="99"/>
    <w:semiHidden/>
    <w:rsid w:val="00A63B76"/>
    <w:rPr>
      <w:rFonts w:ascii="Arial Unicode MS" w:eastAsia="Times New Roman" w:cs="Arial Unicode MS"/>
      <w:b/>
      <w:bCs/>
      <w:color w:val="000000"/>
      <w:sz w:val="20"/>
      <w:szCs w:val="20"/>
      <w:lang w:eastAsia="sk-SK"/>
    </w:rPr>
  </w:style>
  <w:style w:type="paragraph" w:styleId="Revzia">
    <w:name w:val="Revision"/>
    <w:hidden/>
    <w:uiPriority w:val="99"/>
    <w:semiHidden/>
    <w:rsid w:val="00C11BE7"/>
    <w:rPr>
      <w:rFonts w:ascii="Arial Unicode MS" w:eastAsia="Times New Roman" w:cs="Arial Unicode MS"/>
      <w:color w:val="000000"/>
      <w:szCs w:val="24"/>
      <w:lang w:eastAsia="sk-SK"/>
    </w:rPr>
  </w:style>
  <w:style w:type="character" w:styleId="Nevyrieenzmienka">
    <w:name w:val="Unresolved Mention"/>
    <w:basedOn w:val="Predvolenpsmoodseku"/>
    <w:uiPriority w:val="99"/>
    <w:semiHidden/>
    <w:unhideWhenUsed/>
    <w:rsid w:val="006500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409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www.uvo.gov.sk/vyhladavanie-profilov/detail/21125?page=1&amp;limit=20&amp;sort=ico&amp;sort-dir=ASC&amp;ext=0&amp;nazov=edulab&amp;ico=&amp;obec=&amp;month=&amp;year=2022&amp;tex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2988</Words>
  <Characters>17034</Characters>
  <Application>Microsoft Office Word</Application>
  <DocSecurity>0</DocSecurity>
  <Lines>141</Lines>
  <Paragraphs>39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2022-01-25T16:15:00Z</dcterms:created>
  <dcterms:modified xsi:type="dcterms:W3CDTF">2022-01-25T16:15:00Z</dcterms:modified>
</cp:coreProperties>
</file>