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3C" w:rsidRPr="00436768" w:rsidRDefault="00014E3C" w:rsidP="00014E3C">
      <w:pPr>
        <w:widowControl/>
        <w:shd w:val="clear" w:color="auto" w:fill="F2F2F2" w:themeFill="background1" w:themeFillShade="F2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130605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8</w:t>
      </w:r>
    </w:p>
    <w:p w:rsidR="00014E3C" w:rsidRPr="009D3357" w:rsidRDefault="00014E3C" w:rsidP="00014E3C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14E3C" w:rsidRDefault="00014E3C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266"/>
      </w:tblGrid>
      <w:tr w:rsidR="00474B20" w:rsidRPr="00474B20" w:rsidTr="00D1427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74B20" w:rsidRPr="00474B20" w:rsidRDefault="00474B20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4B2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20" w:rsidRPr="00474B20" w:rsidRDefault="00474B20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474B20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474B20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:rsidR="00474B20" w:rsidRPr="00474B20" w:rsidRDefault="00474B20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74B20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474B20" w:rsidRPr="00474B20" w:rsidTr="00D14279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74B20" w:rsidRPr="00474B20" w:rsidRDefault="00474B20" w:rsidP="00D1427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74B20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20" w:rsidRPr="00474B20" w:rsidRDefault="00474B20" w:rsidP="00D14279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474B2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Dodávka technického vybavenia pre </w:t>
            </w:r>
            <w:proofErr w:type="spellStart"/>
            <w:r w:rsidRPr="00474B20">
              <w:rPr>
                <w:rFonts w:ascii="Calibri" w:hAnsi="Calibri" w:cs="Calibri"/>
                <w:b/>
                <w:bCs/>
                <w:sz w:val="20"/>
                <w:szCs w:val="20"/>
              </w:rPr>
              <w:t>KlimaPark</w:t>
            </w:r>
            <w:proofErr w:type="spellEnd"/>
            <w:r w:rsidRPr="00474B2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Kysak – centrum environmentálnej výchovy Kysak</w:t>
            </w:r>
          </w:p>
        </w:tc>
      </w:tr>
    </w:tbl>
    <w:p w:rsidR="00474B20" w:rsidRDefault="00474B20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474B20" w:rsidRDefault="00474B20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7010DE" w:rsidRDefault="007010DE" w:rsidP="00014E3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</w:p>
    <w:p w:rsidR="00130605" w:rsidRPr="005E71C0" w:rsidRDefault="00130605" w:rsidP="00130605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130605" w:rsidRDefault="00130605" w:rsidP="00130605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130605" w:rsidRPr="004A1629" w:rsidRDefault="00130605" w:rsidP="0013060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bookmarkStart w:id="0" w:name="_GoBack"/>
      <w:r w:rsidRPr="004A1629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bookmarkEnd w:id="0"/>
    <w:p w:rsidR="00130605" w:rsidRDefault="00130605" w:rsidP="00130605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74B20" w:rsidRDefault="00474B20" w:rsidP="00130605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74B20" w:rsidRPr="00D434A1" w:rsidRDefault="00474B20" w:rsidP="00130605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130605" w:rsidRPr="009F6FF5" w:rsidRDefault="00130605" w:rsidP="00130605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130605" w:rsidRDefault="00130605" w:rsidP="00130605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tbl>
      <w:tblPr>
        <w:tblW w:w="976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701"/>
        <w:gridCol w:w="1984"/>
        <w:gridCol w:w="2268"/>
        <w:gridCol w:w="2977"/>
      </w:tblGrid>
      <w:tr w:rsidR="00474B20" w:rsidRPr="00E34089" w:rsidTr="00474B20">
        <w:trPr>
          <w:trHeight w:val="1416"/>
        </w:trPr>
        <w:tc>
          <w:tcPr>
            <w:tcW w:w="836" w:type="dxa"/>
            <w:shd w:val="clear" w:color="auto" w:fill="F2F2F2" w:themeFill="background1" w:themeFillShade="F2"/>
            <w:vAlign w:val="center"/>
            <w:hideMark/>
          </w:tcPr>
          <w:p w:rsidR="00474B20" w:rsidRPr="00E34089" w:rsidRDefault="00474B20" w:rsidP="00D1427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.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:rsidR="00474B20" w:rsidRPr="00E34089" w:rsidRDefault="00474B20" w:rsidP="00D1427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  <w:hideMark/>
          </w:tcPr>
          <w:p w:rsidR="00474B20" w:rsidRPr="00E34089" w:rsidRDefault="00474B20" w:rsidP="00474B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Požadovaný parameter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  <w:hideMark/>
          </w:tcPr>
          <w:p w:rsidR="00474B20" w:rsidRPr="00E34089" w:rsidRDefault="00474B20" w:rsidP="00474B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Navrhovaný parameter  položky (EKVIVALENT)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474B20" w:rsidRPr="00E34089" w:rsidRDefault="00474B20" w:rsidP="00D1427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93E9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eastAsia="sk-SK"/>
              </w:rPr>
              <w:t>(u</w:t>
            </w:r>
            <w:r w:rsidRPr="00B93E9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eastAsia="sk-SK"/>
              </w:rPr>
              <w:t>viesť všetky technické parametre odlišné od opisu</w:t>
            </w: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eastAsia="sk-SK"/>
              </w:rPr>
              <w:t>, zdôvodniť funkčnosť ekvivalentu</w:t>
            </w:r>
            <w:r w:rsidRPr="00B93E9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eastAsia="sk-SK"/>
              </w:rPr>
              <w:t>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74B20" w:rsidRPr="00E34089" w:rsidTr="00474B20">
        <w:trPr>
          <w:trHeight w:val="432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vAlign w:val="bottom"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74B20" w:rsidRPr="00E34089" w:rsidTr="00474B20">
        <w:trPr>
          <w:trHeight w:val="432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vAlign w:val="bottom"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74B20" w:rsidRPr="00E34089" w:rsidTr="00474B20">
        <w:trPr>
          <w:trHeight w:val="432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vAlign w:val="bottom"/>
          </w:tcPr>
          <w:p w:rsidR="00474B20" w:rsidRPr="00E34089" w:rsidRDefault="00474B20" w:rsidP="00D1427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74B20" w:rsidRDefault="00474B20" w:rsidP="00130605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74B20" w:rsidRDefault="00474B20" w:rsidP="00130605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130605" w:rsidRPr="00E34089" w:rsidRDefault="00130605" w:rsidP="0013060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130605" w:rsidRPr="00E34089" w:rsidRDefault="00130605" w:rsidP="00130605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130605" w:rsidRPr="002A671E" w:rsidRDefault="00130605" w:rsidP="00130605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</w:p>
    <w:p w:rsidR="00014E3C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14E3C" w:rsidRPr="009D3357" w:rsidRDefault="00014E3C" w:rsidP="00014E3C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</w:t>
      </w: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.................................................................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014E3C" w:rsidRPr="009D3357" w:rsidRDefault="00014E3C" w:rsidP="00014E3C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p w:rsidR="00474B20" w:rsidRDefault="00474B20" w:rsidP="00014E3C">
      <w:pPr>
        <w:widowControl/>
        <w:suppressAutoHyphens w:val="0"/>
        <w:jc w:val="both"/>
        <w:rPr>
          <w:rFonts w:ascii="Calibri Light" w:hAnsi="Calibri Light" w:cs="Calibri Light"/>
          <w:b/>
          <w:sz w:val="16"/>
          <w:szCs w:val="16"/>
        </w:rPr>
      </w:pPr>
    </w:p>
    <w:sectPr w:rsidR="00474B20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3C"/>
    <w:rsid w:val="00014E3C"/>
    <w:rsid w:val="00130605"/>
    <w:rsid w:val="0032324E"/>
    <w:rsid w:val="00474B20"/>
    <w:rsid w:val="004A1629"/>
    <w:rsid w:val="004B5E08"/>
    <w:rsid w:val="00521C29"/>
    <w:rsid w:val="00571F73"/>
    <w:rsid w:val="006C35F6"/>
    <w:rsid w:val="007010DE"/>
    <w:rsid w:val="008C1B35"/>
    <w:rsid w:val="00B93E91"/>
    <w:rsid w:val="00C15366"/>
    <w:rsid w:val="00CD0722"/>
    <w:rsid w:val="00D43FCF"/>
    <w:rsid w:val="00DA5D2E"/>
    <w:rsid w:val="00EB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7DF73-299C-41C6-9276-ECEB53DE1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4E3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014E3C"/>
    <w:pPr>
      <w:widowControl/>
      <w:numPr>
        <w:numId w:val="1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014E3C"/>
    <w:pPr>
      <w:widowControl/>
      <w:numPr>
        <w:ilvl w:val="1"/>
        <w:numId w:val="1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014E3C"/>
    <w:pPr>
      <w:widowControl/>
      <w:numPr>
        <w:ilvl w:val="2"/>
        <w:numId w:val="1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014E3C"/>
    <w:pPr>
      <w:widowControl/>
      <w:numPr>
        <w:ilvl w:val="3"/>
        <w:numId w:val="1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8</cp:revision>
  <dcterms:created xsi:type="dcterms:W3CDTF">2021-07-26T09:56:00Z</dcterms:created>
  <dcterms:modified xsi:type="dcterms:W3CDTF">2022-01-27T14:22:00Z</dcterms:modified>
</cp:coreProperties>
</file>