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713E" w14:textId="67FEE9C2"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C22BCE">
        <w:rPr>
          <w:rFonts w:asciiTheme="minorHAnsi" w:hAnsiTheme="minorHAnsi" w:cs="Arial"/>
          <w:b/>
          <w:bCs/>
          <w:sz w:val="28"/>
          <w:szCs w:val="28"/>
        </w:rPr>
        <w:t>75/2022/ODDVP</w:t>
      </w:r>
    </w:p>
    <w:p w14:paraId="2DF42560" w14:textId="6462B865" w:rsidR="0016526F" w:rsidRDefault="0016526F" w:rsidP="0016526F">
      <w:pPr>
        <w:pBdr>
          <w:bottom w:val="single" w:sz="6" w:space="1" w:color="auto"/>
        </w:pBdr>
        <w:jc w:val="center"/>
        <w:rPr>
          <w:rFonts w:asciiTheme="minorHAnsi" w:hAnsiTheme="minorHAnsi" w:cs="Arial"/>
          <w:sz w:val="22"/>
        </w:rPr>
      </w:pPr>
      <w:r w:rsidRPr="00805246">
        <w:rPr>
          <w:rFonts w:asciiTheme="minorHAnsi" w:hAnsiTheme="minorHAnsi" w:cs="Arial"/>
          <w:sz w:val="22"/>
        </w:rPr>
        <w:t xml:space="preserve">uzatvorená podľa </w:t>
      </w:r>
      <w:r w:rsidRPr="00626D16">
        <w:rPr>
          <w:rFonts w:asciiTheme="minorHAnsi" w:hAnsiTheme="minorHAnsi" w:cs="Arial"/>
          <w:b/>
          <w:bCs/>
          <w:sz w:val="22"/>
        </w:rPr>
        <w:t>§ 409 a </w:t>
      </w:r>
      <w:proofErr w:type="spellStart"/>
      <w:r w:rsidRPr="00626D16">
        <w:rPr>
          <w:rFonts w:asciiTheme="minorHAnsi" w:hAnsiTheme="minorHAnsi" w:cs="Arial"/>
          <w:b/>
          <w:bCs/>
          <w:sz w:val="22"/>
        </w:rPr>
        <w:t>nasl</w:t>
      </w:r>
      <w:proofErr w:type="spellEnd"/>
      <w:r w:rsidRPr="00626D16">
        <w:rPr>
          <w:rFonts w:asciiTheme="minorHAnsi" w:hAnsiTheme="minorHAnsi" w:cs="Arial"/>
          <w:b/>
          <w:bCs/>
          <w:sz w:val="22"/>
        </w:rPr>
        <w:t>. zákona č. 513/1991 Zb. Obchodného zákonníka</w:t>
      </w:r>
      <w:r w:rsidRPr="00805246">
        <w:rPr>
          <w:rFonts w:asciiTheme="minorHAnsi" w:hAnsiTheme="minorHAnsi" w:cs="Arial"/>
          <w:sz w:val="22"/>
        </w:rPr>
        <w:t xml:space="preserve">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w:t>
      </w:r>
      <w:r w:rsidR="00626D16">
        <w:rPr>
          <w:rFonts w:asciiTheme="minorHAnsi" w:hAnsiTheme="minorHAnsi" w:cs="Arial"/>
          <w:sz w:val="22"/>
        </w:rPr>
        <w:t>v spojení s </w:t>
      </w:r>
      <w:proofErr w:type="spellStart"/>
      <w:r w:rsidR="00626D16">
        <w:rPr>
          <w:rFonts w:asciiTheme="minorHAnsi" w:hAnsiTheme="minorHAnsi" w:cs="Arial"/>
          <w:sz w:val="22"/>
        </w:rPr>
        <w:t>ust</w:t>
      </w:r>
      <w:proofErr w:type="spellEnd"/>
      <w:r w:rsidR="00626D16">
        <w:rPr>
          <w:rFonts w:asciiTheme="minorHAnsi" w:hAnsiTheme="minorHAnsi" w:cs="Arial"/>
          <w:sz w:val="22"/>
        </w:rPr>
        <w:t xml:space="preserve">. </w:t>
      </w:r>
      <w:r w:rsidRPr="00805246">
        <w:rPr>
          <w:rFonts w:asciiTheme="minorHAnsi" w:hAnsiTheme="minorHAnsi" w:cs="Arial"/>
          <w:sz w:val="22"/>
        </w:rPr>
        <w:t xml:space="preserve">zákona č. 343/2015 Z. z. o verejnom obstarávaní a o zmene a doplnení niektorých zákonov </w:t>
      </w:r>
    </w:p>
    <w:p w14:paraId="5008BF13" w14:textId="52E6C042" w:rsidR="0052716B" w:rsidRPr="00805246" w:rsidRDefault="0052716B" w:rsidP="0016526F">
      <w:pPr>
        <w:jc w:val="center"/>
        <w:rPr>
          <w:rFonts w:asciiTheme="minorHAnsi" w:hAnsiTheme="minorHAnsi" w:cs="Arial"/>
          <w:b/>
          <w:bCs/>
          <w:sz w:val="22"/>
        </w:rPr>
      </w:pPr>
      <w:r>
        <w:rPr>
          <w:rFonts w:asciiTheme="minorHAnsi" w:hAnsiTheme="minorHAnsi" w:cs="Arial"/>
          <w:sz w:val="22"/>
        </w:rPr>
        <w:t>(ďalej aj ako „Zmluva“)</w:t>
      </w:r>
    </w:p>
    <w:p w14:paraId="0A4AA327" w14:textId="77777777" w:rsidR="0016526F" w:rsidRPr="00805246" w:rsidRDefault="0016526F" w:rsidP="0016526F">
      <w:pPr>
        <w:jc w:val="center"/>
        <w:rPr>
          <w:rFonts w:asciiTheme="minorHAnsi" w:hAnsiTheme="minorHAnsi" w:cs="Arial"/>
        </w:rPr>
      </w:pPr>
    </w:p>
    <w:p w14:paraId="6C61C963" w14:textId="77777777" w:rsidR="0016526F" w:rsidRPr="00805246" w:rsidRDefault="0016526F" w:rsidP="0016526F">
      <w:pPr>
        <w:jc w:val="center"/>
        <w:rPr>
          <w:rFonts w:asciiTheme="minorHAnsi" w:hAnsiTheme="minorHAnsi" w:cs="Arial"/>
        </w:rPr>
      </w:pPr>
      <w:r w:rsidRPr="001E6A86">
        <w:rPr>
          <w:rFonts w:asciiTheme="minorHAnsi" w:hAnsiTheme="minorHAnsi" w:cs="Arial"/>
          <w:sz w:val="22"/>
        </w:rPr>
        <w:t>medzi zmluvnými stranami:</w:t>
      </w:r>
    </w:p>
    <w:p w14:paraId="7E77B9F8" w14:textId="77777777" w:rsidR="0016526F" w:rsidRPr="00805246" w:rsidRDefault="0016526F" w:rsidP="0016526F">
      <w:pPr>
        <w:jc w:val="both"/>
        <w:rPr>
          <w:rFonts w:asciiTheme="minorHAnsi" w:hAnsiTheme="minorHAnsi" w:cs="Arial"/>
          <w:b/>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D5F87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519DFA2F"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24B6567E"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0220EE61" w14:textId="77777777" w:rsidR="0016526F" w:rsidRPr="00805246" w:rsidRDefault="0016526F" w:rsidP="0016526F">
      <w:pPr>
        <w:jc w:val="both"/>
        <w:rPr>
          <w:rFonts w:asciiTheme="minorHAnsi" w:hAnsiTheme="minorHAnsi" w:cs="Arial"/>
          <w:sz w:val="22"/>
        </w:rPr>
      </w:pPr>
    </w:p>
    <w:p w14:paraId="4465A11B"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p>
    <w:p w14:paraId="09E2668D" w14:textId="77777777" w:rsidR="0016526F" w:rsidRPr="00805246" w:rsidRDefault="00B02D04" w:rsidP="0016526F">
      <w:pPr>
        <w:jc w:val="both"/>
        <w:rPr>
          <w:rFonts w:asciiTheme="minorHAnsi" w:hAnsiTheme="minorHAnsi" w:cs="Arial"/>
          <w:sz w:val="22"/>
        </w:rPr>
      </w:pPr>
      <w:r>
        <w:rPr>
          <w:rFonts w:asciiTheme="minorHAnsi" w:hAnsiTheme="minorHAnsi" w:cs="Arial"/>
          <w:sz w:val="22"/>
        </w:rPr>
        <w:t xml:space="preserve">Názov </w:t>
      </w:r>
      <w:r>
        <w:rPr>
          <w:rFonts w:asciiTheme="minorHAnsi" w:hAnsiTheme="minorHAnsi" w:cs="Arial"/>
          <w:sz w:val="22"/>
          <w:szCs w:val="22"/>
        </w:rPr>
        <w:t>(o</w:t>
      </w:r>
      <w:r w:rsidRPr="00CF492A">
        <w:rPr>
          <w:rFonts w:asciiTheme="minorHAnsi" w:hAnsiTheme="minorHAnsi" w:cs="Arial"/>
          <w:sz w:val="22"/>
          <w:szCs w:val="22"/>
        </w:rPr>
        <w:t>bchodné meno</w:t>
      </w:r>
      <w:r>
        <w:rPr>
          <w:rFonts w:asciiTheme="minorHAnsi" w:hAnsiTheme="minorHAnsi" w:cs="Arial"/>
          <w:sz w:val="22"/>
          <w:szCs w:val="22"/>
        </w:rPr>
        <w:t>)</w:t>
      </w:r>
      <w:r w:rsidRPr="00CF492A">
        <w:rPr>
          <w:rFonts w:asciiTheme="minorHAnsi" w:hAnsiTheme="minorHAnsi" w:cs="Arial"/>
          <w:sz w:val="22"/>
          <w:szCs w:val="22"/>
        </w:rPr>
        <w:t>:</w:t>
      </w:r>
      <w:r>
        <w:rPr>
          <w:rFonts w:asciiTheme="minorHAnsi" w:hAnsiTheme="minorHAnsi" w:cs="Arial"/>
          <w:sz w:val="22"/>
          <w:szCs w:val="22"/>
        </w:rPr>
        <w:t xml:space="preserve"> </w:t>
      </w:r>
      <w:r w:rsidRPr="00B70E21">
        <w:rPr>
          <w:rFonts w:asciiTheme="minorHAnsi" w:hAnsiTheme="minorHAnsi" w:cs="Arial"/>
          <w:b/>
          <w:sz w:val="22"/>
          <w:szCs w:val="22"/>
        </w:rPr>
        <w:t>Banskobystrický samosprávny kraj</w:t>
      </w:r>
      <w:r w:rsidR="0016526F" w:rsidRPr="00805246">
        <w:rPr>
          <w:rFonts w:asciiTheme="minorHAnsi" w:hAnsiTheme="minorHAnsi" w:cs="Arial"/>
          <w:sz w:val="22"/>
        </w:rPr>
        <w:tab/>
      </w:r>
      <w:r w:rsidR="0016526F" w:rsidRPr="00805246">
        <w:rPr>
          <w:rFonts w:asciiTheme="minorHAnsi" w:hAnsiTheme="minorHAnsi" w:cs="Arial"/>
          <w:sz w:val="22"/>
        </w:rPr>
        <w:tab/>
      </w:r>
      <w:r w:rsidR="0016526F" w:rsidRPr="00805246">
        <w:rPr>
          <w:rFonts w:asciiTheme="minorHAnsi" w:hAnsiTheme="minorHAnsi" w:cs="Arial"/>
          <w:sz w:val="22"/>
        </w:rPr>
        <w:tab/>
      </w:r>
      <w:r w:rsidR="0016526F" w:rsidRPr="00805246">
        <w:rPr>
          <w:rFonts w:asciiTheme="minorHAnsi" w:hAnsiTheme="minorHAnsi" w:cs="Arial"/>
          <w:sz w:val="22"/>
        </w:rPr>
        <w:tab/>
      </w:r>
    </w:p>
    <w:p w14:paraId="4D84DC41" w14:textId="0160E41C"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00B02D04">
        <w:rPr>
          <w:rFonts w:asciiTheme="minorHAnsi" w:hAnsiTheme="minorHAnsi" w:cs="Arial"/>
          <w:sz w:val="22"/>
          <w:szCs w:val="22"/>
        </w:rPr>
        <w:t>Námestie SNP 23, 974 01 Banská Bystrica</w:t>
      </w:r>
      <w:r w:rsidR="00B02D04" w:rsidRPr="00CF492A">
        <w:rPr>
          <w:rFonts w:asciiTheme="minorHAnsi" w:hAnsiTheme="minorHAnsi" w:cs="Arial"/>
          <w:sz w:val="22"/>
          <w:szCs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7D0289D1" w14:textId="3BB513A5"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Zastúpený:</w:t>
      </w:r>
      <w:r w:rsidR="00B02D04">
        <w:rPr>
          <w:rFonts w:asciiTheme="minorHAnsi" w:hAnsiTheme="minorHAnsi" w:cs="Arial"/>
          <w:sz w:val="22"/>
        </w:rPr>
        <w:t xml:space="preserve"> </w:t>
      </w:r>
      <w:r w:rsidR="00374DA4">
        <w:rPr>
          <w:rFonts w:asciiTheme="minorHAnsi" w:hAnsiTheme="minorHAnsi" w:cs="Arial"/>
          <w:sz w:val="22"/>
        </w:rPr>
        <w:tab/>
      </w:r>
      <w:r w:rsidR="00B02D04">
        <w:rPr>
          <w:rFonts w:asciiTheme="minorHAnsi" w:hAnsiTheme="minorHAnsi" w:cs="Arial"/>
          <w:sz w:val="22"/>
        </w:rPr>
        <w:t xml:space="preserve">Ing. Ján </w:t>
      </w:r>
      <w:proofErr w:type="spellStart"/>
      <w:r w:rsidR="00B02D04">
        <w:rPr>
          <w:rFonts w:asciiTheme="minorHAnsi" w:hAnsiTheme="minorHAnsi" w:cs="Arial"/>
          <w:sz w:val="22"/>
        </w:rPr>
        <w:t>Lunter</w:t>
      </w:r>
      <w:proofErr w:type="spellEnd"/>
      <w:r w:rsidR="00B02D04">
        <w:rPr>
          <w:rFonts w:asciiTheme="minorHAnsi" w:hAnsiTheme="minorHAnsi" w:cs="Arial"/>
          <w:sz w:val="22"/>
        </w:rPr>
        <w:t>, predseda BBSK</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6E1FD1" w14:textId="77777777"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00B02D04">
        <w:rPr>
          <w:rFonts w:asciiTheme="minorHAnsi" w:hAnsiTheme="minorHAnsi" w:cs="Arial"/>
          <w:sz w:val="22"/>
          <w:szCs w:val="22"/>
        </w:rPr>
        <w:t>37 828 100</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4CC78FBC" w14:textId="77777777"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00B02D04">
        <w:rPr>
          <w:rFonts w:asciiTheme="minorHAnsi" w:hAnsiTheme="minorHAnsi" w:cs="Arial"/>
          <w:sz w:val="22"/>
          <w:szCs w:val="22"/>
        </w:rPr>
        <w:t>2021627333</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EE1EDF9" w14:textId="774E32D0"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Bankové spojenie:</w:t>
      </w:r>
      <w:r w:rsidR="000F4057">
        <w:rPr>
          <w:rFonts w:asciiTheme="minorHAnsi" w:hAnsiTheme="minorHAnsi" w:cs="Arial"/>
          <w:sz w:val="22"/>
        </w:rPr>
        <w:tab/>
      </w:r>
      <w:r w:rsidR="00374DA4">
        <w:rPr>
          <w:rFonts w:asciiTheme="minorHAnsi" w:hAnsiTheme="minorHAnsi" w:cs="Arial"/>
          <w:sz w:val="22"/>
          <w:szCs w:val="22"/>
        </w:rPr>
        <w:t>Štátna pokladnica</w:t>
      </w:r>
      <w:r w:rsidRPr="00805246">
        <w:rPr>
          <w:rFonts w:asciiTheme="minorHAnsi" w:hAnsiTheme="minorHAnsi" w:cs="Arial"/>
          <w:sz w:val="22"/>
        </w:rPr>
        <w:tab/>
      </w:r>
      <w:r w:rsidRPr="00805246">
        <w:rPr>
          <w:rFonts w:asciiTheme="minorHAnsi" w:hAnsiTheme="minorHAnsi" w:cs="Arial"/>
          <w:sz w:val="22"/>
        </w:rPr>
        <w:tab/>
      </w:r>
    </w:p>
    <w:p w14:paraId="5C7338A8" w14:textId="0D1F91D7" w:rsidR="0016526F" w:rsidRPr="00805246" w:rsidRDefault="0016526F" w:rsidP="001E6A86">
      <w:pPr>
        <w:tabs>
          <w:tab w:val="left" w:pos="2268"/>
        </w:tabs>
        <w:jc w:val="both"/>
        <w:rPr>
          <w:rFonts w:asciiTheme="minorHAnsi" w:hAnsiTheme="minorHAnsi" w:cs="Arial"/>
        </w:rPr>
      </w:pPr>
      <w:r w:rsidRPr="00805246">
        <w:rPr>
          <w:rFonts w:asciiTheme="minorHAnsi" w:hAnsiTheme="minorHAnsi" w:cs="Arial"/>
          <w:sz w:val="22"/>
        </w:rPr>
        <w:t>Číslo účtu:</w:t>
      </w:r>
      <w:r w:rsidRPr="00805246">
        <w:rPr>
          <w:rFonts w:asciiTheme="minorHAnsi" w:hAnsiTheme="minorHAnsi" w:cs="Arial"/>
          <w:sz w:val="22"/>
        </w:rPr>
        <w:tab/>
      </w:r>
      <w:r w:rsidR="00374DA4" w:rsidRPr="00B02D04">
        <w:rPr>
          <w:rFonts w:asciiTheme="minorHAnsi" w:hAnsiTheme="minorHAnsi" w:cs="Arial"/>
          <w:sz w:val="22"/>
          <w:szCs w:val="22"/>
        </w:rPr>
        <w:t>SK9281800000007000389679</w:t>
      </w:r>
      <w:r w:rsidRPr="00805246">
        <w:rPr>
          <w:rFonts w:asciiTheme="minorHAnsi" w:hAnsiTheme="minorHAnsi" w:cs="Arial"/>
          <w:sz w:val="22"/>
        </w:rPr>
        <w:tab/>
      </w:r>
      <w:r w:rsidRPr="00805246">
        <w:rPr>
          <w:rFonts w:asciiTheme="minorHAnsi" w:hAnsiTheme="minorHAnsi" w:cs="Arial"/>
        </w:rPr>
        <w:tab/>
      </w:r>
    </w:p>
    <w:p w14:paraId="4B515EA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0BA8C313" w14:textId="77777777" w:rsidR="00F57CB4" w:rsidRDefault="00F57CB4" w:rsidP="0016526F">
      <w:pPr>
        <w:jc w:val="both"/>
        <w:rPr>
          <w:rFonts w:asciiTheme="minorHAnsi" w:hAnsiTheme="minorHAnsi" w:cs="Arial"/>
          <w:sz w:val="22"/>
        </w:rPr>
      </w:pPr>
    </w:p>
    <w:p w14:paraId="64506F4A" w14:textId="009E51B7" w:rsidR="0016526F" w:rsidRDefault="0016526F" w:rsidP="0016526F">
      <w:pPr>
        <w:jc w:val="both"/>
        <w:rPr>
          <w:rFonts w:asciiTheme="minorHAnsi" w:hAnsiTheme="minorHAnsi" w:cs="Arial"/>
          <w:sz w:val="22"/>
        </w:rPr>
      </w:pPr>
      <w:r w:rsidRPr="00805246">
        <w:rPr>
          <w:rFonts w:asciiTheme="minorHAnsi" w:hAnsiTheme="minorHAnsi" w:cs="Arial"/>
          <w:sz w:val="22"/>
        </w:rPr>
        <w:t xml:space="preserve">(predávajúci a kupujúci spolu ďalej v texte </w:t>
      </w:r>
      <w:r w:rsidR="00913EA5">
        <w:rPr>
          <w:rFonts w:asciiTheme="minorHAnsi" w:hAnsiTheme="minorHAnsi" w:cs="Arial"/>
          <w:sz w:val="22"/>
        </w:rPr>
        <w:t>aj ako</w:t>
      </w:r>
      <w:r w:rsidRPr="00805246">
        <w:rPr>
          <w:rFonts w:asciiTheme="minorHAnsi" w:hAnsiTheme="minorHAnsi" w:cs="Arial"/>
          <w:sz w:val="22"/>
        </w:rPr>
        <w:t xml:space="preserve"> „zmluvné strany“)</w:t>
      </w:r>
      <w:r w:rsidR="00913EA5">
        <w:rPr>
          <w:rFonts w:asciiTheme="minorHAnsi" w:hAnsiTheme="minorHAnsi" w:cs="Arial"/>
          <w:sz w:val="22"/>
        </w:rPr>
        <w:t xml:space="preserve"> </w:t>
      </w:r>
    </w:p>
    <w:p w14:paraId="7CCA5D58" w14:textId="77777777" w:rsidR="00B02D04" w:rsidRDefault="00B02D04" w:rsidP="0016526F">
      <w:pPr>
        <w:jc w:val="both"/>
        <w:rPr>
          <w:rFonts w:asciiTheme="minorHAnsi" w:hAnsiTheme="minorHAnsi" w:cs="Arial"/>
          <w:sz w:val="22"/>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7C8228C0" w14:textId="40B96EBB" w:rsidR="009E565F" w:rsidRPr="00D67D6E" w:rsidRDefault="00626D16" w:rsidP="009E565F">
      <w:pPr>
        <w:pStyle w:val="Odsekzoznamu"/>
        <w:numPr>
          <w:ilvl w:val="0"/>
          <w:numId w:val="1"/>
        </w:numPr>
        <w:shd w:val="clear" w:color="auto" w:fill="FFFFFF" w:themeFill="background1"/>
        <w:tabs>
          <w:tab w:val="left" w:pos="284"/>
        </w:tabs>
        <w:spacing w:after="240"/>
        <w:jc w:val="both"/>
        <w:rPr>
          <w:rFonts w:asciiTheme="minorHAnsi" w:hAnsiTheme="minorHAnsi" w:cstheme="minorHAnsi"/>
        </w:rPr>
      </w:pPr>
      <w:r>
        <w:rPr>
          <w:rFonts w:asciiTheme="minorHAnsi" w:hAnsiTheme="minorHAnsi" w:cstheme="minorHAnsi"/>
        </w:rPr>
        <w:t>Kupujúci</w:t>
      </w:r>
      <w:r w:rsidR="003E1F8B" w:rsidRPr="00693975">
        <w:rPr>
          <w:rFonts w:asciiTheme="minorHAnsi" w:hAnsiTheme="minorHAnsi" w:cstheme="minorHAnsi"/>
        </w:rPr>
        <w:t xml:space="preserve"> zrealizoval verejné obstarávanie s </w:t>
      </w:r>
      <w:r w:rsidR="003E1F8B">
        <w:rPr>
          <w:rFonts w:asciiTheme="minorHAnsi" w:hAnsiTheme="minorHAnsi" w:cstheme="minorHAnsi"/>
        </w:rPr>
        <w:t xml:space="preserve">predmetom </w:t>
      </w:r>
      <w:r w:rsidR="003E1F8B">
        <w:rPr>
          <w:rFonts w:asciiTheme="minorHAnsi" w:hAnsiTheme="minorHAnsi" w:cstheme="minorHAnsi"/>
          <w:b/>
        </w:rPr>
        <w:t>„</w:t>
      </w:r>
      <w:r w:rsidR="000F69E4" w:rsidRPr="00D67D6E">
        <w:rPr>
          <w:rFonts w:asciiTheme="minorHAnsi" w:hAnsiTheme="minorHAnsi" w:cstheme="minorHAnsi"/>
          <w:b/>
        </w:rPr>
        <w:t>Dodanie kancelárskeho nábytku pre úrad BBSK</w:t>
      </w:r>
      <w:r w:rsidR="003E1F8B">
        <w:rPr>
          <w:rFonts w:asciiTheme="minorHAnsi" w:hAnsiTheme="minorHAnsi" w:cstheme="minorHAnsi"/>
          <w:b/>
        </w:rPr>
        <w:t>“</w:t>
      </w:r>
      <w:r w:rsidR="003E1F8B">
        <w:rPr>
          <w:rFonts w:asciiTheme="minorHAnsi" w:hAnsiTheme="minorHAnsi" w:cstheme="minorHAnsi"/>
        </w:rPr>
        <w:t xml:space="preserve"> (ďalej len „Verejné obstarávanie“), ktoré bolo vyhlásené výzvou na predkladanie ponúk v rámci dynamického nákupného systému zriadeného v zmysle </w:t>
      </w:r>
      <w:proofErr w:type="spellStart"/>
      <w:r w:rsidR="003E1F8B">
        <w:rPr>
          <w:rFonts w:asciiTheme="minorHAnsi" w:hAnsiTheme="minorHAnsi" w:cstheme="minorHAnsi"/>
        </w:rPr>
        <w:t>ust</w:t>
      </w:r>
      <w:proofErr w:type="spellEnd"/>
      <w:r w:rsidR="003E1F8B">
        <w:rPr>
          <w:rFonts w:asciiTheme="minorHAnsi" w:hAnsiTheme="minorHAnsi" w:cstheme="minorHAnsi"/>
        </w:rPr>
        <w:t>. §</w:t>
      </w:r>
      <w:r>
        <w:rPr>
          <w:rFonts w:asciiTheme="minorHAnsi" w:hAnsiTheme="minorHAnsi" w:cstheme="minorHAnsi"/>
        </w:rPr>
        <w:t xml:space="preserve"> </w:t>
      </w:r>
      <w:r w:rsidR="003E1F8B">
        <w:rPr>
          <w:rFonts w:asciiTheme="minorHAnsi" w:hAnsiTheme="minorHAnsi" w:cstheme="minorHAnsi"/>
        </w:rPr>
        <w:t xml:space="preserve">58 </w:t>
      </w:r>
      <w:r>
        <w:rPr>
          <w:rFonts w:asciiTheme="minorHAnsi" w:hAnsiTheme="minorHAnsi" w:cstheme="minorHAnsi"/>
        </w:rPr>
        <w:t>až §</w:t>
      </w:r>
      <w:r w:rsidR="003E1F8B">
        <w:rPr>
          <w:rFonts w:asciiTheme="minorHAnsi" w:hAnsiTheme="minorHAnsi" w:cstheme="minorHAnsi"/>
        </w:rPr>
        <w:t xml:space="preserve"> 61 zákona o verejnom obstarávaní, </w:t>
      </w:r>
      <w:r w:rsidR="003E1F8B" w:rsidRPr="0016526F">
        <w:rPr>
          <w:rFonts w:asciiTheme="minorHAnsi" w:hAnsiTheme="minorHAnsi" w:cs="Arial"/>
        </w:rPr>
        <w:t xml:space="preserve">vyhláseného </w:t>
      </w:r>
      <w:r w:rsidR="003E1F8B" w:rsidRPr="00D67D6E">
        <w:rPr>
          <w:rFonts w:asciiTheme="minorHAnsi" w:hAnsiTheme="minorHAnsi" w:cs="Arial"/>
        </w:rPr>
        <w:t>v Úradnom vestníku EÚ č. S67 dňa 03.04.2020 pod značkou oznámenia 2020/S 067-158990 a vo Vestníku verejného obstarávania č. 75/2020 dňa 06.04.2020 pod značkou oznámenia 12761-MUT</w:t>
      </w:r>
      <w:r w:rsidR="003E1F8B">
        <w:rPr>
          <w:rFonts w:asciiTheme="minorHAnsi" w:hAnsiTheme="minorHAnsi" w:cs="Arial"/>
        </w:rPr>
        <w:t>.</w:t>
      </w:r>
      <w:r w:rsidR="003E1F8B">
        <w:rPr>
          <w:rFonts w:asciiTheme="minorHAnsi" w:hAnsiTheme="minorHAnsi" w:cstheme="minorHAnsi"/>
        </w:rPr>
        <w:t xml:space="preserve"> Dňa </w:t>
      </w:r>
      <w:r w:rsidR="003E1F8B" w:rsidRPr="004B7079">
        <w:rPr>
          <w:rFonts w:asciiTheme="minorHAnsi" w:hAnsiTheme="minorHAnsi" w:cstheme="minorHAnsi"/>
          <w:highlight w:val="yellow"/>
        </w:rPr>
        <w:t>........................</w:t>
      </w:r>
      <w:r w:rsidR="003E1F8B">
        <w:rPr>
          <w:rFonts w:asciiTheme="minorHAnsi" w:hAnsiTheme="minorHAnsi" w:cstheme="minorHAnsi"/>
        </w:rPr>
        <w:t xml:space="preserve"> bol zhotoviteľ identifikovaný ako úspešný uchádzač vo verejnom </w:t>
      </w:r>
      <w:r w:rsidR="003E1F8B" w:rsidRPr="00693975">
        <w:rPr>
          <w:rFonts w:asciiTheme="minorHAnsi" w:hAnsiTheme="minorHAnsi" w:cstheme="minorHAnsi"/>
        </w:rPr>
        <w:t>obstarávaní a táto zmluva je uzavretá na základe výsledku verejného obstarávania.</w:t>
      </w:r>
    </w:p>
    <w:p w14:paraId="286241BE"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w:t>
      </w:r>
    </w:p>
    <w:p w14:paraId="5C80D06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16526F">
      <w:pPr>
        <w:jc w:val="both"/>
        <w:rPr>
          <w:rFonts w:asciiTheme="minorHAnsi" w:hAnsiTheme="minorHAnsi" w:cs="Arial"/>
        </w:rPr>
      </w:pPr>
    </w:p>
    <w:p w14:paraId="03845052" w14:textId="2278D26E" w:rsidR="0016526F" w:rsidRPr="00913EA5" w:rsidRDefault="0016526F" w:rsidP="00626D16">
      <w:pPr>
        <w:pStyle w:val="Odsekzoznamu"/>
        <w:numPr>
          <w:ilvl w:val="0"/>
          <w:numId w:val="2"/>
        </w:numPr>
        <w:tabs>
          <w:tab w:val="clear" w:pos="720"/>
          <w:tab w:val="num" w:pos="426"/>
        </w:tabs>
        <w:ind w:left="426" w:hanging="426"/>
        <w:jc w:val="both"/>
        <w:rPr>
          <w:rFonts w:asciiTheme="minorHAnsi" w:hAnsiTheme="minorHAnsi" w:cs="Arial"/>
        </w:rPr>
      </w:pPr>
      <w:r w:rsidRPr="00A1253C">
        <w:rPr>
          <w:rFonts w:asciiTheme="minorHAnsi" w:hAnsiTheme="minorHAnsi" w:cs="Arial"/>
        </w:rPr>
        <w:t xml:space="preserve">Predmetom tejto zmluvy je záväzok </w:t>
      </w:r>
      <w:r w:rsidR="00626D16">
        <w:rPr>
          <w:rFonts w:asciiTheme="minorHAnsi" w:hAnsiTheme="minorHAnsi" w:cs="Arial"/>
        </w:rPr>
        <w:t>P</w:t>
      </w:r>
      <w:r w:rsidRPr="00A1253C">
        <w:rPr>
          <w:rFonts w:asciiTheme="minorHAnsi" w:hAnsiTheme="minorHAnsi" w:cs="Arial"/>
        </w:rPr>
        <w:t>redávajúc</w:t>
      </w:r>
      <w:r w:rsidR="00080699" w:rsidRPr="00A1253C">
        <w:rPr>
          <w:rFonts w:asciiTheme="minorHAnsi" w:hAnsiTheme="minorHAnsi" w:cs="Arial"/>
        </w:rPr>
        <w:t xml:space="preserve">eho </w:t>
      </w:r>
      <w:r w:rsidR="00A1253C" w:rsidRPr="00A1253C">
        <w:rPr>
          <w:rFonts w:asciiTheme="minorHAnsi" w:hAnsiTheme="minorHAnsi" w:cs="Arial"/>
        </w:rPr>
        <w:t xml:space="preserve">podľa podmienok dojednaných v tejto </w:t>
      </w:r>
      <w:r w:rsidR="0052716B">
        <w:rPr>
          <w:rFonts w:asciiTheme="minorHAnsi" w:hAnsiTheme="minorHAnsi" w:cs="Arial"/>
        </w:rPr>
        <w:t>Z</w:t>
      </w:r>
      <w:r w:rsidR="00A1253C" w:rsidRPr="00A1253C">
        <w:rPr>
          <w:rFonts w:asciiTheme="minorHAnsi" w:hAnsiTheme="minorHAnsi" w:cs="Arial"/>
        </w:rPr>
        <w:t xml:space="preserve">mluve </w:t>
      </w:r>
      <w:r w:rsidR="00080699" w:rsidRPr="00A1253C">
        <w:rPr>
          <w:rFonts w:asciiTheme="minorHAnsi" w:hAnsiTheme="minorHAnsi" w:cs="Arial"/>
        </w:rPr>
        <w:t>dodať</w:t>
      </w:r>
      <w:r w:rsidR="00080699" w:rsidRPr="001E6A86">
        <w:rPr>
          <w:rFonts w:asciiTheme="minorHAnsi" w:hAnsiTheme="minorHAnsi" w:cstheme="minorHAnsi"/>
          <w:b/>
        </w:rPr>
        <w:t xml:space="preserve"> </w:t>
      </w:r>
      <w:r w:rsidR="00626D16">
        <w:rPr>
          <w:rFonts w:asciiTheme="minorHAnsi" w:hAnsiTheme="minorHAnsi" w:cstheme="minorHAnsi"/>
        </w:rPr>
        <w:t>K</w:t>
      </w:r>
      <w:r w:rsidR="00A1253C" w:rsidRPr="001E6A86">
        <w:rPr>
          <w:rFonts w:asciiTheme="minorHAnsi" w:hAnsiTheme="minorHAnsi" w:cstheme="minorHAnsi"/>
        </w:rPr>
        <w:t>upujúcemu a previesť na neho vlastnícke právo k</w:t>
      </w:r>
      <w:r w:rsidR="00A1253C" w:rsidRPr="001E6A86">
        <w:rPr>
          <w:rFonts w:asciiTheme="minorHAnsi" w:hAnsiTheme="minorHAnsi" w:cstheme="minorHAnsi"/>
          <w:b/>
        </w:rPr>
        <w:t xml:space="preserve"> </w:t>
      </w:r>
      <w:r w:rsidR="00080699" w:rsidRPr="001E6A86">
        <w:rPr>
          <w:rFonts w:asciiTheme="minorHAnsi" w:hAnsiTheme="minorHAnsi" w:cstheme="minorHAnsi"/>
          <w:b/>
        </w:rPr>
        <w:t>interiérové</w:t>
      </w:r>
      <w:r w:rsidR="00A1253C" w:rsidRPr="001E6A86">
        <w:rPr>
          <w:rFonts w:asciiTheme="minorHAnsi" w:hAnsiTheme="minorHAnsi" w:cstheme="minorHAnsi"/>
          <w:b/>
        </w:rPr>
        <w:t>mu</w:t>
      </w:r>
      <w:r w:rsidR="00080699" w:rsidRPr="001E6A86">
        <w:rPr>
          <w:rFonts w:asciiTheme="minorHAnsi" w:hAnsiTheme="minorHAnsi" w:cstheme="minorHAnsi"/>
          <w:b/>
        </w:rPr>
        <w:t xml:space="preserve"> </w:t>
      </w:r>
      <w:r w:rsidR="00080699" w:rsidRPr="001E6A86">
        <w:rPr>
          <w:rFonts w:asciiTheme="minorHAnsi" w:hAnsiTheme="minorHAnsi" w:cstheme="minorHAnsi"/>
          <w:b/>
        </w:rPr>
        <w:lastRenderedPageBreak/>
        <w:t>vybaveni</w:t>
      </w:r>
      <w:r w:rsidR="00A1253C" w:rsidRPr="001E6A86">
        <w:rPr>
          <w:rFonts w:asciiTheme="minorHAnsi" w:hAnsiTheme="minorHAnsi" w:cstheme="minorHAnsi"/>
          <w:b/>
        </w:rPr>
        <w:t>u, ktor</w:t>
      </w:r>
      <w:r w:rsidR="00626D16">
        <w:rPr>
          <w:rFonts w:asciiTheme="minorHAnsi" w:hAnsiTheme="minorHAnsi" w:cstheme="minorHAnsi"/>
          <w:b/>
        </w:rPr>
        <w:t>é</w:t>
      </w:r>
      <w:r w:rsidR="00A1253C" w:rsidRPr="001E6A86">
        <w:rPr>
          <w:rFonts w:asciiTheme="minorHAnsi" w:hAnsiTheme="minorHAnsi" w:cstheme="minorHAnsi"/>
          <w:b/>
        </w:rPr>
        <w:t xml:space="preserve"> je </w:t>
      </w:r>
      <w:r w:rsidR="00626D16">
        <w:rPr>
          <w:rFonts w:asciiTheme="minorHAnsi" w:hAnsiTheme="minorHAnsi" w:cstheme="minorHAnsi"/>
          <w:b/>
        </w:rPr>
        <w:t xml:space="preserve">presne definované vo vzťahu k množstvu a konkrétnym druhom </w:t>
      </w:r>
      <w:r w:rsidR="00A1253C" w:rsidRPr="00913EA5">
        <w:rPr>
          <w:rFonts w:asciiTheme="minorHAnsi" w:hAnsiTheme="minorHAnsi" w:cstheme="minorHAnsi"/>
          <w:b/>
        </w:rPr>
        <w:t xml:space="preserve">v prílohe č. </w:t>
      </w:r>
      <w:r w:rsidR="00DE1626" w:rsidRPr="00913EA5">
        <w:rPr>
          <w:rFonts w:asciiTheme="minorHAnsi" w:hAnsiTheme="minorHAnsi" w:cstheme="minorHAnsi"/>
          <w:b/>
        </w:rPr>
        <w:t>1</w:t>
      </w:r>
      <w:r w:rsidR="00A1253C" w:rsidRPr="00913EA5">
        <w:rPr>
          <w:rFonts w:asciiTheme="minorHAnsi" w:hAnsiTheme="minorHAnsi" w:cstheme="minorHAnsi"/>
          <w:b/>
        </w:rPr>
        <w:t xml:space="preserve"> tejto </w:t>
      </w:r>
      <w:r w:rsidR="00A1253C" w:rsidRPr="00626D16">
        <w:rPr>
          <w:rFonts w:asciiTheme="minorHAnsi" w:hAnsiTheme="minorHAnsi" w:cstheme="minorHAnsi"/>
          <w:b/>
        </w:rPr>
        <w:t xml:space="preserve">zmluvy </w:t>
      </w:r>
      <w:r w:rsidRPr="00626D16">
        <w:rPr>
          <w:rFonts w:asciiTheme="minorHAnsi" w:hAnsiTheme="minorHAnsi" w:cs="Arial"/>
        </w:rPr>
        <w:t xml:space="preserve"> (ďalej v texte tiež ako „predmet kúpy“ alebo „tovar“)</w:t>
      </w:r>
      <w:r w:rsidR="00A1253C" w:rsidRPr="00626D16">
        <w:rPr>
          <w:rFonts w:asciiTheme="minorHAnsi" w:hAnsiTheme="minorHAnsi" w:cs="Arial"/>
        </w:rPr>
        <w:t xml:space="preserve"> za čo sa </w:t>
      </w:r>
      <w:r w:rsidR="00626D16">
        <w:rPr>
          <w:rFonts w:asciiTheme="minorHAnsi" w:hAnsiTheme="minorHAnsi" w:cs="Arial"/>
        </w:rPr>
        <w:t>K</w:t>
      </w:r>
      <w:r w:rsidR="00A1253C" w:rsidRPr="00626D16">
        <w:rPr>
          <w:rFonts w:asciiTheme="minorHAnsi" w:hAnsiTheme="minorHAnsi" w:cs="Arial"/>
        </w:rPr>
        <w:t xml:space="preserve">upujúci zaväzuje zaplatiť </w:t>
      </w:r>
      <w:r w:rsidR="00626D16">
        <w:rPr>
          <w:rFonts w:asciiTheme="minorHAnsi" w:hAnsiTheme="minorHAnsi" w:cs="Arial"/>
        </w:rPr>
        <w:t>P</w:t>
      </w:r>
      <w:r w:rsidR="00A1253C" w:rsidRPr="00626D16">
        <w:rPr>
          <w:rFonts w:asciiTheme="minorHAnsi" w:hAnsiTheme="minorHAnsi" w:cs="Arial"/>
        </w:rPr>
        <w:t>redávajúcemu v tejto zmluve dojednanú kúpnu cenu</w:t>
      </w:r>
      <w:r w:rsidR="0052716B">
        <w:rPr>
          <w:rFonts w:asciiTheme="minorHAnsi" w:hAnsiTheme="minorHAnsi" w:cs="Arial"/>
        </w:rPr>
        <w:t xml:space="preserve">. </w:t>
      </w:r>
      <w:r w:rsidRPr="00626D16">
        <w:rPr>
          <w:rFonts w:asciiTheme="minorHAnsi" w:hAnsiTheme="minorHAnsi" w:cs="Arial"/>
        </w:rPr>
        <w:t xml:space="preserve"> </w:t>
      </w:r>
      <w:r w:rsidRPr="00913EA5">
        <w:rPr>
          <w:rFonts w:asciiTheme="minorHAnsi" w:hAnsiTheme="minorHAnsi" w:cs="Arial"/>
        </w:rPr>
        <w:t>Príloha č. 1 tvorí neoddeliteľnú súčasť tejto zmluvy.</w:t>
      </w:r>
    </w:p>
    <w:p w14:paraId="3A45F6AB" w14:textId="4867CA7D" w:rsidR="002C7DEA" w:rsidRPr="003E1F8B" w:rsidRDefault="002C7DEA" w:rsidP="00DE1626">
      <w:pPr>
        <w:pStyle w:val="Odsekzoznamu"/>
        <w:ind w:left="426"/>
        <w:jc w:val="both"/>
        <w:rPr>
          <w:rFonts w:asciiTheme="minorHAnsi" w:hAnsiTheme="minorHAnsi" w:cs="Arial"/>
          <w:highlight w:val="yellow"/>
        </w:rPr>
      </w:pPr>
      <w:r w:rsidRPr="003E1F8B">
        <w:rPr>
          <w:rFonts w:asciiTheme="minorHAnsi" w:hAnsiTheme="minorHAnsi" w:cs="Arial"/>
          <w:highlight w:val="yellow"/>
        </w:rPr>
        <w:t xml:space="preserve"> </w:t>
      </w:r>
    </w:p>
    <w:p w14:paraId="0E508BE7" w14:textId="77777777" w:rsidR="0016526F" w:rsidRPr="00805246" w:rsidRDefault="0016526F" w:rsidP="0016526F">
      <w:pPr>
        <w:jc w:val="both"/>
        <w:rPr>
          <w:rFonts w:asciiTheme="minorHAnsi" w:hAnsiTheme="minorHAnsi" w:cs="Arial"/>
          <w:b/>
        </w:rPr>
      </w:pPr>
    </w:p>
    <w:p w14:paraId="4313C3F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16526F">
      <w:pPr>
        <w:jc w:val="both"/>
        <w:rPr>
          <w:rFonts w:asciiTheme="minorHAnsi" w:hAnsiTheme="minorHAnsi" w:cs="Arial"/>
        </w:rPr>
      </w:pPr>
    </w:p>
    <w:p w14:paraId="369D3133" w14:textId="45DB5B3F" w:rsidR="00885747" w:rsidRDefault="0016526F" w:rsidP="00885747">
      <w:pPr>
        <w:pStyle w:val="Odsekzoznamu"/>
        <w:numPr>
          <w:ilvl w:val="0"/>
          <w:numId w:val="3"/>
        </w:numPr>
        <w:tabs>
          <w:tab w:val="clear" w:pos="720"/>
          <w:tab w:val="num" w:pos="426"/>
        </w:tabs>
        <w:ind w:left="284" w:hanging="284"/>
        <w:jc w:val="both"/>
        <w:rPr>
          <w:rFonts w:asciiTheme="minorHAnsi" w:hAnsiTheme="minorHAnsi" w:cs="Arial"/>
        </w:rPr>
      </w:pPr>
      <w:r w:rsidRPr="00885747">
        <w:rPr>
          <w:rFonts w:asciiTheme="minorHAnsi" w:hAnsiTheme="minorHAnsi" w:cs="Arial"/>
          <w:color w:val="000000"/>
        </w:rPr>
        <w:t>Predávajúci sa</w:t>
      </w:r>
      <w:r w:rsidRPr="00885747">
        <w:rPr>
          <w:rFonts w:asciiTheme="minorHAnsi" w:hAnsiTheme="minorHAnsi" w:cs="Arial"/>
        </w:rPr>
        <w:t xml:space="preserve"> zaväzuje dodať </w:t>
      </w:r>
      <w:r w:rsidR="0052716B" w:rsidRPr="00885747">
        <w:rPr>
          <w:rFonts w:asciiTheme="minorHAnsi" w:hAnsiTheme="minorHAnsi" w:cs="Arial"/>
        </w:rPr>
        <w:t>K</w:t>
      </w:r>
      <w:r w:rsidRPr="00885747">
        <w:rPr>
          <w:rFonts w:asciiTheme="minorHAnsi" w:hAnsiTheme="minorHAnsi" w:cs="Arial"/>
        </w:rPr>
        <w:t xml:space="preserve">upujúcemu </w:t>
      </w:r>
      <w:r w:rsidR="0052716B" w:rsidRPr="00885747">
        <w:rPr>
          <w:rFonts w:asciiTheme="minorHAnsi" w:hAnsiTheme="minorHAnsi" w:cs="Arial"/>
        </w:rPr>
        <w:t xml:space="preserve">celý </w:t>
      </w:r>
      <w:r w:rsidRPr="00885747">
        <w:rPr>
          <w:rFonts w:asciiTheme="minorHAnsi" w:hAnsiTheme="minorHAnsi" w:cs="Arial"/>
        </w:rPr>
        <w:t>predmet kúpy p</w:t>
      </w:r>
      <w:r w:rsidR="00080699" w:rsidRPr="00885747">
        <w:rPr>
          <w:rFonts w:asciiTheme="minorHAnsi" w:hAnsiTheme="minorHAnsi" w:cs="Arial"/>
        </w:rPr>
        <w:t>odľa čl. II tejto zmluvy</w:t>
      </w:r>
      <w:r w:rsidR="00885747" w:rsidRPr="00885747">
        <w:rPr>
          <w:rFonts w:asciiTheme="minorHAnsi" w:hAnsiTheme="minorHAnsi" w:cs="Arial"/>
        </w:rPr>
        <w:t>:</w:t>
      </w:r>
      <w:r w:rsidR="00080699" w:rsidRPr="00885747">
        <w:rPr>
          <w:rFonts w:asciiTheme="minorHAnsi" w:hAnsiTheme="minorHAnsi" w:cs="Arial"/>
        </w:rPr>
        <w:t xml:space="preserve"> </w:t>
      </w:r>
    </w:p>
    <w:p w14:paraId="0B4847F9" w14:textId="723706CD" w:rsidR="00885747" w:rsidRDefault="00885747" w:rsidP="00885747">
      <w:pPr>
        <w:tabs>
          <w:tab w:val="num" w:pos="426"/>
        </w:tabs>
        <w:jc w:val="both"/>
        <w:rPr>
          <w:rFonts w:asciiTheme="minorHAnsi" w:hAnsiTheme="minorHAnsi" w:cs="Arial"/>
        </w:rPr>
      </w:pPr>
    </w:p>
    <w:p w14:paraId="440CD8E3" w14:textId="4B6EC8DB" w:rsidR="00885747" w:rsidRDefault="00885747" w:rsidP="00885747">
      <w:pPr>
        <w:pStyle w:val="Odsekzoznamu"/>
        <w:numPr>
          <w:ilvl w:val="0"/>
          <w:numId w:val="12"/>
        </w:numPr>
        <w:tabs>
          <w:tab w:val="num" w:pos="426"/>
        </w:tabs>
        <w:jc w:val="both"/>
        <w:rPr>
          <w:rFonts w:asciiTheme="minorHAnsi" w:hAnsiTheme="minorHAnsi" w:cs="Arial"/>
        </w:rPr>
      </w:pPr>
      <w:r>
        <w:rPr>
          <w:rFonts w:asciiTheme="minorHAnsi" w:hAnsiTheme="minorHAnsi" w:cs="Arial"/>
        </w:rPr>
        <w:t xml:space="preserve">kancelárske stoličky do 14 </w:t>
      </w:r>
      <w:r w:rsidR="005C6083">
        <w:rPr>
          <w:rFonts w:asciiTheme="minorHAnsi" w:hAnsiTheme="minorHAnsi" w:cs="Arial"/>
        </w:rPr>
        <w:t xml:space="preserve">kalendárnych </w:t>
      </w:r>
      <w:r>
        <w:rPr>
          <w:rFonts w:asciiTheme="minorHAnsi" w:hAnsiTheme="minorHAnsi" w:cs="Arial"/>
        </w:rPr>
        <w:t>dní odo dňa nadobudnutia účinnosti tejto zmluvy</w:t>
      </w:r>
    </w:p>
    <w:p w14:paraId="0EE2C866" w14:textId="171B6B9F" w:rsidR="00885747" w:rsidRDefault="00885747" w:rsidP="00885747">
      <w:pPr>
        <w:pStyle w:val="Odsekzoznamu"/>
        <w:numPr>
          <w:ilvl w:val="0"/>
          <w:numId w:val="12"/>
        </w:numPr>
        <w:tabs>
          <w:tab w:val="num" w:pos="426"/>
        </w:tabs>
        <w:jc w:val="both"/>
        <w:rPr>
          <w:rFonts w:asciiTheme="minorHAnsi" w:hAnsiTheme="minorHAnsi" w:cs="Arial"/>
        </w:rPr>
      </w:pPr>
      <w:r>
        <w:rPr>
          <w:rFonts w:asciiTheme="minorHAnsi" w:hAnsiTheme="minorHAnsi" w:cs="Arial"/>
        </w:rPr>
        <w:t xml:space="preserve">ostatný nábytok do 45 </w:t>
      </w:r>
      <w:r w:rsidR="005C6083">
        <w:rPr>
          <w:rFonts w:asciiTheme="minorHAnsi" w:hAnsiTheme="minorHAnsi" w:cs="Arial"/>
        </w:rPr>
        <w:t xml:space="preserve">kalendárnych </w:t>
      </w:r>
      <w:r>
        <w:rPr>
          <w:rFonts w:asciiTheme="minorHAnsi" w:hAnsiTheme="minorHAnsi" w:cs="Arial"/>
        </w:rPr>
        <w:t>dní odo dňa nadobudnutia účinnosti tejto zmluvy</w:t>
      </w:r>
    </w:p>
    <w:p w14:paraId="734DB531" w14:textId="77777777" w:rsidR="00885747" w:rsidRPr="00885747" w:rsidRDefault="00885747" w:rsidP="00885747">
      <w:pPr>
        <w:tabs>
          <w:tab w:val="num" w:pos="426"/>
        </w:tabs>
        <w:jc w:val="both"/>
        <w:rPr>
          <w:rFonts w:asciiTheme="minorHAnsi" w:hAnsiTheme="minorHAnsi" w:cs="Arial"/>
        </w:rPr>
      </w:pPr>
    </w:p>
    <w:p w14:paraId="5B14AC1D" w14:textId="6DC7946B"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Uvedený termín dodania </w:t>
      </w:r>
      <w:r w:rsidR="00A1253C">
        <w:rPr>
          <w:rFonts w:asciiTheme="minorHAnsi" w:hAnsiTheme="minorHAnsi" w:cs="Arial"/>
        </w:rPr>
        <w:t xml:space="preserve">uvedený v bode </w:t>
      </w:r>
      <w:r w:rsidR="00FB130A">
        <w:rPr>
          <w:rFonts w:asciiTheme="minorHAnsi" w:hAnsiTheme="minorHAnsi" w:cs="Arial"/>
        </w:rPr>
        <w:t>1</w:t>
      </w:r>
      <w:r w:rsidR="00A1253C">
        <w:rPr>
          <w:rFonts w:asciiTheme="minorHAnsi" w:hAnsiTheme="minorHAnsi" w:cs="Arial"/>
        </w:rPr>
        <w:t xml:space="preserve"> tohto článku </w:t>
      </w:r>
      <w:r w:rsidRPr="00805246">
        <w:rPr>
          <w:rFonts w:asciiTheme="minorHAnsi" w:hAnsiTheme="minorHAnsi" w:cs="Arial"/>
        </w:rPr>
        <w:t xml:space="preserve">je možné meniť len po vzájomnej písomnej dohode obidvoch zmluvných strán. </w:t>
      </w:r>
    </w:p>
    <w:p w14:paraId="431BB857" w14:textId="77777777" w:rsidR="0016526F" w:rsidRPr="00805246" w:rsidRDefault="0016526F" w:rsidP="0016526F">
      <w:pPr>
        <w:jc w:val="both"/>
        <w:rPr>
          <w:rFonts w:asciiTheme="minorHAnsi" w:hAnsiTheme="minorHAnsi" w:cs="Arial"/>
        </w:rPr>
      </w:pPr>
    </w:p>
    <w:p w14:paraId="197BB959" w14:textId="778C028B" w:rsidR="00A1253C" w:rsidRPr="001E6A86" w:rsidRDefault="0016526F" w:rsidP="0016526F">
      <w:pPr>
        <w:pStyle w:val="Odsekzoznamu"/>
        <w:numPr>
          <w:ilvl w:val="0"/>
          <w:numId w:val="3"/>
        </w:numPr>
        <w:tabs>
          <w:tab w:val="clear" w:pos="720"/>
          <w:tab w:val="num" w:pos="426"/>
        </w:tabs>
        <w:ind w:left="426" w:hanging="426"/>
        <w:jc w:val="both"/>
      </w:pPr>
      <w:r w:rsidRPr="00805246">
        <w:rPr>
          <w:rFonts w:asciiTheme="minorHAnsi" w:hAnsiTheme="minorHAnsi" w:cs="Arial"/>
        </w:rPr>
        <w:t xml:space="preserve">Predávajúci je povinný predmet kúpy definovaný </w:t>
      </w:r>
      <w:r w:rsidR="0052716B">
        <w:rPr>
          <w:rFonts w:asciiTheme="minorHAnsi" w:hAnsiTheme="minorHAnsi" w:cs="Arial"/>
        </w:rPr>
        <w:t xml:space="preserve">v prílohe č.1 tejto Zmluvy v spojení s </w:t>
      </w:r>
      <w:r w:rsidRPr="00805246">
        <w:rPr>
          <w:rFonts w:asciiTheme="minorHAnsi" w:hAnsiTheme="minorHAnsi" w:cs="Arial"/>
        </w:rPr>
        <w:t>čl. II</w:t>
      </w:r>
      <w:r w:rsidR="0052716B">
        <w:rPr>
          <w:rFonts w:asciiTheme="minorHAnsi" w:hAnsiTheme="minorHAnsi" w:cs="Arial"/>
        </w:rPr>
        <w:t>.</w:t>
      </w:r>
      <w:r w:rsidRPr="00805246">
        <w:rPr>
          <w:rFonts w:asciiTheme="minorHAnsi" w:hAnsiTheme="minorHAnsi" w:cs="Arial"/>
        </w:rPr>
        <w:t xml:space="preserve"> </w:t>
      </w:r>
      <w:r w:rsidR="00A1253C">
        <w:rPr>
          <w:rFonts w:asciiTheme="minorHAnsi" w:hAnsiTheme="minorHAnsi" w:cs="Arial"/>
        </w:rPr>
        <w:t xml:space="preserve">tejto </w:t>
      </w:r>
      <w:r w:rsidR="0052716B">
        <w:rPr>
          <w:rFonts w:asciiTheme="minorHAnsi" w:hAnsiTheme="minorHAnsi" w:cs="Arial"/>
        </w:rPr>
        <w:t>Z</w:t>
      </w:r>
      <w:r w:rsidRPr="00805246">
        <w:rPr>
          <w:rFonts w:asciiTheme="minorHAnsi" w:hAnsiTheme="minorHAnsi" w:cs="Arial"/>
        </w:rPr>
        <w:t>mluvy kupujúcemu dodať v mieste plnenia zmluvy, ktorým je</w:t>
      </w:r>
      <w:r w:rsidR="00A1253C">
        <w:rPr>
          <w:rFonts w:asciiTheme="minorHAnsi" w:hAnsiTheme="minorHAnsi" w:cs="Arial"/>
        </w:rPr>
        <w:t>:</w:t>
      </w:r>
    </w:p>
    <w:p w14:paraId="3A8259B5" w14:textId="77777777" w:rsidR="00A1253C" w:rsidRPr="001E6A86" w:rsidRDefault="00A1253C" w:rsidP="001E6A86">
      <w:pPr>
        <w:pStyle w:val="Odsekzoznamu"/>
        <w:rPr>
          <w:rFonts w:asciiTheme="minorHAnsi" w:hAnsiTheme="minorHAnsi" w:cs="Arial"/>
        </w:rPr>
      </w:pPr>
    </w:p>
    <w:p w14:paraId="35B84E72" w14:textId="197723E4" w:rsidR="00A1253C" w:rsidRPr="001E6A86" w:rsidRDefault="0016526F" w:rsidP="001E6A86">
      <w:pPr>
        <w:pStyle w:val="Odsekzoznamu"/>
        <w:numPr>
          <w:ilvl w:val="0"/>
          <w:numId w:val="9"/>
        </w:numPr>
        <w:jc w:val="both"/>
      </w:pPr>
      <w:r w:rsidRPr="00805246">
        <w:rPr>
          <w:rFonts w:asciiTheme="minorHAnsi" w:hAnsiTheme="minorHAnsi" w:cs="Arial"/>
        </w:rPr>
        <w:t>sídlo kupujúceho uvedené v záhlaví tejto zmluvy</w:t>
      </w:r>
      <w:r>
        <w:rPr>
          <w:rFonts w:asciiTheme="minorHAnsi" w:hAnsiTheme="minorHAnsi" w:cs="Arial"/>
        </w:rPr>
        <w:t xml:space="preserve"> </w:t>
      </w:r>
      <w:r w:rsidRPr="0016526F">
        <w:rPr>
          <w:rFonts w:asciiTheme="minorHAnsi" w:hAnsiTheme="minorHAnsi" w:cs="Arial"/>
        </w:rPr>
        <w:t xml:space="preserve">alebo </w:t>
      </w:r>
    </w:p>
    <w:p w14:paraId="7AA62F25" w14:textId="40F1CBF5" w:rsidR="0016526F" w:rsidRPr="0016526F" w:rsidRDefault="0052716B" w:rsidP="001E6A86">
      <w:pPr>
        <w:pStyle w:val="Odsekzoznamu"/>
        <w:numPr>
          <w:ilvl w:val="0"/>
          <w:numId w:val="9"/>
        </w:numPr>
        <w:jc w:val="both"/>
      </w:pPr>
      <w:r>
        <w:rPr>
          <w:rFonts w:asciiTheme="minorHAnsi" w:hAnsiTheme="minorHAnsi" w:cs="Arial"/>
        </w:rPr>
        <w:t xml:space="preserve">iné </w:t>
      </w:r>
      <w:r w:rsidR="0016526F" w:rsidRPr="0016526F">
        <w:rPr>
          <w:rFonts w:asciiTheme="minorHAnsi" w:hAnsiTheme="minorHAnsi" w:cs="Arial"/>
        </w:rPr>
        <w:t xml:space="preserve">miesto, </w:t>
      </w:r>
      <w:r>
        <w:rPr>
          <w:rFonts w:asciiTheme="minorHAnsi" w:hAnsiTheme="minorHAnsi" w:cs="Arial"/>
        </w:rPr>
        <w:t xml:space="preserve">len v prípade, ak </w:t>
      </w:r>
      <w:r w:rsidR="0016526F" w:rsidRPr="0016526F">
        <w:rPr>
          <w:rFonts w:asciiTheme="minorHAnsi" w:hAnsiTheme="minorHAnsi" w:cs="Arial"/>
        </w:rPr>
        <w:t>kupujúci vopred písomne alebo elektronicky oznámi predávajúcem</w:t>
      </w:r>
      <w:r w:rsidR="0016526F">
        <w:rPr>
          <w:rFonts w:asciiTheme="minorHAnsi" w:hAnsiTheme="minorHAnsi" w:cs="Arial"/>
        </w:rPr>
        <w:t>u</w:t>
      </w:r>
      <w:r>
        <w:rPr>
          <w:rFonts w:asciiTheme="minorHAnsi" w:hAnsiTheme="minorHAnsi" w:cs="Arial"/>
        </w:rPr>
        <w:t xml:space="preserve"> iné miesto plnenia – dodania predmetu Zmluvy</w:t>
      </w:r>
      <w:r w:rsidR="0016526F">
        <w:rPr>
          <w:rFonts w:asciiTheme="minorHAnsi" w:hAnsiTheme="minorHAnsi" w:cs="Arial"/>
        </w:rPr>
        <w:t>.</w:t>
      </w:r>
    </w:p>
    <w:p w14:paraId="546BA66F" w14:textId="77777777" w:rsidR="0016526F" w:rsidRPr="00805246" w:rsidRDefault="0016526F" w:rsidP="0016526F">
      <w:pPr>
        <w:jc w:val="both"/>
        <w:rPr>
          <w:rFonts w:asciiTheme="minorHAnsi" w:hAnsiTheme="minorHAnsi" w:cs="Arial"/>
        </w:rPr>
      </w:pPr>
    </w:p>
    <w:p w14:paraId="40DCE43D" w14:textId="2C1FB118"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Predmet zmluvy sa považuje za dodaný podpísaním protokolu o odovzdaní a prevzatí predmetu kúpy (preberací protokol/dodací list), za účasti poverených zástupcov oboch zmluvných strán</w:t>
      </w:r>
      <w:r w:rsidR="00A1253C">
        <w:rPr>
          <w:rFonts w:asciiTheme="minorHAnsi" w:hAnsiTheme="minorHAnsi" w:cs="Arial"/>
        </w:rPr>
        <w:t xml:space="preserve"> v mieste plnenia tejto zmluvy.</w:t>
      </w:r>
    </w:p>
    <w:p w14:paraId="752CD1EC" w14:textId="77777777" w:rsidR="0016526F" w:rsidRPr="00805246" w:rsidRDefault="0016526F" w:rsidP="0016526F">
      <w:pPr>
        <w:jc w:val="both"/>
        <w:rPr>
          <w:rFonts w:asciiTheme="minorHAnsi" w:hAnsiTheme="minorHAnsi" w:cs="Arial"/>
        </w:rPr>
      </w:pPr>
    </w:p>
    <w:p w14:paraId="537E3BCD" w14:textId="7B9441C5"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Zodpovedným zástupcom </w:t>
      </w:r>
      <w:r w:rsidR="001F6002">
        <w:rPr>
          <w:rFonts w:asciiTheme="minorHAnsi" w:hAnsiTheme="minorHAnsi" w:cs="Arial"/>
        </w:rPr>
        <w:t>K</w:t>
      </w:r>
      <w:r w:rsidRPr="00805246">
        <w:rPr>
          <w:rFonts w:asciiTheme="minorHAnsi" w:hAnsiTheme="minorHAnsi" w:cs="Arial"/>
        </w:rPr>
        <w:t>upujúceho na prevzatie predmetu kúpy a na podpísanie protokolu o prevzatí je</w:t>
      </w:r>
      <w:r w:rsidR="00A1253C">
        <w:rPr>
          <w:rFonts w:asciiTheme="minorHAnsi" w:hAnsiTheme="minorHAnsi" w:cs="Arial"/>
        </w:rPr>
        <w:t xml:space="preserve"> zamestnanec BBSK</w:t>
      </w:r>
      <w:r w:rsidRPr="00805246">
        <w:rPr>
          <w:rFonts w:asciiTheme="minorHAnsi" w:hAnsiTheme="minorHAnsi" w:cs="Arial"/>
        </w:rPr>
        <w:t xml:space="preserve"> </w:t>
      </w:r>
      <w:r w:rsidR="002F56ED">
        <w:rPr>
          <w:rFonts w:asciiTheme="minorHAnsi" w:hAnsiTheme="minorHAnsi" w:cs="Arial"/>
        </w:rPr>
        <w:t>Mgr. Marko Izák.</w:t>
      </w:r>
      <w:r w:rsidRPr="00805246">
        <w:rPr>
          <w:rFonts w:asciiTheme="minorHAnsi" w:hAnsiTheme="minorHAnsi" w:cs="Arial"/>
        </w:rPr>
        <w:t xml:space="preserve"> Zodpovedným zástupcom </w:t>
      </w:r>
      <w:r w:rsidR="001F6002">
        <w:rPr>
          <w:rFonts w:asciiTheme="minorHAnsi" w:hAnsiTheme="minorHAnsi" w:cs="Arial"/>
        </w:rPr>
        <w:t>P</w:t>
      </w:r>
      <w:r w:rsidRPr="00805246">
        <w:rPr>
          <w:rFonts w:asciiTheme="minorHAnsi" w:hAnsiTheme="minorHAnsi" w:cs="Arial"/>
        </w:rPr>
        <w:t xml:space="preserve">redávajúceho na odovzdanie predmetu kúpy a na podpísanie protokolu o odovzdaní je _________. Preberacie protokoly </w:t>
      </w:r>
      <w:r w:rsidR="001F6002">
        <w:rPr>
          <w:rFonts w:asciiTheme="minorHAnsi" w:hAnsiTheme="minorHAnsi" w:cs="Arial"/>
        </w:rPr>
        <w:t xml:space="preserve">musia byť vyhotovené v písomnej podobe, </w:t>
      </w:r>
      <w:r w:rsidRPr="00805246">
        <w:rPr>
          <w:rFonts w:asciiTheme="minorHAnsi" w:hAnsiTheme="minorHAnsi" w:cs="Arial"/>
        </w:rPr>
        <w:t>v</w:t>
      </w:r>
      <w:r w:rsidR="001F6002">
        <w:rPr>
          <w:rFonts w:asciiTheme="minorHAnsi" w:hAnsiTheme="minorHAnsi" w:cs="Arial"/>
        </w:rPr>
        <w:t xml:space="preserve"> štyroch </w:t>
      </w:r>
      <w:r w:rsidRPr="00805246">
        <w:rPr>
          <w:rFonts w:asciiTheme="minorHAnsi" w:hAnsiTheme="minorHAnsi" w:cs="Arial"/>
        </w:rPr>
        <w:t>origináloch</w:t>
      </w:r>
      <w:r w:rsidR="001F6002">
        <w:rPr>
          <w:rFonts w:asciiTheme="minorHAnsi" w:hAnsiTheme="minorHAnsi" w:cs="Arial"/>
        </w:rPr>
        <w:t xml:space="preserve">, pričom tieto budú neoddeliteľnou súčasťou </w:t>
      </w:r>
      <w:r w:rsidRPr="00805246">
        <w:rPr>
          <w:rFonts w:asciiTheme="minorHAnsi" w:hAnsiTheme="minorHAnsi" w:cs="Arial"/>
        </w:rPr>
        <w:t>faktúry (daňového dokladu)</w:t>
      </w:r>
      <w:r w:rsidR="00A1253C">
        <w:rPr>
          <w:rFonts w:asciiTheme="minorHAnsi" w:hAnsiTheme="minorHAnsi" w:cs="Arial"/>
        </w:rPr>
        <w:t xml:space="preserve"> vystavenej na základe tejto zmluvy</w:t>
      </w:r>
      <w:r w:rsidR="001F6002">
        <w:rPr>
          <w:rFonts w:asciiTheme="minorHAnsi" w:hAnsiTheme="minorHAnsi" w:cs="Arial"/>
        </w:rPr>
        <w:t xml:space="preserve"> zo strany Predávajúceho.</w:t>
      </w:r>
    </w:p>
    <w:p w14:paraId="2CC9050F" w14:textId="77777777" w:rsidR="0016526F" w:rsidRPr="00805246" w:rsidRDefault="0016526F" w:rsidP="0016526F">
      <w:pPr>
        <w:jc w:val="both"/>
        <w:rPr>
          <w:rFonts w:asciiTheme="minorHAnsi" w:hAnsiTheme="minorHAnsi" w:cs="Arial"/>
        </w:rPr>
      </w:pPr>
    </w:p>
    <w:p w14:paraId="36D3E545" w14:textId="1AADEA19"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Dopravu predmetu kúpy do miesta dodania zabezpečuje </w:t>
      </w:r>
      <w:r w:rsidR="001F6002">
        <w:rPr>
          <w:rFonts w:asciiTheme="minorHAnsi" w:hAnsiTheme="minorHAnsi" w:cs="Arial"/>
        </w:rPr>
        <w:t>P</w:t>
      </w:r>
      <w:r w:rsidRPr="00805246">
        <w:rPr>
          <w:rFonts w:asciiTheme="minorHAnsi" w:hAnsiTheme="minorHAnsi" w:cs="Arial"/>
        </w:rPr>
        <w:t>redávajúci na vlastné náklady tak, aby bola zabezpečená dostatočná ochrana</w:t>
      </w:r>
      <w:r w:rsidR="00A1253C">
        <w:rPr>
          <w:rFonts w:asciiTheme="minorHAnsi" w:hAnsiTheme="minorHAnsi" w:cs="Arial"/>
        </w:rPr>
        <w:t xml:space="preserve"> pred jeho poškodením, zničením alebo odcudzením počas prepravy do miesta plnenia tejto zmluvy</w:t>
      </w:r>
      <w:r w:rsidR="001F6002">
        <w:rPr>
          <w:rFonts w:asciiTheme="minorHAnsi" w:hAnsiTheme="minorHAnsi" w:cs="Arial"/>
        </w:rPr>
        <w:t>. Zodpovednosť za dodržanie tohto ustanovenia má v plnej miere Predávajúci a to až do momentu odovzdania dodaného predmetu kúpy Kupujúcemu.</w:t>
      </w:r>
    </w:p>
    <w:p w14:paraId="7A0F5337" w14:textId="77777777" w:rsidR="0016526F" w:rsidRPr="00805246" w:rsidRDefault="0016526F" w:rsidP="0016526F">
      <w:pPr>
        <w:jc w:val="both"/>
        <w:rPr>
          <w:rFonts w:asciiTheme="minorHAnsi" w:hAnsiTheme="minorHAnsi" w:cs="Arial"/>
        </w:rPr>
      </w:pPr>
    </w:p>
    <w:p w14:paraId="38F86C4D" w14:textId="50965FE5"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V prípade omeškania </w:t>
      </w:r>
      <w:r w:rsidR="001F6002">
        <w:rPr>
          <w:rFonts w:asciiTheme="minorHAnsi" w:hAnsiTheme="minorHAnsi" w:cs="Arial"/>
        </w:rPr>
        <w:t>P</w:t>
      </w:r>
      <w:r w:rsidRPr="00805246">
        <w:rPr>
          <w:rFonts w:asciiTheme="minorHAnsi" w:hAnsiTheme="minorHAnsi" w:cs="Arial"/>
        </w:rPr>
        <w:t xml:space="preserve">redávajúceho s povinnosťou dodať predmet kúpy </w:t>
      </w:r>
      <w:r w:rsidR="001F6002">
        <w:rPr>
          <w:rFonts w:asciiTheme="minorHAnsi" w:hAnsiTheme="minorHAnsi" w:cs="Arial"/>
        </w:rPr>
        <w:t xml:space="preserve">riadne a včas, </w:t>
      </w:r>
      <w:proofErr w:type="spellStart"/>
      <w:r w:rsidR="001F6002">
        <w:rPr>
          <w:rFonts w:asciiTheme="minorHAnsi" w:hAnsiTheme="minorHAnsi" w:cs="Arial"/>
        </w:rPr>
        <w:t>t.j</w:t>
      </w:r>
      <w:proofErr w:type="spellEnd"/>
      <w:r w:rsidR="001F6002">
        <w:rPr>
          <w:rFonts w:asciiTheme="minorHAnsi" w:hAnsiTheme="minorHAnsi" w:cs="Arial"/>
        </w:rPr>
        <w:t xml:space="preserve">. </w:t>
      </w:r>
      <w:r w:rsidRPr="00805246">
        <w:rPr>
          <w:rFonts w:asciiTheme="minorHAnsi" w:hAnsiTheme="minorHAnsi" w:cs="Arial"/>
        </w:rPr>
        <w:t xml:space="preserve">v termíne v zmysle bodu 1 tohto článku </w:t>
      </w:r>
      <w:r w:rsidR="00FB130A">
        <w:rPr>
          <w:rFonts w:asciiTheme="minorHAnsi" w:hAnsiTheme="minorHAnsi" w:cs="Arial"/>
        </w:rPr>
        <w:t>je</w:t>
      </w:r>
      <w:r w:rsidR="001F6002">
        <w:rPr>
          <w:rFonts w:asciiTheme="minorHAnsi" w:hAnsiTheme="minorHAnsi" w:cs="Arial"/>
        </w:rPr>
        <w:t xml:space="preserve"> K</w:t>
      </w:r>
      <w:r w:rsidRPr="00805246">
        <w:rPr>
          <w:rFonts w:asciiTheme="minorHAnsi" w:hAnsiTheme="minorHAnsi" w:cs="Arial"/>
        </w:rPr>
        <w:t xml:space="preserve">upujúci </w:t>
      </w:r>
      <w:r w:rsidR="00FB130A">
        <w:rPr>
          <w:rFonts w:asciiTheme="minorHAnsi" w:hAnsiTheme="minorHAnsi" w:cs="Arial"/>
        </w:rPr>
        <w:t xml:space="preserve">oprávnený </w:t>
      </w:r>
      <w:r w:rsidR="009E565F">
        <w:rPr>
          <w:rFonts w:asciiTheme="minorHAnsi" w:hAnsiTheme="minorHAnsi" w:cs="Arial"/>
        </w:rPr>
        <w:t>uplatn</w:t>
      </w:r>
      <w:r w:rsidR="00FB130A">
        <w:rPr>
          <w:rFonts w:asciiTheme="minorHAnsi" w:hAnsiTheme="minorHAnsi" w:cs="Arial"/>
        </w:rPr>
        <w:t>iť si</w:t>
      </w:r>
      <w:r w:rsidR="009E565F">
        <w:rPr>
          <w:rFonts w:asciiTheme="minorHAnsi" w:hAnsiTheme="minorHAnsi" w:cs="Arial"/>
        </w:rPr>
        <w:t xml:space="preserve"> </w:t>
      </w:r>
      <w:r w:rsidRPr="00805246">
        <w:rPr>
          <w:rFonts w:asciiTheme="minorHAnsi" w:hAnsiTheme="minorHAnsi" w:cs="Arial"/>
        </w:rPr>
        <w:t xml:space="preserve">voči </w:t>
      </w:r>
      <w:r w:rsidR="001F6002">
        <w:rPr>
          <w:rFonts w:asciiTheme="minorHAnsi" w:hAnsiTheme="minorHAnsi" w:cs="Arial"/>
        </w:rPr>
        <w:t>P</w:t>
      </w:r>
      <w:r w:rsidRPr="00805246">
        <w:rPr>
          <w:rFonts w:asciiTheme="minorHAnsi" w:hAnsiTheme="minorHAnsi" w:cs="Arial"/>
        </w:rPr>
        <w:t xml:space="preserve">redávajúcemu zmluvnú pokutu </w:t>
      </w:r>
      <w:r w:rsidR="009E565F">
        <w:rPr>
          <w:rFonts w:asciiTheme="minorHAnsi" w:hAnsiTheme="minorHAnsi" w:cs="Arial"/>
        </w:rPr>
        <w:t>v</w:t>
      </w:r>
      <w:r w:rsidR="00FB130A">
        <w:rPr>
          <w:rFonts w:asciiTheme="minorHAnsi" w:hAnsiTheme="minorHAnsi" w:cs="Arial"/>
        </w:rPr>
        <w:t>o výške</w:t>
      </w:r>
      <w:r w:rsidR="003E1F8B">
        <w:rPr>
          <w:rFonts w:asciiTheme="minorHAnsi" w:hAnsiTheme="minorHAnsi" w:cs="Arial"/>
        </w:rPr>
        <w:t xml:space="preserve"> </w:t>
      </w:r>
      <w:r w:rsidRPr="00805246">
        <w:rPr>
          <w:rFonts w:asciiTheme="minorHAnsi" w:hAnsiTheme="minorHAnsi" w:cs="Arial"/>
        </w:rPr>
        <w:t>0,5% z kúpnej ceny nedodaného tovaru</w:t>
      </w:r>
      <w:r w:rsidR="00FB130A">
        <w:rPr>
          <w:rFonts w:asciiTheme="minorHAnsi" w:hAnsiTheme="minorHAnsi" w:cs="Arial"/>
        </w:rPr>
        <w:t>,</w:t>
      </w:r>
      <w:r w:rsidRPr="00805246">
        <w:rPr>
          <w:rFonts w:asciiTheme="minorHAnsi" w:hAnsiTheme="minorHAnsi" w:cs="Arial"/>
        </w:rPr>
        <w:t xml:space="preserve"> za každý aj začatý deň omeškania, pričom právo </w:t>
      </w:r>
      <w:r w:rsidR="001F6002">
        <w:rPr>
          <w:rFonts w:asciiTheme="minorHAnsi" w:hAnsiTheme="minorHAnsi" w:cs="Arial"/>
        </w:rPr>
        <w:t>K</w:t>
      </w:r>
      <w:r w:rsidRPr="00805246">
        <w:rPr>
          <w:rFonts w:asciiTheme="minorHAnsi" w:hAnsiTheme="minorHAnsi" w:cs="Arial"/>
        </w:rPr>
        <w:t xml:space="preserve">upujúceho na náhradu škody </w:t>
      </w:r>
      <w:r w:rsidR="001F6002">
        <w:rPr>
          <w:rFonts w:asciiTheme="minorHAnsi" w:hAnsiTheme="minorHAnsi" w:cs="Arial"/>
        </w:rPr>
        <w:t xml:space="preserve">tým </w:t>
      </w:r>
      <w:r w:rsidRPr="00805246">
        <w:rPr>
          <w:rFonts w:asciiTheme="minorHAnsi" w:hAnsiTheme="minorHAnsi" w:cs="Arial"/>
        </w:rPr>
        <w:t>nie je dotknuté.</w:t>
      </w:r>
    </w:p>
    <w:p w14:paraId="2D5FA19D" w14:textId="77777777" w:rsidR="0016526F" w:rsidRPr="00805246" w:rsidRDefault="0016526F" w:rsidP="0016526F">
      <w:pPr>
        <w:jc w:val="both"/>
        <w:rPr>
          <w:rFonts w:asciiTheme="minorHAnsi" w:hAnsiTheme="minorHAnsi" w:cs="Arial"/>
        </w:rPr>
      </w:pPr>
    </w:p>
    <w:p w14:paraId="48C7BD21" w14:textId="4BCB349E"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lastRenderedPageBreak/>
        <w:t xml:space="preserve">Ak </w:t>
      </w:r>
      <w:r w:rsidR="001F6002">
        <w:rPr>
          <w:rFonts w:asciiTheme="minorHAnsi" w:hAnsiTheme="minorHAnsi" w:cs="Arial"/>
        </w:rPr>
        <w:t>P</w:t>
      </w:r>
      <w:r w:rsidRPr="00805246">
        <w:rPr>
          <w:rFonts w:asciiTheme="minorHAnsi" w:hAnsiTheme="minorHAnsi" w:cs="Arial"/>
        </w:rPr>
        <w:t xml:space="preserve">redávajúci nedodá </w:t>
      </w:r>
      <w:r w:rsidR="001F6002">
        <w:rPr>
          <w:rFonts w:asciiTheme="minorHAnsi" w:hAnsiTheme="minorHAnsi" w:cs="Arial"/>
        </w:rPr>
        <w:t>K</w:t>
      </w:r>
      <w:r w:rsidRPr="00805246">
        <w:rPr>
          <w:rFonts w:asciiTheme="minorHAnsi" w:hAnsiTheme="minorHAnsi" w:cs="Arial"/>
        </w:rPr>
        <w:t xml:space="preserve">upujúcemu tovar v dohodnutej lehote podľa bodu 1 tohto článku tejto zmluvy, takéto konanie sa považuje za podstatné porušenie zmluvných podmienok a zakladá právo </w:t>
      </w:r>
      <w:r w:rsidR="001F6002">
        <w:rPr>
          <w:rFonts w:asciiTheme="minorHAnsi" w:hAnsiTheme="minorHAnsi" w:cs="Arial"/>
        </w:rPr>
        <w:t>K</w:t>
      </w:r>
      <w:r w:rsidRPr="00805246">
        <w:rPr>
          <w:rFonts w:asciiTheme="minorHAnsi" w:hAnsiTheme="minorHAnsi" w:cs="Arial"/>
        </w:rPr>
        <w:t xml:space="preserve">upujúceho </w:t>
      </w:r>
      <w:r w:rsidR="00FB130A">
        <w:rPr>
          <w:rFonts w:asciiTheme="minorHAnsi" w:hAnsiTheme="minorHAnsi" w:cs="Arial"/>
        </w:rPr>
        <w:t xml:space="preserve">na okamžité </w:t>
      </w:r>
      <w:r w:rsidRPr="00805246">
        <w:rPr>
          <w:rFonts w:asciiTheme="minorHAnsi" w:hAnsiTheme="minorHAnsi" w:cs="Arial"/>
        </w:rPr>
        <w:t>odstúp</w:t>
      </w:r>
      <w:r w:rsidR="00FB130A">
        <w:rPr>
          <w:rFonts w:asciiTheme="minorHAnsi" w:hAnsiTheme="minorHAnsi" w:cs="Arial"/>
        </w:rPr>
        <w:t>enie</w:t>
      </w:r>
      <w:r w:rsidRPr="00805246">
        <w:rPr>
          <w:rFonts w:asciiTheme="minorHAnsi" w:hAnsiTheme="minorHAnsi" w:cs="Arial"/>
        </w:rPr>
        <w:t xml:space="preserve"> od zmluvy.</w:t>
      </w:r>
    </w:p>
    <w:p w14:paraId="31AF8490" w14:textId="77777777" w:rsidR="0016526F" w:rsidRPr="00805246" w:rsidRDefault="0016526F" w:rsidP="0016526F">
      <w:pPr>
        <w:jc w:val="both"/>
        <w:rPr>
          <w:rFonts w:asciiTheme="minorHAnsi" w:hAnsiTheme="minorHAnsi" w:cs="Arial"/>
        </w:rPr>
      </w:pPr>
    </w:p>
    <w:p w14:paraId="357D5F88" w14:textId="3FDF4A60"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Kupujúci si vyhradzuje právo odmietnuť prevziať </w:t>
      </w:r>
      <w:r w:rsidR="002D1F8A">
        <w:rPr>
          <w:rFonts w:asciiTheme="minorHAnsi" w:hAnsiTheme="minorHAnsi" w:cs="Arial"/>
        </w:rPr>
        <w:t xml:space="preserve">predmet dodania - </w:t>
      </w:r>
      <w:r w:rsidRPr="00805246">
        <w:rPr>
          <w:rFonts w:asciiTheme="minorHAnsi" w:hAnsiTheme="minorHAnsi" w:cs="Arial"/>
        </w:rPr>
        <w:t xml:space="preserve">tovar, ak </w:t>
      </w:r>
      <w:r w:rsidR="002D1F8A">
        <w:rPr>
          <w:rFonts w:asciiTheme="minorHAnsi" w:hAnsiTheme="minorHAnsi" w:cs="Arial"/>
        </w:rPr>
        <w:t xml:space="preserve">tento </w:t>
      </w:r>
      <w:r w:rsidRPr="00805246">
        <w:rPr>
          <w:rFonts w:asciiTheme="minorHAnsi" w:hAnsiTheme="minorHAnsi" w:cs="Arial"/>
        </w:rPr>
        <w:t xml:space="preserve">svojimi vlastnosťami,  kvalitou, </w:t>
      </w:r>
      <w:r w:rsidR="001F6002">
        <w:rPr>
          <w:rFonts w:asciiTheme="minorHAnsi" w:hAnsiTheme="minorHAnsi" w:cs="Arial"/>
        </w:rPr>
        <w:t>akosťou</w:t>
      </w:r>
      <w:r w:rsidR="002D1F8A">
        <w:rPr>
          <w:rFonts w:asciiTheme="minorHAnsi" w:hAnsiTheme="minorHAnsi" w:cs="Arial"/>
        </w:rPr>
        <w:t xml:space="preserve"> ako aj </w:t>
      </w:r>
      <w:r w:rsidRPr="00805246">
        <w:rPr>
          <w:rFonts w:asciiTheme="minorHAnsi" w:hAnsiTheme="minorHAnsi" w:cs="Arial"/>
        </w:rPr>
        <w:t>špecifikáciou nezodpovedá tovaru</w:t>
      </w:r>
      <w:r w:rsidR="00FB130A">
        <w:rPr>
          <w:rFonts w:asciiTheme="minorHAnsi" w:hAnsiTheme="minorHAnsi" w:cs="Arial"/>
        </w:rPr>
        <w:t>, ktorého kvalita</w:t>
      </w:r>
      <w:r w:rsidR="002D1F8A">
        <w:rPr>
          <w:rFonts w:asciiTheme="minorHAnsi" w:hAnsiTheme="minorHAnsi" w:cs="Arial"/>
        </w:rPr>
        <w:t>, akosť</w:t>
      </w:r>
      <w:r w:rsidR="00FB130A">
        <w:rPr>
          <w:rFonts w:asciiTheme="minorHAnsi" w:hAnsiTheme="minorHAnsi" w:cs="Arial"/>
        </w:rPr>
        <w:t xml:space="preserve"> a technické parametre budú</w:t>
      </w:r>
      <w:r w:rsidRPr="00805246">
        <w:rPr>
          <w:rFonts w:asciiTheme="minorHAnsi" w:hAnsiTheme="minorHAnsi" w:cs="Arial"/>
        </w:rPr>
        <w:t xml:space="preserve"> deklarovaného </w:t>
      </w:r>
      <w:r w:rsidR="002D1F8A">
        <w:rPr>
          <w:rFonts w:asciiTheme="minorHAnsi" w:hAnsiTheme="minorHAnsi" w:cs="Arial"/>
        </w:rPr>
        <w:t>P</w:t>
      </w:r>
      <w:r w:rsidRPr="00805246">
        <w:rPr>
          <w:rFonts w:asciiTheme="minorHAnsi" w:hAnsiTheme="minorHAnsi" w:cs="Arial"/>
        </w:rPr>
        <w:t>redávajúcim pri podpise tejto zmluvy.</w:t>
      </w:r>
    </w:p>
    <w:p w14:paraId="25C6A85E" w14:textId="77777777" w:rsidR="0016526F" w:rsidRPr="00805246" w:rsidRDefault="0016526F" w:rsidP="0016526F">
      <w:pPr>
        <w:pStyle w:val="Odsekzoznamu"/>
        <w:ind w:left="567"/>
        <w:jc w:val="both"/>
        <w:rPr>
          <w:rFonts w:asciiTheme="minorHAnsi" w:hAnsiTheme="minorHAnsi" w:cs="Arial"/>
        </w:rPr>
      </w:pPr>
    </w:p>
    <w:p w14:paraId="5135EE52"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1D04A7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5691AF9F" w14:textId="77777777" w:rsidR="0016526F" w:rsidRPr="009E565F" w:rsidRDefault="0016526F" w:rsidP="009E565F">
      <w:pPr>
        <w:jc w:val="both"/>
        <w:rPr>
          <w:rFonts w:asciiTheme="minorHAnsi" w:hAnsiTheme="minorHAnsi" w:cs="Arial"/>
          <w:color w:val="000000"/>
        </w:rPr>
      </w:pPr>
    </w:p>
    <w:p w14:paraId="2E0B5163" w14:textId="073B2E8E"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Jednotlivé ceny predmetu kúpy sú maximálne a nie je možné ich zvyšovať.</w:t>
      </w:r>
      <w:r w:rsidR="002D1F8A">
        <w:rPr>
          <w:rFonts w:asciiTheme="minorHAnsi" w:hAnsiTheme="minorHAnsi" w:cs="Arial"/>
          <w:color w:val="000000"/>
        </w:rPr>
        <w:t xml:space="preserve"> Kupujúci neposkytuje preddavky ani zálohové platby.</w:t>
      </w:r>
    </w:p>
    <w:p w14:paraId="033E08A7" w14:textId="77777777" w:rsidR="0016526F" w:rsidRPr="00805246" w:rsidRDefault="0016526F" w:rsidP="0016526F">
      <w:pPr>
        <w:pStyle w:val="Odsekzoznamu"/>
        <w:jc w:val="both"/>
        <w:rPr>
          <w:rFonts w:asciiTheme="minorHAnsi" w:hAnsiTheme="minorHAnsi" w:cs="Arial"/>
          <w:color w:val="000000"/>
        </w:rPr>
      </w:pPr>
    </w:p>
    <w:p w14:paraId="7DDE9F4B" w14:textId="6D6CACC9"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Kúpna cena je doho</w:t>
      </w:r>
      <w:r w:rsidR="009E565F">
        <w:rPr>
          <w:rFonts w:asciiTheme="minorHAnsi" w:hAnsiTheme="minorHAnsi" w:cs="Arial"/>
          <w:color w:val="000000"/>
        </w:rPr>
        <w:t xml:space="preserve">dnutá vrátane </w:t>
      </w:r>
      <w:r w:rsidR="002D1F8A">
        <w:rPr>
          <w:rFonts w:asciiTheme="minorHAnsi" w:hAnsiTheme="minorHAnsi" w:cs="Arial"/>
          <w:color w:val="000000"/>
        </w:rPr>
        <w:t xml:space="preserve">dodania predmetu kúpy s </w:t>
      </w:r>
      <w:r w:rsidR="009E565F">
        <w:rPr>
          <w:rFonts w:asciiTheme="minorHAnsi" w:hAnsiTheme="minorHAnsi" w:cs="Arial"/>
          <w:color w:val="000000"/>
        </w:rPr>
        <w:t>obal</w:t>
      </w:r>
      <w:r w:rsidR="002D1F8A">
        <w:rPr>
          <w:rFonts w:asciiTheme="minorHAnsi" w:hAnsiTheme="minorHAnsi" w:cs="Arial"/>
          <w:color w:val="000000"/>
        </w:rPr>
        <w:t>mi</w:t>
      </w:r>
      <w:r w:rsidR="009E565F">
        <w:rPr>
          <w:rFonts w:asciiTheme="minorHAnsi" w:hAnsiTheme="minorHAnsi" w:cs="Arial"/>
          <w:color w:val="000000"/>
        </w:rPr>
        <w:t>, balenia</w:t>
      </w:r>
      <w:r w:rsidR="002D1F8A">
        <w:rPr>
          <w:rFonts w:asciiTheme="minorHAnsi" w:hAnsiTheme="minorHAnsi" w:cs="Arial"/>
          <w:color w:val="000000"/>
        </w:rPr>
        <w:t>mi</w:t>
      </w:r>
      <w:r w:rsidR="009E565F">
        <w:rPr>
          <w:rFonts w:asciiTheme="minorHAnsi" w:hAnsiTheme="minorHAnsi" w:cs="Arial"/>
          <w:color w:val="000000"/>
        </w:rPr>
        <w:t xml:space="preserve">, </w:t>
      </w:r>
      <w:r w:rsidRPr="00805246">
        <w:rPr>
          <w:rFonts w:asciiTheme="minorHAnsi" w:hAnsiTheme="minorHAnsi" w:cs="Arial"/>
          <w:color w:val="000000"/>
        </w:rPr>
        <w:t>doprav</w:t>
      </w:r>
      <w:r w:rsidR="002D1F8A">
        <w:rPr>
          <w:rFonts w:asciiTheme="minorHAnsi" w:hAnsiTheme="minorHAnsi" w:cs="Arial"/>
          <w:color w:val="000000"/>
        </w:rPr>
        <w:t>ou</w:t>
      </w:r>
      <w:r w:rsidR="009E565F">
        <w:rPr>
          <w:rFonts w:asciiTheme="minorHAnsi" w:hAnsiTheme="minorHAnsi" w:cs="Arial"/>
          <w:color w:val="000000"/>
        </w:rPr>
        <w:t>, vyloženia, vybalenia a montáže</w:t>
      </w:r>
      <w:r w:rsidRPr="00805246">
        <w:rPr>
          <w:rFonts w:asciiTheme="minorHAnsi" w:hAnsiTheme="minorHAnsi" w:cs="Arial"/>
          <w:color w:val="000000"/>
        </w:rPr>
        <w:t xml:space="preserve"> tovaru</w:t>
      </w:r>
      <w:r w:rsidR="002D1F8A">
        <w:rPr>
          <w:rFonts w:asciiTheme="minorHAnsi" w:hAnsiTheme="minorHAnsi" w:cs="Arial"/>
          <w:color w:val="000000"/>
        </w:rPr>
        <w:t xml:space="preserve"> na mieste určenom na dodanie predmetu kúpy</w:t>
      </w:r>
      <w:r w:rsidRPr="00805246">
        <w:rPr>
          <w:rFonts w:asciiTheme="minorHAnsi" w:hAnsiTheme="minorHAnsi" w:cs="Arial"/>
          <w:color w:val="000000"/>
        </w:rPr>
        <w:t xml:space="preserve">. </w:t>
      </w:r>
    </w:p>
    <w:p w14:paraId="6091FC07" w14:textId="77777777" w:rsidR="0016526F" w:rsidRPr="00805246" w:rsidRDefault="0016526F" w:rsidP="0016526F">
      <w:pPr>
        <w:pStyle w:val="Odsekzoznamu"/>
        <w:jc w:val="both"/>
        <w:rPr>
          <w:rFonts w:asciiTheme="minorHAnsi" w:hAnsiTheme="minorHAnsi" w:cs="Arial"/>
          <w:color w:val="000000"/>
        </w:rPr>
      </w:pPr>
    </w:p>
    <w:p w14:paraId="28096F37" w14:textId="0E8CBDED" w:rsidR="002C7DEA" w:rsidRPr="00D67D6E" w:rsidRDefault="002C7DEA" w:rsidP="002C7DEA">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rPr>
      </w:pPr>
      <w:r w:rsidRPr="00D67D6E">
        <w:rPr>
          <w:rFonts w:asciiTheme="minorHAnsi" w:hAnsiTheme="minorHAnsi" w:cs="Arial"/>
          <w:color w:val="000000"/>
        </w:rPr>
        <w:t>Celková</w:t>
      </w:r>
      <w:r w:rsidRPr="00D67D6E">
        <w:rPr>
          <w:rFonts w:asciiTheme="minorHAnsi" w:hAnsiTheme="minorHAnsi" w:cs="Arial"/>
          <w:lang w:eastAsia="sk-SK"/>
        </w:rPr>
        <w:t xml:space="preserve"> cena za dodanie </w:t>
      </w:r>
      <w:r w:rsidR="002D1F8A" w:rsidRPr="00D67D6E">
        <w:rPr>
          <w:rFonts w:asciiTheme="minorHAnsi" w:hAnsiTheme="minorHAnsi" w:cs="Arial"/>
          <w:lang w:eastAsia="sk-SK"/>
        </w:rPr>
        <w:t xml:space="preserve">predmetu kúpy </w:t>
      </w:r>
      <w:r w:rsidR="00787BDA" w:rsidRPr="00D67D6E">
        <w:rPr>
          <w:rFonts w:asciiTheme="minorHAnsi" w:hAnsiTheme="minorHAnsi" w:cs="Arial"/>
          <w:lang w:eastAsia="sk-SK"/>
        </w:rPr>
        <w:t>(</w:t>
      </w:r>
      <w:r w:rsidR="002321EF" w:rsidRPr="00D67D6E">
        <w:rPr>
          <w:rFonts w:asciiTheme="minorHAnsi" w:hAnsiTheme="minorHAnsi" w:cs="Arial"/>
          <w:lang w:eastAsia="sk-SK"/>
        </w:rPr>
        <w:t xml:space="preserve">  bude daná súčtom súčinov jednotkových cien tovarov a ich skutočných množstiev:</w:t>
      </w:r>
      <w:r w:rsidRPr="00D67D6E">
        <w:rPr>
          <w:rFonts w:asciiTheme="minorHAnsi" w:hAnsiTheme="minorHAnsi" w:cs="Arial"/>
          <w:lang w:eastAsia="sk-SK"/>
        </w:rPr>
        <w:t xml:space="preserve">  </w:t>
      </w:r>
    </w:p>
    <w:p w14:paraId="0CFC49B4" w14:textId="77777777" w:rsidR="002C7DEA" w:rsidRPr="00D67D6E" w:rsidRDefault="002C7DEA" w:rsidP="002C7DEA">
      <w:pPr>
        <w:spacing w:line="264" w:lineRule="auto"/>
        <w:ind w:left="426"/>
        <w:jc w:val="both"/>
        <w:rPr>
          <w:rFonts w:asciiTheme="minorHAnsi" w:hAnsiTheme="minorHAnsi" w:cs="Arial"/>
          <w:color w:val="000000"/>
        </w:rPr>
      </w:pPr>
      <w:r w:rsidRPr="00D67D6E">
        <w:rPr>
          <w:rFonts w:asciiTheme="minorHAnsi" w:hAnsiTheme="minorHAnsi" w:cs="Arial"/>
          <w:color w:val="000000"/>
        </w:rPr>
        <w:t>Cena bez DPH</w:t>
      </w:r>
      <w:r w:rsidRPr="00D67D6E">
        <w:rPr>
          <w:rFonts w:asciiTheme="minorHAnsi" w:hAnsiTheme="minorHAnsi" w:cs="Arial"/>
          <w:color w:val="000000"/>
        </w:rPr>
        <w:tab/>
        <w:t>............................</w:t>
      </w:r>
    </w:p>
    <w:p w14:paraId="45A4451F" w14:textId="77777777" w:rsidR="002C7DEA" w:rsidRPr="00D67D6E" w:rsidRDefault="002C7DEA" w:rsidP="002C7DEA">
      <w:pPr>
        <w:spacing w:line="264" w:lineRule="auto"/>
        <w:ind w:left="426"/>
        <w:jc w:val="both"/>
        <w:rPr>
          <w:rFonts w:asciiTheme="minorHAnsi" w:hAnsiTheme="minorHAnsi" w:cs="Arial"/>
          <w:color w:val="000000"/>
        </w:rPr>
      </w:pPr>
      <w:r w:rsidRPr="00D67D6E">
        <w:rPr>
          <w:rFonts w:asciiTheme="minorHAnsi" w:hAnsiTheme="minorHAnsi" w:cs="Arial"/>
          <w:color w:val="000000"/>
        </w:rPr>
        <w:t>DPH 20%</w:t>
      </w:r>
      <w:r w:rsidRPr="00D67D6E">
        <w:rPr>
          <w:rFonts w:asciiTheme="minorHAnsi" w:hAnsiTheme="minorHAnsi" w:cs="Arial"/>
          <w:color w:val="000000"/>
        </w:rPr>
        <w:tab/>
      </w:r>
      <w:r w:rsidRPr="00D67D6E">
        <w:rPr>
          <w:rFonts w:asciiTheme="minorHAnsi" w:hAnsiTheme="minorHAnsi" w:cs="Arial"/>
          <w:color w:val="000000"/>
        </w:rPr>
        <w:tab/>
        <w:t>............................</w:t>
      </w:r>
    </w:p>
    <w:p w14:paraId="49FCA215" w14:textId="77777777" w:rsidR="002C7DEA" w:rsidRPr="003E1F8B" w:rsidRDefault="002C7DEA" w:rsidP="002C7DEA">
      <w:pPr>
        <w:spacing w:line="264" w:lineRule="auto"/>
        <w:ind w:left="426"/>
        <w:jc w:val="both"/>
        <w:rPr>
          <w:rFonts w:asciiTheme="minorHAnsi" w:hAnsiTheme="minorHAnsi" w:cs="Arial"/>
          <w:color w:val="000000"/>
        </w:rPr>
      </w:pPr>
      <w:r w:rsidRPr="00D67D6E">
        <w:rPr>
          <w:rFonts w:asciiTheme="minorHAnsi" w:hAnsiTheme="minorHAnsi" w:cs="Arial"/>
          <w:color w:val="000000"/>
        </w:rPr>
        <w:t>Cena s DPH</w:t>
      </w:r>
      <w:r w:rsidRPr="00D67D6E">
        <w:rPr>
          <w:rFonts w:asciiTheme="minorHAnsi" w:hAnsiTheme="minorHAnsi" w:cs="Arial"/>
          <w:color w:val="000000"/>
        </w:rPr>
        <w:tab/>
        <w:t>............................</w:t>
      </w:r>
    </w:p>
    <w:p w14:paraId="57D37D9D" w14:textId="5ED5E019" w:rsidR="002C7DEA" w:rsidRDefault="002C7DEA" w:rsidP="003E1F8B">
      <w:pPr>
        <w:pStyle w:val="Odsekzoznamu"/>
        <w:ind w:left="426"/>
        <w:jc w:val="both"/>
        <w:rPr>
          <w:rFonts w:asciiTheme="minorHAnsi" w:hAnsiTheme="minorHAnsi" w:cs="Arial"/>
          <w:color w:val="000000"/>
        </w:rPr>
      </w:pPr>
    </w:p>
    <w:p w14:paraId="6786C228" w14:textId="77777777" w:rsidR="002C7DEA" w:rsidRPr="001E6A86" w:rsidRDefault="002C7DEA" w:rsidP="001E6A86">
      <w:pPr>
        <w:pStyle w:val="Odsekzoznamu"/>
        <w:rPr>
          <w:rFonts w:asciiTheme="minorHAnsi" w:hAnsiTheme="minorHAnsi" w:cs="Arial"/>
          <w:color w:val="000000"/>
        </w:rPr>
      </w:pPr>
    </w:p>
    <w:p w14:paraId="5771B98C" w14:textId="30CAC41E"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uhradí </w:t>
      </w:r>
      <w:r w:rsidR="00787BDA">
        <w:rPr>
          <w:rFonts w:asciiTheme="minorHAnsi" w:hAnsiTheme="minorHAnsi" w:cs="Arial"/>
          <w:color w:val="000000"/>
        </w:rPr>
        <w:t>P</w:t>
      </w:r>
      <w:r w:rsidRPr="00805246">
        <w:rPr>
          <w:rFonts w:asciiTheme="minorHAnsi" w:hAnsiTheme="minorHAnsi" w:cs="Arial"/>
          <w:color w:val="000000"/>
        </w:rPr>
        <w:t xml:space="preserve">redávajúcemu kúpnu cenu po riadnom dodaní </w:t>
      </w:r>
      <w:r w:rsidR="00787BDA">
        <w:rPr>
          <w:rFonts w:asciiTheme="minorHAnsi" w:hAnsiTheme="minorHAnsi" w:cs="Arial"/>
          <w:color w:val="000000"/>
        </w:rPr>
        <w:t xml:space="preserve">predmetu kúpy </w:t>
      </w:r>
      <w:r w:rsidRPr="00805246">
        <w:rPr>
          <w:rFonts w:asciiTheme="minorHAnsi" w:hAnsiTheme="minorHAnsi" w:cs="Arial"/>
          <w:color w:val="000000"/>
        </w:rPr>
        <w:t xml:space="preserve">zo strany </w:t>
      </w:r>
      <w:r w:rsidR="00787BDA">
        <w:rPr>
          <w:rFonts w:asciiTheme="minorHAnsi" w:hAnsiTheme="minorHAnsi" w:cs="Arial"/>
          <w:color w:val="000000"/>
        </w:rPr>
        <w:t>P</w:t>
      </w:r>
      <w:r w:rsidRPr="00805246">
        <w:rPr>
          <w:rFonts w:asciiTheme="minorHAnsi" w:hAnsiTheme="minorHAnsi" w:cs="Arial"/>
          <w:color w:val="000000"/>
        </w:rPr>
        <w:t xml:space="preserve">redávajúceho v zmysle </w:t>
      </w:r>
      <w:r w:rsidR="00310B4D">
        <w:rPr>
          <w:rFonts w:asciiTheme="minorHAnsi" w:hAnsiTheme="minorHAnsi" w:cs="Arial"/>
          <w:color w:val="000000"/>
        </w:rPr>
        <w:t>č</w:t>
      </w:r>
      <w:r w:rsidRPr="00805246">
        <w:rPr>
          <w:rFonts w:asciiTheme="minorHAnsi" w:hAnsiTheme="minorHAnsi" w:cs="Arial"/>
          <w:color w:val="000000"/>
        </w:rPr>
        <w:t>lánku II</w:t>
      </w:r>
      <w:r w:rsidR="00787BDA">
        <w:rPr>
          <w:rFonts w:asciiTheme="minorHAnsi" w:hAnsiTheme="minorHAnsi" w:cs="Arial"/>
          <w:color w:val="000000"/>
        </w:rPr>
        <w:t>.</w:t>
      </w:r>
      <w:r w:rsidRPr="00805246">
        <w:rPr>
          <w:rFonts w:asciiTheme="minorHAnsi" w:hAnsiTheme="minorHAnsi" w:cs="Arial"/>
          <w:color w:val="000000"/>
        </w:rPr>
        <w:t xml:space="preserve"> ods. 1 tejto </w:t>
      </w:r>
      <w:r w:rsidR="00787BDA">
        <w:rPr>
          <w:rFonts w:asciiTheme="minorHAnsi" w:hAnsiTheme="minorHAnsi" w:cs="Arial"/>
          <w:color w:val="000000"/>
        </w:rPr>
        <w:t>Z</w:t>
      </w:r>
      <w:r w:rsidRPr="00805246">
        <w:rPr>
          <w:rFonts w:asciiTheme="minorHAnsi" w:hAnsiTheme="minorHAnsi" w:cs="Arial"/>
          <w:color w:val="000000"/>
        </w:rPr>
        <w:t xml:space="preserve">mluvy formou bezhotovostného platobného styku, bez poskytnutia preddavku. Kúpna cena bude </w:t>
      </w:r>
      <w:r w:rsidR="00787BDA">
        <w:rPr>
          <w:rFonts w:asciiTheme="minorHAnsi" w:hAnsiTheme="minorHAnsi" w:cs="Arial"/>
          <w:color w:val="000000"/>
        </w:rPr>
        <w:t>K</w:t>
      </w:r>
      <w:r w:rsidRPr="00805246">
        <w:rPr>
          <w:rFonts w:asciiTheme="minorHAnsi" w:hAnsiTheme="minorHAnsi" w:cs="Arial"/>
          <w:color w:val="000000"/>
        </w:rPr>
        <w:t xml:space="preserve">upujúcim uhradená na základe </w:t>
      </w:r>
      <w:r w:rsidR="00787BDA">
        <w:rPr>
          <w:rFonts w:asciiTheme="minorHAnsi" w:hAnsiTheme="minorHAnsi" w:cs="Arial"/>
          <w:color w:val="000000"/>
        </w:rPr>
        <w:t xml:space="preserve">jednej doručenej </w:t>
      </w:r>
      <w:r w:rsidRPr="00805246">
        <w:rPr>
          <w:rFonts w:asciiTheme="minorHAnsi" w:hAnsiTheme="minorHAnsi" w:cs="Arial"/>
          <w:color w:val="000000"/>
        </w:rPr>
        <w:t xml:space="preserve">faktúry vystavenej </w:t>
      </w:r>
      <w:r w:rsidR="00787BDA">
        <w:rPr>
          <w:rFonts w:asciiTheme="minorHAnsi" w:hAnsiTheme="minorHAnsi" w:cs="Arial"/>
          <w:color w:val="000000"/>
        </w:rPr>
        <w:t>P</w:t>
      </w:r>
      <w:r w:rsidRPr="00805246">
        <w:rPr>
          <w:rFonts w:asciiTheme="minorHAnsi" w:hAnsiTheme="minorHAnsi" w:cs="Arial"/>
          <w:color w:val="000000"/>
        </w:rPr>
        <w:t xml:space="preserve">redávajúcim, s lehotou splatnosti </w:t>
      </w:r>
      <w:r w:rsidR="00787BDA">
        <w:rPr>
          <w:rFonts w:asciiTheme="minorHAnsi" w:hAnsiTheme="minorHAnsi" w:cs="Arial"/>
          <w:color w:val="000000"/>
        </w:rPr>
        <w:t xml:space="preserve">najmenej </w:t>
      </w:r>
      <w:r w:rsidRPr="00805246">
        <w:rPr>
          <w:rFonts w:asciiTheme="minorHAnsi" w:hAnsiTheme="minorHAnsi" w:cs="Arial"/>
          <w:color w:val="000000"/>
        </w:rPr>
        <w:t xml:space="preserve">30 kalendárnych dní odo dňa jej doručenia </w:t>
      </w:r>
      <w:r w:rsidR="00787BDA">
        <w:rPr>
          <w:rFonts w:asciiTheme="minorHAnsi" w:hAnsiTheme="minorHAnsi" w:cs="Arial"/>
          <w:color w:val="000000"/>
        </w:rPr>
        <w:t>K</w:t>
      </w:r>
      <w:r w:rsidRPr="00805246">
        <w:rPr>
          <w:rFonts w:asciiTheme="minorHAnsi" w:hAnsiTheme="minorHAnsi" w:cs="Arial"/>
          <w:color w:val="000000"/>
        </w:rPr>
        <w:t>upujúcemu. Faktúra musí obsahovať</w:t>
      </w:r>
      <w:r w:rsidR="00787BDA">
        <w:rPr>
          <w:rFonts w:asciiTheme="minorHAnsi" w:hAnsiTheme="minorHAnsi" w:cs="Arial"/>
          <w:color w:val="000000"/>
        </w:rPr>
        <w:t xml:space="preserve"> všetky </w:t>
      </w:r>
      <w:r w:rsidRPr="00805246">
        <w:rPr>
          <w:rFonts w:asciiTheme="minorHAnsi" w:hAnsiTheme="minorHAnsi" w:cs="Arial"/>
          <w:color w:val="000000"/>
        </w:rPr>
        <w:t xml:space="preserve"> náležitosti v zmysle § 71 zákona č. 222/2004 Z. z. o dani z pridanej hodnoty v znení neskorších predpisov. V prípade, že faktúra nebude obsahovať zákonom predpísané náležitosti alebo bude obsahovať chybné údaje, je </w:t>
      </w:r>
      <w:r w:rsidR="00787BDA">
        <w:rPr>
          <w:rFonts w:asciiTheme="minorHAnsi" w:hAnsiTheme="minorHAnsi" w:cs="Arial"/>
          <w:color w:val="000000"/>
        </w:rPr>
        <w:t>K</w:t>
      </w:r>
      <w:r w:rsidRPr="00805246">
        <w:rPr>
          <w:rFonts w:asciiTheme="minorHAnsi" w:hAnsiTheme="minorHAnsi" w:cs="Arial"/>
          <w:color w:val="000000"/>
        </w:rPr>
        <w:t xml:space="preserve">upujúci oprávnený vrátiť ju </w:t>
      </w:r>
      <w:r w:rsidR="00787BDA">
        <w:rPr>
          <w:rFonts w:asciiTheme="minorHAnsi" w:hAnsiTheme="minorHAnsi" w:cs="Arial"/>
          <w:color w:val="000000"/>
        </w:rPr>
        <w:t>P</w:t>
      </w:r>
      <w:r w:rsidRPr="00805246">
        <w:rPr>
          <w:rFonts w:asciiTheme="minorHAnsi" w:hAnsiTheme="minorHAnsi" w:cs="Arial"/>
          <w:color w:val="000000"/>
        </w:rPr>
        <w:t xml:space="preserve">redávajúcemu na </w:t>
      </w:r>
      <w:r w:rsidR="00787BDA">
        <w:rPr>
          <w:rFonts w:asciiTheme="minorHAnsi" w:hAnsiTheme="minorHAnsi" w:cs="Arial"/>
          <w:color w:val="000000"/>
        </w:rPr>
        <w:t>opravu príp. jej doplnenie</w:t>
      </w:r>
      <w:r w:rsidRPr="00805246">
        <w:rPr>
          <w:rFonts w:asciiTheme="minorHAnsi" w:hAnsiTheme="minorHAnsi" w:cs="Arial"/>
          <w:color w:val="000000"/>
        </w:rPr>
        <w:t xml:space="preserve">. V takomto prípade sa preruší plynutie lehoty splatnosti faktúry a nová lehota začne plynúť dňom nasledujúcim po dni doručenia opravenej alebo doplnenej faktúry </w:t>
      </w:r>
      <w:r w:rsidR="00787BDA">
        <w:rPr>
          <w:rFonts w:asciiTheme="minorHAnsi" w:hAnsiTheme="minorHAnsi" w:cs="Arial"/>
          <w:color w:val="000000"/>
        </w:rPr>
        <w:t>K</w:t>
      </w:r>
      <w:r w:rsidRPr="00805246">
        <w:rPr>
          <w:rFonts w:asciiTheme="minorHAnsi" w:hAnsiTheme="minorHAnsi" w:cs="Arial"/>
          <w:color w:val="000000"/>
        </w:rPr>
        <w:t>upujúcemu.</w:t>
      </w:r>
    </w:p>
    <w:p w14:paraId="40E808F3" w14:textId="77777777" w:rsidR="0016526F" w:rsidRPr="00805246" w:rsidRDefault="0016526F" w:rsidP="0016526F">
      <w:pPr>
        <w:pStyle w:val="Odsekzoznamu"/>
        <w:jc w:val="both"/>
        <w:rPr>
          <w:rFonts w:asciiTheme="minorHAnsi" w:hAnsiTheme="minorHAnsi" w:cs="Arial"/>
          <w:color w:val="000000"/>
        </w:rPr>
      </w:pPr>
    </w:p>
    <w:p w14:paraId="23D72212" w14:textId="414BBAAA" w:rsidR="0016526F"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V prípade omeškania </w:t>
      </w:r>
      <w:r w:rsidR="00787BDA">
        <w:rPr>
          <w:rFonts w:asciiTheme="minorHAnsi" w:hAnsiTheme="minorHAnsi" w:cs="Arial"/>
          <w:color w:val="000000"/>
        </w:rPr>
        <w:t>K</w:t>
      </w:r>
      <w:r w:rsidRPr="00805246">
        <w:rPr>
          <w:rFonts w:asciiTheme="minorHAnsi" w:hAnsiTheme="minorHAnsi" w:cs="Arial"/>
          <w:color w:val="000000"/>
        </w:rPr>
        <w:t xml:space="preserve">upujúceho s plnením podľa </w:t>
      </w:r>
      <w:r w:rsidR="00787BDA">
        <w:rPr>
          <w:rFonts w:asciiTheme="minorHAnsi" w:hAnsiTheme="minorHAnsi" w:cs="Arial"/>
          <w:color w:val="000000"/>
        </w:rPr>
        <w:t>ods. 4</w:t>
      </w:r>
      <w:r w:rsidRPr="00805246">
        <w:rPr>
          <w:rFonts w:asciiTheme="minorHAnsi" w:hAnsiTheme="minorHAnsi" w:cs="Arial"/>
          <w:color w:val="000000"/>
        </w:rPr>
        <w:t xml:space="preserve"> tohto článku je </w:t>
      </w:r>
      <w:r w:rsidR="00103658">
        <w:rPr>
          <w:rFonts w:asciiTheme="minorHAnsi" w:hAnsiTheme="minorHAnsi" w:cs="Arial"/>
          <w:color w:val="000000"/>
        </w:rPr>
        <w:t>P</w:t>
      </w:r>
      <w:r w:rsidRPr="00805246">
        <w:rPr>
          <w:rFonts w:asciiTheme="minorHAnsi" w:hAnsiTheme="minorHAnsi" w:cs="Arial"/>
          <w:color w:val="000000"/>
        </w:rPr>
        <w:t xml:space="preserve">redávajúci oprávnený </w:t>
      </w:r>
      <w:r w:rsidR="00103658">
        <w:rPr>
          <w:rFonts w:asciiTheme="minorHAnsi" w:hAnsiTheme="minorHAnsi" w:cs="Arial"/>
          <w:color w:val="000000"/>
        </w:rPr>
        <w:t>K</w:t>
      </w:r>
      <w:r w:rsidRPr="00805246">
        <w:rPr>
          <w:rFonts w:asciiTheme="minorHAnsi" w:hAnsiTheme="minorHAnsi" w:cs="Arial"/>
          <w:color w:val="000000"/>
        </w:rPr>
        <w:t>upujúcemu vyfakturovať zmluvnú pokutu vo výške 0,05% z dlžnej sumy za každý aj začatý deň omeškania.</w:t>
      </w:r>
    </w:p>
    <w:p w14:paraId="0095DC7A" w14:textId="77777777" w:rsidR="00A64C3E" w:rsidRPr="001E6A86" w:rsidRDefault="00A64C3E" w:rsidP="001E6A86">
      <w:pPr>
        <w:pStyle w:val="Odsekzoznamu"/>
        <w:rPr>
          <w:rFonts w:asciiTheme="minorHAnsi" w:hAnsiTheme="minorHAnsi" w:cs="Arial"/>
          <w:color w:val="000000"/>
        </w:rPr>
      </w:pPr>
    </w:p>
    <w:p w14:paraId="522CB6C1" w14:textId="45BDA413" w:rsidR="00A64C3E" w:rsidRDefault="00A64C3E" w:rsidP="0016526F">
      <w:pPr>
        <w:pStyle w:val="Odsekzoznamu"/>
        <w:numPr>
          <w:ilvl w:val="0"/>
          <w:numId w:val="4"/>
        </w:numPr>
        <w:tabs>
          <w:tab w:val="clear" w:pos="720"/>
          <w:tab w:val="num" w:pos="426"/>
        </w:tabs>
        <w:ind w:left="426" w:hanging="426"/>
        <w:jc w:val="both"/>
        <w:rPr>
          <w:rFonts w:asciiTheme="minorHAnsi" w:hAnsiTheme="minorHAnsi" w:cs="Arial"/>
          <w:color w:val="000000"/>
        </w:rPr>
      </w:pPr>
      <w:r>
        <w:rPr>
          <w:rFonts w:asciiTheme="minorHAnsi" w:hAnsiTheme="minorHAnsi" w:cs="Arial"/>
          <w:color w:val="000000"/>
        </w:rPr>
        <w:t xml:space="preserve">Kupujúci nadobudne vlastnícke právo k predmetu kúpy zaplatením kúpnej ceny za predmet kúpy. Nebezpečenstvo škody na tovare prechádza na </w:t>
      </w:r>
      <w:r w:rsidR="00103658">
        <w:rPr>
          <w:rFonts w:asciiTheme="minorHAnsi" w:hAnsiTheme="minorHAnsi" w:cs="Arial"/>
          <w:color w:val="000000"/>
        </w:rPr>
        <w:t>K</w:t>
      </w:r>
      <w:r>
        <w:rPr>
          <w:rFonts w:asciiTheme="minorHAnsi" w:hAnsiTheme="minorHAnsi" w:cs="Arial"/>
          <w:color w:val="000000"/>
        </w:rPr>
        <w:t xml:space="preserve">upujúceho úplným zaplatením kúpnej ceny za predmet kúpy. Úplným zaplatením kúpnej ceny sa rozumie deň, v ktorom dá </w:t>
      </w:r>
      <w:r w:rsidR="00103658">
        <w:rPr>
          <w:rFonts w:asciiTheme="minorHAnsi" w:hAnsiTheme="minorHAnsi" w:cs="Arial"/>
          <w:color w:val="000000"/>
        </w:rPr>
        <w:t>K</w:t>
      </w:r>
      <w:r>
        <w:rPr>
          <w:rFonts w:asciiTheme="minorHAnsi" w:hAnsiTheme="minorHAnsi" w:cs="Arial"/>
          <w:color w:val="000000"/>
        </w:rPr>
        <w:t xml:space="preserve">upujúci svojmu peňažnému ústavu pokyn na prevod finančných prostriedkov vo výške kúpnej ceny z účtu </w:t>
      </w:r>
      <w:r w:rsidR="00103658">
        <w:rPr>
          <w:rFonts w:asciiTheme="minorHAnsi" w:hAnsiTheme="minorHAnsi" w:cs="Arial"/>
          <w:color w:val="000000"/>
        </w:rPr>
        <w:t>K</w:t>
      </w:r>
      <w:r>
        <w:rPr>
          <w:rFonts w:asciiTheme="minorHAnsi" w:hAnsiTheme="minorHAnsi" w:cs="Arial"/>
          <w:color w:val="000000"/>
        </w:rPr>
        <w:t xml:space="preserve">upujúceho na účet </w:t>
      </w:r>
      <w:r w:rsidR="00103658">
        <w:rPr>
          <w:rFonts w:asciiTheme="minorHAnsi" w:hAnsiTheme="minorHAnsi" w:cs="Arial"/>
          <w:color w:val="000000"/>
        </w:rPr>
        <w:t>P</w:t>
      </w:r>
      <w:r>
        <w:rPr>
          <w:rFonts w:asciiTheme="minorHAnsi" w:hAnsiTheme="minorHAnsi" w:cs="Arial"/>
          <w:color w:val="000000"/>
        </w:rPr>
        <w:t xml:space="preserve">redávajúceho uvedený v záhlaví tejto </w:t>
      </w:r>
      <w:r w:rsidR="00103658">
        <w:rPr>
          <w:rFonts w:asciiTheme="minorHAnsi" w:hAnsiTheme="minorHAnsi" w:cs="Arial"/>
          <w:color w:val="000000"/>
        </w:rPr>
        <w:t>Z</w:t>
      </w:r>
      <w:r>
        <w:rPr>
          <w:rFonts w:asciiTheme="minorHAnsi" w:hAnsiTheme="minorHAnsi" w:cs="Arial"/>
          <w:color w:val="000000"/>
        </w:rPr>
        <w:t>mluvy.</w:t>
      </w:r>
    </w:p>
    <w:p w14:paraId="5618662F" w14:textId="77777777" w:rsidR="002A3F02" w:rsidRPr="001E6A86" w:rsidRDefault="002A3F02" w:rsidP="001E6A86">
      <w:pPr>
        <w:pStyle w:val="Odsekzoznamu"/>
        <w:rPr>
          <w:rFonts w:asciiTheme="minorHAnsi" w:hAnsiTheme="minorHAnsi" w:cs="Arial"/>
          <w:color w:val="000000"/>
        </w:rPr>
      </w:pPr>
    </w:p>
    <w:p w14:paraId="1D5B6402" w14:textId="3EDC5FEE" w:rsidR="002A3F02" w:rsidRPr="00805246" w:rsidRDefault="002A3F02" w:rsidP="0016526F">
      <w:pPr>
        <w:pStyle w:val="Odsekzoznamu"/>
        <w:numPr>
          <w:ilvl w:val="0"/>
          <w:numId w:val="4"/>
        </w:numPr>
        <w:tabs>
          <w:tab w:val="clear" w:pos="720"/>
          <w:tab w:val="num" w:pos="426"/>
        </w:tabs>
        <w:ind w:left="426" w:hanging="426"/>
        <w:jc w:val="both"/>
        <w:rPr>
          <w:rFonts w:asciiTheme="minorHAnsi" w:hAnsiTheme="minorHAnsi" w:cs="Arial"/>
          <w:color w:val="000000"/>
        </w:rPr>
      </w:pPr>
      <w:r>
        <w:rPr>
          <w:rFonts w:asciiTheme="minorHAnsi" w:hAnsiTheme="minorHAnsi" w:cs="Arial"/>
          <w:color w:val="000000"/>
        </w:rPr>
        <w:lastRenderedPageBreak/>
        <w:t xml:space="preserve">Jednotková cena za predmet kúpy uvedený v prílohe č. </w:t>
      </w:r>
      <w:r w:rsidR="00103658">
        <w:rPr>
          <w:rFonts w:asciiTheme="minorHAnsi" w:hAnsiTheme="minorHAnsi" w:cs="Arial"/>
          <w:color w:val="000000"/>
        </w:rPr>
        <w:t>1</w:t>
      </w:r>
      <w:r w:rsidR="00A00CC2">
        <w:rPr>
          <w:rFonts w:asciiTheme="minorHAnsi" w:hAnsiTheme="minorHAnsi" w:cs="Arial"/>
          <w:color w:val="000000"/>
        </w:rPr>
        <w:t xml:space="preserve"> </w:t>
      </w:r>
      <w:r w:rsidR="00103658">
        <w:rPr>
          <w:rFonts w:asciiTheme="minorHAnsi" w:hAnsiTheme="minorHAnsi" w:cs="Arial"/>
          <w:color w:val="000000"/>
        </w:rPr>
        <w:t>Z</w:t>
      </w:r>
      <w:r>
        <w:rPr>
          <w:rFonts w:asciiTheme="minorHAnsi" w:hAnsiTheme="minorHAnsi" w:cs="Arial"/>
          <w:color w:val="000000"/>
        </w:rPr>
        <w:t>mluvy sú stanovené v zmysle §</w:t>
      </w:r>
      <w:r w:rsidR="003E1F8B">
        <w:rPr>
          <w:rFonts w:asciiTheme="minorHAnsi" w:hAnsiTheme="minorHAnsi" w:cs="Arial"/>
          <w:color w:val="000000"/>
        </w:rPr>
        <w:t> </w:t>
      </w:r>
      <w:r>
        <w:rPr>
          <w:rFonts w:asciiTheme="minorHAnsi" w:hAnsiTheme="minorHAnsi" w:cs="Arial"/>
          <w:color w:val="000000"/>
        </w:rPr>
        <w:t>3 zákona č. 18/1996 Z. z. o cenách v znení neskorších predpisov, vyhlášky MF č. 87/1996 Z. z., ktorou sa vykonáva zákon č. 18/1996 Z. z. o cenách v znení neskorších predpisov.</w:t>
      </w:r>
    </w:p>
    <w:p w14:paraId="0F42D526" w14:textId="77777777" w:rsidR="0016526F" w:rsidRPr="00805246" w:rsidRDefault="0016526F" w:rsidP="0016526F">
      <w:pPr>
        <w:pStyle w:val="Odsekzoznamu"/>
        <w:ind w:left="0"/>
        <w:jc w:val="both"/>
        <w:rPr>
          <w:rFonts w:asciiTheme="minorHAnsi" w:hAnsiTheme="minorHAnsi" w:cs="Arial"/>
          <w:b/>
          <w:color w:val="000000"/>
        </w:rPr>
      </w:pPr>
    </w:p>
    <w:p w14:paraId="20C1EC06"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16526F">
      <w:pPr>
        <w:pStyle w:val="Odsekzoznamu"/>
        <w:ind w:left="0"/>
        <w:jc w:val="both"/>
        <w:rPr>
          <w:rFonts w:asciiTheme="minorHAnsi" w:hAnsiTheme="minorHAnsi" w:cs="Arial"/>
          <w:b/>
          <w:color w:val="000000"/>
        </w:rPr>
      </w:pPr>
    </w:p>
    <w:p w14:paraId="08EFA60E" w14:textId="4CBD3D5E" w:rsidR="0016526F" w:rsidRPr="00805246" w:rsidRDefault="00103658"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Záru</w:t>
      </w:r>
      <w:r>
        <w:rPr>
          <w:rFonts w:asciiTheme="minorHAnsi" w:hAnsiTheme="minorHAnsi" w:cs="Arial"/>
          <w:color w:val="000000"/>
        </w:rPr>
        <w:t xml:space="preserve">čná doba </w:t>
      </w:r>
      <w:r w:rsidRPr="00805246">
        <w:rPr>
          <w:rFonts w:asciiTheme="minorHAnsi" w:hAnsiTheme="minorHAnsi" w:cs="Arial"/>
          <w:color w:val="000000"/>
        </w:rPr>
        <w:t xml:space="preserve">na predmet zmluvy je </w:t>
      </w:r>
      <w:r>
        <w:rPr>
          <w:rFonts w:asciiTheme="minorHAnsi" w:hAnsiTheme="minorHAnsi" w:cs="Arial"/>
          <w:color w:val="000000"/>
        </w:rPr>
        <w:t>2</w:t>
      </w:r>
      <w:r w:rsidRPr="00805246">
        <w:rPr>
          <w:rFonts w:asciiTheme="minorHAnsi" w:hAnsiTheme="minorHAnsi" w:cs="Arial"/>
          <w:color w:val="000000"/>
        </w:rPr>
        <w:t xml:space="preserve">4 mesiacov odo dňa </w:t>
      </w:r>
      <w:r>
        <w:rPr>
          <w:rFonts w:asciiTheme="minorHAnsi" w:hAnsiTheme="minorHAnsi" w:cs="Arial"/>
          <w:color w:val="000000"/>
        </w:rPr>
        <w:t>nadobudnutia vlastníckeho práva k</w:t>
      </w:r>
      <w:r w:rsidRPr="00805246">
        <w:rPr>
          <w:rFonts w:asciiTheme="minorHAnsi" w:hAnsiTheme="minorHAnsi" w:cs="Arial"/>
          <w:color w:val="000000"/>
        </w:rPr>
        <w:t xml:space="preserve"> predmetu kúpy.</w:t>
      </w:r>
      <w:r>
        <w:rPr>
          <w:rFonts w:asciiTheme="minorHAnsi" w:hAnsiTheme="minorHAnsi" w:cs="Arial"/>
          <w:color w:val="000000"/>
        </w:rPr>
        <w:t xml:space="preserve"> </w:t>
      </w:r>
      <w:r w:rsidR="0016526F" w:rsidRPr="00805246">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0016526F" w:rsidRPr="00805246">
        <w:rPr>
          <w:rFonts w:asciiTheme="minorHAnsi" w:hAnsiTheme="minorHAnsi" w:cs="Arial"/>
          <w:color w:val="000000"/>
        </w:rPr>
        <w:t>redávajúci povinnosť bezplatne odstrániť vadu (chybu) predmetu zmluvy pri oprávnenej reklamácii</w:t>
      </w:r>
      <w:r>
        <w:rPr>
          <w:rFonts w:asciiTheme="minorHAnsi" w:hAnsiTheme="minorHAnsi" w:cs="Arial"/>
          <w:color w:val="000000"/>
        </w:rPr>
        <w:t xml:space="preserve"> ihneď po jej nahlásení, alebo v prípade súhlasu Kupujúceho v </w:t>
      </w:r>
      <w:r w:rsidR="0016526F" w:rsidRPr="00805246">
        <w:rPr>
          <w:rFonts w:asciiTheme="minorHAnsi" w:hAnsiTheme="minorHAnsi" w:cs="Arial"/>
          <w:color w:val="000000"/>
        </w:rPr>
        <w:t xml:space="preserve">dohodnutom čase. </w:t>
      </w:r>
      <w:r w:rsidR="00A64C3E">
        <w:rPr>
          <w:rFonts w:asciiTheme="minorHAnsi" w:hAnsiTheme="minorHAnsi" w:cs="Arial"/>
          <w:color w:val="000000"/>
        </w:rPr>
        <w:t xml:space="preserve">Záruku na predmet kúpy poskytuje </w:t>
      </w:r>
      <w:r>
        <w:rPr>
          <w:rFonts w:asciiTheme="minorHAnsi" w:hAnsiTheme="minorHAnsi" w:cs="Arial"/>
          <w:color w:val="000000"/>
        </w:rPr>
        <w:t>P</w:t>
      </w:r>
      <w:r w:rsidR="00A64C3E">
        <w:rPr>
          <w:rFonts w:asciiTheme="minorHAnsi" w:hAnsiTheme="minorHAnsi" w:cs="Arial"/>
          <w:color w:val="000000"/>
        </w:rPr>
        <w:t xml:space="preserve">redávajúci </w:t>
      </w:r>
      <w:r>
        <w:rPr>
          <w:rFonts w:asciiTheme="minorHAnsi" w:hAnsiTheme="minorHAnsi" w:cs="Arial"/>
          <w:color w:val="000000"/>
        </w:rPr>
        <w:t>K</w:t>
      </w:r>
      <w:r w:rsidR="00A64C3E">
        <w:rPr>
          <w:rFonts w:asciiTheme="minorHAnsi" w:hAnsiTheme="minorHAnsi" w:cs="Arial"/>
          <w:color w:val="000000"/>
        </w:rPr>
        <w:t>upujúcemu na každú položku predmetu kúpy v zmysle prílohy č. 1 k tejto zmluve samostatne</w:t>
      </w:r>
      <w:r>
        <w:rPr>
          <w:rFonts w:asciiTheme="minorHAnsi" w:hAnsiTheme="minorHAnsi" w:cs="Arial"/>
          <w:color w:val="000000"/>
        </w:rPr>
        <w:t xml:space="preserve"> </w:t>
      </w:r>
      <w:r w:rsidR="00A64C3E">
        <w:rPr>
          <w:rFonts w:asciiTheme="minorHAnsi" w:hAnsiTheme="minorHAnsi" w:cs="Arial"/>
          <w:color w:val="000000"/>
        </w:rPr>
        <w:t xml:space="preserve">a to </w:t>
      </w:r>
      <w:r>
        <w:rPr>
          <w:rFonts w:asciiTheme="minorHAnsi" w:hAnsiTheme="minorHAnsi" w:cs="Arial"/>
          <w:color w:val="000000"/>
        </w:rPr>
        <w:t xml:space="preserve">dňom </w:t>
      </w:r>
      <w:r w:rsidR="00A64C3E">
        <w:rPr>
          <w:rFonts w:asciiTheme="minorHAnsi" w:hAnsiTheme="minorHAnsi" w:cs="Arial"/>
          <w:color w:val="000000"/>
        </w:rPr>
        <w:t xml:space="preserve">nadobudnutia vlastníckeho práva k predmetu kúpy. </w:t>
      </w:r>
    </w:p>
    <w:p w14:paraId="6CC20A13" w14:textId="77777777" w:rsidR="0016526F" w:rsidRPr="00805246" w:rsidRDefault="0016526F" w:rsidP="0016526F">
      <w:pPr>
        <w:pStyle w:val="Odsekzoznamu"/>
        <w:ind w:left="709"/>
        <w:jc w:val="both"/>
        <w:rPr>
          <w:rFonts w:asciiTheme="minorHAnsi" w:hAnsiTheme="minorHAnsi" w:cs="Arial"/>
          <w:color w:val="000000"/>
        </w:rPr>
      </w:pPr>
    </w:p>
    <w:p w14:paraId="6B09746F" w14:textId="50AE06C4"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Predávajúci zodpovedá za vady, ktoré má predmet kúpy v okamihu, keď prechádza nebezpečenstvo škody na tovare na </w:t>
      </w:r>
      <w:r w:rsidR="00F82B1A">
        <w:rPr>
          <w:rFonts w:asciiTheme="minorHAnsi" w:hAnsiTheme="minorHAnsi" w:cs="Arial"/>
          <w:color w:val="000000"/>
        </w:rPr>
        <w:t>K</w:t>
      </w:r>
      <w:r w:rsidRPr="00805246">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sidR="00F82B1A">
        <w:rPr>
          <w:rFonts w:asciiTheme="minorHAnsi" w:hAnsiTheme="minorHAnsi" w:cs="Arial"/>
          <w:color w:val="000000"/>
        </w:rPr>
        <w:t>P</w:t>
      </w:r>
      <w:r w:rsidRPr="00805246">
        <w:rPr>
          <w:rFonts w:asciiTheme="minorHAnsi" w:hAnsiTheme="minorHAnsi" w:cs="Arial"/>
          <w:color w:val="000000"/>
        </w:rPr>
        <w:t xml:space="preserve">redávajúceho podľa tejto </w:t>
      </w:r>
      <w:r w:rsidR="00F82B1A">
        <w:rPr>
          <w:rFonts w:asciiTheme="minorHAnsi" w:hAnsiTheme="minorHAnsi" w:cs="Arial"/>
          <w:color w:val="000000"/>
        </w:rPr>
        <w:t>Z</w:t>
      </w:r>
      <w:r w:rsidRPr="00805246">
        <w:rPr>
          <w:rFonts w:asciiTheme="minorHAnsi" w:hAnsiTheme="minorHAnsi" w:cs="Arial"/>
          <w:color w:val="000000"/>
        </w:rPr>
        <w:t>mluvy.</w:t>
      </w:r>
    </w:p>
    <w:p w14:paraId="64C4B823" w14:textId="77777777" w:rsidR="0016526F" w:rsidRPr="00805246" w:rsidRDefault="0016526F" w:rsidP="0016526F">
      <w:pPr>
        <w:pStyle w:val="Odsekzoznamu"/>
        <w:ind w:left="709"/>
        <w:jc w:val="both"/>
        <w:rPr>
          <w:rFonts w:asciiTheme="minorHAnsi" w:hAnsiTheme="minorHAnsi" w:cs="Arial"/>
          <w:color w:val="000000"/>
        </w:rPr>
      </w:pPr>
    </w:p>
    <w:p w14:paraId="69D9139E" w14:textId="69B023B3"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Spôsob reklamácie vád tovaru </w:t>
      </w:r>
      <w:r w:rsidR="00F82B1A">
        <w:rPr>
          <w:rFonts w:asciiTheme="minorHAnsi" w:hAnsiTheme="minorHAnsi" w:cs="Arial"/>
          <w:color w:val="000000"/>
        </w:rPr>
        <w:t xml:space="preserve">si Zmluvné strany dohodli nasledovným spôsobom: reklamácia </w:t>
      </w:r>
      <w:r w:rsidRPr="00805246">
        <w:rPr>
          <w:rFonts w:asciiTheme="minorHAnsi" w:hAnsiTheme="minorHAnsi" w:cs="Arial"/>
          <w:color w:val="000000"/>
        </w:rPr>
        <w:t xml:space="preserve">bude prebiehať telefonicky </w:t>
      </w:r>
      <w:r w:rsidR="00366AF2">
        <w:rPr>
          <w:rFonts w:asciiTheme="minorHAnsi" w:hAnsiTheme="minorHAnsi" w:cs="Arial"/>
          <w:color w:val="000000"/>
        </w:rPr>
        <w:t xml:space="preserve">z telefónneho čísla </w:t>
      </w:r>
      <w:r w:rsidR="00366AF2" w:rsidRPr="00831B9B">
        <w:rPr>
          <w:rFonts w:asciiTheme="minorHAnsi" w:hAnsiTheme="minorHAnsi" w:cs="Arial"/>
          <w:color w:val="000000"/>
        </w:rPr>
        <w:t>048/</w:t>
      </w:r>
      <w:r w:rsidR="00831B9B" w:rsidRPr="00831B9B">
        <w:rPr>
          <w:rFonts w:asciiTheme="minorHAnsi" w:hAnsiTheme="minorHAnsi" w:cs="Arial"/>
          <w:color w:val="000000"/>
        </w:rPr>
        <w:t>4325 511</w:t>
      </w:r>
      <w:r w:rsidR="00366AF2">
        <w:rPr>
          <w:rFonts w:asciiTheme="minorHAnsi" w:hAnsiTheme="minorHAnsi" w:cs="Arial"/>
          <w:color w:val="000000"/>
        </w:rPr>
        <w:t xml:space="preserve"> na telefónne číslo poskytnuté </w:t>
      </w:r>
      <w:r w:rsidR="00F82B1A">
        <w:rPr>
          <w:rFonts w:asciiTheme="minorHAnsi" w:hAnsiTheme="minorHAnsi" w:cs="Arial"/>
          <w:color w:val="000000"/>
        </w:rPr>
        <w:t>P</w:t>
      </w:r>
      <w:r w:rsidR="00366AF2">
        <w:rPr>
          <w:rFonts w:asciiTheme="minorHAnsi" w:hAnsiTheme="minorHAnsi" w:cs="Arial"/>
          <w:color w:val="000000"/>
        </w:rPr>
        <w:t xml:space="preserve">redávajúcim .........................., </w:t>
      </w:r>
      <w:r w:rsidR="00F82B1A">
        <w:rPr>
          <w:rFonts w:asciiTheme="minorHAnsi" w:hAnsiTheme="minorHAnsi" w:cs="Arial"/>
          <w:color w:val="000000"/>
        </w:rPr>
        <w:t xml:space="preserve">alebo </w:t>
      </w:r>
      <w:r w:rsidR="00366AF2">
        <w:rPr>
          <w:rFonts w:asciiTheme="minorHAnsi" w:hAnsiTheme="minorHAnsi" w:cs="Arial"/>
          <w:color w:val="000000"/>
        </w:rPr>
        <w:t xml:space="preserve">e-mailovej </w:t>
      </w:r>
      <w:r w:rsidR="00F82B1A">
        <w:rPr>
          <w:rFonts w:asciiTheme="minorHAnsi" w:hAnsiTheme="minorHAnsi" w:cs="Arial"/>
          <w:color w:val="000000"/>
        </w:rPr>
        <w:t xml:space="preserve">z mailovej </w:t>
      </w:r>
      <w:r w:rsidR="00366AF2">
        <w:rPr>
          <w:rFonts w:asciiTheme="minorHAnsi" w:hAnsiTheme="minorHAnsi" w:cs="Arial"/>
          <w:color w:val="000000"/>
        </w:rPr>
        <w:t xml:space="preserve">adresy </w:t>
      </w:r>
      <w:r w:rsidR="00F82B1A">
        <w:rPr>
          <w:rFonts w:asciiTheme="minorHAnsi" w:hAnsiTheme="minorHAnsi" w:cs="Arial"/>
          <w:color w:val="000000"/>
        </w:rPr>
        <w:t>K</w:t>
      </w:r>
      <w:r w:rsidR="00366AF2">
        <w:rPr>
          <w:rFonts w:asciiTheme="minorHAnsi" w:hAnsiTheme="minorHAnsi" w:cs="Arial"/>
          <w:color w:val="000000"/>
        </w:rPr>
        <w:t xml:space="preserve">upujúceho </w:t>
      </w:r>
      <w:r w:rsidR="00831B9B" w:rsidRPr="00831B9B">
        <w:rPr>
          <w:rFonts w:asciiTheme="minorHAnsi" w:hAnsiTheme="minorHAnsi" w:cs="Arial"/>
          <w:color w:val="000000"/>
        </w:rPr>
        <w:t>roman.ruzica@bbsk.sk</w:t>
      </w:r>
      <w:r w:rsidR="00366AF2">
        <w:rPr>
          <w:rFonts w:asciiTheme="minorHAnsi" w:hAnsiTheme="minorHAnsi" w:cs="Arial"/>
          <w:color w:val="000000"/>
        </w:rPr>
        <w:t xml:space="preserve"> aj e-mailom na</w:t>
      </w:r>
      <w:r w:rsidR="00F82B1A">
        <w:rPr>
          <w:rFonts w:asciiTheme="minorHAnsi" w:hAnsiTheme="minorHAnsi" w:cs="Arial"/>
          <w:color w:val="000000"/>
        </w:rPr>
        <w:t xml:space="preserve"> </w:t>
      </w:r>
      <w:r w:rsidR="00366AF2">
        <w:rPr>
          <w:rFonts w:asciiTheme="minorHAnsi" w:hAnsiTheme="minorHAnsi" w:cs="Arial"/>
          <w:color w:val="000000"/>
        </w:rPr>
        <w:t xml:space="preserve">e-mailovú adresu predávajúceho ........................... </w:t>
      </w:r>
      <w:r w:rsidR="00F82B1A">
        <w:rPr>
          <w:rFonts w:asciiTheme="minorHAnsi" w:hAnsiTheme="minorHAnsi" w:cs="Arial"/>
          <w:color w:val="000000"/>
        </w:rPr>
        <w:t xml:space="preserve">. </w:t>
      </w:r>
      <w:r w:rsidR="005C6B0A">
        <w:rPr>
          <w:rFonts w:asciiTheme="minorHAnsi" w:hAnsiTheme="minorHAnsi" w:cs="Arial"/>
          <w:color w:val="000000"/>
        </w:rPr>
        <w:t xml:space="preserve">Spôsob ako aj forma a rozsah odstránenej vady, prípadne vybavenia reklamácie oznámi </w:t>
      </w:r>
      <w:r w:rsidR="00F82B1A">
        <w:rPr>
          <w:rFonts w:asciiTheme="minorHAnsi" w:hAnsiTheme="minorHAnsi" w:cs="Arial"/>
          <w:color w:val="000000"/>
        </w:rPr>
        <w:t>P</w:t>
      </w:r>
      <w:r w:rsidR="005C6B0A">
        <w:rPr>
          <w:rFonts w:asciiTheme="minorHAnsi" w:hAnsiTheme="minorHAnsi" w:cs="Arial"/>
          <w:color w:val="000000"/>
        </w:rPr>
        <w:t xml:space="preserve">redávajúci </w:t>
      </w:r>
      <w:r w:rsidR="00F82B1A">
        <w:rPr>
          <w:rFonts w:asciiTheme="minorHAnsi" w:hAnsiTheme="minorHAnsi" w:cs="Arial"/>
          <w:color w:val="000000"/>
        </w:rPr>
        <w:t>K</w:t>
      </w:r>
      <w:r w:rsidR="005C6B0A">
        <w:rPr>
          <w:rFonts w:asciiTheme="minorHAnsi" w:hAnsiTheme="minorHAnsi" w:cs="Arial"/>
          <w:color w:val="000000"/>
        </w:rPr>
        <w:t>upujúcemu e-mailom prípadne písomne.</w:t>
      </w:r>
    </w:p>
    <w:p w14:paraId="47D28CBC" w14:textId="77777777" w:rsidR="0016526F" w:rsidRPr="00805246" w:rsidRDefault="0016526F" w:rsidP="0016526F">
      <w:pPr>
        <w:pStyle w:val="Odsekzoznamu"/>
        <w:ind w:left="709"/>
        <w:jc w:val="both"/>
        <w:rPr>
          <w:rFonts w:asciiTheme="minorHAnsi" w:hAnsiTheme="minorHAnsi" w:cs="Arial"/>
          <w:color w:val="000000"/>
        </w:rPr>
      </w:pPr>
    </w:p>
    <w:p w14:paraId="736DD732" w14:textId="7FA04637" w:rsidR="0016526F" w:rsidRPr="00805246" w:rsidRDefault="005A6C09" w:rsidP="0016526F">
      <w:pPr>
        <w:pStyle w:val="Odsekzoznamu"/>
        <w:ind w:left="0"/>
        <w:jc w:val="center"/>
        <w:rPr>
          <w:rFonts w:asciiTheme="minorHAnsi" w:hAnsiTheme="minorHAnsi" w:cs="Arial"/>
          <w:b/>
          <w:color w:val="000000"/>
        </w:rPr>
      </w:pPr>
      <w:r>
        <w:rPr>
          <w:rFonts w:asciiTheme="minorHAnsi" w:hAnsiTheme="minorHAnsi" w:cs="Arial"/>
          <w:b/>
          <w:color w:val="000000"/>
        </w:rPr>
        <w:t>Člá</w:t>
      </w:r>
      <w:r w:rsidR="0016526F" w:rsidRPr="00805246">
        <w:rPr>
          <w:rFonts w:asciiTheme="minorHAnsi" w:hAnsiTheme="minorHAnsi" w:cs="Arial"/>
          <w:b/>
          <w:color w:val="000000"/>
        </w:rPr>
        <w:t>nok VI.</w:t>
      </w:r>
    </w:p>
    <w:p w14:paraId="57E57D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16526F">
      <w:pPr>
        <w:pStyle w:val="Odsekzoznamu"/>
        <w:ind w:left="0"/>
        <w:jc w:val="both"/>
        <w:rPr>
          <w:rFonts w:asciiTheme="minorHAnsi" w:hAnsiTheme="minorHAnsi" w:cs="Arial"/>
          <w:b/>
          <w:color w:val="000000"/>
        </w:rPr>
      </w:pPr>
    </w:p>
    <w:p w14:paraId="155140AF" w14:textId="453C427D"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Táto zmluva zanikne</w:t>
      </w:r>
      <w:r w:rsidR="004E55D8">
        <w:rPr>
          <w:rFonts w:asciiTheme="minorHAnsi" w:hAnsiTheme="minorHAnsi" w:cs="Arial"/>
          <w:color w:val="000000"/>
        </w:rPr>
        <w:t xml:space="preserve"> jej riadnym splnením.</w:t>
      </w:r>
      <w:r w:rsidRPr="00805246">
        <w:rPr>
          <w:rFonts w:asciiTheme="minorHAnsi" w:hAnsiTheme="minorHAnsi" w:cs="Arial"/>
          <w:color w:val="000000"/>
        </w:rPr>
        <w:t xml:space="preserve"> Zmluvu je možné ukončiť písomnou dohodou zmluvných strán, písomným odstúpením od </w:t>
      </w:r>
      <w:r w:rsidR="00FB7D9F">
        <w:rPr>
          <w:rFonts w:asciiTheme="minorHAnsi" w:hAnsiTheme="minorHAnsi" w:cs="Arial"/>
          <w:color w:val="000000"/>
        </w:rPr>
        <w:t>Z</w:t>
      </w:r>
      <w:r w:rsidRPr="00805246">
        <w:rPr>
          <w:rFonts w:asciiTheme="minorHAnsi" w:hAnsiTheme="minorHAnsi" w:cs="Arial"/>
          <w:color w:val="000000"/>
        </w:rPr>
        <w:t xml:space="preserve">mluvy niektorou zmluvnou stranou alebo písomnou výpoveďou </w:t>
      </w:r>
      <w:r w:rsidR="00FB7D9F">
        <w:rPr>
          <w:rFonts w:asciiTheme="minorHAnsi" w:hAnsiTheme="minorHAnsi" w:cs="Arial"/>
          <w:color w:val="000000"/>
        </w:rPr>
        <w:t>K</w:t>
      </w:r>
      <w:r w:rsidRPr="00805246">
        <w:rPr>
          <w:rFonts w:asciiTheme="minorHAnsi" w:hAnsiTheme="minorHAnsi" w:cs="Arial"/>
          <w:color w:val="000000"/>
        </w:rPr>
        <w:t>upujúceho.</w:t>
      </w:r>
    </w:p>
    <w:p w14:paraId="692B2E65" w14:textId="77777777" w:rsidR="0016526F" w:rsidRPr="00805246" w:rsidRDefault="0016526F" w:rsidP="0016526F">
      <w:pPr>
        <w:pStyle w:val="Odsekzoznamu"/>
        <w:jc w:val="both"/>
        <w:rPr>
          <w:rFonts w:asciiTheme="minorHAnsi" w:hAnsiTheme="minorHAnsi" w:cs="Arial"/>
          <w:color w:val="000000"/>
        </w:rPr>
      </w:pPr>
    </w:p>
    <w:p w14:paraId="389FDB11" w14:textId="1A06088C"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V prípade zániku </w:t>
      </w:r>
      <w:r w:rsidR="00FB7D9F">
        <w:rPr>
          <w:rFonts w:asciiTheme="minorHAnsi" w:hAnsiTheme="minorHAnsi" w:cs="Arial"/>
          <w:color w:val="000000"/>
        </w:rPr>
        <w:t>Z</w:t>
      </w:r>
      <w:r w:rsidRPr="00805246">
        <w:rPr>
          <w:rFonts w:asciiTheme="minorHAnsi" w:hAnsiTheme="minorHAnsi" w:cs="Arial"/>
          <w:color w:val="000000"/>
        </w:rPr>
        <w:t xml:space="preserve">mluvy dohodou zmluvných strán, táto zaniká dňom uvedeným v tejto dohode. V dohode sa upravia aj vzájomné nároky zmluvných strán vzniknuté z plnenia zmluvných povinností alebo z ich porušenia ku dňu zániku </w:t>
      </w:r>
      <w:r w:rsidR="00FB7D9F">
        <w:rPr>
          <w:rFonts w:asciiTheme="minorHAnsi" w:hAnsiTheme="minorHAnsi" w:cs="Arial"/>
          <w:color w:val="000000"/>
        </w:rPr>
        <w:t>tejto Z</w:t>
      </w:r>
      <w:r w:rsidRPr="00805246">
        <w:rPr>
          <w:rFonts w:asciiTheme="minorHAnsi" w:hAnsiTheme="minorHAnsi" w:cs="Arial"/>
          <w:color w:val="000000"/>
        </w:rPr>
        <w:t>mluvy dohodou.</w:t>
      </w:r>
    </w:p>
    <w:p w14:paraId="67A3F71C" w14:textId="77777777" w:rsidR="0016526F" w:rsidRPr="00805246" w:rsidRDefault="0016526F" w:rsidP="0016526F">
      <w:pPr>
        <w:pStyle w:val="Odsekzoznamu"/>
        <w:jc w:val="both"/>
        <w:rPr>
          <w:rFonts w:asciiTheme="minorHAnsi" w:hAnsiTheme="minorHAnsi" w:cs="Arial"/>
          <w:color w:val="000000"/>
        </w:rPr>
      </w:pPr>
    </w:p>
    <w:p w14:paraId="184BE882" w14:textId="39AA6A99"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Ak </w:t>
      </w:r>
      <w:r w:rsidR="00C0214A">
        <w:rPr>
          <w:rFonts w:asciiTheme="minorHAnsi" w:hAnsiTheme="minorHAnsi" w:cs="Arial"/>
          <w:color w:val="000000"/>
        </w:rPr>
        <w:t>P</w:t>
      </w:r>
      <w:r w:rsidRPr="00805246">
        <w:rPr>
          <w:rFonts w:asciiTheme="minorHAnsi" w:hAnsiTheme="minorHAnsi" w:cs="Arial"/>
          <w:color w:val="000000"/>
        </w:rPr>
        <w:t xml:space="preserve">redávajúci koná v rozpore s touto </w:t>
      </w:r>
      <w:r w:rsidR="00FB7D9F">
        <w:rPr>
          <w:rFonts w:asciiTheme="minorHAnsi" w:hAnsiTheme="minorHAnsi" w:cs="Arial"/>
          <w:color w:val="000000"/>
        </w:rPr>
        <w:t>Z</w:t>
      </w:r>
      <w:r w:rsidRPr="00805246">
        <w:rPr>
          <w:rFonts w:asciiTheme="minorHAnsi" w:hAnsiTheme="minorHAnsi" w:cs="Arial"/>
          <w:color w:val="000000"/>
        </w:rPr>
        <w:t xml:space="preserve">mluvou, </w:t>
      </w:r>
      <w:r w:rsidR="00FB7D9F">
        <w:rPr>
          <w:rFonts w:asciiTheme="minorHAnsi" w:hAnsiTheme="minorHAnsi" w:cs="Arial"/>
          <w:color w:val="000000"/>
        </w:rPr>
        <w:t xml:space="preserve">prípadne inými všeobecne záväznými </w:t>
      </w:r>
      <w:r w:rsidRPr="00805246">
        <w:rPr>
          <w:rFonts w:asciiTheme="minorHAnsi" w:hAnsiTheme="minorHAnsi" w:cs="Arial"/>
          <w:color w:val="000000"/>
        </w:rPr>
        <w:t>právnymi predpismi</w:t>
      </w:r>
      <w:r w:rsidR="00C0214A">
        <w:rPr>
          <w:rFonts w:asciiTheme="minorHAnsi" w:hAnsiTheme="minorHAnsi" w:cs="Arial"/>
          <w:color w:val="000000"/>
        </w:rPr>
        <w:t xml:space="preserve"> SR</w:t>
      </w:r>
      <w:r w:rsidR="00FB7D9F">
        <w:rPr>
          <w:rFonts w:asciiTheme="minorHAnsi" w:hAnsiTheme="minorHAnsi" w:cs="Arial"/>
          <w:color w:val="000000"/>
        </w:rPr>
        <w:t xml:space="preserve">, pričom </w:t>
      </w:r>
      <w:r w:rsidR="00C0214A">
        <w:rPr>
          <w:rFonts w:asciiTheme="minorHAnsi" w:hAnsiTheme="minorHAnsi" w:cs="Arial"/>
          <w:color w:val="000000"/>
        </w:rPr>
        <w:t>zistené nedostatky neodstráni ani po písomnej výzve Kupujúceho v lehote určenej Kupujúcim</w:t>
      </w:r>
      <w:r w:rsidRPr="00805246">
        <w:rPr>
          <w:rFonts w:asciiTheme="minorHAnsi" w:hAnsiTheme="minorHAnsi" w:cs="Arial"/>
          <w:color w:val="000000"/>
        </w:rPr>
        <w:t xml:space="preserve"> je </w:t>
      </w:r>
      <w:r w:rsidR="00C0214A">
        <w:rPr>
          <w:rFonts w:asciiTheme="minorHAnsi" w:hAnsiTheme="minorHAnsi" w:cs="Arial"/>
          <w:color w:val="000000"/>
        </w:rPr>
        <w:t>K</w:t>
      </w:r>
      <w:r w:rsidRPr="00805246">
        <w:rPr>
          <w:rFonts w:asciiTheme="minorHAnsi" w:hAnsiTheme="minorHAnsi" w:cs="Arial"/>
          <w:color w:val="000000"/>
        </w:rPr>
        <w:t xml:space="preserve">upujúci oprávnený od zmluvy </w:t>
      </w:r>
      <w:r w:rsidR="004E55D8">
        <w:rPr>
          <w:rFonts w:asciiTheme="minorHAnsi" w:hAnsiTheme="minorHAnsi" w:cs="Arial"/>
          <w:color w:val="000000"/>
        </w:rPr>
        <w:t xml:space="preserve">okamžite </w:t>
      </w:r>
      <w:r w:rsidRPr="00805246">
        <w:rPr>
          <w:rFonts w:asciiTheme="minorHAnsi" w:hAnsiTheme="minorHAnsi" w:cs="Arial"/>
          <w:color w:val="000000"/>
        </w:rPr>
        <w:t>odstúpiť, pričom</w:t>
      </w:r>
      <w:r w:rsidR="00C0214A">
        <w:rPr>
          <w:rFonts w:asciiTheme="minorHAnsi" w:hAnsiTheme="minorHAnsi" w:cs="Arial"/>
          <w:color w:val="000000"/>
        </w:rPr>
        <w:t xml:space="preserve"> účinky </w:t>
      </w:r>
      <w:r w:rsidRPr="00805246">
        <w:rPr>
          <w:rFonts w:asciiTheme="minorHAnsi" w:hAnsiTheme="minorHAnsi" w:cs="Arial"/>
          <w:color w:val="000000"/>
        </w:rPr>
        <w:t xml:space="preserve">odstúpenia od zmluvy </w:t>
      </w:r>
      <w:r w:rsidR="00C0214A">
        <w:rPr>
          <w:rFonts w:asciiTheme="minorHAnsi" w:hAnsiTheme="minorHAnsi" w:cs="Arial"/>
          <w:color w:val="000000"/>
        </w:rPr>
        <w:t xml:space="preserve">nastávajú </w:t>
      </w:r>
      <w:r w:rsidRPr="00805246">
        <w:rPr>
          <w:rFonts w:asciiTheme="minorHAnsi" w:hAnsiTheme="minorHAnsi" w:cs="Arial"/>
          <w:color w:val="000000"/>
        </w:rPr>
        <w:t>v zmysle § 349 a § 351 Ob</w:t>
      </w:r>
      <w:r w:rsidR="00C0214A">
        <w:rPr>
          <w:rFonts w:asciiTheme="minorHAnsi" w:hAnsiTheme="minorHAnsi" w:cs="Arial"/>
          <w:color w:val="000000"/>
        </w:rPr>
        <w:t>chodného zákonníka.</w:t>
      </w:r>
      <w:r w:rsidRPr="00805246">
        <w:rPr>
          <w:rFonts w:asciiTheme="minorHAnsi" w:hAnsiTheme="minorHAnsi" w:cs="Arial"/>
          <w:color w:val="000000"/>
        </w:rPr>
        <w:t xml:space="preserve"> Predchádzajúca písomná výzva </w:t>
      </w:r>
      <w:r w:rsidR="00C0214A">
        <w:rPr>
          <w:rFonts w:asciiTheme="minorHAnsi" w:hAnsiTheme="minorHAnsi" w:cs="Arial"/>
          <w:color w:val="000000"/>
        </w:rPr>
        <w:t>K</w:t>
      </w:r>
      <w:r w:rsidRPr="00805246">
        <w:rPr>
          <w:rFonts w:asciiTheme="minorHAnsi" w:hAnsiTheme="minorHAnsi" w:cs="Arial"/>
          <w:color w:val="000000"/>
        </w:rPr>
        <w:t>upujúceho nie je potrebná</w:t>
      </w:r>
      <w:r w:rsidR="00C0214A">
        <w:rPr>
          <w:rFonts w:asciiTheme="minorHAnsi" w:hAnsiTheme="minorHAnsi" w:cs="Arial"/>
          <w:color w:val="000000"/>
        </w:rPr>
        <w:t xml:space="preserve"> najmä, nie však výlučne</w:t>
      </w:r>
      <w:r w:rsidR="00FE2D08">
        <w:rPr>
          <w:rFonts w:asciiTheme="minorHAnsi" w:hAnsiTheme="minorHAnsi" w:cs="Arial"/>
          <w:color w:val="000000"/>
        </w:rPr>
        <w:t>,</w:t>
      </w:r>
      <w:r w:rsidR="00C0214A">
        <w:rPr>
          <w:rFonts w:asciiTheme="minorHAnsi" w:hAnsiTheme="minorHAnsi" w:cs="Arial"/>
          <w:color w:val="000000"/>
        </w:rPr>
        <w:t xml:space="preserve"> </w:t>
      </w:r>
      <w:r w:rsidRPr="00805246">
        <w:rPr>
          <w:rFonts w:asciiTheme="minorHAnsi" w:hAnsiTheme="minorHAnsi" w:cs="Arial"/>
          <w:color w:val="000000"/>
        </w:rPr>
        <w:t xml:space="preserve">v prípade odstúpenia od </w:t>
      </w:r>
      <w:r w:rsidR="00C0214A">
        <w:rPr>
          <w:rFonts w:asciiTheme="minorHAnsi" w:hAnsiTheme="minorHAnsi" w:cs="Arial"/>
          <w:color w:val="000000"/>
        </w:rPr>
        <w:t>Z</w:t>
      </w:r>
      <w:r w:rsidRPr="00805246">
        <w:rPr>
          <w:rFonts w:asciiTheme="minorHAnsi" w:hAnsiTheme="minorHAnsi" w:cs="Arial"/>
          <w:color w:val="000000"/>
        </w:rPr>
        <w:t xml:space="preserve">mluvy zo strany </w:t>
      </w:r>
      <w:r w:rsidR="00C0214A">
        <w:rPr>
          <w:rFonts w:asciiTheme="minorHAnsi" w:hAnsiTheme="minorHAnsi" w:cs="Arial"/>
          <w:color w:val="000000"/>
        </w:rPr>
        <w:t>K</w:t>
      </w:r>
      <w:r w:rsidRPr="00805246">
        <w:rPr>
          <w:rFonts w:asciiTheme="minorHAnsi" w:hAnsiTheme="minorHAnsi" w:cs="Arial"/>
          <w:color w:val="000000"/>
        </w:rPr>
        <w:t>upujúceho podľa bodu 4 tohto článku.</w:t>
      </w:r>
    </w:p>
    <w:p w14:paraId="332375F4" w14:textId="77777777" w:rsidR="0016526F" w:rsidRPr="00805246" w:rsidRDefault="0016526F" w:rsidP="0016526F">
      <w:pPr>
        <w:pStyle w:val="Odsekzoznamu"/>
        <w:jc w:val="both"/>
        <w:rPr>
          <w:rFonts w:asciiTheme="minorHAnsi" w:hAnsiTheme="minorHAnsi" w:cs="Arial"/>
          <w:color w:val="000000"/>
        </w:rPr>
      </w:pPr>
    </w:p>
    <w:p w14:paraId="7270EA5A" w14:textId="15A3EDC1"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si vyhradzuje právo odstúpenia od </w:t>
      </w:r>
      <w:r w:rsidR="00C0214A">
        <w:rPr>
          <w:rFonts w:asciiTheme="minorHAnsi" w:hAnsiTheme="minorHAnsi" w:cs="Arial"/>
          <w:color w:val="000000"/>
        </w:rPr>
        <w:t>Z</w:t>
      </w:r>
      <w:r w:rsidRPr="00805246">
        <w:rPr>
          <w:rFonts w:asciiTheme="minorHAnsi" w:hAnsiTheme="minorHAnsi" w:cs="Arial"/>
          <w:color w:val="000000"/>
        </w:rPr>
        <w:t>mluvy aj bez predchádzajúcej písomnej výzvy</w:t>
      </w:r>
      <w:r w:rsidR="00FE2D08">
        <w:rPr>
          <w:rFonts w:asciiTheme="minorHAnsi" w:hAnsiTheme="minorHAnsi" w:cs="Arial"/>
          <w:color w:val="000000"/>
        </w:rPr>
        <w:t xml:space="preserve"> a to v prípade</w:t>
      </w:r>
      <w:r w:rsidRPr="00805246">
        <w:rPr>
          <w:rFonts w:asciiTheme="minorHAnsi" w:hAnsiTheme="minorHAnsi" w:cs="Arial"/>
          <w:color w:val="000000"/>
        </w:rPr>
        <w:t xml:space="preserve">, ak </w:t>
      </w:r>
      <w:r w:rsidR="00C0214A">
        <w:rPr>
          <w:rFonts w:asciiTheme="minorHAnsi" w:hAnsiTheme="minorHAnsi" w:cs="Arial"/>
          <w:color w:val="000000"/>
        </w:rPr>
        <w:t>P</w:t>
      </w:r>
      <w:r w:rsidRPr="00805246">
        <w:rPr>
          <w:rFonts w:asciiTheme="minorHAnsi" w:hAnsiTheme="minorHAnsi" w:cs="Arial"/>
          <w:color w:val="000000"/>
        </w:rPr>
        <w:t xml:space="preserve">redávajúci dodá </w:t>
      </w:r>
      <w:r w:rsidR="00FE2D08">
        <w:rPr>
          <w:rFonts w:asciiTheme="minorHAnsi" w:hAnsiTheme="minorHAnsi" w:cs="Arial"/>
          <w:color w:val="000000"/>
        </w:rPr>
        <w:t xml:space="preserve">predmet kúpy - </w:t>
      </w:r>
      <w:r w:rsidRPr="00805246">
        <w:rPr>
          <w:rFonts w:asciiTheme="minorHAnsi" w:hAnsiTheme="minorHAnsi" w:cs="Arial"/>
          <w:color w:val="000000"/>
        </w:rPr>
        <w:t xml:space="preserve">tovar, ktorý nezodpovedá </w:t>
      </w:r>
      <w:r w:rsidR="00C0214A">
        <w:rPr>
          <w:rFonts w:asciiTheme="minorHAnsi" w:hAnsiTheme="minorHAnsi" w:cs="Arial"/>
          <w:color w:val="000000"/>
        </w:rPr>
        <w:t xml:space="preserve">požadovanému </w:t>
      </w:r>
      <w:r w:rsidRPr="00805246">
        <w:rPr>
          <w:rFonts w:asciiTheme="minorHAnsi" w:hAnsiTheme="minorHAnsi" w:cs="Arial"/>
          <w:color w:val="000000"/>
        </w:rPr>
        <w:t>množstvu, akosti a kvalite dohodnut</w:t>
      </w:r>
      <w:r w:rsidR="00FE2D08">
        <w:rPr>
          <w:rFonts w:asciiTheme="minorHAnsi" w:hAnsiTheme="minorHAnsi" w:cs="Arial"/>
          <w:color w:val="000000"/>
        </w:rPr>
        <w:t>ej</w:t>
      </w:r>
      <w:r w:rsidRPr="00805246">
        <w:rPr>
          <w:rFonts w:asciiTheme="minorHAnsi" w:hAnsiTheme="minorHAnsi" w:cs="Arial"/>
          <w:color w:val="000000"/>
        </w:rPr>
        <w:t xml:space="preserve"> v </w:t>
      </w:r>
      <w:r w:rsidR="00FE2D08">
        <w:rPr>
          <w:rFonts w:asciiTheme="minorHAnsi" w:hAnsiTheme="minorHAnsi" w:cs="Arial"/>
          <w:color w:val="000000"/>
        </w:rPr>
        <w:t>Z</w:t>
      </w:r>
      <w:r w:rsidRPr="00805246">
        <w:rPr>
          <w:rFonts w:asciiTheme="minorHAnsi" w:hAnsiTheme="minorHAnsi" w:cs="Arial"/>
          <w:color w:val="000000"/>
        </w:rPr>
        <w:t xml:space="preserve">mluve. Kupujúci je oprávnený </w:t>
      </w:r>
      <w:r w:rsidRPr="00805246">
        <w:rPr>
          <w:rFonts w:asciiTheme="minorHAnsi" w:hAnsiTheme="minorHAnsi" w:cs="Arial"/>
          <w:color w:val="000000"/>
        </w:rPr>
        <w:lastRenderedPageBreak/>
        <w:t>od</w:t>
      </w:r>
      <w:r w:rsidR="00FE2D08">
        <w:rPr>
          <w:rFonts w:asciiTheme="minorHAnsi" w:hAnsiTheme="minorHAnsi" w:cs="Arial"/>
          <w:color w:val="000000"/>
        </w:rPr>
        <w:t xml:space="preserve"> tejto Z</w:t>
      </w:r>
      <w:r w:rsidRPr="00805246">
        <w:rPr>
          <w:rFonts w:asciiTheme="minorHAnsi" w:hAnsiTheme="minorHAnsi" w:cs="Arial"/>
          <w:color w:val="000000"/>
        </w:rPr>
        <w:t xml:space="preserve">mluvy odstúpiť aj v prípade, ak </w:t>
      </w:r>
      <w:r w:rsidR="00FE2D08">
        <w:rPr>
          <w:rFonts w:asciiTheme="minorHAnsi" w:hAnsiTheme="minorHAnsi" w:cs="Arial"/>
          <w:color w:val="000000"/>
        </w:rPr>
        <w:t>P</w:t>
      </w:r>
      <w:r w:rsidRPr="00805246">
        <w:rPr>
          <w:rFonts w:asciiTheme="minorHAnsi" w:hAnsiTheme="minorHAnsi" w:cs="Arial"/>
          <w:color w:val="000000"/>
        </w:rPr>
        <w:t>redávajúci nedodá tovar žiadaného množstva v</w:t>
      </w:r>
      <w:r w:rsidR="00FE2D08">
        <w:rPr>
          <w:rFonts w:asciiTheme="minorHAnsi" w:hAnsiTheme="minorHAnsi" w:cs="Arial"/>
          <w:color w:val="000000"/>
        </w:rPr>
        <w:t xml:space="preserve"> určenej dodacej </w:t>
      </w:r>
      <w:r w:rsidRPr="00805246">
        <w:rPr>
          <w:rFonts w:asciiTheme="minorHAnsi" w:hAnsiTheme="minorHAnsi" w:cs="Arial"/>
          <w:color w:val="000000"/>
        </w:rPr>
        <w:t>lehote podľa článku III</w:t>
      </w:r>
      <w:r w:rsidR="00FE2D08">
        <w:rPr>
          <w:rFonts w:asciiTheme="minorHAnsi" w:hAnsiTheme="minorHAnsi" w:cs="Arial"/>
          <w:color w:val="000000"/>
        </w:rPr>
        <w:t>.</w:t>
      </w:r>
      <w:r w:rsidRPr="00805246">
        <w:rPr>
          <w:rFonts w:asciiTheme="minorHAnsi" w:hAnsiTheme="minorHAnsi" w:cs="Arial"/>
          <w:color w:val="000000"/>
        </w:rPr>
        <w:t xml:space="preserve"> ods. 1 tejto </w:t>
      </w:r>
      <w:r w:rsidR="00FE2D08">
        <w:rPr>
          <w:rFonts w:asciiTheme="minorHAnsi" w:hAnsiTheme="minorHAnsi" w:cs="Arial"/>
          <w:color w:val="000000"/>
        </w:rPr>
        <w:t>Z</w:t>
      </w:r>
      <w:r w:rsidRPr="00805246">
        <w:rPr>
          <w:rFonts w:asciiTheme="minorHAnsi" w:hAnsiTheme="minorHAnsi" w:cs="Arial"/>
          <w:color w:val="000000"/>
        </w:rPr>
        <w:t xml:space="preserve">mluvy. </w:t>
      </w:r>
    </w:p>
    <w:p w14:paraId="70DB814B" w14:textId="77777777" w:rsidR="0016526F" w:rsidRPr="00805246" w:rsidRDefault="0016526F" w:rsidP="0016526F">
      <w:pPr>
        <w:pStyle w:val="Odsekzoznamu"/>
        <w:jc w:val="both"/>
        <w:rPr>
          <w:rFonts w:asciiTheme="minorHAnsi" w:hAnsiTheme="minorHAnsi" w:cs="Arial"/>
          <w:color w:val="000000"/>
        </w:rPr>
      </w:pPr>
    </w:p>
    <w:p w14:paraId="2FFC0B2A" w14:textId="5638BC04"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Odstúpenie od </w:t>
      </w:r>
      <w:r w:rsidR="00FE2D08">
        <w:rPr>
          <w:rFonts w:asciiTheme="minorHAnsi" w:hAnsiTheme="minorHAnsi" w:cs="Arial"/>
          <w:color w:val="000000"/>
        </w:rPr>
        <w:t>Z</w:t>
      </w:r>
      <w:r w:rsidRPr="00805246">
        <w:rPr>
          <w:rFonts w:asciiTheme="minorHAnsi" w:hAnsiTheme="minorHAnsi" w:cs="Arial"/>
          <w:color w:val="000000"/>
        </w:rPr>
        <w:t xml:space="preserve">mluvy musí mať písomnú formu a musí byť druhej zmluvnej strane </w:t>
      </w:r>
      <w:r w:rsidR="003B4E94">
        <w:rPr>
          <w:rFonts w:asciiTheme="minorHAnsi" w:hAnsiTheme="minorHAnsi" w:cs="Arial"/>
          <w:color w:val="000000"/>
        </w:rPr>
        <w:t xml:space="preserve">preukázateľne </w:t>
      </w:r>
      <w:r w:rsidRPr="00805246">
        <w:rPr>
          <w:rFonts w:asciiTheme="minorHAnsi" w:hAnsiTheme="minorHAnsi" w:cs="Arial"/>
          <w:color w:val="000000"/>
        </w:rPr>
        <w:t>doručené. Účinky odstúpenia nastávajú dňom doručenia odstúpenia druhej zmluvnej strane.</w:t>
      </w:r>
    </w:p>
    <w:p w14:paraId="734519E7" w14:textId="77777777" w:rsidR="0016526F" w:rsidRPr="00805246" w:rsidRDefault="0016526F" w:rsidP="0016526F">
      <w:pPr>
        <w:pStyle w:val="Odsekzoznamu"/>
        <w:jc w:val="both"/>
        <w:rPr>
          <w:rFonts w:asciiTheme="minorHAnsi" w:hAnsiTheme="minorHAnsi" w:cs="Arial"/>
          <w:color w:val="000000"/>
        </w:rPr>
      </w:pPr>
    </w:p>
    <w:p w14:paraId="3CFFB658" w14:textId="0EA99F5D"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w:t>
      </w:r>
      <w:r w:rsidR="003B4E94">
        <w:rPr>
          <w:rFonts w:asciiTheme="minorHAnsi" w:hAnsiTheme="minorHAnsi" w:cs="Arial"/>
          <w:color w:val="000000"/>
        </w:rPr>
        <w:t xml:space="preserve">5. deň uloženia zásielky </w:t>
      </w:r>
      <w:r w:rsidRPr="00805246">
        <w:rPr>
          <w:rFonts w:asciiTheme="minorHAnsi" w:hAnsiTheme="minorHAnsi" w:cs="Arial"/>
          <w:color w:val="000000"/>
        </w:rPr>
        <w:t>na pošte. V prípade, ak sa písomnosť vráti odosielateľovi s označením pošty adresát neznámy alebo adresát sa odsťahoval alebo s inou poznámkou podobného významu, za deň doručenia sa považuje deň vrátenia zásielky odosielateľovi.</w:t>
      </w:r>
    </w:p>
    <w:p w14:paraId="39031886" w14:textId="77777777" w:rsidR="0016526F" w:rsidRPr="00805246" w:rsidRDefault="0016526F" w:rsidP="0016526F">
      <w:pPr>
        <w:pStyle w:val="Odsekzoznamu"/>
        <w:ind w:left="0"/>
        <w:jc w:val="both"/>
        <w:rPr>
          <w:rFonts w:asciiTheme="minorHAnsi" w:hAnsiTheme="minorHAnsi" w:cs="Arial"/>
          <w:b/>
          <w:color w:val="000000"/>
        </w:rPr>
      </w:pPr>
    </w:p>
    <w:p w14:paraId="46D09C41" w14:textId="4E4EADC4"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t>Článok VII.</w:t>
      </w:r>
    </w:p>
    <w:p w14:paraId="4C073FB5" w14:textId="77777777"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t>Využitie subdodávateľov</w:t>
      </w:r>
    </w:p>
    <w:p w14:paraId="4D23D147" w14:textId="77777777" w:rsidR="0016526F" w:rsidRPr="00805246" w:rsidRDefault="0016526F" w:rsidP="0016526F">
      <w:pPr>
        <w:pStyle w:val="Odsekzoznamu"/>
        <w:ind w:left="993" w:right="55" w:hanging="284"/>
        <w:jc w:val="both"/>
        <w:rPr>
          <w:rFonts w:ascii="Calibri" w:hAnsi="Calibri"/>
          <w:sz w:val="22"/>
          <w:szCs w:val="22"/>
        </w:rPr>
      </w:pPr>
    </w:p>
    <w:p w14:paraId="7220786B" w14:textId="5624A571" w:rsidR="0016526F" w:rsidRPr="00805246" w:rsidRDefault="00DF5628" w:rsidP="0016526F">
      <w:pPr>
        <w:pStyle w:val="Odsekzoznamu"/>
        <w:numPr>
          <w:ilvl w:val="0"/>
          <w:numId w:val="8"/>
        </w:numPr>
        <w:tabs>
          <w:tab w:val="clear" w:pos="720"/>
          <w:tab w:val="num" w:pos="426"/>
        </w:tabs>
        <w:ind w:left="426" w:hanging="426"/>
        <w:jc w:val="both"/>
        <w:rPr>
          <w:rFonts w:asciiTheme="minorHAnsi" w:hAnsiTheme="minorHAnsi" w:cs="Arial"/>
          <w:color w:val="000000"/>
        </w:rPr>
      </w:pPr>
      <w:r>
        <w:rPr>
          <w:rFonts w:asciiTheme="minorHAnsi" w:hAnsiTheme="minorHAnsi" w:cs="Arial"/>
          <w:color w:val="000000"/>
        </w:rPr>
        <w:t xml:space="preserve">V prípade, ak </w:t>
      </w:r>
      <w:r w:rsidR="0016526F" w:rsidRPr="00805246">
        <w:rPr>
          <w:rFonts w:asciiTheme="minorHAnsi" w:hAnsiTheme="minorHAnsi" w:cs="Arial"/>
          <w:color w:val="000000"/>
        </w:rPr>
        <w:t xml:space="preserve">Predávajúci </w:t>
      </w:r>
      <w:r>
        <w:rPr>
          <w:rFonts w:asciiTheme="minorHAnsi" w:hAnsiTheme="minorHAnsi" w:cs="Arial"/>
          <w:color w:val="000000"/>
        </w:rPr>
        <w:t xml:space="preserve">bude využívať pri splnení predmetu tejto Zmluvy – dodaní predmetu kúpy, </w:t>
      </w:r>
      <w:r w:rsidR="0016526F" w:rsidRPr="00805246">
        <w:rPr>
          <w:rFonts w:asciiTheme="minorHAnsi" w:hAnsiTheme="minorHAnsi" w:cs="Arial"/>
          <w:color w:val="000000"/>
        </w:rPr>
        <w:t xml:space="preserve">predkladá v prílohe č. </w:t>
      </w:r>
      <w:r w:rsidR="00366AF2">
        <w:rPr>
          <w:rFonts w:asciiTheme="minorHAnsi" w:hAnsiTheme="minorHAnsi" w:cs="Arial"/>
          <w:color w:val="000000"/>
        </w:rPr>
        <w:t>3</w:t>
      </w:r>
      <w:r w:rsidR="00366AF2" w:rsidRPr="00805246">
        <w:rPr>
          <w:rFonts w:asciiTheme="minorHAnsi" w:hAnsiTheme="minorHAnsi" w:cs="Arial"/>
          <w:color w:val="000000"/>
        </w:rPr>
        <w:t xml:space="preserve"> </w:t>
      </w:r>
      <w:r w:rsidR="0016526F" w:rsidRPr="00805246">
        <w:rPr>
          <w:rFonts w:asciiTheme="minorHAnsi" w:hAnsiTheme="minorHAnsi" w:cs="Arial"/>
          <w:color w:val="000000"/>
        </w:rPr>
        <w:t xml:space="preserve">k tejto </w:t>
      </w:r>
      <w:r w:rsidR="003B4E94">
        <w:rPr>
          <w:rFonts w:asciiTheme="minorHAnsi" w:hAnsiTheme="minorHAnsi" w:cs="Arial"/>
          <w:color w:val="000000"/>
        </w:rPr>
        <w:t>Z</w:t>
      </w:r>
      <w:r w:rsidR="0016526F" w:rsidRPr="00805246">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2B882BA" w14:textId="77777777" w:rsidR="0016526F" w:rsidRPr="00805246" w:rsidRDefault="0016526F" w:rsidP="0016526F">
      <w:pPr>
        <w:jc w:val="both"/>
        <w:rPr>
          <w:rFonts w:asciiTheme="minorHAnsi" w:hAnsiTheme="minorHAnsi" w:cs="Arial"/>
          <w:color w:val="000000"/>
        </w:rPr>
      </w:pPr>
    </w:p>
    <w:p w14:paraId="5B7BFC1A" w14:textId="6A21BA34"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Predávajúci je oprávnený kedykoľvek počas trvania tejto Zmluvy vymeniť ktoréhokoľvek subdodávateľa</w:t>
      </w:r>
      <w:r w:rsidR="00DF5628">
        <w:rPr>
          <w:rFonts w:asciiTheme="minorHAnsi" w:hAnsiTheme="minorHAnsi" w:cs="Arial"/>
          <w:color w:val="000000"/>
        </w:rPr>
        <w:t>/</w:t>
      </w:r>
      <w:proofErr w:type="spellStart"/>
      <w:r w:rsidR="00DF5628">
        <w:rPr>
          <w:rFonts w:asciiTheme="minorHAnsi" w:hAnsiTheme="minorHAnsi" w:cs="Arial"/>
          <w:color w:val="000000"/>
        </w:rPr>
        <w:t>ov</w:t>
      </w:r>
      <w:proofErr w:type="spellEnd"/>
      <w:r w:rsidR="00DF5628">
        <w:rPr>
          <w:rFonts w:asciiTheme="minorHAnsi" w:hAnsiTheme="minorHAnsi" w:cs="Arial"/>
          <w:color w:val="000000"/>
        </w:rPr>
        <w:t xml:space="preserve"> ak ich bude pri plnení predmetu Zmluvy využívať</w:t>
      </w:r>
      <w:r w:rsidRPr="00805246">
        <w:rPr>
          <w:rFonts w:asciiTheme="minorHAnsi" w:hAnsiTheme="minorHAnsi" w:cs="Arial"/>
          <w:color w:val="000000"/>
        </w:rPr>
        <w:t xml:space="preserve">, a to za predpokladu, že nový subdodávateľ disponuje oprávnením na príslušné plnenie zmluvy podľa § 32 ods. 1 písm. e) ZVO, ako aj spĺňa povinnosť </w:t>
      </w:r>
      <w:bookmarkStart w:id="0" w:name="_Hlk481159816"/>
      <w:r w:rsidRPr="00805246">
        <w:rPr>
          <w:rFonts w:asciiTheme="minorHAnsi" w:hAnsiTheme="minorHAnsi" w:cs="Arial"/>
          <w:color w:val="000000"/>
        </w:rPr>
        <w:t>zápisu do registra partnerov verejného sektora</w:t>
      </w:r>
      <w:bookmarkEnd w:id="0"/>
      <w:r w:rsidR="00DF5628">
        <w:rPr>
          <w:rFonts w:asciiTheme="minorHAnsi" w:hAnsiTheme="minorHAnsi" w:cs="Arial"/>
          <w:color w:val="000000"/>
        </w:rPr>
        <w:t xml:space="preserve"> (RPVS)</w:t>
      </w:r>
      <w:r w:rsidRPr="00805246">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00DF5628">
        <w:rPr>
          <w:rFonts w:asciiTheme="minorHAnsi" w:hAnsiTheme="minorHAnsi" w:cs="Arial"/>
          <w:color w:val="000000"/>
        </w:rPr>
        <w:t>Predávajúci</w:t>
      </w:r>
      <w:r w:rsidRPr="00805246">
        <w:rPr>
          <w:rFonts w:asciiTheme="minorHAnsi" w:hAnsiTheme="minorHAnsi" w:cs="Arial"/>
          <w:color w:val="000000"/>
        </w:rPr>
        <w:t xml:space="preserve">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E8345D1" w14:textId="77777777" w:rsidR="0016526F" w:rsidRPr="00805246" w:rsidRDefault="0016526F" w:rsidP="0016526F">
      <w:pPr>
        <w:rPr>
          <w:rFonts w:asciiTheme="minorHAnsi" w:hAnsiTheme="minorHAnsi" w:cs="Arial"/>
          <w:color w:val="000000"/>
        </w:rPr>
      </w:pPr>
    </w:p>
    <w:p w14:paraId="4D1A2AA2" w14:textId="77777777"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Povinnosti uvedené v bodoch 1. a 2. tohto článku nie je Predávajúci povinný plniť v prípade subdodávateľov, ktorí mu dodávajú tovary.</w:t>
      </w:r>
    </w:p>
    <w:p w14:paraId="7FE25C2B" w14:textId="77777777" w:rsidR="0016526F" w:rsidRPr="00805246" w:rsidRDefault="0016526F" w:rsidP="0016526F">
      <w:pPr>
        <w:rPr>
          <w:rFonts w:asciiTheme="minorHAnsi" w:hAnsiTheme="minorHAnsi" w:cs="Arial"/>
          <w:color w:val="000000"/>
        </w:rPr>
      </w:pPr>
    </w:p>
    <w:p w14:paraId="29F6DD3A" w14:textId="590A9C47"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porušenia ktorejkoľvek z povinností týkajúcej sa subdodávateľov alebo ich zmeny má Kupujúci právo odstúpiť od Zmluvy a</w:t>
      </w:r>
      <w:r w:rsidR="00DF5628">
        <w:rPr>
          <w:rFonts w:asciiTheme="minorHAnsi" w:hAnsiTheme="minorHAnsi" w:cs="Arial"/>
          <w:color w:val="000000"/>
        </w:rPr>
        <w:t> zároveň mu vzniká</w:t>
      </w:r>
      <w:r w:rsidRPr="00805246">
        <w:rPr>
          <w:rFonts w:asciiTheme="minorHAnsi" w:hAnsiTheme="minorHAnsi" w:cs="Arial"/>
          <w:color w:val="000000"/>
        </w:rPr>
        <w:t xml:space="preserve"> nárok na zmluvnú pokutu vo výške 5% </w:t>
      </w:r>
      <w:r w:rsidR="00DF5628">
        <w:rPr>
          <w:rFonts w:asciiTheme="minorHAnsi" w:hAnsiTheme="minorHAnsi" w:cs="Arial"/>
          <w:color w:val="000000"/>
        </w:rPr>
        <w:t xml:space="preserve"> z celkovej </w:t>
      </w:r>
      <w:r w:rsidRPr="00805246">
        <w:rPr>
          <w:rFonts w:asciiTheme="minorHAnsi" w:hAnsiTheme="minorHAnsi" w:cs="Arial"/>
          <w:color w:val="000000"/>
        </w:rPr>
        <w:t>ceny</w:t>
      </w:r>
      <w:r w:rsidR="00DF5628">
        <w:rPr>
          <w:rFonts w:asciiTheme="minorHAnsi" w:hAnsiTheme="minorHAnsi" w:cs="Arial"/>
          <w:color w:val="000000"/>
        </w:rPr>
        <w:t xml:space="preserve"> predmetu kúpy, nárok na náhradu škody vzniknutej v súvislosti s uvedeným porušením povinností, ako aj </w:t>
      </w:r>
      <w:r w:rsidRPr="00805246">
        <w:rPr>
          <w:rFonts w:asciiTheme="minorHAnsi" w:hAnsiTheme="minorHAnsi" w:cs="Arial"/>
          <w:color w:val="000000"/>
        </w:rPr>
        <w:t>za každé porušenie ktorejkoľvek z vyššie uvedených povinností, a to aj opakovane.</w:t>
      </w:r>
    </w:p>
    <w:p w14:paraId="7E91BA6E" w14:textId="77777777" w:rsidR="0016526F" w:rsidRPr="00805246" w:rsidRDefault="0016526F" w:rsidP="0016526F">
      <w:pPr>
        <w:pStyle w:val="Odsekzoznamu"/>
        <w:ind w:left="0"/>
        <w:jc w:val="both"/>
        <w:rPr>
          <w:rFonts w:asciiTheme="minorHAnsi" w:hAnsiTheme="minorHAnsi" w:cs="Arial"/>
          <w:b/>
          <w:color w:val="000000"/>
        </w:rPr>
      </w:pPr>
    </w:p>
    <w:p w14:paraId="5148B8CF" w14:textId="77777777" w:rsidR="00D67D6E" w:rsidRDefault="00D67D6E" w:rsidP="0016526F">
      <w:pPr>
        <w:jc w:val="center"/>
        <w:rPr>
          <w:rFonts w:asciiTheme="minorHAnsi" w:hAnsiTheme="minorHAnsi" w:cs="Arial"/>
          <w:b/>
          <w:color w:val="000000"/>
        </w:rPr>
      </w:pPr>
    </w:p>
    <w:p w14:paraId="37AA0F4A" w14:textId="24D9C434"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lastRenderedPageBreak/>
        <w:t xml:space="preserve">Článok </w:t>
      </w:r>
      <w:r w:rsidR="005A6C09">
        <w:rPr>
          <w:rFonts w:asciiTheme="minorHAnsi" w:hAnsiTheme="minorHAnsi" w:cs="Arial"/>
          <w:b/>
          <w:color w:val="000000"/>
        </w:rPr>
        <w:t>VII</w:t>
      </w:r>
      <w:r w:rsidRPr="00805246">
        <w:rPr>
          <w:rFonts w:asciiTheme="minorHAnsi" w:hAnsiTheme="minorHAnsi" w:cs="Arial"/>
          <w:b/>
          <w:color w:val="000000"/>
        </w:rPr>
        <w:t>I.</w:t>
      </w:r>
    </w:p>
    <w:p w14:paraId="12195125"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704AA1F3" w14:textId="77777777" w:rsidR="0016526F" w:rsidRPr="00805246" w:rsidRDefault="0016526F" w:rsidP="0016526F">
      <w:pPr>
        <w:jc w:val="both"/>
        <w:rPr>
          <w:rFonts w:asciiTheme="minorHAnsi" w:hAnsiTheme="minorHAnsi" w:cs="Arial"/>
          <w:b/>
        </w:rPr>
      </w:pPr>
    </w:p>
    <w:p w14:paraId="4017C634" w14:textId="44A2CA6F" w:rsidR="00913EA5" w:rsidRPr="00913EA5" w:rsidRDefault="0016526F" w:rsidP="00913EA5">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Zmluva sa vyhotovuje v štyroch rovnopisoch, pričom každá zmluvná strana obdrží po dva rovnopisy.</w:t>
      </w:r>
    </w:p>
    <w:p w14:paraId="343CD0FA" w14:textId="77777777" w:rsidR="00913EA5" w:rsidRPr="00913EA5" w:rsidRDefault="00913EA5" w:rsidP="00913EA5">
      <w:pPr>
        <w:pStyle w:val="Odsekzoznamu"/>
        <w:ind w:left="426"/>
        <w:jc w:val="both"/>
        <w:rPr>
          <w:rFonts w:asciiTheme="minorHAnsi" w:hAnsiTheme="minorHAnsi" w:cs="Arial"/>
          <w:szCs w:val="22"/>
        </w:rPr>
      </w:pPr>
    </w:p>
    <w:p w14:paraId="7C091538" w14:textId="6B1B8E75" w:rsidR="0016526F" w:rsidRPr="00913EA5" w:rsidRDefault="0016526F" w:rsidP="00913EA5">
      <w:pPr>
        <w:pStyle w:val="Odsekzoznamu"/>
        <w:numPr>
          <w:ilvl w:val="0"/>
          <w:numId w:val="7"/>
        </w:numPr>
        <w:tabs>
          <w:tab w:val="clear" w:pos="720"/>
          <w:tab w:val="num" w:pos="426"/>
        </w:tabs>
        <w:ind w:left="426" w:hanging="426"/>
        <w:jc w:val="both"/>
        <w:rPr>
          <w:rFonts w:asciiTheme="minorHAnsi" w:hAnsiTheme="minorHAnsi" w:cs="Arial"/>
          <w:szCs w:val="22"/>
        </w:rPr>
      </w:pPr>
      <w:r w:rsidRPr="00913EA5">
        <w:rPr>
          <w:rFonts w:asciiTheme="minorHAnsi" w:hAnsiTheme="minorHAnsi" w:cs="Arial"/>
        </w:rPr>
        <w:t>Zmen</w:t>
      </w:r>
      <w:r w:rsidR="003B4E94" w:rsidRPr="00913EA5">
        <w:rPr>
          <w:rFonts w:asciiTheme="minorHAnsi" w:hAnsiTheme="minorHAnsi" w:cs="Arial"/>
        </w:rPr>
        <w:t xml:space="preserve">y a doplnenia </w:t>
      </w:r>
      <w:r w:rsidRPr="00913EA5">
        <w:rPr>
          <w:rFonts w:asciiTheme="minorHAnsi" w:hAnsiTheme="minorHAnsi" w:cs="Arial"/>
        </w:rPr>
        <w:t xml:space="preserve">tejto </w:t>
      </w:r>
      <w:r w:rsidR="003B4E94" w:rsidRPr="00913EA5">
        <w:rPr>
          <w:rFonts w:asciiTheme="minorHAnsi" w:hAnsiTheme="minorHAnsi" w:cs="Arial"/>
        </w:rPr>
        <w:t>Z</w:t>
      </w:r>
      <w:r w:rsidRPr="00913EA5">
        <w:rPr>
          <w:rFonts w:asciiTheme="minorHAnsi" w:hAnsiTheme="minorHAnsi" w:cs="Arial"/>
        </w:rPr>
        <w:t xml:space="preserve">mluvy </w:t>
      </w:r>
      <w:r w:rsidR="003B4E94" w:rsidRPr="00913EA5">
        <w:rPr>
          <w:rFonts w:asciiTheme="minorHAnsi" w:hAnsiTheme="minorHAnsi" w:cs="Arial"/>
        </w:rPr>
        <w:t xml:space="preserve">sú možné len na základe </w:t>
      </w:r>
      <w:r w:rsidR="0065062F" w:rsidRPr="00913EA5">
        <w:rPr>
          <w:rFonts w:asciiTheme="minorHAnsi" w:hAnsiTheme="minorHAnsi" w:cs="Arial"/>
        </w:rPr>
        <w:t xml:space="preserve">súhlasu obidvoch zmluvných strán a to formou </w:t>
      </w:r>
      <w:r w:rsidRPr="00913EA5">
        <w:rPr>
          <w:rFonts w:asciiTheme="minorHAnsi" w:hAnsiTheme="minorHAnsi" w:cs="Arial"/>
        </w:rPr>
        <w:t>písomn</w:t>
      </w:r>
      <w:r w:rsidR="003B4E94" w:rsidRPr="00913EA5">
        <w:rPr>
          <w:rFonts w:asciiTheme="minorHAnsi" w:hAnsiTheme="minorHAnsi" w:cs="Arial"/>
        </w:rPr>
        <w:t xml:space="preserve">ých a očíslovaných </w:t>
      </w:r>
      <w:r w:rsidR="0065062F" w:rsidRPr="00913EA5">
        <w:rPr>
          <w:rFonts w:asciiTheme="minorHAnsi" w:hAnsiTheme="minorHAnsi" w:cs="Arial"/>
        </w:rPr>
        <w:t>dodatkov.</w:t>
      </w:r>
    </w:p>
    <w:p w14:paraId="1597625A" w14:textId="77777777" w:rsidR="0065062F" w:rsidRPr="0065062F" w:rsidRDefault="0065062F" w:rsidP="0065062F">
      <w:pPr>
        <w:pStyle w:val="Odsekzoznamu"/>
        <w:rPr>
          <w:rFonts w:asciiTheme="minorHAnsi" w:hAnsiTheme="minorHAnsi" w:cs="Arial"/>
        </w:rPr>
      </w:pPr>
    </w:p>
    <w:p w14:paraId="03801031" w14:textId="326B8541"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Zmluva sa uzatvára na dobu určitú</w:t>
      </w:r>
      <w:r w:rsidR="002A1A4D">
        <w:rPr>
          <w:rFonts w:asciiTheme="minorHAnsi" w:hAnsiTheme="minorHAnsi" w:cs="Arial"/>
        </w:rPr>
        <w:t>, a to do splnenia zmluvného záväzku.</w:t>
      </w:r>
      <w:r w:rsidRPr="00805246">
        <w:rPr>
          <w:rFonts w:asciiTheme="minorHAnsi" w:hAnsiTheme="minorHAnsi" w:cs="Arial"/>
        </w:rPr>
        <w:t xml:space="preserve"> Táto zmluva nadobúda platnosť dňom jej podp</w:t>
      </w:r>
      <w:r w:rsidR="002A1A4D">
        <w:rPr>
          <w:rFonts w:asciiTheme="minorHAnsi" w:hAnsiTheme="minorHAnsi" w:cs="Arial"/>
        </w:rPr>
        <w:t>ísania</w:t>
      </w:r>
      <w:r w:rsidRPr="00805246">
        <w:rPr>
          <w:rFonts w:asciiTheme="minorHAnsi" w:hAnsiTheme="minorHAnsi" w:cs="Arial"/>
        </w:rPr>
        <w:t xml:space="preserve"> obidvoma zmluvnými stranami a účinnosť </w:t>
      </w:r>
      <w:r w:rsidR="0065062F" w:rsidRPr="00805246">
        <w:rPr>
          <w:rFonts w:asciiTheme="minorHAnsi" w:hAnsiTheme="minorHAnsi" w:cs="Arial"/>
          <w:szCs w:val="22"/>
        </w:rPr>
        <w:t>v zmysle ustanovenia § 5a ods. 1 zákona č. 211/2000 Z. z. o slobodnom prístupe k informáciám a o zmene a doplnení niektorých zákonov</w:t>
      </w:r>
      <w:r w:rsidR="0065062F">
        <w:rPr>
          <w:rFonts w:asciiTheme="minorHAnsi" w:hAnsiTheme="minorHAnsi" w:cs="Arial"/>
          <w:szCs w:val="22"/>
        </w:rPr>
        <w:t xml:space="preserve"> (zákon o slobode informácií)</w:t>
      </w:r>
      <w:r w:rsidR="0065062F" w:rsidRPr="00805246">
        <w:rPr>
          <w:rFonts w:asciiTheme="minorHAnsi" w:hAnsiTheme="minorHAnsi" w:cs="Arial"/>
          <w:szCs w:val="22"/>
        </w:rPr>
        <w:t xml:space="preserve"> v znení neskorších predpisov a</w:t>
      </w:r>
      <w:r w:rsidR="0065062F">
        <w:rPr>
          <w:rFonts w:asciiTheme="minorHAnsi" w:hAnsiTheme="minorHAnsi" w:cs="Arial"/>
          <w:szCs w:val="22"/>
        </w:rPr>
        <w:t xml:space="preserve"> ustanovenia § 47a zákona č. 40/1964 Zb. Občiansky zákonník v znení neskorších predpisov, </w:t>
      </w:r>
      <w:r w:rsidRPr="00805246">
        <w:rPr>
          <w:rFonts w:asciiTheme="minorHAnsi" w:hAnsiTheme="minorHAnsi" w:cs="Arial"/>
        </w:rPr>
        <w:t>d</w:t>
      </w:r>
      <w:r w:rsidR="002A1A4D">
        <w:rPr>
          <w:rFonts w:asciiTheme="minorHAnsi" w:hAnsiTheme="minorHAnsi" w:cs="Arial"/>
        </w:rPr>
        <w:t>ňom</w:t>
      </w:r>
      <w:r w:rsidRPr="00805246">
        <w:rPr>
          <w:rFonts w:asciiTheme="minorHAnsi" w:hAnsiTheme="minorHAnsi" w:cs="Arial"/>
        </w:rPr>
        <w:t xml:space="preserve"> nasledujúci</w:t>
      </w:r>
      <w:r w:rsidR="002A1A4D">
        <w:rPr>
          <w:rFonts w:asciiTheme="minorHAnsi" w:hAnsiTheme="minorHAnsi" w:cs="Arial"/>
        </w:rPr>
        <w:t>m</w:t>
      </w:r>
      <w:r w:rsidRPr="00805246">
        <w:rPr>
          <w:rFonts w:asciiTheme="minorHAnsi" w:hAnsiTheme="minorHAnsi" w:cs="Arial"/>
        </w:rPr>
        <w:t xml:space="preserve"> po dni jej zverejnenia </w:t>
      </w:r>
      <w:r w:rsidR="00366AF2">
        <w:rPr>
          <w:rFonts w:asciiTheme="minorHAnsi" w:hAnsiTheme="minorHAnsi" w:cs="Arial"/>
        </w:rPr>
        <w:t xml:space="preserve">na webovom sídle </w:t>
      </w:r>
      <w:r w:rsidR="0065062F">
        <w:rPr>
          <w:rFonts w:asciiTheme="minorHAnsi" w:hAnsiTheme="minorHAnsi" w:cs="Arial"/>
        </w:rPr>
        <w:t>K</w:t>
      </w:r>
      <w:r w:rsidR="00366AF2">
        <w:rPr>
          <w:rFonts w:asciiTheme="minorHAnsi" w:hAnsiTheme="minorHAnsi" w:cs="Arial"/>
        </w:rPr>
        <w:t>upujúceho</w:t>
      </w:r>
      <w:r w:rsidRPr="00805246">
        <w:rPr>
          <w:rFonts w:asciiTheme="minorHAnsi" w:hAnsiTheme="minorHAnsi" w:cs="Arial"/>
        </w:rPr>
        <w:t xml:space="preserve">. </w:t>
      </w:r>
    </w:p>
    <w:p w14:paraId="62F9E22B" w14:textId="77777777" w:rsidR="0016526F" w:rsidRPr="00805246" w:rsidRDefault="0016526F" w:rsidP="0016526F">
      <w:pPr>
        <w:pStyle w:val="Odsekzoznamu"/>
        <w:ind w:left="567"/>
        <w:jc w:val="both"/>
        <w:rPr>
          <w:rFonts w:asciiTheme="minorHAnsi" w:hAnsiTheme="minorHAnsi" w:cs="Arial"/>
          <w:szCs w:val="22"/>
        </w:rPr>
      </w:pPr>
    </w:p>
    <w:p w14:paraId="27667892" w14:textId="353B4A44"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Ak by niektoré z ustanovení tejto zmluvy bolo neplatné, alebo by sa takým stalo neskôr, nie je tým dotknutá platnosť ostatných jej ustanovení. V takom prípade zmluvné strany dohodnú</w:t>
      </w:r>
      <w:r w:rsidR="0065062F">
        <w:rPr>
          <w:rFonts w:asciiTheme="minorHAnsi" w:hAnsiTheme="minorHAnsi" w:cs="Arial"/>
        </w:rPr>
        <w:t xml:space="preserve"> </w:t>
      </w:r>
      <w:r w:rsidRPr="00805246">
        <w:rPr>
          <w:rFonts w:asciiTheme="minorHAnsi" w:hAnsiTheme="minorHAnsi" w:cs="Arial"/>
        </w:rPr>
        <w:t>úpravu, ktorá najviac zodpovedá cieľu sledovanému neplatným ustanovením.</w:t>
      </w:r>
    </w:p>
    <w:p w14:paraId="212C3090" w14:textId="77777777" w:rsidR="0016526F" w:rsidRPr="00805246" w:rsidRDefault="0016526F" w:rsidP="0016526F">
      <w:pPr>
        <w:pStyle w:val="Odsekzoznamu"/>
        <w:ind w:left="567"/>
        <w:jc w:val="both"/>
        <w:rPr>
          <w:rFonts w:asciiTheme="minorHAnsi" w:hAnsiTheme="minorHAnsi" w:cs="Arial"/>
          <w:szCs w:val="22"/>
        </w:rPr>
      </w:pPr>
    </w:p>
    <w:p w14:paraId="55AD4F2D" w14:textId="77777777" w:rsidR="00E8587A" w:rsidRDefault="0016526F" w:rsidP="00E8587A">
      <w:pPr>
        <w:pStyle w:val="Odsekzoznamu"/>
        <w:numPr>
          <w:ilvl w:val="0"/>
          <w:numId w:val="7"/>
        </w:numPr>
        <w:tabs>
          <w:tab w:val="clear" w:pos="720"/>
          <w:tab w:val="num" w:pos="426"/>
        </w:tabs>
        <w:ind w:left="426" w:hanging="426"/>
        <w:jc w:val="both"/>
        <w:rPr>
          <w:rFonts w:asciiTheme="minorHAnsi" w:hAnsiTheme="minorHAnsi" w:cs="Arial"/>
        </w:rPr>
      </w:pPr>
      <w:r w:rsidRPr="00805246">
        <w:rPr>
          <w:rFonts w:asciiTheme="minorHAnsi" w:hAnsiTheme="minorHAnsi" w:cs="Arial"/>
        </w:rPr>
        <w:t>Právne vzťahy založené touto zmluvou, ak ich zmluva výslovne neupravuje, sa riadia príslušnými ustanoveniami Obchodného zákonníka a ostatnými platnými právnymi predpismi SR.</w:t>
      </w:r>
      <w:r w:rsidR="00E8587A">
        <w:rPr>
          <w:rFonts w:asciiTheme="minorHAnsi" w:hAnsiTheme="minorHAnsi" w:cs="Arial"/>
        </w:rPr>
        <w:t xml:space="preserve"> </w:t>
      </w:r>
    </w:p>
    <w:p w14:paraId="74C349AF" w14:textId="77777777" w:rsidR="00E8587A" w:rsidRPr="00383F68" w:rsidRDefault="00E8587A" w:rsidP="00383F68">
      <w:pPr>
        <w:pStyle w:val="Odsekzoznamu"/>
        <w:rPr>
          <w:rFonts w:asciiTheme="minorHAnsi" w:hAnsiTheme="minorHAnsi" w:cs="Arial"/>
        </w:rPr>
      </w:pPr>
    </w:p>
    <w:p w14:paraId="43E69953" w14:textId="5D064C63" w:rsidR="00E8587A" w:rsidRDefault="00E8587A" w:rsidP="00E8587A">
      <w:pPr>
        <w:pStyle w:val="Odsekzoznamu"/>
        <w:numPr>
          <w:ilvl w:val="0"/>
          <w:numId w:val="7"/>
        </w:numPr>
        <w:tabs>
          <w:tab w:val="clear" w:pos="720"/>
          <w:tab w:val="num" w:pos="426"/>
        </w:tabs>
        <w:ind w:left="426" w:hanging="426"/>
        <w:jc w:val="both"/>
        <w:rPr>
          <w:rFonts w:asciiTheme="minorHAnsi" w:hAnsiTheme="minorHAnsi" w:cs="Arial"/>
        </w:rPr>
      </w:pPr>
      <w:r w:rsidRPr="00C57CB1">
        <w:rPr>
          <w:rFonts w:asciiTheme="minorHAnsi" w:hAnsiTheme="minorHAnsi" w:cs="Arial"/>
        </w:rPr>
        <w:t>Každá zo zmluvných strán sa zaväzuje, že neprevedie nijaké práva a povinnosti (záväzky) vyplývajúce z tejto rámcovej dohody,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0094EEF5" w14:textId="77777777" w:rsidR="00E8587A" w:rsidRPr="001C7BED" w:rsidRDefault="00E8587A" w:rsidP="00E8587A">
      <w:pPr>
        <w:pStyle w:val="Odsekzoznamu"/>
        <w:rPr>
          <w:rFonts w:asciiTheme="minorHAnsi" w:hAnsiTheme="minorHAnsi" w:cs="Arial"/>
        </w:rPr>
      </w:pPr>
    </w:p>
    <w:p w14:paraId="6C9FCC65" w14:textId="77777777" w:rsidR="00E8587A" w:rsidRDefault="00E8587A" w:rsidP="00E8587A">
      <w:pPr>
        <w:pStyle w:val="Odsekzoznamu"/>
        <w:numPr>
          <w:ilvl w:val="0"/>
          <w:numId w:val="7"/>
        </w:numPr>
        <w:tabs>
          <w:tab w:val="clear" w:pos="720"/>
          <w:tab w:val="num" w:pos="426"/>
        </w:tabs>
        <w:ind w:left="426" w:hanging="426"/>
        <w:jc w:val="both"/>
        <w:rPr>
          <w:rFonts w:asciiTheme="minorHAnsi" w:hAnsiTheme="minorHAnsi" w:cs="Arial"/>
        </w:rPr>
      </w:pPr>
      <w:r w:rsidRPr="00C57CB1">
        <w:rPr>
          <w:rFonts w:asciiTheme="minorHAnsi" w:hAnsiTheme="minorHAnsi" w:cs="Arial"/>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9714304" w14:textId="77777777" w:rsidR="00E8587A" w:rsidRPr="001C7BED" w:rsidRDefault="00E8587A" w:rsidP="00E8587A">
      <w:pPr>
        <w:pStyle w:val="Odsekzoznamu"/>
        <w:rPr>
          <w:rFonts w:asciiTheme="minorHAnsi" w:hAnsiTheme="minorHAnsi" w:cs="Arial"/>
        </w:rPr>
      </w:pPr>
    </w:p>
    <w:p w14:paraId="1924CD4B" w14:textId="7D3BE539" w:rsidR="00E8587A" w:rsidRDefault="0065062F" w:rsidP="00E8587A">
      <w:pPr>
        <w:pStyle w:val="Odsekzoznamu"/>
        <w:numPr>
          <w:ilvl w:val="0"/>
          <w:numId w:val="7"/>
        </w:numPr>
        <w:tabs>
          <w:tab w:val="clear" w:pos="720"/>
          <w:tab w:val="num" w:pos="426"/>
        </w:tabs>
        <w:ind w:left="426" w:hanging="426"/>
        <w:jc w:val="both"/>
        <w:rPr>
          <w:rFonts w:asciiTheme="minorHAnsi" w:hAnsiTheme="minorHAnsi" w:cs="Arial"/>
        </w:rPr>
      </w:pPr>
      <w:r>
        <w:rPr>
          <w:rFonts w:asciiTheme="minorHAnsi" w:hAnsiTheme="minorHAnsi" w:cs="Arial"/>
        </w:rPr>
        <w:t xml:space="preserve">Predávajúci </w:t>
      </w:r>
      <w:r w:rsidR="00E8587A" w:rsidRPr="00C57CB1">
        <w:rPr>
          <w:rFonts w:asciiTheme="minorHAnsi" w:hAnsiTheme="minorHAnsi" w:cs="Arial"/>
        </w:rPr>
        <w:t xml:space="preserve">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w:t>
      </w:r>
      <w:r>
        <w:rPr>
          <w:rFonts w:asciiTheme="minorHAnsi" w:hAnsiTheme="minorHAnsi" w:cs="Arial"/>
        </w:rPr>
        <w:t xml:space="preserve">Predávajúci </w:t>
      </w:r>
      <w:r w:rsidR="00E8587A" w:rsidRPr="00C57CB1">
        <w:rPr>
          <w:rFonts w:asciiTheme="minorHAnsi" w:hAnsiTheme="minorHAnsi" w:cs="Arial"/>
        </w:rPr>
        <w:t xml:space="preserve">sa zaväzuje zabezpečiť, aby jeho subdodávatelia v zmysle § 2 ods. 1 písm. a) bod 7 Zákona o RPVS boli riadne zapísaní v registri partnerov verejného sektora po </w:t>
      </w:r>
      <w:r>
        <w:rPr>
          <w:rFonts w:asciiTheme="minorHAnsi" w:hAnsiTheme="minorHAnsi" w:cs="Arial"/>
        </w:rPr>
        <w:t xml:space="preserve">celú </w:t>
      </w:r>
      <w:r w:rsidR="00E8587A" w:rsidRPr="00C57CB1">
        <w:rPr>
          <w:rFonts w:asciiTheme="minorHAnsi" w:hAnsiTheme="minorHAnsi" w:cs="Arial"/>
        </w:rPr>
        <w:t>dobu trvania</w:t>
      </w:r>
      <w:r>
        <w:rPr>
          <w:rFonts w:asciiTheme="minorHAnsi" w:hAnsiTheme="minorHAnsi" w:cs="Arial"/>
        </w:rPr>
        <w:t xml:space="preserve"> tejto Zmluvy a prípadnej </w:t>
      </w:r>
      <w:r w:rsidR="00E8587A" w:rsidRPr="00C57CB1">
        <w:rPr>
          <w:rFonts w:asciiTheme="minorHAnsi" w:hAnsiTheme="minorHAnsi" w:cs="Arial"/>
        </w:rPr>
        <w:t xml:space="preserve">subdodávateľskej zmluvy, ak im taká povinnosť vyplýva zo Zákona o RPVS. </w:t>
      </w:r>
      <w:r>
        <w:rPr>
          <w:rFonts w:asciiTheme="minorHAnsi" w:hAnsiTheme="minorHAnsi" w:cs="Arial"/>
        </w:rPr>
        <w:t xml:space="preserve">Predávajúci </w:t>
      </w:r>
      <w:r w:rsidR="00E8587A" w:rsidRPr="00C57CB1">
        <w:rPr>
          <w:rFonts w:asciiTheme="minorHAnsi" w:hAnsiTheme="minorHAnsi" w:cs="Arial"/>
        </w:rPr>
        <w:t xml:space="preserve"> je </w:t>
      </w:r>
      <w:r w:rsidR="00E8587A" w:rsidRPr="00C57CB1">
        <w:rPr>
          <w:rFonts w:asciiTheme="minorHAnsi" w:hAnsiTheme="minorHAnsi" w:cs="Arial"/>
        </w:rPr>
        <w:lastRenderedPageBreak/>
        <w:t xml:space="preserve">povinný na požiadanie </w:t>
      </w:r>
      <w:r>
        <w:rPr>
          <w:rFonts w:asciiTheme="minorHAnsi" w:hAnsiTheme="minorHAnsi" w:cs="Arial"/>
        </w:rPr>
        <w:t>Kupujúceho</w:t>
      </w:r>
      <w:r w:rsidR="00E8587A" w:rsidRPr="00C57CB1">
        <w:rPr>
          <w:rFonts w:asciiTheme="minorHAnsi" w:hAnsiTheme="minorHAnsi" w:cs="Arial"/>
        </w:rPr>
        <w:t xml:space="preserve"> predložiť všetky zmluvy so svojimi subdodávateľmi. Porušenie ktorejkoľvek z povinností </w:t>
      </w:r>
      <w:r>
        <w:rPr>
          <w:rFonts w:asciiTheme="minorHAnsi" w:hAnsiTheme="minorHAnsi" w:cs="Arial"/>
        </w:rPr>
        <w:t>Predávajúceho</w:t>
      </w:r>
      <w:r w:rsidR="00591A9C">
        <w:rPr>
          <w:rFonts w:asciiTheme="minorHAnsi" w:hAnsiTheme="minorHAnsi" w:cs="Arial"/>
        </w:rPr>
        <w:t xml:space="preserve"> </w:t>
      </w:r>
      <w:r w:rsidR="00E8587A" w:rsidRPr="00C57CB1">
        <w:rPr>
          <w:rFonts w:asciiTheme="minorHAnsi" w:hAnsiTheme="minorHAnsi" w:cs="Arial"/>
        </w:rPr>
        <w:t xml:space="preserve">podľa tohto ustanovenia </w:t>
      </w:r>
      <w:r w:rsidR="00591A9C">
        <w:rPr>
          <w:rFonts w:asciiTheme="minorHAnsi" w:hAnsiTheme="minorHAnsi" w:cs="Arial"/>
        </w:rPr>
        <w:t xml:space="preserve">tejto Zmluvy </w:t>
      </w:r>
      <w:r w:rsidR="00E8587A" w:rsidRPr="00C57CB1">
        <w:rPr>
          <w:rFonts w:asciiTheme="minorHAnsi" w:hAnsiTheme="minorHAnsi" w:cs="Arial"/>
        </w:rPr>
        <w:t xml:space="preserve">je jej podstatným porušením a zakladá právo </w:t>
      </w:r>
      <w:r w:rsidR="00591A9C">
        <w:rPr>
          <w:rFonts w:asciiTheme="minorHAnsi" w:hAnsiTheme="minorHAnsi" w:cs="Arial"/>
        </w:rPr>
        <w:t xml:space="preserve">Kupujúceho </w:t>
      </w:r>
      <w:r w:rsidR="00E8587A" w:rsidRPr="00C57CB1">
        <w:rPr>
          <w:rFonts w:asciiTheme="minorHAnsi" w:hAnsiTheme="minorHAnsi" w:cs="Arial"/>
        </w:rPr>
        <w:t xml:space="preserve">na odstúpenie od tejto </w:t>
      </w:r>
      <w:r w:rsidR="00591A9C">
        <w:rPr>
          <w:rFonts w:asciiTheme="minorHAnsi" w:hAnsiTheme="minorHAnsi" w:cs="Arial"/>
        </w:rPr>
        <w:t xml:space="preserve">Zmluvy </w:t>
      </w:r>
      <w:r w:rsidR="00E8587A" w:rsidRPr="00C57CB1">
        <w:rPr>
          <w:rFonts w:asciiTheme="minorHAnsi" w:hAnsiTheme="minorHAnsi" w:cs="Arial"/>
        </w:rPr>
        <w:t xml:space="preserve">s právnymi účinkami ukončenia dohody </w:t>
      </w:r>
      <w:r w:rsidR="00E8587A" w:rsidRPr="00C57CB1">
        <w:rPr>
          <w:rFonts w:asciiTheme="minorHAnsi" w:hAnsiTheme="minorHAnsi" w:cs="Arial"/>
          <w:i/>
        </w:rPr>
        <w:t xml:space="preserve">ex </w:t>
      </w:r>
      <w:proofErr w:type="spellStart"/>
      <w:r w:rsidR="00E8587A" w:rsidRPr="00C57CB1">
        <w:rPr>
          <w:rFonts w:asciiTheme="minorHAnsi" w:hAnsiTheme="minorHAnsi" w:cs="Arial"/>
          <w:i/>
        </w:rPr>
        <w:t>tunc</w:t>
      </w:r>
      <w:proofErr w:type="spellEnd"/>
      <w:r w:rsidR="00E8587A" w:rsidRPr="00C57CB1">
        <w:rPr>
          <w:rFonts w:asciiTheme="minorHAnsi" w:hAnsiTheme="minorHAnsi" w:cs="Arial"/>
        </w:rPr>
        <w:t xml:space="preserve">, a/alebo právo </w:t>
      </w:r>
      <w:r w:rsidR="00591A9C">
        <w:rPr>
          <w:rFonts w:asciiTheme="minorHAnsi" w:hAnsiTheme="minorHAnsi" w:cs="Arial"/>
        </w:rPr>
        <w:t xml:space="preserve">Kupujúceho </w:t>
      </w:r>
      <w:r w:rsidR="00E8587A" w:rsidRPr="00C57CB1">
        <w:rPr>
          <w:rFonts w:asciiTheme="minorHAnsi" w:hAnsiTheme="minorHAnsi" w:cs="Arial"/>
        </w:rPr>
        <w:t xml:space="preserve">požadovať od </w:t>
      </w:r>
      <w:r w:rsidR="00591A9C">
        <w:rPr>
          <w:rFonts w:asciiTheme="minorHAnsi" w:hAnsiTheme="minorHAnsi" w:cs="Arial"/>
        </w:rPr>
        <w:t>Predávajúceho</w:t>
      </w:r>
      <w:r w:rsidR="00E8587A" w:rsidRPr="00C57CB1">
        <w:rPr>
          <w:rFonts w:asciiTheme="minorHAnsi" w:hAnsiTheme="minorHAnsi" w:cs="Arial"/>
        </w:rPr>
        <w:t xml:space="preserve"> zaplatenie zmluvnej pokuty vo výške</w:t>
      </w:r>
      <w:r w:rsidR="00591A9C">
        <w:rPr>
          <w:rFonts w:asciiTheme="minorHAnsi" w:hAnsiTheme="minorHAnsi" w:cs="Arial"/>
        </w:rPr>
        <w:t xml:space="preserve"> celkovej kúpnej ceny d</w:t>
      </w:r>
      <w:r w:rsidR="00E8587A" w:rsidRPr="00C57CB1">
        <w:rPr>
          <w:rFonts w:asciiTheme="minorHAnsi" w:hAnsiTheme="minorHAnsi" w:cs="Arial"/>
        </w:rPr>
        <w:t>ohodnut</w:t>
      </w:r>
      <w:r w:rsidR="00591A9C">
        <w:rPr>
          <w:rFonts w:asciiTheme="minorHAnsi" w:hAnsiTheme="minorHAnsi" w:cs="Arial"/>
        </w:rPr>
        <w:t xml:space="preserve">ej </w:t>
      </w:r>
      <w:r w:rsidR="00E8587A" w:rsidRPr="00C57CB1">
        <w:rPr>
          <w:rFonts w:asciiTheme="minorHAnsi" w:hAnsiTheme="minorHAnsi" w:cs="Arial"/>
        </w:rPr>
        <w:t xml:space="preserve">podľa tejto </w:t>
      </w:r>
      <w:r w:rsidR="00591A9C">
        <w:rPr>
          <w:rFonts w:asciiTheme="minorHAnsi" w:hAnsiTheme="minorHAnsi" w:cs="Arial"/>
        </w:rPr>
        <w:t>Zmluvy</w:t>
      </w:r>
      <w:r w:rsidR="00E8587A" w:rsidRPr="00C57CB1">
        <w:rPr>
          <w:rFonts w:asciiTheme="minorHAnsi" w:hAnsiTheme="minorHAnsi" w:cs="Arial"/>
        </w:rPr>
        <w:t xml:space="preserve">, čím nie je nijako dotknutý nárok </w:t>
      </w:r>
      <w:r w:rsidR="00591A9C">
        <w:rPr>
          <w:rFonts w:asciiTheme="minorHAnsi" w:hAnsiTheme="minorHAnsi" w:cs="Arial"/>
        </w:rPr>
        <w:t>Kupujúceho</w:t>
      </w:r>
      <w:r w:rsidR="00E8587A" w:rsidRPr="00C57CB1">
        <w:rPr>
          <w:rFonts w:asciiTheme="minorHAnsi" w:hAnsiTheme="minorHAnsi" w:cs="Arial"/>
        </w:rPr>
        <w:t xml:space="preserve"> požadovať od</w:t>
      </w:r>
      <w:r w:rsidR="00591A9C">
        <w:rPr>
          <w:rFonts w:asciiTheme="minorHAnsi" w:hAnsiTheme="minorHAnsi" w:cs="Arial"/>
        </w:rPr>
        <w:t xml:space="preserve"> Predávajúceho</w:t>
      </w:r>
      <w:r w:rsidR="00E8587A" w:rsidRPr="00C57CB1">
        <w:rPr>
          <w:rFonts w:asciiTheme="minorHAnsi" w:hAnsiTheme="minorHAnsi" w:cs="Arial"/>
        </w:rPr>
        <w:t xml:space="preserve"> náhradu škody vzniknutej </w:t>
      </w:r>
      <w:r w:rsidR="00591A9C">
        <w:rPr>
          <w:rFonts w:asciiTheme="minorHAnsi" w:hAnsiTheme="minorHAnsi" w:cs="Arial"/>
        </w:rPr>
        <w:t xml:space="preserve">Kupujúcemu </w:t>
      </w:r>
      <w:r w:rsidR="00E8587A" w:rsidRPr="00C57CB1">
        <w:rPr>
          <w:rFonts w:asciiTheme="minorHAnsi" w:hAnsiTheme="minorHAnsi" w:cs="Arial"/>
        </w:rPr>
        <w:t>v</w:t>
      </w:r>
      <w:r w:rsidR="00591A9C">
        <w:rPr>
          <w:rFonts w:asciiTheme="minorHAnsi" w:hAnsiTheme="minorHAnsi" w:cs="Arial"/>
        </w:rPr>
        <w:t xml:space="preserve"> súvislosti s </w:t>
      </w:r>
      <w:r w:rsidR="00E8587A" w:rsidRPr="00C57CB1">
        <w:rPr>
          <w:rFonts w:asciiTheme="minorHAnsi" w:hAnsiTheme="minorHAnsi" w:cs="Arial"/>
        </w:rPr>
        <w:t>nesplnen</w:t>
      </w:r>
      <w:r w:rsidR="00591A9C">
        <w:rPr>
          <w:rFonts w:asciiTheme="minorHAnsi" w:hAnsiTheme="minorHAnsi" w:cs="Arial"/>
        </w:rPr>
        <w:t>ím</w:t>
      </w:r>
      <w:r w:rsidR="00E8587A" w:rsidRPr="00C57CB1">
        <w:rPr>
          <w:rFonts w:asciiTheme="minorHAnsi" w:hAnsiTheme="minorHAnsi" w:cs="Arial"/>
        </w:rPr>
        <w:t xml:space="preserve"> vyššie uvedených povinností </w:t>
      </w:r>
      <w:r w:rsidR="00591A9C">
        <w:rPr>
          <w:rFonts w:asciiTheme="minorHAnsi" w:hAnsiTheme="minorHAnsi" w:cs="Arial"/>
        </w:rPr>
        <w:t xml:space="preserve">Predávajúceho. </w:t>
      </w:r>
      <w:r w:rsidR="00E8587A" w:rsidRPr="00C57CB1">
        <w:rPr>
          <w:rFonts w:asciiTheme="minorHAnsi" w:hAnsiTheme="minorHAnsi" w:cs="Arial"/>
        </w:rPr>
        <w:t>Zmluvné strany prehlasujú, že výšku zmluvnej pokuty považujú za primeranú, pretože pri rokovaniach o dohode a výške zmluvnej pokuty prihliadali na hodnotu a význam touto zmluvnou pokutou zabezpečovanej zmluvnej povinnosti.</w:t>
      </w:r>
    </w:p>
    <w:p w14:paraId="243464F1" w14:textId="77777777" w:rsidR="00FB2DD2" w:rsidRDefault="00FB2DD2" w:rsidP="00FB2DD2">
      <w:pPr>
        <w:pStyle w:val="Odsekzoznamu"/>
        <w:ind w:left="426"/>
        <w:jc w:val="both"/>
        <w:rPr>
          <w:rFonts w:asciiTheme="minorHAnsi" w:hAnsiTheme="minorHAnsi" w:cs="Arial"/>
        </w:rPr>
      </w:pPr>
    </w:p>
    <w:p w14:paraId="374FCEA4" w14:textId="0F9CAB7E" w:rsidR="0016526F" w:rsidRPr="00383F68" w:rsidRDefault="00E8587A" w:rsidP="00E8587A">
      <w:pPr>
        <w:pStyle w:val="Odsekzoznamu"/>
        <w:numPr>
          <w:ilvl w:val="0"/>
          <w:numId w:val="7"/>
        </w:numPr>
        <w:tabs>
          <w:tab w:val="clear" w:pos="720"/>
          <w:tab w:val="num" w:pos="426"/>
        </w:tabs>
        <w:ind w:left="426" w:hanging="426"/>
        <w:jc w:val="both"/>
        <w:rPr>
          <w:rFonts w:asciiTheme="minorHAnsi" w:hAnsiTheme="minorHAnsi" w:cs="Arial"/>
        </w:rPr>
      </w:pPr>
      <w:r w:rsidRPr="00C57CB1">
        <w:rPr>
          <w:rFonts w:asciiTheme="minorHAnsi" w:hAnsiTheme="minorHAnsi"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BB74A9D" w14:textId="77777777" w:rsidR="0016526F" w:rsidRPr="00805246" w:rsidRDefault="0016526F" w:rsidP="0016526F">
      <w:pPr>
        <w:pStyle w:val="Odsekzoznamu"/>
        <w:ind w:left="567"/>
        <w:jc w:val="both"/>
        <w:rPr>
          <w:rFonts w:asciiTheme="minorHAnsi" w:hAnsiTheme="minorHAnsi" w:cs="Arial"/>
          <w:szCs w:val="22"/>
        </w:rPr>
      </w:pPr>
    </w:p>
    <w:p w14:paraId="11B62521"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05246">
        <w:rPr>
          <w:rFonts w:asciiTheme="minorHAnsi" w:hAnsiTheme="minorHAns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13BB3064" w14:textId="77777777" w:rsidR="0016526F" w:rsidRPr="00805246" w:rsidRDefault="0016526F" w:rsidP="0016526F">
      <w:pPr>
        <w:jc w:val="both"/>
        <w:rPr>
          <w:rFonts w:asciiTheme="minorHAnsi" w:hAnsiTheme="minorHAnsi" w:cs="Arial"/>
        </w:rPr>
      </w:pPr>
    </w:p>
    <w:p w14:paraId="0F3C382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0A2B7230" w14:textId="6802F226" w:rsidR="00A00CC2"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sidR="00A00CC2">
        <w:rPr>
          <w:rStyle w:val="CharStyle15"/>
          <w:rFonts w:ascii="Calibri" w:hAnsi="Calibri" w:cs="Calibri"/>
          <w:sz w:val="22"/>
          <w:szCs w:val="22"/>
        </w:rPr>
        <w:t>Špecifikácia predmetu kúpy</w:t>
      </w:r>
    </w:p>
    <w:p w14:paraId="1443297B" w14:textId="2F7CFC5E" w:rsidR="0016526F" w:rsidRPr="00805246" w:rsidRDefault="00A00CC2"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 xml:space="preserve">Príloha č. 2 </w:t>
      </w:r>
      <w:r>
        <w:rPr>
          <w:rStyle w:val="CharStyle15"/>
          <w:rFonts w:ascii="Calibri" w:hAnsi="Calibri" w:cs="Calibri"/>
          <w:sz w:val="22"/>
          <w:szCs w:val="22"/>
        </w:rPr>
        <w:tab/>
      </w:r>
      <w:r>
        <w:rPr>
          <w:rStyle w:val="CharStyle15"/>
          <w:rFonts w:ascii="Calibri" w:hAnsi="Calibri" w:cs="Calibri"/>
          <w:sz w:val="22"/>
          <w:szCs w:val="22"/>
        </w:rPr>
        <w:tab/>
      </w:r>
      <w:r w:rsidR="0016526F" w:rsidRPr="00805246">
        <w:rPr>
          <w:rStyle w:val="CharStyle15"/>
          <w:rFonts w:ascii="Calibri" w:hAnsi="Calibri" w:cs="Calibri"/>
          <w:sz w:val="22"/>
          <w:szCs w:val="22"/>
        </w:rPr>
        <w:t xml:space="preserve">Cenová ponuka </w:t>
      </w:r>
      <w:r w:rsidR="00591A9C">
        <w:rPr>
          <w:rStyle w:val="CharStyle15"/>
          <w:rFonts w:ascii="Calibri" w:hAnsi="Calibri" w:cs="Calibri"/>
          <w:sz w:val="22"/>
          <w:szCs w:val="22"/>
        </w:rPr>
        <w:t>P</w:t>
      </w:r>
      <w:r w:rsidR="0016526F" w:rsidRPr="00805246">
        <w:rPr>
          <w:rStyle w:val="CharStyle15"/>
          <w:rFonts w:ascii="Calibri" w:hAnsi="Calibri" w:cs="Calibri"/>
          <w:sz w:val="22"/>
          <w:szCs w:val="22"/>
        </w:rPr>
        <w:t xml:space="preserve">redávajúceho </w:t>
      </w:r>
    </w:p>
    <w:p w14:paraId="6F9B0A14" w14:textId="487B3FFC" w:rsidR="0016526F" w:rsidRPr="00805246" w:rsidRDefault="0016526F" w:rsidP="0016526F">
      <w:pPr>
        <w:pStyle w:val="Bezriadkovania"/>
        <w:pBdr>
          <w:top w:val="single" w:sz="4" w:space="1" w:color="auto"/>
          <w:left w:val="single" w:sz="4" w:space="4" w:color="auto"/>
          <w:bottom w:val="single" w:sz="4" w:space="1" w:color="auto"/>
          <w:right w:val="single" w:sz="4" w:space="4" w:color="auto"/>
        </w:pBdr>
        <w:rPr>
          <w:rStyle w:val="CharStyle28"/>
          <w:rFonts w:ascii="Calibri" w:hAnsi="Calibri"/>
          <w:sz w:val="22"/>
          <w:szCs w:val="22"/>
        </w:rPr>
      </w:pPr>
      <w:r w:rsidRPr="00805246">
        <w:rPr>
          <w:rStyle w:val="CharStyle15"/>
          <w:rFonts w:ascii="Calibri" w:hAnsi="Calibri" w:cs="Calibri"/>
          <w:sz w:val="22"/>
          <w:szCs w:val="22"/>
        </w:rPr>
        <w:t xml:space="preserve">Príloha č. </w:t>
      </w:r>
      <w:r w:rsidR="00A00CC2">
        <w:rPr>
          <w:rStyle w:val="CharStyle15"/>
          <w:rFonts w:ascii="Calibri" w:hAnsi="Calibri" w:cs="Calibri"/>
          <w:sz w:val="22"/>
          <w:szCs w:val="22"/>
        </w:rPr>
        <w:t>3</w:t>
      </w:r>
      <w:r w:rsidR="00A00CC2" w:rsidRPr="00805246">
        <w:rPr>
          <w:rStyle w:val="CharStyle15"/>
          <w:rFonts w:ascii="Calibri" w:hAnsi="Calibri" w:cs="Calibri"/>
          <w:sz w:val="22"/>
          <w:szCs w:val="22"/>
        </w:rPr>
        <w:t xml:space="preserve"> </w:t>
      </w:r>
      <w:r w:rsidRPr="00805246">
        <w:rPr>
          <w:rStyle w:val="CharStyle15"/>
          <w:rFonts w:ascii="Calibri" w:hAnsi="Calibri" w:cs="Calibri"/>
          <w:sz w:val="22"/>
          <w:szCs w:val="22"/>
        </w:rPr>
        <w:tab/>
      </w:r>
      <w:r w:rsidRPr="00805246">
        <w:rPr>
          <w:rStyle w:val="CharStyle15"/>
          <w:rFonts w:ascii="Calibri" w:hAnsi="Calibri" w:cs="Calibri"/>
          <w:sz w:val="22"/>
          <w:szCs w:val="22"/>
        </w:rPr>
        <w:tab/>
        <w:t xml:space="preserve">Zoznam subdodávateľov </w:t>
      </w:r>
      <w:r w:rsidR="00591A9C">
        <w:rPr>
          <w:rStyle w:val="CharStyle15"/>
          <w:rFonts w:ascii="Calibri" w:hAnsi="Calibri" w:cs="Calibri"/>
          <w:sz w:val="22"/>
          <w:szCs w:val="22"/>
        </w:rPr>
        <w:t>/ alebo prehlásenie o nevyužití subdodávateľov</w:t>
      </w:r>
    </w:p>
    <w:p w14:paraId="29DE9C86" w14:textId="77777777" w:rsidR="0016526F" w:rsidRPr="00805246" w:rsidRDefault="0016526F" w:rsidP="0016526F">
      <w:pPr>
        <w:jc w:val="both"/>
        <w:rPr>
          <w:rFonts w:asciiTheme="minorHAnsi" w:hAnsiTheme="minorHAnsi" w:cs="Arial"/>
        </w:rPr>
      </w:pPr>
    </w:p>
    <w:p w14:paraId="5C2792E0" w14:textId="77777777" w:rsidR="0016526F" w:rsidRPr="00805246" w:rsidRDefault="0016526F" w:rsidP="0016526F">
      <w:pPr>
        <w:jc w:val="both"/>
        <w:rPr>
          <w:rFonts w:asciiTheme="minorHAnsi" w:hAnsiTheme="minorHAnsi" w:cs="Arial"/>
        </w:rPr>
      </w:pPr>
    </w:p>
    <w:p w14:paraId="753A7F2D"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77777777" w:rsidR="0016526F" w:rsidRPr="00805246" w:rsidRDefault="0016526F"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155DEFAF" w14:textId="15F1F72D" w:rsidR="0016526F"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t>Kupujúci</w:t>
      </w:r>
      <w:r w:rsidRPr="00466FCC">
        <w:rPr>
          <w:rFonts w:asciiTheme="minorHAnsi" w:hAnsiTheme="minorHAnsi" w:cs="Arial"/>
        </w:rPr>
        <w:t xml:space="preserve"> </w:t>
      </w:r>
    </w:p>
    <w:p w14:paraId="7EA42840" w14:textId="7DC9178E" w:rsidR="00DF5628" w:rsidRPr="00466FCC" w:rsidRDefault="00DF5628" w:rsidP="0016526F">
      <w:pPr>
        <w:tabs>
          <w:tab w:val="center" w:pos="1985"/>
          <w:tab w:val="center" w:pos="7088"/>
        </w:tabs>
        <w:jc w:val="both"/>
        <w:rPr>
          <w:rFonts w:asciiTheme="minorHAnsi" w:hAnsiTheme="minorHAnsi" w:cs="Arial"/>
        </w:rPr>
      </w:pPr>
      <w:r>
        <w:rPr>
          <w:rFonts w:asciiTheme="minorHAnsi" w:hAnsiTheme="minorHAnsi" w:cs="Arial"/>
        </w:rPr>
        <w:tab/>
      </w:r>
      <w:r>
        <w:rPr>
          <w:rFonts w:asciiTheme="minorHAnsi" w:hAnsiTheme="minorHAnsi" w:cs="Arial"/>
        </w:rPr>
        <w:tab/>
        <w:t xml:space="preserve">Ing. Ján </w:t>
      </w:r>
      <w:proofErr w:type="spellStart"/>
      <w:r>
        <w:rPr>
          <w:rFonts w:asciiTheme="minorHAnsi" w:hAnsiTheme="minorHAnsi" w:cs="Arial"/>
        </w:rPr>
        <w:t>Lunter</w:t>
      </w:r>
      <w:proofErr w:type="spellEnd"/>
      <w:r>
        <w:rPr>
          <w:rFonts w:asciiTheme="minorHAnsi" w:hAnsiTheme="minorHAnsi" w:cs="Arial"/>
        </w:rPr>
        <w:t>, predseda BBSK</w:t>
      </w:r>
    </w:p>
    <w:p w14:paraId="4FC0D687" w14:textId="77777777" w:rsidR="00973C0F" w:rsidRDefault="00973C0F"/>
    <w:sectPr w:rsidR="00973C0F" w:rsidSect="00D67D6E">
      <w:footerReference w:type="default" r:id="rId9"/>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A8109" w14:textId="77777777" w:rsidR="00C40461" w:rsidRDefault="00C40461" w:rsidP="003A505B">
      <w:r>
        <w:separator/>
      </w:r>
    </w:p>
  </w:endnote>
  <w:endnote w:type="continuationSeparator" w:id="0">
    <w:p w14:paraId="617BB912" w14:textId="77777777" w:rsidR="00C40461" w:rsidRDefault="00C40461"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altName w:val="Arial Narrow"/>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75023"/>
      <w:docPartObj>
        <w:docPartGallery w:val="Page Numbers (Bottom of Page)"/>
        <w:docPartUnique/>
      </w:docPartObj>
    </w:sdtPr>
    <w:sdtEndPr/>
    <w:sdtContent>
      <w:p w14:paraId="3E86D3EA" w14:textId="035BE6D3" w:rsidR="004D18F3" w:rsidRDefault="004D18F3">
        <w:pPr>
          <w:pStyle w:val="Pta"/>
          <w:jc w:val="right"/>
        </w:pPr>
        <w:r>
          <w:fldChar w:fldCharType="begin"/>
        </w:r>
        <w:r>
          <w:instrText>PAGE   \* MERGEFORMAT</w:instrText>
        </w:r>
        <w:r>
          <w:fldChar w:fldCharType="separate"/>
        </w:r>
        <w:r w:rsidR="0000477D">
          <w:rPr>
            <w:noProof/>
          </w:rPr>
          <w:t>8</w:t>
        </w:r>
        <w: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4D4DB" w14:textId="77777777" w:rsidR="00C40461" w:rsidRDefault="00C40461" w:rsidP="003A505B">
      <w:r>
        <w:separator/>
      </w:r>
    </w:p>
  </w:footnote>
  <w:footnote w:type="continuationSeparator" w:id="0">
    <w:p w14:paraId="49B01129" w14:textId="77777777" w:rsidR="00C40461" w:rsidRDefault="00C40461"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897"/>
    <w:multiLevelType w:val="hybridMultilevel"/>
    <w:tmpl w:val="61240AC8"/>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3"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abstractNumId w:val="6"/>
  </w:num>
  <w:num w:numId="2">
    <w:abstractNumId w:val="8"/>
  </w:num>
  <w:num w:numId="3">
    <w:abstractNumId w:val="9"/>
  </w:num>
  <w:num w:numId="4">
    <w:abstractNumId w:val="7"/>
  </w:num>
  <w:num w:numId="5">
    <w:abstractNumId w:val="1"/>
  </w:num>
  <w:num w:numId="6">
    <w:abstractNumId w:val="10"/>
  </w:num>
  <w:num w:numId="7">
    <w:abstractNumId w:val="5"/>
  </w:num>
  <w:num w:numId="8">
    <w:abstractNumId w:val="3"/>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5B"/>
    <w:rsid w:val="0000477D"/>
    <w:rsid w:val="00071804"/>
    <w:rsid w:val="00080699"/>
    <w:rsid w:val="000D2563"/>
    <w:rsid w:val="000E6E31"/>
    <w:rsid w:val="000F4057"/>
    <w:rsid w:val="000F69E4"/>
    <w:rsid w:val="00103658"/>
    <w:rsid w:val="00104B87"/>
    <w:rsid w:val="0016526F"/>
    <w:rsid w:val="00184D07"/>
    <w:rsid w:val="001E6A86"/>
    <w:rsid w:val="001F6002"/>
    <w:rsid w:val="002321EF"/>
    <w:rsid w:val="00241987"/>
    <w:rsid w:val="002A1A4D"/>
    <w:rsid w:val="002A1AB4"/>
    <w:rsid w:val="002A34B3"/>
    <w:rsid w:val="002A3F02"/>
    <w:rsid w:val="002C7DEA"/>
    <w:rsid w:val="002D1F8A"/>
    <w:rsid w:val="002F56ED"/>
    <w:rsid w:val="00310B4D"/>
    <w:rsid w:val="00366AF2"/>
    <w:rsid w:val="00374DA4"/>
    <w:rsid w:val="00383F68"/>
    <w:rsid w:val="003A3568"/>
    <w:rsid w:val="003A505B"/>
    <w:rsid w:val="003B4E94"/>
    <w:rsid w:val="003E1F8B"/>
    <w:rsid w:val="00412775"/>
    <w:rsid w:val="004144BD"/>
    <w:rsid w:val="00423C43"/>
    <w:rsid w:val="00434DFC"/>
    <w:rsid w:val="00483468"/>
    <w:rsid w:val="004D18F3"/>
    <w:rsid w:val="004E55D8"/>
    <w:rsid w:val="00503850"/>
    <w:rsid w:val="0052716B"/>
    <w:rsid w:val="005466C6"/>
    <w:rsid w:val="00577CC1"/>
    <w:rsid w:val="00591A9C"/>
    <w:rsid w:val="005A6C09"/>
    <w:rsid w:val="005C5D25"/>
    <w:rsid w:val="005C6083"/>
    <w:rsid w:val="005C6B0A"/>
    <w:rsid w:val="006039F7"/>
    <w:rsid w:val="00621EB9"/>
    <w:rsid w:val="00626D16"/>
    <w:rsid w:val="0065062F"/>
    <w:rsid w:val="006D3164"/>
    <w:rsid w:val="00787BDA"/>
    <w:rsid w:val="0082494F"/>
    <w:rsid w:val="00831B9B"/>
    <w:rsid w:val="00843CF1"/>
    <w:rsid w:val="00885747"/>
    <w:rsid w:val="008962EE"/>
    <w:rsid w:val="008D0607"/>
    <w:rsid w:val="008D5E92"/>
    <w:rsid w:val="00913EA5"/>
    <w:rsid w:val="00973C0F"/>
    <w:rsid w:val="009947C7"/>
    <w:rsid w:val="009B0469"/>
    <w:rsid w:val="009D4238"/>
    <w:rsid w:val="009E565F"/>
    <w:rsid w:val="00A00CC2"/>
    <w:rsid w:val="00A1253C"/>
    <w:rsid w:val="00A64C3E"/>
    <w:rsid w:val="00AB2783"/>
    <w:rsid w:val="00B02D04"/>
    <w:rsid w:val="00B80145"/>
    <w:rsid w:val="00BC03AA"/>
    <w:rsid w:val="00C0214A"/>
    <w:rsid w:val="00C22BCE"/>
    <w:rsid w:val="00C40461"/>
    <w:rsid w:val="00C75BD9"/>
    <w:rsid w:val="00CA45DA"/>
    <w:rsid w:val="00D67D6E"/>
    <w:rsid w:val="00DE1626"/>
    <w:rsid w:val="00DF5628"/>
    <w:rsid w:val="00E8587A"/>
    <w:rsid w:val="00F16FBB"/>
    <w:rsid w:val="00F57CB4"/>
    <w:rsid w:val="00F70B7E"/>
    <w:rsid w:val="00F82B1A"/>
    <w:rsid w:val="00F8350C"/>
    <w:rsid w:val="00FB130A"/>
    <w:rsid w:val="00FB2DD2"/>
    <w:rsid w:val="00FB7D9F"/>
    <w:rsid w:val="00FE2D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7C7EFBBF-8A38-4B7D-854F-5E4F0864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List Paragraph,Odsek"/>
    <w:basedOn w:val="Normlny"/>
    <w:link w:val="OdsekzoznamuChar"/>
    <w:uiPriority w:val="34"/>
    <w:qFormat/>
    <w:rsid w:val="0016526F"/>
    <w:pPr>
      <w:ind w:left="720"/>
      <w:contextualSpacing/>
    </w:pPr>
  </w:style>
  <w:style w:type="character" w:customStyle="1" w:styleId="OdsekzoznamuChar">
    <w:name w:val="Odsek zoznamu Char"/>
    <w:aliases w:val="body Char,Odsek zoznamu2 Char,List Paragraph Char,Odsek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unhideWhenUsed/>
    <w:rsid w:val="00412775"/>
    <w:rPr>
      <w:sz w:val="20"/>
      <w:szCs w:val="20"/>
    </w:rPr>
  </w:style>
  <w:style w:type="character" w:customStyle="1" w:styleId="TextkomentraChar">
    <w:name w:val="Text komentára Char"/>
    <w:basedOn w:val="Predvolenpsmoodseku"/>
    <w:link w:val="Textkomentra"/>
    <w:uiPriority w:val="99"/>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 w:type="paragraph" w:styleId="Revzia">
    <w:name w:val="Revision"/>
    <w:hidden/>
    <w:uiPriority w:val="99"/>
    <w:semiHidden/>
    <w:rsid w:val="000E6E31"/>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íloha č. 4 Kúpna zmluva - f" edit="true"/>
    <f:field ref="objsubject" par="" text="" edit="true"/>
    <f:field ref="objcreatedby" par="" text="Izák, Marko, Mgr."/>
    <f:field ref="objcreatedat" par="" date="2022-01-25T06:53:00" text="25. 1. 2022 6:53:00"/>
    <f:field ref="objchangedby" par="" text="Izák, Marko, Mgr."/>
    <f:field ref="objmodifiedat" par="" date="2022-01-25T06:53:06" text="25. 1. 2022 6:53:06"/>
    <f:field ref="doc_FSCFOLIO_1_1001_FieldDocumentNumber" par="" text=""/>
    <f:field ref="doc_FSCFOLIO_1_1001_FieldSubject" par="" text=""/>
    <f:field ref="FSCFOLIO_1_1001_FieldCurrentUser" par="" text="Ing. Monika Debnárová"/>
    <f:field ref="CCAPRECONFIG_15_1001_Objektname" par="" text="Príloha č. 4 Kúpna zmluva - 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A9ED922-2959-469A-8849-0867D4E98D62}">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2712</Words>
  <Characters>15462</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3</cp:revision>
  <dcterms:created xsi:type="dcterms:W3CDTF">2022-01-26T07:33:00Z</dcterms:created>
  <dcterms:modified xsi:type="dcterms:W3CDTF">2022-01-28T09:36:00Z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Martin Daniš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25. 1. 2022, 06:53</vt:lpwstr>
  </property>
  <property fmtid="{D5CDD505-2E9C-101B-9397-08002B2CF9AE}" pid="55" name="FSC#SKEDITIONREG@103.510:curruserrolegroup">
    <vt:lpwstr>Oddelenie verejného obstarávania a investícií</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25. 1. 2022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25.1.2022, 06:53</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Daniš, Martin,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ODDVOI (Oddelenie verejného obstarávania a investícií)</vt:lpwstr>
  </property>
  <property fmtid="{D5CDD505-2E9C-101B-9397-08002B2CF9AE}" pid="335" name="FSC#COOELAK@1.1001:CreatedAt">
    <vt:lpwstr>25.01.2022</vt:lpwstr>
  </property>
  <property fmtid="{D5CDD505-2E9C-101B-9397-08002B2CF9AE}" pid="336" name="FSC#COOELAK@1.1001:OU">
    <vt:lpwstr>ODDVOI (Oddelenie verejného obstarávania a investícií)</vt:lpwstr>
  </property>
  <property fmtid="{D5CDD505-2E9C-101B-9397-08002B2CF9AE}" pid="337" name="FSC#COOELAK@1.1001:Priority">
    <vt:lpwstr> ()</vt:lpwstr>
  </property>
  <property fmtid="{D5CDD505-2E9C-101B-9397-08002B2CF9AE}" pid="338" name="FSC#COOELAK@1.1001:ObjBarCode">
    <vt:lpwstr>*COO.2090.100.9.4651899*</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vt:lpwstr>
  </property>
  <property fmtid="{D5CDD505-2E9C-101B-9397-08002B2CF9AE}" pid="355" name="FSC#COOELAK@1.1001:CurrentUserEmail">
    <vt:lpwstr>monika.debnarova@bbsk.sk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COO.2090.100.9.4651899</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