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1E13EB" w14:textId="59B86293" w:rsidR="001B71F6" w:rsidRDefault="001B71F6" w:rsidP="004D7862">
      <w:pPr>
        <w:rPr>
          <w:b/>
          <w:bCs/>
        </w:rPr>
      </w:pPr>
      <w:r>
        <w:rPr>
          <w:b/>
          <w:bCs/>
        </w:rPr>
        <w:t>Realizačný projekt</w:t>
      </w:r>
    </w:p>
    <w:tbl>
      <w:tblPr>
        <w:tblW w:w="9346" w:type="dxa"/>
        <w:shd w:val="clear" w:color="000000" w:fill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0"/>
        <w:gridCol w:w="8426"/>
      </w:tblGrid>
      <w:tr w:rsidR="001B71F6" w:rsidRPr="003C2C66" w14:paraId="2D5E7C42" w14:textId="77777777" w:rsidTr="00BD64E8">
        <w:trPr>
          <w:trHeight w:val="617"/>
        </w:trPr>
        <w:tc>
          <w:tcPr>
            <w:tcW w:w="9346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B830B8A" w14:textId="7CDDF08E" w:rsidR="001B71F6" w:rsidRPr="003C2C66" w:rsidRDefault="001B71F6" w:rsidP="00BD64E8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  <w:lang w:eastAsia="sk-SK"/>
              </w:rPr>
              <w:t>Realizačný projekt</w:t>
            </w:r>
          </w:p>
        </w:tc>
      </w:tr>
      <w:tr w:rsidR="001B71F6" w:rsidRPr="003C2C66" w14:paraId="26129978" w14:textId="77777777" w:rsidTr="00BD64E8">
        <w:trPr>
          <w:trHeight w:val="436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14:paraId="1CD1C2A0" w14:textId="77777777" w:rsidR="001B71F6" w:rsidRPr="003C2C66" w:rsidRDefault="001B71F6" w:rsidP="00BD64E8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C2C66">
              <w:rPr>
                <w:rFonts w:cs="Calibri"/>
                <w:b/>
                <w:bCs/>
                <w:color w:val="000000"/>
                <w:sz w:val="20"/>
                <w:szCs w:val="20"/>
                <w:lang w:eastAsia="sk-SK"/>
              </w:rPr>
              <w:t>počet</w:t>
            </w:r>
          </w:p>
        </w:tc>
        <w:tc>
          <w:tcPr>
            <w:tcW w:w="84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14:paraId="36243504" w14:textId="64FAA95D" w:rsidR="001B71F6" w:rsidRPr="003C2C66" w:rsidRDefault="001B71F6" w:rsidP="00BD64E8">
            <w:pPr>
              <w:spacing w:after="0" w:line="240" w:lineRule="auto"/>
              <w:jc w:val="left"/>
              <w:rPr>
                <w:rFonts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  <w:lang w:eastAsia="sk-SK"/>
              </w:rPr>
              <w:t>Špecifikácia obsahu:</w:t>
            </w:r>
          </w:p>
        </w:tc>
      </w:tr>
      <w:tr w:rsidR="001B71F6" w:rsidRPr="003C2C66" w14:paraId="327E307A" w14:textId="77777777" w:rsidTr="00BD64E8">
        <w:trPr>
          <w:trHeight w:val="48"/>
        </w:trPr>
        <w:tc>
          <w:tcPr>
            <w:tcW w:w="9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32966138" w14:textId="3978E7B0" w:rsidR="001B71F6" w:rsidRPr="003C2C66" w:rsidRDefault="001B71F6" w:rsidP="00BD64E8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8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1B2E2597" w14:textId="652A7357" w:rsidR="006D65ED" w:rsidRPr="008E69E0" w:rsidRDefault="001B71F6" w:rsidP="006D65ED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8E69E0">
              <w:rPr>
                <w:rFonts w:asciiTheme="minorHAnsi" w:hAnsiTheme="minorHAnsi" w:cstheme="minorHAnsi"/>
                <w:b/>
                <w:sz w:val="20"/>
                <w:szCs w:val="20"/>
                <w:lang w:eastAsia="sk-SK"/>
              </w:rPr>
              <w:t xml:space="preserve">Realizačný projekt </w:t>
            </w:r>
            <w:bookmarkStart w:id="0" w:name="_Hlk86401326"/>
            <w:r w:rsidRPr="008E69E0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predstavuje dokument</w:t>
            </w:r>
            <w:r w:rsidRPr="008E69E0">
              <w:rPr>
                <w:rFonts w:asciiTheme="minorHAnsi" w:hAnsiTheme="minorHAnsi" w:cstheme="minorHAnsi"/>
                <w:b/>
                <w:sz w:val="20"/>
                <w:szCs w:val="20"/>
                <w:lang w:eastAsia="sk-SK"/>
              </w:rPr>
              <w:t xml:space="preserve"> </w:t>
            </w:r>
            <w:r w:rsidRPr="008E69E0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slúžiaci ako detailná špecifikácia pre realizáciu samotného diela</w:t>
            </w:r>
            <w:r w:rsidR="006D65ED" w:rsidRPr="008E69E0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. Podrobne popisuje </w:t>
            </w:r>
            <w:proofErr w:type="spellStart"/>
            <w:r w:rsidR="006D65ED" w:rsidRPr="008E69E0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návrh</w:t>
            </w:r>
            <w:proofErr w:type="spellEnd"/>
            <w:r w:rsidR="006D65ED" w:rsidRPr="008E69E0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umiestnenia  a </w:t>
            </w:r>
            <w:r w:rsidR="001E603F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sfunkčnenia</w:t>
            </w:r>
            <w:r w:rsidR="006D65ED" w:rsidRPr="008E69E0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mestského kamerového systému, systému verejného osvetlenia na základe </w:t>
            </w:r>
            <w:r w:rsidR="00C91A67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nižšie </w:t>
            </w:r>
            <w:r w:rsidR="00E000D9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zadefinovanej</w:t>
            </w:r>
            <w:r w:rsidR="006D65ED" w:rsidRPr="008E69E0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</w:t>
            </w:r>
            <w:r w:rsidR="00C91A67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technickej š</w:t>
            </w:r>
            <w:r w:rsidR="00C91A67" w:rsidRPr="00C91A67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pecifikáci</w:t>
            </w:r>
            <w:r w:rsidR="00C91A67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i</w:t>
            </w:r>
            <w:r w:rsidR="00C91A67" w:rsidRPr="00C91A67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HW a SW komponentov</w:t>
            </w:r>
            <w:r w:rsidR="00C91A67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, na základe  </w:t>
            </w:r>
            <w:r w:rsidR="001E603F" w:rsidRPr="00C91A67">
              <w:rPr>
                <w:rFonts w:asciiTheme="minorHAnsi" w:hAnsiTheme="minorHAnsi" w:cstheme="minorHAnsi"/>
                <w:b/>
                <w:sz w:val="20"/>
                <w:szCs w:val="20"/>
                <w:lang w:eastAsia="sk-SK"/>
              </w:rPr>
              <w:t>T</w:t>
            </w:r>
            <w:r w:rsidR="006D65ED" w:rsidRPr="00C91A67">
              <w:rPr>
                <w:rFonts w:asciiTheme="minorHAnsi" w:hAnsiTheme="minorHAnsi" w:cstheme="minorHAnsi"/>
                <w:b/>
                <w:sz w:val="20"/>
                <w:szCs w:val="20"/>
                <w:lang w:eastAsia="sk-SK"/>
              </w:rPr>
              <w:t>echnick</w:t>
            </w:r>
            <w:r w:rsidR="00C91A67" w:rsidRPr="00C91A67">
              <w:rPr>
                <w:rFonts w:asciiTheme="minorHAnsi" w:hAnsiTheme="minorHAnsi" w:cstheme="minorHAnsi"/>
                <w:b/>
                <w:sz w:val="20"/>
                <w:szCs w:val="20"/>
                <w:lang w:eastAsia="sk-SK"/>
              </w:rPr>
              <w:t>ej</w:t>
            </w:r>
            <w:r w:rsidR="006D65ED" w:rsidRPr="00C91A67">
              <w:rPr>
                <w:rFonts w:asciiTheme="minorHAnsi" w:hAnsiTheme="minorHAnsi" w:cstheme="minorHAnsi"/>
                <w:b/>
                <w:sz w:val="20"/>
                <w:szCs w:val="20"/>
                <w:lang w:eastAsia="sk-SK"/>
              </w:rPr>
              <w:t xml:space="preserve"> špecifikáci</w:t>
            </w:r>
            <w:r w:rsidR="00C91A67" w:rsidRPr="00C91A67">
              <w:rPr>
                <w:rFonts w:asciiTheme="minorHAnsi" w:hAnsiTheme="minorHAnsi" w:cstheme="minorHAnsi"/>
                <w:b/>
                <w:sz w:val="20"/>
                <w:szCs w:val="20"/>
                <w:lang w:eastAsia="sk-SK"/>
              </w:rPr>
              <w:t>e</w:t>
            </w:r>
            <w:r w:rsidR="008E69E0" w:rsidRPr="00C91A67">
              <w:rPr>
                <w:rFonts w:asciiTheme="minorHAnsi" w:hAnsiTheme="minorHAnsi" w:cstheme="minorHAnsi"/>
                <w:b/>
                <w:sz w:val="20"/>
                <w:szCs w:val="20"/>
                <w:lang w:eastAsia="sk-SK"/>
              </w:rPr>
              <w:t xml:space="preserve"> </w:t>
            </w:r>
            <w:r w:rsidR="00C91A67" w:rsidRPr="00C91A67">
              <w:rPr>
                <w:rFonts w:asciiTheme="minorHAnsi" w:hAnsiTheme="minorHAnsi" w:cstheme="minorHAnsi"/>
                <w:b/>
                <w:sz w:val="20"/>
                <w:szCs w:val="20"/>
                <w:lang w:eastAsia="sk-SK"/>
              </w:rPr>
              <w:t>realizácie diela</w:t>
            </w:r>
            <w:r w:rsidR="00C91A67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, na základe</w:t>
            </w:r>
            <w:r w:rsidR="006D65ED" w:rsidRPr="008E69E0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podmienok vychádzajúcich z projektu: </w:t>
            </w:r>
            <w:r w:rsidR="006D65ED" w:rsidRPr="00C91A67">
              <w:rPr>
                <w:rFonts w:asciiTheme="minorHAnsi" w:hAnsiTheme="minorHAnsi" w:cstheme="minorHAnsi"/>
                <w:b/>
                <w:sz w:val="20"/>
                <w:szCs w:val="20"/>
                <w:lang w:eastAsia="sk-SK"/>
              </w:rPr>
              <w:t>Rozvoj mesta Dolný Kubín v oblasti moderných technológií</w:t>
            </w:r>
            <w:r w:rsidR="00C91A67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a na základe</w:t>
            </w:r>
            <w:r w:rsidR="008E69E0" w:rsidRPr="008E69E0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</w:t>
            </w:r>
            <w:r w:rsidR="006D65ED" w:rsidRPr="00C91A67">
              <w:rPr>
                <w:rFonts w:asciiTheme="minorHAnsi" w:hAnsiTheme="minorHAnsi" w:cstheme="minorHAnsi"/>
                <w:b/>
                <w:sz w:val="20"/>
                <w:szCs w:val="20"/>
                <w:lang w:eastAsia="sk-SK"/>
              </w:rPr>
              <w:t>Štúdie uskutočniteľnosti</w:t>
            </w:r>
            <w:r w:rsidR="00C91A67">
              <w:rPr>
                <w:rFonts w:asciiTheme="minorHAnsi" w:hAnsiTheme="minorHAnsi" w:cstheme="minorHAnsi"/>
                <w:b/>
                <w:sz w:val="20"/>
                <w:szCs w:val="20"/>
                <w:lang w:eastAsia="sk-SK"/>
              </w:rPr>
              <w:t xml:space="preserve">  </w:t>
            </w:r>
            <w:r w:rsidR="00C91A67" w:rsidRPr="00C91A67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k uvedenému</w:t>
            </w:r>
            <w:r w:rsidR="00C91A67">
              <w:rPr>
                <w:rFonts w:asciiTheme="minorHAnsi" w:hAnsiTheme="minorHAnsi" w:cstheme="minorHAnsi"/>
                <w:b/>
                <w:sz w:val="20"/>
                <w:szCs w:val="20"/>
                <w:lang w:eastAsia="sk-SK"/>
              </w:rPr>
              <w:t xml:space="preserve"> </w:t>
            </w:r>
            <w:r w:rsidR="00C91A67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projektu</w:t>
            </w:r>
            <w:r w:rsidR="00B85FD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viď: </w:t>
            </w:r>
            <w:hyperlink r:id="rId10" w:history="1">
              <w:r w:rsidR="00B85FD2" w:rsidRPr="00D46C98">
                <w:rPr>
                  <w:rStyle w:val="Hypertextovprepojenie"/>
                  <w:rFonts w:asciiTheme="minorHAnsi" w:hAnsiTheme="minorHAnsi" w:cstheme="minorHAnsi"/>
                  <w:sz w:val="21"/>
                  <w:szCs w:val="21"/>
                  <w:lang w:eastAsia="sk-SK"/>
                </w:rPr>
                <w:t>https://www.dolnykubin.sk/verejne-pripomienkovanie-studie-uskutocnitelnosti-rozvoj-mesta-dolny-kubin-</w:t>
              </w:r>
              <w:r w:rsidR="00B85FD2" w:rsidRPr="00D46C98">
                <w:rPr>
                  <w:rStyle w:val="Hypertextovprepojenie"/>
                  <w:rFonts w:asciiTheme="minorHAnsi" w:hAnsiTheme="minorHAnsi" w:cstheme="minorHAnsi"/>
                  <w:sz w:val="21"/>
                  <w:szCs w:val="21"/>
                  <w:lang w:eastAsia="sk-SK"/>
                </w:rPr>
                <w:t>v</w:t>
              </w:r>
              <w:r w:rsidR="00B85FD2" w:rsidRPr="00D46C98">
                <w:rPr>
                  <w:rStyle w:val="Hypertextovprepojenie"/>
                  <w:rFonts w:asciiTheme="minorHAnsi" w:hAnsiTheme="minorHAnsi" w:cstheme="minorHAnsi"/>
                  <w:sz w:val="21"/>
                  <w:szCs w:val="21"/>
                  <w:lang w:eastAsia="sk-SK"/>
                </w:rPr>
                <w:t>-oblasti-modernych-technologii-oznam/mid/205903/.html</w:t>
              </w:r>
            </w:hyperlink>
          </w:p>
          <w:p w14:paraId="587B6C01" w14:textId="1CFA7B02" w:rsidR="006D65ED" w:rsidRPr="008E69E0" w:rsidRDefault="006D65ED" w:rsidP="006D65ED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8E69E0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Predmetom  </w:t>
            </w:r>
            <w:proofErr w:type="spellStart"/>
            <w:r w:rsidRPr="008E69E0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dokumentácie</w:t>
            </w:r>
            <w:proofErr w:type="spellEnd"/>
            <w:r w:rsidRPr="008E69E0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</w:t>
            </w:r>
            <w:r w:rsidR="00C91A67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Realizačného projektu </w:t>
            </w:r>
            <w:r w:rsidRPr="008E69E0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bude hlavne</w:t>
            </w:r>
            <w:r w:rsidR="008E69E0" w:rsidRPr="008E69E0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:</w:t>
            </w:r>
            <w:r w:rsidRPr="008E69E0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</w:t>
            </w:r>
            <w:bookmarkEnd w:id="0"/>
          </w:p>
          <w:p w14:paraId="6DF60DF0" w14:textId="39E8D273" w:rsidR="008E69E0" w:rsidRPr="008E69E0" w:rsidRDefault="008E69E0" w:rsidP="006D65ED">
            <w:pPr>
              <w:pStyle w:val="Odsekzoznamu"/>
              <w:numPr>
                <w:ilvl w:val="0"/>
                <w:numId w:val="46"/>
              </w:numPr>
              <w:spacing w:after="0"/>
              <w:rPr>
                <w:rFonts w:asciiTheme="minorHAnsi" w:hAnsiTheme="minorHAnsi" w:cstheme="minorHAnsi"/>
              </w:rPr>
            </w:pPr>
            <w:r w:rsidRPr="008E69E0">
              <w:rPr>
                <w:rFonts w:asciiTheme="minorHAnsi" w:hAnsiTheme="minorHAnsi" w:cstheme="minorHAnsi"/>
              </w:rPr>
              <w:t xml:space="preserve">popis </w:t>
            </w:r>
            <w:r w:rsidR="00C91A67">
              <w:rPr>
                <w:rFonts w:asciiTheme="minorHAnsi" w:hAnsiTheme="minorHAnsi" w:cstheme="minorHAnsi"/>
              </w:rPr>
              <w:t xml:space="preserve">a zakreslenie (do mapového podkladu) </w:t>
            </w:r>
            <w:r w:rsidRPr="008E69E0">
              <w:rPr>
                <w:rFonts w:asciiTheme="minorHAnsi" w:hAnsiTheme="minorHAnsi" w:cstheme="minorHAnsi"/>
              </w:rPr>
              <w:t xml:space="preserve">umiestnenia </w:t>
            </w:r>
            <w:r w:rsidR="001E603F">
              <w:rPr>
                <w:rFonts w:asciiTheme="minorHAnsi" w:hAnsiTheme="minorHAnsi" w:cstheme="minorHAnsi"/>
              </w:rPr>
              <w:t xml:space="preserve">nižšie uvedených </w:t>
            </w:r>
            <w:r w:rsidRPr="008E69E0">
              <w:rPr>
                <w:rFonts w:asciiTheme="minorHAnsi" w:hAnsiTheme="minorHAnsi" w:cstheme="minorHAnsi"/>
              </w:rPr>
              <w:t xml:space="preserve">HW </w:t>
            </w:r>
            <w:r w:rsidR="001E603F">
              <w:rPr>
                <w:rFonts w:asciiTheme="minorHAnsi" w:hAnsiTheme="minorHAnsi" w:cstheme="minorHAnsi"/>
              </w:rPr>
              <w:t>komponentov v zmysle požiadaviek uvedených v prílohe „</w:t>
            </w:r>
            <w:r w:rsidR="001E603F" w:rsidRPr="001E603F">
              <w:rPr>
                <w:rFonts w:asciiTheme="minorHAnsi" w:hAnsiTheme="minorHAnsi" w:cstheme="minorHAnsi"/>
                <w:b/>
              </w:rPr>
              <w:t>Technická špecifikácia realizácie diela</w:t>
            </w:r>
            <w:r w:rsidR="001E603F">
              <w:rPr>
                <w:rFonts w:asciiTheme="minorHAnsi" w:hAnsiTheme="minorHAnsi" w:cstheme="minorHAnsi"/>
                <w:b/>
              </w:rPr>
              <w:t>“</w:t>
            </w:r>
            <w:r w:rsidRPr="008E69E0">
              <w:rPr>
                <w:rFonts w:asciiTheme="minorHAnsi" w:hAnsiTheme="minorHAnsi" w:cstheme="minorHAnsi"/>
              </w:rPr>
              <w:t>,</w:t>
            </w:r>
          </w:p>
          <w:p w14:paraId="28CB141A" w14:textId="35E9B7D4" w:rsidR="001E603F" w:rsidRPr="008E69E0" w:rsidRDefault="001B71F6" w:rsidP="001E603F">
            <w:pPr>
              <w:pStyle w:val="Odsekzoznamu"/>
              <w:numPr>
                <w:ilvl w:val="0"/>
                <w:numId w:val="46"/>
              </w:numPr>
              <w:spacing w:after="0"/>
              <w:rPr>
                <w:rFonts w:asciiTheme="minorHAnsi" w:hAnsiTheme="minorHAnsi" w:cstheme="minorHAnsi"/>
              </w:rPr>
            </w:pPr>
            <w:r w:rsidRPr="008E69E0">
              <w:rPr>
                <w:rFonts w:asciiTheme="minorHAnsi" w:hAnsiTheme="minorHAnsi" w:cstheme="minorHAnsi"/>
              </w:rPr>
              <w:t xml:space="preserve">popis </w:t>
            </w:r>
            <w:r w:rsidR="006D65ED" w:rsidRPr="008E69E0">
              <w:rPr>
                <w:rFonts w:asciiTheme="minorHAnsi" w:hAnsiTheme="minorHAnsi" w:cstheme="minorHAnsi"/>
              </w:rPr>
              <w:t xml:space="preserve">zabezpečenia a realizácie </w:t>
            </w:r>
            <w:r w:rsidRPr="008E69E0">
              <w:rPr>
                <w:rFonts w:asciiTheme="minorHAnsi" w:hAnsiTheme="minorHAnsi" w:cstheme="minorHAnsi"/>
              </w:rPr>
              <w:t xml:space="preserve">pripojenia </w:t>
            </w:r>
            <w:r w:rsidR="001E603F">
              <w:rPr>
                <w:rFonts w:asciiTheme="minorHAnsi" w:hAnsiTheme="minorHAnsi" w:cstheme="minorHAnsi"/>
              </w:rPr>
              <w:t xml:space="preserve">nižšie uvedených </w:t>
            </w:r>
            <w:r w:rsidR="006D65ED" w:rsidRPr="008E69E0">
              <w:rPr>
                <w:rFonts w:asciiTheme="minorHAnsi" w:hAnsiTheme="minorHAnsi" w:cstheme="minorHAnsi"/>
              </w:rPr>
              <w:t xml:space="preserve">HW </w:t>
            </w:r>
            <w:r w:rsidR="001E603F">
              <w:rPr>
                <w:rFonts w:asciiTheme="minorHAnsi" w:hAnsiTheme="minorHAnsi" w:cstheme="minorHAnsi"/>
              </w:rPr>
              <w:t>komponentov</w:t>
            </w:r>
            <w:r w:rsidR="006D65ED" w:rsidRPr="008E69E0">
              <w:rPr>
                <w:rFonts w:asciiTheme="minorHAnsi" w:hAnsiTheme="minorHAnsi" w:cstheme="minorHAnsi"/>
              </w:rPr>
              <w:t xml:space="preserve"> </w:t>
            </w:r>
            <w:r w:rsidRPr="008E69E0">
              <w:rPr>
                <w:rFonts w:asciiTheme="minorHAnsi" w:hAnsiTheme="minorHAnsi" w:cstheme="minorHAnsi"/>
              </w:rPr>
              <w:t xml:space="preserve"> do siete el. energie</w:t>
            </w:r>
            <w:r w:rsidR="001E603F">
              <w:rPr>
                <w:rFonts w:asciiTheme="minorHAnsi" w:hAnsiTheme="minorHAnsi" w:cstheme="minorHAnsi"/>
              </w:rPr>
              <w:t xml:space="preserve"> v zmysle požiadaviek uvedených v prílohe „</w:t>
            </w:r>
            <w:r w:rsidR="001E603F" w:rsidRPr="001E603F">
              <w:rPr>
                <w:rFonts w:asciiTheme="minorHAnsi" w:hAnsiTheme="minorHAnsi" w:cstheme="minorHAnsi"/>
                <w:b/>
              </w:rPr>
              <w:t>Technická špecifikácia realizácie diela</w:t>
            </w:r>
            <w:r w:rsidR="001E603F">
              <w:rPr>
                <w:rFonts w:asciiTheme="minorHAnsi" w:hAnsiTheme="minorHAnsi" w:cstheme="minorHAnsi"/>
                <w:b/>
              </w:rPr>
              <w:t>“</w:t>
            </w:r>
            <w:r w:rsidR="00C91A67">
              <w:rPr>
                <w:rFonts w:asciiTheme="minorHAnsi" w:hAnsiTheme="minorHAnsi" w:cstheme="minorHAnsi"/>
                <w:b/>
              </w:rPr>
              <w:t>.</w:t>
            </w:r>
            <w:r w:rsidR="00C91A67">
              <w:rPr>
                <w:rFonts w:asciiTheme="minorHAnsi" w:hAnsiTheme="minorHAnsi" w:cstheme="minorHAnsi"/>
              </w:rPr>
              <w:t xml:space="preserve"> Súčasťou je zabezpečenie súhlasných stanovísk k pripojeniu do siete el. energie.</w:t>
            </w:r>
          </w:p>
          <w:p w14:paraId="20A5E3D7" w14:textId="055F5CEE" w:rsidR="00C91A67" w:rsidRPr="008E69E0" w:rsidRDefault="006D65ED" w:rsidP="00C91A67">
            <w:pPr>
              <w:pStyle w:val="Odsekzoznamu"/>
              <w:numPr>
                <w:ilvl w:val="0"/>
                <w:numId w:val="46"/>
              </w:numPr>
              <w:spacing w:after="0"/>
              <w:rPr>
                <w:rFonts w:asciiTheme="minorHAnsi" w:hAnsiTheme="minorHAnsi" w:cstheme="minorHAnsi"/>
              </w:rPr>
            </w:pPr>
            <w:r w:rsidRPr="008E69E0">
              <w:rPr>
                <w:rFonts w:asciiTheme="minorHAnsi" w:hAnsiTheme="minorHAnsi" w:cstheme="minorHAnsi"/>
              </w:rPr>
              <w:t>p</w:t>
            </w:r>
            <w:r w:rsidR="001B71F6" w:rsidRPr="008E69E0">
              <w:rPr>
                <w:rFonts w:asciiTheme="minorHAnsi" w:hAnsiTheme="minorHAnsi" w:cstheme="minorHAnsi"/>
              </w:rPr>
              <w:t xml:space="preserve">opis </w:t>
            </w:r>
            <w:r w:rsidRPr="008E69E0">
              <w:rPr>
                <w:rFonts w:asciiTheme="minorHAnsi" w:hAnsiTheme="minorHAnsi" w:cstheme="minorHAnsi"/>
              </w:rPr>
              <w:t xml:space="preserve">zabezpečenia a realizácie </w:t>
            </w:r>
            <w:r w:rsidR="001B71F6" w:rsidRPr="008E69E0">
              <w:rPr>
                <w:rFonts w:asciiTheme="minorHAnsi" w:hAnsiTheme="minorHAnsi" w:cstheme="minorHAnsi"/>
              </w:rPr>
              <w:t xml:space="preserve">pripojenia </w:t>
            </w:r>
            <w:r w:rsidR="001E603F">
              <w:rPr>
                <w:rFonts w:asciiTheme="minorHAnsi" w:hAnsiTheme="minorHAnsi" w:cstheme="minorHAnsi"/>
              </w:rPr>
              <w:t xml:space="preserve">nižšie uvedených </w:t>
            </w:r>
            <w:r w:rsidRPr="008E69E0">
              <w:rPr>
                <w:rFonts w:asciiTheme="minorHAnsi" w:hAnsiTheme="minorHAnsi" w:cstheme="minorHAnsi"/>
              </w:rPr>
              <w:t xml:space="preserve">HW </w:t>
            </w:r>
            <w:r w:rsidR="001E603F">
              <w:rPr>
                <w:rFonts w:asciiTheme="minorHAnsi" w:hAnsiTheme="minorHAnsi" w:cstheme="minorHAnsi"/>
              </w:rPr>
              <w:t>komponentov</w:t>
            </w:r>
            <w:r w:rsidR="001B71F6" w:rsidRPr="008E69E0">
              <w:rPr>
                <w:rFonts w:asciiTheme="minorHAnsi" w:hAnsiTheme="minorHAnsi" w:cstheme="minorHAnsi"/>
              </w:rPr>
              <w:t xml:space="preserve"> do siete internetu</w:t>
            </w:r>
            <w:r w:rsidR="001E603F">
              <w:rPr>
                <w:rFonts w:asciiTheme="minorHAnsi" w:hAnsiTheme="minorHAnsi" w:cstheme="minorHAnsi"/>
              </w:rPr>
              <w:t xml:space="preserve"> v zmysle požiadaviek uvedených v prílohe „</w:t>
            </w:r>
            <w:r w:rsidR="001E603F" w:rsidRPr="001E603F">
              <w:rPr>
                <w:rFonts w:asciiTheme="minorHAnsi" w:hAnsiTheme="minorHAnsi" w:cstheme="minorHAnsi"/>
                <w:b/>
              </w:rPr>
              <w:t>Technická špecifikácia realizácie diela</w:t>
            </w:r>
            <w:r w:rsidR="001E603F">
              <w:rPr>
                <w:rFonts w:asciiTheme="minorHAnsi" w:hAnsiTheme="minorHAnsi" w:cstheme="minorHAnsi"/>
                <w:b/>
              </w:rPr>
              <w:t>“</w:t>
            </w:r>
            <w:r w:rsidR="00C91A67">
              <w:rPr>
                <w:rFonts w:asciiTheme="minorHAnsi" w:hAnsiTheme="minorHAnsi" w:cstheme="minorHAnsi"/>
                <w:b/>
              </w:rPr>
              <w:t xml:space="preserve">. </w:t>
            </w:r>
            <w:r w:rsidR="00C91A67">
              <w:rPr>
                <w:rFonts w:asciiTheme="minorHAnsi" w:hAnsiTheme="minorHAnsi" w:cstheme="minorHAnsi"/>
              </w:rPr>
              <w:t>Súčasťou je zabezpečenie súhlasných stanovísk k pripojeniu do siete internetu.</w:t>
            </w:r>
          </w:p>
          <w:p w14:paraId="2A0D632D" w14:textId="4F84A205" w:rsidR="001B71F6" w:rsidRPr="008E69E0" w:rsidRDefault="008E69E0" w:rsidP="001B71F6">
            <w:pPr>
              <w:pStyle w:val="Odsekzoznamu"/>
              <w:numPr>
                <w:ilvl w:val="0"/>
                <w:numId w:val="46"/>
              </w:numPr>
              <w:spacing w:after="0"/>
              <w:jc w:val="left"/>
              <w:rPr>
                <w:rFonts w:asciiTheme="minorHAnsi" w:hAnsiTheme="minorHAnsi" w:cstheme="minorHAnsi"/>
              </w:rPr>
            </w:pPr>
            <w:r w:rsidRPr="008E69E0">
              <w:rPr>
                <w:rFonts w:asciiTheme="minorHAnsi" w:hAnsiTheme="minorHAnsi" w:cstheme="minorHAnsi"/>
              </w:rPr>
              <w:t>p</w:t>
            </w:r>
            <w:r w:rsidR="001B71F6" w:rsidRPr="008E69E0">
              <w:rPr>
                <w:rFonts w:asciiTheme="minorHAnsi" w:hAnsiTheme="minorHAnsi" w:cstheme="minorHAnsi"/>
              </w:rPr>
              <w:t xml:space="preserve">opis integrácie </w:t>
            </w:r>
            <w:r w:rsidR="006D65ED" w:rsidRPr="008E69E0">
              <w:rPr>
                <w:rFonts w:asciiTheme="minorHAnsi" w:hAnsiTheme="minorHAnsi" w:cstheme="minorHAnsi"/>
              </w:rPr>
              <w:t xml:space="preserve">HW </w:t>
            </w:r>
            <w:r w:rsidR="001B71F6" w:rsidRPr="008E69E0">
              <w:rPr>
                <w:rFonts w:asciiTheme="minorHAnsi" w:hAnsiTheme="minorHAnsi" w:cstheme="minorHAnsi"/>
              </w:rPr>
              <w:t xml:space="preserve">zariadení so softwarovou </w:t>
            </w:r>
            <w:proofErr w:type="spellStart"/>
            <w:r w:rsidR="001E603F">
              <w:rPr>
                <w:rFonts w:asciiTheme="minorHAnsi" w:hAnsiTheme="minorHAnsi" w:cstheme="minorHAnsi"/>
              </w:rPr>
              <w:t>IoT</w:t>
            </w:r>
            <w:proofErr w:type="spellEnd"/>
            <w:r w:rsidR="001E603F">
              <w:rPr>
                <w:rFonts w:asciiTheme="minorHAnsi" w:hAnsiTheme="minorHAnsi" w:cstheme="minorHAnsi"/>
              </w:rPr>
              <w:t xml:space="preserve"> </w:t>
            </w:r>
            <w:r w:rsidR="001B71F6" w:rsidRPr="008E69E0">
              <w:rPr>
                <w:rFonts w:asciiTheme="minorHAnsi" w:hAnsiTheme="minorHAnsi" w:cstheme="minorHAnsi"/>
              </w:rPr>
              <w:t>platformou</w:t>
            </w:r>
            <w:r w:rsidR="001E603F">
              <w:rPr>
                <w:rFonts w:asciiTheme="minorHAnsi" w:hAnsiTheme="minorHAnsi" w:cstheme="minorHAnsi"/>
              </w:rPr>
              <w:t xml:space="preserve"> </w:t>
            </w:r>
            <w:r w:rsidR="001B71F6" w:rsidRPr="008E69E0">
              <w:rPr>
                <w:rFonts w:asciiTheme="minorHAnsi" w:hAnsiTheme="minorHAnsi" w:cstheme="minorHAnsi"/>
              </w:rPr>
              <w:t xml:space="preserve"> „SMART IS</w:t>
            </w:r>
            <w:r w:rsidR="001E603F">
              <w:rPr>
                <w:rFonts w:asciiTheme="minorHAnsi" w:hAnsiTheme="minorHAnsi" w:cstheme="minorHAnsi"/>
              </w:rPr>
              <w:t xml:space="preserve"> mesta</w:t>
            </w:r>
            <w:r w:rsidR="001B71F6" w:rsidRPr="008E69E0">
              <w:rPr>
                <w:rFonts w:asciiTheme="minorHAnsi" w:hAnsiTheme="minorHAnsi" w:cstheme="minorHAnsi"/>
              </w:rPr>
              <w:t xml:space="preserve"> Dolný Kubín“</w:t>
            </w:r>
            <w:r w:rsidRPr="008E69E0">
              <w:rPr>
                <w:rFonts w:asciiTheme="minorHAnsi" w:hAnsiTheme="minorHAnsi" w:cstheme="minorHAnsi"/>
              </w:rPr>
              <w:t>,</w:t>
            </w:r>
          </w:p>
          <w:p w14:paraId="01CC6CD9" w14:textId="293E27E9" w:rsidR="008E69E0" w:rsidRPr="008E69E0" w:rsidRDefault="008E69E0" w:rsidP="001B71F6">
            <w:pPr>
              <w:pStyle w:val="Odsekzoznamu"/>
              <w:numPr>
                <w:ilvl w:val="0"/>
                <w:numId w:val="46"/>
              </w:numPr>
              <w:spacing w:after="0"/>
              <w:jc w:val="left"/>
              <w:rPr>
                <w:rFonts w:asciiTheme="minorHAnsi" w:hAnsiTheme="minorHAnsi" w:cstheme="minorHAnsi"/>
              </w:rPr>
            </w:pPr>
            <w:r w:rsidRPr="008E69E0">
              <w:rPr>
                <w:rFonts w:asciiTheme="minorHAnsi" w:hAnsiTheme="minorHAnsi" w:cstheme="minorHAnsi"/>
              </w:rPr>
              <w:t xml:space="preserve">odhad objemu dát, ktoré vzniknú pripojením </w:t>
            </w:r>
            <w:r w:rsidR="001E603F">
              <w:rPr>
                <w:rFonts w:asciiTheme="minorHAnsi" w:hAnsiTheme="minorHAnsi" w:cstheme="minorHAnsi"/>
              </w:rPr>
              <w:t xml:space="preserve">nižšie uvedených </w:t>
            </w:r>
            <w:r w:rsidRPr="008E69E0">
              <w:rPr>
                <w:rFonts w:asciiTheme="minorHAnsi" w:hAnsiTheme="minorHAnsi" w:cstheme="minorHAnsi"/>
              </w:rPr>
              <w:t xml:space="preserve">HW </w:t>
            </w:r>
            <w:r w:rsidR="001E603F">
              <w:rPr>
                <w:rFonts w:asciiTheme="minorHAnsi" w:hAnsiTheme="minorHAnsi" w:cstheme="minorHAnsi"/>
              </w:rPr>
              <w:t>komponentov</w:t>
            </w:r>
            <w:r w:rsidRPr="008E69E0">
              <w:rPr>
                <w:rFonts w:asciiTheme="minorHAnsi" w:hAnsiTheme="minorHAnsi" w:cstheme="minorHAnsi"/>
              </w:rPr>
              <w:t xml:space="preserve"> do siete internetu.</w:t>
            </w:r>
          </w:p>
          <w:p w14:paraId="7B99D0E6" w14:textId="77777777" w:rsidR="001B71F6" w:rsidRPr="008E69E0" w:rsidRDefault="001B71F6" w:rsidP="001B71F6">
            <w:pPr>
              <w:spacing w:after="0"/>
              <w:ind w:left="405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DB5F196" w14:textId="7985B05D" w:rsidR="001B71F6" w:rsidRDefault="001E603F" w:rsidP="001B71F6">
            <w:pPr>
              <w:spacing w:after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Realizačný projekt podlieha odsúhlaseniu </w:t>
            </w:r>
            <w:r w:rsidR="00C91A67">
              <w:rPr>
                <w:rFonts w:asciiTheme="minorHAnsi" w:hAnsiTheme="minorHAnsi" w:cstheme="minorHAnsi"/>
                <w:sz w:val="20"/>
                <w:szCs w:val="20"/>
              </w:rPr>
              <w:t>v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 zmysle zmluvy o dielo. Po odsúhlasení b</w:t>
            </w:r>
            <w:r w:rsidR="001B71F6" w:rsidRPr="008E69E0">
              <w:rPr>
                <w:rFonts w:asciiTheme="minorHAnsi" w:hAnsiTheme="minorHAnsi" w:cstheme="minorHAnsi"/>
                <w:sz w:val="20"/>
                <w:szCs w:val="20"/>
              </w:rPr>
              <w:t>ude</w:t>
            </w:r>
            <w:r w:rsidR="00C91A67">
              <w:rPr>
                <w:rFonts w:asciiTheme="minorHAnsi" w:hAnsiTheme="minorHAnsi" w:cstheme="minorHAnsi"/>
                <w:sz w:val="20"/>
                <w:szCs w:val="20"/>
              </w:rPr>
              <w:t xml:space="preserve"> Realizačný projekt</w:t>
            </w:r>
            <w:r w:rsidR="001B71F6" w:rsidRPr="008E69E0">
              <w:rPr>
                <w:rFonts w:asciiTheme="minorHAnsi" w:hAnsiTheme="minorHAnsi" w:cstheme="minorHAnsi"/>
                <w:sz w:val="20"/>
                <w:szCs w:val="20"/>
              </w:rPr>
              <w:t xml:space="preserve"> vyhotovený v 4 tlačených exemplároch a 1 exemplár bude dodaný elektronicky</w:t>
            </w:r>
            <w:r w:rsidR="000C2C59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  <w:p w14:paraId="4161A788" w14:textId="77777777" w:rsidR="001B71F6" w:rsidRPr="000C2C59" w:rsidRDefault="001B71F6" w:rsidP="001B71F6">
            <w:pPr>
              <w:spacing w:after="0"/>
              <w:ind w:left="405"/>
              <w:jc w:val="left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  <w:p w14:paraId="4E1C65E7" w14:textId="03D15394" w:rsidR="001B71F6" w:rsidRPr="001B71F6" w:rsidRDefault="001B71F6" w:rsidP="00BD64E8">
            <w:pPr>
              <w:spacing w:after="0" w:line="240" w:lineRule="auto"/>
              <w:jc w:val="left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11AA77CC" w14:textId="076013B2" w:rsidR="001B71F6" w:rsidRDefault="001B71F6" w:rsidP="004D7862">
      <w:pPr>
        <w:rPr>
          <w:b/>
          <w:bCs/>
        </w:rPr>
      </w:pPr>
    </w:p>
    <w:p w14:paraId="0BE04100" w14:textId="12CAE5AD" w:rsidR="00B24328" w:rsidRDefault="00B24328" w:rsidP="004D7862">
      <w:pPr>
        <w:rPr>
          <w:b/>
          <w:bCs/>
        </w:rPr>
      </w:pPr>
    </w:p>
    <w:p w14:paraId="0CD9CC75" w14:textId="120A1D2B" w:rsidR="00B24328" w:rsidRDefault="00B24328" w:rsidP="004D7862">
      <w:pPr>
        <w:rPr>
          <w:b/>
          <w:bCs/>
        </w:rPr>
      </w:pPr>
    </w:p>
    <w:p w14:paraId="290DBA63" w14:textId="77777777" w:rsidR="00B24328" w:rsidRDefault="00B24328" w:rsidP="004D7862">
      <w:pPr>
        <w:rPr>
          <w:b/>
          <w:bCs/>
        </w:rPr>
      </w:pPr>
    </w:p>
    <w:p w14:paraId="2768F4BB" w14:textId="687B7EAB" w:rsidR="00981097" w:rsidRPr="00981097" w:rsidRDefault="00981097" w:rsidP="004D7862">
      <w:pPr>
        <w:rPr>
          <w:b/>
          <w:bCs/>
        </w:rPr>
      </w:pPr>
      <w:r w:rsidRPr="00981097">
        <w:rPr>
          <w:b/>
          <w:bCs/>
        </w:rPr>
        <w:t>HW komponenty mestského kamerového systému</w:t>
      </w:r>
      <w:r w:rsidR="0004403B">
        <w:rPr>
          <w:b/>
          <w:bCs/>
        </w:rPr>
        <w:t>:</w:t>
      </w:r>
    </w:p>
    <w:tbl>
      <w:tblPr>
        <w:tblW w:w="9346" w:type="dxa"/>
        <w:shd w:val="clear" w:color="000000" w:fill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0"/>
        <w:gridCol w:w="8426"/>
      </w:tblGrid>
      <w:tr w:rsidR="00981097" w:rsidRPr="003C2C66" w14:paraId="0C4D5C02" w14:textId="77777777" w:rsidTr="00641DDB">
        <w:trPr>
          <w:trHeight w:val="617"/>
        </w:trPr>
        <w:tc>
          <w:tcPr>
            <w:tcW w:w="9346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B8B5BCB" w14:textId="77777777" w:rsidR="00981097" w:rsidRPr="003C2C66" w:rsidRDefault="00981097" w:rsidP="0098109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C2C66">
              <w:rPr>
                <w:rFonts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Otočná kamera </w:t>
            </w:r>
          </w:p>
        </w:tc>
      </w:tr>
      <w:tr w:rsidR="00981097" w:rsidRPr="003C2C66" w14:paraId="03EA169C" w14:textId="77777777" w:rsidTr="00641DDB">
        <w:trPr>
          <w:trHeight w:val="436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14:paraId="0ECF635D" w14:textId="77777777" w:rsidR="00981097" w:rsidRPr="003C2C66" w:rsidRDefault="00981097" w:rsidP="0098109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C2C66">
              <w:rPr>
                <w:rFonts w:cs="Calibri"/>
                <w:b/>
                <w:bCs/>
                <w:color w:val="000000"/>
                <w:sz w:val="20"/>
                <w:szCs w:val="20"/>
                <w:lang w:eastAsia="sk-SK"/>
              </w:rPr>
              <w:t>počet</w:t>
            </w:r>
          </w:p>
        </w:tc>
        <w:tc>
          <w:tcPr>
            <w:tcW w:w="84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14:paraId="4523A7D3" w14:textId="0FAFC876" w:rsidR="00981097" w:rsidRPr="003C2C66" w:rsidRDefault="0004403B" w:rsidP="0004403B">
            <w:pPr>
              <w:spacing w:after="0" w:line="240" w:lineRule="auto"/>
              <w:jc w:val="left"/>
              <w:rPr>
                <w:rFonts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  <w:lang w:eastAsia="sk-SK"/>
              </w:rPr>
              <w:t>Technická špecifikácia:</w:t>
            </w:r>
          </w:p>
        </w:tc>
      </w:tr>
      <w:tr w:rsidR="00981097" w:rsidRPr="003C2C66" w14:paraId="470E7A2F" w14:textId="77777777" w:rsidTr="0004403B">
        <w:trPr>
          <w:trHeight w:val="48"/>
        </w:trPr>
        <w:tc>
          <w:tcPr>
            <w:tcW w:w="9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467200B0" w14:textId="77777777" w:rsidR="00981097" w:rsidRPr="003C2C66" w:rsidRDefault="00981097" w:rsidP="00981097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3C2C66">
              <w:rPr>
                <w:rFonts w:cs="Calibri"/>
                <w:color w:val="000000"/>
                <w:sz w:val="20"/>
                <w:szCs w:val="20"/>
                <w:lang w:eastAsia="sk-SK"/>
              </w:rPr>
              <w:t>21</w:t>
            </w:r>
          </w:p>
        </w:tc>
        <w:tc>
          <w:tcPr>
            <w:tcW w:w="8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302DD7A9" w14:textId="77777777" w:rsidR="00981097" w:rsidRDefault="00993EBF" w:rsidP="00981097">
            <w:pPr>
              <w:spacing w:after="0" w:line="240" w:lineRule="auto"/>
              <w:jc w:val="left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3C2C66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Min. konfigurácia kamery:   Rozlíšenie:   8MP:3840x2160 bodov / 30fps, min. 40x zoom optický, 400m IR </w:t>
            </w:r>
            <w:proofErr w:type="spellStart"/>
            <w:r w:rsidRPr="003C2C66">
              <w:rPr>
                <w:rFonts w:cs="Calibri"/>
                <w:color w:val="000000"/>
                <w:sz w:val="20"/>
                <w:szCs w:val="20"/>
                <w:lang w:eastAsia="sk-SK"/>
              </w:rPr>
              <w:t>dosvit,citlivosť</w:t>
            </w:r>
            <w:proofErr w:type="spellEnd"/>
            <w:r w:rsidRPr="003C2C66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: </w:t>
            </w:r>
            <w:proofErr w:type="spellStart"/>
            <w:r w:rsidRPr="003C2C66">
              <w:rPr>
                <w:rFonts w:cs="Calibri"/>
                <w:color w:val="000000"/>
                <w:sz w:val="20"/>
                <w:szCs w:val="20"/>
                <w:lang w:eastAsia="sk-SK"/>
              </w:rPr>
              <w:t>Color</w:t>
            </w:r>
            <w:proofErr w:type="spellEnd"/>
            <w:r w:rsidRPr="003C2C66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: 0.005, B/W:0.0005 lux, WDR:  120dB, kompresie,  H.265+/H.265/H.264+/H.264, možnosť nastaviť min. 3 streamy súčasne, SD </w:t>
            </w:r>
            <w:proofErr w:type="spellStart"/>
            <w:r w:rsidRPr="003C2C66">
              <w:rPr>
                <w:rFonts w:cs="Calibri"/>
                <w:color w:val="000000"/>
                <w:sz w:val="20"/>
                <w:szCs w:val="20"/>
                <w:lang w:eastAsia="sk-SK"/>
              </w:rPr>
              <w:t>card</w:t>
            </w:r>
            <w:proofErr w:type="spellEnd"/>
            <w:r w:rsidRPr="003C2C66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slot do 256GB,min. 300 </w:t>
            </w:r>
            <w:proofErr w:type="spellStart"/>
            <w:r w:rsidRPr="003C2C66">
              <w:rPr>
                <w:rFonts w:cs="Calibri"/>
                <w:color w:val="000000"/>
                <w:sz w:val="20"/>
                <w:szCs w:val="20"/>
                <w:lang w:eastAsia="sk-SK"/>
              </w:rPr>
              <w:t>presetov</w:t>
            </w:r>
            <w:proofErr w:type="spellEnd"/>
            <w:r w:rsidRPr="003C2C66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a 8 trás, min. 5 </w:t>
            </w:r>
            <w:proofErr w:type="spellStart"/>
            <w:r w:rsidRPr="003C2C66">
              <w:rPr>
                <w:rFonts w:cs="Calibri"/>
                <w:color w:val="000000"/>
                <w:sz w:val="20"/>
                <w:szCs w:val="20"/>
                <w:lang w:eastAsia="sk-SK"/>
              </w:rPr>
              <w:t>Alarmových</w:t>
            </w:r>
            <w:proofErr w:type="spellEnd"/>
            <w:r w:rsidRPr="003C2C66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vstupov a 2 výstupy  IP67 certifikát,  certifikát IK10 Vandal </w:t>
            </w:r>
            <w:proofErr w:type="spellStart"/>
            <w:r w:rsidRPr="003C2C66">
              <w:rPr>
                <w:rFonts w:cs="Calibri"/>
                <w:color w:val="000000"/>
                <w:sz w:val="20"/>
                <w:szCs w:val="20"/>
                <w:lang w:eastAsia="sk-SK"/>
              </w:rPr>
              <w:t>proof,Prac</w:t>
            </w:r>
            <w:proofErr w:type="spellEnd"/>
            <w:r w:rsidRPr="003C2C66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teplota: -40°C do 65°C, vlhkosť do 95%, </w:t>
            </w:r>
            <w:proofErr w:type="spellStart"/>
            <w:r w:rsidRPr="003C2C66">
              <w:rPr>
                <w:rFonts w:cs="Calibri"/>
                <w:color w:val="000000"/>
                <w:sz w:val="20"/>
                <w:szCs w:val="20"/>
                <w:lang w:eastAsia="sk-SK"/>
              </w:rPr>
              <w:t>smart</w:t>
            </w:r>
            <w:proofErr w:type="spellEnd"/>
            <w:r w:rsidRPr="003C2C66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 vlastnosti: stabilizácia obrazu gyroskopom, </w:t>
            </w:r>
            <w:proofErr w:type="spellStart"/>
            <w:r w:rsidRPr="003C2C66">
              <w:rPr>
                <w:rFonts w:cs="Calibri"/>
                <w:color w:val="000000"/>
                <w:sz w:val="20"/>
                <w:szCs w:val="20"/>
                <w:lang w:eastAsia="sk-SK"/>
              </w:rPr>
              <w:t>optical</w:t>
            </w:r>
            <w:proofErr w:type="spellEnd"/>
            <w:r w:rsidRPr="003C2C66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3C2C66">
              <w:rPr>
                <w:rFonts w:cs="Calibri"/>
                <w:color w:val="000000"/>
                <w:sz w:val="20"/>
                <w:szCs w:val="20"/>
                <w:lang w:eastAsia="sk-SK"/>
              </w:rPr>
              <w:t>defog</w:t>
            </w:r>
            <w:proofErr w:type="spellEnd"/>
            <w:r w:rsidRPr="003C2C66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,Rapid </w:t>
            </w:r>
            <w:proofErr w:type="spellStart"/>
            <w:r w:rsidRPr="003C2C66">
              <w:rPr>
                <w:rFonts w:cs="Calibri"/>
                <w:color w:val="000000"/>
                <w:sz w:val="20"/>
                <w:szCs w:val="20"/>
                <w:lang w:eastAsia="sk-SK"/>
              </w:rPr>
              <w:t>focus,vandal</w:t>
            </w:r>
            <w:proofErr w:type="spellEnd"/>
            <w:r w:rsidRPr="003C2C66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3C2C66">
              <w:rPr>
                <w:rFonts w:cs="Calibri"/>
                <w:color w:val="000000"/>
                <w:sz w:val="20"/>
                <w:szCs w:val="20"/>
                <w:lang w:eastAsia="sk-SK"/>
              </w:rPr>
              <w:t>proof</w:t>
            </w:r>
            <w:proofErr w:type="spellEnd"/>
            <w:r w:rsidRPr="003C2C66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alarm,  Detekcia: typu </w:t>
            </w:r>
            <w:proofErr w:type="spellStart"/>
            <w:r w:rsidRPr="003C2C66">
              <w:rPr>
                <w:rFonts w:cs="Calibri"/>
                <w:color w:val="000000"/>
                <w:sz w:val="20"/>
                <w:szCs w:val="20"/>
                <w:lang w:eastAsia="sk-SK"/>
              </w:rPr>
              <w:t>vozidla,ŠPZ</w:t>
            </w:r>
            <w:proofErr w:type="spellEnd"/>
            <w:r w:rsidRPr="003C2C66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a farby vozidla, Detekcia : ľudí, </w:t>
            </w:r>
            <w:proofErr w:type="spellStart"/>
            <w:r w:rsidRPr="003C2C66">
              <w:rPr>
                <w:rFonts w:cs="Calibri"/>
                <w:color w:val="000000"/>
                <w:sz w:val="20"/>
                <w:szCs w:val="20"/>
                <w:lang w:eastAsia="sk-SK"/>
              </w:rPr>
              <w:t>konkrétných</w:t>
            </w:r>
            <w:proofErr w:type="spellEnd"/>
            <w:r w:rsidRPr="003C2C66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tvári, Slovenské menu pre nastavovanie.</w:t>
            </w:r>
          </w:p>
          <w:p w14:paraId="1E914B9D" w14:textId="01C253C8" w:rsidR="006D42F1" w:rsidRPr="003C2C66" w:rsidRDefault="006D42F1" w:rsidP="00981097">
            <w:pPr>
              <w:spacing w:after="0" w:line="240" w:lineRule="auto"/>
              <w:jc w:val="left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10A8B56A" w14:textId="313644C4" w:rsidR="00993EBF" w:rsidRPr="003C2C66" w:rsidRDefault="00993EBF" w:rsidP="00EB2884">
      <w:pPr>
        <w:spacing w:after="0" w:line="240" w:lineRule="auto"/>
        <w:jc w:val="left"/>
        <w:rPr>
          <w:rFonts w:asciiTheme="majorHAnsi" w:eastAsiaTheme="minorHAnsi" w:hAnsiTheme="majorHAnsi" w:cs="Tahoma"/>
          <w:i/>
          <w:color w:val="808080" w:themeColor="background1" w:themeShade="80"/>
          <w:sz w:val="18"/>
          <w:szCs w:val="20"/>
          <w:lang w:eastAsia="en-US"/>
        </w:rPr>
      </w:pPr>
    </w:p>
    <w:tbl>
      <w:tblPr>
        <w:tblW w:w="9346" w:type="dxa"/>
        <w:shd w:val="clear" w:color="000000" w:fill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3"/>
        <w:gridCol w:w="8363"/>
      </w:tblGrid>
      <w:tr w:rsidR="00981097" w:rsidRPr="003C2C66" w14:paraId="1B49B27D" w14:textId="77777777" w:rsidTr="00641DDB">
        <w:trPr>
          <w:trHeight w:val="482"/>
        </w:trPr>
        <w:tc>
          <w:tcPr>
            <w:tcW w:w="9346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B88D46B" w14:textId="77777777" w:rsidR="00981097" w:rsidRPr="003C2C66" w:rsidRDefault="00981097" w:rsidP="0098109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C2C66">
              <w:rPr>
                <w:rFonts w:cs="Calibri"/>
                <w:b/>
                <w:bCs/>
                <w:color w:val="000000"/>
                <w:sz w:val="20"/>
                <w:szCs w:val="20"/>
                <w:lang w:eastAsia="sk-SK"/>
              </w:rPr>
              <w:t>Pevná kamera</w:t>
            </w:r>
          </w:p>
        </w:tc>
      </w:tr>
      <w:tr w:rsidR="00981097" w:rsidRPr="003C2C66" w14:paraId="50188FD3" w14:textId="77777777" w:rsidTr="00641DDB">
        <w:trPr>
          <w:trHeight w:val="586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14:paraId="75511FED" w14:textId="77777777" w:rsidR="00981097" w:rsidRPr="003C2C66" w:rsidRDefault="00981097" w:rsidP="0098109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C2C66">
              <w:rPr>
                <w:rFonts w:cs="Calibri"/>
                <w:b/>
                <w:bCs/>
                <w:color w:val="000000"/>
                <w:sz w:val="20"/>
                <w:szCs w:val="20"/>
                <w:lang w:eastAsia="sk-SK"/>
              </w:rPr>
              <w:t>počet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14:paraId="4442C1FB" w14:textId="6055876C" w:rsidR="00981097" w:rsidRPr="003C2C66" w:rsidRDefault="0004403B" w:rsidP="0004403B">
            <w:pPr>
              <w:spacing w:after="0" w:line="240" w:lineRule="auto"/>
              <w:jc w:val="left"/>
              <w:rPr>
                <w:rFonts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  <w:lang w:eastAsia="sk-SK"/>
              </w:rPr>
              <w:t>Technická špecifikácia:</w:t>
            </w:r>
          </w:p>
        </w:tc>
      </w:tr>
      <w:tr w:rsidR="00981097" w:rsidRPr="003C2C66" w14:paraId="2A8D445D" w14:textId="77777777" w:rsidTr="0004403B">
        <w:trPr>
          <w:trHeight w:val="2094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59528318" w14:textId="6C03BCE5" w:rsidR="00981097" w:rsidRPr="00641DDB" w:rsidRDefault="00C01810" w:rsidP="00981097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  <w:lang w:eastAsia="sk-SK"/>
              </w:rPr>
            </w:pPr>
            <w:r w:rsidRPr="00641DDB">
              <w:rPr>
                <w:rFonts w:cs="Calibri"/>
                <w:sz w:val="20"/>
                <w:szCs w:val="20"/>
                <w:lang w:eastAsia="sk-SK"/>
              </w:rPr>
              <w:t>11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4D7C09B5" w14:textId="5BF1D0BD" w:rsidR="00981097" w:rsidRPr="003C2C66" w:rsidRDefault="00993EBF" w:rsidP="00981097">
            <w:pPr>
              <w:spacing w:after="0" w:line="240" w:lineRule="auto"/>
              <w:jc w:val="left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3C2C66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Presnosť </w:t>
            </w:r>
            <w:proofErr w:type="spellStart"/>
            <w:r w:rsidRPr="003C2C66">
              <w:rPr>
                <w:rFonts w:cs="Calibri"/>
                <w:color w:val="000000"/>
                <w:sz w:val="20"/>
                <w:szCs w:val="20"/>
                <w:lang w:eastAsia="sk-SK"/>
              </w:rPr>
              <w:t>čitania</w:t>
            </w:r>
            <w:proofErr w:type="spellEnd"/>
            <w:r w:rsidRPr="003C2C66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ŠPZ : min. 98% do rýchlosti 120km/h,  Rozsah snímanej </w:t>
            </w:r>
            <w:proofErr w:type="spellStart"/>
            <w:r w:rsidRPr="003C2C66">
              <w:rPr>
                <w:rFonts w:cs="Calibri"/>
                <w:color w:val="000000"/>
                <w:sz w:val="20"/>
                <w:szCs w:val="20"/>
                <w:lang w:eastAsia="sk-SK"/>
              </w:rPr>
              <w:t>rýchlost</w:t>
            </w:r>
            <w:proofErr w:type="spellEnd"/>
            <w:r w:rsidRPr="003C2C66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minimálne 5-160 km/h, Min. 4Mpix kamera,  v rozlíšení 2688 × 1520 @ 30 </w:t>
            </w:r>
            <w:proofErr w:type="spellStart"/>
            <w:r w:rsidRPr="003C2C66">
              <w:rPr>
                <w:rFonts w:cs="Calibri"/>
                <w:color w:val="000000"/>
                <w:sz w:val="20"/>
                <w:szCs w:val="20"/>
                <w:lang w:eastAsia="sk-SK"/>
              </w:rPr>
              <w:t>fps</w:t>
            </w:r>
            <w:proofErr w:type="spellEnd"/>
            <w:r w:rsidRPr="003C2C66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, IK10 certifikát, IP67 certifikát, Hliníkový alebo antikorózny kryt, min. citlivosť: </w:t>
            </w:r>
            <w:proofErr w:type="spellStart"/>
            <w:r w:rsidRPr="003C2C66">
              <w:rPr>
                <w:rFonts w:cs="Calibri"/>
                <w:color w:val="000000"/>
                <w:sz w:val="20"/>
                <w:szCs w:val="20"/>
                <w:lang w:eastAsia="sk-SK"/>
              </w:rPr>
              <w:t>Color</w:t>
            </w:r>
            <w:proofErr w:type="spellEnd"/>
            <w:r w:rsidRPr="003C2C66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: 0.001 Lux, Č.B.  0.0005 Lux </w:t>
            </w:r>
            <w:proofErr w:type="spellStart"/>
            <w:r w:rsidRPr="003C2C66">
              <w:rPr>
                <w:rFonts w:cs="Calibri"/>
                <w:color w:val="000000"/>
                <w:sz w:val="20"/>
                <w:szCs w:val="20"/>
                <w:lang w:eastAsia="sk-SK"/>
              </w:rPr>
              <w:t>with</w:t>
            </w:r>
            <w:proofErr w:type="spellEnd"/>
            <w:r w:rsidRPr="003C2C66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IR, podporované kompresie H.265/H.264/MJPEG, WDR:140dB </w:t>
            </w:r>
            <w:proofErr w:type="spellStart"/>
            <w:r w:rsidRPr="003C2C66">
              <w:rPr>
                <w:rFonts w:cs="Calibri"/>
                <w:color w:val="000000"/>
                <w:sz w:val="20"/>
                <w:szCs w:val="20"/>
                <w:lang w:eastAsia="sk-SK"/>
              </w:rPr>
              <w:t>slow</w:t>
            </w:r>
            <w:proofErr w:type="spellEnd"/>
            <w:r w:rsidRPr="003C2C66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3C2C66">
              <w:rPr>
                <w:rFonts w:cs="Calibri"/>
                <w:color w:val="000000"/>
                <w:sz w:val="20"/>
                <w:szCs w:val="20"/>
                <w:lang w:eastAsia="sk-SK"/>
              </w:rPr>
              <w:t>shutter</w:t>
            </w:r>
            <w:proofErr w:type="spellEnd"/>
            <w:r w:rsidRPr="003C2C66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,    Alarm in/Out:1/1, RS485: 1x, </w:t>
            </w:r>
            <w:proofErr w:type="spellStart"/>
            <w:r w:rsidRPr="003C2C66">
              <w:rPr>
                <w:rFonts w:cs="Calibri"/>
                <w:color w:val="000000"/>
                <w:sz w:val="20"/>
                <w:szCs w:val="20"/>
                <w:lang w:eastAsia="sk-SK"/>
              </w:rPr>
              <w:t>Wiegand</w:t>
            </w:r>
            <w:proofErr w:type="spellEnd"/>
            <w:r w:rsidRPr="003C2C66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interface, SD </w:t>
            </w:r>
            <w:proofErr w:type="spellStart"/>
            <w:r w:rsidRPr="003C2C66">
              <w:rPr>
                <w:rFonts w:cs="Calibri"/>
                <w:color w:val="000000"/>
                <w:sz w:val="20"/>
                <w:szCs w:val="20"/>
                <w:lang w:eastAsia="sk-SK"/>
              </w:rPr>
              <w:t>card</w:t>
            </w:r>
            <w:proofErr w:type="spellEnd"/>
            <w:r w:rsidRPr="003C2C66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do 128GB,; 3streams , pracovná teplota min. -30°C do 60°C, IR dosvit: min.100m  </w:t>
            </w:r>
            <w:proofErr w:type="spellStart"/>
            <w:r w:rsidRPr="003C2C66">
              <w:rPr>
                <w:rFonts w:cs="Calibri"/>
                <w:color w:val="000000"/>
                <w:sz w:val="20"/>
                <w:szCs w:val="20"/>
                <w:lang w:eastAsia="sk-SK"/>
              </w:rPr>
              <w:t>Smart</w:t>
            </w:r>
            <w:proofErr w:type="spellEnd"/>
            <w:r w:rsidRPr="003C2C66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funkcie: Detekcia ŠPZ a smeru dráhy vozidla, Detekcia áut prevážajúce nebezpečné odpady, Detekcia typu vozidla: min osobné/Van/autobus/nákladné/SUV,MPV/</w:t>
            </w:r>
            <w:proofErr w:type="spellStart"/>
            <w:r w:rsidRPr="003C2C66">
              <w:rPr>
                <w:rFonts w:cs="Calibri"/>
                <w:color w:val="000000"/>
                <w:sz w:val="20"/>
                <w:szCs w:val="20"/>
                <w:lang w:eastAsia="sk-SK"/>
              </w:rPr>
              <w:t>Pickup</w:t>
            </w:r>
            <w:proofErr w:type="spellEnd"/>
            <w:r w:rsidRPr="003C2C66">
              <w:rPr>
                <w:rFonts w:cs="Calibri"/>
                <w:color w:val="000000"/>
                <w:sz w:val="20"/>
                <w:szCs w:val="20"/>
                <w:lang w:eastAsia="sk-SK"/>
              </w:rPr>
              <w:t>/Motocykle, Detekcia farby vozidla, detekcia výrobcu vozidla.</w:t>
            </w:r>
          </w:p>
        </w:tc>
      </w:tr>
      <w:tr w:rsidR="00981097" w:rsidRPr="003C2C66" w14:paraId="40AF70FC" w14:textId="77777777" w:rsidTr="00DC0330">
        <w:trPr>
          <w:trHeight w:val="1662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0F345835" w14:textId="2317F0AC" w:rsidR="00981097" w:rsidRPr="00641DDB" w:rsidRDefault="001555FB" w:rsidP="00981097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  <w:lang w:eastAsia="sk-SK"/>
              </w:rPr>
            </w:pPr>
            <w:r w:rsidRPr="00641DDB">
              <w:rPr>
                <w:rFonts w:cs="Calibri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6628A784" w14:textId="7CA54016" w:rsidR="00981097" w:rsidRPr="003C2C66" w:rsidRDefault="003C2C66" w:rsidP="00981097">
            <w:pPr>
              <w:spacing w:after="0" w:line="240" w:lineRule="auto"/>
              <w:jc w:val="left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3C2C66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Min. konfigurácia kamery:  8 </w:t>
            </w:r>
            <w:proofErr w:type="spellStart"/>
            <w:r w:rsidRPr="003C2C66">
              <w:rPr>
                <w:rFonts w:cs="Calibri"/>
                <w:color w:val="000000"/>
                <w:sz w:val="20"/>
                <w:szCs w:val="20"/>
                <w:lang w:eastAsia="sk-SK"/>
              </w:rPr>
              <w:t>mpixel</w:t>
            </w:r>
            <w:proofErr w:type="spellEnd"/>
            <w:r w:rsidRPr="003C2C66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kamera, min.  v rozlíšení 3840x2160 bodov  30fps, citlivosť:Color:0.003Lux, B/W:0.0003Lux,, 120dB WDR, kompresie: H.265/H.264/MJPEG,   IK10 certifikát, IP67 certifikát, </w:t>
            </w:r>
            <w:proofErr w:type="spellStart"/>
            <w:r w:rsidRPr="003C2C66">
              <w:rPr>
                <w:rFonts w:cs="Calibri"/>
                <w:color w:val="000000"/>
                <w:sz w:val="20"/>
                <w:szCs w:val="20"/>
                <w:lang w:eastAsia="sk-SK"/>
              </w:rPr>
              <w:t>Nema</w:t>
            </w:r>
            <w:proofErr w:type="spellEnd"/>
            <w:r w:rsidRPr="003C2C66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4X- antikorózny </w:t>
            </w:r>
            <w:proofErr w:type="spellStart"/>
            <w:r w:rsidRPr="003C2C66">
              <w:rPr>
                <w:rFonts w:cs="Calibri"/>
                <w:color w:val="000000"/>
                <w:sz w:val="20"/>
                <w:szCs w:val="20"/>
                <w:lang w:eastAsia="sk-SK"/>
              </w:rPr>
              <w:t>certifikát,Interface</w:t>
            </w:r>
            <w:proofErr w:type="spellEnd"/>
            <w:r w:rsidRPr="003C2C66">
              <w:rPr>
                <w:rFonts w:cs="Calibri"/>
                <w:color w:val="000000"/>
                <w:sz w:val="20"/>
                <w:szCs w:val="20"/>
                <w:lang w:eastAsia="sk-SK"/>
              </w:rPr>
              <w:t>:  2*</w:t>
            </w:r>
            <w:proofErr w:type="spellStart"/>
            <w:r w:rsidRPr="003C2C66">
              <w:rPr>
                <w:rFonts w:cs="Calibri"/>
                <w:color w:val="000000"/>
                <w:sz w:val="20"/>
                <w:szCs w:val="20"/>
                <w:lang w:eastAsia="sk-SK"/>
              </w:rPr>
              <w:t>AlarmIn</w:t>
            </w:r>
            <w:proofErr w:type="spellEnd"/>
            <w:r w:rsidRPr="003C2C66">
              <w:rPr>
                <w:rFonts w:cs="Calibri"/>
                <w:color w:val="000000"/>
                <w:sz w:val="20"/>
                <w:szCs w:val="20"/>
                <w:lang w:eastAsia="sk-SK"/>
              </w:rPr>
              <w:t>, 2*</w:t>
            </w:r>
            <w:proofErr w:type="spellStart"/>
            <w:r w:rsidRPr="003C2C66">
              <w:rPr>
                <w:rFonts w:cs="Calibri"/>
                <w:color w:val="000000"/>
                <w:sz w:val="20"/>
                <w:szCs w:val="20"/>
                <w:lang w:eastAsia="sk-SK"/>
              </w:rPr>
              <w:t>AlarmOut</w:t>
            </w:r>
            <w:proofErr w:type="spellEnd"/>
            <w:r w:rsidRPr="003C2C66">
              <w:rPr>
                <w:rFonts w:cs="Calibri"/>
                <w:color w:val="000000"/>
                <w:sz w:val="20"/>
                <w:szCs w:val="20"/>
                <w:lang w:eastAsia="sk-SK"/>
              </w:rPr>
              <w:t>, 1*AudioIn;2*</w:t>
            </w:r>
            <w:proofErr w:type="spellStart"/>
            <w:r w:rsidRPr="003C2C66">
              <w:rPr>
                <w:rFonts w:cs="Calibri"/>
                <w:color w:val="000000"/>
                <w:sz w:val="20"/>
                <w:szCs w:val="20"/>
                <w:lang w:eastAsia="sk-SK"/>
              </w:rPr>
              <w:t>AudioOut</w:t>
            </w:r>
            <w:proofErr w:type="spellEnd"/>
            <w:r w:rsidRPr="003C2C66">
              <w:rPr>
                <w:rFonts w:cs="Calibri"/>
                <w:color w:val="000000"/>
                <w:sz w:val="20"/>
                <w:szCs w:val="20"/>
                <w:lang w:eastAsia="sk-SK"/>
              </w:rPr>
              <w:t>, 1*RS485,1*DC12Vout; diagonálny záber objektívu FOV: rozsah uhlov záberu minimálne od 48° do 135° ,</w:t>
            </w:r>
            <w:proofErr w:type="spellStart"/>
            <w:r w:rsidRPr="003C2C66">
              <w:rPr>
                <w:rFonts w:cs="Calibri"/>
                <w:color w:val="000000"/>
                <w:sz w:val="20"/>
                <w:szCs w:val="20"/>
                <w:lang w:eastAsia="sk-SK"/>
              </w:rPr>
              <w:t>Smart</w:t>
            </w:r>
            <w:proofErr w:type="spellEnd"/>
            <w:r w:rsidRPr="003C2C66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funkcie: detekcia osoby a automobilu, pracovná teplota min. -40°C do 60°C,Ochrana proti prepätiu +-6KV, Slovenské menu pre nastavovanie kamery.</w:t>
            </w:r>
          </w:p>
        </w:tc>
      </w:tr>
      <w:tr w:rsidR="00981097" w:rsidRPr="003C2C66" w14:paraId="15E4A581" w14:textId="77777777" w:rsidTr="00DC0330">
        <w:trPr>
          <w:trHeight w:val="2152"/>
        </w:trPr>
        <w:tc>
          <w:tcPr>
            <w:tcW w:w="98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258E3AF5" w14:textId="2B6ACB36" w:rsidR="00981097" w:rsidRPr="00641DDB" w:rsidRDefault="001555FB" w:rsidP="00981097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  <w:lang w:eastAsia="sk-SK"/>
              </w:rPr>
            </w:pPr>
            <w:r w:rsidRPr="00641DDB">
              <w:rPr>
                <w:rFonts w:cs="Calibri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5C788073" w14:textId="6C254126" w:rsidR="003C2C66" w:rsidRPr="003C2C66" w:rsidRDefault="00842F42" w:rsidP="003C2C66">
            <w:pPr>
              <w:spacing w:after="0" w:line="240" w:lineRule="auto"/>
              <w:jc w:val="left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K</w:t>
            </w:r>
            <w:r w:rsidR="00993EBF" w:rsidRPr="003C2C66">
              <w:rPr>
                <w:rFonts w:cs="Calibri"/>
                <w:color w:val="000000"/>
                <w:sz w:val="20"/>
                <w:szCs w:val="20"/>
                <w:lang w:eastAsia="sk-SK"/>
              </w:rPr>
              <w:t>amera</w:t>
            </w: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s</w:t>
            </w:r>
            <w:r w:rsidR="00993EBF" w:rsidRPr="003C2C66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t</w:t>
            </w:r>
            <w:r w:rsidR="00993EBF" w:rsidRPr="003C2C66">
              <w:rPr>
                <w:rFonts w:cs="Calibri"/>
                <w:color w:val="000000"/>
                <w:sz w:val="20"/>
                <w:szCs w:val="20"/>
                <w:lang w:eastAsia="sk-SK"/>
              </w:rPr>
              <w:t>hermo</w:t>
            </w:r>
            <w:proofErr w:type="spellEnd"/>
            <w:r w:rsidR="00993EBF" w:rsidRPr="003C2C66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modul</w:t>
            </w: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om</w:t>
            </w:r>
            <w:r w:rsidR="00641DDB">
              <w:rPr>
                <w:rFonts w:cs="Calibri"/>
                <w:color w:val="000000"/>
                <w:sz w:val="20"/>
                <w:szCs w:val="20"/>
                <w:lang w:eastAsia="sk-SK"/>
              </w:rPr>
              <w:t>/duálna/</w:t>
            </w:r>
            <w:r w:rsidR="00993EBF" w:rsidRPr="003C2C66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: min: 384x288 bodov,50Hz, uhol záberu:37.5° × 28.5° (H × V) Pixel </w:t>
            </w:r>
            <w:proofErr w:type="spellStart"/>
            <w:r w:rsidR="00993EBF" w:rsidRPr="003C2C66">
              <w:rPr>
                <w:rFonts w:cs="Calibri"/>
                <w:color w:val="000000"/>
                <w:sz w:val="20"/>
                <w:szCs w:val="20"/>
                <w:lang w:eastAsia="sk-SK"/>
              </w:rPr>
              <w:t>pitch</w:t>
            </w:r>
            <w:proofErr w:type="spellEnd"/>
            <w:r w:rsidR="00993EBF" w:rsidRPr="003C2C66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17 </w:t>
            </w:r>
            <w:proofErr w:type="spellStart"/>
            <w:r w:rsidR="00993EBF" w:rsidRPr="003C2C66">
              <w:rPr>
                <w:rFonts w:cs="Calibri"/>
                <w:color w:val="000000"/>
                <w:sz w:val="20"/>
                <w:szCs w:val="20"/>
                <w:lang w:eastAsia="sk-SK"/>
              </w:rPr>
              <w:t>μm</w:t>
            </w:r>
            <w:proofErr w:type="spellEnd"/>
            <w:r w:rsidR="00993EBF" w:rsidRPr="003C2C66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, nastavenie </w:t>
            </w:r>
            <w:proofErr w:type="spellStart"/>
            <w:r w:rsidR="00993EBF" w:rsidRPr="003C2C66">
              <w:rPr>
                <w:rFonts w:cs="Calibri"/>
                <w:color w:val="000000"/>
                <w:sz w:val="20"/>
                <w:szCs w:val="20"/>
                <w:lang w:eastAsia="sk-SK"/>
              </w:rPr>
              <w:t>kontrasu</w:t>
            </w:r>
            <w:proofErr w:type="spellEnd"/>
            <w:r w:rsidR="00993EBF" w:rsidRPr="003C2C66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, 15 farieb.  </w:t>
            </w:r>
            <w:proofErr w:type="spellStart"/>
            <w:r w:rsidR="00993EBF" w:rsidRPr="003C2C66">
              <w:rPr>
                <w:rFonts w:cs="Calibri"/>
                <w:color w:val="000000"/>
                <w:sz w:val="20"/>
                <w:szCs w:val="20"/>
                <w:lang w:eastAsia="sk-SK"/>
              </w:rPr>
              <w:t>Smart</w:t>
            </w:r>
            <w:proofErr w:type="spellEnd"/>
            <w:r w:rsidR="00993EBF" w:rsidRPr="003C2C66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vlastnosti:  bi-</w:t>
            </w:r>
            <w:proofErr w:type="spellStart"/>
            <w:r w:rsidR="00993EBF" w:rsidRPr="003C2C66">
              <w:rPr>
                <w:rFonts w:cs="Calibri"/>
                <w:color w:val="000000"/>
                <w:sz w:val="20"/>
                <w:szCs w:val="20"/>
                <w:lang w:eastAsia="sk-SK"/>
              </w:rPr>
              <w:t>spectrum</w:t>
            </w:r>
            <w:proofErr w:type="spellEnd"/>
            <w:r w:rsidR="00993EBF" w:rsidRPr="003C2C66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image </w:t>
            </w:r>
            <w:proofErr w:type="spellStart"/>
            <w:r w:rsidR="00993EBF" w:rsidRPr="003C2C66">
              <w:rPr>
                <w:rFonts w:cs="Calibri"/>
                <w:color w:val="000000"/>
                <w:sz w:val="20"/>
                <w:szCs w:val="20"/>
                <w:lang w:eastAsia="sk-SK"/>
              </w:rPr>
              <w:t>fusion</w:t>
            </w:r>
            <w:proofErr w:type="spellEnd"/>
            <w:r w:rsidR="00993EBF" w:rsidRPr="003C2C66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r w:rsidR="00641DDB" w:rsidRPr="003C2C66">
              <w:rPr>
                <w:rFonts w:cs="Calibri"/>
                <w:color w:val="000000"/>
                <w:sz w:val="20"/>
                <w:szCs w:val="20"/>
                <w:lang w:eastAsia="sk-SK"/>
              </w:rPr>
              <w:t>P</w:t>
            </w:r>
            <w:r w:rsidR="00993EBF" w:rsidRPr="003C2C66">
              <w:rPr>
                <w:rFonts w:cs="Calibri"/>
                <w:color w:val="000000"/>
                <w:sz w:val="20"/>
                <w:szCs w:val="20"/>
                <w:lang w:eastAsia="sk-SK"/>
              </w:rPr>
              <w:t>resnos</w:t>
            </w:r>
            <w:r w:rsidR="00641DDB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ť </w:t>
            </w:r>
            <w:r w:rsidR="00993EBF" w:rsidRPr="003C2C66">
              <w:rPr>
                <w:rFonts w:cs="Calibri"/>
                <w:color w:val="000000"/>
                <w:sz w:val="20"/>
                <w:szCs w:val="20"/>
                <w:lang w:eastAsia="sk-SK"/>
              </w:rPr>
              <w:t>merania teploty:  ±2</w:t>
            </w:r>
            <w:r w:rsidR="00993EBF" w:rsidRPr="003C2C66">
              <w:rPr>
                <w:rFonts w:ascii="Cambria Math" w:hAnsi="Cambria Math" w:cs="Cambria Math"/>
                <w:color w:val="000000"/>
                <w:sz w:val="20"/>
                <w:szCs w:val="20"/>
                <w:lang w:eastAsia="sk-SK"/>
              </w:rPr>
              <w:t>℃</w:t>
            </w:r>
            <w:r w:rsidR="00993EBF" w:rsidRPr="003C2C66">
              <w:rPr>
                <w:rFonts w:cs="Calibri"/>
                <w:color w:val="000000"/>
                <w:sz w:val="20"/>
                <w:szCs w:val="20"/>
                <w:lang w:eastAsia="sk-SK"/>
              </w:rPr>
              <w:t>/±2% v rozsahu -20~550</w:t>
            </w:r>
            <w:r w:rsidR="00993EBF" w:rsidRPr="003C2C66">
              <w:rPr>
                <w:rFonts w:ascii="Cambria Math" w:hAnsi="Cambria Math" w:cs="Cambria Math"/>
                <w:color w:val="000000"/>
                <w:sz w:val="20"/>
                <w:szCs w:val="20"/>
                <w:lang w:eastAsia="sk-SK"/>
              </w:rPr>
              <w:t>℃</w:t>
            </w:r>
            <w:r w:rsidR="00993EBF" w:rsidRPr="003C2C66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.  Modul viditeľného spektra: 4MP(2688× 1520) pri 30fps, citlivosť: </w:t>
            </w:r>
            <w:proofErr w:type="spellStart"/>
            <w:r w:rsidR="00993EBF" w:rsidRPr="003C2C66">
              <w:rPr>
                <w:rFonts w:cs="Calibri"/>
                <w:color w:val="000000"/>
                <w:sz w:val="20"/>
                <w:szCs w:val="20"/>
                <w:lang w:eastAsia="sk-SK"/>
              </w:rPr>
              <w:t>Color</w:t>
            </w:r>
            <w:proofErr w:type="spellEnd"/>
            <w:r w:rsidR="00993EBF" w:rsidRPr="003C2C66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: 0.009 Lux , B/W: 0.002 Lux , ,120dB </w:t>
            </w:r>
            <w:proofErr w:type="spellStart"/>
            <w:r w:rsidR="00993EBF" w:rsidRPr="003C2C66">
              <w:rPr>
                <w:rFonts w:cs="Calibri"/>
                <w:color w:val="000000"/>
                <w:sz w:val="20"/>
                <w:szCs w:val="20"/>
                <w:lang w:eastAsia="sk-SK"/>
              </w:rPr>
              <w:t>WDRuhol</w:t>
            </w:r>
            <w:proofErr w:type="spellEnd"/>
            <w:r w:rsidR="00993EBF" w:rsidRPr="003C2C66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záberu: 84° × 44.8° (H × V), WDR, BLC 3D DNR, ROI </w:t>
            </w:r>
            <w:proofErr w:type="spellStart"/>
            <w:r w:rsidR="00993EBF" w:rsidRPr="003C2C66">
              <w:rPr>
                <w:rFonts w:cs="Calibri"/>
                <w:color w:val="000000"/>
                <w:sz w:val="20"/>
                <w:szCs w:val="20"/>
                <w:lang w:eastAsia="sk-SK"/>
              </w:rPr>
              <w:t>Dual</w:t>
            </w:r>
            <w:proofErr w:type="spellEnd"/>
            <w:r w:rsidR="00993EBF" w:rsidRPr="003C2C66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-stream, kompresia: H.265/H.264/MJPEG,  </w:t>
            </w:r>
            <w:proofErr w:type="spellStart"/>
            <w:r w:rsidR="00993EBF" w:rsidRPr="003C2C66">
              <w:rPr>
                <w:rFonts w:cs="Calibri"/>
                <w:color w:val="000000"/>
                <w:sz w:val="20"/>
                <w:szCs w:val="20"/>
                <w:lang w:eastAsia="sk-SK"/>
              </w:rPr>
              <w:t>Support</w:t>
            </w:r>
            <w:proofErr w:type="spellEnd"/>
            <w:r w:rsidR="00993EBF" w:rsidRPr="003C2C66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="00993EBF" w:rsidRPr="003C2C66">
              <w:rPr>
                <w:rFonts w:cs="Calibri"/>
                <w:color w:val="000000"/>
                <w:sz w:val="20"/>
                <w:szCs w:val="20"/>
                <w:lang w:eastAsia="sk-SK"/>
              </w:rPr>
              <w:t>Micro</w:t>
            </w:r>
            <w:proofErr w:type="spellEnd"/>
            <w:r w:rsidR="00993EBF" w:rsidRPr="003C2C66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SD do 256GB, IP66</w:t>
            </w:r>
            <w:r w:rsidR="00641DDB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, </w:t>
            </w:r>
            <w:proofErr w:type="spellStart"/>
            <w:r w:rsidR="00993EBF" w:rsidRPr="003C2C66">
              <w:rPr>
                <w:rFonts w:cs="Calibri"/>
                <w:color w:val="000000"/>
                <w:sz w:val="20"/>
                <w:szCs w:val="20"/>
                <w:lang w:eastAsia="sk-SK"/>
              </w:rPr>
              <w:t>slow</w:t>
            </w:r>
            <w:proofErr w:type="spellEnd"/>
            <w:r w:rsidR="00993EBF" w:rsidRPr="003C2C66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="00993EBF" w:rsidRPr="003C2C66">
              <w:rPr>
                <w:rFonts w:cs="Calibri"/>
                <w:color w:val="000000"/>
                <w:sz w:val="20"/>
                <w:szCs w:val="20"/>
                <w:lang w:eastAsia="sk-SK"/>
              </w:rPr>
              <w:t>shutter</w:t>
            </w:r>
            <w:proofErr w:type="spellEnd"/>
            <w:r w:rsidR="00993EBF" w:rsidRPr="003C2C66">
              <w:rPr>
                <w:rFonts w:cs="Calibri"/>
                <w:color w:val="000000"/>
                <w:sz w:val="20"/>
                <w:szCs w:val="20"/>
                <w:lang w:eastAsia="sk-SK"/>
              </w:rPr>
              <w:t>, Interface: 2*</w:t>
            </w:r>
            <w:proofErr w:type="spellStart"/>
            <w:r w:rsidR="00993EBF" w:rsidRPr="003C2C66">
              <w:rPr>
                <w:rFonts w:cs="Calibri"/>
                <w:color w:val="000000"/>
                <w:sz w:val="20"/>
                <w:szCs w:val="20"/>
                <w:lang w:eastAsia="sk-SK"/>
              </w:rPr>
              <w:t>AlarmIn</w:t>
            </w:r>
            <w:proofErr w:type="spellEnd"/>
            <w:r w:rsidR="00993EBF" w:rsidRPr="003C2C66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, 2*AlarmOut,1*AudioIn;2*AudioOut,1, </w:t>
            </w:r>
            <w:proofErr w:type="spellStart"/>
            <w:r w:rsidR="00993EBF" w:rsidRPr="003C2C66">
              <w:rPr>
                <w:rFonts w:cs="Calibri"/>
                <w:color w:val="000000"/>
                <w:sz w:val="20"/>
                <w:szCs w:val="20"/>
                <w:lang w:eastAsia="sk-SK"/>
              </w:rPr>
              <w:t>Smart</w:t>
            </w:r>
            <w:proofErr w:type="spellEnd"/>
            <w:r w:rsidR="00993EBF" w:rsidRPr="003C2C66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funkcie: </w:t>
            </w:r>
            <w:proofErr w:type="spellStart"/>
            <w:r w:rsidR="00993EBF" w:rsidRPr="003C2C66">
              <w:rPr>
                <w:rFonts w:cs="Calibri"/>
                <w:color w:val="000000"/>
                <w:sz w:val="20"/>
                <w:szCs w:val="20"/>
                <w:lang w:eastAsia="sk-SK"/>
              </w:rPr>
              <w:t>line</w:t>
            </w:r>
            <w:proofErr w:type="spellEnd"/>
            <w:r w:rsidR="00993EBF" w:rsidRPr="003C2C66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="00993EBF" w:rsidRPr="003C2C66">
              <w:rPr>
                <w:rFonts w:cs="Calibri"/>
                <w:color w:val="000000"/>
                <w:sz w:val="20"/>
                <w:szCs w:val="20"/>
                <w:lang w:eastAsia="sk-SK"/>
              </w:rPr>
              <w:t>crossing</w:t>
            </w:r>
            <w:proofErr w:type="spellEnd"/>
            <w:r w:rsidR="00993EBF" w:rsidRPr="003C2C66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, </w:t>
            </w:r>
            <w:proofErr w:type="spellStart"/>
            <w:r w:rsidR="00993EBF" w:rsidRPr="003C2C66">
              <w:rPr>
                <w:rFonts w:cs="Calibri"/>
                <w:color w:val="000000"/>
                <w:sz w:val="20"/>
                <w:szCs w:val="20"/>
                <w:lang w:eastAsia="sk-SK"/>
              </w:rPr>
              <w:t>intrusion</w:t>
            </w:r>
            <w:proofErr w:type="spellEnd"/>
            <w:r w:rsidR="00993EBF" w:rsidRPr="003C2C66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, </w:t>
            </w:r>
            <w:proofErr w:type="spellStart"/>
            <w:r w:rsidR="00993EBF" w:rsidRPr="003C2C66">
              <w:rPr>
                <w:rFonts w:cs="Calibri"/>
                <w:color w:val="000000"/>
                <w:sz w:val="20"/>
                <w:szCs w:val="20"/>
                <w:lang w:eastAsia="sk-SK"/>
              </w:rPr>
              <w:t>region</w:t>
            </w:r>
            <w:proofErr w:type="spellEnd"/>
            <w:r w:rsidR="00993EBF" w:rsidRPr="003C2C66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="00993EBF" w:rsidRPr="003C2C66">
              <w:rPr>
                <w:rFonts w:cs="Calibri"/>
                <w:color w:val="000000"/>
                <w:sz w:val="20"/>
                <w:szCs w:val="20"/>
                <w:lang w:eastAsia="sk-SK"/>
              </w:rPr>
              <w:t>entrance</w:t>
            </w:r>
            <w:proofErr w:type="spellEnd"/>
            <w:r w:rsidR="00993EBF" w:rsidRPr="003C2C66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, and </w:t>
            </w:r>
            <w:proofErr w:type="spellStart"/>
            <w:r w:rsidR="00993EBF" w:rsidRPr="003C2C66">
              <w:rPr>
                <w:rFonts w:cs="Calibri"/>
                <w:color w:val="000000"/>
                <w:sz w:val="20"/>
                <w:szCs w:val="20"/>
                <w:lang w:eastAsia="sk-SK"/>
              </w:rPr>
              <w:t>region</w:t>
            </w:r>
            <w:proofErr w:type="spellEnd"/>
            <w:r w:rsidR="00993EBF" w:rsidRPr="003C2C66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="00993EBF" w:rsidRPr="003C2C66">
              <w:rPr>
                <w:rFonts w:cs="Calibri"/>
                <w:color w:val="000000"/>
                <w:sz w:val="20"/>
                <w:szCs w:val="20"/>
                <w:lang w:eastAsia="sk-SK"/>
              </w:rPr>
              <w:t>exiting</w:t>
            </w:r>
            <w:proofErr w:type="spellEnd"/>
            <w:r w:rsidR="00993EBF" w:rsidRPr="003C2C66">
              <w:rPr>
                <w:rFonts w:cs="Calibri"/>
                <w:color w:val="000000"/>
                <w:sz w:val="20"/>
                <w:szCs w:val="20"/>
                <w:lang w:eastAsia="sk-SK"/>
              </w:rPr>
              <w:t>, pracovná teplota min. -40°C do 60°C, Slovenské menu pre nastavovanie kamery.</w:t>
            </w:r>
          </w:p>
        </w:tc>
      </w:tr>
      <w:tr w:rsidR="00981097" w:rsidRPr="003C2C66" w14:paraId="1C4775A0" w14:textId="77777777" w:rsidTr="00DC0330">
        <w:trPr>
          <w:trHeight w:val="1585"/>
        </w:trPr>
        <w:tc>
          <w:tcPr>
            <w:tcW w:w="98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481A40CA" w14:textId="77777777" w:rsidR="00981097" w:rsidRPr="00641DDB" w:rsidRDefault="00981097" w:rsidP="00981097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  <w:lang w:eastAsia="sk-SK"/>
              </w:rPr>
            </w:pPr>
            <w:r w:rsidRPr="00641DDB">
              <w:rPr>
                <w:rFonts w:cs="Calibri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52870DE4" w14:textId="2AE53721" w:rsidR="003C2C66" w:rsidRPr="003C2C66" w:rsidRDefault="003C2C66" w:rsidP="003C2C66">
            <w:pPr>
              <w:spacing w:after="0" w:line="240" w:lineRule="auto"/>
              <w:jc w:val="left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3C2C66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Duálna kamera Min. konfigurácia kamery:  2x 8 </w:t>
            </w:r>
            <w:proofErr w:type="spellStart"/>
            <w:r w:rsidRPr="003C2C66">
              <w:rPr>
                <w:rFonts w:cs="Calibri"/>
                <w:color w:val="000000"/>
                <w:sz w:val="20"/>
                <w:szCs w:val="20"/>
                <w:lang w:eastAsia="sk-SK"/>
              </w:rPr>
              <w:t>mpixel</w:t>
            </w:r>
            <w:proofErr w:type="spellEnd"/>
            <w:r w:rsidRPr="003C2C66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3C2C66">
              <w:rPr>
                <w:rFonts w:cs="Calibri"/>
                <w:color w:val="000000"/>
                <w:sz w:val="20"/>
                <w:szCs w:val="20"/>
                <w:lang w:eastAsia="sk-SK"/>
              </w:rPr>
              <w:t>kamera,v</w:t>
            </w:r>
            <w:proofErr w:type="spellEnd"/>
            <w:r w:rsidRPr="003C2C66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rozlíšení 2x 3840x2160 bodovv25fps , IK10 certifikát, IP67 certifikát, min. 3 stream. </w:t>
            </w:r>
            <w:proofErr w:type="spellStart"/>
            <w:r w:rsidRPr="003C2C66">
              <w:rPr>
                <w:rFonts w:cs="Calibri"/>
                <w:color w:val="000000"/>
                <w:sz w:val="20"/>
                <w:szCs w:val="20"/>
                <w:lang w:eastAsia="sk-SK"/>
              </w:rPr>
              <w:t>Citlivosť:Color</w:t>
            </w:r>
            <w:proofErr w:type="spellEnd"/>
            <w:r w:rsidRPr="003C2C66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: 0.06 Lux, 0 Lux </w:t>
            </w:r>
            <w:proofErr w:type="spellStart"/>
            <w:r w:rsidRPr="003C2C66">
              <w:rPr>
                <w:rFonts w:cs="Calibri"/>
                <w:color w:val="000000"/>
                <w:sz w:val="20"/>
                <w:szCs w:val="20"/>
                <w:lang w:eastAsia="sk-SK"/>
              </w:rPr>
              <w:t>with</w:t>
            </w:r>
            <w:proofErr w:type="spellEnd"/>
            <w:r w:rsidRPr="003C2C66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IR, podporované kompresie: H.265/H.264/MJPEG, 120dB WDR; interface: 1*</w:t>
            </w:r>
            <w:proofErr w:type="spellStart"/>
            <w:r w:rsidRPr="003C2C66">
              <w:rPr>
                <w:rFonts w:cs="Calibri"/>
                <w:color w:val="000000"/>
                <w:sz w:val="20"/>
                <w:szCs w:val="20"/>
                <w:lang w:eastAsia="sk-SK"/>
              </w:rPr>
              <w:t>AlarmIn</w:t>
            </w:r>
            <w:proofErr w:type="spellEnd"/>
            <w:r w:rsidRPr="003C2C66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, *AlarmOut,1*AudioIn;1*AudioOut,1*RS485,1*DC12Vout;   diagonálny záber objektívu FOV: </w:t>
            </w:r>
            <w:proofErr w:type="spellStart"/>
            <w:r w:rsidRPr="003C2C66">
              <w:rPr>
                <w:rFonts w:cs="Calibri"/>
                <w:color w:val="000000"/>
                <w:sz w:val="20"/>
                <w:szCs w:val="20"/>
                <w:lang w:eastAsia="sk-SK"/>
              </w:rPr>
              <w:t>diagonal</w:t>
            </w:r>
            <w:proofErr w:type="spellEnd"/>
            <w:r w:rsidRPr="003C2C66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FOV 94°,Smart funkcie: </w:t>
            </w:r>
            <w:proofErr w:type="spellStart"/>
            <w:r w:rsidRPr="003C2C66">
              <w:rPr>
                <w:rFonts w:cs="Calibri"/>
                <w:color w:val="000000"/>
                <w:sz w:val="20"/>
                <w:szCs w:val="20"/>
                <w:lang w:eastAsia="sk-SK"/>
              </w:rPr>
              <w:t>Motion</w:t>
            </w:r>
            <w:proofErr w:type="spellEnd"/>
            <w:r w:rsidRPr="003C2C66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3C2C66">
              <w:rPr>
                <w:rFonts w:cs="Calibri"/>
                <w:color w:val="000000"/>
                <w:sz w:val="20"/>
                <w:szCs w:val="20"/>
                <w:lang w:eastAsia="sk-SK"/>
              </w:rPr>
              <w:t>detection</w:t>
            </w:r>
            <w:proofErr w:type="spellEnd"/>
            <w:r w:rsidRPr="003C2C66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, video </w:t>
            </w:r>
            <w:proofErr w:type="spellStart"/>
            <w:r w:rsidRPr="003C2C66">
              <w:rPr>
                <w:rFonts w:cs="Calibri"/>
                <w:color w:val="000000"/>
                <w:sz w:val="20"/>
                <w:szCs w:val="20"/>
                <w:lang w:eastAsia="sk-SK"/>
              </w:rPr>
              <w:t>tampering</w:t>
            </w:r>
            <w:proofErr w:type="spellEnd"/>
            <w:r w:rsidRPr="003C2C66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alarm, </w:t>
            </w:r>
            <w:proofErr w:type="spellStart"/>
            <w:r w:rsidRPr="003C2C66">
              <w:rPr>
                <w:rFonts w:cs="Calibri"/>
                <w:color w:val="000000"/>
                <w:sz w:val="20"/>
                <w:szCs w:val="20"/>
                <w:lang w:eastAsia="sk-SK"/>
              </w:rPr>
              <w:t>exception</w:t>
            </w:r>
            <w:proofErr w:type="spellEnd"/>
            <w:r w:rsidRPr="003C2C66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, pracovná teplota min. -40°C do 60°C, Slovenské menu pre nastavovanie</w:t>
            </w:r>
          </w:p>
          <w:p w14:paraId="32345256" w14:textId="1278E937" w:rsidR="003C2C66" w:rsidRPr="003C2C66" w:rsidRDefault="003C2C66" w:rsidP="00981097">
            <w:pPr>
              <w:spacing w:after="0" w:line="240" w:lineRule="auto"/>
              <w:jc w:val="left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156A2002" w14:textId="13340407" w:rsidR="00981097" w:rsidRPr="003C2C66" w:rsidRDefault="00981097" w:rsidP="00EB2884">
      <w:pPr>
        <w:spacing w:after="0" w:line="240" w:lineRule="auto"/>
        <w:jc w:val="left"/>
        <w:rPr>
          <w:rFonts w:asciiTheme="majorHAnsi" w:eastAsiaTheme="minorHAnsi" w:hAnsiTheme="majorHAnsi" w:cs="Tahoma"/>
          <w:i/>
          <w:color w:val="808080" w:themeColor="background1" w:themeShade="80"/>
          <w:sz w:val="18"/>
          <w:szCs w:val="20"/>
          <w:lang w:eastAsia="en-US"/>
        </w:rPr>
      </w:pPr>
    </w:p>
    <w:p w14:paraId="5D60C449" w14:textId="422421BE" w:rsidR="00993EBF" w:rsidRDefault="00993EBF" w:rsidP="00EB2884">
      <w:pPr>
        <w:spacing w:after="0" w:line="240" w:lineRule="auto"/>
        <w:jc w:val="left"/>
        <w:rPr>
          <w:rFonts w:asciiTheme="majorHAnsi" w:eastAsiaTheme="minorHAnsi" w:hAnsiTheme="majorHAnsi" w:cs="Tahoma"/>
          <w:i/>
          <w:color w:val="808080" w:themeColor="background1" w:themeShade="80"/>
          <w:sz w:val="18"/>
          <w:szCs w:val="20"/>
          <w:lang w:eastAsia="en-US"/>
        </w:rPr>
      </w:pPr>
    </w:p>
    <w:p w14:paraId="7F2F5627" w14:textId="121C2526" w:rsidR="00641DDB" w:rsidRDefault="00641DDB" w:rsidP="00EB2884">
      <w:pPr>
        <w:spacing w:after="0" w:line="240" w:lineRule="auto"/>
        <w:jc w:val="left"/>
        <w:rPr>
          <w:rFonts w:asciiTheme="majorHAnsi" w:eastAsiaTheme="minorHAnsi" w:hAnsiTheme="majorHAnsi" w:cs="Tahoma"/>
          <w:i/>
          <w:color w:val="808080" w:themeColor="background1" w:themeShade="80"/>
          <w:sz w:val="18"/>
          <w:szCs w:val="20"/>
          <w:lang w:eastAsia="en-US"/>
        </w:rPr>
      </w:pPr>
    </w:p>
    <w:p w14:paraId="5CC9DBAD" w14:textId="464E722E" w:rsidR="00641DDB" w:rsidRDefault="00641DDB" w:rsidP="00EB2884">
      <w:pPr>
        <w:spacing w:after="0" w:line="240" w:lineRule="auto"/>
        <w:jc w:val="left"/>
        <w:rPr>
          <w:rFonts w:asciiTheme="majorHAnsi" w:eastAsiaTheme="minorHAnsi" w:hAnsiTheme="majorHAnsi" w:cs="Tahoma"/>
          <w:i/>
          <w:color w:val="808080" w:themeColor="background1" w:themeShade="80"/>
          <w:sz w:val="18"/>
          <w:szCs w:val="20"/>
          <w:lang w:eastAsia="en-US"/>
        </w:rPr>
      </w:pPr>
    </w:p>
    <w:p w14:paraId="4A7F2075" w14:textId="77777777" w:rsidR="00641DDB" w:rsidRPr="003C2C66" w:rsidRDefault="00641DDB" w:rsidP="00EB2884">
      <w:pPr>
        <w:spacing w:after="0" w:line="240" w:lineRule="auto"/>
        <w:jc w:val="left"/>
        <w:rPr>
          <w:rFonts w:asciiTheme="majorHAnsi" w:eastAsiaTheme="minorHAnsi" w:hAnsiTheme="majorHAnsi" w:cs="Tahoma"/>
          <w:i/>
          <w:color w:val="808080" w:themeColor="background1" w:themeShade="80"/>
          <w:sz w:val="18"/>
          <w:szCs w:val="20"/>
          <w:lang w:eastAsia="en-US"/>
        </w:rPr>
      </w:pPr>
    </w:p>
    <w:p w14:paraId="2579A8EB" w14:textId="2F113A8A" w:rsidR="00651D1B" w:rsidRPr="003C2C66" w:rsidRDefault="00651D1B" w:rsidP="00EB2884">
      <w:pPr>
        <w:spacing w:after="0" w:line="240" w:lineRule="auto"/>
        <w:jc w:val="left"/>
        <w:rPr>
          <w:rFonts w:asciiTheme="majorHAnsi" w:eastAsiaTheme="minorHAnsi" w:hAnsiTheme="majorHAnsi" w:cs="Tahoma"/>
          <w:i/>
          <w:color w:val="808080" w:themeColor="background1" w:themeShade="80"/>
          <w:sz w:val="18"/>
          <w:szCs w:val="20"/>
          <w:lang w:eastAsia="en-US"/>
        </w:rPr>
      </w:pPr>
    </w:p>
    <w:tbl>
      <w:tblPr>
        <w:tblW w:w="934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3"/>
        <w:gridCol w:w="8363"/>
      </w:tblGrid>
      <w:tr w:rsidR="00981097" w:rsidRPr="003C2C66" w14:paraId="2A587F3A" w14:textId="77777777" w:rsidTr="00641DDB">
        <w:trPr>
          <w:trHeight w:val="600"/>
        </w:trPr>
        <w:tc>
          <w:tcPr>
            <w:tcW w:w="9346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F389FD5" w14:textId="23EDDD21" w:rsidR="00981097" w:rsidRPr="003C2C66" w:rsidRDefault="00981097" w:rsidP="0098109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3C2C66">
              <w:rPr>
                <w:rFonts w:cs="Calibri"/>
                <w:b/>
                <w:bCs/>
                <w:color w:val="000000"/>
                <w:sz w:val="20"/>
                <w:szCs w:val="20"/>
                <w:lang w:eastAsia="sk-SK"/>
              </w:rPr>
              <w:t>Termokamera</w:t>
            </w:r>
            <w:proofErr w:type="spellEnd"/>
            <w:r w:rsidRPr="003C2C66">
              <w:rPr>
                <w:rFonts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  </w:t>
            </w:r>
          </w:p>
        </w:tc>
      </w:tr>
      <w:tr w:rsidR="00981097" w:rsidRPr="003C2C66" w14:paraId="2EB60C5D" w14:textId="77777777" w:rsidTr="00641DDB">
        <w:trPr>
          <w:trHeight w:val="545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14:paraId="36722000" w14:textId="267E7C3E" w:rsidR="00981097" w:rsidRPr="003C2C66" w:rsidRDefault="00993EBF" w:rsidP="0098109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C2C66">
              <w:rPr>
                <w:rFonts w:cs="Calibri"/>
                <w:b/>
                <w:bCs/>
                <w:color w:val="000000"/>
                <w:sz w:val="20"/>
                <w:szCs w:val="20"/>
                <w:lang w:eastAsia="sk-SK"/>
              </w:rPr>
              <w:t>P</w:t>
            </w:r>
            <w:r w:rsidR="00981097" w:rsidRPr="003C2C66">
              <w:rPr>
                <w:rFonts w:cs="Calibri"/>
                <w:b/>
                <w:bCs/>
                <w:color w:val="000000"/>
                <w:sz w:val="20"/>
                <w:szCs w:val="20"/>
                <w:lang w:eastAsia="sk-SK"/>
              </w:rPr>
              <w:t>očet</w:t>
            </w:r>
          </w:p>
          <w:p w14:paraId="2015AD89" w14:textId="2C66F9E7" w:rsidR="00993EBF" w:rsidRPr="003C2C66" w:rsidRDefault="00993EBF" w:rsidP="0098109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C2C66">
              <w:rPr>
                <w:rFonts w:cs="Calibri"/>
                <w:b/>
                <w:bCs/>
                <w:color w:val="000000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7AAF35F6" w14:textId="536A90C8" w:rsidR="00981097" w:rsidRPr="003C2C66" w:rsidRDefault="0004403B" w:rsidP="0004403B">
            <w:pPr>
              <w:spacing w:after="0" w:line="240" w:lineRule="auto"/>
              <w:jc w:val="left"/>
              <w:rPr>
                <w:rFonts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  <w:lang w:eastAsia="sk-SK"/>
              </w:rPr>
              <w:t>Technická špecifikácia:</w:t>
            </w:r>
          </w:p>
        </w:tc>
      </w:tr>
      <w:tr w:rsidR="00981097" w:rsidRPr="00981097" w14:paraId="7083C32D" w14:textId="77777777" w:rsidTr="0004403B">
        <w:trPr>
          <w:trHeight w:val="2041"/>
        </w:trPr>
        <w:tc>
          <w:tcPr>
            <w:tcW w:w="98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19051824" w14:textId="77777777" w:rsidR="00981097" w:rsidRPr="003C2C66" w:rsidRDefault="00981097" w:rsidP="00981097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3C2C66">
              <w:rPr>
                <w:rFonts w:cs="Calibri"/>
                <w:color w:val="000000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737BD413" w14:textId="7B0D456B" w:rsidR="00981097" w:rsidRPr="00981097" w:rsidRDefault="00993EBF" w:rsidP="00981097">
            <w:pPr>
              <w:spacing w:after="0" w:line="240" w:lineRule="auto"/>
              <w:jc w:val="left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3C2C66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4 MPX set vychádza z návrhu riešenia -  chrániť dôležité vstupy do budov, kde je </w:t>
            </w:r>
            <w:proofErr w:type="spellStart"/>
            <w:r w:rsidRPr="003C2C66">
              <w:rPr>
                <w:rFonts w:cs="Calibri"/>
                <w:color w:val="000000"/>
                <w:sz w:val="20"/>
                <w:szCs w:val="20"/>
                <w:lang w:eastAsia="sk-SK"/>
              </w:rPr>
              <w:t>pobyb</w:t>
            </w:r>
            <w:proofErr w:type="spellEnd"/>
            <w:r w:rsidRPr="003C2C66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obyvateľov </w:t>
            </w:r>
            <w:proofErr w:type="spellStart"/>
            <w:r w:rsidRPr="003C2C66">
              <w:rPr>
                <w:rFonts w:cs="Calibri"/>
                <w:color w:val="000000"/>
                <w:sz w:val="20"/>
                <w:szCs w:val="20"/>
                <w:lang w:eastAsia="sk-SK"/>
              </w:rPr>
              <w:t>navyšší</w:t>
            </w:r>
            <w:proofErr w:type="spellEnd"/>
            <w:r w:rsidRPr="003C2C66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hlavne v súvislosti s možným </w:t>
            </w:r>
            <w:proofErr w:type="spellStart"/>
            <w:r w:rsidRPr="003C2C66">
              <w:rPr>
                <w:rFonts w:cs="Calibri"/>
                <w:color w:val="000000"/>
                <w:sz w:val="20"/>
                <w:szCs w:val="20"/>
                <w:lang w:eastAsia="sk-SK"/>
              </w:rPr>
              <w:t>pandemickým</w:t>
            </w:r>
            <w:proofErr w:type="spellEnd"/>
            <w:r w:rsidRPr="003C2C66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ochorením. Zobrazovací monitor min. 4 </w:t>
            </w:r>
            <w:proofErr w:type="spellStart"/>
            <w:r w:rsidRPr="003C2C66">
              <w:rPr>
                <w:rFonts w:cs="Calibri"/>
                <w:color w:val="000000"/>
                <w:sz w:val="20"/>
                <w:szCs w:val="20"/>
                <w:lang w:eastAsia="sk-SK"/>
              </w:rPr>
              <w:t>Mpixel</w:t>
            </w:r>
            <w:proofErr w:type="spellEnd"/>
            <w:r w:rsidRPr="003C2C66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. uchytený na stojane vrátane kamery. Prenosný systém.  Duálna kamera:  </w:t>
            </w:r>
            <w:proofErr w:type="spellStart"/>
            <w:r w:rsidRPr="003C2C66">
              <w:rPr>
                <w:rFonts w:cs="Calibri"/>
                <w:color w:val="000000"/>
                <w:sz w:val="20"/>
                <w:szCs w:val="20"/>
                <w:lang w:eastAsia="sk-SK"/>
              </w:rPr>
              <w:t>thermo</w:t>
            </w:r>
            <w:proofErr w:type="spellEnd"/>
            <w:r w:rsidRPr="003C2C66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3C2C66">
              <w:rPr>
                <w:rFonts w:cs="Calibri"/>
                <w:color w:val="000000"/>
                <w:sz w:val="20"/>
                <w:szCs w:val="20"/>
                <w:lang w:eastAsia="sk-SK"/>
              </w:rPr>
              <w:t>sensor</w:t>
            </w:r>
            <w:proofErr w:type="spellEnd"/>
            <w:r w:rsidRPr="003C2C66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rozlíšenie 400x 300 pixelov 30fps, Termovízna citlivosť: 40mK/ F1.0; Detekcia teploty v rozsahu : -30°C - +40°C; meracia vzdialenosť min 1- až 5metrov, presnosť meranie teploty tela 0,3°C,  kamera vo viditeľnom spektre:  rozlíšenie  1920x1080 bodov,  4x motorický zoom. Interface: Audio: 1x vstup/ 1x výstup; Alarm 1x a vstup/ 1x výstup; SD karta max. 128GB;  Prevádzková teplota: -30°C - +60°C;  Krytie IP 66</w:t>
            </w:r>
          </w:p>
        </w:tc>
      </w:tr>
    </w:tbl>
    <w:p w14:paraId="42FF7C73" w14:textId="77777777" w:rsidR="00981097" w:rsidRDefault="00981097" w:rsidP="00EB2884">
      <w:pPr>
        <w:spacing w:after="0" w:line="240" w:lineRule="auto"/>
        <w:jc w:val="left"/>
        <w:rPr>
          <w:rFonts w:asciiTheme="majorHAnsi" w:eastAsiaTheme="minorHAnsi" w:hAnsiTheme="majorHAnsi" w:cs="Tahoma"/>
          <w:i/>
          <w:color w:val="808080" w:themeColor="background1" w:themeShade="80"/>
          <w:sz w:val="18"/>
          <w:szCs w:val="20"/>
          <w:lang w:eastAsia="en-US"/>
        </w:rPr>
      </w:pPr>
    </w:p>
    <w:p w14:paraId="2C265E3A" w14:textId="2CDBB717" w:rsidR="00981097" w:rsidRDefault="00981097" w:rsidP="00EB2884">
      <w:pPr>
        <w:spacing w:after="0" w:line="240" w:lineRule="auto"/>
        <w:jc w:val="left"/>
        <w:rPr>
          <w:rFonts w:asciiTheme="majorHAnsi" w:eastAsiaTheme="minorHAnsi" w:hAnsiTheme="majorHAnsi" w:cs="Tahoma"/>
          <w:i/>
          <w:color w:val="808080" w:themeColor="background1" w:themeShade="80"/>
          <w:sz w:val="18"/>
          <w:szCs w:val="20"/>
          <w:lang w:eastAsia="en-US"/>
        </w:rPr>
      </w:pPr>
    </w:p>
    <w:p w14:paraId="032F042A" w14:textId="715240F8" w:rsidR="00981097" w:rsidRPr="00981097" w:rsidRDefault="00981097" w:rsidP="00981097">
      <w:pPr>
        <w:rPr>
          <w:b/>
          <w:bCs/>
        </w:rPr>
      </w:pPr>
      <w:r w:rsidRPr="00981097">
        <w:rPr>
          <w:b/>
          <w:bCs/>
        </w:rPr>
        <w:t>HW</w:t>
      </w:r>
      <w:r w:rsidR="00EB1184">
        <w:rPr>
          <w:b/>
          <w:bCs/>
        </w:rPr>
        <w:t xml:space="preserve"> a SW</w:t>
      </w:r>
      <w:r w:rsidRPr="00981097">
        <w:rPr>
          <w:b/>
          <w:bCs/>
        </w:rPr>
        <w:t xml:space="preserve"> </w:t>
      </w:r>
      <w:r>
        <w:rPr>
          <w:b/>
          <w:bCs/>
        </w:rPr>
        <w:t xml:space="preserve">komponenty </w:t>
      </w:r>
      <w:r w:rsidR="00EB1184" w:rsidRPr="00981097">
        <w:rPr>
          <w:b/>
          <w:bCs/>
        </w:rPr>
        <w:t>mestského kamerového systému</w:t>
      </w:r>
    </w:p>
    <w:p w14:paraId="44F470FE" w14:textId="77777777" w:rsidR="00981097" w:rsidRDefault="00981097" w:rsidP="00EB2884">
      <w:pPr>
        <w:spacing w:after="0" w:line="240" w:lineRule="auto"/>
        <w:jc w:val="left"/>
        <w:rPr>
          <w:rFonts w:asciiTheme="majorHAnsi" w:eastAsiaTheme="minorHAnsi" w:hAnsiTheme="majorHAnsi" w:cs="Tahoma"/>
          <w:i/>
          <w:color w:val="808080" w:themeColor="background1" w:themeShade="80"/>
          <w:sz w:val="18"/>
          <w:szCs w:val="20"/>
          <w:lang w:eastAsia="en-US"/>
        </w:rPr>
      </w:pPr>
    </w:p>
    <w:p w14:paraId="7538D7D7" w14:textId="5A50CE5F" w:rsidR="00981097" w:rsidRDefault="00981097" w:rsidP="00EB2884">
      <w:pPr>
        <w:spacing w:after="0" w:line="240" w:lineRule="auto"/>
        <w:jc w:val="left"/>
        <w:rPr>
          <w:rFonts w:asciiTheme="majorHAnsi" w:eastAsiaTheme="minorHAnsi" w:hAnsiTheme="majorHAnsi" w:cs="Tahoma"/>
          <w:i/>
          <w:color w:val="808080" w:themeColor="background1" w:themeShade="80"/>
          <w:sz w:val="18"/>
          <w:szCs w:val="20"/>
          <w:lang w:eastAsia="en-US"/>
        </w:rPr>
      </w:pPr>
    </w:p>
    <w:tbl>
      <w:tblPr>
        <w:tblW w:w="991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0"/>
        <w:gridCol w:w="850"/>
        <w:gridCol w:w="993"/>
        <w:gridCol w:w="6095"/>
      </w:tblGrid>
      <w:tr w:rsidR="00981097" w:rsidRPr="00981097" w14:paraId="35A243E1" w14:textId="77777777" w:rsidTr="00641DDB">
        <w:trPr>
          <w:trHeight w:val="57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50798CA" w14:textId="77777777" w:rsidR="00981097" w:rsidRPr="00981097" w:rsidRDefault="00981097" w:rsidP="00981097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  <w:lang w:eastAsia="sk-SK"/>
              </w:rPr>
            </w:pPr>
            <w:r w:rsidRPr="00981097">
              <w:rPr>
                <w:rFonts w:cs="Calibri"/>
                <w:b/>
                <w:bCs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F7D5BB8" w14:textId="77777777" w:rsidR="00981097" w:rsidRPr="00981097" w:rsidRDefault="00981097" w:rsidP="00981097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  <w:lang w:eastAsia="sk-SK"/>
              </w:rPr>
            </w:pPr>
            <w:r w:rsidRPr="00981097">
              <w:rPr>
                <w:rFonts w:cs="Calibri"/>
                <w:b/>
                <w:bCs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7346F9F" w14:textId="77777777" w:rsidR="00981097" w:rsidRPr="00981097" w:rsidRDefault="00981097" w:rsidP="00981097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  <w:lang w:eastAsia="sk-SK"/>
              </w:rPr>
            </w:pPr>
            <w:r w:rsidRPr="00981097">
              <w:rPr>
                <w:rFonts w:cs="Calibri"/>
                <w:b/>
                <w:bCs/>
                <w:sz w:val="20"/>
                <w:szCs w:val="20"/>
                <w:lang w:eastAsia="sk-SK"/>
              </w:rPr>
              <w:t>počet licencií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1AAEF12" w14:textId="77777777" w:rsidR="00981097" w:rsidRPr="00981097" w:rsidRDefault="00981097" w:rsidP="00981097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  <w:lang w:eastAsia="sk-SK"/>
              </w:rPr>
            </w:pPr>
            <w:r w:rsidRPr="00981097">
              <w:rPr>
                <w:rFonts w:cs="Calibri"/>
                <w:b/>
                <w:bCs/>
                <w:sz w:val="20"/>
                <w:szCs w:val="20"/>
                <w:lang w:eastAsia="sk-SK"/>
              </w:rPr>
              <w:t>Technická špecifikácia</w:t>
            </w:r>
          </w:p>
        </w:tc>
      </w:tr>
      <w:tr w:rsidR="00981097" w:rsidRPr="00981097" w14:paraId="6D0D9324" w14:textId="77777777" w:rsidTr="00641DDB">
        <w:trPr>
          <w:trHeight w:val="424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2ED60" w14:textId="11A6B597" w:rsidR="00981097" w:rsidRPr="00981097" w:rsidRDefault="00981097" w:rsidP="00981097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81097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Analytický </w:t>
            </w:r>
            <w:proofErr w:type="spellStart"/>
            <w:r w:rsidRPr="00981097">
              <w:rPr>
                <w:rFonts w:cs="Calibri"/>
                <w:color w:val="000000"/>
                <w:sz w:val="20"/>
                <w:szCs w:val="20"/>
                <w:lang w:eastAsia="sk-SK"/>
              </w:rPr>
              <w:t>smart</w:t>
            </w:r>
            <w:proofErr w:type="spellEnd"/>
            <w:r w:rsidRPr="00981097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Box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93F29" w14:textId="77777777" w:rsidR="00981097" w:rsidRPr="00981097" w:rsidRDefault="00981097" w:rsidP="00981097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81097">
              <w:rPr>
                <w:rFonts w:cs="Calibri"/>
                <w:color w:val="000000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8E615" w14:textId="77777777" w:rsidR="00981097" w:rsidRPr="00981097" w:rsidRDefault="00981097" w:rsidP="00981097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81097">
              <w:rPr>
                <w:rFonts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5C2631" w14:textId="77777777" w:rsidR="00981097" w:rsidRDefault="00346A0B" w:rsidP="00981097">
            <w:pPr>
              <w:spacing w:after="0" w:line="240" w:lineRule="auto"/>
              <w:jc w:val="left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346A0B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Analytický </w:t>
            </w:r>
            <w:proofErr w:type="spellStart"/>
            <w:r w:rsidRPr="00346A0B">
              <w:rPr>
                <w:rFonts w:cs="Calibri"/>
                <w:color w:val="000000"/>
                <w:sz w:val="20"/>
                <w:szCs w:val="20"/>
                <w:lang w:eastAsia="sk-SK"/>
              </w:rPr>
              <w:t>smart</w:t>
            </w:r>
            <w:proofErr w:type="spellEnd"/>
            <w:r w:rsidRPr="00346A0B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city box pre IP 16ch verzia   pre video   RTSP / </w:t>
            </w:r>
            <w:proofErr w:type="spellStart"/>
            <w:r w:rsidRPr="00346A0B">
              <w:rPr>
                <w:rFonts w:cs="Calibri"/>
                <w:color w:val="000000"/>
                <w:sz w:val="20"/>
                <w:szCs w:val="20"/>
                <w:lang w:eastAsia="sk-SK"/>
              </w:rPr>
              <w:t>Onvif</w:t>
            </w:r>
            <w:proofErr w:type="spellEnd"/>
            <w:r w:rsidRPr="00346A0B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346A0B">
              <w:rPr>
                <w:rFonts w:cs="Calibri"/>
                <w:color w:val="000000"/>
                <w:sz w:val="20"/>
                <w:szCs w:val="20"/>
                <w:lang w:eastAsia="sk-SK"/>
              </w:rPr>
              <w:t>input</w:t>
            </w:r>
            <w:proofErr w:type="spellEnd"/>
            <w:r w:rsidRPr="00346A0B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346A0B">
              <w:rPr>
                <w:rFonts w:cs="Calibri"/>
                <w:color w:val="000000"/>
                <w:sz w:val="20"/>
                <w:szCs w:val="20"/>
                <w:lang w:eastAsia="sk-SK"/>
              </w:rPr>
              <w:t>streams</w:t>
            </w:r>
            <w:proofErr w:type="spellEnd"/>
            <w:r w:rsidRPr="00346A0B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 pre nové aj jestvujúce kamery  kompresie H.264 / H.265, .  Výkon pre celý box: 8MP @ 120FPS / 2MP @ 480FPS (</w:t>
            </w:r>
            <w:proofErr w:type="spellStart"/>
            <w:r w:rsidRPr="00346A0B">
              <w:rPr>
                <w:rFonts w:cs="Calibri"/>
                <w:color w:val="000000"/>
                <w:sz w:val="20"/>
                <w:szCs w:val="20"/>
                <w:lang w:eastAsia="sk-SK"/>
              </w:rPr>
              <w:t>total</w:t>
            </w:r>
            <w:proofErr w:type="spellEnd"/>
            <w:r w:rsidRPr="00346A0B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),Možnosť navoliť minimálne 60 rôznych zón pre celý city box, a v každej zóne odlišná analýza, interface:, 1x HDMI , 2x LAN 1Gbps, 2x USB 3.0, RS-485 , Alarm 4x IN / 1x OUT.  Hardware </w:t>
            </w:r>
            <w:proofErr w:type="spellStart"/>
            <w:r w:rsidRPr="00346A0B">
              <w:rPr>
                <w:rFonts w:cs="Calibri"/>
                <w:color w:val="000000"/>
                <w:sz w:val="20"/>
                <w:szCs w:val="20"/>
                <w:lang w:eastAsia="sk-SK"/>
              </w:rPr>
              <w:t>Watchdog</w:t>
            </w:r>
            <w:proofErr w:type="spellEnd"/>
            <w:r w:rsidRPr="00346A0B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.  Základne analýzy pre všetkých 16 streamov v cene zariadenia: Rozpoznanie </w:t>
            </w:r>
            <w:proofErr w:type="spellStart"/>
            <w:r w:rsidRPr="00346A0B">
              <w:rPr>
                <w:rFonts w:cs="Calibri"/>
                <w:color w:val="000000"/>
                <w:sz w:val="20"/>
                <w:szCs w:val="20"/>
                <w:lang w:eastAsia="sk-SK"/>
              </w:rPr>
              <w:t>osoba,bicykel</w:t>
            </w:r>
            <w:proofErr w:type="spellEnd"/>
            <w:r w:rsidRPr="00346A0B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, osobné auto , nákladné auto. Rozpoznanie zákazu státia v zakázanej zóne, počítanie osôb, bicyklistov, osobných a nákladných automobilov. Zistenie  počtu obsadených a voľných parkovacích miest  ako aj počtu ľudí v rade  pre každý zo 16 streamov. Zistenie prekročenia zadefinovaných zón, smeru pohybu, času zotrvania v </w:t>
            </w:r>
            <w:proofErr w:type="spellStart"/>
            <w:r w:rsidRPr="00346A0B">
              <w:rPr>
                <w:rFonts w:cs="Calibri"/>
                <w:color w:val="000000"/>
                <w:sz w:val="20"/>
                <w:szCs w:val="20"/>
                <w:lang w:eastAsia="sk-SK"/>
              </w:rPr>
              <w:t>zóne.Zisťovanie</w:t>
            </w:r>
            <w:proofErr w:type="spellEnd"/>
            <w:r w:rsidRPr="00346A0B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zákazu zastavenia. Doplňujúce analýzy za príplatok: Vymaskovanie tvári- GDPR, Rozpoznanie konkrétnej osoby, rozpoznanie chýbajúceho rúška, helmy, pracovnej vesty. Detekcia pohlavia, detekcia jedenia a pitia, detekcia spadnutej osoby, detekcia vandalizmu, agresívneho </w:t>
            </w:r>
            <w:proofErr w:type="spellStart"/>
            <w:r w:rsidRPr="00346A0B">
              <w:rPr>
                <w:rFonts w:cs="Calibri"/>
                <w:color w:val="000000"/>
                <w:sz w:val="20"/>
                <w:szCs w:val="20"/>
                <w:lang w:eastAsia="sk-SK"/>
              </w:rPr>
              <w:t>správania,detekcia</w:t>
            </w:r>
            <w:proofErr w:type="spellEnd"/>
            <w:r w:rsidRPr="00346A0B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dodržania minimálnych odstupov</w:t>
            </w:r>
            <w:r w:rsidR="00641DDB">
              <w:rPr>
                <w:rFonts w:cs="Calibri"/>
                <w:color w:val="000000"/>
                <w:sz w:val="20"/>
                <w:szCs w:val="20"/>
                <w:lang w:eastAsia="sk-SK"/>
              </w:rPr>
              <w:t>.</w:t>
            </w:r>
          </w:p>
          <w:p w14:paraId="724F7377" w14:textId="496B40F4" w:rsidR="00B24328" w:rsidRPr="00B24328" w:rsidRDefault="00B24328" w:rsidP="00981097">
            <w:pPr>
              <w:spacing w:after="0" w:line="240" w:lineRule="auto"/>
              <w:jc w:val="left"/>
              <w:rPr>
                <w:rFonts w:cs="Calibri"/>
                <w:b/>
                <w:color w:val="000000"/>
                <w:sz w:val="20"/>
                <w:szCs w:val="20"/>
                <w:lang w:eastAsia="sk-SK"/>
              </w:rPr>
            </w:pPr>
            <w:r w:rsidRPr="00B24328">
              <w:rPr>
                <w:rFonts w:cs="Calibri"/>
                <w:b/>
                <w:color w:val="000000"/>
                <w:sz w:val="20"/>
                <w:szCs w:val="20"/>
                <w:lang w:eastAsia="sk-SK"/>
              </w:rPr>
              <w:t xml:space="preserve">Návrh ceny sa </w:t>
            </w:r>
            <w:proofErr w:type="spellStart"/>
            <w:r w:rsidRPr="00B24328">
              <w:rPr>
                <w:rFonts w:cs="Calibri"/>
                <w:b/>
                <w:color w:val="000000"/>
                <w:sz w:val="20"/>
                <w:szCs w:val="20"/>
                <w:lang w:eastAsia="sk-SK"/>
              </w:rPr>
              <w:t>úvádza</w:t>
            </w:r>
            <w:proofErr w:type="spellEnd"/>
            <w:r w:rsidRPr="00B24328">
              <w:rPr>
                <w:rFonts w:cs="Calibri"/>
                <w:b/>
                <w:color w:val="000000"/>
                <w:sz w:val="20"/>
                <w:szCs w:val="20"/>
                <w:lang w:eastAsia="sk-SK"/>
              </w:rPr>
              <w:t xml:space="preserve"> vrátane sfunkčnenia/inštalácie.</w:t>
            </w:r>
          </w:p>
        </w:tc>
      </w:tr>
      <w:tr w:rsidR="00981097" w:rsidRPr="00981097" w14:paraId="4CB3CAAE" w14:textId="77777777" w:rsidTr="00346A0B">
        <w:trPr>
          <w:trHeight w:val="213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2B01C" w14:textId="312AEF15" w:rsidR="00981097" w:rsidRPr="00981097" w:rsidRDefault="00981097" w:rsidP="00981097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81097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Sieťový záznamník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AE887" w14:textId="77777777" w:rsidR="00981097" w:rsidRPr="00981097" w:rsidRDefault="00981097" w:rsidP="00981097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81097">
              <w:rPr>
                <w:rFonts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77264" w14:textId="77777777" w:rsidR="00981097" w:rsidRPr="00981097" w:rsidRDefault="00981097" w:rsidP="00981097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81097">
              <w:rPr>
                <w:rFonts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5E0A33" w14:textId="77777777" w:rsidR="00641DDB" w:rsidRDefault="00346A0B" w:rsidP="00641DDB">
            <w:pPr>
              <w:spacing w:after="0" w:line="240" w:lineRule="auto"/>
              <w:jc w:val="left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346A0B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Profesionálny  záznamník - serverové riešenie.  Robustný systém s budúcimi možnosťami </w:t>
            </w:r>
            <w:proofErr w:type="spellStart"/>
            <w:r w:rsidRPr="00346A0B">
              <w:rPr>
                <w:rFonts w:cs="Calibri"/>
                <w:color w:val="000000"/>
                <w:sz w:val="20"/>
                <w:szCs w:val="20"/>
                <w:lang w:eastAsia="sk-SK"/>
              </w:rPr>
              <w:t>rozšírovania</w:t>
            </w:r>
            <w:proofErr w:type="spellEnd"/>
            <w:r w:rsidRPr="00346A0B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o integrácie s existujúcimi informačnými systémami na Mestskom úrade, prideľovanie oprávnení k systémovým prostriedkom napr. úložisko na základe členstva v skupinách , Operačný systém v konfigurácii na </w:t>
            </w:r>
            <w:proofErr w:type="spellStart"/>
            <w:r w:rsidRPr="00346A0B">
              <w:rPr>
                <w:rFonts w:cs="Calibri"/>
                <w:color w:val="000000"/>
                <w:sz w:val="20"/>
                <w:szCs w:val="20"/>
                <w:lang w:eastAsia="sk-SK"/>
              </w:rPr>
              <w:t>ssd</w:t>
            </w:r>
            <w:proofErr w:type="spellEnd"/>
            <w:r w:rsidRPr="00346A0B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v RAID 1, .Rýchlosť záznamu pre kamerové systémy min.  450 Mb/  Osadenie HW minimálne: </w:t>
            </w:r>
            <w:proofErr w:type="spellStart"/>
            <w:r w:rsidRPr="00346A0B">
              <w:rPr>
                <w:rFonts w:cs="Calibri"/>
                <w:color w:val="000000"/>
                <w:sz w:val="20"/>
                <w:szCs w:val="20"/>
                <w:lang w:eastAsia="sk-SK"/>
              </w:rPr>
              <w:t>xeon</w:t>
            </w:r>
            <w:proofErr w:type="spellEnd"/>
            <w:r w:rsidRPr="00346A0B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6C/12T min 3GHz, min 32GB DDR4 ECC RAM , SAS3 s podporou RAID (0/1/5/6/10/50/60)  - osadené 8 x 3,5 sas3  6TB  dátové disky.</w:t>
            </w:r>
          </w:p>
          <w:p w14:paraId="0B6C16CF" w14:textId="397A78AA" w:rsidR="00B24328" w:rsidRPr="00981097" w:rsidRDefault="00B24328" w:rsidP="00641DDB">
            <w:pPr>
              <w:spacing w:after="0" w:line="240" w:lineRule="auto"/>
              <w:jc w:val="left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B24328">
              <w:rPr>
                <w:rFonts w:cs="Calibri"/>
                <w:b/>
                <w:color w:val="000000"/>
                <w:sz w:val="20"/>
                <w:szCs w:val="20"/>
                <w:lang w:eastAsia="sk-SK"/>
              </w:rPr>
              <w:t xml:space="preserve">Návrh ceny sa </w:t>
            </w:r>
            <w:proofErr w:type="spellStart"/>
            <w:r w:rsidRPr="00B24328">
              <w:rPr>
                <w:rFonts w:cs="Calibri"/>
                <w:b/>
                <w:color w:val="000000"/>
                <w:sz w:val="20"/>
                <w:szCs w:val="20"/>
                <w:lang w:eastAsia="sk-SK"/>
              </w:rPr>
              <w:t>úvádza</w:t>
            </w:r>
            <w:proofErr w:type="spellEnd"/>
            <w:r w:rsidRPr="00B24328">
              <w:rPr>
                <w:rFonts w:cs="Calibri"/>
                <w:b/>
                <w:color w:val="000000"/>
                <w:sz w:val="20"/>
                <w:szCs w:val="20"/>
                <w:lang w:eastAsia="sk-SK"/>
              </w:rPr>
              <w:t xml:space="preserve"> vrátane sfunkčnenia/inštalácie.</w:t>
            </w:r>
          </w:p>
        </w:tc>
      </w:tr>
      <w:tr w:rsidR="00981097" w:rsidRPr="00981097" w14:paraId="7323C70D" w14:textId="77777777" w:rsidTr="00641DDB">
        <w:trPr>
          <w:trHeight w:val="456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359FE" w14:textId="68AB4D9F" w:rsidR="00981097" w:rsidRPr="00981097" w:rsidRDefault="00981097" w:rsidP="00981097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81097">
              <w:rPr>
                <w:rFonts w:cs="Calibri"/>
                <w:color w:val="000000"/>
                <w:sz w:val="20"/>
                <w:szCs w:val="20"/>
                <w:lang w:eastAsia="sk-SK"/>
              </w:rPr>
              <w:t>Sieťový záznamník  - software</w:t>
            </w:r>
            <w:r w:rsidR="00B24328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02483" w14:textId="77777777" w:rsidR="00981097" w:rsidRPr="00981097" w:rsidRDefault="00981097" w:rsidP="00981097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81097">
              <w:rPr>
                <w:rFonts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59B1E" w14:textId="77777777" w:rsidR="00981097" w:rsidRPr="00981097" w:rsidRDefault="00981097" w:rsidP="00981097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81097">
              <w:rPr>
                <w:rFonts w:cs="Calibri"/>
                <w:color w:val="000000"/>
                <w:sz w:val="20"/>
                <w:szCs w:val="20"/>
                <w:lang w:eastAsia="sk-SK"/>
              </w:rPr>
              <w:t>51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54E22A" w14:textId="77777777" w:rsidR="00981097" w:rsidRDefault="00346A0B" w:rsidP="00981097">
            <w:pPr>
              <w:spacing w:after="0" w:line="240" w:lineRule="auto"/>
              <w:jc w:val="left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346A0B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Licencia  server software  pre 1 kameru, kompatibilná so software Molekula, ktorý funguje na Mestskej polícii.  Spoločná databáza klientov, nastavovanie a ovládanie cez  CMS, prepojenie alarm manažmentu, dátových informácii z analytických funkcií  a informácii o stave zo servera na CMS,   min  15 aktívnych klientov; Kompresia H.265,H264, MPEG4, M JPEG; Možnosť nastaviť samostatné nahrávanie a mazanie záznamu pre jednotlivú kameru, jednotlivo každý disk ako aj skupinu diskov; Windows; </w:t>
            </w:r>
            <w:proofErr w:type="spellStart"/>
            <w:r w:rsidRPr="00346A0B">
              <w:rPr>
                <w:rFonts w:cs="Calibri"/>
                <w:color w:val="000000"/>
                <w:sz w:val="20"/>
                <w:szCs w:val="20"/>
                <w:lang w:eastAsia="sk-SK"/>
              </w:rPr>
              <w:t>Watchdog</w:t>
            </w:r>
            <w:proofErr w:type="spellEnd"/>
            <w:r w:rsidRPr="00346A0B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; (0/1/5/6/10/50/60.   </w:t>
            </w:r>
            <w:proofErr w:type="spellStart"/>
            <w:r w:rsidRPr="00346A0B">
              <w:rPr>
                <w:rFonts w:cs="Calibri"/>
                <w:color w:val="000000"/>
                <w:sz w:val="20"/>
                <w:szCs w:val="20"/>
                <w:lang w:eastAsia="sk-SK"/>
              </w:rPr>
              <w:t>Dual</w:t>
            </w:r>
            <w:proofErr w:type="spellEnd"/>
            <w:r w:rsidRPr="00346A0B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Stream;  Podpora alarm manažmentu </w:t>
            </w:r>
            <w:proofErr w:type="spellStart"/>
            <w:r w:rsidRPr="00346A0B">
              <w:rPr>
                <w:rFonts w:cs="Calibri"/>
                <w:color w:val="000000"/>
                <w:sz w:val="20"/>
                <w:szCs w:val="20"/>
                <w:lang w:eastAsia="sk-SK"/>
              </w:rPr>
              <w:t>presmart</w:t>
            </w:r>
            <w:proofErr w:type="spellEnd"/>
            <w:r w:rsidRPr="00346A0B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analytické funkcie  za príplatok: Spracovania ŠPZ, typu vozidla, informácii z radaru na meranie </w:t>
            </w:r>
            <w:proofErr w:type="spellStart"/>
            <w:r w:rsidRPr="00346A0B">
              <w:rPr>
                <w:rFonts w:cs="Calibri"/>
                <w:color w:val="000000"/>
                <w:sz w:val="20"/>
                <w:szCs w:val="20"/>
                <w:lang w:eastAsia="sk-SK"/>
              </w:rPr>
              <w:t>rýchlosi</w:t>
            </w:r>
            <w:proofErr w:type="spellEnd"/>
            <w:r w:rsidRPr="00346A0B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, detekcie tváre, parkovania, Rozpoznanie osoba, bicykel, osobné auto, nákladné auto. Rozpoznanie zákazu státia v zakázanej zóne, počítanie osôb, bicyklistov, osobných a nákladných automobilov.  Zistenie prekročenia zadefinovaných zón, smeru pohybu, času zotrvania v zóne. Zisťovanie zákazu zastavenia, Vymaskovanie tvári- GDPR, Rozpoznanie konkrétnej osoby, rozpoznanie chýbajúceho rúška, helmy, pracovnej vesty. Detekcia pohlavia, detekcia jedenia a pitia, detekcia spadnutej osoby, detekcia vandalizmu, agresívneho </w:t>
            </w:r>
            <w:proofErr w:type="spellStart"/>
            <w:r w:rsidRPr="00346A0B">
              <w:rPr>
                <w:rFonts w:cs="Calibri"/>
                <w:color w:val="000000"/>
                <w:sz w:val="20"/>
                <w:szCs w:val="20"/>
                <w:lang w:eastAsia="sk-SK"/>
              </w:rPr>
              <w:t>správania,detekcia</w:t>
            </w:r>
            <w:proofErr w:type="spellEnd"/>
            <w:r w:rsidRPr="00346A0B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dodržania minimálnych odstupov.</w:t>
            </w:r>
          </w:p>
          <w:p w14:paraId="5B6CAC88" w14:textId="73AB8E8B" w:rsidR="00B24328" w:rsidRPr="00981097" w:rsidRDefault="00B24328" w:rsidP="00981097">
            <w:pPr>
              <w:spacing w:after="0" w:line="240" w:lineRule="auto"/>
              <w:jc w:val="left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B24328">
              <w:rPr>
                <w:rFonts w:cs="Calibri"/>
                <w:b/>
                <w:color w:val="000000"/>
                <w:sz w:val="20"/>
                <w:szCs w:val="20"/>
                <w:lang w:eastAsia="sk-SK"/>
              </w:rPr>
              <w:t xml:space="preserve">Návrh ceny sa </w:t>
            </w:r>
            <w:proofErr w:type="spellStart"/>
            <w:r w:rsidRPr="00B24328">
              <w:rPr>
                <w:rFonts w:cs="Calibri"/>
                <w:b/>
                <w:color w:val="000000"/>
                <w:sz w:val="20"/>
                <w:szCs w:val="20"/>
                <w:lang w:eastAsia="sk-SK"/>
              </w:rPr>
              <w:t>úvádza</w:t>
            </w:r>
            <w:proofErr w:type="spellEnd"/>
            <w:r w:rsidRPr="00B24328">
              <w:rPr>
                <w:rFonts w:cs="Calibri"/>
                <w:b/>
                <w:color w:val="000000"/>
                <w:sz w:val="20"/>
                <w:szCs w:val="20"/>
                <w:lang w:eastAsia="sk-SK"/>
              </w:rPr>
              <w:t xml:space="preserve"> vrátane sfunkčnenia/inštalácie.</w:t>
            </w:r>
          </w:p>
        </w:tc>
      </w:tr>
      <w:tr w:rsidR="00981097" w:rsidRPr="00981097" w14:paraId="6B6653CA" w14:textId="77777777" w:rsidTr="00346A0B">
        <w:trPr>
          <w:trHeight w:val="178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84245" w14:textId="74465B26" w:rsidR="00981097" w:rsidRPr="00981097" w:rsidRDefault="00981097" w:rsidP="00981097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81097">
              <w:rPr>
                <w:rFonts w:cs="Calibri"/>
                <w:color w:val="000000"/>
                <w:sz w:val="20"/>
                <w:szCs w:val="20"/>
                <w:lang w:eastAsia="sk-SK"/>
              </w:rPr>
              <w:lastRenderedPageBreak/>
              <w:t xml:space="preserve">HW pre monitorovanie </w:t>
            </w:r>
            <w:r w:rsidR="00B24328">
              <w:rPr>
                <w:rFonts w:cs="Calibri"/>
                <w:color w:val="000000"/>
                <w:sz w:val="20"/>
                <w:szCs w:val="20"/>
                <w:lang w:eastAsia="sk-SK"/>
              </w:rPr>
              <w:t>–</w:t>
            </w:r>
            <w:r w:rsidRPr="00981097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klient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33757" w14:textId="77777777" w:rsidR="00981097" w:rsidRPr="00981097" w:rsidRDefault="00981097" w:rsidP="00981097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81097">
              <w:rPr>
                <w:rFonts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F027C" w14:textId="77777777" w:rsidR="00981097" w:rsidRPr="00981097" w:rsidRDefault="00981097" w:rsidP="00981097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81097">
              <w:rPr>
                <w:rFonts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41E462" w14:textId="77777777" w:rsidR="00981097" w:rsidRDefault="00346A0B" w:rsidP="00981097">
            <w:pPr>
              <w:spacing w:after="0" w:line="240" w:lineRule="auto"/>
              <w:jc w:val="left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346A0B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HW  pre profesionálne použitie 24/7-Robustný systém s budúcimi možnosťami </w:t>
            </w:r>
            <w:proofErr w:type="spellStart"/>
            <w:r w:rsidRPr="00346A0B">
              <w:rPr>
                <w:rFonts w:cs="Calibri"/>
                <w:color w:val="000000"/>
                <w:sz w:val="20"/>
                <w:szCs w:val="20"/>
                <w:lang w:eastAsia="sk-SK"/>
              </w:rPr>
              <w:t>rozšírovania</w:t>
            </w:r>
            <w:proofErr w:type="spellEnd"/>
            <w:r w:rsidRPr="00346A0B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o integrácie s existujúcimi informačnými systémami, prideľovanie oprávnení k systémovým prostriedkom napr. úložisko na základe členstva v skupinách, centralizovaná správa. Osadený minimálne :Operačný systém 64 bit </w:t>
            </w:r>
            <w:proofErr w:type="spellStart"/>
            <w:r w:rsidRPr="00346A0B">
              <w:rPr>
                <w:rFonts w:cs="Calibri"/>
                <w:color w:val="000000"/>
                <w:sz w:val="20"/>
                <w:szCs w:val="20"/>
                <w:lang w:eastAsia="sk-SK"/>
              </w:rPr>
              <w:t>core</w:t>
            </w:r>
            <w:proofErr w:type="spellEnd"/>
            <w:r w:rsidRPr="00346A0B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i9, 32 GB RAM, </w:t>
            </w:r>
            <w:proofErr w:type="spellStart"/>
            <w:r w:rsidRPr="00346A0B">
              <w:rPr>
                <w:rFonts w:cs="Calibri"/>
                <w:color w:val="000000"/>
                <w:sz w:val="20"/>
                <w:szCs w:val="20"/>
                <w:lang w:eastAsia="sk-SK"/>
              </w:rPr>
              <w:t>nvidia</w:t>
            </w:r>
            <w:proofErr w:type="spellEnd"/>
            <w:r w:rsidRPr="00346A0B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VGA s podporou DXVA 2,     4 x výstupy na monitor  rozlíšenie 3840x2160 pre každý monitorový výstup, disk </w:t>
            </w:r>
            <w:proofErr w:type="spellStart"/>
            <w:r w:rsidRPr="00346A0B">
              <w:rPr>
                <w:rFonts w:cs="Calibri"/>
                <w:color w:val="000000"/>
                <w:sz w:val="20"/>
                <w:szCs w:val="20"/>
                <w:lang w:eastAsia="sk-SK"/>
              </w:rPr>
              <w:t>nvme</w:t>
            </w:r>
            <w:proofErr w:type="spellEnd"/>
            <w:r w:rsidRPr="00346A0B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500GB</w:t>
            </w:r>
          </w:p>
          <w:p w14:paraId="536F2EE1" w14:textId="610FCE0F" w:rsidR="00B24328" w:rsidRPr="00981097" w:rsidRDefault="00B24328" w:rsidP="00981097">
            <w:pPr>
              <w:spacing w:after="0" w:line="240" w:lineRule="auto"/>
              <w:jc w:val="left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B24328">
              <w:rPr>
                <w:rFonts w:cs="Calibri"/>
                <w:b/>
                <w:color w:val="000000"/>
                <w:sz w:val="20"/>
                <w:szCs w:val="20"/>
                <w:lang w:eastAsia="sk-SK"/>
              </w:rPr>
              <w:t xml:space="preserve">Návrh ceny sa </w:t>
            </w:r>
            <w:proofErr w:type="spellStart"/>
            <w:r w:rsidRPr="00B24328">
              <w:rPr>
                <w:rFonts w:cs="Calibri"/>
                <w:b/>
                <w:color w:val="000000"/>
                <w:sz w:val="20"/>
                <w:szCs w:val="20"/>
                <w:lang w:eastAsia="sk-SK"/>
              </w:rPr>
              <w:t>úvádza</w:t>
            </w:r>
            <w:proofErr w:type="spellEnd"/>
            <w:r w:rsidRPr="00B24328">
              <w:rPr>
                <w:rFonts w:cs="Calibri"/>
                <w:b/>
                <w:color w:val="000000"/>
                <w:sz w:val="20"/>
                <w:szCs w:val="20"/>
                <w:lang w:eastAsia="sk-SK"/>
              </w:rPr>
              <w:t xml:space="preserve"> vrátane sfunkčnenia/inštalácie.</w:t>
            </w:r>
          </w:p>
        </w:tc>
      </w:tr>
      <w:tr w:rsidR="00981097" w:rsidRPr="00981097" w14:paraId="3E9DD2F9" w14:textId="77777777" w:rsidTr="00346A0B">
        <w:trPr>
          <w:trHeight w:val="484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9555B" w14:textId="5EF78D42" w:rsidR="00981097" w:rsidRPr="00981097" w:rsidRDefault="00981097" w:rsidP="00981097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81097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HW pre monitorovanie: </w:t>
            </w:r>
            <w:r w:rsidR="00641DDB">
              <w:rPr>
                <w:rFonts w:cs="Calibri"/>
                <w:color w:val="000000"/>
                <w:sz w:val="20"/>
                <w:szCs w:val="20"/>
                <w:lang w:eastAsia="sk-SK"/>
              </w:rPr>
              <w:t>k</w:t>
            </w:r>
            <w:r w:rsidRPr="00981097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lient </w:t>
            </w:r>
            <w:r w:rsidR="00B24328">
              <w:rPr>
                <w:rFonts w:cs="Calibri"/>
                <w:color w:val="000000"/>
                <w:sz w:val="20"/>
                <w:szCs w:val="20"/>
                <w:lang w:eastAsia="sk-SK"/>
              </w:rPr>
              <w:t>–</w:t>
            </w:r>
            <w:r w:rsidRPr="00981097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software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C7055" w14:textId="77777777" w:rsidR="00981097" w:rsidRPr="00981097" w:rsidRDefault="00981097" w:rsidP="00981097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81097">
              <w:rPr>
                <w:rFonts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E3269" w14:textId="77777777" w:rsidR="00981097" w:rsidRPr="00981097" w:rsidRDefault="00981097" w:rsidP="00981097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81097">
              <w:rPr>
                <w:rFonts w:cs="Calibri"/>
                <w:color w:val="000000"/>
                <w:sz w:val="20"/>
                <w:szCs w:val="20"/>
                <w:lang w:eastAsia="sk-SK"/>
              </w:rPr>
              <w:t>51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C7350F" w14:textId="77777777" w:rsidR="00981097" w:rsidRDefault="00346A0B" w:rsidP="00981097">
            <w:pPr>
              <w:spacing w:after="0" w:line="240" w:lineRule="auto"/>
              <w:jc w:val="left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346A0B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Licencia  klient software  pre  1 </w:t>
            </w:r>
            <w:proofErr w:type="spellStart"/>
            <w:r w:rsidRPr="00346A0B">
              <w:rPr>
                <w:rFonts w:cs="Calibri"/>
                <w:color w:val="000000"/>
                <w:sz w:val="20"/>
                <w:szCs w:val="20"/>
                <w:lang w:eastAsia="sk-SK"/>
              </w:rPr>
              <w:t>kamieru</w:t>
            </w:r>
            <w:proofErr w:type="spellEnd"/>
            <w:r w:rsidRPr="00346A0B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 , kompatibilná so software Molekula, ktorý funguje na Mestskej polícii.  Podpora :min  999 aktívnych serverov; Kompresia H.265,H264, MPEG4, M JPEG; Spoločná databáza klientov, spolupráca so stávajúcim serverom, prepojenie alarm manažmentu, dátových informácii z analytických funkcií  a informácii o stave servera zo servera ,  ovládanie PTZ  podpora klávesnice s </w:t>
            </w:r>
            <w:proofErr w:type="spellStart"/>
            <w:r w:rsidRPr="00346A0B">
              <w:rPr>
                <w:rFonts w:cs="Calibri"/>
                <w:color w:val="000000"/>
                <w:sz w:val="20"/>
                <w:szCs w:val="20"/>
                <w:lang w:eastAsia="sk-SK"/>
              </w:rPr>
              <w:t>joystickom</w:t>
            </w:r>
            <w:proofErr w:type="spellEnd"/>
            <w:r w:rsidRPr="00346A0B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pre ovládanie skupín kamier a priameho </w:t>
            </w:r>
            <w:proofErr w:type="spellStart"/>
            <w:r w:rsidRPr="00346A0B">
              <w:rPr>
                <w:rFonts w:cs="Calibri"/>
                <w:color w:val="000000"/>
                <w:sz w:val="20"/>
                <w:szCs w:val="20"/>
                <w:lang w:eastAsia="sk-SK"/>
              </w:rPr>
              <w:t>oládania</w:t>
            </w:r>
            <w:proofErr w:type="spellEnd"/>
            <w:r w:rsidRPr="00346A0B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PTZ kamery, export štatistických údajov vo formáte </w:t>
            </w:r>
            <w:proofErr w:type="spellStart"/>
            <w:r w:rsidRPr="00346A0B">
              <w:rPr>
                <w:rFonts w:cs="Calibri"/>
                <w:color w:val="000000"/>
                <w:sz w:val="20"/>
                <w:szCs w:val="20"/>
                <w:lang w:eastAsia="sk-SK"/>
              </w:rPr>
              <w:t>xls</w:t>
            </w:r>
            <w:proofErr w:type="spellEnd"/>
            <w:r w:rsidRPr="00346A0B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, csv . Export údajov do AVI. Podpora spracovania a export údajov pre analýzy  za príplatok: Spracovania ŠPZ, typu vozidla, informácii z radaru na meranie </w:t>
            </w:r>
            <w:proofErr w:type="spellStart"/>
            <w:r w:rsidRPr="00346A0B">
              <w:rPr>
                <w:rFonts w:cs="Calibri"/>
                <w:color w:val="000000"/>
                <w:sz w:val="20"/>
                <w:szCs w:val="20"/>
                <w:lang w:eastAsia="sk-SK"/>
              </w:rPr>
              <w:t>rýchlosi</w:t>
            </w:r>
            <w:proofErr w:type="spellEnd"/>
            <w:r w:rsidRPr="00346A0B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, detekcie tváre, parkovania, Rozpoznanie </w:t>
            </w:r>
            <w:proofErr w:type="spellStart"/>
            <w:r w:rsidRPr="00346A0B">
              <w:rPr>
                <w:rFonts w:cs="Calibri"/>
                <w:color w:val="000000"/>
                <w:sz w:val="20"/>
                <w:szCs w:val="20"/>
                <w:lang w:eastAsia="sk-SK"/>
              </w:rPr>
              <w:t>osoba,bicykel</w:t>
            </w:r>
            <w:proofErr w:type="spellEnd"/>
            <w:r w:rsidRPr="00346A0B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, osobné auto , nákladné auto. Rozpoznanie zákazu státia v zakázanej zóne, počítanie osôb, bicyklistov, osobných a nákladných automobilov.  Zistenie prekročenia zadefinovaných zón, smeru pohybu, času zotrvania v </w:t>
            </w:r>
            <w:proofErr w:type="spellStart"/>
            <w:r w:rsidRPr="00346A0B">
              <w:rPr>
                <w:rFonts w:cs="Calibri"/>
                <w:color w:val="000000"/>
                <w:sz w:val="20"/>
                <w:szCs w:val="20"/>
                <w:lang w:eastAsia="sk-SK"/>
              </w:rPr>
              <w:t>zóne.Zisťovanie</w:t>
            </w:r>
            <w:proofErr w:type="spellEnd"/>
            <w:r w:rsidRPr="00346A0B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zákazu zastavenia, Rozpoznanie konkrétnej osoby, rozpoznanie chýbajúceho rúška, helmy, pracovnej vesty. Detekcia pohlavia, detekcia jedenia a pitia, detekcia spadnutej osoby, detekcia vandalizmu, agresívneho </w:t>
            </w:r>
            <w:proofErr w:type="spellStart"/>
            <w:r w:rsidRPr="00346A0B">
              <w:rPr>
                <w:rFonts w:cs="Calibri"/>
                <w:color w:val="000000"/>
                <w:sz w:val="20"/>
                <w:szCs w:val="20"/>
                <w:lang w:eastAsia="sk-SK"/>
              </w:rPr>
              <w:t>správania,detekcia</w:t>
            </w:r>
            <w:proofErr w:type="spellEnd"/>
            <w:r w:rsidRPr="00346A0B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dodržania minimálnych odstupov</w:t>
            </w:r>
          </w:p>
          <w:p w14:paraId="38D0D590" w14:textId="4DEDCE61" w:rsidR="00B24328" w:rsidRPr="00981097" w:rsidRDefault="00B24328" w:rsidP="00981097">
            <w:pPr>
              <w:spacing w:after="0" w:line="240" w:lineRule="auto"/>
              <w:jc w:val="left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B24328">
              <w:rPr>
                <w:rFonts w:cs="Calibri"/>
                <w:b/>
                <w:color w:val="000000"/>
                <w:sz w:val="20"/>
                <w:szCs w:val="20"/>
                <w:lang w:eastAsia="sk-SK"/>
              </w:rPr>
              <w:t xml:space="preserve">Návrh ceny sa </w:t>
            </w:r>
            <w:proofErr w:type="spellStart"/>
            <w:r w:rsidRPr="00B24328">
              <w:rPr>
                <w:rFonts w:cs="Calibri"/>
                <w:b/>
                <w:color w:val="000000"/>
                <w:sz w:val="20"/>
                <w:szCs w:val="20"/>
                <w:lang w:eastAsia="sk-SK"/>
              </w:rPr>
              <w:t>úvádza</w:t>
            </w:r>
            <w:proofErr w:type="spellEnd"/>
            <w:r w:rsidRPr="00B24328">
              <w:rPr>
                <w:rFonts w:cs="Calibri"/>
                <w:b/>
                <w:color w:val="000000"/>
                <w:sz w:val="20"/>
                <w:szCs w:val="20"/>
                <w:lang w:eastAsia="sk-SK"/>
              </w:rPr>
              <w:t xml:space="preserve"> vrátane sfunkčnenia/inštalácie.</w:t>
            </w:r>
          </w:p>
        </w:tc>
      </w:tr>
      <w:tr w:rsidR="00981097" w:rsidRPr="00981097" w14:paraId="5976B456" w14:textId="77777777" w:rsidTr="00346A0B">
        <w:trPr>
          <w:trHeight w:val="199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3763E" w14:textId="554CEDFE" w:rsidR="00981097" w:rsidRPr="00981097" w:rsidRDefault="00981097" w:rsidP="00981097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81097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r w:rsidR="008A6623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SET: </w:t>
            </w:r>
            <w:r w:rsidRPr="00981097">
              <w:rPr>
                <w:rFonts w:cs="Calibri"/>
                <w:color w:val="000000"/>
                <w:sz w:val="20"/>
                <w:szCs w:val="20"/>
                <w:lang w:eastAsia="sk-SK"/>
              </w:rPr>
              <w:t>Monitorovacia stena tvorená 4x 55" LCD monitor plus držiaky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C15EB" w14:textId="77777777" w:rsidR="00981097" w:rsidRPr="00981097" w:rsidRDefault="00981097" w:rsidP="00981097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81097">
              <w:rPr>
                <w:rFonts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1B9B5" w14:textId="77777777" w:rsidR="00981097" w:rsidRPr="00981097" w:rsidRDefault="00981097" w:rsidP="00981097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81097">
              <w:rPr>
                <w:rFonts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EE065C" w14:textId="4D34FD88" w:rsidR="00981097" w:rsidRPr="00981097" w:rsidRDefault="00346A0B" w:rsidP="00981097">
            <w:pPr>
              <w:spacing w:after="0" w:line="240" w:lineRule="auto"/>
              <w:jc w:val="left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346A0B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4 x 55 " monitor s  rozlíšením min. 3840x2160 bodov  pre každý monitor  a zobrazovací </w:t>
            </w:r>
            <w:proofErr w:type="spellStart"/>
            <w:r w:rsidRPr="00346A0B">
              <w:rPr>
                <w:rFonts w:cs="Calibri"/>
                <w:color w:val="000000"/>
                <w:sz w:val="20"/>
                <w:szCs w:val="20"/>
                <w:lang w:eastAsia="sk-SK"/>
              </w:rPr>
              <w:t>dekóder</w:t>
            </w:r>
            <w:proofErr w:type="spellEnd"/>
            <w:r w:rsidRPr="00346A0B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,  profesionálna klávesnica s 4x </w:t>
            </w:r>
            <w:proofErr w:type="spellStart"/>
            <w:r w:rsidRPr="00346A0B">
              <w:rPr>
                <w:rFonts w:cs="Calibri"/>
                <w:color w:val="000000"/>
                <w:sz w:val="20"/>
                <w:szCs w:val="20"/>
                <w:lang w:eastAsia="sk-SK"/>
              </w:rPr>
              <w:t>axis</w:t>
            </w:r>
            <w:proofErr w:type="spellEnd"/>
            <w:r w:rsidRPr="00346A0B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346A0B">
              <w:rPr>
                <w:rFonts w:cs="Calibri"/>
                <w:color w:val="000000"/>
                <w:sz w:val="20"/>
                <w:szCs w:val="20"/>
                <w:lang w:eastAsia="sk-SK"/>
              </w:rPr>
              <w:t>Joystickom</w:t>
            </w:r>
            <w:proofErr w:type="spellEnd"/>
            <w:r w:rsidRPr="00346A0B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, bude ovládať monitorovaciu stenu na ktorej sa budú zobrazovať </w:t>
            </w:r>
            <w:proofErr w:type="spellStart"/>
            <w:r w:rsidRPr="00346A0B">
              <w:rPr>
                <w:rFonts w:cs="Calibri"/>
                <w:color w:val="000000"/>
                <w:sz w:val="20"/>
                <w:szCs w:val="20"/>
                <w:lang w:eastAsia="sk-SK"/>
              </w:rPr>
              <w:t>alarmové</w:t>
            </w:r>
            <w:proofErr w:type="spellEnd"/>
            <w:r w:rsidRPr="00346A0B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situáciu z jednotlivých kamier v zmysle navrhnutého riešenia. </w:t>
            </w:r>
            <w:r w:rsidRPr="008A6623">
              <w:rPr>
                <w:rFonts w:cs="Calibri"/>
                <w:b/>
                <w:color w:val="000000"/>
                <w:sz w:val="20"/>
                <w:szCs w:val="20"/>
                <w:lang w:eastAsia="sk-SK"/>
              </w:rPr>
              <w:t>Jednotková cena obsahuje dodávku HW,   inštaláciu, uvedenie do prevádzky, záruka 5 rokov výmenným spôsobom</w:t>
            </w:r>
          </w:p>
        </w:tc>
      </w:tr>
    </w:tbl>
    <w:p w14:paraId="6909FD95" w14:textId="73F470B2" w:rsidR="00981097" w:rsidRDefault="00981097" w:rsidP="00EB2884">
      <w:pPr>
        <w:spacing w:after="0" w:line="240" w:lineRule="auto"/>
        <w:jc w:val="left"/>
        <w:rPr>
          <w:rFonts w:asciiTheme="majorHAnsi" w:eastAsiaTheme="minorHAnsi" w:hAnsiTheme="majorHAnsi" w:cs="Tahoma"/>
          <w:i/>
          <w:color w:val="808080" w:themeColor="background1" w:themeShade="80"/>
          <w:sz w:val="18"/>
          <w:szCs w:val="20"/>
          <w:lang w:eastAsia="en-US"/>
        </w:rPr>
      </w:pPr>
    </w:p>
    <w:p w14:paraId="58AE9148" w14:textId="77777777" w:rsidR="006D65ED" w:rsidRDefault="006D65ED" w:rsidP="000575F8">
      <w:pPr>
        <w:rPr>
          <w:b/>
          <w:bCs/>
        </w:rPr>
      </w:pPr>
    </w:p>
    <w:p w14:paraId="2AD4EDE3" w14:textId="1236AB5B" w:rsidR="006D65ED" w:rsidRPr="00B37CE1" w:rsidRDefault="00B37CE1" w:rsidP="000575F8">
      <w:pPr>
        <w:rPr>
          <w:b/>
          <w:bCs/>
          <w:color w:val="FF0000"/>
        </w:rPr>
      </w:pPr>
      <w:r w:rsidRPr="00B37CE1">
        <w:rPr>
          <w:b/>
          <w:bCs/>
          <w:color w:val="FF0000"/>
        </w:rPr>
        <w:t>U</w:t>
      </w:r>
      <w:r w:rsidR="006D65ED" w:rsidRPr="00B37CE1">
        <w:rPr>
          <w:b/>
          <w:bCs/>
          <w:color w:val="FF0000"/>
        </w:rPr>
        <w:t> všetkých vyššie uvedených HW a SW komponentov</w:t>
      </w:r>
      <w:r w:rsidRPr="00B37CE1">
        <w:rPr>
          <w:b/>
          <w:bCs/>
          <w:color w:val="FF0000"/>
        </w:rPr>
        <w:t xml:space="preserve"> sa vyžaduje</w:t>
      </w:r>
      <w:r w:rsidR="006D65ED" w:rsidRPr="00B37CE1">
        <w:rPr>
          <w:b/>
          <w:bCs/>
          <w:color w:val="FF0000"/>
        </w:rPr>
        <w:t xml:space="preserve"> integrácia.</w:t>
      </w:r>
    </w:p>
    <w:p w14:paraId="29541AA4" w14:textId="4E93CFEF" w:rsidR="006D65ED" w:rsidRPr="00B24328" w:rsidRDefault="006D65ED" w:rsidP="000575F8">
      <w:pPr>
        <w:rPr>
          <w:rFonts w:asciiTheme="minorHAnsi" w:hAnsiTheme="minorHAnsi" w:cstheme="minorHAnsi"/>
          <w:b/>
          <w:bCs/>
          <w:sz w:val="20"/>
          <w:szCs w:val="20"/>
        </w:rPr>
      </w:pPr>
      <w:r w:rsidRPr="00B24328">
        <w:rPr>
          <w:rFonts w:asciiTheme="minorHAnsi" w:hAnsiTheme="minorHAnsi" w:cstheme="minorHAnsi"/>
          <w:b/>
          <w:sz w:val="20"/>
          <w:szCs w:val="20"/>
        </w:rPr>
        <w:t xml:space="preserve">Integračnou vrstvou bude </w:t>
      </w:r>
      <w:proofErr w:type="spellStart"/>
      <w:r w:rsidRPr="00B24328">
        <w:rPr>
          <w:rFonts w:asciiTheme="minorHAnsi" w:hAnsiTheme="minorHAnsi" w:cstheme="minorHAnsi"/>
          <w:b/>
          <w:sz w:val="20"/>
          <w:szCs w:val="20"/>
        </w:rPr>
        <w:t>IoT</w:t>
      </w:r>
      <w:proofErr w:type="spellEnd"/>
      <w:r w:rsidRPr="00B24328">
        <w:rPr>
          <w:rFonts w:asciiTheme="minorHAnsi" w:hAnsiTheme="minorHAnsi" w:cstheme="minorHAnsi"/>
          <w:b/>
          <w:sz w:val="20"/>
          <w:szCs w:val="20"/>
        </w:rPr>
        <w:t xml:space="preserve"> platforma mesta</w:t>
      </w:r>
      <w:r w:rsidR="00B37CE1" w:rsidRPr="00B24328">
        <w:rPr>
          <w:rFonts w:asciiTheme="minorHAnsi" w:hAnsiTheme="minorHAnsi" w:cstheme="minorHAnsi"/>
          <w:b/>
          <w:sz w:val="20"/>
          <w:szCs w:val="20"/>
        </w:rPr>
        <w:t xml:space="preserve"> SMART IS mesta Dolný Kubín</w:t>
      </w:r>
      <w:r w:rsidRPr="00B24328">
        <w:rPr>
          <w:rFonts w:asciiTheme="minorHAnsi" w:hAnsiTheme="minorHAnsi" w:cstheme="minorHAnsi"/>
          <w:b/>
          <w:sz w:val="20"/>
          <w:szCs w:val="20"/>
        </w:rPr>
        <w:t xml:space="preserve">, ktorá podporuje štandardizované rozhrania a protokoly pre integráciu: napr. </w:t>
      </w:r>
      <w:proofErr w:type="spellStart"/>
      <w:r w:rsidRPr="00B24328">
        <w:rPr>
          <w:rFonts w:asciiTheme="minorHAnsi" w:hAnsiTheme="minorHAnsi" w:cstheme="minorHAnsi"/>
          <w:b/>
          <w:sz w:val="20"/>
          <w:szCs w:val="20"/>
        </w:rPr>
        <w:t>ModBus</w:t>
      </w:r>
      <w:proofErr w:type="spellEnd"/>
      <w:r w:rsidRPr="00B24328">
        <w:rPr>
          <w:rFonts w:asciiTheme="minorHAnsi" w:hAnsiTheme="minorHAnsi" w:cstheme="minorHAnsi"/>
          <w:b/>
          <w:sz w:val="20"/>
          <w:szCs w:val="20"/>
        </w:rPr>
        <w:t xml:space="preserve"> RTU/TCP, GSM, DALI, Bluetooth, </w:t>
      </w:r>
      <w:proofErr w:type="spellStart"/>
      <w:r w:rsidRPr="00B24328">
        <w:rPr>
          <w:rFonts w:asciiTheme="minorHAnsi" w:hAnsiTheme="minorHAnsi" w:cstheme="minorHAnsi"/>
          <w:b/>
          <w:sz w:val="20"/>
          <w:szCs w:val="20"/>
        </w:rPr>
        <w:t>Lora</w:t>
      </w:r>
      <w:proofErr w:type="spellEnd"/>
      <w:r w:rsidRPr="00B24328">
        <w:rPr>
          <w:rFonts w:asciiTheme="minorHAnsi" w:hAnsiTheme="minorHAnsi" w:cstheme="minorHAnsi"/>
          <w:b/>
          <w:sz w:val="20"/>
          <w:szCs w:val="20"/>
        </w:rPr>
        <w:t xml:space="preserve"> LPWAN, </w:t>
      </w:r>
      <w:proofErr w:type="spellStart"/>
      <w:r w:rsidRPr="00B24328">
        <w:rPr>
          <w:rFonts w:asciiTheme="minorHAnsi" w:hAnsiTheme="minorHAnsi" w:cstheme="minorHAnsi"/>
          <w:b/>
          <w:sz w:val="20"/>
          <w:szCs w:val="20"/>
        </w:rPr>
        <w:t>Sigfox</w:t>
      </w:r>
      <w:proofErr w:type="spellEnd"/>
      <w:r w:rsidRPr="00B24328">
        <w:rPr>
          <w:rFonts w:asciiTheme="minorHAnsi" w:hAnsiTheme="minorHAnsi" w:cstheme="minorHAnsi"/>
          <w:b/>
          <w:sz w:val="20"/>
          <w:szCs w:val="20"/>
        </w:rPr>
        <w:t>, Z-</w:t>
      </w:r>
      <w:proofErr w:type="spellStart"/>
      <w:r w:rsidRPr="00B24328">
        <w:rPr>
          <w:rFonts w:asciiTheme="minorHAnsi" w:hAnsiTheme="minorHAnsi" w:cstheme="minorHAnsi"/>
          <w:b/>
          <w:sz w:val="20"/>
          <w:szCs w:val="20"/>
        </w:rPr>
        <w:t>Wave</w:t>
      </w:r>
      <w:proofErr w:type="spellEnd"/>
      <w:r w:rsidRPr="00B24328">
        <w:rPr>
          <w:rFonts w:asciiTheme="minorHAnsi" w:hAnsiTheme="minorHAnsi" w:cstheme="minorHAnsi"/>
          <w:b/>
          <w:sz w:val="20"/>
          <w:szCs w:val="20"/>
        </w:rPr>
        <w:t xml:space="preserve">, </w:t>
      </w:r>
      <w:proofErr w:type="spellStart"/>
      <w:r w:rsidRPr="00B24328">
        <w:rPr>
          <w:rFonts w:asciiTheme="minorHAnsi" w:hAnsiTheme="minorHAnsi" w:cstheme="minorHAnsi"/>
          <w:b/>
          <w:sz w:val="20"/>
          <w:szCs w:val="20"/>
        </w:rPr>
        <w:t>BACnet</w:t>
      </w:r>
      <w:proofErr w:type="spellEnd"/>
      <w:r w:rsidRPr="00B24328">
        <w:rPr>
          <w:rFonts w:asciiTheme="minorHAnsi" w:hAnsiTheme="minorHAnsi" w:cstheme="minorHAnsi"/>
          <w:b/>
          <w:sz w:val="20"/>
          <w:szCs w:val="20"/>
        </w:rPr>
        <w:t xml:space="preserve"> IP,LTE CAT1, NB-</w:t>
      </w:r>
      <w:proofErr w:type="spellStart"/>
      <w:r w:rsidRPr="00B24328">
        <w:rPr>
          <w:rFonts w:asciiTheme="minorHAnsi" w:hAnsiTheme="minorHAnsi" w:cstheme="minorHAnsi"/>
          <w:b/>
          <w:sz w:val="20"/>
          <w:szCs w:val="20"/>
        </w:rPr>
        <w:t>IoT</w:t>
      </w:r>
      <w:proofErr w:type="spellEnd"/>
      <w:r w:rsidRPr="00B24328">
        <w:rPr>
          <w:rFonts w:asciiTheme="minorHAnsi" w:hAnsiTheme="minorHAnsi" w:cstheme="minorHAnsi"/>
          <w:b/>
          <w:sz w:val="20"/>
          <w:szCs w:val="20"/>
        </w:rPr>
        <w:t>, DMX, M-</w:t>
      </w:r>
      <w:proofErr w:type="spellStart"/>
      <w:r w:rsidRPr="00B24328">
        <w:rPr>
          <w:rFonts w:asciiTheme="minorHAnsi" w:hAnsiTheme="minorHAnsi" w:cstheme="minorHAnsi"/>
          <w:b/>
          <w:sz w:val="20"/>
          <w:szCs w:val="20"/>
        </w:rPr>
        <w:t>Bus</w:t>
      </w:r>
      <w:proofErr w:type="spellEnd"/>
      <w:r w:rsidRPr="00B24328">
        <w:rPr>
          <w:rFonts w:asciiTheme="minorHAnsi" w:hAnsiTheme="minorHAnsi" w:cstheme="minorHAnsi"/>
          <w:b/>
          <w:sz w:val="20"/>
          <w:szCs w:val="20"/>
        </w:rPr>
        <w:t xml:space="preserve">. 1-wire. Je podporovaná komunikácia so zariadeniami, ktoré podporujú štandardné IT protokoly (napr. MQTT), prípadne prenos údajov cez API </w:t>
      </w:r>
      <w:r w:rsidR="00B37CE1" w:rsidRPr="00B24328">
        <w:rPr>
          <w:rFonts w:asciiTheme="minorHAnsi" w:hAnsiTheme="minorHAnsi" w:cstheme="minorHAnsi"/>
          <w:b/>
          <w:sz w:val="20"/>
          <w:szCs w:val="20"/>
        </w:rPr>
        <w:t xml:space="preserve">v </w:t>
      </w:r>
      <w:r w:rsidRPr="00B24328">
        <w:rPr>
          <w:rFonts w:asciiTheme="minorHAnsi" w:hAnsiTheme="minorHAnsi" w:cstheme="minorHAnsi"/>
          <w:b/>
          <w:sz w:val="20"/>
          <w:szCs w:val="20"/>
        </w:rPr>
        <w:t>definovanej dátovej štruktúry.</w:t>
      </w:r>
    </w:p>
    <w:p w14:paraId="50910B2C" w14:textId="77777777" w:rsidR="006D65ED" w:rsidRDefault="006D65ED" w:rsidP="000575F8">
      <w:pPr>
        <w:rPr>
          <w:b/>
          <w:bCs/>
        </w:rPr>
      </w:pPr>
    </w:p>
    <w:p w14:paraId="6A116230" w14:textId="77777777" w:rsidR="006D65ED" w:rsidRDefault="006D65ED" w:rsidP="000575F8">
      <w:pPr>
        <w:rPr>
          <w:b/>
          <w:bCs/>
        </w:rPr>
      </w:pPr>
    </w:p>
    <w:p w14:paraId="6FE3E397" w14:textId="77777777" w:rsidR="006D65ED" w:rsidRDefault="006D65ED" w:rsidP="000575F8">
      <w:pPr>
        <w:rPr>
          <w:b/>
          <w:bCs/>
        </w:rPr>
      </w:pPr>
    </w:p>
    <w:p w14:paraId="1E7938E4" w14:textId="77777777" w:rsidR="006D65ED" w:rsidRDefault="006D65ED" w:rsidP="000575F8">
      <w:pPr>
        <w:rPr>
          <w:b/>
          <w:bCs/>
        </w:rPr>
      </w:pPr>
    </w:p>
    <w:p w14:paraId="28562AEE" w14:textId="77777777" w:rsidR="006D65ED" w:rsidRDefault="006D65ED" w:rsidP="000575F8">
      <w:pPr>
        <w:rPr>
          <w:b/>
          <w:bCs/>
        </w:rPr>
      </w:pPr>
    </w:p>
    <w:p w14:paraId="471D9CDE" w14:textId="77777777" w:rsidR="006D65ED" w:rsidRDefault="006D65ED" w:rsidP="000575F8">
      <w:pPr>
        <w:rPr>
          <w:b/>
          <w:bCs/>
        </w:rPr>
      </w:pPr>
    </w:p>
    <w:p w14:paraId="1ECBA098" w14:textId="1A825EF5" w:rsidR="00981097" w:rsidRDefault="00161D53" w:rsidP="000575F8">
      <w:pPr>
        <w:rPr>
          <w:b/>
          <w:bCs/>
        </w:rPr>
      </w:pPr>
      <w:r w:rsidRPr="00161D53">
        <w:rPr>
          <w:b/>
          <w:bCs/>
        </w:rPr>
        <w:lastRenderedPageBreak/>
        <w:t>Riadiaca jednotka riadenia a správy verejného osvetlenia</w:t>
      </w:r>
      <w:r w:rsidR="000166AD">
        <w:rPr>
          <w:b/>
          <w:bCs/>
        </w:rPr>
        <w:t xml:space="preserve"> </w:t>
      </w:r>
      <w:proofErr w:type="spellStart"/>
      <w:r w:rsidR="000166AD">
        <w:rPr>
          <w:b/>
          <w:bCs/>
        </w:rPr>
        <w:t>umiesnená</w:t>
      </w:r>
      <w:proofErr w:type="spellEnd"/>
      <w:r w:rsidR="000166AD">
        <w:rPr>
          <w:b/>
          <w:bCs/>
        </w:rPr>
        <w:t xml:space="preserve"> do rozvádzačov VO</w:t>
      </w:r>
      <w:r w:rsidR="00740E96">
        <w:rPr>
          <w:b/>
          <w:bCs/>
        </w:rPr>
        <w:t>:</w:t>
      </w:r>
    </w:p>
    <w:tbl>
      <w:tblPr>
        <w:tblW w:w="95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8620"/>
      </w:tblGrid>
      <w:tr w:rsidR="00161D53" w:rsidRPr="00161D53" w14:paraId="4E3DDC02" w14:textId="77777777" w:rsidTr="0004403B">
        <w:trPr>
          <w:trHeight w:val="50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F91520E" w14:textId="2E2285E1" w:rsidR="00161D53" w:rsidRPr="00161D53" w:rsidRDefault="0004403B" w:rsidP="00161D53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61D53">
              <w:rPr>
                <w:rFonts w:cs="Calibri"/>
                <w:b/>
                <w:bCs/>
                <w:color w:val="000000"/>
                <w:sz w:val="20"/>
                <w:szCs w:val="20"/>
                <w:lang w:eastAsia="sk-SK"/>
              </w:rPr>
              <w:t>P</w:t>
            </w:r>
            <w:r w:rsidR="00161D53" w:rsidRPr="00161D53">
              <w:rPr>
                <w:rFonts w:cs="Calibri"/>
                <w:b/>
                <w:bCs/>
                <w:color w:val="000000"/>
                <w:sz w:val="20"/>
                <w:szCs w:val="20"/>
                <w:lang w:eastAsia="sk-SK"/>
              </w:rPr>
              <w:t>očet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 ks</w:t>
            </w:r>
          </w:p>
        </w:tc>
        <w:tc>
          <w:tcPr>
            <w:tcW w:w="8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505E564" w14:textId="74864D09" w:rsidR="00161D53" w:rsidRPr="00161D53" w:rsidRDefault="0004403B" w:rsidP="0004403B">
            <w:pPr>
              <w:spacing w:after="0" w:line="240" w:lineRule="auto"/>
              <w:jc w:val="left"/>
              <w:rPr>
                <w:rFonts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  <w:lang w:eastAsia="sk-SK"/>
              </w:rPr>
              <w:t>Technická špecifikácia:</w:t>
            </w:r>
          </w:p>
        </w:tc>
      </w:tr>
      <w:tr w:rsidR="00161D53" w:rsidRPr="00641DDB" w14:paraId="445B527A" w14:textId="77777777" w:rsidTr="00161D53">
        <w:trPr>
          <w:trHeight w:val="818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5E144" w14:textId="113DFF63" w:rsidR="00161D53" w:rsidRPr="00161D53" w:rsidRDefault="00641DDB" w:rsidP="00641DDB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64</w:t>
            </w:r>
          </w:p>
        </w:tc>
        <w:tc>
          <w:tcPr>
            <w:tcW w:w="8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0361D3" w14:textId="2CD4DBF4" w:rsidR="00161D53" w:rsidRPr="00641DDB" w:rsidRDefault="00161D53" w:rsidP="00161D53">
            <w:pPr>
              <w:spacing w:after="0" w:line="240" w:lineRule="auto"/>
              <w:jc w:val="left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641DDB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a. Prevedenie na DIN lištu</w:t>
            </w:r>
            <w:r w:rsidRPr="00641DDB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br/>
              <w:t>b. Vstup pre impulzný alebo digitálny (</w:t>
            </w:r>
            <w:proofErr w:type="spellStart"/>
            <w:r w:rsidRPr="00641DDB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Modbus</w:t>
            </w:r>
            <w:proofErr w:type="spellEnd"/>
            <w:r w:rsidRPr="00641DDB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) elektromer</w:t>
            </w:r>
            <w:r w:rsidRPr="00641DDB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br/>
              <w:t xml:space="preserve">c. Min. 4 konfigurovateľné digitálne vstupy pre súmrakový spínač, snímač dverového kontaktu atď., rozšíriteľné o ďalšie vstupy pomocou zbernice </w:t>
            </w:r>
            <w:proofErr w:type="spellStart"/>
            <w:r w:rsidRPr="00641DDB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Modbus</w:t>
            </w:r>
            <w:proofErr w:type="spellEnd"/>
            <w:r w:rsidRPr="00641DDB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br/>
              <w:t xml:space="preserve">d. Min. 2 konfigurovateľné digitálne výstupy pre hlavný </w:t>
            </w:r>
            <w:proofErr w:type="spellStart"/>
            <w:r w:rsidRPr="00641DDB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stykač</w:t>
            </w:r>
            <w:proofErr w:type="spellEnd"/>
            <w:r w:rsidRPr="00641DDB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, resp. SSR, rozšíriteľné o ďalšie výstupy pomocou zbernice </w:t>
            </w:r>
            <w:proofErr w:type="spellStart"/>
            <w:r w:rsidRPr="00641DDB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Modbus</w:t>
            </w:r>
            <w:proofErr w:type="spellEnd"/>
            <w:r w:rsidRPr="00641DDB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br/>
              <w:t>e. Vstavaný Ethernet port a GPRS/EDGE router</w:t>
            </w:r>
            <w:r w:rsidRPr="00641DDB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br/>
              <w:t xml:space="preserve">f. Vstavaný </w:t>
            </w:r>
            <w:proofErr w:type="spellStart"/>
            <w:r w:rsidRPr="00641DDB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webserver</w:t>
            </w:r>
            <w:proofErr w:type="spellEnd"/>
            <w:r w:rsidRPr="00641DDB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pre konfiguráciu/diagnostiku</w:t>
            </w:r>
            <w:r w:rsidRPr="00641DDB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br/>
              <w:t xml:space="preserve">g. Vstavané bezpečnostné funkcie: firewall, SSL </w:t>
            </w:r>
            <w:proofErr w:type="spellStart"/>
            <w:r w:rsidRPr="00641DDB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support</w:t>
            </w:r>
            <w:proofErr w:type="spellEnd"/>
            <w:r w:rsidRPr="00641DDB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a VPN </w:t>
            </w:r>
            <w:proofErr w:type="spellStart"/>
            <w:r w:rsidRPr="00641DDB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client</w:t>
            </w:r>
            <w:proofErr w:type="spellEnd"/>
            <w:r w:rsidRPr="00641DDB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br/>
              <w:t xml:space="preserve">h. Vstavané </w:t>
            </w:r>
            <w:proofErr w:type="spellStart"/>
            <w:r w:rsidRPr="00641DDB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astrohodiny</w:t>
            </w:r>
            <w:proofErr w:type="spellEnd"/>
            <w:r w:rsidRPr="00641DDB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určujúce čas východu/západu slnka z GPS pozície a presného času</w:t>
            </w:r>
            <w:r w:rsidRPr="00641DDB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br/>
              <w:t>i. Podpora DDNS pre jednoduchší manažment</w:t>
            </w:r>
            <w:r w:rsidRPr="00641DDB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br/>
              <w:t>j. Podpora NTP pre automatickú synchronizáciu času</w:t>
            </w:r>
            <w:r w:rsidRPr="00641DDB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br/>
              <w:t xml:space="preserve">k. Podpora RFC2217 sériového tunela pre vzdialenú diagnostiku zariadení v </w:t>
            </w:r>
            <w:proofErr w:type="spellStart"/>
            <w:r w:rsidRPr="00641DDB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rozvádači</w:t>
            </w:r>
            <w:proofErr w:type="spellEnd"/>
            <w:r w:rsidRPr="00641DDB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641DDB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br/>
              <w:t>l. Pracovný rozsah teplôt minimálne -25 ⁰C .. +50 ⁰C</w:t>
            </w:r>
            <w:r w:rsidRPr="00641DDB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br/>
              <w:t>m. Prevádzka nezávislá od internetového pripojenia, zariadenie pracuje po nastavení autonómne</w:t>
            </w:r>
            <w:r w:rsidRPr="00641DDB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br/>
              <w:t xml:space="preserve">n. Záložná batéria umožňujúca odoslanie </w:t>
            </w:r>
            <w:proofErr w:type="spellStart"/>
            <w:r w:rsidRPr="00641DDB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alarmového</w:t>
            </w:r>
            <w:proofErr w:type="spellEnd"/>
            <w:r w:rsidRPr="00641DDB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stavu v prípade výpadku napätia</w:t>
            </w:r>
            <w:r w:rsidRPr="00641DDB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br/>
              <w:t>o. Automatické obnovenie správnej intenzity osvetlenia po ukončení výpadku napätia</w:t>
            </w:r>
            <w:r w:rsidRPr="00641DDB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br/>
              <w:t xml:space="preserve">p. Automatické riadenie </w:t>
            </w:r>
            <w:proofErr w:type="spellStart"/>
            <w:r w:rsidRPr="00641DDB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stykačov</w:t>
            </w:r>
            <w:proofErr w:type="spellEnd"/>
            <w:r w:rsidRPr="00641DDB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641DDB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br/>
              <w:t>q. Možnosť vypnutia osvetlenia (</w:t>
            </w:r>
            <w:proofErr w:type="spellStart"/>
            <w:r w:rsidRPr="00641DDB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stand</w:t>
            </w:r>
            <w:proofErr w:type="spellEnd"/>
            <w:r w:rsidRPr="00641DDB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-by) počas dňa, pričom el. vedenie je pod napätím 24h</w:t>
            </w:r>
            <w:r w:rsidRPr="00641DDB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br/>
              <w:t>r. Možnosť riadiť rôzne typy svietidiel (LED, HID MH) v jednom systéme</w:t>
            </w:r>
            <w:r w:rsidRPr="00641DDB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br/>
              <w:t xml:space="preserve">s. Možnosť riadenia </w:t>
            </w:r>
            <w:proofErr w:type="spellStart"/>
            <w:r w:rsidRPr="00641DDB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biodynamických</w:t>
            </w:r>
            <w:proofErr w:type="spellEnd"/>
            <w:r w:rsidRPr="00641DDB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svietidiel (</w:t>
            </w:r>
            <w:proofErr w:type="spellStart"/>
            <w:r w:rsidRPr="00641DDB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tunable-white</w:t>
            </w:r>
            <w:proofErr w:type="spellEnd"/>
            <w:r w:rsidRPr="00641DDB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) ako aj architektonických farebných svetiel</w:t>
            </w:r>
            <w:r w:rsidRPr="00641DDB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br/>
              <w:t>t. Podpora pre integráciu nabíjačiek elektromobilov so zdieľaným napájaním s osvetlením (</w:t>
            </w:r>
            <w:proofErr w:type="spellStart"/>
            <w:r w:rsidRPr="00641DDB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load</w:t>
            </w:r>
            <w:proofErr w:type="spellEnd"/>
            <w:r w:rsidRPr="00641DDB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641DDB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balancing</w:t>
            </w:r>
            <w:proofErr w:type="spellEnd"/>
            <w:r w:rsidRPr="00641DDB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)</w:t>
            </w:r>
            <w:r w:rsidRPr="00641DDB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br/>
              <w:t>u. Aktualizácia softvéru na diaľku</w:t>
            </w:r>
            <w:r w:rsidRPr="00641DDB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br/>
              <w:t>v. Vstup pre modulátor (</w:t>
            </w:r>
            <w:proofErr w:type="spellStart"/>
            <w:r w:rsidRPr="00641DDB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Modbus</w:t>
            </w:r>
            <w:proofErr w:type="spellEnd"/>
            <w:r w:rsidRPr="00641DDB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) zabezpečujúci komunikáciu </w:t>
            </w:r>
            <w:proofErr w:type="spellStart"/>
            <w:r w:rsidRPr="00641DDB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PowerLine</w:t>
            </w:r>
            <w:proofErr w:type="spellEnd"/>
            <w:r w:rsidRPr="00641DDB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641DDB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Powerline</w:t>
            </w:r>
            <w:proofErr w:type="spellEnd"/>
            <w:r w:rsidRPr="00641DDB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komunikácia:</w:t>
            </w:r>
            <w:r w:rsidRPr="00641DDB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br/>
              <w:t>- I. Bez potreby úpravy vlastností napájacieho vedenia 230V filtrovaním</w:t>
            </w:r>
            <w:r w:rsidRPr="00641DDB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br/>
              <w:t>- II. Využíva existujúce parametre siete, bez potreby vysokofrekvenčnej zložky siete</w:t>
            </w:r>
            <w:r w:rsidRPr="00641DDB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br/>
              <w:t>- III. Jednosmerná alebo obojsmerná s možnosťou spätnej väzby o stave svietidiel</w:t>
            </w:r>
            <w:r w:rsidRPr="00641DDB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br/>
              <w:t xml:space="preserve">- IV. Veľmi nízka náročnosť na kvalitu siete, </w:t>
            </w:r>
            <w:proofErr w:type="spellStart"/>
            <w:r w:rsidRPr="00641DDB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bezúdržbová</w:t>
            </w:r>
            <w:proofErr w:type="spellEnd"/>
            <w:r w:rsidRPr="00641DDB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br/>
              <w:t>- V. Prispôsobená pre dlhé vzdialenosti, až do 5km na vetvu osvetlenia, reakčný čas všetkých svietidiel na príkaz do 2s</w:t>
            </w:r>
          </w:p>
          <w:p w14:paraId="7D06F5CE" w14:textId="7271583D" w:rsidR="00641DDB" w:rsidRPr="00641DDB" w:rsidRDefault="00641DDB" w:rsidP="00161D53">
            <w:pPr>
              <w:spacing w:after="0" w:line="240" w:lineRule="auto"/>
              <w:jc w:val="left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</w:p>
          <w:p w14:paraId="17F327E0" w14:textId="4DE2F3EF" w:rsidR="00641DDB" w:rsidRDefault="00641DDB" w:rsidP="00641DD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41DDB">
              <w:rPr>
                <w:rFonts w:asciiTheme="minorHAnsi" w:hAnsiTheme="minorHAnsi" w:cstheme="minorHAnsi"/>
                <w:sz w:val="20"/>
                <w:szCs w:val="20"/>
              </w:rPr>
              <w:t xml:space="preserve">Systém riadiacich jednotiek  musí fungovať so všetkými typmi systémov :IOT, </w:t>
            </w:r>
            <w:proofErr w:type="spellStart"/>
            <w:r w:rsidRPr="00641DDB">
              <w:rPr>
                <w:rFonts w:asciiTheme="minorHAnsi" w:hAnsiTheme="minorHAnsi" w:cstheme="minorHAnsi"/>
                <w:sz w:val="20"/>
                <w:szCs w:val="20"/>
              </w:rPr>
              <w:t>Wifi</w:t>
            </w:r>
            <w:proofErr w:type="spellEnd"/>
            <w:r w:rsidRPr="00641DDB">
              <w:rPr>
                <w:rFonts w:asciiTheme="minorHAnsi" w:hAnsiTheme="minorHAnsi" w:cstheme="minorHAnsi"/>
                <w:sz w:val="20"/>
                <w:szCs w:val="20"/>
              </w:rPr>
              <w:t xml:space="preserve">, GPRS, LORA sieť a iné otvorené systémy v rámci </w:t>
            </w:r>
            <w:proofErr w:type="spellStart"/>
            <w:r w:rsidRPr="00641DDB">
              <w:rPr>
                <w:rFonts w:asciiTheme="minorHAnsi" w:hAnsiTheme="minorHAnsi" w:cstheme="minorHAnsi"/>
                <w:sz w:val="20"/>
                <w:szCs w:val="20"/>
              </w:rPr>
              <w:t>Smart</w:t>
            </w:r>
            <w:proofErr w:type="spellEnd"/>
            <w:r w:rsidRPr="00641DDB">
              <w:rPr>
                <w:rFonts w:asciiTheme="minorHAnsi" w:hAnsiTheme="minorHAnsi" w:cstheme="minorHAnsi"/>
                <w:sz w:val="20"/>
                <w:szCs w:val="20"/>
              </w:rPr>
              <w:t xml:space="preserve"> riešení. Riadiaca jednotka bude dátovo pripojená k serveru s pevnou IP adresou cez VPN pomocou siete GSM integrovaným GSM modemom pracujúcom v režime: 2G/3G (LTE voliteľné), </w:t>
            </w:r>
            <w:proofErr w:type="spellStart"/>
            <w:r w:rsidRPr="00641DDB">
              <w:rPr>
                <w:rFonts w:asciiTheme="minorHAnsi" w:hAnsiTheme="minorHAnsi" w:cstheme="minorHAnsi"/>
                <w:sz w:val="20"/>
                <w:szCs w:val="20"/>
              </w:rPr>
              <w:t>Micro</w:t>
            </w:r>
            <w:proofErr w:type="spellEnd"/>
            <w:r w:rsidRPr="00641DDB">
              <w:rPr>
                <w:rFonts w:asciiTheme="minorHAnsi" w:hAnsiTheme="minorHAnsi" w:cstheme="minorHAnsi"/>
                <w:sz w:val="20"/>
                <w:szCs w:val="20"/>
              </w:rPr>
              <w:t xml:space="preserve"> SIM, Sieťový protokol: TCP/IP normy siete UMTS 900/2100: -110 </w:t>
            </w:r>
            <w:proofErr w:type="spellStart"/>
            <w:r w:rsidRPr="00641DDB">
              <w:rPr>
                <w:rFonts w:asciiTheme="minorHAnsi" w:hAnsiTheme="minorHAnsi" w:cstheme="minorHAnsi"/>
                <w:sz w:val="20"/>
                <w:szCs w:val="20"/>
              </w:rPr>
              <w:t>dBm</w:t>
            </w:r>
            <w:proofErr w:type="spellEnd"/>
            <w:r w:rsidRPr="00641DDB">
              <w:rPr>
                <w:rFonts w:asciiTheme="minorHAnsi" w:hAnsiTheme="minorHAnsi" w:cstheme="minorHAnsi"/>
                <w:sz w:val="20"/>
                <w:szCs w:val="20"/>
              </w:rPr>
              <w:t xml:space="preserve">, UMTS 850/1900: -110.5 </w:t>
            </w:r>
            <w:proofErr w:type="spellStart"/>
            <w:r w:rsidRPr="00641DDB">
              <w:rPr>
                <w:rFonts w:asciiTheme="minorHAnsi" w:hAnsiTheme="minorHAnsi" w:cstheme="minorHAnsi"/>
                <w:sz w:val="20"/>
                <w:szCs w:val="20"/>
              </w:rPr>
              <w:t>dBm</w:t>
            </w:r>
            <w:proofErr w:type="spellEnd"/>
            <w:r w:rsidRPr="00641DDB">
              <w:rPr>
                <w:rFonts w:asciiTheme="minorHAnsi" w:hAnsiTheme="minorHAnsi" w:cstheme="minorHAnsi"/>
                <w:sz w:val="20"/>
                <w:szCs w:val="20"/>
              </w:rPr>
              <w:t xml:space="preserve">, DCS 1800: -110.5 </w:t>
            </w:r>
            <w:proofErr w:type="spellStart"/>
            <w:r w:rsidRPr="00641DDB">
              <w:rPr>
                <w:rFonts w:asciiTheme="minorHAnsi" w:hAnsiTheme="minorHAnsi" w:cstheme="minorHAnsi"/>
                <w:sz w:val="20"/>
                <w:szCs w:val="20"/>
              </w:rPr>
              <w:t>dBm</w:t>
            </w:r>
            <w:proofErr w:type="spellEnd"/>
            <w:r w:rsidRPr="00641DDB">
              <w:rPr>
                <w:rFonts w:asciiTheme="minorHAnsi" w:hAnsiTheme="minorHAnsi" w:cstheme="minorHAnsi"/>
                <w:sz w:val="20"/>
                <w:szCs w:val="20"/>
              </w:rPr>
              <w:t xml:space="preserve">, EGSM900: -109.5 </w:t>
            </w:r>
            <w:proofErr w:type="spellStart"/>
            <w:r w:rsidRPr="00641DDB">
              <w:rPr>
                <w:rFonts w:asciiTheme="minorHAnsi" w:hAnsiTheme="minorHAnsi" w:cstheme="minorHAnsi"/>
                <w:sz w:val="20"/>
                <w:szCs w:val="20"/>
              </w:rPr>
              <w:t>dBm</w:t>
            </w:r>
            <w:proofErr w:type="spellEnd"/>
            <w:r w:rsidRPr="00641DDB">
              <w:rPr>
                <w:rFonts w:asciiTheme="minorHAnsi" w:hAnsiTheme="minorHAnsi" w:cstheme="minorHAnsi"/>
                <w:sz w:val="20"/>
                <w:szCs w:val="20"/>
              </w:rPr>
              <w:t xml:space="preserve">. Dátový prenos: HSUPA: Max. 5.76 Mbps, HSDPA: Max. 7.2 Mbps, UMTS: Max. 384 </w:t>
            </w:r>
            <w:proofErr w:type="spellStart"/>
            <w:r w:rsidRPr="00641DDB">
              <w:rPr>
                <w:rFonts w:asciiTheme="minorHAnsi" w:hAnsiTheme="minorHAnsi" w:cstheme="minorHAnsi"/>
                <w:sz w:val="20"/>
                <w:szCs w:val="20"/>
              </w:rPr>
              <w:t>Kbps</w:t>
            </w:r>
            <w:proofErr w:type="spellEnd"/>
            <w:r w:rsidRPr="00641DDB">
              <w:rPr>
                <w:rFonts w:asciiTheme="minorHAnsi" w:hAnsiTheme="minorHAnsi" w:cstheme="minorHAnsi"/>
                <w:sz w:val="20"/>
                <w:szCs w:val="20"/>
              </w:rPr>
              <w:t xml:space="preserve">, EDGE: Max. 236.8 </w:t>
            </w:r>
            <w:proofErr w:type="spellStart"/>
            <w:r w:rsidRPr="00641DDB">
              <w:rPr>
                <w:rFonts w:asciiTheme="minorHAnsi" w:hAnsiTheme="minorHAnsi" w:cstheme="minorHAnsi"/>
                <w:sz w:val="20"/>
                <w:szCs w:val="20"/>
              </w:rPr>
              <w:t>Kbps</w:t>
            </w:r>
            <w:proofErr w:type="spellEnd"/>
            <w:r w:rsidRPr="00641DDB">
              <w:rPr>
                <w:rFonts w:asciiTheme="minorHAnsi" w:hAnsiTheme="minorHAnsi" w:cstheme="minorHAnsi"/>
                <w:sz w:val="20"/>
                <w:szCs w:val="20"/>
              </w:rPr>
              <w:t xml:space="preserve">, GPRS: Max. 85.6 </w:t>
            </w:r>
            <w:proofErr w:type="spellStart"/>
            <w:r w:rsidRPr="00641DDB">
              <w:rPr>
                <w:rFonts w:asciiTheme="minorHAnsi" w:hAnsiTheme="minorHAnsi" w:cstheme="minorHAnsi"/>
                <w:sz w:val="20"/>
                <w:szCs w:val="20"/>
              </w:rPr>
              <w:t>Kbps</w:t>
            </w:r>
            <w:proofErr w:type="spellEnd"/>
            <w:r w:rsidRPr="00641DDB">
              <w:rPr>
                <w:rFonts w:asciiTheme="minorHAnsi" w:hAnsiTheme="minorHAnsi" w:cstheme="minorHAnsi"/>
                <w:sz w:val="20"/>
                <w:szCs w:val="20"/>
              </w:rPr>
              <w:t xml:space="preserve">, GSM:14.4 </w:t>
            </w:r>
            <w:proofErr w:type="spellStart"/>
            <w:r w:rsidRPr="00641DDB">
              <w:rPr>
                <w:rFonts w:asciiTheme="minorHAnsi" w:hAnsiTheme="minorHAnsi" w:cstheme="minorHAnsi"/>
                <w:sz w:val="20"/>
                <w:szCs w:val="20"/>
              </w:rPr>
              <w:t>Kbps</w:t>
            </w:r>
            <w:proofErr w:type="spellEnd"/>
            <w:r w:rsidRPr="00641DDB">
              <w:rPr>
                <w:rFonts w:asciiTheme="minorHAnsi" w:hAnsiTheme="minorHAnsi" w:cstheme="minorHAnsi"/>
                <w:sz w:val="20"/>
                <w:szCs w:val="20"/>
              </w:rPr>
              <w:t xml:space="preserve">, WCDMA: 64 </w:t>
            </w:r>
            <w:proofErr w:type="spellStart"/>
            <w:r w:rsidRPr="00641DDB">
              <w:rPr>
                <w:rFonts w:asciiTheme="minorHAnsi" w:hAnsiTheme="minorHAnsi" w:cstheme="minorHAnsi"/>
                <w:sz w:val="20"/>
                <w:szCs w:val="20"/>
              </w:rPr>
              <w:t>Kbps</w:t>
            </w:r>
            <w:proofErr w:type="spellEnd"/>
          </w:p>
          <w:p w14:paraId="16B4E873" w14:textId="416D2ADA" w:rsidR="0022111C" w:rsidRDefault="0022111C" w:rsidP="00641DDB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2111C">
              <w:rPr>
                <w:rFonts w:asciiTheme="minorHAnsi" w:hAnsiTheme="minorHAnsi" w:cstheme="minorHAnsi"/>
                <w:b/>
                <w:sz w:val="20"/>
                <w:szCs w:val="20"/>
              </w:rPr>
              <w:t>Cena za jednotku musí byť uvedená vrátane inštalácie do</w:t>
            </w:r>
            <w:r w:rsidR="008A662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všetkých</w:t>
            </w:r>
            <w:r w:rsidRPr="0022111C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rozvádzač</w:t>
            </w:r>
            <w:r w:rsidR="008A6623">
              <w:rPr>
                <w:rFonts w:asciiTheme="minorHAnsi" w:hAnsiTheme="minorHAnsi" w:cstheme="minorHAnsi"/>
                <w:b/>
                <w:sz w:val="20"/>
                <w:szCs w:val="20"/>
              </w:rPr>
              <w:t>ov</w:t>
            </w:r>
            <w:r w:rsidRPr="0022111C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VO</w:t>
            </w:r>
            <w:r w:rsidR="008A662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="008A6623"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t>(</w:t>
            </w:r>
            <w:proofErr w:type="spellStart"/>
            <w:r w:rsidR="008A6623"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t>miesto</w:t>
            </w:r>
            <w:proofErr w:type="spellEnd"/>
            <w:r w:rsidR="008A6623"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="008A6623"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t>plnenia</w:t>
            </w:r>
            <w:proofErr w:type="spellEnd"/>
            <w:r w:rsidR="008A6623"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t xml:space="preserve"> je </w:t>
            </w:r>
            <w:proofErr w:type="spellStart"/>
            <w:r w:rsidR="008A6623"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t>uveden</w:t>
            </w:r>
            <w:proofErr w:type="spellEnd"/>
            <w:r w:rsidR="008A662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é v prílohe </w:t>
            </w:r>
            <w:r w:rsidR="008A6623" w:rsidRPr="008A6623">
              <w:rPr>
                <w:rFonts w:asciiTheme="minorHAnsi" w:hAnsiTheme="minorHAnsi" w:cstheme="minorHAnsi"/>
                <w:b/>
                <w:sz w:val="20"/>
                <w:szCs w:val="20"/>
              </w:rPr>
              <w:t>Technická špecifikácia realizácie diela</w:t>
            </w:r>
            <w:r w:rsidR="008A6623"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t>)</w:t>
            </w:r>
          </w:p>
          <w:p w14:paraId="036AEE38" w14:textId="77777777" w:rsidR="008A6623" w:rsidRPr="0022111C" w:rsidRDefault="008A6623" w:rsidP="00641DDB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01530FDB" w14:textId="77777777" w:rsidR="00641DDB" w:rsidRPr="00641DDB" w:rsidRDefault="00641DDB" w:rsidP="00161D53">
            <w:pPr>
              <w:spacing w:after="0" w:line="240" w:lineRule="auto"/>
              <w:jc w:val="left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</w:p>
          <w:p w14:paraId="529A2D8C" w14:textId="684AF2DA" w:rsidR="00641DDB" w:rsidRPr="00641DDB" w:rsidRDefault="00641DDB" w:rsidP="00161D53">
            <w:pPr>
              <w:spacing w:after="0" w:line="240" w:lineRule="auto"/>
              <w:jc w:val="left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</w:p>
          <w:p w14:paraId="1E537EEC" w14:textId="77777777" w:rsidR="00641DDB" w:rsidRPr="00641DDB" w:rsidRDefault="00641DDB" w:rsidP="00161D53">
            <w:pPr>
              <w:spacing w:after="0" w:line="240" w:lineRule="auto"/>
              <w:jc w:val="left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</w:p>
          <w:p w14:paraId="3E2FA1B4" w14:textId="23B6FC8D" w:rsidR="00641DDB" w:rsidRPr="00641DDB" w:rsidRDefault="00641DDB" w:rsidP="00161D53">
            <w:pPr>
              <w:spacing w:after="0" w:line="240" w:lineRule="auto"/>
              <w:jc w:val="left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3FBE7801" w14:textId="0A12460B" w:rsidR="00981097" w:rsidRDefault="00981097" w:rsidP="000575F8"/>
    <w:sectPr w:rsidR="00981097" w:rsidSect="00346A0B">
      <w:headerReference w:type="default" r:id="rId11"/>
      <w:footerReference w:type="default" r:id="rId12"/>
      <w:pgSz w:w="11906" w:h="16838"/>
      <w:pgMar w:top="1103" w:right="1133" w:bottom="1632" w:left="992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492F04" w14:textId="77777777" w:rsidR="00B87A7B" w:rsidRDefault="00B87A7B" w:rsidP="00DE52E4">
      <w:pPr>
        <w:spacing w:line="240" w:lineRule="auto"/>
      </w:pPr>
      <w:r>
        <w:separator/>
      </w:r>
    </w:p>
  </w:endnote>
  <w:endnote w:type="continuationSeparator" w:id="0">
    <w:p w14:paraId="5FCBA437" w14:textId="77777777" w:rsidR="00B87A7B" w:rsidRDefault="00B87A7B" w:rsidP="00DE52E4">
      <w:pPr>
        <w:spacing w:line="240" w:lineRule="auto"/>
      </w:pPr>
      <w:r>
        <w:continuationSeparator/>
      </w:r>
    </w:p>
  </w:endnote>
  <w:endnote w:type="continuationNotice" w:id="1">
    <w:p w14:paraId="7FDDF5F2" w14:textId="77777777" w:rsidR="00B87A7B" w:rsidRDefault="00B87A7B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venir Roman">
    <w:altName w:val="Calibri"/>
    <w:charset w:val="00"/>
    <w:family w:val="swiss"/>
    <w:pitch w:val="variable"/>
    <w:sig w:usb0="800000AF" w:usb1="5000204A" w:usb2="00000000" w:usb3="00000000" w:csb0="0000009B" w:csb1="00000000"/>
  </w:font>
  <w:font w:name="Futura Bk">
    <w:charset w:val="00"/>
    <w:family w:val="swiss"/>
    <w:pitch w:val="variable"/>
    <w:sig w:usb0="80000867" w:usb1="00000000" w:usb2="00000000" w:usb3="00000000" w:csb0="000001FB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F477F6" w14:textId="51112E08" w:rsidR="00C01810" w:rsidRPr="00AF2103" w:rsidRDefault="00C01810" w:rsidP="00D6054E">
    <w:pPr>
      <w:spacing w:line="240" w:lineRule="auto"/>
      <w:jc w:val="center"/>
      <w:rPr>
        <w:rFonts w:asciiTheme="minorHAnsi" w:hAnsiTheme="minorHAnsi" w:cstheme="minorHAnsi"/>
        <w:sz w:val="20"/>
        <w:szCs w:val="20"/>
      </w:rPr>
    </w:pPr>
    <w:r w:rsidRPr="00AF2103">
      <w:rPr>
        <w:rFonts w:asciiTheme="minorHAnsi" w:hAnsiTheme="minorHAnsi" w:cstheme="minorHAnsi"/>
        <w:sz w:val="20"/>
        <w:szCs w:val="20"/>
      </w:rPr>
      <w:t xml:space="preserve">Strana </w:t>
    </w:r>
    <w:r w:rsidRPr="00AF2103">
      <w:rPr>
        <w:rFonts w:asciiTheme="minorHAnsi" w:hAnsiTheme="minorHAnsi" w:cstheme="minorHAnsi"/>
        <w:sz w:val="20"/>
        <w:szCs w:val="20"/>
      </w:rPr>
      <w:fldChar w:fldCharType="begin"/>
    </w:r>
    <w:r w:rsidRPr="00AF2103">
      <w:rPr>
        <w:rFonts w:asciiTheme="minorHAnsi" w:hAnsiTheme="minorHAnsi" w:cstheme="minorHAnsi"/>
        <w:sz w:val="20"/>
        <w:szCs w:val="20"/>
      </w:rPr>
      <w:instrText xml:space="preserve"> PAGE  \* MERGEFORMAT </w:instrText>
    </w:r>
    <w:r w:rsidRPr="00AF2103">
      <w:rPr>
        <w:rFonts w:asciiTheme="minorHAnsi" w:hAnsiTheme="minorHAnsi" w:cstheme="minorHAnsi"/>
        <w:sz w:val="20"/>
        <w:szCs w:val="20"/>
      </w:rPr>
      <w:fldChar w:fldCharType="separate"/>
    </w:r>
    <w:r>
      <w:rPr>
        <w:rFonts w:asciiTheme="minorHAnsi" w:hAnsiTheme="minorHAnsi" w:cstheme="minorHAnsi"/>
        <w:noProof/>
        <w:sz w:val="20"/>
        <w:szCs w:val="20"/>
      </w:rPr>
      <w:t>5</w:t>
    </w:r>
    <w:r w:rsidRPr="00AF2103">
      <w:rPr>
        <w:rFonts w:asciiTheme="minorHAnsi" w:hAnsiTheme="minorHAnsi" w:cstheme="minorHAnsi"/>
        <w:sz w:val="20"/>
        <w:szCs w:val="20"/>
      </w:rPr>
      <w:fldChar w:fldCharType="end"/>
    </w:r>
    <w:r w:rsidRPr="00AF2103">
      <w:rPr>
        <w:rFonts w:asciiTheme="minorHAnsi" w:hAnsiTheme="minorHAnsi" w:cstheme="minorHAnsi"/>
        <w:sz w:val="20"/>
        <w:szCs w:val="20"/>
      </w:rPr>
      <w:t xml:space="preserve"> / </w:t>
    </w:r>
    <w:r w:rsidRPr="00AF2103">
      <w:rPr>
        <w:rFonts w:asciiTheme="minorHAnsi" w:hAnsiTheme="minorHAnsi" w:cstheme="minorHAnsi"/>
        <w:sz w:val="20"/>
        <w:szCs w:val="20"/>
      </w:rPr>
      <w:fldChar w:fldCharType="begin"/>
    </w:r>
    <w:r w:rsidRPr="00AF2103">
      <w:rPr>
        <w:rFonts w:asciiTheme="minorHAnsi" w:hAnsiTheme="minorHAnsi" w:cstheme="minorHAnsi"/>
        <w:sz w:val="20"/>
        <w:szCs w:val="20"/>
      </w:rPr>
      <w:instrText xml:space="preserve"> SECTIONPAGES  \* MERGEFORMAT </w:instrText>
    </w:r>
    <w:r w:rsidRPr="00AF2103">
      <w:rPr>
        <w:rFonts w:asciiTheme="minorHAnsi" w:hAnsiTheme="minorHAnsi" w:cstheme="minorHAnsi"/>
        <w:sz w:val="20"/>
        <w:szCs w:val="20"/>
      </w:rPr>
      <w:fldChar w:fldCharType="separate"/>
    </w:r>
    <w:r w:rsidR="00A4049F">
      <w:rPr>
        <w:rFonts w:asciiTheme="minorHAnsi" w:hAnsiTheme="minorHAnsi" w:cstheme="minorHAnsi"/>
        <w:noProof/>
        <w:sz w:val="20"/>
        <w:szCs w:val="20"/>
      </w:rPr>
      <w:t>5</w:t>
    </w:r>
    <w:r w:rsidRPr="00AF2103">
      <w:rPr>
        <w:rFonts w:asciiTheme="minorHAnsi" w:hAnsiTheme="minorHAnsi" w:cstheme="minorHAnsi"/>
        <w:sz w:val="20"/>
        <w:szCs w:val="20"/>
      </w:rPr>
      <w:fldChar w:fldCharType="end"/>
    </w:r>
  </w:p>
  <w:p w14:paraId="28FA0659" w14:textId="77777777" w:rsidR="00C01810" w:rsidRDefault="00C0181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94A47F" w14:textId="77777777" w:rsidR="00B87A7B" w:rsidRDefault="00B87A7B" w:rsidP="00DE52E4">
      <w:pPr>
        <w:spacing w:line="240" w:lineRule="auto"/>
      </w:pPr>
      <w:r>
        <w:separator/>
      </w:r>
    </w:p>
  </w:footnote>
  <w:footnote w:type="continuationSeparator" w:id="0">
    <w:p w14:paraId="1569725D" w14:textId="77777777" w:rsidR="00B87A7B" w:rsidRDefault="00B87A7B" w:rsidP="00DE52E4">
      <w:pPr>
        <w:spacing w:line="240" w:lineRule="auto"/>
      </w:pPr>
      <w:r>
        <w:continuationSeparator/>
      </w:r>
    </w:p>
  </w:footnote>
  <w:footnote w:type="continuationNotice" w:id="1">
    <w:p w14:paraId="1E88D969" w14:textId="77777777" w:rsidR="00B87A7B" w:rsidRDefault="00B87A7B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151D76" w14:textId="016C7169" w:rsidR="00C01810" w:rsidRDefault="00C01810" w:rsidP="00B30AE4">
    <w:pPr>
      <w:pStyle w:val="Hlavika"/>
      <w:tabs>
        <w:tab w:val="clear" w:pos="4536"/>
      </w:tabs>
    </w:pPr>
  </w:p>
  <w:p w14:paraId="75BC5F46" w14:textId="77777777" w:rsidR="00C01810" w:rsidRDefault="00C0181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92762772"/>
    <w:lvl w:ilvl="0">
      <w:start w:val="1"/>
      <w:numFmt w:val="decimal"/>
      <w:pStyle w:val="Nadpis1"/>
      <w:lvlText w:val="%1."/>
      <w:legacy w:legacy="1" w:legacySpace="0" w:legacyIndent="708"/>
      <w:lvlJc w:val="left"/>
      <w:pPr>
        <w:ind w:left="709" w:hanging="708"/>
      </w:pPr>
      <w:rPr>
        <w:rFonts w:asciiTheme="minorHAnsi" w:hAnsiTheme="minorHAnsi" w:hint="default"/>
        <w:b/>
        <w:sz w:val="22"/>
        <w:szCs w:val="22"/>
      </w:rPr>
    </w:lvl>
    <w:lvl w:ilvl="1">
      <w:start w:val="1"/>
      <w:numFmt w:val="decimal"/>
      <w:pStyle w:val="Nadpis2"/>
      <w:lvlText w:val="%1.%2."/>
      <w:legacy w:legacy="1" w:legacySpace="0" w:legacyIndent="708"/>
      <w:lvlJc w:val="left"/>
      <w:pPr>
        <w:ind w:left="1418" w:hanging="708"/>
      </w:pPr>
      <w:rPr>
        <w:rFonts w:asciiTheme="minorHAnsi" w:hAnsiTheme="minorHAnsi" w:cstheme="minorHAnsi" w:hint="default"/>
        <w:b w:val="0"/>
        <w:sz w:val="22"/>
        <w:szCs w:val="22"/>
      </w:rPr>
    </w:lvl>
    <w:lvl w:ilvl="2">
      <w:start w:val="1"/>
      <w:numFmt w:val="decimal"/>
      <w:pStyle w:val="Nadpis3"/>
      <w:lvlText w:val="%1.%2.%3."/>
      <w:legacy w:legacy="1" w:legacySpace="0" w:legacyIndent="708"/>
      <w:lvlJc w:val="left"/>
      <w:pPr>
        <w:ind w:left="2269" w:hanging="708"/>
      </w:pPr>
      <w:rPr>
        <w:rFonts w:ascii="Calibri" w:hAnsi="Calibri" w:hint="default"/>
        <w:sz w:val="22"/>
        <w:szCs w:val="22"/>
      </w:rPr>
    </w:lvl>
    <w:lvl w:ilvl="3">
      <w:start w:val="1"/>
      <w:numFmt w:val="decimal"/>
      <w:pStyle w:val="Nadpis4"/>
      <w:lvlText w:val="%1.%2.%3.%4."/>
      <w:legacy w:legacy="1" w:legacySpace="0" w:legacyIndent="708"/>
      <w:lvlJc w:val="left"/>
      <w:pPr>
        <w:ind w:left="708" w:hanging="708"/>
      </w:pPr>
    </w:lvl>
    <w:lvl w:ilvl="4">
      <w:start w:val="1"/>
      <w:numFmt w:val="decimal"/>
      <w:pStyle w:val="Nadpis5"/>
      <w:lvlText w:val="%1.%2.%3.%4.%5."/>
      <w:legacy w:legacy="1" w:legacySpace="0" w:legacyIndent="708"/>
      <w:lvlJc w:val="left"/>
      <w:pPr>
        <w:ind w:left="4962" w:hanging="708"/>
      </w:pPr>
    </w:lvl>
    <w:lvl w:ilvl="5">
      <w:start w:val="1"/>
      <w:numFmt w:val="decimal"/>
      <w:pStyle w:val="Nadpis6"/>
      <w:lvlText w:val="%1.%2.%3.%4.%5.%6."/>
      <w:legacy w:legacy="1" w:legacySpace="0" w:legacyIndent="708"/>
      <w:lvlJc w:val="left"/>
      <w:pPr>
        <w:ind w:left="5529" w:hanging="708"/>
      </w:pPr>
    </w:lvl>
    <w:lvl w:ilvl="6">
      <w:start w:val="1"/>
      <w:numFmt w:val="decimal"/>
      <w:pStyle w:val="Nadpis7"/>
      <w:lvlText w:val="%1.%2.%3.%4.%5.%6.%7."/>
      <w:legacy w:legacy="1" w:legacySpace="0" w:legacyIndent="708"/>
      <w:lvlJc w:val="left"/>
      <w:pPr>
        <w:ind w:left="4956" w:hanging="708"/>
      </w:pPr>
    </w:lvl>
    <w:lvl w:ilvl="7">
      <w:start w:val="1"/>
      <w:numFmt w:val="decimal"/>
      <w:pStyle w:val="Nadpis8"/>
      <w:lvlText w:val="%1.%2.%3.%4.%5.%6.%7.%8."/>
      <w:legacy w:legacy="1" w:legacySpace="0" w:legacyIndent="708"/>
      <w:lvlJc w:val="left"/>
      <w:pPr>
        <w:ind w:left="5664" w:hanging="708"/>
      </w:pPr>
    </w:lvl>
    <w:lvl w:ilvl="8">
      <w:start w:val="1"/>
      <w:numFmt w:val="decimal"/>
      <w:pStyle w:val="Nadpis9"/>
      <w:lvlText w:val="%1.%2.%3.%4.%5.%6.%7.%8.%9."/>
      <w:legacy w:legacy="1" w:legacySpace="0" w:legacyIndent="708"/>
      <w:lvlJc w:val="left"/>
      <w:pPr>
        <w:ind w:left="6372" w:hanging="708"/>
      </w:pPr>
    </w:lvl>
  </w:abstractNum>
  <w:abstractNum w:abstractNumId="1" w15:restartNumberingAfterBreak="0">
    <w:nsid w:val="00AC7040"/>
    <w:multiLevelType w:val="multilevel"/>
    <w:tmpl w:val="EE8618D8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  <w:b/>
        <w:sz w:val="28"/>
      </w:rPr>
    </w:lvl>
    <w:lvl w:ilvl="1">
      <w:start w:val="4"/>
      <w:numFmt w:val="decimal"/>
      <w:lvlText w:val="%1.%2"/>
      <w:lvlJc w:val="left"/>
      <w:pPr>
        <w:ind w:left="968" w:hanging="600"/>
      </w:pPr>
      <w:rPr>
        <w:rFonts w:hint="default"/>
        <w:b/>
        <w:sz w:val="28"/>
      </w:rPr>
    </w:lvl>
    <w:lvl w:ilvl="2">
      <w:start w:val="1"/>
      <w:numFmt w:val="decimal"/>
      <w:lvlText w:val="%1.%2.%3"/>
      <w:lvlJc w:val="left"/>
      <w:pPr>
        <w:ind w:left="1456" w:hanging="720"/>
      </w:pPr>
      <w:rPr>
        <w:rFonts w:hint="default"/>
        <w:b w:val="0"/>
        <w:sz w:val="22"/>
        <w:szCs w:val="22"/>
      </w:rPr>
    </w:lvl>
    <w:lvl w:ilvl="3">
      <w:start w:val="1"/>
      <w:numFmt w:val="decimal"/>
      <w:lvlText w:val="%1.%2.%3.%4"/>
      <w:lvlJc w:val="left"/>
      <w:pPr>
        <w:ind w:left="1824" w:hanging="720"/>
      </w:pPr>
      <w:rPr>
        <w:rFonts w:hint="default"/>
        <w:b/>
        <w:sz w:val="28"/>
      </w:rPr>
    </w:lvl>
    <w:lvl w:ilvl="4">
      <w:start w:val="1"/>
      <w:numFmt w:val="decimal"/>
      <w:lvlText w:val="%1.%2.%3.%4.%5"/>
      <w:lvlJc w:val="left"/>
      <w:pPr>
        <w:ind w:left="2552" w:hanging="1080"/>
      </w:pPr>
      <w:rPr>
        <w:rFonts w:hint="default"/>
        <w:b/>
        <w:sz w:val="28"/>
      </w:rPr>
    </w:lvl>
    <w:lvl w:ilvl="5">
      <w:start w:val="1"/>
      <w:numFmt w:val="decimal"/>
      <w:lvlText w:val="%1.%2.%3.%4.%5.%6"/>
      <w:lvlJc w:val="left"/>
      <w:pPr>
        <w:ind w:left="2920" w:hanging="1080"/>
      </w:pPr>
      <w:rPr>
        <w:rFonts w:hint="default"/>
        <w:b/>
        <w:sz w:val="28"/>
      </w:rPr>
    </w:lvl>
    <w:lvl w:ilvl="6">
      <w:start w:val="1"/>
      <w:numFmt w:val="decimal"/>
      <w:lvlText w:val="%1.%2.%3.%4.%5.%6.%7"/>
      <w:lvlJc w:val="left"/>
      <w:pPr>
        <w:ind w:left="3648" w:hanging="1440"/>
      </w:pPr>
      <w:rPr>
        <w:rFonts w:hint="default"/>
        <w:b/>
        <w:sz w:val="28"/>
      </w:rPr>
    </w:lvl>
    <w:lvl w:ilvl="7">
      <w:start w:val="1"/>
      <w:numFmt w:val="decimal"/>
      <w:lvlText w:val="%1.%2.%3.%4.%5.%6.%7.%8"/>
      <w:lvlJc w:val="left"/>
      <w:pPr>
        <w:ind w:left="4016" w:hanging="1440"/>
      </w:pPr>
      <w:rPr>
        <w:rFonts w:hint="default"/>
        <w:b/>
        <w:sz w:val="28"/>
      </w:rPr>
    </w:lvl>
    <w:lvl w:ilvl="8">
      <w:start w:val="1"/>
      <w:numFmt w:val="decimal"/>
      <w:lvlText w:val="%1.%2.%3.%4.%5.%6.%7.%8.%9"/>
      <w:lvlJc w:val="left"/>
      <w:pPr>
        <w:ind w:left="4384" w:hanging="1440"/>
      </w:pPr>
      <w:rPr>
        <w:rFonts w:hint="default"/>
        <w:b/>
        <w:sz w:val="28"/>
      </w:rPr>
    </w:lvl>
  </w:abstractNum>
  <w:abstractNum w:abstractNumId="2" w15:restartNumberingAfterBreak="0">
    <w:nsid w:val="01303588"/>
    <w:multiLevelType w:val="multilevel"/>
    <w:tmpl w:val="A502C42C"/>
    <w:lvl w:ilvl="0">
      <w:start w:val="10"/>
      <w:numFmt w:val="decimal"/>
      <w:lvlText w:val="%1"/>
      <w:lvlJc w:val="left"/>
      <w:pPr>
        <w:ind w:left="560" w:hanging="5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928" w:hanging="5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84" w:hanging="1440"/>
      </w:pPr>
      <w:rPr>
        <w:rFonts w:hint="default"/>
      </w:rPr>
    </w:lvl>
  </w:abstractNum>
  <w:abstractNum w:abstractNumId="3" w15:restartNumberingAfterBreak="0">
    <w:nsid w:val="05D43D5B"/>
    <w:multiLevelType w:val="hybridMultilevel"/>
    <w:tmpl w:val="B9BE389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361AAE"/>
    <w:multiLevelType w:val="multilevel"/>
    <w:tmpl w:val="7304E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95F3200"/>
    <w:multiLevelType w:val="hybridMultilevel"/>
    <w:tmpl w:val="C3C296C0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A8B2E9C"/>
    <w:multiLevelType w:val="hybridMultilevel"/>
    <w:tmpl w:val="7F72A46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C72273F"/>
    <w:multiLevelType w:val="hybridMultilevel"/>
    <w:tmpl w:val="8DD00B78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CF430F4"/>
    <w:multiLevelType w:val="multilevel"/>
    <w:tmpl w:val="76703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D21603C"/>
    <w:multiLevelType w:val="multilevel"/>
    <w:tmpl w:val="73200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17A1979"/>
    <w:multiLevelType w:val="hybridMultilevel"/>
    <w:tmpl w:val="DC0A2F5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4C4544F"/>
    <w:multiLevelType w:val="hybridMultilevel"/>
    <w:tmpl w:val="58868AF2"/>
    <w:lvl w:ilvl="0" w:tplc="5B30C7B8">
      <w:start w:val="6"/>
      <w:numFmt w:val="bullet"/>
      <w:lvlText w:val="-"/>
      <w:lvlJc w:val="left"/>
      <w:pPr>
        <w:ind w:left="720" w:hanging="360"/>
      </w:pPr>
      <w:rPr>
        <w:rFonts w:ascii="Avenir Roman" w:eastAsia="Times New Roman" w:hAnsi="Avenir Roman" w:cstheme="minorHAns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9A1821"/>
    <w:multiLevelType w:val="hybridMultilevel"/>
    <w:tmpl w:val="A6C6A798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C693180"/>
    <w:multiLevelType w:val="hybridMultilevel"/>
    <w:tmpl w:val="71E26D4E"/>
    <w:lvl w:ilvl="0" w:tplc="EC50811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1CA05F4A"/>
    <w:multiLevelType w:val="multilevel"/>
    <w:tmpl w:val="B628B82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5" w15:restartNumberingAfterBreak="0">
    <w:nsid w:val="1E184772"/>
    <w:multiLevelType w:val="hybridMultilevel"/>
    <w:tmpl w:val="23582A88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1DC2A37"/>
    <w:multiLevelType w:val="hybridMultilevel"/>
    <w:tmpl w:val="03621054"/>
    <w:lvl w:ilvl="0" w:tplc="041B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7" w15:restartNumberingAfterBreak="0">
    <w:nsid w:val="25EB70ED"/>
    <w:multiLevelType w:val="hybridMultilevel"/>
    <w:tmpl w:val="36D05520"/>
    <w:lvl w:ilvl="0" w:tplc="040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18" w15:restartNumberingAfterBreak="0">
    <w:nsid w:val="2E3019FB"/>
    <w:multiLevelType w:val="hybridMultilevel"/>
    <w:tmpl w:val="63004D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0E474D"/>
    <w:multiLevelType w:val="hybridMultilevel"/>
    <w:tmpl w:val="1602AF5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83C2204"/>
    <w:multiLevelType w:val="hybridMultilevel"/>
    <w:tmpl w:val="4184F63A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" w15:restartNumberingAfterBreak="0">
    <w:nsid w:val="39F6643C"/>
    <w:multiLevelType w:val="hybridMultilevel"/>
    <w:tmpl w:val="4BE86B5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BCD69CC"/>
    <w:multiLevelType w:val="hybridMultilevel"/>
    <w:tmpl w:val="2CE4AA4E"/>
    <w:lvl w:ilvl="0" w:tplc="5B30C7B8">
      <w:start w:val="6"/>
      <w:numFmt w:val="bullet"/>
      <w:lvlText w:val="-"/>
      <w:lvlJc w:val="left"/>
      <w:pPr>
        <w:ind w:left="1068" w:hanging="360"/>
      </w:pPr>
      <w:rPr>
        <w:rFonts w:ascii="Avenir Roman" w:eastAsia="Times New Roman" w:hAnsi="Avenir Roman" w:cstheme="minorHAnsi" w:hint="default"/>
      </w:rPr>
    </w:lvl>
    <w:lvl w:ilvl="1" w:tplc="041B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3" w15:restartNumberingAfterBreak="0">
    <w:nsid w:val="44D73799"/>
    <w:multiLevelType w:val="multilevel"/>
    <w:tmpl w:val="5D108926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6"/>
      </w:pPr>
      <w:rPr>
        <w:rFonts w:asciiTheme="minorHAnsi" w:hAnsiTheme="minorHAnsi" w:hint="default"/>
        <w:b/>
        <w:sz w:val="22"/>
        <w:szCs w:val="22"/>
      </w:rPr>
    </w:lvl>
    <w:lvl w:ilvl="1">
      <w:start w:val="1"/>
      <w:numFmt w:val="upperLetter"/>
      <w:lvlText w:val="%2."/>
      <w:lvlJc w:val="left"/>
      <w:pPr>
        <w:tabs>
          <w:tab w:val="num" w:pos="737"/>
        </w:tabs>
        <w:ind w:left="737" w:hanging="737"/>
      </w:pPr>
      <w:rPr>
        <w:rFonts w:hint="default"/>
        <w:b w:val="0"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1134"/>
        </w:tabs>
        <w:ind w:left="1134" w:hanging="397"/>
      </w:pPr>
      <w:rPr>
        <w:rFonts w:ascii="Calibri" w:hAnsi="Calibri" w:hint="default"/>
        <w:b w:val="0"/>
        <w:sz w:val="22"/>
        <w:szCs w:val="22"/>
      </w:rPr>
    </w:lvl>
    <w:lvl w:ilvl="3">
      <w:start w:val="1"/>
      <w:numFmt w:val="lowerRoman"/>
      <w:lvlText w:val="%4."/>
      <w:lvlJc w:val="left"/>
      <w:pPr>
        <w:tabs>
          <w:tab w:val="num" w:pos="1531"/>
        </w:tabs>
        <w:ind w:left="1531" w:hanging="39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962" w:hanging="70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529" w:hanging="708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56" w:hanging="70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64" w:hanging="70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72" w:hanging="708"/>
      </w:pPr>
      <w:rPr>
        <w:rFonts w:hint="default"/>
      </w:rPr>
    </w:lvl>
  </w:abstractNum>
  <w:abstractNum w:abstractNumId="24" w15:restartNumberingAfterBreak="0">
    <w:nsid w:val="45BB6528"/>
    <w:multiLevelType w:val="hybridMultilevel"/>
    <w:tmpl w:val="DAAE025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C907F4"/>
    <w:multiLevelType w:val="hybridMultilevel"/>
    <w:tmpl w:val="9CBA0284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705532"/>
    <w:multiLevelType w:val="hybridMultilevel"/>
    <w:tmpl w:val="4A0E4E5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D226398"/>
    <w:multiLevelType w:val="hybridMultilevel"/>
    <w:tmpl w:val="95D47CF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D300220"/>
    <w:multiLevelType w:val="hybridMultilevel"/>
    <w:tmpl w:val="458ED330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9062A6"/>
    <w:multiLevelType w:val="hybridMultilevel"/>
    <w:tmpl w:val="DFD0E85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5F550B4"/>
    <w:multiLevelType w:val="multilevel"/>
    <w:tmpl w:val="ECE8285C"/>
    <w:lvl w:ilvl="0">
      <w:start w:val="1"/>
      <w:numFmt w:val="decimal"/>
      <w:pStyle w:val="Zmluva-Paragraf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360"/>
      </w:pPr>
      <w:rPr>
        <w:rFonts w:cs="Futura Bk"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cs="Futura Bk"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cs="Futura Bk"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cs="Futura Bk"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cs="Futura Bk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560"/>
        </w:tabs>
        <w:ind w:left="7560" w:hanging="1080"/>
      </w:pPr>
      <w:rPr>
        <w:rFonts w:cs="Futura Bk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cs="Futura Bk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080"/>
        </w:tabs>
        <w:ind w:left="10080" w:hanging="1440"/>
      </w:pPr>
      <w:rPr>
        <w:rFonts w:cs="Futura Bk" w:hint="default"/>
      </w:rPr>
    </w:lvl>
  </w:abstractNum>
  <w:abstractNum w:abstractNumId="31" w15:restartNumberingAfterBreak="0">
    <w:nsid w:val="57D849DD"/>
    <w:multiLevelType w:val="hybridMultilevel"/>
    <w:tmpl w:val="579C4F2C"/>
    <w:lvl w:ilvl="0" w:tplc="B2D058A6">
      <w:start w:val="1"/>
      <w:numFmt w:val="lowerLetter"/>
      <w:lvlText w:val="%1)"/>
      <w:lvlJc w:val="left"/>
      <w:pPr>
        <w:ind w:left="109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17" w:hanging="360"/>
      </w:pPr>
    </w:lvl>
    <w:lvl w:ilvl="2" w:tplc="041B001B" w:tentative="1">
      <w:start w:val="1"/>
      <w:numFmt w:val="lowerRoman"/>
      <w:lvlText w:val="%3."/>
      <w:lvlJc w:val="right"/>
      <w:pPr>
        <w:ind w:left="2537" w:hanging="180"/>
      </w:pPr>
    </w:lvl>
    <w:lvl w:ilvl="3" w:tplc="041B000F" w:tentative="1">
      <w:start w:val="1"/>
      <w:numFmt w:val="decimal"/>
      <w:lvlText w:val="%4."/>
      <w:lvlJc w:val="left"/>
      <w:pPr>
        <w:ind w:left="3257" w:hanging="360"/>
      </w:pPr>
    </w:lvl>
    <w:lvl w:ilvl="4" w:tplc="041B0019" w:tentative="1">
      <w:start w:val="1"/>
      <w:numFmt w:val="lowerLetter"/>
      <w:lvlText w:val="%5."/>
      <w:lvlJc w:val="left"/>
      <w:pPr>
        <w:ind w:left="3977" w:hanging="360"/>
      </w:pPr>
    </w:lvl>
    <w:lvl w:ilvl="5" w:tplc="041B001B" w:tentative="1">
      <w:start w:val="1"/>
      <w:numFmt w:val="lowerRoman"/>
      <w:lvlText w:val="%6."/>
      <w:lvlJc w:val="right"/>
      <w:pPr>
        <w:ind w:left="4697" w:hanging="180"/>
      </w:pPr>
    </w:lvl>
    <w:lvl w:ilvl="6" w:tplc="041B000F" w:tentative="1">
      <w:start w:val="1"/>
      <w:numFmt w:val="decimal"/>
      <w:lvlText w:val="%7."/>
      <w:lvlJc w:val="left"/>
      <w:pPr>
        <w:ind w:left="5417" w:hanging="360"/>
      </w:pPr>
    </w:lvl>
    <w:lvl w:ilvl="7" w:tplc="041B0019" w:tentative="1">
      <w:start w:val="1"/>
      <w:numFmt w:val="lowerLetter"/>
      <w:lvlText w:val="%8."/>
      <w:lvlJc w:val="left"/>
      <w:pPr>
        <w:ind w:left="6137" w:hanging="360"/>
      </w:pPr>
    </w:lvl>
    <w:lvl w:ilvl="8" w:tplc="041B001B" w:tentative="1">
      <w:start w:val="1"/>
      <w:numFmt w:val="lowerRoman"/>
      <w:lvlText w:val="%9."/>
      <w:lvlJc w:val="right"/>
      <w:pPr>
        <w:ind w:left="6857" w:hanging="180"/>
      </w:pPr>
    </w:lvl>
  </w:abstractNum>
  <w:abstractNum w:abstractNumId="32" w15:restartNumberingAfterBreak="0">
    <w:nsid w:val="58421C84"/>
    <w:multiLevelType w:val="multilevel"/>
    <w:tmpl w:val="3500B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F8F2B37"/>
    <w:multiLevelType w:val="hybridMultilevel"/>
    <w:tmpl w:val="2FBA758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46E23C7"/>
    <w:multiLevelType w:val="hybridMultilevel"/>
    <w:tmpl w:val="7CEC019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4A14339"/>
    <w:multiLevelType w:val="multilevel"/>
    <w:tmpl w:val="36C47C48"/>
    <w:lvl w:ilvl="0">
      <w:start w:val="1"/>
      <w:numFmt w:val="decimal"/>
      <w:pStyle w:val="MLNadpislnku"/>
      <w:lvlText w:val="%1."/>
      <w:lvlJc w:val="left"/>
      <w:pPr>
        <w:tabs>
          <w:tab w:val="num" w:pos="878"/>
        </w:tabs>
        <w:ind w:left="737" w:hanging="737"/>
      </w:pPr>
      <w:rPr>
        <w:rFonts w:asciiTheme="minorHAnsi" w:hAnsiTheme="minorHAnsi" w:hint="default"/>
        <w:b/>
        <w:sz w:val="22"/>
        <w:szCs w:val="22"/>
      </w:rPr>
    </w:lvl>
    <w:lvl w:ilvl="1">
      <w:start w:val="1"/>
      <w:numFmt w:val="decimal"/>
      <w:pStyle w:val="MLOdsek"/>
      <w:lvlText w:val="%1.%2"/>
      <w:lvlJc w:val="left"/>
      <w:pPr>
        <w:tabs>
          <w:tab w:val="num" w:pos="6550"/>
        </w:tabs>
        <w:ind w:left="6266" w:hanging="737"/>
      </w:pPr>
      <w:rPr>
        <w:rFonts w:asciiTheme="minorHAnsi" w:hAnsiTheme="minorHAnsi" w:cstheme="minorHAnsi" w:hint="default"/>
        <w:b w:val="0"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1134"/>
        </w:tabs>
        <w:ind w:left="1134" w:hanging="397"/>
      </w:pPr>
      <w:rPr>
        <w:rFonts w:asciiTheme="minorHAnsi" w:eastAsia="Times New Roman" w:hAnsiTheme="minorHAnsi" w:cstheme="minorHAnsi"/>
        <w:b w:val="0"/>
        <w:sz w:val="22"/>
        <w:szCs w:val="22"/>
      </w:rPr>
    </w:lvl>
    <w:lvl w:ilvl="3">
      <w:start w:val="1"/>
      <w:numFmt w:val="lowerRoman"/>
      <w:lvlText w:val="%4."/>
      <w:lvlJc w:val="left"/>
      <w:pPr>
        <w:tabs>
          <w:tab w:val="num" w:pos="1531"/>
        </w:tabs>
        <w:ind w:left="1531" w:hanging="39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962" w:hanging="70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529" w:hanging="708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56" w:hanging="70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64" w:hanging="70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72" w:hanging="708"/>
      </w:pPr>
      <w:rPr>
        <w:rFonts w:hint="default"/>
      </w:rPr>
    </w:lvl>
  </w:abstractNum>
  <w:abstractNum w:abstractNumId="36" w15:restartNumberingAfterBreak="0">
    <w:nsid w:val="65A95BC0"/>
    <w:multiLevelType w:val="hybridMultilevel"/>
    <w:tmpl w:val="5B48730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081CDD"/>
    <w:multiLevelType w:val="hybridMultilevel"/>
    <w:tmpl w:val="F9060D6C"/>
    <w:lvl w:ilvl="0" w:tplc="A5F056CA">
      <w:start w:val="1"/>
      <w:numFmt w:val="lowerRoman"/>
      <w:lvlText w:val="%1."/>
      <w:lvlJc w:val="right"/>
      <w:pPr>
        <w:ind w:left="1413" w:hanging="705"/>
      </w:pPr>
      <w:rPr>
        <w:rFonts w:hint="default"/>
        <w:b w:val="0"/>
      </w:rPr>
    </w:lvl>
    <w:lvl w:ilvl="1" w:tplc="920E8860">
      <w:numFmt w:val="bullet"/>
      <w:lvlText w:val="•"/>
      <w:lvlJc w:val="left"/>
      <w:pPr>
        <w:ind w:left="2133" w:hanging="705"/>
      </w:pPr>
      <w:rPr>
        <w:rFonts w:ascii="Arial Narrow" w:eastAsia="Times New Roman" w:hAnsi="Arial Narrow" w:cs="Arial" w:hint="default"/>
      </w:r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76647538">
      <w:numFmt w:val="bullet"/>
      <w:lvlText w:val="•"/>
      <w:lvlJc w:val="left"/>
      <w:pPr>
        <w:ind w:left="3228" w:hanging="360"/>
      </w:pPr>
      <w:rPr>
        <w:rFonts w:hint="default"/>
      </w:r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8" w15:restartNumberingAfterBreak="0">
    <w:nsid w:val="6DA23A4E"/>
    <w:multiLevelType w:val="hybridMultilevel"/>
    <w:tmpl w:val="268C469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E0D389B"/>
    <w:multiLevelType w:val="singleLevel"/>
    <w:tmpl w:val="8B0CD9DA"/>
    <w:lvl w:ilvl="0">
      <w:start w:val="1"/>
      <w:numFmt w:val="bullet"/>
      <w:pStyle w:val="Zo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0" w15:restartNumberingAfterBreak="0">
    <w:nsid w:val="6E906A40"/>
    <w:multiLevelType w:val="hybridMultilevel"/>
    <w:tmpl w:val="563A485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483045B"/>
    <w:multiLevelType w:val="hybridMultilevel"/>
    <w:tmpl w:val="8D4662A4"/>
    <w:lvl w:ilvl="0" w:tplc="58B826F6">
      <w:start w:val="1"/>
      <w:numFmt w:val="bullet"/>
      <w:pStyle w:val="Dosaenvzdln"/>
      <w:lvlText w:val="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 w:val="0"/>
        <w:i w:val="0"/>
        <w:sz w:val="16"/>
      </w:rPr>
    </w:lvl>
    <w:lvl w:ilvl="1" w:tplc="041B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2" w15:restartNumberingAfterBreak="0">
    <w:nsid w:val="764913FE"/>
    <w:multiLevelType w:val="hybridMultilevel"/>
    <w:tmpl w:val="B120A0FE"/>
    <w:lvl w:ilvl="0" w:tplc="05F8432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A456E9"/>
    <w:multiLevelType w:val="multilevel"/>
    <w:tmpl w:val="CBA2A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ABA167C"/>
    <w:multiLevelType w:val="multilevel"/>
    <w:tmpl w:val="B32423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ascii="Arial Narrow" w:eastAsiaTheme="majorEastAsia" w:hAnsi="Arial Narrow" w:cstheme="majorBidi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0"/>
  </w:num>
  <w:num w:numId="2">
    <w:abstractNumId w:val="39"/>
  </w:num>
  <w:num w:numId="3">
    <w:abstractNumId w:val="41"/>
  </w:num>
  <w:num w:numId="4">
    <w:abstractNumId w:val="30"/>
  </w:num>
  <w:num w:numId="5">
    <w:abstractNumId w:val="35"/>
  </w:num>
  <w:num w:numId="6">
    <w:abstractNumId w:val="23"/>
  </w:num>
  <w:num w:numId="7">
    <w:abstractNumId w:val="10"/>
  </w:num>
  <w:num w:numId="8">
    <w:abstractNumId w:val="13"/>
  </w:num>
  <w:num w:numId="9">
    <w:abstractNumId w:val="11"/>
  </w:num>
  <w:num w:numId="10">
    <w:abstractNumId w:val="22"/>
  </w:num>
  <w:num w:numId="11">
    <w:abstractNumId w:val="42"/>
  </w:num>
  <w:num w:numId="12">
    <w:abstractNumId w:val="38"/>
  </w:num>
  <w:num w:numId="13">
    <w:abstractNumId w:val="5"/>
  </w:num>
  <w:num w:numId="14">
    <w:abstractNumId w:val="12"/>
  </w:num>
  <w:num w:numId="15">
    <w:abstractNumId w:val="7"/>
  </w:num>
  <w:num w:numId="16">
    <w:abstractNumId w:val="20"/>
  </w:num>
  <w:num w:numId="17">
    <w:abstractNumId w:val="28"/>
  </w:num>
  <w:num w:numId="18">
    <w:abstractNumId w:val="44"/>
  </w:num>
  <w:num w:numId="19">
    <w:abstractNumId w:val="17"/>
  </w:num>
  <w:num w:numId="20">
    <w:abstractNumId w:val="15"/>
  </w:num>
  <w:num w:numId="21">
    <w:abstractNumId w:val="6"/>
  </w:num>
  <w:num w:numId="22">
    <w:abstractNumId w:val="18"/>
  </w:num>
  <w:num w:numId="23">
    <w:abstractNumId w:val="37"/>
  </w:num>
  <w:num w:numId="24">
    <w:abstractNumId w:val="24"/>
  </w:num>
  <w:num w:numId="25">
    <w:abstractNumId w:val="34"/>
  </w:num>
  <w:num w:numId="26">
    <w:abstractNumId w:val="14"/>
  </w:num>
  <w:num w:numId="27">
    <w:abstractNumId w:val="8"/>
  </w:num>
  <w:num w:numId="28">
    <w:abstractNumId w:val="32"/>
  </w:num>
  <w:num w:numId="29">
    <w:abstractNumId w:val="9"/>
  </w:num>
  <w:num w:numId="30">
    <w:abstractNumId w:val="4"/>
  </w:num>
  <w:num w:numId="31">
    <w:abstractNumId w:val="43"/>
  </w:num>
  <w:num w:numId="32">
    <w:abstractNumId w:val="35"/>
    <w:lvlOverride w:ilvl="0">
      <w:startOverride w:val="1"/>
    </w:lvlOverride>
    <w:lvlOverride w:ilvl="1">
      <w:startOverride w:val="1"/>
    </w:lvlOverride>
    <w:lvlOverride w:ilvl="2">
      <w:startOverride w:val="2"/>
    </w:lvlOverride>
  </w:num>
  <w:num w:numId="33">
    <w:abstractNumId w:val="19"/>
  </w:num>
  <w:num w:numId="34">
    <w:abstractNumId w:val="31"/>
  </w:num>
  <w:num w:numId="35">
    <w:abstractNumId w:val="26"/>
  </w:num>
  <w:num w:numId="36">
    <w:abstractNumId w:val="33"/>
  </w:num>
  <w:num w:numId="37">
    <w:abstractNumId w:val="36"/>
  </w:num>
  <w:num w:numId="38">
    <w:abstractNumId w:val="27"/>
  </w:num>
  <w:num w:numId="39">
    <w:abstractNumId w:val="40"/>
  </w:num>
  <w:num w:numId="40">
    <w:abstractNumId w:val="3"/>
  </w:num>
  <w:num w:numId="41">
    <w:abstractNumId w:val="29"/>
  </w:num>
  <w:num w:numId="42">
    <w:abstractNumId w:val="21"/>
  </w:num>
  <w:num w:numId="43">
    <w:abstractNumId w:val="1"/>
  </w:num>
  <w:num w:numId="44">
    <w:abstractNumId w:val="2"/>
  </w:num>
  <w:num w:numId="45">
    <w:abstractNumId w:val="25"/>
  </w:num>
  <w:num w:numId="46">
    <w:abstractNumId w:val="16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182F"/>
    <w:rsid w:val="0000071D"/>
    <w:rsid w:val="00001231"/>
    <w:rsid w:val="00001F1A"/>
    <w:rsid w:val="00002038"/>
    <w:rsid w:val="000022CA"/>
    <w:rsid w:val="000024F0"/>
    <w:rsid w:val="00002711"/>
    <w:rsid w:val="00002C81"/>
    <w:rsid w:val="00003201"/>
    <w:rsid w:val="0000360C"/>
    <w:rsid w:val="0000372A"/>
    <w:rsid w:val="00004BE9"/>
    <w:rsid w:val="0000597B"/>
    <w:rsid w:val="000062F9"/>
    <w:rsid w:val="000064D7"/>
    <w:rsid w:val="0000714E"/>
    <w:rsid w:val="00007C95"/>
    <w:rsid w:val="000101B8"/>
    <w:rsid w:val="000104E4"/>
    <w:rsid w:val="00010890"/>
    <w:rsid w:val="00010C38"/>
    <w:rsid w:val="00011202"/>
    <w:rsid w:val="000113A5"/>
    <w:rsid w:val="00011B48"/>
    <w:rsid w:val="00011B8D"/>
    <w:rsid w:val="000123EE"/>
    <w:rsid w:val="000130FA"/>
    <w:rsid w:val="00013820"/>
    <w:rsid w:val="00014E31"/>
    <w:rsid w:val="000157AE"/>
    <w:rsid w:val="0001589C"/>
    <w:rsid w:val="00016272"/>
    <w:rsid w:val="000166AD"/>
    <w:rsid w:val="000168E7"/>
    <w:rsid w:val="00016E95"/>
    <w:rsid w:val="00017453"/>
    <w:rsid w:val="000207DD"/>
    <w:rsid w:val="00023AA1"/>
    <w:rsid w:val="0002422F"/>
    <w:rsid w:val="000242C9"/>
    <w:rsid w:val="000244BF"/>
    <w:rsid w:val="00025436"/>
    <w:rsid w:val="00025B70"/>
    <w:rsid w:val="00030125"/>
    <w:rsid w:val="000301A9"/>
    <w:rsid w:val="00030629"/>
    <w:rsid w:val="000350EE"/>
    <w:rsid w:val="000353C0"/>
    <w:rsid w:val="0003579C"/>
    <w:rsid w:val="00037719"/>
    <w:rsid w:val="00037A22"/>
    <w:rsid w:val="00041A35"/>
    <w:rsid w:val="00041CC8"/>
    <w:rsid w:val="00041DF8"/>
    <w:rsid w:val="000426CD"/>
    <w:rsid w:val="0004403B"/>
    <w:rsid w:val="00044FD3"/>
    <w:rsid w:val="0004564D"/>
    <w:rsid w:val="00047BE6"/>
    <w:rsid w:val="00047E60"/>
    <w:rsid w:val="00050107"/>
    <w:rsid w:val="000503FC"/>
    <w:rsid w:val="00050CB9"/>
    <w:rsid w:val="00052175"/>
    <w:rsid w:val="000548E2"/>
    <w:rsid w:val="00054C37"/>
    <w:rsid w:val="00054FB4"/>
    <w:rsid w:val="00055030"/>
    <w:rsid w:val="00055736"/>
    <w:rsid w:val="00055C01"/>
    <w:rsid w:val="00055D6F"/>
    <w:rsid w:val="0005629D"/>
    <w:rsid w:val="000575F8"/>
    <w:rsid w:val="00057D6F"/>
    <w:rsid w:val="00057E8B"/>
    <w:rsid w:val="00061813"/>
    <w:rsid w:val="00061B83"/>
    <w:rsid w:val="00062AAF"/>
    <w:rsid w:val="00063184"/>
    <w:rsid w:val="00063C1B"/>
    <w:rsid w:val="00063C60"/>
    <w:rsid w:val="0006407D"/>
    <w:rsid w:val="00064290"/>
    <w:rsid w:val="0006494E"/>
    <w:rsid w:val="00065375"/>
    <w:rsid w:val="00065E30"/>
    <w:rsid w:val="00066B35"/>
    <w:rsid w:val="00066DE5"/>
    <w:rsid w:val="0006741E"/>
    <w:rsid w:val="000709A2"/>
    <w:rsid w:val="00070AB7"/>
    <w:rsid w:val="00071DF5"/>
    <w:rsid w:val="00073211"/>
    <w:rsid w:val="00073519"/>
    <w:rsid w:val="00073938"/>
    <w:rsid w:val="00075955"/>
    <w:rsid w:val="00075B55"/>
    <w:rsid w:val="00075E49"/>
    <w:rsid w:val="0007625E"/>
    <w:rsid w:val="000817B1"/>
    <w:rsid w:val="00082976"/>
    <w:rsid w:val="00084791"/>
    <w:rsid w:val="0008512C"/>
    <w:rsid w:val="000855F0"/>
    <w:rsid w:val="00086522"/>
    <w:rsid w:val="00086B06"/>
    <w:rsid w:val="0008733F"/>
    <w:rsid w:val="000904DE"/>
    <w:rsid w:val="00090986"/>
    <w:rsid w:val="000924D9"/>
    <w:rsid w:val="000924DF"/>
    <w:rsid w:val="000942E9"/>
    <w:rsid w:val="000946C7"/>
    <w:rsid w:val="00097632"/>
    <w:rsid w:val="00097A73"/>
    <w:rsid w:val="000A109A"/>
    <w:rsid w:val="000A140E"/>
    <w:rsid w:val="000A1722"/>
    <w:rsid w:val="000A3852"/>
    <w:rsid w:val="000A4DB6"/>
    <w:rsid w:val="000A4E2F"/>
    <w:rsid w:val="000A7659"/>
    <w:rsid w:val="000A7C09"/>
    <w:rsid w:val="000B0F78"/>
    <w:rsid w:val="000B171A"/>
    <w:rsid w:val="000B3808"/>
    <w:rsid w:val="000B40E7"/>
    <w:rsid w:val="000B42E6"/>
    <w:rsid w:val="000B5746"/>
    <w:rsid w:val="000B7574"/>
    <w:rsid w:val="000B7C55"/>
    <w:rsid w:val="000C06CE"/>
    <w:rsid w:val="000C24EA"/>
    <w:rsid w:val="000C260E"/>
    <w:rsid w:val="000C265A"/>
    <w:rsid w:val="000C2C59"/>
    <w:rsid w:val="000C3465"/>
    <w:rsid w:val="000C3884"/>
    <w:rsid w:val="000C5464"/>
    <w:rsid w:val="000C6087"/>
    <w:rsid w:val="000C65B8"/>
    <w:rsid w:val="000C676B"/>
    <w:rsid w:val="000D06D5"/>
    <w:rsid w:val="000D11A0"/>
    <w:rsid w:val="000D15B1"/>
    <w:rsid w:val="000D20B5"/>
    <w:rsid w:val="000D2229"/>
    <w:rsid w:val="000D4225"/>
    <w:rsid w:val="000D61FC"/>
    <w:rsid w:val="000D76C7"/>
    <w:rsid w:val="000D7B22"/>
    <w:rsid w:val="000E0213"/>
    <w:rsid w:val="000E0D59"/>
    <w:rsid w:val="000E1422"/>
    <w:rsid w:val="000E1638"/>
    <w:rsid w:val="000E1AC5"/>
    <w:rsid w:val="000E1B59"/>
    <w:rsid w:val="000E302B"/>
    <w:rsid w:val="000E69A9"/>
    <w:rsid w:val="000E6FBB"/>
    <w:rsid w:val="000E70CB"/>
    <w:rsid w:val="000E70DC"/>
    <w:rsid w:val="000E760F"/>
    <w:rsid w:val="000E76B2"/>
    <w:rsid w:val="000E7A42"/>
    <w:rsid w:val="000F2243"/>
    <w:rsid w:val="000F2414"/>
    <w:rsid w:val="000F32D3"/>
    <w:rsid w:val="000F390D"/>
    <w:rsid w:val="000F45A9"/>
    <w:rsid w:val="000F4986"/>
    <w:rsid w:val="000F5835"/>
    <w:rsid w:val="000F6D85"/>
    <w:rsid w:val="000F7BFA"/>
    <w:rsid w:val="001003B7"/>
    <w:rsid w:val="001006A5"/>
    <w:rsid w:val="00101570"/>
    <w:rsid w:val="00101844"/>
    <w:rsid w:val="00101D70"/>
    <w:rsid w:val="0010277B"/>
    <w:rsid w:val="00103992"/>
    <w:rsid w:val="00103BC2"/>
    <w:rsid w:val="00104774"/>
    <w:rsid w:val="0010520B"/>
    <w:rsid w:val="0010577A"/>
    <w:rsid w:val="0010620A"/>
    <w:rsid w:val="00106396"/>
    <w:rsid w:val="001101ED"/>
    <w:rsid w:val="0011040D"/>
    <w:rsid w:val="001123D5"/>
    <w:rsid w:val="00112650"/>
    <w:rsid w:val="00112C34"/>
    <w:rsid w:val="00113D09"/>
    <w:rsid w:val="00114DFD"/>
    <w:rsid w:val="001155FC"/>
    <w:rsid w:val="00115BD2"/>
    <w:rsid w:val="0011630C"/>
    <w:rsid w:val="001179AF"/>
    <w:rsid w:val="00117FC8"/>
    <w:rsid w:val="001204E8"/>
    <w:rsid w:val="00122FF7"/>
    <w:rsid w:val="00123BA4"/>
    <w:rsid w:val="0012479C"/>
    <w:rsid w:val="00124F2A"/>
    <w:rsid w:val="001251E1"/>
    <w:rsid w:val="001255A0"/>
    <w:rsid w:val="00125611"/>
    <w:rsid w:val="0012579D"/>
    <w:rsid w:val="00125CFB"/>
    <w:rsid w:val="00126D64"/>
    <w:rsid w:val="00127472"/>
    <w:rsid w:val="001275F6"/>
    <w:rsid w:val="00127A76"/>
    <w:rsid w:val="00130202"/>
    <w:rsid w:val="00130BB0"/>
    <w:rsid w:val="0013118B"/>
    <w:rsid w:val="001313BC"/>
    <w:rsid w:val="00133DC2"/>
    <w:rsid w:val="00134B43"/>
    <w:rsid w:val="00135605"/>
    <w:rsid w:val="00135DC5"/>
    <w:rsid w:val="001361CE"/>
    <w:rsid w:val="001361DD"/>
    <w:rsid w:val="0013630E"/>
    <w:rsid w:val="00136F62"/>
    <w:rsid w:val="001373E4"/>
    <w:rsid w:val="00137716"/>
    <w:rsid w:val="001379DD"/>
    <w:rsid w:val="00137E82"/>
    <w:rsid w:val="001405F4"/>
    <w:rsid w:val="00140F4F"/>
    <w:rsid w:val="0014515F"/>
    <w:rsid w:val="00145B1C"/>
    <w:rsid w:val="0014693A"/>
    <w:rsid w:val="00147010"/>
    <w:rsid w:val="00147376"/>
    <w:rsid w:val="00150D4B"/>
    <w:rsid w:val="0015102E"/>
    <w:rsid w:val="00151BF1"/>
    <w:rsid w:val="0015239A"/>
    <w:rsid w:val="00153097"/>
    <w:rsid w:val="001531F4"/>
    <w:rsid w:val="00153A5C"/>
    <w:rsid w:val="0015432F"/>
    <w:rsid w:val="00154B5D"/>
    <w:rsid w:val="0015547D"/>
    <w:rsid w:val="001555FB"/>
    <w:rsid w:val="00155BBD"/>
    <w:rsid w:val="001561AF"/>
    <w:rsid w:val="001609EC"/>
    <w:rsid w:val="001613D1"/>
    <w:rsid w:val="00161D53"/>
    <w:rsid w:val="00163070"/>
    <w:rsid w:val="0016745F"/>
    <w:rsid w:val="001704AC"/>
    <w:rsid w:val="00172071"/>
    <w:rsid w:val="00173097"/>
    <w:rsid w:val="0017360B"/>
    <w:rsid w:val="001738CE"/>
    <w:rsid w:val="001743ED"/>
    <w:rsid w:val="0017598A"/>
    <w:rsid w:val="00175EB7"/>
    <w:rsid w:val="001765B4"/>
    <w:rsid w:val="0017754A"/>
    <w:rsid w:val="00177E27"/>
    <w:rsid w:val="0018042D"/>
    <w:rsid w:val="001812F6"/>
    <w:rsid w:val="001824AD"/>
    <w:rsid w:val="00182DCD"/>
    <w:rsid w:val="001833F3"/>
    <w:rsid w:val="00183FF0"/>
    <w:rsid w:val="00184453"/>
    <w:rsid w:val="00184E2C"/>
    <w:rsid w:val="001858DD"/>
    <w:rsid w:val="00185BAB"/>
    <w:rsid w:val="00186170"/>
    <w:rsid w:val="00186878"/>
    <w:rsid w:val="001879F9"/>
    <w:rsid w:val="00187BE4"/>
    <w:rsid w:val="00190335"/>
    <w:rsid w:val="00193168"/>
    <w:rsid w:val="001931F5"/>
    <w:rsid w:val="00193AC3"/>
    <w:rsid w:val="0019493A"/>
    <w:rsid w:val="00195BC6"/>
    <w:rsid w:val="001A093B"/>
    <w:rsid w:val="001A1ECA"/>
    <w:rsid w:val="001A254F"/>
    <w:rsid w:val="001A2FD9"/>
    <w:rsid w:val="001A52BD"/>
    <w:rsid w:val="001A7ACA"/>
    <w:rsid w:val="001A7CB7"/>
    <w:rsid w:val="001B0569"/>
    <w:rsid w:val="001B0CAE"/>
    <w:rsid w:val="001B0E36"/>
    <w:rsid w:val="001B394D"/>
    <w:rsid w:val="001B41A9"/>
    <w:rsid w:val="001B41D7"/>
    <w:rsid w:val="001B6A5E"/>
    <w:rsid w:val="001B71F6"/>
    <w:rsid w:val="001C0336"/>
    <w:rsid w:val="001C037B"/>
    <w:rsid w:val="001C0D8B"/>
    <w:rsid w:val="001C1464"/>
    <w:rsid w:val="001C153A"/>
    <w:rsid w:val="001C30DD"/>
    <w:rsid w:val="001C3728"/>
    <w:rsid w:val="001C42F6"/>
    <w:rsid w:val="001C75A2"/>
    <w:rsid w:val="001D0A8D"/>
    <w:rsid w:val="001D0FA3"/>
    <w:rsid w:val="001D10AB"/>
    <w:rsid w:val="001D167F"/>
    <w:rsid w:val="001D1EF9"/>
    <w:rsid w:val="001D1FEA"/>
    <w:rsid w:val="001D2393"/>
    <w:rsid w:val="001D29FB"/>
    <w:rsid w:val="001D3312"/>
    <w:rsid w:val="001D3631"/>
    <w:rsid w:val="001D389C"/>
    <w:rsid w:val="001D5236"/>
    <w:rsid w:val="001D5716"/>
    <w:rsid w:val="001D5DD9"/>
    <w:rsid w:val="001E081A"/>
    <w:rsid w:val="001E0974"/>
    <w:rsid w:val="001E0DF6"/>
    <w:rsid w:val="001E2689"/>
    <w:rsid w:val="001E2B61"/>
    <w:rsid w:val="001E5166"/>
    <w:rsid w:val="001E603F"/>
    <w:rsid w:val="001E6592"/>
    <w:rsid w:val="001F00D4"/>
    <w:rsid w:val="001F04BE"/>
    <w:rsid w:val="001F04EE"/>
    <w:rsid w:val="001F06C4"/>
    <w:rsid w:val="001F0743"/>
    <w:rsid w:val="001F08E7"/>
    <w:rsid w:val="001F250D"/>
    <w:rsid w:val="001F2623"/>
    <w:rsid w:val="001F2713"/>
    <w:rsid w:val="001F42AE"/>
    <w:rsid w:val="001F450F"/>
    <w:rsid w:val="001F5A34"/>
    <w:rsid w:val="001F6998"/>
    <w:rsid w:val="002026D0"/>
    <w:rsid w:val="00203DE1"/>
    <w:rsid w:val="002042E3"/>
    <w:rsid w:val="002044B8"/>
    <w:rsid w:val="00204C49"/>
    <w:rsid w:val="00205F77"/>
    <w:rsid w:val="00206578"/>
    <w:rsid w:val="00206AA3"/>
    <w:rsid w:val="00206E64"/>
    <w:rsid w:val="00207442"/>
    <w:rsid w:val="00210769"/>
    <w:rsid w:val="0021126E"/>
    <w:rsid w:val="0021182F"/>
    <w:rsid w:val="0021309A"/>
    <w:rsid w:val="002132D5"/>
    <w:rsid w:val="00214321"/>
    <w:rsid w:val="00214AAA"/>
    <w:rsid w:val="00214BB9"/>
    <w:rsid w:val="002150ED"/>
    <w:rsid w:val="00216426"/>
    <w:rsid w:val="002210BD"/>
    <w:rsid w:val="0022111C"/>
    <w:rsid w:val="00222D22"/>
    <w:rsid w:val="00225354"/>
    <w:rsid w:val="002259C0"/>
    <w:rsid w:val="002262D5"/>
    <w:rsid w:val="0022658F"/>
    <w:rsid w:val="002276DA"/>
    <w:rsid w:val="0023035A"/>
    <w:rsid w:val="00231F17"/>
    <w:rsid w:val="00234F53"/>
    <w:rsid w:val="002357D3"/>
    <w:rsid w:val="00236BA0"/>
    <w:rsid w:val="00237888"/>
    <w:rsid w:val="00237D48"/>
    <w:rsid w:val="0024023F"/>
    <w:rsid w:val="00241D5D"/>
    <w:rsid w:val="00241F7E"/>
    <w:rsid w:val="00243586"/>
    <w:rsid w:val="0024364A"/>
    <w:rsid w:val="00245749"/>
    <w:rsid w:val="00246ED7"/>
    <w:rsid w:val="00247FB2"/>
    <w:rsid w:val="00250313"/>
    <w:rsid w:val="0025121A"/>
    <w:rsid w:val="0025199E"/>
    <w:rsid w:val="00252E63"/>
    <w:rsid w:val="002539AA"/>
    <w:rsid w:val="00254BCF"/>
    <w:rsid w:val="00255126"/>
    <w:rsid w:val="002560E1"/>
    <w:rsid w:val="0025714E"/>
    <w:rsid w:val="002579C9"/>
    <w:rsid w:val="0026218E"/>
    <w:rsid w:val="002624D7"/>
    <w:rsid w:val="00262D24"/>
    <w:rsid w:val="002642B1"/>
    <w:rsid w:val="00264CBD"/>
    <w:rsid w:val="00264E7B"/>
    <w:rsid w:val="0026689D"/>
    <w:rsid w:val="00267438"/>
    <w:rsid w:val="00267E95"/>
    <w:rsid w:val="00267E96"/>
    <w:rsid w:val="002704F5"/>
    <w:rsid w:val="0027066D"/>
    <w:rsid w:val="002715CB"/>
    <w:rsid w:val="0027181A"/>
    <w:rsid w:val="0027324C"/>
    <w:rsid w:val="00274B5B"/>
    <w:rsid w:val="00274F7A"/>
    <w:rsid w:val="0027666B"/>
    <w:rsid w:val="00276D5C"/>
    <w:rsid w:val="00277306"/>
    <w:rsid w:val="002779B1"/>
    <w:rsid w:val="00277ED6"/>
    <w:rsid w:val="002805C8"/>
    <w:rsid w:val="00281230"/>
    <w:rsid w:val="00281F78"/>
    <w:rsid w:val="00282142"/>
    <w:rsid w:val="00282262"/>
    <w:rsid w:val="00282EC3"/>
    <w:rsid w:val="00283300"/>
    <w:rsid w:val="00284502"/>
    <w:rsid w:val="00286211"/>
    <w:rsid w:val="0028647F"/>
    <w:rsid w:val="00290DEF"/>
    <w:rsid w:val="00290E88"/>
    <w:rsid w:val="00291290"/>
    <w:rsid w:val="00292793"/>
    <w:rsid w:val="00292E2E"/>
    <w:rsid w:val="00292E80"/>
    <w:rsid w:val="00292EB6"/>
    <w:rsid w:val="00292FE1"/>
    <w:rsid w:val="00293F9B"/>
    <w:rsid w:val="00294724"/>
    <w:rsid w:val="0029499E"/>
    <w:rsid w:val="00294EEE"/>
    <w:rsid w:val="00295589"/>
    <w:rsid w:val="00295F47"/>
    <w:rsid w:val="002979E9"/>
    <w:rsid w:val="00297A3C"/>
    <w:rsid w:val="002A15B4"/>
    <w:rsid w:val="002A1F8E"/>
    <w:rsid w:val="002A3E79"/>
    <w:rsid w:val="002A3EEC"/>
    <w:rsid w:val="002A4273"/>
    <w:rsid w:val="002A498D"/>
    <w:rsid w:val="002A4BB9"/>
    <w:rsid w:val="002A5124"/>
    <w:rsid w:val="002A774D"/>
    <w:rsid w:val="002B00BB"/>
    <w:rsid w:val="002B2EE0"/>
    <w:rsid w:val="002B315C"/>
    <w:rsid w:val="002B33CE"/>
    <w:rsid w:val="002B3BD9"/>
    <w:rsid w:val="002B40E3"/>
    <w:rsid w:val="002B43BD"/>
    <w:rsid w:val="002B46E0"/>
    <w:rsid w:val="002B658A"/>
    <w:rsid w:val="002B6F15"/>
    <w:rsid w:val="002B79CC"/>
    <w:rsid w:val="002B7FF1"/>
    <w:rsid w:val="002C0E73"/>
    <w:rsid w:val="002C1C49"/>
    <w:rsid w:val="002C2A05"/>
    <w:rsid w:val="002C2DEE"/>
    <w:rsid w:val="002C35F1"/>
    <w:rsid w:val="002C3635"/>
    <w:rsid w:val="002C44A6"/>
    <w:rsid w:val="002C4862"/>
    <w:rsid w:val="002C5108"/>
    <w:rsid w:val="002C5D82"/>
    <w:rsid w:val="002C61D8"/>
    <w:rsid w:val="002C6893"/>
    <w:rsid w:val="002C6EAD"/>
    <w:rsid w:val="002C75BA"/>
    <w:rsid w:val="002D0EB1"/>
    <w:rsid w:val="002D0FD9"/>
    <w:rsid w:val="002D1381"/>
    <w:rsid w:val="002D16CB"/>
    <w:rsid w:val="002D16F6"/>
    <w:rsid w:val="002D2021"/>
    <w:rsid w:val="002D2552"/>
    <w:rsid w:val="002D260E"/>
    <w:rsid w:val="002D2ED6"/>
    <w:rsid w:val="002D3D01"/>
    <w:rsid w:val="002D3F3A"/>
    <w:rsid w:val="002D4186"/>
    <w:rsid w:val="002D4BD7"/>
    <w:rsid w:val="002D6326"/>
    <w:rsid w:val="002D6347"/>
    <w:rsid w:val="002D6C1E"/>
    <w:rsid w:val="002D6F2E"/>
    <w:rsid w:val="002E0828"/>
    <w:rsid w:val="002E0DB0"/>
    <w:rsid w:val="002E332B"/>
    <w:rsid w:val="002E4AD8"/>
    <w:rsid w:val="002E560B"/>
    <w:rsid w:val="002E6693"/>
    <w:rsid w:val="002E6A05"/>
    <w:rsid w:val="002E6ACC"/>
    <w:rsid w:val="002E7D2C"/>
    <w:rsid w:val="002F03D0"/>
    <w:rsid w:val="002F11ED"/>
    <w:rsid w:val="002F24D5"/>
    <w:rsid w:val="002F3F93"/>
    <w:rsid w:val="002F415C"/>
    <w:rsid w:val="002F46EF"/>
    <w:rsid w:val="002F6139"/>
    <w:rsid w:val="0030030B"/>
    <w:rsid w:val="0030096B"/>
    <w:rsid w:val="00302B70"/>
    <w:rsid w:val="00302C0D"/>
    <w:rsid w:val="0030377A"/>
    <w:rsid w:val="00303AFE"/>
    <w:rsid w:val="00304D74"/>
    <w:rsid w:val="00307D41"/>
    <w:rsid w:val="00307EE1"/>
    <w:rsid w:val="00311061"/>
    <w:rsid w:val="0031145D"/>
    <w:rsid w:val="00311632"/>
    <w:rsid w:val="00311D3C"/>
    <w:rsid w:val="00311DE0"/>
    <w:rsid w:val="00311E04"/>
    <w:rsid w:val="00311FC7"/>
    <w:rsid w:val="00312BAD"/>
    <w:rsid w:val="00312DEA"/>
    <w:rsid w:val="0031323D"/>
    <w:rsid w:val="00313472"/>
    <w:rsid w:val="00313E68"/>
    <w:rsid w:val="003155B7"/>
    <w:rsid w:val="00315702"/>
    <w:rsid w:val="00315751"/>
    <w:rsid w:val="00315BFF"/>
    <w:rsid w:val="00317A7B"/>
    <w:rsid w:val="0032025A"/>
    <w:rsid w:val="0032097B"/>
    <w:rsid w:val="0032321E"/>
    <w:rsid w:val="003239E7"/>
    <w:rsid w:val="00323E2D"/>
    <w:rsid w:val="00324702"/>
    <w:rsid w:val="00324BA1"/>
    <w:rsid w:val="0032701F"/>
    <w:rsid w:val="003277F6"/>
    <w:rsid w:val="00331983"/>
    <w:rsid w:val="00331B7A"/>
    <w:rsid w:val="00332578"/>
    <w:rsid w:val="00333740"/>
    <w:rsid w:val="003338A3"/>
    <w:rsid w:val="003343AD"/>
    <w:rsid w:val="003347E3"/>
    <w:rsid w:val="0033654F"/>
    <w:rsid w:val="003400CC"/>
    <w:rsid w:val="003401C9"/>
    <w:rsid w:val="00340375"/>
    <w:rsid w:val="003416E5"/>
    <w:rsid w:val="003427C5"/>
    <w:rsid w:val="00342FA0"/>
    <w:rsid w:val="00343B2C"/>
    <w:rsid w:val="00345016"/>
    <w:rsid w:val="00345811"/>
    <w:rsid w:val="003464F9"/>
    <w:rsid w:val="00346A0B"/>
    <w:rsid w:val="00346D89"/>
    <w:rsid w:val="0035051D"/>
    <w:rsid w:val="003522B9"/>
    <w:rsid w:val="003530BA"/>
    <w:rsid w:val="00353172"/>
    <w:rsid w:val="003549D4"/>
    <w:rsid w:val="00354A08"/>
    <w:rsid w:val="003550C4"/>
    <w:rsid w:val="003557EC"/>
    <w:rsid w:val="003568A1"/>
    <w:rsid w:val="00357525"/>
    <w:rsid w:val="00362755"/>
    <w:rsid w:val="00362C13"/>
    <w:rsid w:val="00363527"/>
    <w:rsid w:val="003636B8"/>
    <w:rsid w:val="00364623"/>
    <w:rsid w:val="0036472A"/>
    <w:rsid w:val="00364E5C"/>
    <w:rsid w:val="00364E79"/>
    <w:rsid w:val="00364E83"/>
    <w:rsid w:val="003660F6"/>
    <w:rsid w:val="0036691B"/>
    <w:rsid w:val="00367C8F"/>
    <w:rsid w:val="00372037"/>
    <w:rsid w:val="00372E63"/>
    <w:rsid w:val="003737A7"/>
    <w:rsid w:val="00373F0F"/>
    <w:rsid w:val="003744DF"/>
    <w:rsid w:val="003745AE"/>
    <w:rsid w:val="00376E37"/>
    <w:rsid w:val="00380697"/>
    <w:rsid w:val="00381CB9"/>
    <w:rsid w:val="00382301"/>
    <w:rsid w:val="00382C70"/>
    <w:rsid w:val="0038305B"/>
    <w:rsid w:val="0038396C"/>
    <w:rsid w:val="00385BDF"/>
    <w:rsid w:val="0038605F"/>
    <w:rsid w:val="00386113"/>
    <w:rsid w:val="00386BF7"/>
    <w:rsid w:val="00386DA4"/>
    <w:rsid w:val="0038781A"/>
    <w:rsid w:val="00387CB5"/>
    <w:rsid w:val="003905BC"/>
    <w:rsid w:val="00390F21"/>
    <w:rsid w:val="00390FE5"/>
    <w:rsid w:val="003910BE"/>
    <w:rsid w:val="003916EF"/>
    <w:rsid w:val="0039229D"/>
    <w:rsid w:val="00392BA9"/>
    <w:rsid w:val="00392C64"/>
    <w:rsid w:val="00392F7D"/>
    <w:rsid w:val="00393DE5"/>
    <w:rsid w:val="003943E5"/>
    <w:rsid w:val="0039691A"/>
    <w:rsid w:val="00397135"/>
    <w:rsid w:val="003979E7"/>
    <w:rsid w:val="003A09BF"/>
    <w:rsid w:val="003A0C85"/>
    <w:rsid w:val="003A167B"/>
    <w:rsid w:val="003A17A9"/>
    <w:rsid w:val="003A1DEB"/>
    <w:rsid w:val="003A1F24"/>
    <w:rsid w:val="003A3C75"/>
    <w:rsid w:val="003A3FC2"/>
    <w:rsid w:val="003A4C1E"/>
    <w:rsid w:val="003A5F9F"/>
    <w:rsid w:val="003A620A"/>
    <w:rsid w:val="003A68EA"/>
    <w:rsid w:val="003A6A9C"/>
    <w:rsid w:val="003A6AF1"/>
    <w:rsid w:val="003A6E2B"/>
    <w:rsid w:val="003B0954"/>
    <w:rsid w:val="003B423F"/>
    <w:rsid w:val="003B49CD"/>
    <w:rsid w:val="003B55C6"/>
    <w:rsid w:val="003B55F2"/>
    <w:rsid w:val="003B56A2"/>
    <w:rsid w:val="003B57E1"/>
    <w:rsid w:val="003B5E8C"/>
    <w:rsid w:val="003B7B5F"/>
    <w:rsid w:val="003C18CE"/>
    <w:rsid w:val="003C2C66"/>
    <w:rsid w:val="003C357B"/>
    <w:rsid w:val="003C39D4"/>
    <w:rsid w:val="003C3CAB"/>
    <w:rsid w:val="003C3ECF"/>
    <w:rsid w:val="003C4470"/>
    <w:rsid w:val="003C51A5"/>
    <w:rsid w:val="003C6A31"/>
    <w:rsid w:val="003C6AB8"/>
    <w:rsid w:val="003D0E05"/>
    <w:rsid w:val="003D169E"/>
    <w:rsid w:val="003D17E8"/>
    <w:rsid w:val="003D2040"/>
    <w:rsid w:val="003D3FC8"/>
    <w:rsid w:val="003D562A"/>
    <w:rsid w:val="003D563E"/>
    <w:rsid w:val="003D5D16"/>
    <w:rsid w:val="003D6195"/>
    <w:rsid w:val="003D7596"/>
    <w:rsid w:val="003E03C0"/>
    <w:rsid w:val="003E0964"/>
    <w:rsid w:val="003E0C73"/>
    <w:rsid w:val="003E0D7C"/>
    <w:rsid w:val="003E2492"/>
    <w:rsid w:val="003E2AB0"/>
    <w:rsid w:val="003E4072"/>
    <w:rsid w:val="003E423B"/>
    <w:rsid w:val="003E52FF"/>
    <w:rsid w:val="003E5D2D"/>
    <w:rsid w:val="003E607D"/>
    <w:rsid w:val="003E6BDA"/>
    <w:rsid w:val="003E7E3D"/>
    <w:rsid w:val="003F002C"/>
    <w:rsid w:val="003F2A15"/>
    <w:rsid w:val="003F3B64"/>
    <w:rsid w:val="003F55EC"/>
    <w:rsid w:val="003F6093"/>
    <w:rsid w:val="003F7ECB"/>
    <w:rsid w:val="00400551"/>
    <w:rsid w:val="00401D0B"/>
    <w:rsid w:val="00403210"/>
    <w:rsid w:val="0040337C"/>
    <w:rsid w:val="00405041"/>
    <w:rsid w:val="0040537D"/>
    <w:rsid w:val="00407127"/>
    <w:rsid w:val="00407159"/>
    <w:rsid w:val="004074C0"/>
    <w:rsid w:val="004113D3"/>
    <w:rsid w:val="00413381"/>
    <w:rsid w:val="00413EAF"/>
    <w:rsid w:val="0041453C"/>
    <w:rsid w:val="00414CE8"/>
    <w:rsid w:val="00414EB9"/>
    <w:rsid w:val="00414F22"/>
    <w:rsid w:val="00416036"/>
    <w:rsid w:val="004163A5"/>
    <w:rsid w:val="0041653E"/>
    <w:rsid w:val="004203DA"/>
    <w:rsid w:val="004205AC"/>
    <w:rsid w:val="004205C4"/>
    <w:rsid w:val="004227E6"/>
    <w:rsid w:val="00422EFD"/>
    <w:rsid w:val="004233DD"/>
    <w:rsid w:val="00423567"/>
    <w:rsid w:val="00423D9E"/>
    <w:rsid w:val="004243A0"/>
    <w:rsid w:val="004245D0"/>
    <w:rsid w:val="00424AA6"/>
    <w:rsid w:val="004261A8"/>
    <w:rsid w:val="00426E3E"/>
    <w:rsid w:val="004274FF"/>
    <w:rsid w:val="004275BD"/>
    <w:rsid w:val="004309AD"/>
    <w:rsid w:val="00430F8B"/>
    <w:rsid w:val="0043160F"/>
    <w:rsid w:val="004316F6"/>
    <w:rsid w:val="004323FD"/>
    <w:rsid w:val="004329E6"/>
    <w:rsid w:val="00434C55"/>
    <w:rsid w:val="004364D9"/>
    <w:rsid w:val="0043739E"/>
    <w:rsid w:val="00437953"/>
    <w:rsid w:val="00440042"/>
    <w:rsid w:val="00441E69"/>
    <w:rsid w:val="00442AE9"/>
    <w:rsid w:val="004432D7"/>
    <w:rsid w:val="004437F5"/>
    <w:rsid w:val="0044382D"/>
    <w:rsid w:val="00443DBB"/>
    <w:rsid w:val="00444C3C"/>
    <w:rsid w:val="00444C95"/>
    <w:rsid w:val="004453EC"/>
    <w:rsid w:val="004469FB"/>
    <w:rsid w:val="00447900"/>
    <w:rsid w:val="00447F6C"/>
    <w:rsid w:val="0045349A"/>
    <w:rsid w:val="004536D7"/>
    <w:rsid w:val="00453BAF"/>
    <w:rsid w:val="00454C50"/>
    <w:rsid w:val="00454F9B"/>
    <w:rsid w:val="0045634E"/>
    <w:rsid w:val="004565AC"/>
    <w:rsid w:val="00457154"/>
    <w:rsid w:val="0045761C"/>
    <w:rsid w:val="004604A6"/>
    <w:rsid w:val="00460E06"/>
    <w:rsid w:val="00461867"/>
    <w:rsid w:val="00461C2C"/>
    <w:rsid w:val="00462AA6"/>
    <w:rsid w:val="00463554"/>
    <w:rsid w:val="00464A08"/>
    <w:rsid w:val="00465149"/>
    <w:rsid w:val="00467621"/>
    <w:rsid w:val="00471405"/>
    <w:rsid w:val="00471906"/>
    <w:rsid w:val="00471C54"/>
    <w:rsid w:val="00471FE9"/>
    <w:rsid w:val="00472278"/>
    <w:rsid w:val="004723A0"/>
    <w:rsid w:val="00472911"/>
    <w:rsid w:val="00472D56"/>
    <w:rsid w:val="00473054"/>
    <w:rsid w:val="00474D1C"/>
    <w:rsid w:val="004757BD"/>
    <w:rsid w:val="00476113"/>
    <w:rsid w:val="00476127"/>
    <w:rsid w:val="0047663A"/>
    <w:rsid w:val="004766D8"/>
    <w:rsid w:val="00480727"/>
    <w:rsid w:val="00480BD1"/>
    <w:rsid w:val="00481278"/>
    <w:rsid w:val="0048149F"/>
    <w:rsid w:val="00481547"/>
    <w:rsid w:val="004818AC"/>
    <w:rsid w:val="00481BA6"/>
    <w:rsid w:val="0048278F"/>
    <w:rsid w:val="004836AD"/>
    <w:rsid w:val="00485445"/>
    <w:rsid w:val="004856AB"/>
    <w:rsid w:val="00486252"/>
    <w:rsid w:val="004876E7"/>
    <w:rsid w:val="00490FAC"/>
    <w:rsid w:val="004913AB"/>
    <w:rsid w:val="00492C5C"/>
    <w:rsid w:val="0049337B"/>
    <w:rsid w:val="0049380D"/>
    <w:rsid w:val="00493CF5"/>
    <w:rsid w:val="0049451D"/>
    <w:rsid w:val="00494FFE"/>
    <w:rsid w:val="004950B1"/>
    <w:rsid w:val="004978E7"/>
    <w:rsid w:val="00497E88"/>
    <w:rsid w:val="004A04F5"/>
    <w:rsid w:val="004A0D2E"/>
    <w:rsid w:val="004A1143"/>
    <w:rsid w:val="004A1587"/>
    <w:rsid w:val="004A1782"/>
    <w:rsid w:val="004A1D1B"/>
    <w:rsid w:val="004A3096"/>
    <w:rsid w:val="004A3658"/>
    <w:rsid w:val="004A3E65"/>
    <w:rsid w:val="004A5FD1"/>
    <w:rsid w:val="004A6111"/>
    <w:rsid w:val="004B1FF9"/>
    <w:rsid w:val="004B2784"/>
    <w:rsid w:val="004B3E52"/>
    <w:rsid w:val="004B3FD2"/>
    <w:rsid w:val="004B4537"/>
    <w:rsid w:val="004B4582"/>
    <w:rsid w:val="004B49A7"/>
    <w:rsid w:val="004B5B22"/>
    <w:rsid w:val="004B6975"/>
    <w:rsid w:val="004B7138"/>
    <w:rsid w:val="004B7333"/>
    <w:rsid w:val="004B7C6E"/>
    <w:rsid w:val="004C029D"/>
    <w:rsid w:val="004C08A9"/>
    <w:rsid w:val="004C18C9"/>
    <w:rsid w:val="004C2AF9"/>
    <w:rsid w:val="004C3E23"/>
    <w:rsid w:val="004C4978"/>
    <w:rsid w:val="004C4F07"/>
    <w:rsid w:val="004C5BED"/>
    <w:rsid w:val="004C71AB"/>
    <w:rsid w:val="004C72BB"/>
    <w:rsid w:val="004D141C"/>
    <w:rsid w:val="004D2737"/>
    <w:rsid w:val="004D2CB2"/>
    <w:rsid w:val="004D2E73"/>
    <w:rsid w:val="004D302B"/>
    <w:rsid w:val="004D3312"/>
    <w:rsid w:val="004D3337"/>
    <w:rsid w:val="004D46F5"/>
    <w:rsid w:val="004D530F"/>
    <w:rsid w:val="004D534A"/>
    <w:rsid w:val="004D58F3"/>
    <w:rsid w:val="004D6F95"/>
    <w:rsid w:val="004D76BE"/>
    <w:rsid w:val="004D7862"/>
    <w:rsid w:val="004E12AC"/>
    <w:rsid w:val="004E1E9D"/>
    <w:rsid w:val="004E20CD"/>
    <w:rsid w:val="004E29EC"/>
    <w:rsid w:val="004E3662"/>
    <w:rsid w:val="004E3CCC"/>
    <w:rsid w:val="004E4191"/>
    <w:rsid w:val="004E43DA"/>
    <w:rsid w:val="004E532D"/>
    <w:rsid w:val="004E5389"/>
    <w:rsid w:val="004E57F8"/>
    <w:rsid w:val="004E5C13"/>
    <w:rsid w:val="004E5E6C"/>
    <w:rsid w:val="004E749B"/>
    <w:rsid w:val="004F083D"/>
    <w:rsid w:val="004F0D42"/>
    <w:rsid w:val="004F1FFD"/>
    <w:rsid w:val="004F2897"/>
    <w:rsid w:val="004F2F10"/>
    <w:rsid w:val="004F3248"/>
    <w:rsid w:val="004F358B"/>
    <w:rsid w:val="004F494B"/>
    <w:rsid w:val="004F5152"/>
    <w:rsid w:val="004F55BF"/>
    <w:rsid w:val="004F56E8"/>
    <w:rsid w:val="004F646E"/>
    <w:rsid w:val="004F7CAA"/>
    <w:rsid w:val="004F7CEF"/>
    <w:rsid w:val="004F7ED0"/>
    <w:rsid w:val="0050167F"/>
    <w:rsid w:val="00502D32"/>
    <w:rsid w:val="00504137"/>
    <w:rsid w:val="00504320"/>
    <w:rsid w:val="00504BC0"/>
    <w:rsid w:val="00504DD4"/>
    <w:rsid w:val="00504ED0"/>
    <w:rsid w:val="00505493"/>
    <w:rsid w:val="005071E6"/>
    <w:rsid w:val="0050773F"/>
    <w:rsid w:val="00507C72"/>
    <w:rsid w:val="00507F5C"/>
    <w:rsid w:val="005114D6"/>
    <w:rsid w:val="005126EA"/>
    <w:rsid w:val="00512FF7"/>
    <w:rsid w:val="00514417"/>
    <w:rsid w:val="00516971"/>
    <w:rsid w:val="00516A07"/>
    <w:rsid w:val="00516A29"/>
    <w:rsid w:val="00516BCD"/>
    <w:rsid w:val="00520DB4"/>
    <w:rsid w:val="00521D48"/>
    <w:rsid w:val="0052204D"/>
    <w:rsid w:val="005220E1"/>
    <w:rsid w:val="00523324"/>
    <w:rsid w:val="005237A4"/>
    <w:rsid w:val="0052440B"/>
    <w:rsid w:val="005245DA"/>
    <w:rsid w:val="0052555E"/>
    <w:rsid w:val="005274D6"/>
    <w:rsid w:val="00527E34"/>
    <w:rsid w:val="00527E53"/>
    <w:rsid w:val="00530A15"/>
    <w:rsid w:val="0053190B"/>
    <w:rsid w:val="00532690"/>
    <w:rsid w:val="005333D8"/>
    <w:rsid w:val="0053504A"/>
    <w:rsid w:val="005358FB"/>
    <w:rsid w:val="0054002B"/>
    <w:rsid w:val="00541045"/>
    <w:rsid w:val="00543B07"/>
    <w:rsid w:val="00543F2A"/>
    <w:rsid w:val="005445D4"/>
    <w:rsid w:val="00545274"/>
    <w:rsid w:val="00545D93"/>
    <w:rsid w:val="00545EF7"/>
    <w:rsid w:val="00546810"/>
    <w:rsid w:val="0054731F"/>
    <w:rsid w:val="00547DE0"/>
    <w:rsid w:val="005504B5"/>
    <w:rsid w:val="00551C7A"/>
    <w:rsid w:val="00554150"/>
    <w:rsid w:val="00554965"/>
    <w:rsid w:val="00555289"/>
    <w:rsid w:val="005555BD"/>
    <w:rsid w:val="005564A5"/>
    <w:rsid w:val="005604A1"/>
    <w:rsid w:val="00560981"/>
    <w:rsid w:val="00561F6F"/>
    <w:rsid w:val="00562448"/>
    <w:rsid w:val="00562C57"/>
    <w:rsid w:val="00565524"/>
    <w:rsid w:val="00565655"/>
    <w:rsid w:val="005666D8"/>
    <w:rsid w:val="005668DA"/>
    <w:rsid w:val="00567B73"/>
    <w:rsid w:val="00570A32"/>
    <w:rsid w:val="005719CE"/>
    <w:rsid w:val="00572735"/>
    <w:rsid w:val="00573042"/>
    <w:rsid w:val="00573303"/>
    <w:rsid w:val="00574109"/>
    <w:rsid w:val="005751B6"/>
    <w:rsid w:val="00576D6C"/>
    <w:rsid w:val="00580034"/>
    <w:rsid w:val="00580A85"/>
    <w:rsid w:val="005811EA"/>
    <w:rsid w:val="00581958"/>
    <w:rsid w:val="00582D3D"/>
    <w:rsid w:val="00583B74"/>
    <w:rsid w:val="00583B9B"/>
    <w:rsid w:val="00583BAA"/>
    <w:rsid w:val="00585289"/>
    <w:rsid w:val="00586949"/>
    <w:rsid w:val="00591588"/>
    <w:rsid w:val="0059180F"/>
    <w:rsid w:val="00592452"/>
    <w:rsid w:val="00594109"/>
    <w:rsid w:val="0059531B"/>
    <w:rsid w:val="00595FDD"/>
    <w:rsid w:val="00597FD5"/>
    <w:rsid w:val="005A03FE"/>
    <w:rsid w:val="005A0C09"/>
    <w:rsid w:val="005A0CD1"/>
    <w:rsid w:val="005A2485"/>
    <w:rsid w:val="005A262B"/>
    <w:rsid w:val="005A2B0C"/>
    <w:rsid w:val="005A2B82"/>
    <w:rsid w:val="005A3B68"/>
    <w:rsid w:val="005A51AE"/>
    <w:rsid w:val="005A6AC3"/>
    <w:rsid w:val="005A7165"/>
    <w:rsid w:val="005A7F68"/>
    <w:rsid w:val="005B0190"/>
    <w:rsid w:val="005B0505"/>
    <w:rsid w:val="005B063C"/>
    <w:rsid w:val="005B3CEF"/>
    <w:rsid w:val="005B3DB4"/>
    <w:rsid w:val="005B3F32"/>
    <w:rsid w:val="005B4CBF"/>
    <w:rsid w:val="005B510C"/>
    <w:rsid w:val="005B55CC"/>
    <w:rsid w:val="005B600A"/>
    <w:rsid w:val="005B6E9F"/>
    <w:rsid w:val="005B7E72"/>
    <w:rsid w:val="005C0122"/>
    <w:rsid w:val="005C0313"/>
    <w:rsid w:val="005C0959"/>
    <w:rsid w:val="005C0BEC"/>
    <w:rsid w:val="005C0EBD"/>
    <w:rsid w:val="005C1923"/>
    <w:rsid w:val="005C1F1F"/>
    <w:rsid w:val="005C22FA"/>
    <w:rsid w:val="005C2B2D"/>
    <w:rsid w:val="005C5975"/>
    <w:rsid w:val="005C5E51"/>
    <w:rsid w:val="005C78B7"/>
    <w:rsid w:val="005C7BDB"/>
    <w:rsid w:val="005D0820"/>
    <w:rsid w:val="005D23ED"/>
    <w:rsid w:val="005D287B"/>
    <w:rsid w:val="005D3D89"/>
    <w:rsid w:val="005D3E39"/>
    <w:rsid w:val="005D466E"/>
    <w:rsid w:val="005D4D6A"/>
    <w:rsid w:val="005D4DE9"/>
    <w:rsid w:val="005D62B7"/>
    <w:rsid w:val="005D67AE"/>
    <w:rsid w:val="005D6A2C"/>
    <w:rsid w:val="005D7364"/>
    <w:rsid w:val="005E0A33"/>
    <w:rsid w:val="005E1C48"/>
    <w:rsid w:val="005E2043"/>
    <w:rsid w:val="005E2A5C"/>
    <w:rsid w:val="005E3390"/>
    <w:rsid w:val="005E351C"/>
    <w:rsid w:val="005E4017"/>
    <w:rsid w:val="005E4EF8"/>
    <w:rsid w:val="005E5F15"/>
    <w:rsid w:val="005E77F6"/>
    <w:rsid w:val="005E7D34"/>
    <w:rsid w:val="005F089D"/>
    <w:rsid w:val="005F1793"/>
    <w:rsid w:val="005F1ABA"/>
    <w:rsid w:val="005F22C3"/>
    <w:rsid w:val="005F2B81"/>
    <w:rsid w:val="005F32F4"/>
    <w:rsid w:val="005F3B4E"/>
    <w:rsid w:val="005F47E1"/>
    <w:rsid w:val="005F4B32"/>
    <w:rsid w:val="005F56F6"/>
    <w:rsid w:val="005F6037"/>
    <w:rsid w:val="005F60CB"/>
    <w:rsid w:val="006009B0"/>
    <w:rsid w:val="00600B03"/>
    <w:rsid w:val="006022FB"/>
    <w:rsid w:val="00602802"/>
    <w:rsid w:val="006032E2"/>
    <w:rsid w:val="0060356F"/>
    <w:rsid w:val="00604135"/>
    <w:rsid w:val="00604D5D"/>
    <w:rsid w:val="0060539A"/>
    <w:rsid w:val="00606323"/>
    <w:rsid w:val="00606F50"/>
    <w:rsid w:val="00607ACE"/>
    <w:rsid w:val="00610EC0"/>
    <w:rsid w:val="00611AE6"/>
    <w:rsid w:val="00611E78"/>
    <w:rsid w:val="006134AA"/>
    <w:rsid w:val="00613810"/>
    <w:rsid w:val="00613EC8"/>
    <w:rsid w:val="0061542B"/>
    <w:rsid w:val="00617605"/>
    <w:rsid w:val="00620F34"/>
    <w:rsid w:val="00621705"/>
    <w:rsid w:val="006219C5"/>
    <w:rsid w:val="006228D3"/>
    <w:rsid w:val="00622A4A"/>
    <w:rsid w:val="0062445D"/>
    <w:rsid w:val="00624A00"/>
    <w:rsid w:val="00624BE5"/>
    <w:rsid w:val="00624E56"/>
    <w:rsid w:val="006263A2"/>
    <w:rsid w:val="00626C18"/>
    <w:rsid w:val="00627D4E"/>
    <w:rsid w:val="006313B7"/>
    <w:rsid w:val="00632245"/>
    <w:rsid w:val="00633B80"/>
    <w:rsid w:val="00633D83"/>
    <w:rsid w:val="00633D8F"/>
    <w:rsid w:val="00634454"/>
    <w:rsid w:val="006349F4"/>
    <w:rsid w:val="00634F6C"/>
    <w:rsid w:val="00635056"/>
    <w:rsid w:val="0063637B"/>
    <w:rsid w:val="006368A9"/>
    <w:rsid w:val="0063714D"/>
    <w:rsid w:val="0064113D"/>
    <w:rsid w:val="00641528"/>
    <w:rsid w:val="0064154B"/>
    <w:rsid w:val="00641AAD"/>
    <w:rsid w:val="00641DDB"/>
    <w:rsid w:val="00642E53"/>
    <w:rsid w:val="006440DF"/>
    <w:rsid w:val="0064518C"/>
    <w:rsid w:val="00645AD9"/>
    <w:rsid w:val="0064632D"/>
    <w:rsid w:val="00647219"/>
    <w:rsid w:val="006475CD"/>
    <w:rsid w:val="00650945"/>
    <w:rsid w:val="00651010"/>
    <w:rsid w:val="00651D1B"/>
    <w:rsid w:val="0065266D"/>
    <w:rsid w:val="006541C1"/>
    <w:rsid w:val="006542E2"/>
    <w:rsid w:val="00654425"/>
    <w:rsid w:val="00654E96"/>
    <w:rsid w:val="00656091"/>
    <w:rsid w:val="00656363"/>
    <w:rsid w:val="00657231"/>
    <w:rsid w:val="00657E0E"/>
    <w:rsid w:val="00660E52"/>
    <w:rsid w:val="00662E5C"/>
    <w:rsid w:val="0066435D"/>
    <w:rsid w:val="00664585"/>
    <w:rsid w:val="00664FF4"/>
    <w:rsid w:val="00665062"/>
    <w:rsid w:val="00666110"/>
    <w:rsid w:val="0066616F"/>
    <w:rsid w:val="006664BC"/>
    <w:rsid w:val="0067007B"/>
    <w:rsid w:val="00670835"/>
    <w:rsid w:val="00670B3A"/>
    <w:rsid w:val="00673CB6"/>
    <w:rsid w:val="00674944"/>
    <w:rsid w:val="006752C6"/>
    <w:rsid w:val="0067536D"/>
    <w:rsid w:val="006759BE"/>
    <w:rsid w:val="00675D82"/>
    <w:rsid w:val="00676D50"/>
    <w:rsid w:val="00677502"/>
    <w:rsid w:val="0067754C"/>
    <w:rsid w:val="006804B1"/>
    <w:rsid w:val="006811AB"/>
    <w:rsid w:val="006820AB"/>
    <w:rsid w:val="0068260D"/>
    <w:rsid w:val="00682741"/>
    <w:rsid w:val="00682A4B"/>
    <w:rsid w:val="00685D5A"/>
    <w:rsid w:val="00686424"/>
    <w:rsid w:val="00686449"/>
    <w:rsid w:val="006864F9"/>
    <w:rsid w:val="00687D2A"/>
    <w:rsid w:val="00691600"/>
    <w:rsid w:val="006940BA"/>
    <w:rsid w:val="006952F1"/>
    <w:rsid w:val="00695799"/>
    <w:rsid w:val="006963BD"/>
    <w:rsid w:val="00696A68"/>
    <w:rsid w:val="00696E2F"/>
    <w:rsid w:val="0069775F"/>
    <w:rsid w:val="00697E06"/>
    <w:rsid w:val="00697E77"/>
    <w:rsid w:val="006A0951"/>
    <w:rsid w:val="006A132B"/>
    <w:rsid w:val="006A14EA"/>
    <w:rsid w:val="006A506A"/>
    <w:rsid w:val="006A5B7A"/>
    <w:rsid w:val="006A5CBB"/>
    <w:rsid w:val="006A65B9"/>
    <w:rsid w:val="006A6CAD"/>
    <w:rsid w:val="006A6E20"/>
    <w:rsid w:val="006A6F01"/>
    <w:rsid w:val="006A6FA9"/>
    <w:rsid w:val="006A7695"/>
    <w:rsid w:val="006B02F6"/>
    <w:rsid w:val="006B0B74"/>
    <w:rsid w:val="006B1855"/>
    <w:rsid w:val="006B4830"/>
    <w:rsid w:val="006B4E7D"/>
    <w:rsid w:val="006B532B"/>
    <w:rsid w:val="006B56E5"/>
    <w:rsid w:val="006B6162"/>
    <w:rsid w:val="006B7364"/>
    <w:rsid w:val="006C0488"/>
    <w:rsid w:val="006C0E90"/>
    <w:rsid w:val="006C13D3"/>
    <w:rsid w:val="006C25C5"/>
    <w:rsid w:val="006C39B5"/>
    <w:rsid w:val="006C45FA"/>
    <w:rsid w:val="006C4929"/>
    <w:rsid w:val="006C4A0D"/>
    <w:rsid w:val="006C5626"/>
    <w:rsid w:val="006C59BC"/>
    <w:rsid w:val="006C5A6E"/>
    <w:rsid w:val="006C640B"/>
    <w:rsid w:val="006C794B"/>
    <w:rsid w:val="006C7BB6"/>
    <w:rsid w:val="006D06D7"/>
    <w:rsid w:val="006D2114"/>
    <w:rsid w:val="006D3230"/>
    <w:rsid w:val="006D352C"/>
    <w:rsid w:val="006D42F1"/>
    <w:rsid w:val="006D49B2"/>
    <w:rsid w:val="006D5F0E"/>
    <w:rsid w:val="006D60CC"/>
    <w:rsid w:val="006D65ED"/>
    <w:rsid w:val="006D69D7"/>
    <w:rsid w:val="006D7424"/>
    <w:rsid w:val="006D76B4"/>
    <w:rsid w:val="006E1048"/>
    <w:rsid w:val="006E6994"/>
    <w:rsid w:val="006E7429"/>
    <w:rsid w:val="006F1E2E"/>
    <w:rsid w:val="006F2520"/>
    <w:rsid w:val="006F25C0"/>
    <w:rsid w:val="006F2778"/>
    <w:rsid w:val="006F4070"/>
    <w:rsid w:val="006F5A9C"/>
    <w:rsid w:val="006F60FA"/>
    <w:rsid w:val="006F7A88"/>
    <w:rsid w:val="00700282"/>
    <w:rsid w:val="00701356"/>
    <w:rsid w:val="00701A9A"/>
    <w:rsid w:val="00703006"/>
    <w:rsid w:val="00704B0E"/>
    <w:rsid w:val="00704E1D"/>
    <w:rsid w:val="007052C6"/>
    <w:rsid w:val="0070669A"/>
    <w:rsid w:val="007069EE"/>
    <w:rsid w:val="007070F8"/>
    <w:rsid w:val="007073DE"/>
    <w:rsid w:val="007103E9"/>
    <w:rsid w:val="00712B8D"/>
    <w:rsid w:val="00714BE3"/>
    <w:rsid w:val="007154CF"/>
    <w:rsid w:val="0071556D"/>
    <w:rsid w:val="00716070"/>
    <w:rsid w:val="007162D1"/>
    <w:rsid w:val="00716CA5"/>
    <w:rsid w:val="007177FF"/>
    <w:rsid w:val="00717881"/>
    <w:rsid w:val="007202F4"/>
    <w:rsid w:val="00720DC1"/>
    <w:rsid w:val="00722304"/>
    <w:rsid w:val="00722D15"/>
    <w:rsid w:val="00727267"/>
    <w:rsid w:val="007277B0"/>
    <w:rsid w:val="0073079E"/>
    <w:rsid w:val="0073085E"/>
    <w:rsid w:val="0073145E"/>
    <w:rsid w:val="00731559"/>
    <w:rsid w:val="00731D3E"/>
    <w:rsid w:val="00732029"/>
    <w:rsid w:val="007337EE"/>
    <w:rsid w:val="00733C08"/>
    <w:rsid w:val="00734431"/>
    <w:rsid w:val="00734E12"/>
    <w:rsid w:val="007352F7"/>
    <w:rsid w:val="00735CA8"/>
    <w:rsid w:val="00740662"/>
    <w:rsid w:val="00740A83"/>
    <w:rsid w:val="00740E96"/>
    <w:rsid w:val="00741063"/>
    <w:rsid w:val="00741A2D"/>
    <w:rsid w:val="0074226B"/>
    <w:rsid w:val="00742565"/>
    <w:rsid w:val="00742822"/>
    <w:rsid w:val="007429D1"/>
    <w:rsid w:val="007442B4"/>
    <w:rsid w:val="007457B7"/>
    <w:rsid w:val="00745B60"/>
    <w:rsid w:val="0074648D"/>
    <w:rsid w:val="00747FC7"/>
    <w:rsid w:val="00750D44"/>
    <w:rsid w:val="0075353A"/>
    <w:rsid w:val="0075373B"/>
    <w:rsid w:val="0075747D"/>
    <w:rsid w:val="00757E02"/>
    <w:rsid w:val="00760604"/>
    <w:rsid w:val="0076125B"/>
    <w:rsid w:val="00761775"/>
    <w:rsid w:val="00761F86"/>
    <w:rsid w:val="007648DA"/>
    <w:rsid w:val="00764AF7"/>
    <w:rsid w:val="007656D9"/>
    <w:rsid w:val="00765979"/>
    <w:rsid w:val="007668C8"/>
    <w:rsid w:val="007669F4"/>
    <w:rsid w:val="00767A39"/>
    <w:rsid w:val="00767C1D"/>
    <w:rsid w:val="00767C53"/>
    <w:rsid w:val="0077001B"/>
    <w:rsid w:val="0077053D"/>
    <w:rsid w:val="007706A3"/>
    <w:rsid w:val="007710CE"/>
    <w:rsid w:val="007736AD"/>
    <w:rsid w:val="00773F49"/>
    <w:rsid w:val="0077491A"/>
    <w:rsid w:val="00774B5D"/>
    <w:rsid w:val="00774EE0"/>
    <w:rsid w:val="007772B8"/>
    <w:rsid w:val="007803EA"/>
    <w:rsid w:val="007806C3"/>
    <w:rsid w:val="007811F3"/>
    <w:rsid w:val="00781268"/>
    <w:rsid w:val="00781BA5"/>
    <w:rsid w:val="00783D75"/>
    <w:rsid w:val="00785471"/>
    <w:rsid w:val="0078781C"/>
    <w:rsid w:val="0079007D"/>
    <w:rsid w:val="0079065B"/>
    <w:rsid w:val="0079217F"/>
    <w:rsid w:val="007930E7"/>
    <w:rsid w:val="007941C1"/>
    <w:rsid w:val="007947D6"/>
    <w:rsid w:val="007948FA"/>
    <w:rsid w:val="00795CDF"/>
    <w:rsid w:val="0079642E"/>
    <w:rsid w:val="007978C0"/>
    <w:rsid w:val="00797BB7"/>
    <w:rsid w:val="007A0C22"/>
    <w:rsid w:val="007A345A"/>
    <w:rsid w:val="007A39D0"/>
    <w:rsid w:val="007A4536"/>
    <w:rsid w:val="007A47B6"/>
    <w:rsid w:val="007A4E76"/>
    <w:rsid w:val="007A6401"/>
    <w:rsid w:val="007A6D64"/>
    <w:rsid w:val="007A7A60"/>
    <w:rsid w:val="007B1839"/>
    <w:rsid w:val="007B1B86"/>
    <w:rsid w:val="007B254A"/>
    <w:rsid w:val="007B2BAA"/>
    <w:rsid w:val="007B2CAA"/>
    <w:rsid w:val="007B2F31"/>
    <w:rsid w:val="007B35F2"/>
    <w:rsid w:val="007B42EA"/>
    <w:rsid w:val="007B4A48"/>
    <w:rsid w:val="007B56D1"/>
    <w:rsid w:val="007B57C0"/>
    <w:rsid w:val="007B63A1"/>
    <w:rsid w:val="007B6775"/>
    <w:rsid w:val="007B6A3E"/>
    <w:rsid w:val="007B6E89"/>
    <w:rsid w:val="007B7034"/>
    <w:rsid w:val="007B7ACC"/>
    <w:rsid w:val="007C0548"/>
    <w:rsid w:val="007C0929"/>
    <w:rsid w:val="007C1636"/>
    <w:rsid w:val="007C18C7"/>
    <w:rsid w:val="007C18F4"/>
    <w:rsid w:val="007C1E64"/>
    <w:rsid w:val="007C384B"/>
    <w:rsid w:val="007C46A1"/>
    <w:rsid w:val="007C6804"/>
    <w:rsid w:val="007C76A1"/>
    <w:rsid w:val="007C7907"/>
    <w:rsid w:val="007C7C40"/>
    <w:rsid w:val="007C7D49"/>
    <w:rsid w:val="007D1BCD"/>
    <w:rsid w:val="007D21DB"/>
    <w:rsid w:val="007D2944"/>
    <w:rsid w:val="007D3026"/>
    <w:rsid w:val="007D345A"/>
    <w:rsid w:val="007D5181"/>
    <w:rsid w:val="007E1801"/>
    <w:rsid w:val="007E21AB"/>
    <w:rsid w:val="007E2B39"/>
    <w:rsid w:val="007E2BE5"/>
    <w:rsid w:val="007E3254"/>
    <w:rsid w:val="007E3BE3"/>
    <w:rsid w:val="007E58F7"/>
    <w:rsid w:val="007E5B76"/>
    <w:rsid w:val="007E61C9"/>
    <w:rsid w:val="007E665F"/>
    <w:rsid w:val="007E6AFA"/>
    <w:rsid w:val="007E7181"/>
    <w:rsid w:val="007E7629"/>
    <w:rsid w:val="007E788A"/>
    <w:rsid w:val="007F078F"/>
    <w:rsid w:val="007F0C5C"/>
    <w:rsid w:val="007F1789"/>
    <w:rsid w:val="007F230D"/>
    <w:rsid w:val="007F341F"/>
    <w:rsid w:val="007F42B7"/>
    <w:rsid w:val="007F437F"/>
    <w:rsid w:val="007F4551"/>
    <w:rsid w:val="007F73E1"/>
    <w:rsid w:val="007F7776"/>
    <w:rsid w:val="00800C58"/>
    <w:rsid w:val="00801730"/>
    <w:rsid w:val="008031C9"/>
    <w:rsid w:val="008034FE"/>
    <w:rsid w:val="00803B82"/>
    <w:rsid w:val="00804623"/>
    <w:rsid w:val="008061A8"/>
    <w:rsid w:val="00806A41"/>
    <w:rsid w:val="00807434"/>
    <w:rsid w:val="00812007"/>
    <w:rsid w:val="00814602"/>
    <w:rsid w:val="008166B1"/>
    <w:rsid w:val="00816702"/>
    <w:rsid w:val="00817EB4"/>
    <w:rsid w:val="00821971"/>
    <w:rsid w:val="00822EE3"/>
    <w:rsid w:val="00823AE9"/>
    <w:rsid w:val="008240E2"/>
    <w:rsid w:val="0082572C"/>
    <w:rsid w:val="008277ED"/>
    <w:rsid w:val="00830621"/>
    <w:rsid w:val="0083191F"/>
    <w:rsid w:val="0083270B"/>
    <w:rsid w:val="00833F04"/>
    <w:rsid w:val="00834AC8"/>
    <w:rsid w:val="00834CAA"/>
    <w:rsid w:val="00835587"/>
    <w:rsid w:val="00840336"/>
    <w:rsid w:val="00840B6D"/>
    <w:rsid w:val="00841C76"/>
    <w:rsid w:val="008422C8"/>
    <w:rsid w:val="00842C8D"/>
    <w:rsid w:val="00842F42"/>
    <w:rsid w:val="00844CF8"/>
    <w:rsid w:val="008450AF"/>
    <w:rsid w:val="0084554B"/>
    <w:rsid w:val="008455EB"/>
    <w:rsid w:val="00845DB9"/>
    <w:rsid w:val="008462D4"/>
    <w:rsid w:val="0084632B"/>
    <w:rsid w:val="00847281"/>
    <w:rsid w:val="00847E4C"/>
    <w:rsid w:val="00847F28"/>
    <w:rsid w:val="00847F70"/>
    <w:rsid w:val="008501A7"/>
    <w:rsid w:val="00850BED"/>
    <w:rsid w:val="00851382"/>
    <w:rsid w:val="008520E5"/>
    <w:rsid w:val="00852A82"/>
    <w:rsid w:val="008538E3"/>
    <w:rsid w:val="00853A39"/>
    <w:rsid w:val="008542E8"/>
    <w:rsid w:val="00854397"/>
    <w:rsid w:val="00855539"/>
    <w:rsid w:val="00856377"/>
    <w:rsid w:val="00857B17"/>
    <w:rsid w:val="00857D14"/>
    <w:rsid w:val="008642C6"/>
    <w:rsid w:val="00864830"/>
    <w:rsid w:val="008655E6"/>
    <w:rsid w:val="00865A58"/>
    <w:rsid w:val="00866F24"/>
    <w:rsid w:val="0086729A"/>
    <w:rsid w:val="00867717"/>
    <w:rsid w:val="00867B5B"/>
    <w:rsid w:val="00870CB7"/>
    <w:rsid w:val="0087328C"/>
    <w:rsid w:val="00876194"/>
    <w:rsid w:val="008762F4"/>
    <w:rsid w:val="0087699B"/>
    <w:rsid w:val="008773E5"/>
    <w:rsid w:val="008779A9"/>
    <w:rsid w:val="008806A0"/>
    <w:rsid w:val="008819B4"/>
    <w:rsid w:val="00881C98"/>
    <w:rsid w:val="0088226C"/>
    <w:rsid w:val="008825AE"/>
    <w:rsid w:val="0088281E"/>
    <w:rsid w:val="00884715"/>
    <w:rsid w:val="00884901"/>
    <w:rsid w:val="0088529B"/>
    <w:rsid w:val="008855DB"/>
    <w:rsid w:val="00885809"/>
    <w:rsid w:val="00886D63"/>
    <w:rsid w:val="00887E83"/>
    <w:rsid w:val="00887FA7"/>
    <w:rsid w:val="00890646"/>
    <w:rsid w:val="008906BC"/>
    <w:rsid w:val="00891356"/>
    <w:rsid w:val="00891DCB"/>
    <w:rsid w:val="00891FFF"/>
    <w:rsid w:val="0089230B"/>
    <w:rsid w:val="00892712"/>
    <w:rsid w:val="008935E3"/>
    <w:rsid w:val="008945D9"/>
    <w:rsid w:val="00894DC1"/>
    <w:rsid w:val="00894F08"/>
    <w:rsid w:val="008951E7"/>
    <w:rsid w:val="00895A50"/>
    <w:rsid w:val="00896062"/>
    <w:rsid w:val="00897D0F"/>
    <w:rsid w:val="008A0914"/>
    <w:rsid w:val="008A0BA1"/>
    <w:rsid w:val="008A248A"/>
    <w:rsid w:val="008A2979"/>
    <w:rsid w:val="008A2B22"/>
    <w:rsid w:val="008A379A"/>
    <w:rsid w:val="008A4516"/>
    <w:rsid w:val="008A484C"/>
    <w:rsid w:val="008A4F6F"/>
    <w:rsid w:val="008A52F0"/>
    <w:rsid w:val="008A6623"/>
    <w:rsid w:val="008A6F1C"/>
    <w:rsid w:val="008B0564"/>
    <w:rsid w:val="008B2773"/>
    <w:rsid w:val="008B3565"/>
    <w:rsid w:val="008B3F6E"/>
    <w:rsid w:val="008B46F2"/>
    <w:rsid w:val="008B5006"/>
    <w:rsid w:val="008B5D68"/>
    <w:rsid w:val="008B6CB4"/>
    <w:rsid w:val="008C19FF"/>
    <w:rsid w:val="008C208B"/>
    <w:rsid w:val="008C244B"/>
    <w:rsid w:val="008C5773"/>
    <w:rsid w:val="008C6372"/>
    <w:rsid w:val="008C6647"/>
    <w:rsid w:val="008C6A56"/>
    <w:rsid w:val="008C7EFE"/>
    <w:rsid w:val="008D0CB9"/>
    <w:rsid w:val="008D0D90"/>
    <w:rsid w:val="008D2A40"/>
    <w:rsid w:val="008D2AD5"/>
    <w:rsid w:val="008D33DA"/>
    <w:rsid w:val="008D5BB8"/>
    <w:rsid w:val="008D6162"/>
    <w:rsid w:val="008D6F76"/>
    <w:rsid w:val="008D7B54"/>
    <w:rsid w:val="008D7EAD"/>
    <w:rsid w:val="008E1ED2"/>
    <w:rsid w:val="008E5BD6"/>
    <w:rsid w:val="008E5D12"/>
    <w:rsid w:val="008E69E0"/>
    <w:rsid w:val="008E6CE1"/>
    <w:rsid w:val="008E6E92"/>
    <w:rsid w:val="008E79F1"/>
    <w:rsid w:val="008E7C36"/>
    <w:rsid w:val="008F1057"/>
    <w:rsid w:val="008F4182"/>
    <w:rsid w:val="008F6441"/>
    <w:rsid w:val="008F6FDD"/>
    <w:rsid w:val="00900DD9"/>
    <w:rsid w:val="00902143"/>
    <w:rsid w:val="00902995"/>
    <w:rsid w:val="00902BCC"/>
    <w:rsid w:val="00903059"/>
    <w:rsid w:val="009030C0"/>
    <w:rsid w:val="00903C04"/>
    <w:rsid w:val="00903C55"/>
    <w:rsid w:val="00905D58"/>
    <w:rsid w:val="00906949"/>
    <w:rsid w:val="00907C68"/>
    <w:rsid w:val="009100CB"/>
    <w:rsid w:val="009107D1"/>
    <w:rsid w:val="0091142E"/>
    <w:rsid w:val="0091259A"/>
    <w:rsid w:val="0091290B"/>
    <w:rsid w:val="00914666"/>
    <w:rsid w:val="009146F4"/>
    <w:rsid w:val="00914D81"/>
    <w:rsid w:val="00915C6E"/>
    <w:rsid w:val="0092160A"/>
    <w:rsid w:val="009216F1"/>
    <w:rsid w:val="00922123"/>
    <w:rsid w:val="009221DC"/>
    <w:rsid w:val="00922901"/>
    <w:rsid w:val="00922F08"/>
    <w:rsid w:val="009238A9"/>
    <w:rsid w:val="00924017"/>
    <w:rsid w:val="00926C69"/>
    <w:rsid w:val="00930385"/>
    <w:rsid w:val="0093056A"/>
    <w:rsid w:val="00931D99"/>
    <w:rsid w:val="00932075"/>
    <w:rsid w:val="00932429"/>
    <w:rsid w:val="00932935"/>
    <w:rsid w:val="00932A64"/>
    <w:rsid w:val="00932BED"/>
    <w:rsid w:val="009353DF"/>
    <w:rsid w:val="009376C1"/>
    <w:rsid w:val="00937B73"/>
    <w:rsid w:val="00940917"/>
    <w:rsid w:val="00941226"/>
    <w:rsid w:val="00941F06"/>
    <w:rsid w:val="00942F92"/>
    <w:rsid w:val="0094327D"/>
    <w:rsid w:val="0094514A"/>
    <w:rsid w:val="00946556"/>
    <w:rsid w:val="00946B68"/>
    <w:rsid w:val="009508D1"/>
    <w:rsid w:val="00950D40"/>
    <w:rsid w:val="00950D7F"/>
    <w:rsid w:val="00952207"/>
    <w:rsid w:val="0095271D"/>
    <w:rsid w:val="00952E5F"/>
    <w:rsid w:val="00952F0C"/>
    <w:rsid w:val="0095357E"/>
    <w:rsid w:val="00953728"/>
    <w:rsid w:val="009554D9"/>
    <w:rsid w:val="00956C92"/>
    <w:rsid w:val="00957C9D"/>
    <w:rsid w:val="00960D1E"/>
    <w:rsid w:val="00960D94"/>
    <w:rsid w:val="009620B7"/>
    <w:rsid w:val="0096227A"/>
    <w:rsid w:val="009636DD"/>
    <w:rsid w:val="00963B5D"/>
    <w:rsid w:val="0096528C"/>
    <w:rsid w:val="00965959"/>
    <w:rsid w:val="00965D9F"/>
    <w:rsid w:val="00965F0E"/>
    <w:rsid w:val="00967037"/>
    <w:rsid w:val="00971C2C"/>
    <w:rsid w:val="00971D4E"/>
    <w:rsid w:val="009725C6"/>
    <w:rsid w:val="00973796"/>
    <w:rsid w:val="00973FF5"/>
    <w:rsid w:val="00974321"/>
    <w:rsid w:val="00976B63"/>
    <w:rsid w:val="00976FCC"/>
    <w:rsid w:val="00977885"/>
    <w:rsid w:val="00977D4E"/>
    <w:rsid w:val="00977DE2"/>
    <w:rsid w:val="00980493"/>
    <w:rsid w:val="00981097"/>
    <w:rsid w:val="00981F78"/>
    <w:rsid w:val="009836F1"/>
    <w:rsid w:val="009837BB"/>
    <w:rsid w:val="00984849"/>
    <w:rsid w:val="00984B1E"/>
    <w:rsid w:val="0098602D"/>
    <w:rsid w:val="00986388"/>
    <w:rsid w:val="00986800"/>
    <w:rsid w:val="009876E4"/>
    <w:rsid w:val="00990422"/>
    <w:rsid w:val="009907A7"/>
    <w:rsid w:val="00990F2F"/>
    <w:rsid w:val="00991E35"/>
    <w:rsid w:val="0099359D"/>
    <w:rsid w:val="00993905"/>
    <w:rsid w:val="00993AAD"/>
    <w:rsid w:val="00993EBF"/>
    <w:rsid w:val="0099540C"/>
    <w:rsid w:val="00995BBD"/>
    <w:rsid w:val="0099787E"/>
    <w:rsid w:val="009A11E4"/>
    <w:rsid w:val="009A157A"/>
    <w:rsid w:val="009A16FE"/>
    <w:rsid w:val="009A1A42"/>
    <w:rsid w:val="009A1EEA"/>
    <w:rsid w:val="009A35EE"/>
    <w:rsid w:val="009A5333"/>
    <w:rsid w:val="009A53A1"/>
    <w:rsid w:val="009A56C3"/>
    <w:rsid w:val="009A6432"/>
    <w:rsid w:val="009A7BC1"/>
    <w:rsid w:val="009A7D05"/>
    <w:rsid w:val="009B0478"/>
    <w:rsid w:val="009B0C1E"/>
    <w:rsid w:val="009B1270"/>
    <w:rsid w:val="009B1AA0"/>
    <w:rsid w:val="009B39CE"/>
    <w:rsid w:val="009B3BA0"/>
    <w:rsid w:val="009B411B"/>
    <w:rsid w:val="009B434B"/>
    <w:rsid w:val="009B4599"/>
    <w:rsid w:val="009B53B4"/>
    <w:rsid w:val="009B7349"/>
    <w:rsid w:val="009B7687"/>
    <w:rsid w:val="009C061B"/>
    <w:rsid w:val="009C11B4"/>
    <w:rsid w:val="009C1E80"/>
    <w:rsid w:val="009C242F"/>
    <w:rsid w:val="009C247E"/>
    <w:rsid w:val="009C2FA0"/>
    <w:rsid w:val="009C319D"/>
    <w:rsid w:val="009C3626"/>
    <w:rsid w:val="009C55D2"/>
    <w:rsid w:val="009C5C15"/>
    <w:rsid w:val="009D0478"/>
    <w:rsid w:val="009D197A"/>
    <w:rsid w:val="009D3230"/>
    <w:rsid w:val="009D39DF"/>
    <w:rsid w:val="009D3A99"/>
    <w:rsid w:val="009D6278"/>
    <w:rsid w:val="009D6FE5"/>
    <w:rsid w:val="009D7598"/>
    <w:rsid w:val="009D7F36"/>
    <w:rsid w:val="009E1B1D"/>
    <w:rsid w:val="009E3314"/>
    <w:rsid w:val="009E3638"/>
    <w:rsid w:val="009E4989"/>
    <w:rsid w:val="009E4DF3"/>
    <w:rsid w:val="009E4E42"/>
    <w:rsid w:val="009E533E"/>
    <w:rsid w:val="009E58BA"/>
    <w:rsid w:val="009E5B37"/>
    <w:rsid w:val="009E6F36"/>
    <w:rsid w:val="009F188A"/>
    <w:rsid w:val="009F18B8"/>
    <w:rsid w:val="009F1ED4"/>
    <w:rsid w:val="009F2C34"/>
    <w:rsid w:val="009F2C84"/>
    <w:rsid w:val="009F5884"/>
    <w:rsid w:val="009F595D"/>
    <w:rsid w:val="00A00112"/>
    <w:rsid w:val="00A00A13"/>
    <w:rsid w:val="00A03524"/>
    <w:rsid w:val="00A039AB"/>
    <w:rsid w:val="00A03B07"/>
    <w:rsid w:val="00A03F09"/>
    <w:rsid w:val="00A058BC"/>
    <w:rsid w:val="00A0672F"/>
    <w:rsid w:val="00A069E3"/>
    <w:rsid w:val="00A07ABA"/>
    <w:rsid w:val="00A07C75"/>
    <w:rsid w:val="00A12CBF"/>
    <w:rsid w:val="00A1378F"/>
    <w:rsid w:val="00A13EF1"/>
    <w:rsid w:val="00A1446D"/>
    <w:rsid w:val="00A14C1C"/>
    <w:rsid w:val="00A15FC0"/>
    <w:rsid w:val="00A170F6"/>
    <w:rsid w:val="00A2123E"/>
    <w:rsid w:val="00A22D0B"/>
    <w:rsid w:val="00A23A8E"/>
    <w:rsid w:val="00A25EE4"/>
    <w:rsid w:val="00A265FA"/>
    <w:rsid w:val="00A26AF9"/>
    <w:rsid w:val="00A311BE"/>
    <w:rsid w:val="00A31318"/>
    <w:rsid w:val="00A3210E"/>
    <w:rsid w:val="00A33B09"/>
    <w:rsid w:val="00A34469"/>
    <w:rsid w:val="00A4049F"/>
    <w:rsid w:val="00A4068B"/>
    <w:rsid w:val="00A40FA8"/>
    <w:rsid w:val="00A42408"/>
    <w:rsid w:val="00A44C6D"/>
    <w:rsid w:val="00A4548F"/>
    <w:rsid w:val="00A45687"/>
    <w:rsid w:val="00A461E3"/>
    <w:rsid w:val="00A464F3"/>
    <w:rsid w:val="00A50130"/>
    <w:rsid w:val="00A50824"/>
    <w:rsid w:val="00A51918"/>
    <w:rsid w:val="00A51A8F"/>
    <w:rsid w:val="00A5223C"/>
    <w:rsid w:val="00A527AC"/>
    <w:rsid w:val="00A52BF6"/>
    <w:rsid w:val="00A537BB"/>
    <w:rsid w:val="00A5434A"/>
    <w:rsid w:val="00A54521"/>
    <w:rsid w:val="00A54810"/>
    <w:rsid w:val="00A55DCA"/>
    <w:rsid w:val="00A56AB9"/>
    <w:rsid w:val="00A56ECA"/>
    <w:rsid w:val="00A56F00"/>
    <w:rsid w:val="00A574A8"/>
    <w:rsid w:val="00A57E7D"/>
    <w:rsid w:val="00A610CE"/>
    <w:rsid w:val="00A61180"/>
    <w:rsid w:val="00A62ABC"/>
    <w:rsid w:val="00A64FD6"/>
    <w:rsid w:val="00A664CD"/>
    <w:rsid w:val="00A6655C"/>
    <w:rsid w:val="00A67388"/>
    <w:rsid w:val="00A67477"/>
    <w:rsid w:val="00A679BE"/>
    <w:rsid w:val="00A67CB5"/>
    <w:rsid w:val="00A67D3D"/>
    <w:rsid w:val="00A729CA"/>
    <w:rsid w:val="00A739F2"/>
    <w:rsid w:val="00A73A34"/>
    <w:rsid w:val="00A755B5"/>
    <w:rsid w:val="00A7757B"/>
    <w:rsid w:val="00A776E5"/>
    <w:rsid w:val="00A77AF9"/>
    <w:rsid w:val="00A77C35"/>
    <w:rsid w:val="00A804FA"/>
    <w:rsid w:val="00A80BF3"/>
    <w:rsid w:val="00A83960"/>
    <w:rsid w:val="00A85C2B"/>
    <w:rsid w:val="00A87A69"/>
    <w:rsid w:val="00A87C65"/>
    <w:rsid w:val="00A9085A"/>
    <w:rsid w:val="00A91F82"/>
    <w:rsid w:val="00A92077"/>
    <w:rsid w:val="00A92376"/>
    <w:rsid w:val="00A94849"/>
    <w:rsid w:val="00A94EB9"/>
    <w:rsid w:val="00A95A9E"/>
    <w:rsid w:val="00AA03D7"/>
    <w:rsid w:val="00AA0E4D"/>
    <w:rsid w:val="00AA2044"/>
    <w:rsid w:val="00AA2F39"/>
    <w:rsid w:val="00AA47AB"/>
    <w:rsid w:val="00AA4CE3"/>
    <w:rsid w:val="00AA4E66"/>
    <w:rsid w:val="00AA5F35"/>
    <w:rsid w:val="00AA6542"/>
    <w:rsid w:val="00AA6B5A"/>
    <w:rsid w:val="00AB1E68"/>
    <w:rsid w:val="00AB4AAB"/>
    <w:rsid w:val="00AB5256"/>
    <w:rsid w:val="00AB5BD5"/>
    <w:rsid w:val="00AB69C0"/>
    <w:rsid w:val="00AB6B17"/>
    <w:rsid w:val="00AB7577"/>
    <w:rsid w:val="00AC1133"/>
    <w:rsid w:val="00AC4204"/>
    <w:rsid w:val="00AC4CD4"/>
    <w:rsid w:val="00AC4CF8"/>
    <w:rsid w:val="00AC52EA"/>
    <w:rsid w:val="00AC56E8"/>
    <w:rsid w:val="00AC6522"/>
    <w:rsid w:val="00AC6DC4"/>
    <w:rsid w:val="00AC7973"/>
    <w:rsid w:val="00AD0349"/>
    <w:rsid w:val="00AD1822"/>
    <w:rsid w:val="00AD1C46"/>
    <w:rsid w:val="00AD1CB2"/>
    <w:rsid w:val="00AD267E"/>
    <w:rsid w:val="00AD283A"/>
    <w:rsid w:val="00AD4E07"/>
    <w:rsid w:val="00AD51F9"/>
    <w:rsid w:val="00AD5B7D"/>
    <w:rsid w:val="00AD6907"/>
    <w:rsid w:val="00AD779E"/>
    <w:rsid w:val="00AE083A"/>
    <w:rsid w:val="00AE1D94"/>
    <w:rsid w:val="00AE2586"/>
    <w:rsid w:val="00AE2AE6"/>
    <w:rsid w:val="00AE31E8"/>
    <w:rsid w:val="00AE38B8"/>
    <w:rsid w:val="00AE5330"/>
    <w:rsid w:val="00AE5763"/>
    <w:rsid w:val="00AE5A6B"/>
    <w:rsid w:val="00AE7168"/>
    <w:rsid w:val="00AE7933"/>
    <w:rsid w:val="00AE7A30"/>
    <w:rsid w:val="00AE7B96"/>
    <w:rsid w:val="00AF0553"/>
    <w:rsid w:val="00AF0850"/>
    <w:rsid w:val="00AF2103"/>
    <w:rsid w:val="00AF3115"/>
    <w:rsid w:val="00AF3D41"/>
    <w:rsid w:val="00AF447E"/>
    <w:rsid w:val="00AF4D45"/>
    <w:rsid w:val="00AF648D"/>
    <w:rsid w:val="00AF73D1"/>
    <w:rsid w:val="00AF74C1"/>
    <w:rsid w:val="00B0087C"/>
    <w:rsid w:val="00B0229F"/>
    <w:rsid w:val="00B05163"/>
    <w:rsid w:val="00B0603E"/>
    <w:rsid w:val="00B0727B"/>
    <w:rsid w:val="00B07D4A"/>
    <w:rsid w:val="00B07F42"/>
    <w:rsid w:val="00B10C23"/>
    <w:rsid w:val="00B126BF"/>
    <w:rsid w:val="00B151A9"/>
    <w:rsid w:val="00B159F8"/>
    <w:rsid w:val="00B160F7"/>
    <w:rsid w:val="00B17179"/>
    <w:rsid w:val="00B211A4"/>
    <w:rsid w:val="00B21E54"/>
    <w:rsid w:val="00B23115"/>
    <w:rsid w:val="00B2383F"/>
    <w:rsid w:val="00B23A17"/>
    <w:rsid w:val="00B24328"/>
    <w:rsid w:val="00B246FE"/>
    <w:rsid w:val="00B24B2D"/>
    <w:rsid w:val="00B30AE4"/>
    <w:rsid w:val="00B30F75"/>
    <w:rsid w:val="00B337EB"/>
    <w:rsid w:val="00B3491F"/>
    <w:rsid w:val="00B3550D"/>
    <w:rsid w:val="00B3563B"/>
    <w:rsid w:val="00B369C7"/>
    <w:rsid w:val="00B372A4"/>
    <w:rsid w:val="00B37CE1"/>
    <w:rsid w:val="00B408DC"/>
    <w:rsid w:val="00B40ADC"/>
    <w:rsid w:val="00B437E3"/>
    <w:rsid w:val="00B43941"/>
    <w:rsid w:val="00B44518"/>
    <w:rsid w:val="00B44595"/>
    <w:rsid w:val="00B47E11"/>
    <w:rsid w:val="00B50541"/>
    <w:rsid w:val="00B505F6"/>
    <w:rsid w:val="00B509A8"/>
    <w:rsid w:val="00B50F28"/>
    <w:rsid w:val="00B53521"/>
    <w:rsid w:val="00B54E9B"/>
    <w:rsid w:val="00B57031"/>
    <w:rsid w:val="00B60039"/>
    <w:rsid w:val="00B62310"/>
    <w:rsid w:val="00B626B4"/>
    <w:rsid w:val="00B63CE1"/>
    <w:rsid w:val="00B644E4"/>
    <w:rsid w:val="00B6525E"/>
    <w:rsid w:val="00B6554D"/>
    <w:rsid w:val="00B65875"/>
    <w:rsid w:val="00B65F7D"/>
    <w:rsid w:val="00B666A1"/>
    <w:rsid w:val="00B70178"/>
    <w:rsid w:val="00B71511"/>
    <w:rsid w:val="00B72115"/>
    <w:rsid w:val="00B73A43"/>
    <w:rsid w:val="00B743AF"/>
    <w:rsid w:val="00B757C1"/>
    <w:rsid w:val="00B7599B"/>
    <w:rsid w:val="00B76AB8"/>
    <w:rsid w:val="00B76BAE"/>
    <w:rsid w:val="00B7718D"/>
    <w:rsid w:val="00B77AD4"/>
    <w:rsid w:val="00B803CB"/>
    <w:rsid w:val="00B81347"/>
    <w:rsid w:val="00B819ED"/>
    <w:rsid w:val="00B82DE6"/>
    <w:rsid w:val="00B83FEE"/>
    <w:rsid w:val="00B8457A"/>
    <w:rsid w:val="00B8528B"/>
    <w:rsid w:val="00B85FD2"/>
    <w:rsid w:val="00B86465"/>
    <w:rsid w:val="00B8649A"/>
    <w:rsid w:val="00B8656C"/>
    <w:rsid w:val="00B86AB6"/>
    <w:rsid w:val="00B86ACD"/>
    <w:rsid w:val="00B86E3C"/>
    <w:rsid w:val="00B87532"/>
    <w:rsid w:val="00B87A7B"/>
    <w:rsid w:val="00B9004D"/>
    <w:rsid w:val="00B90193"/>
    <w:rsid w:val="00B9055A"/>
    <w:rsid w:val="00B90E95"/>
    <w:rsid w:val="00B92619"/>
    <w:rsid w:val="00B938EC"/>
    <w:rsid w:val="00B939A2"/>
    <w:rsid w:val="00B93D7E"/>
    <w:rsid w:val="00B954A3"/>
    <w:rsid w:val="00B96E18"/>
    <w:rsid w:val="00B97C7B"/>
    <w:rsid w:val="00BA0614"/>
    <w:rsid w:val="00BA0F19"/>
    <w:rsid w:val="00BA13B3"/>
    <w:rsid w:val="00BA1C98"/>
    <w:rsid w:val="00BA1EC0"/>
    <w:rsid w:val="00BA2026"/>
    <w:rsid w:val="00BA2517"/>
    <w:rsid w:val="00BA2D3C"/>
    <w:rsid w:val="00BA37F4"/>
    <w:rsid w:val="00BA4BB5"/>
    <w:rsid w:val="00BA7514"/>
    <w:rsid w:val="00BB17B8"/>
    <w:rsid w:val="00BB1DB8"/>
    <w:rsid w:val="00BB597B"/>
    <w:rsid w:val="00BB6818"/>
    <w:rsid w:val="00BB6C4F"/>
    <w:rsid w:val="00BC2748"/>
    <w:rsid w:val="00BC3345"/>
    <w:rsid w:val="00BC3F3C"/>
    <w:rsid w:val="00BC483A"/>
    <w:rsid w:val="00BC49E8"/>
    <w:rsid w:val="00BC4A90"/>
    <w:rsid w:val="00BC51AB"/>
    <w:rsid w:val="00BC5532"/>
    <w:rsid w:val="00BC6B22"/>
    <w:rsid w:val="00BC7228"/>
    <w:rsid w:val="00BC7EF3"/>
    <w:rsid w:val="00BD2586"/>
    <w:rsid w:val="00BD28A5"/>
    <w:rsid w:val="00BD2E0F"/>
    <w:rsid w:val="00BD30A7"/>
    <w:rsid w:val="00BD491F"/>
    <w:rsid w:val="00BD6670"/>
    <w:rsid w:val="00BD6985"/>
    <w:rsid w:val="00BE050D"/>
    <w:rsid w:val="00BE0E40"/>
    <w:rsid w:val="00BE2FA4"/>
    <w:rsid w:val="00BE40B3"/>
    <w:rsid w:val="00BE41B2"/>
    <w:rsid w:val="00BE5357"/>
    <w:rsid w:val="00BE54FC"/>
    <w:rsid w:val="00BE59E8"/>
    <w:rsid w:val="00BE668C"/>
    <w:rsid w:val="00BE720B"/>
    <w:rsid w:val="00BE7DF7"/>
    <w:rsid w:val="00BF061B"/>
    <w:rsid w:val="00BF1638"/>
    <w:rsid w:val="00BF4213"/>
    <w:rsid w:val="00BF4581"/>
    <w:rsid w:val="00BF5547"/>
    <w:rsid w:val="00BF555F"/>
    <w:rsid w:val="00BF6846"/>
    <w:rsid w:val="00BF6A5B"/>
    <w:rsid w:val="00BF7B07"/>
    <w:rsid w:val="00C00F08"/>
    <w:rsid w:val="00C01363"/>
    <w:rsid w:val="00C01810"/>
    <w:rsid w:val="00C01E25"/>
    <w:rsid w:val="00C02D4E"/>
    <w:rsid w:val="00C03F93"/>
    <w:rsid w:val="00C0629F"/>
    <w:rsid w:val="00C06C09"/>
    <w:rsid w:val="00C077D3"/>
    <w:rsid w:val="00C07B85"/>
    <w:rsid w:val="00C101E6"/>
    <w:rsid w:val="00C107ED"/>
    <w:rsid w:val="00C10B96"/>
    <w:rsid w:val="00C10CF9"/>
    <w:rsid w:val="00C11817"/>
    <w:rsid w:val="00C12861"/>
    <w:rsid w:val="00C12A33"/>
    <w:rsid w:val="00C13AD0"/>
    <w:rsid w:val="00C14978"/>
    <w:rsid w:val="00C14B9C"/>
    <w:rsid w:val="00C15B2F"/>
    <w:rsid w:val="00C16038"/>
    <w:rsid w:val="00C166BE"/>
    <w:rsid w:val="00C16C2C"/>
    <w:rsid w:val="00C20476"/>
    <w:rsid w:val="00C20821"/>
    <w:rsid w:val="00C212E8"/>
    <w:rsid w:val="00C21FE1"/>
    <w:rsid w:val="00C22869"/>
    <w:rsid w:val="00C23A47"/>
    <w:rsid w:val="00C24E83"/>
    <w:rsid w:val="00C2510F"/>
    <w:rsid w:val="00C25FD1"/>
    <w:rsid w:val="00C26999"/>
    <w:rsid w:val="00C27B87"/>
    <w:rsid w:val="00C3181F"/>
    <w:rsid w:val="00C31D6D"/>
    <w:rsid w:val="00C32050"/>
    <w:rsid w:val="00C3383D"/>
    <w:rsid w:val="00C33878"/>
    <w:rsid w:val="00C34183"/>
    <w:rsid w:val="00C34A82"/>
    <w:rsid w:val="00C351B0"/>
    <w:rsid w:val="00C40CCD"/>
    <w:rsid w:val="00C43290"/>
    <w:rsid w:val="00C4331F"/>
    <w:rsid w:val="00C439F9"/>
    <w:rsid w:val="00C4487E"/>
    <w:rsid w:val="00C5241E"/>
    <w:rsid w:val="00C5275B"/>
    <w:rsid w:val="00C52CB9"/>
    <w:rsid w:val="00C533A7"/>
    <w:rsid w:val="00C53AC5"/>
    <w:rsid w:val="00C53F3C"/>
    <w:rsid w:val="00C5482C"/>
    <w:rsid w:val="00C55586"/>
    <w:rsid w:val="00C55BF0"/>
    <w:rsid w:val="00C568BC"/>
    <w:rsid w:val="00C572AC"/>
    <w:rsid w:val="00C578AB"/>
    <w:rsid w:val="00C578D0"/>
    <w:rsid w:val="00C57D1A"/>
    <w:rsid w:val="00C60FDF"/>
    <w:rsid w:val="00C62C61"/>
    <w:rsid w:val="00C62DBA"/>
    <w:rsid w:val="00C631CA"/>
    <w:rsid w:val="00C63300"/>
    <w:rsid w:val="00C65184"/>
    <w:rsid w:val="00C66BE1"/>
    <w:rsid w:val="00C672DB"/>
    <w:rsid w:val="00C700BE"/>
    <w:rsid w:val="00C70489"/>
    <w:rsid w:val="00C71993"/>
    <w:rsid w:val="00C71FC2"/>
    <w:rsid w:val="00C722A7"/>
    <w:rsid w:val="00C73272"/>
    <w:rsid w:val="00C745A1"/>
    <w:rsid w:val="00C747C7"/>
    <w:rsid w:val="00C74D4F"/>
    <w:rsid w:val="00C760CD"/>
    <w:rsid w:val="00C76EB4"/>
    <w:rsid w:val="00C82811"/>
    <w:rsid w:val="00C837E6"/>
    <w:rsid w:val="00C849D5"/>
    <w:rsid w:val="00C856CF"/>
    <w:rsid w:val="00C8574B"/>
    <w:rsid w:val="00C87BDE"/>
    <w:rsid w:val="00C87EC3"/>
    <w:rsid w:val="00C87EF2"/>
    <w:rsid w:val="00C9009C"/>
    <w:rsid w:val="00C903CD"/>
    <w:rsid w:val="00C90708"/>
    <w:rsid w:val="00C9070E"/>
    <w:rsid w:val="00C90D2B"/>
    <w:rsid w:val="00C91A67"/>
    <w:rsid w:val="00C935EE"/>
    <w:rsid w:val="00C942E1"/>
    <w:rsid w:val="00C94674"/>
    <w:rsid w:val="00C94A39"/>
    <w:rsid w:val="00C95DA3"/>
    <w:rsid w:val="00C96349"/>
    <w:rsid w:val="00C9680B"/>
    <w:rsid w:val="00C97A8F"/>
    <w:rsid w:val="00C97DDC"/>
    <w:rsid w:val="00C97F90"/>
    <w:rsid w:val="00CA049A"/>
    <w:rsid w:val="00CA29B5"/>
    <w:rsid w:val="00CA309B"/>
    <w:rsid w:val="00CA3639"/>
    <w:rsid w:val="00CA43EC"/>
    <w:rsid w:val="00CA4798"/>
    <w:rsid w:val="00CA5C38"/>
    <w:rsid w:val="00CA5F6F"/>
    <w:rsid w:val="00CA65E0"/>
    <w:rsid w:val="00CA6DF5"/>
    <w:rsid w:val="00CA6E6D"/>
    <w:rsid w:val="00CB0497"/>
    <w:rsid w:val="00CB077C"/>
    <w:rsid w:val="00CB095D"/>
    <w:rsid w:val="00CB0F47"/>
    <w:rsid w:val="00CB24CB"/>
    <w:rsid w:val="00CB4F5B"/>
    <w:rsid w:val="00CB59ED"/>
    <w:rsid w:val="00CB6158"/>
    <w:rsid w:val="00CB6454"/>
    <w:rsid w:val="00CB6803"/>
    <w:rsid w:val="00CB75B4"/>
    <w:rsid w:val="00CB7759"/>
    <w:rsid w:val="00CC07B7"/>
    <w:rsid w:val="00CC22D2"/>
    <w:rsid w:val="00CC23BC"/>
    <w:rsid w:val="00CC266F"/>
    <w:rsid w:val="00CC33D1"/>
    <w:rsid w:val="00CC37AF"/>
    <w:rsid w:val="00CC3C88"/>
    <w:rsid w:val="00CC3D7A"/>
    <w:rsid w:val="00CC4412"/>
    <w:rsid w:val="00CC4553"/>
    <w:rsid w:val="00CC5F04"/>
    <w:rsid w:val="00CC656C"/>
    <w:rsid w:val="00CC6C86"/>
    <w:rsid w:val="00CC6EEB"/>
    <w:rsid w:val="00CC71CD"/>
    <w:rsid w:val="00CD05D3"/>
    <w:rsid w:val="00CD1FED"/>
    <w:rsid w:val="00CD269B"/>
    <w:rsid w:val="00CD2BEC"/>
    <w:rsid w:val="00CD3E7D"/>
    <w:rsid w:val="00CD680D"/>
    <w:rsid w:val="00CD6D88"/>
    <w:rsid w:val="00CD7A27"/>
    <w:rsid w:val="00CE15FE"/>
    <w:rsid w:val="00CE264B"/>
    <w:rsid w:val="00CE2B72"/>
    <w:rsid w:val="00CE2BAA"/>
    <w:rsid w:val="00CE324F"/>
    <w:rsid w:val="00CE32D4"/>
    <w:rsid w:val="00CE3B05"/>
    <w:rsid w:val="00CE43C1"/>
    <w:rsid w:val="00CE5888"/>
    <w:rsid w:val="00CE6162"/>
    <w:rsid w:val="00CE7404"/>
    <w:rsid w:val="00CF00B4"/>
    <w:rsid w:val="00CF0BC3"/>
    <w:rsid w:val="00CF2EB4"/>
    <w:rsid w:val="00CF3531"/>
    <w:rsid w:val="00CF43A5"/>
    <w:rsid w:val="00CF4E51"/>
    <w:rsid w:val="00CF5243"/>
    <w:rsid w:val="00CF5641"/>
    <w:rsid w:val="00CF5EEF"/>
    <w:rsid w:val="00D012FD"/>
    <w:rsid w:val="00D01BF9"/>
    <w:rsid w:val="00D02158"/>
    <w:rsid w:val="00D02E94"/>
    <w:rsid w:val="00D035EF"/>
    <w:rsid w:val="00D0391B"/>
    <w:rsid w:val="00D03C17"/>
    <w:rsid w:val="00D04D0E"/>
    <w:rsid w:val="00D04D1B"/>
    <w:rsid w:val="00D04F86"/>
    <w:rsid w:val="00D07A7C"/>
    <w:rsid w:val="00D109BC"/>
    <w:rsid w:val="00D155DB"/>
    <w:rsid w:val="00D17DD2"/>
    <w:rsid w:val="00D202D6"/>
    <w:rsid w:val="00D20639"/>
    <w:rsid w:val="00D20659"/>
    <w:rsid w:val="00D2171E"/>
    <w:rsid w:val="00D218FB"/>
    <w:rsid w:val="00D21D08"/>
    <w:rsid w:val="00D220E9"/>
    <w:rsid w:val="00D22F5B"/>
    <w:rsid w:val="00D230F8"/>
    <w:rsid w:val="00D23E97"/>
    <w:rsid w:val="00D2401C"/>
    <w:rsid w:val="00D24C81"/>
    <w:rsid w:val="00D24ED0"/>
    <w:rsid w:val="00D268D0"/>
    <w:rsid w:val="00D26C7E"/>
    <w:rsid w:val="00D26D83"/>
    <w:rsid w:val="00D30A29"/>
    <w:rsid w:val="00D30CB4"/>
    <w:rsid w:val="00D31716"/>
    <w:rsid w:val="00D3278B"/>
    <w:rsid w:val="00D32C02"/>
    <w:rsid w:val="00D33A4C"/>
    <w:rsid w:val="00D3747F"/>
    <w:rsid w:val="00D374A4"/>
    <w:rsid w:val="00D4157F"/>
    <w:rsid w:val="00D41B2E"/>
    <w:rsid w:val="00D433F3"/>
    <w:rsid w:val="00D43652"/>
    <w:rsid w:val="00D45554"/>
    <w:rsid w:val="00D45BAA"/>
    <w:rsid w:val="00D47C09"/>
    <w:rsid w:val="00D47E05"/>
    <w:rsid w:val="00D501F0"/>
    <w:rsid w:val="00D53DEB"/>
    <w:rsid w:val="00D5797A"/>
    <w:rsid w:val="00D57ED0"/>
    <w:rsid w:val="00D601F4"/>
    <w:rsid w:val="00D6054E"/>
    <w:rsid w:val="00D60EF7"/>
    <w:rsid w:val="00D619A2"/>
    <w:rsid w:val="00D61BBF"/>
    <w:rsid w:val="00D621FE"/>
    <w:rsid w:val="00D62C65"/>
    <w:rsid w:val="00D63392"/>
    <w:rsid w:val="00D63728"/>
    <w:rsid w:val="00D63902"/>
    <w:rsid w:val="00D644E3"/>
    <w:rsid w:val="00D64F56"/>
    <w:rsid w:val="00D67113"/>
    <w:rsid w:val="00D67A86"/>
    <w:rsid w:val="00D702CD"/>
    <w:rsid w:val="00D70310"/>
    <w:rsid w:val="00D70465"/>
    <w:rsid w:val="00D707AE"/>
    <w:rsid w:val="00D72CD2"/>
    <w:rsid w:val="00D734EC"/>
    <w:rsid w:val="00D73DBA"/>
    <w:rsid w:val="00D73E74"/>
    <w:rsid w:val="00D75C8C"/>
    <w:rsid w:val="00D7770D"/>
    <w:rsid w:val="00D81A88"/>
    <w:rsid w:val="00D825C2"/>
    <w:rsid w:val="00D844E3"/>
    <w:rsid w:val="00D846A4"/>
    <w:rsid w:val="00D86320"/>
    <w:rsid w:val="00D869B0"/>
    <w:rsid w:val="00D870DE"/>
    <w:rsid w:val="00D87B56"/>
    <w:rsid w:val="00D913C1"/>
    <w:rsid w:val="00D91583"/>
    <w:rsid w:val="00D92080"/>
    <w:rsid w:val="00D92253"/>
    <w:rsid w:val="00D92292"/>
    <w:rsid w:val="00D92628"/>
    <w:rsid w:val="00D9304E"/>
    <w:rsid w:val="00D93BA1"/>
    <w:rsid w:val="00D93EEE"/>
    <w:rsid w:val="00D94E4A"/>
    <w:rsid w:val="00D952EB"/>
    <w:rsid w:val="00D974BE"/>
    <w:rsid w:val="00D97EFD"/>
    <w:rsid w:val="00DA1FC3"/>
    <w:rsid w:val="00DA2FB1"/>
    <w:rsid w:val="00DA3367"/>
    <w:rsid w:val="00DA44BA"/>
    <w:rsid w:val="00DA53E2"/>
    <w:rsid w:val="00DA5439"/>
    <w:rsid w:val="00DA76A7"/>
    <w:rsid w:val="00DA7D72"/>
    <w:rsid w:val="00DB0872"/>
    <w:rsid w:val="00DB0B29"/>
    <w:rsid w:val="00DB0F78"/>
    <w:rsid w:val="00DB181B"/>
    <w:rsid w:val="00DB198F"/>
    <w:rsid w:val="00DB1E95"/>
    <w:rsid w:val="00DB26E0"/>
    <w:rsid w:val="00DB2A4D"/>
    <w:rsid w:val="00DB2DB4"/>
    <w:rsid w:val="00DB34B9"/>
    <w:rsid w:val="00DB3B1B"/>
    <w:rsid w:val="00DB4711"/>
    <w:rsid w:val="00DB50B9"/>
    <w:rsid w:val="00DB5E0B"/>
    <w:rsid w:val="00DB6FD5"/>
    <w:rsid w:val="00DC0330"/>
    <w:rsid w:val="00DC237B"/>
    <w:rsid w:val="00DC521E"/>
    <w:rsid w:val="00DC5F74"/>
    <w:rsid w:val="00DC60EA"/>
    <w:rsid w:val="00DC6AA4"/>
    <w:rsid w:val="00DD129C"/>
    <w:rsid w:val="00DD23B4"/>
    <w:rsid w:val="00DD30E0"/>
    <w:rsid w:val="00DD31B5"/>
    <w:rsid w:val="00DD54BC"/>
    <w:rsid w:val="00DD68A8"/>
    <w:rsid w:val="00DD6ECD"/>
    <w:rsid w:val="00DE073F"/>
    <w:rsid w:val="00DE0C1E"/>
    <w:rsid w:val="00DE0D58"/>
    <w:rsid w:val="00DE238F"/>
    <w:rsid w:val="00DE2F73"/>
    <w:rsid w:val="00DE35CC"/>
    <w:rsid w:val="00DE36C4"/>
    <w:rsid w:val="00DE3C81"/>
    <w:rsid w:val="00DE4479"/>
    <w:rsid w:val="00DE4A22"/>
    <w:rsid w:val="00DE4AA3"/>
    <w:rsid w:val="00DE4CBB"/>
    <w:rsid w:val="00DE52E4"/>
    <w:rsid w:val="00DE7045"/>
    <w:rsid w:val="00DE7F19"/>
    <w:rsid w:val="00DF06EE"/>
    <w:rsid w:val="00DF072A"/>
    <w:rsid w:val="00DF0F94"/>
    <w:rsid w:val="00DF1518"/>
    <w:rsid w:val="00DF210A"/>
    <w:rsid w:val="00DF26DA"/>
    <w:rsid w:val="00DF40DA"/>
    <w:rsid w:val="00DF4C63"/>
    <w:rsid w:val="00DF5534"/>
    <w:rsid w:val="00DF6034"/>
    <w:rsid w:val="00DF7B0D"/>
    <w:rsid w:val="00E000D9"/>
    <w:rsid w:val="00E0030E"/>
    <w:rsid w:val="00E011E9"/>
    <w:rsid w:val="00E01BDC"/>
    <w:rsid w:val="00E02DC6"/>
    <w:rsid w:val="00E04781"/>
    <w:rsid w:val="00E0581F"/>
    <w:rsid w:val="00E06029"/>
    <w:rsid w:val="00E115A9"/>
    <w:rsid w:val="00E119AE"/>
    <w:rsid w:val="00E11CB7"/>
    <w:rsid w:val="00E12B2D"/>
    <w:rsid w:val="00E12F56"/>
    <w:rsid w:val="00E135C9"/>
    <w:rsid w:val="00E137C0"/>
    <w:rsid w:val="00E1409C"/>
    <w:rsid w:val="00E1415A"/>
    <w:rsid w:val="00E1518F"/>
    <w:rsid w:val="00E17748"/>
    <w:rsid w:val="00E2080C"/>
    <w:rsid w:val="00E20ACB"/>
    <w:rsid w:val="00E20C26"/>
    <w:rsid w:val="00E20FEE"/>
    <w:rsid w:val="00E21918"/>
    <w:rsid w:val="00E232AB"/>
    <w:rsid w:val="00E232F2"/>
    <w:rsid w:val="00E236EA"/>
    <w:rsid w:val="00E24069"/>
    <w:rsid w:val="00E25979"/>
    <w:rsid w:val="00E270D2"/>
    <w:rsid w:val="00E27A27"/>
    <w:rsid w:val="00E27A65"/>
    <w:rsid w:val="00E27C57"/>
    <w:rsid w:val="00E33439"/>
    <w:rsid w:val="00E33499"/>
    <w:rsid w:val="00E3518C"/>
    <w:rsid w:val="00E36116"/>
    <w:rsid w:val="00E36962"/>
    <w:rsid w:val="00E36E99"/>
    <w:rsid w:val="00E40916"/>
    <w:rsid w:val="00E40A90"/>
    <w:rsid w:val="00E40D12"/>
    <w:rsid w:val="00E42552"/>
    <w:rsid w:val="00E439CF"/>
    <w:rsid w:val="00E43AB8"/>
    <w:rsid w:val="00E43AC7"/>
    <w:rsid w:val="00E43F23"/>
    <w:rsid w:val="00E446DA"/>
    <w:rsid w:val="00E4522C"/>
    <w:rsid w:val="00E45F73"/>
    <w:rsid w:val="00E4692E"/>
    <w:rsid w:val="00E473D6"/>
    <w:rsid w:val="00E47D3E"/>
    <w:rsid w:val="00E502E3"/>
    <w:rsid w:val="00E50859"/>
    <w:rsid w:val="00E50BDC"/>
    <w:rsid w:val="00E52786"/>
    <w:rsid w:val="00E5366C"/>
    <w:rsid w:val="00E53FEF"/>
    <w:rsid w:val="00E55E99"/>
    <w:rsid w:val="00E566EC"/>
    <w:rsid w:val="00E567FB"/>
    <w:rsid w:val="00E56BEA"/>
    <w:rsid w:val="00E57EC4"/>
    <w:rsid w:val="00E628EC"/>
    <w:rsid w:val="00E6290F"/>
    <w:rsid w:val="00E6325C"/>
    <w:rsid w:val="00E64BDC"/>
    <w:rsid w:val="00E64D23"/>
    <w:rsid w:val="00E6521E"/>
    <w:rsid w:val="00E660CF"/>
    <w:rsid w:val="00E66ECA"/>
    <w:rsid w:val="00E708C1"/>
    <w:rsid w:val="00E719A3"/>
    <w:rsid w:val="00E71C9B"/>
    <w:rsid w:val="00E73236"/>
    <w:rsid w:val="00E7486C"/>
    <w:rsid w:val="00E75F2E"/>
    <w:rsid w:val="00E75FF1"/>
    <w:rsid w:val="00E76BB7"/>
    <w:rsid w:val="00E774B3"/>
    <w:rsid w:val="00E80339"/>
    <w:rsid w:val="00E81617"/>
    <w:rsid w:val="00E8317A"/>
    <w:rsid w:val="00E8353E"/>
    <w:rsid w:val="00E85598"/>
    <w:rsid w:val="00E86911"/>
    <w:rsid w:val="00E86BD7"/>
    <w:rsid w:val="00E87A6A"/>
    <w:rsid w:val="00E87DFB"/>
    <w:rsid w:val="00E90A53"/>
    <w:rsid w:val="00E913A9"/>
    <w:rsid w:val="00E922D1"/>
    <w:rsid w:val="00E9276C"/>
    <w:rsid w:val="00E93BCC"/>
    <w:rsid w:val="00E94D8B"/>
    <w:rsid w:val="00E951CF"/>
    <w:rsid w:val="00E9617E"/>
    <w:rsid w:val="00E97226"/>
    <w:rsid w:val="00E973EB"/>
    <w:rsid w:val="00E979A7"/>
    <w:rsid w:val="00EA1DE2"/>
    <w:rsid w:val="00EA25F9"/>
    <w:rsid w:val="00EA2670"/>
    <w:rsid w:val="00EA4575"/>
    <w:rsid w:val="00EA4EE9"/>
    <w:rsid w:val="00EA5F0C"/>
    <w:rsid w:val="00EA621E"/>
    <w:rsid w:val="00EB0141"/>
    <w:rsid w:val="00EB1184"/>
    <w:rsid w:val="00EB125C"/>
    <w:rsid w:val="00EB1D13"/>
    <w:rsid w:val="00EB264C"/>
    <w:rsid w:val="00EB2884"/>
    <w:rsid w:val="00EB3269"/>
    <w:rsid w:val="00EB44A8"/>
    <w:rsid w:val="00EB4DA6"/>
    <w:rsid w:val="00EB6796"/>
    <w:rsid w:val="00EB707D"/>
    <w:rsid w:val="00EB7C55"/>
    <w:rsid w:val="00EC0287"/>
    <w:rsid w:val="00EC02C8"/>
    <w:rsid w:val="00EC2213"/>
    <w:rsid w:val="00EC24FF"/>
    <w:rsid w:val="00EC3AE6"/>
    <w:rsid w:val="00EC4AB7"/>
    <w:rsid w:val="00EC4AB9"/>
    <w:rsid w:val="00EC4CBE"/>
    <w:rsid w:val="00EC4CF3"/>
    <w:rsid w:val="00EC4F29"/>
    <w:rsid w:val="00EC59FF"/>
    <w:rsid w:val="00EC5D4F"/>
    <w:rsid w:val="00EC5EAB"/>
    <w:rsid w:val="00EC601D"/>
    <w:rsid w:val="00EC6663"/>
    <w:rsid w:val="00EC6DE0"/>
    <w:rsid w:val="00EC70D5"/>
    <w:rsid w:val="00EC7772"/>
    <w:rsid w:val="00EC7DBD"/>
    <w:rsid w:val="00ED0F74"/>
    <w:rsid w:val="00ED128B"/>
    <w:rsid w:val="00ED1C48"/>
    <w:rsid w:val="00ED1FDC"/>
    <w:rsid w:val="00ED20DD"/>
    <w:rsid w:val="00ED380B"/>
    <w:rsid w:val="00ED3A5E"/>
    <w:rsid w:val="00ED4839"/>
    <w:rsid w:val="00ED4A65"/>
    <w:rsid w:val="00ED4F61"/>
    <w:rsid w:val="00ED5267"/>
    <w:rsid w:val="00ED5D93"/>
    <w:rsid w:val="00ED7D6B"/>
    <w:rsid w:val="00ED7EE6"/>
    <w:rsid w:val="00EE2AA7"/>
    <w:rsid w:val="00EE481F"/>
    <w:rsid w:val="00EE4D0A"/>
    <w:rsid w:val="00EE5E08"/>
    <w:rsid w:val="00EE6512"/>
    <w:rsid w:val="00EF0415"/>
    <w:rsid w:val="00EF0763"/>
    <w:rsid w:val="00EF0C36"/>
    <w:rsid w:val="00EF0CDE"/>
    <w:rsid w:val="00EF19C2"/>
    <w:rsid w:val="00EF1F91"/>
    <w:rsid w:val="00EF22A7"/>
    <w:rsid w:val="00EF30C8"/>
    <w:rsid w:val="00EF3F8B"/>
    <w:rsid w:val="00EF59A2"/>
    <w:rsid w:val="00EF7A10"/>
    <w:rsid w:val="00EF7C01"/>
    <w:rsid w:val="00F015F4"/>
    <w:rsid w:val="00F01691"/>
    <w:rsid w:val="00F02681"/>
    <w:rsid w:val="00F0375D"/>
    <w:rsid w:val="00F043A8"/>
    <w:rsid w:val="00F07642"/>
    <w:rsid w:val="00F07BAE"/>
    <w:rsid w:val="00F11800"/>
    <w:rsid w:val="00F12E50"/>
    <w:rsid w:val="00F13981"/>
    <w:rsid w:val="00F14176"/>
    <w:rsid w:val="00F15397"/>
    <w:rsid w:val="00F163A9"/>
    <w:rsid w:val="00F1763A"/>
    <w:rsid w:val="00F17FD4"/>
    <w:rsid w:val="00F20289"/>
    <w:rsid w:val="00F22F92"/>
    <w:rsid w:val="00F24848"/>
    <w:rsid w:val="00F24CAB"/>
    <w:rsid w:val="00F25331"/>
    <w:rsid w:val="00F25CFE"/>
    <w:rsid w:val="00F25E6E"/>
    <w:rsid w:val="00F27039"/>
    <w:rsid w:val="00F27134"/>
    <w:rsid w:val="00F2766E"/>
    <w:rsid w:val="00F30343"/>
    <w:rsid w:val="00F305CF"/>
    <w:rsid w:val="00F322BA"/>
    <w:rsid w:val="00F32EEE"/>
    <w:rsid w:val="00F33510"/>
    <w:rsid w:val="00F338C5"/>
    <w:rsid w:val="00F3392E"/>
    <w:rsid w:val="00F34D90"/>
    <w:rsid w:val="00F35476"/>
    <w:rsid w:val="00F357FC"/>
    <w:rsid w:val="00F3593D"/>
    <w:rsid w:val="00F40376"/>
    <w:rsid w:val="00F40392"/>
    <w:rsid w:val="00F42533"/>
    <w:rsid w:val="00F425A2"/>
    <w:rsid w:val="00F428A9"/>
    <w:rsid w:val="00F42DFF"/>
    <w:rsid w:val="00F43313"/>
    <w:rsid w:val="00F43BCF"/>
    <w:rsid w:val="00F43ED1"/>
    <w:rsid w:val="00F4440E"/>
    <w:rsid w:val="00F451D9"/>
    <w:rsid w:val="00F466B5"/>
    <w:rsid w:val="00F468F1"/>
    <w:rsid w:val="00F50E54"/>
    <w:rsid w:val="00F51D88"/>
    <w:rsid w:val="00F51E13"/>
    <w:rsid w:val="00F52DF6"/>
    <w:rsid w:val="00F53222"/>
    <w:rsid w:val="00F5381F"/>
    <w:rsid w:val="00F546B0"/>
    <w:rsid w:val="00F5479D"/>
    <w:rsid w:val="00F547DC"/>
    <w:rsid w:val="00F5509F"/>
    <w:rsid w:val="00F56019"/>
    <w:rsid w:val="00F56418"/>
    <w:rsid w:val="00F567B3"/>
    <w:rsid w:val="00F5699C"/>
    <w:rsid w:val="00F577DB"/>
    <w:rsid w:val="00F57814"/>
    <w:rsid w:val="00F620B5"/>
    <w:rsid w:val="00F62477"/>
    <w:rsid w:val="00F624F6"/>
    <w:rsid w:val="00F6416F"/>
    <w:rsid w:val="00F66B49"/>
    <w:rsid w:val="00F67A41"/>
    <w:rsid w:val="00F67B00"/>
    <w:rsid w:val="00F67FD7"/>
    <w:rsid w:val="00F7235E"/>
    <w:rsid w:val="00F726D1"/>
    <w:rsid w:val="00F7281E"/>
    <w:rsid w:val="00F7302E"/>
    <w:rsid w:val="00F73059"/>
    <w:rsid w:val="00F7314C"/>
    <w:rsid w:val="00F7327A"/>
    <w:rsid w:val="00F73934"/>
    <w:rsid w:val="00F73E5C"/>
    <w:rsid w:val="00F77C54"/>
    <w:rsid w:val="00F8059C"/>
    <w:rsid w:val="00F81AA1"/>
    <w:rsid w:val="00F82ED5"/>
    <w:rsid w:val="00F82FAE"/>
    <w:rsid w:val="00F83FEB"/>
    <w:rsid w:val="00F85625"/>
    <w:rsid w:val="00F86FA7"/>
    <w:rsid w:val="00F90550"/>
    <w:rsid w:val="00F945CE"/>
    <w:rsid w:val="00F94A84"/>
    <w:rsid w:val="00F94BC8"/>
    <w:rsid w:val="00F9654C"/>
    <w:rsid w:val="00F96635"/>
    <w:rsid w:val="00F966BE"/>
    <w:rsid w:val="00F96DEC"/>
    <w:rsid w:val="00F96F4D"/>
    <w:rsid w:val="00F97662"/>
    <w:rsid w:val="00FA1ACC"/>
    <w:rsid w:val="00FA2309"/>
    <w:rsid w:val="00FA2930"/>
    <w:rsid w:val="00FA3212"/>
    <w:rsid w:val="00FA66B7"/>
    <w:rsid w:val="00FA6757"/>
    <w:rsid w:val="00FA7831"/>
    <w:rsid w:val="00FB0CBB"/>
    <w:rsid w:val="00FB1212"/>
    <w:rsid w:val="00FB14A5"/>
    <w:rsid w:val="00FB1D15"/>
    <w:rsid w:val="00FB1E17"/>
    <w:rsid w:val="00FB2014"/>
    <w:rsid w:val="00FB227B"/>
    <w:rsid w:val="00FB2E38"/>
    <w:rsid w:val="00FB329D"/>
    <w:rsid w:val="00FB32E2"/>
    <w:rsid w:val="00FB3DAC"/>
    <w:rsid w:val="00FB5DFF"/>
    <w:rsid w:val="00FB6740"/>
    <w:rsid w:val="00FB794C"/>
    <w:rsid w:val="00FC0E47"/>
    <w:rsid w:val="00FC1360"/>
    <w:rsid w:val="00FC59AD"/>
    <w:rsid w:val="00FC5CBA"/>
    <w:rsid w:val="00FC5D44"/>
    <w:rsid w:val="00FD0AF9"/>
    <w:rsid w:val="00FD0DA9"/>
    <w:rsid w:val="00FD17B2"/>
    <w:rsid w:val="00FD3F4A"/>
    <w:rsid w:val="00FD3F5D"/>
    <w:rsid w:val="00FD4E26"/>
    <w:rsid w:val="00FD4F23"/>
    <w:rsid w:val="00FD6F7F"/>
    <w:rsid w:val="00FE0157"/>
    <w:rsid w:val="00FE082C"/>
    <w:rsid w:val="00FE10ED"/>
    <w:rsid w:val="00FE18E4"/>
    <w:rsid w:val="00FE21F8"/>
    <w:rsid w:val="00FE24D6"/>
    <w:rsid w:val="00FE251E"/>
    <w:rsid w:val="00FE2877"/>
    <w:rsid w:val="00FE2971"/>
    <w:rsid w:val="00FE2DCC"/>
    <w:rsid w:val="00FE3C9E"/>
    <w:rsid w:val="00FE7B23"/>
    <w:rsid w:val="00FE7E48"/>
    <w:rsid w:val="00FF0421"/>
    <w:rsid w:val="00FF06B8"/>
    <w:rsid w:val="00FF0B4F"/>
    <w:rsid w:val="00FF0E72"/>
    <w:rsid w:val="00FF32DA"/>
    <w:rsid w:val="00FF36D7"/>
    <w:rsid w:val="00FF3C19"/>
    <w:rsid w:val="00FF3CA8"/>
    <w:rsid w:val="00FF403D"/>
    <w:rsid w:val="00FF44FC"/>
    <w:rsid w:val="00FF5B98"/>
    <w:rsid w:val="00FF5BF1"/>
    <w:rsid w:val="00FF624C"/>
    <w:rsid w:val="00FF63A4"/>
    <w:rsid w:val="00FF7069"/>
    <w:rsid w:val="00FF735E"/>
    <w:rsid w:val="00FF7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1DE9FD"/>
  <w15:docId w15:val="{35E13DD5-3311-46D9-938E-AB98F7637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87C65"/>
    <w:pPr>
      <w:spacing w:after="120" w:line="280" w:lineRule="atLeast"/>
      <w:jc w:val="both"/>
    </w:pPr>
    <w:rPr>
      <w:rFonts w:ascii="Calibri" w:eastAsia="Times New Roman" w:hAnsi="Calibri" w:cs="Times New Roman"/>
      <w:szCs w:val="24"/>
      <w:lang w:val="sk-SK" w:eastAsia="cs-CZ"/>
    </w:rPr>
  </w:style>
  <w:style w:type="paragraph" w:styleId="Nadpis1">
    <w:name w:val="heading 1"/>
    <w:aliases w:val="Nadpis 1T,Úvod,h1,H1"/>
    <w:basedOn w:val="Normlny"/>
    <w:next w:val="Nadpis2"/>
    <w:link w:val="Nadpis1Char"/>
    <w:uiPriority w:val="9"/>
    <w:qFormat/>
    <w:rsid w:val="001D29FB"/>
    <w:pPr>
      <w:keepNext/>
      <w:numPr>
        <w:numId w:val="1"/>
      </w:numPr>
      <w:spacing w:before="480"/>
      <w:outlineLvl w:val="0"/>
    </w:pPr>
    <w:rPr>
      <w:b/>
      <w:bCs/>
      <w:caps/>
      <w:kern w:val="28"/>
      <w:sz w:val="28"/>
      <w:szCs w:val="28"/>
    </w:rPr>
  </w:style>
  <w:style w:type="paragraph" w:styleId="Nadpis2">
    <w:name w:val="heading 2"/>
    <w:aliases w:val="h2,hlavicka,F2,F21,ASAPHeading 2,Nadpis 2T,PA Major Section,2,sub-sect,21,sub-sect1,22,sub-sect2,211,sub-sect11,Podkapitola1,Nadpis kapitoly,V_Head2,V_Head21,V_Head22,0Überschrift 2,1Überschrift 2,2Überschrift 2,3Überschrift 2,4Überschrift 2,A"/>
    <w:basedOn w:val="Normlny"/>
    <w:link w:val="Nadpis2Char"/>
    <w:uiPriority w:val="9"/>
    <w:qFormat/>
    <w:rsid w:val="001D29FB"/>
    <w:pPr>
      <w:numPr>
        <w:ilvl w:val="1"/>
        <w:numId w:val="1"/>
      </w:numPr>
      <w:outlineLvl w:val="1"/>
    </w:pPr>
  </w:style>
  <w:style w:type="paragraph" w:styleId="Nadpis3">
    <w:name w:val="heading 3"/>
    <w:aliases w:val="Záhlaví 3,V_Head3,V_Head31,V_Head32,Podkapitola2,ASAPHeading 3,Nadpis 3T,3Überschrift 3,4Überschrift 3,5Überschrift 3,6Überschrift 3,7Überschrift 3,8Überschrift 3,9Überschrift 3,10Überschrift 3,ZIS-Nadpis 3,overview,PA Minor Section,H3,MUS3"/>
    <w:basedOn w:val="Normlny"/>
    <w:link w:val="Nadpis3Char"/>
    <w:uiPriority w:val="9"/>
    <w:qFormat/>
    <w:rsid w:val="001D29FB"/>
    <w:pPr>
      <w:numPr>
        <w:ilvl w:val="2"/>
        <w:numId w:val="1"/>
      </w:numPr>
      <w:outlineLvl w:val="2"/>
    </w:pPr>
  </w:style>
  <w:style w:type="paragraph" w:styleId="Nadpis4">
    <w:name w:val="heading 4"/>
    <w:basedOn w:val="Normlny"/>
    <w:link w:val="Nadpis4Char"/>
    <w:uiPriority w:val="9"/>
    <w:qFormat/>
    <w:rsid w:val="001D29FB"/>
    <w:pPr>
      <w:numPr>
        <w:ilvl w:val="3"/>
        <w:numId w:val="1"/>
      </w:numPr>
      <w:ind w:left="3402"/>
      <w:outlineLvl w:val="3"/>
    </w:pPr>
  </w:style>
  <w:style w:type="paragraph" w:styleId="Nadpis5">
    <w:name w:val="heading 5"/>
    <w:basedOn w:val="Normlny"/>
    <w:link w:val="Nadpis5Char"/>
    <w:uiPriority w:val="9"/>
    <w:qFormat/>
    <w:rsid w:val="001D29FB"/>
    <w:pPr>
      <w:numPr>
        <w:ilvl w:val="4"/>
        <w:numId w:val="1"/>
      </w:numPr>
      <w:outlineLvl w:val="4"/>
    </w:pPr>
  </w:style>
  <w:style w:type="paragraph" w:styleId="Nadpis6">
    <w:name w:val="heading 6"/>
    <w:basedOn w:val="Normlny"/>
    <w:link w:val="Nadpis6Char"/>
    <w:uiPriority w:val="9"/>
    <w:qFormat/>
    <w:rsid w:val="001D29FB"/>
    <w:pPr>
      <w:numPr>
        <w:ilvl w:val="5"/>
        <w:numId w:val="1"/>
      </w:numPr>
      <w:outlineLvl w:val="5"/>
    </w:pPr>
  </w:style>
  <w:style w:type="paragraph" w:styleId="Nadpis7">
    <w:name w:val="heading 7"/>
    <w:basedOn w:val="Normlny"/>
    <w:link w:val="Nadpis7Char"/>
    <w:uiPriority w:val="9"/>
    <w:qFormat/>
    <w:rsid w:val="001D29FB"/>
    <w:pPr>
      <w:numPr>
        <w:ilvl w:val="6"/>
        <w:numId w:val="1"/>
      </w:numPr>
      <w:outlineLvl w:val="6"/>
    </w:pPr>
  </w:style>
  <w:style w:type="paragraph" w:styleId="Nadpis8">
    <w:name w:val="heading 8"/>
    <w:basedOn w:val="Normlny"/>
    <w:link w:val="Nadpis8Char"/>
    <w:uiPriority w:val="9"/>
    <w:qFormat/>
    <w:rsid w:val="001D29FB"/>
    <w:pPr>
      <w:numPr>
        <w:ilvl w:val="7"/>
        <w:numId w:val="1"/>
      </w:numPr>
      <w:outlineLvl w:val="7"/>
    </w:pPr>
  </w:style>
  <w:style w:type="paragraph" w:styleId="Nadpis9">
    <w:name w:val="heading 9"/>
    <w:basedOn w:val="Normlny"/>
    <w:link w:val="Nadpis9Char"/>
    <w:uiPriority w:val="9"/>
    <w:qFormat/>
    <w:rsid w:val="001D29FB"/>
    <w:pPr>
      <w:numPr>
        <w:ilvl w:val="8"/>
        <w:numId w:val="1"/>
      </w:numPr>
      <w:outlineLvl w:val="8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DE52E4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E52E4"/>
  </w:style>
  <w:style w:type="paragraph" w:styleId="Pta">
    <w:name w:val="footer"/>
    <w:basedOn w:val="Normlny"/>
    <w:link w:val="PtaChar"/>
    <w:uiPriority w:val="99"/>
    <w:unhideWhenUsed/>
    <w:rsid w:val="00DE52E4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E52E4"/>
  </w:style>
  <w:style w:type="paragraph" w:styleId="Textbubliny">
    <w:name w:val="Balloon Text"/>
    <w:basedOn w:val="Normlny"/>
    <w:link w:val="TextbublinyChar"/>
    <w:uiPriority w:val="99"/>
    <w:semiHidden/>
    <w:unhideWhenUsed/>
    <w:rsid w:val="00DE52E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E52E4"/>
    <w:rPr>
      <w:rFonts w:ascii="Tahoma" w:hAnsi="Tahoma" w:cs="Tahoma"/>
      <w:sz w:val="16"/>
      <w:szCs w:val="16"/>
    </w:rPr>
  </w:style>
  <w:style w:type="paragraph" w:styleId="Normlnywebov">
    <w:name w:val="Normal (Web)"/>
    <w:basedOn w:val="Normlny"/>
    <w:uiPriority w:val="99"/>
    <w:unhideWhenUsed/>
    <w:rsid w:val="00DE52E4"/>
    <w:pPr>
      <w:spacing w:before="100" w:beforeAutospacing="1" w:after="100" w:afterAutospacing="1" w:line="240" w:lineRule="auto"/>
    </w:pPr>
  </w:style>
  <w:style w:type="character" w:styleId="Hypertextovprepojenie">
    <w:name w:val="Hyperlink"/>
    <w:basedOn w:val="Predvolenpsmoodseku"/>
    <w:uiPriority w:val="99"/>
    <w:unhideWhenUsed/>
    <w:rsid w:val="004C3E23"/>
    <w:rPr>
      <w:color w:val="0000FF"/>
      <w:u w:val="single"/>
    </w:rPr>
  </w:style>
  <w:style w:type="character" w:styleId="Vrazn">
    <w:name w:val="Strong"/>
    <w:basedOn w:val="Predvolenpsmoodseku"/>
    <w:uiPriority w:val="22"/>
    <w:qFormat/>
    <w:rsid w:val="004C3E23"/>
    <w:rPr>
      <w:b/>
      <w:bCs/>
    </w:rPr>
  </w:style>
  <w:style w:type="character" w:customStyle="1" w:styleId="Nadpis1Char">
    <w:name w:val="Nadpis 1 Char"/>
    <w:aliases w:val="Nadpis 1T Char,Úvod Char,h1 Char,H1 Char"/>
    <w:basedOn w:val="Predvolenpsmoodseku"/>
    <w:link w:val="Nadpis1"/>
    <w:uiPriority w:val="9"/>
    <w:rsid w:val="001D29FB"/>
    <w:rPr>
      <w:rFonts w:ascii="Calibri" w:eastAsia="Times New Roman" w:hAnsi="Calibri" w:cs="Times New Roman"/>
      <w:b/>
      <w:bCs/>
      <w:caps/>
      <w:kern w:val="28"/>
      <w:sz w:val="28"/>
      <w:szCs w:val="28"/>
      <w:lang w:val="sk-SK" w:eastAsia="cs-CZ"/>
    </w:rPr>
  </w:style>
  <w:style w:type="character" w:customStyle="1" w:styleId="Nadpis2Char">
    <w:name w:val="Nadpis 2 Char"/>
    <w:aliases w:val="h2 Char,hlavicka Char,F2 Char,F21 Char,ASAPHeading 2 Char,Nadpis 2T Char,PA Major Section Char,2 Char,sub-sect Char,21 Char,sub-sect1 Char,22 Char,sub-sect2 Char,211 Char,sub-sect11 Char,Podkapitola1 Char,Nadpis kapitoly Char,V_Head2 Char"/>
    <w:basedOn w:val="Predvolenpsmoodseku"/>
    <w:link w:val="Nadpis2"/>
    <w:uiPriority w:val="9"/>
    <w:rsid w:val="001D29FB"/>
    <w:rPr>
      <w:rFonts w:ascii="Calibri" w:eastAsia="Times New Roman" w:hAnsi="Calibri" w:cs="Times New Roman"/>
      <w:szCs w:val="24"/>
      <w:lang w:val="sk-SK" w:eastAsia="cs-CZ"/>
    </w:rPr>
  </w:style>
  <w:style w:type="character" w:customStyle="1" w:styleId="Nadpis3Char">
    <w:name w:val="Nadpis 3 Char"/>
    <w:aliases w:val="Záhlaví 3 Char,V_Head3 Char,V_Head31 Char,V_Head32 Char,Podkapitola2 Char,ASAPHeading 3 Char,Nadpis 3T Char,3Überschrift 3 Char,4Überschrift 3 Char,5Überschrift 3 Char,6Überschrift 3 Char,7Überschrift 3 Char,8Überschrift 3 Char,H3 Char"/>
    <w:basedOn w:val="Predvolenpsmoodseku"/>
    <w:link w:val="Nadpis3"/>
    <w:uiPriority w:val="9"/>
    <w:rsid w:val="001D29FB"/>
    <w:rPr>
      <w:rFonts w:ascii="Calibri" w:eastAsia="Times New Roman" w:hAnsi="Calibri" w:cs="Times New Roman"/>
      <w:szCs w:val="24"/>
      <w:lang w:val="sk-SK" w:eastAsia="cs-CZ"/>
    </w:rPr>
  </w:style>
  <w:style w:type="character" w:customStyle="1" w:styleId="Nadpis4Char">
    <w:name w:val="Nadpis 4 Char"/>
    <w:basedOn w:val="Predvolenpsmoodseku"/>
    <w:link w:val="Nadpis4"/>
    <w:uiPriority w:val="9"/>
    <w:rsid w:val="001D29FB"/>
    <w:rPr>
      <w:rFonts w:ascii="Calibri" w:eastAsia="Times New Roman" w:hAnsi="Calibri" w:cs="Times New Roman"/>
      <w:szCs w:val="24"/>
      <w:lang w:val="sk-SK" w:eastAsia="cs-CZ"/>
    </w:rPr>
  </w:style>
  <w:style w:type="character" w:customStyle="1" w:styleId="Nadpis5Char">
    <w:name w:val="Nadpis 5 Char"/>
    <w:basedOn w:val="Predvolenpsmoodseku"/>
    <w:link w:val="Nadpis5"/>
    <w:uiPriority w:val="9"/>
    <w:rsid w:val="001D29FB"/>
    <w:rPr>
      <w:rFonts w:ascii="Calibri" w:eastAsia="Times New Roman" w:hAnsi="Calibri" w:cs="Times New Roman"/>
      <w:szCs w:val="24"/>
      <w:lang w:val="sk-SK" w:eastAsia="cs-CZ"/>
    </w:rPr>
  </w:style>
  <w:style w:type="character" w:customStyle="1" w:styleId="Nadpis6Char">
    <w:name w:val="Nadpis 6 Char"/>
    <w:basedOn w:val="Predvolenpsmoodseku"/>
    <w:link w:val="Nadpis6"/>
    <w:uiPriority w:val="9"/>
    <w:rsid w:val="001D29FB"/>
    <w:rPr>
      <w:rFonts w:ascii="Calibri" w:eastAsia="Times New Roman" w:hAnsi="Calibri" w:cs="Times New Roman"/>
      <w:szCs w:val="24"/>
      <w:lang w:val="sk-SK" w:eastAsia="cs-CZ"/>
    </w:rPr>
  </w:style>
  <w:style w:type="character" w:customStyle="1" w:styleId="Nadpis7Char">
    <w:name w:val="Nadpis 7 Char"/>
    <w:basedOn w:val="Predvolenpsmoodseku"/>
    <w:link w:val="Nadpis7"/>
    <w:uiPriority w:val="9"/>
    <w:rsid w:val="001D29FB"/>
    <w:rPr>
      <w:rFonts w:ascii="Calibri" w:eastAsia="Times New Roman" w:hAnsi="Calibri" w:cs="Times New Roman"/>
      <w:szCs w:val="24"/>
      <w:lang w:val="sk-SK" w:eastAsia="cs-CZ"/>
    </w:rPr>
  </w:style>
  <w:style w:type="character" w:customStyle="1" w:styleId="Nadpis8Char">
    <w:name w:val="Nadpis 8 Char"/>
    <w:basedOn w:val="Predvolenpsmoodseku"/>
    <w:link w:val="Nadpis8"/>
    <w:uiPriority w:val="9"/>
    <w:rsid w:val="001D29FB"/>
    <w:rPr>
      <w:rFonts w:ascii="Calibri" w:eastAsia="Times New Roman" w:hAnsi="Calibri" w:cs="Times New Roman"/>
      <w:szCs w:val="24"/>
      <w:lang w:val="sk-SK" w:eastAsia="cs-CZ"/>
    </w:rPr>
  </w:style>
  <w:style w:type="character" w:customStyle="1" w:styleId="Nadpis9Char">
    <w:name w:val="Nadpis 9 Char"/>
    <w:basedOn w:val="Predvolenpsmoodseku"/>
    <w:link w:val="Nadpis9"/>
    <w:uiPriority w:val="9"/>
    <w:rsid w:val="001D29FB"/>
    <w:rPr>
      <w:rFonts w:ascii="Calibri" w:eastAsia="Times New Roman" w:hAnsi="Calibri" w:cs="Times New Roman"/>
      <w:szCs w:val="24"/>
      <w:lang w:val="sk-SK" w:eastAsia="cs-CZ"/>
    </w:rPr>
  </w:style>
  <w:style w:type="paragraph" w:styleId="Obsah1">
    <w:name w:val="toc 1"/>
    <w:basedOn w:val="Normlny"/>
    <w:next w:val="Normlny"/>
    <w:autoRedefine/>
    <w:uiPriority w:val="39"/>
    <w:rsid w:val="001D29FB"/>
    <w:pPr>
      <w:spacing w:before="120"/>
      <w:jc w:val="left"/>
    </w:pPr>
    <w:rPr>
      <w:rFonts w:asciiTheme="minorHAnsi" w:hAnsiTheme="minorHAnsi"/>
      <w:b/>
      <w:bCs/>
      <w:caps/>
      <w:szCs w:val="22"/>
    </w:rPr>
  </w:style>
  <w:style w:type="paragraph" w:customStyle="1" w:styleId="Ploha">
    <w:name w:val="Příloha"/>
    <w:basedOn w:val="Normlny"/>
    <w:uiPriority w:val="99"/>
    <w:rsid w:val="001D29FB"/>
    <w:pPr>
      <w:jc w:val="center"/>
    </w:pPr>
    <w:rPr>
      <w:b/>
      <w:bCs/>
      <w:sz w:val="36"/>
      <w:szCs w:val="36"/>
    </w:rPr>
  </w:style>
  <w:style w:type="paragraph" w:styleId="Nzov">
    <w:name w:val="Title"/>
    <w:basedOn w:val="Normlny"/>
    <w:next w:val="Normlny"/>
    <w:link w:val="NzovChar"/>
    <w:uiPriority w:val="10"/>
    <w:qFormat/>
    <w:rsid w:val="001D29FB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1D29FB"/>
    <w:rPr>
      <w:rFonts w:asciiTheme="majorHAnsi" w:eastAsiaTheme="majorEastAsia" w:hAnsiTheme="majorHAnsi" w:cstheme="majorBidi"/>
      <w:spacing w:val="-10"/>
      <w:kern w:val="28"/>
      <w:sz w:val="56"/>
      <w:szCs w:val="56"/>
      <w:lang w:eastAsia="cs-CZ"/>
    </w:rPr>
  </w:style>
  <w:style w:type="paragraph" w:styleId="Hlavikaobsahu">
    <w:name w:val="TOC Heading"/>
    <w:basedOn w:val="Nadpis1"/>
    <w:next w:val="Normlny"/>
    <w:uiPriority w:val="39"/>
    <w:unhideWhenUsed/>
    <w:qFormat/>
    <w:rsid w:val="001D29FB"/>
    <w:pPr>
      <w:keepLines/>
      <w:numPr>
        <w:numId w:val="0"/>
      </w:numPr>
      <w:spacing w:after="0" w:line="276" w:lineRule="auto"/>
      <w:jc w:val="left"/>
      <w:outlineLvl w:val="9"/>
    </w:pPr>
    <w:rPr>
      <w:rFonts w:asciiTheme="majorHAnsi" w:eastAsiaTheme="majorEastAsia" w:hAnsiTheme="majorHAnsi" w:cstheme="majorBidi"/>
      <w:caps w:val="0"/>
      <w:color w:val="365F91" w:themeColor="accent1" w:themeShade="BF"/>
      <w:kern w:val="0"/>
      <w:lang w:eastAsia="sk-SK"/>
    </w:rPr>
  </w:style>
  <w:style w:type="paragraph" w:styleId="Obsah2">
    <w:name w:val="toc 2"/>
    <w:basedOn w:val="Normlny"/>
    <w:next w:val="Normlny"/>
    <w:autoRedefine/>
    <w:uiPriority w:val="39"/>
    <w:unhideWhenUsed/>
    <w:rsid w:val="001D29FB"/>
    <w:pPr>
      <w:ind w:left="240"/>
      <w:jc w:val="left"/>
    </w:pPr>
    <w:rPr>
      <w:rFonts w:asciiTheme="minorHAnsi" w:hAnsiTheme="minorHAnsi"/>
      <w:smallCaps/>
      <w:szCs w:val="22"/>
    </w:rPr>
  </w:style>
  <w:style w:type="paragraph" w:styleId="Obsah3">
    <w:name w:val="toc 3"/>
    <w:basedOn w:val="Normlny"/>
    <w:next w:val="Normlny"/>
    <w:autoRedefine/>
    <w:uiPriority w:val="39"/>
    <w:unhideWhenUsed/>
    <w:rsid w:val="001D29FB"/>
    <w:pPr>
      <w:ind w:left="480"/>
      <w:jc w:val="left"/>
    </w:pPr>
    <w:rPr>
      <w:rFonts w:asciiTheme="minorHAnsi" w:hAnsiTheme="minorHAnsi"/>
      <w:i/>
      <w:iCs/>
      <w:szCs w:val="22"/>
    </w:rPr>
  </w:style>
  <w:style w:type="paragraph" w:customStyle="1" w:styleId="Zmluva-Clanok">
    <w:name w:val="Zmluva - Clanok"/>
    <w:basedOn w:val="Normlny"/>
    <w:autoRedefine/>
    <w:rsid w:val="00AB69C0"/>
    <w:pPr>
      <w:keepNext/>
      <w:keepLines/>
      <w:tabs>
        <w:tab w:val="left" w:pos="284"/>
      </w:tabs>
      <w:spacing w:after="240" w:line="240" w:lineRule="auto"/>
      <w:jc w:val="center"/>
      <w:outlineLvl w:val="2"/>
    </w:pPr>
    <w:rPr>
      <w:rFonts w:ascii="Arial Narrow" w:eastAsiaTheme="minorHAnsi" w:hAnsi="Arial Narrow" w:cs="Arial"/>
      <w:szCs w:val="22"/>
      <w:lang w:eastAsia="en-US"/>
    </w:rPr>
  </w:style>
  <w:style w:type="paragraph" w:styleId="Bezriadkovania">
    <w:name w:val="No Spacing"/>
    <w:uiPriority w:val="1"/>
    <w:qFormat/>
    <w:rsid w:val="00A57E7D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sk-SK" w:eastAsia="sk-SK"/>
    </w:rPr>
  </w:style>
  <w:style w:type="table" w:styleId="Mriekatabuky">
    <w:name w:val="Table Grid"/>
    <w:basedOn w:val="Normlnatabuka"/>
    <w:uiPriority w:val="59"/>
    <w:rsid w:val="00CD05D3"/>
    <w:pPr>
      <w:spacing w:before="40" w:after="4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sk-SK"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unhideWhenUsed/>
    <w:rsid w:val="00986388"/>
    <w:rPr>
      <w:sz w:val="18"/>
      <w:szCs w:val="18"/>
    </w:rPr>
  </w:style>
  <w:style w:type="paragraph" w:styleId="Textkomentra">
    <w:name w:val="annotation text"/>
    <w:basedOn w:val="Normlny"/>
    <w:link w:val="TextkomentraChar"/>
    <w:uiPriority w:val="99"/>
    <w:unhideWhenUsed/>
    <w:rsid w:val="00986388"/>
    <w:pPr>
      <w:spacing w:line="240" w:lineRule="auto"/>
    </w:pPr>
  </w:style>
  <w:style w:type="character" w:customStyle="1" w:styleId="TextkomentraChar">
    <w:name w:val="Text komentára Char"/>
    <w:basedOn w:val="Predvolenpsmoodseku"/>
    <w:link w:val="Textkomentra"/>
    <w:uiPriority w:val="99"/>
    <w:rsid w:val="0098638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86388"/>
    <w:rPr>
      <w:b/>
      <w:bCs/>
      <w:sz w:val="20"/>
      <w:szCs w:val="20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86388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DocSubName">
    <w:name w:val="DocSubName"/>
    <w:basedOn w:val="Podtitul"/>
    <w:rsid w:val="00D6054E"/>
    <w:pPr>
      <w:keepLines/>
      <w:numPr>
        <w:ilvl w:val="0"/>
      </w:numPr>
      <w:spacing w:before="120" w:after="0" w:line="240" w:lineRule="auto"/>
      <w:jc w:val="center"/>
      <w:outlineLvl w:val="1"/>
    </w:pPr>
    <w:rPr>
      <w:rFonts w:ascii="Times New Roman" w:eastAsia="Times New Roman" w:hAnsi="Times New Roman" w:cs="Times New Roman"/>
      <w:color w:val="auto"/>
      <w:spacing w:val="0"/>
      <w:sz w:val="48"/>
      <w:szCs w:val="48"/>
    </w:rPr>
  </w:style>
  <w:style w:type="paragraph" w:customStyle="1" w:styleId="Zmluva-Title">
    <w:name w:val="Zmluva - Title"/>
    <w:basedOn w:val="Nzov"/>
    <w:next w:val="Zmluva-Clanok"/>
    <w:autoRedefine/>
    <w:rsid w:val="004D7862"/>
    <w:pPr>
      <w:contextualSpacing w:val="0"/>
      <w:jc w:val="center"/>
    </w:pPr>
    <w:rPr>
      <w:rFonts w:asciiTheme="minorHAnsi" w:eastAsia="Times New Roman" w:hAnsiTheme="minorHAnsi" w:cstheme="minorHAnsi"/>
      <w:b/>
      <w:spacing w:val="0"/>
      <w:kern w:val="0"/>
      <w:sz w:val="36"/>
      <w:szCs w:val="2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D6054E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D6054E"/>
    <w:rPr>
      <w:rFonts w:eastAsiaTheme="minorEastAsia"/>
      <w:color w:val="5A5A5A" w:themeColor="text1" w:themeTint="A5"/>
      <w:spacing w:val="15"/>
      <w:lang w:eastAsia="cs-CZ"/>
    </w:rPr>
  </w:style>
  <w:style w:type="paragraph" w:customStyle="1" w:styleId="Zmluva-Normal">
    <w:name w:val="Zmluva - Normal"/>
    <w:basedOn w:val="Normlny"/>
    <w:link w:val="Zmluva-NormalChar"/>
    <w:autoRedefine/>
    <w:rsid w:val="00C25FD1"/>
    <w:pPr>
      <w:tabs>
        <w:tab w:val="left" w:pos="284"/>
      </w:tabs>
      <w:spacing w:before="120" w:line="240" w:lineRule="auto"/>
      <w:ind w:left="284" w:hanging="284"/>
    </w:pPr>
    <w:rPr>
      <w:rFonts w:asciiTheme="minorHAnsi" w:hAnsiTheme="minorHAnsi" w:cstheme="minorHAnsi"/>
      <w:b/>
      <w:spacing w:val="1"/>
      <w:szCs w:val="22"/>
    </w:rPr>
  </w:style>
  <w:style w:type="character" w:customStyle="1" w:styleId="Zmluva-NormalChar">
    <w:name w:val="Zmluva - Normal Char"/>
    <w:link w:val="Zmluva-Normal"/>
    <w:rsid w:val="00C25FD1"/>
    <w:rPr>
      <w:rFonts w:eastAsia="Times New Roman" w:cstheme="minorHAnsi"/>
      <w:b/>
      <w:spacing w:val="1"/>
      <w:lang w:val="sk-SK"/>
    </w:rPr>
  </w:style>
  <w:style w:type="paragraph" w:styleId="Odsekzoznamu">
    <w:name w:val="List Paragraph"/>
    <w:aliases w:val="Odsek zoznamu2,ODRAZKY PRVA UROVEN"/>
    <w:basedOn w:val="Normlny"/>
    <w:link w:val="OdsekzoznamuChar"/>
    <w:uiPriority w:val="34"/>
    <w:qFormat/>
    <w:rsid w:val="00D6054E"/>
    <w:pPr>
      <w:spacing w:before="120" w:line="240" w:lineRule="auto"/>
      <w:ind w:left="708"/>
    </w:pPr>
    <w:rPr>
      <w:rFonts w:ascii="Arial" w:hAnsi="Arial"/>
      <w:sz w:val="20"/>
      <w:szCs w:val="20"/>
      <w:lang w:eastAsia="sk-SK"/>
    </w:rPr>
  </w:style>
  <w:style w:type="character" w:customStyle="1" w:styleId="OdsekzoznamuChar">
    <w:name w:val="Odsek zoznamu Char"/>
    <w:aliases w:val="Odsek zoznamu2 Char,ODRAZKY PRVA UROVEN Char"/>
    <w:link w:val="Odsekzoznamu"/>
    <w:uiPriority w:val="99"/>
    <w:qFormat/>
    <w:locked/>
    <w:rsid w:val="00D6054E"/>
    <w:rPr>
      <w:rFonts w:ascii="Arial" w:eastAsia="Times New Roman" w:hAnsi="Arial" w:cs="Times New Roman"/>
      <w:sz w:val="20"/>
      <w:szCs w:val="20"/>
      <w:lang w:val="sk-SK" w:eastAsia="sk-SK"/>
    </w:rPr>
  </w:style>
  <w:style w:type="paragraph" w:styleId="Zoznamsodrkami">
    <w:name w:val="List Bullet"/>
    <w:basedOn w:val="Normlny"/>
    <w:rsid w:val="00F7235E"/>
    <w:pPr>
      <w:keepLines/>
      <w:numPr>
        <w:numId w:val="2"/>
      </w:numPr>
      <w:spacing w:before="120" w:line="240" w:lineRule="auto"/>
    </w:pPr>
    <w:rPr>
      <w:rFonts w:ascii="Arial" w:hAnsi="Arial"/>
      <w:sz w:val="20"/>
      <w:szCs w:val="20"/>
      <w:lang w:eastAsia="sk-SK"/>
    </w:rPr>
  </w:style>
  <w:style w:type="paragraph" w:customStyle="1" w:styleId="Zmluva-Normal-Indent2">
    <w:name w:val="Zmluva - Normal - Indent 2"/>
    <w:basedOn w:val="Zmluva-Normal-Indent1"/>
    <w:qFormat/>
    <w:rsid w:val="00F7235E"/>
    <w:pPr>
      <w:tabs>
        <w:tab w:val="left" w:pos="1134"/>
      </w:tabs>
      <w:ind w:hanging="360"/>
    </w:pPr>
  </w:style>
  <w:style w:type="paragraph" w:customStyle="1" w:styleId="Zmluva-Normal-Indent1">
    <w:name w:val="Zmluva - Normal - Indent 1"/>
    <w:basedOn w:val="Normlny"/>
    <w:autoRedefine/>
    <w:rsid w:val="00F726D1"/>
    <w:pPr>
      <w:tabs>
        <w:tab w:val="left" w:pos="1276"/>
      </w:tabs>
      <w:spacing w:before="40" w:line="240" w:lineRule="auto"/>
      <w:ind w:left="1784"/>
    </w:pPr>
    <w:rPr>
      <w:rFonts w:ascii="Tahoma" w:hAnsi="Tahoma" w:cs="Tahoma"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5915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osaenvzdln">
    <w:name w:val="Dosažené vzdělání"/>
    <w:basedOn w:val="Normlny"/>
    <w:uiPriority w:val="99"/>
    <w:rsid w:val="00BC483A"/>
    <w:pPr>
      <w:numPr>
        <w:numId w:val="3"/>
      </w:numPr>
      <w:spacing w:line="240" w:lineRule="auto"/>
      <w:jc w:val="left"/>
    </w:pPr>
    <w:rPr>
      <w:rFonts w:ascii="Arial Narrow" w:hAnsi="Arial Narrow"/>
      <w:lang w:eastAsia="sk-SK"/>
    </w:rPr>
  </w:style>
  <w:style w:type="paragraph" w:customStyle="1" w:styleId="Zmluva-Paragraf">
    <w:name w:val="Zmluva - Paragraf"/>
    <w:basedOn w:val="Normlny"/>
    <w:link w:val="Zmluva-ParagrafChar"/>
    <w:qFormat/>
    <w:rsid w:val="00BC483A"/>
    <w:pPr>
      <w:numPr>
        <w:numId w:val="4"/>
      </w:numPr>
      <w:spacing w:after="200" w:line="252" w:lineRule="exact"/>
    </w:pPr>
    <w:rPr>
      <w:rFonts w:ascii="Arial Narrow" w:hAnsi="Arial Narrow" w:cs="Arial Narrow"/>
      <w:szCs w:val="22"/>
      <w:lang w:eastAsia="sk-SK"/>
    </w:rPr>
  </w:style>
  <w:style w:type="character" w:customStyle="1" w:styleId="Zmluva-ParagrafChar">
    <w:name w:val="Zmluva - Paragraf Char"/>
    <w:basedOn w:val="Predvolenpsmoodseku"/>
    <w:link w:val="Zmluva-Paragraf"/>
    <w:rsid w:val="00BC483A"/>
    <w:rPr>
      <w:rFonts w:ascii="Arial Narrow" w:eastAsia="Times New Roman" w:hAnsi="Arial Narrow" w:cs="Arial Narrow"/>
      <w:lang w:val="sk-SK" w:eastAsia="sk-SK"/>
    </w:rPr>
  </w:style>
  <w:style w:type="paragraph" w:customStyle="1" w:styleId="MLNadpislnku">
    <w:name w:val="ML Nadpis článku"/>
    <w:basedOn w:val="Normlny"/>
    <w:qFormat/>
    <w:rsid w:val="00AB69C0"/>
    <w:pPr>
      <w:keepNext/>
      <w:numPr>
        <w:numId w:val="5"/>
      </w:numPr>
      <w:spacing w:before="480" w:line="280" w:lineRule="exact"/>
      <w:jc w:val="left"/>
      <w:outlineLvl w:val="0"/>
    </w:pPr>
    <w:rPr>
      <w:rFonts w:asciiTheme="minorHAnsi" w:eastAsiaTheme="minorHAnsi" w:hAnsiTheme="minorHAnsi" w:cstheme="minorHAnsi"/>
      <w:b/>
      <w:szCs w:val="22"/>
      <w:lang w:eastAsia="en-US"/>
    </w:rPr>
  </w:style>
  <w:style w:type="paragraph" w:customStyle="1" w:styleId="MLOdsek">
    <w:name w:val="ML Odsek"/>
    <w:basedOn w:val="Normlny"/>
    <w:qFormat/>
    <w:rsid w:val="00A87C65"/>
    <w:pPr>
      <w:numPr>
        <w:ilvl w:val="1"/>
        <w:numId w:val="5"/>
      </w:numPr>
      <w:tabs>
        <w:tab w:val="clear" w:pos="6550"/>
        <w:tab w:val="num" w:pos="1021"/>
      </w:tabs>
      <w:ind w:left="737"/>
    </w:pPr>
    <w:rPr>
      <w:rFonts w:asciiTheme="minorHAnsi" w:hAnsiTheme="minorHAnsi" w:cstheme="minorHAnsi"/>
      <w:szCs w:val="22"/>
    </w:rPr>
  </w:style>
  <w:style w:type="paragraph" w:styleId="Zkladntext">
    <w:name w:val="Body Text"/>
    <w:basedOn w:val="Normlny"/>
    <w:link w:val="ZkladntextChar"/>
    <w:rsid w:val="004F56E8"/>
    <w:pPr>
      <w:spacing w:after="0" w:line="240" w:lineRule="auto"/>
    </w:pPr>
    <w:rPr>
      <w:rFonts w:ascii="Times New Roman" w:hAnsi="Times New Roman"/>
      <w:noProof/>
      <w:sz w:val="20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4F56E8"/>
    <w:rPr>
      <w:rFonts w:ascii="Times New Roman" w:eastAsia="Times New Roman" w:hAnsi="Times New Roman" w:cs="Times New Roman"/>
      <w:noProof/>
      <w:sz w:val="20"/>
      <w:szCs w:val="24"/>
      <w:lang w:val="sk-SK" w:eastAsia="sk-SK"/>
    </w:rPr>
  </w:style>
  <w:style w:type="paragraph" w:styleId="Obyajntext">
    <w:name w:val="Plain Text"/>
    <w:basedOn w:val="Normlny"/>
    <w:link w:val="ObyajntextChar"/>
    <w:uiPriority w:val="99"/>
    <w:unhideWhenUsed/>
    <w:rsid w:val="004F56E8"/>
    <w:pPr>
      <w:spacing w:after="0" w:line="240" w:lineRule="auto"/>
      <w:jc w:val="left"/>
    </w:pPr>
    <w:rPr>
      <w:rFonts w:ascii="Arial Narrow" w:eastAsia="Calibri" w:hAnsi="Arial Narrow"/>
      <w:szCs w:val="22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4F56E8"/>
    <w:rPr>
      <w:rFonts w:ascii="Arial Narrow" w:eastAsia="Calibri" w:hAnsi="Arial Narrow" w:cs="Times New Roman"/>
    </w:rPr>
  </w:style>
  <w:style w:type="paragraph" w:styleId="Textpoznmkypodiarou">
    <w:name w:val="footnote text"/>
    <w:aliases w:val="Text poznámky pod čiarou 007,_Poznámka pod čiarou,Text poznámky pod èiarou 007,Text poznámky pod eiarou 007,_Poznámka pod èiarou"/>
    <w:basedOn w:val="Normlny"/>
    <w:link w:val="TextpoznmkypodiarouChar"/>
    <w:uiPriority w:val="99"/>
    <w:unhideWhenUsed/>
    <w:rsid w:val="00F7281E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Text poznámky pod èiarou 007 Char,Text poznámky pod eiarou 007 Char,_Poznámka pod èiarou Char"/>
    <w:basedOn w:val="Predvolenpsmoodseku"/>
    <w:link w:val="Textpoznmkypodiarou"/>
    <w:uiPriority w:val="99"/>
    <w:rsid w:val="00F7281E"/>
    <w:rPr>
      <w:rFonts w:ascii="Calibri" w:eastAsia="Times New Roman" w:hAnsi="Calibri" w:cs="Times New Roman"/>
      <w:sz w:val="20"/>
      <w:szCs w:val="20"/>
      <w:lang w:val="sk-SK" w:eastAsia="cs-CZ"/>
    </w:rPr>
  </w:style>
  <w:style w:type="character" w:styleId="Odkaznapoznmkupodiarou">
    <w:name w:val="footnote reference"/>
    <w:basedOn w:val="Predvolenpsmoodseku"/>
    <w:uiPriority w:val="99"/>
    <w:unhideWhenUsed/>
    <w:rsid w:val="00F7281E"/>
    <w:rPr>
      <w:vertAlign w:val="superscript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D530F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E628EC"/>
    <w:rPr>
      <w:color w:val="800080" w:themeColor="followedHyperlink"/>
      <w:u w:val="single"/>
    </w:rPr>
  </w:style>
  <w:style w:type="character" w:customStyle="1" w:styleId="apple-converted-space">
    <w:name w:val="apple-converted-space"/>
    <w:basedOn w:val="Predvolenpsmoodseku"/>
    <w:rsid w:val="00407127"/>
  </w:style>
  <w:style w:type="paragraph" w:customStyle="1" w:styleId="doc-ti">
    <w:name w:val="doc-ti"/>
    <w:basedOn w:val="Normlny"/>
    <w:rsid w:val="0052555E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  <w:lang w:val="en-US" w:eastAsia="en-US"/>
    </w:rPr>
  </w:style>
  <w:style w:type="paragraph" w:customStyle="1" w:styleId="numbering">
    <w:name w:val="numbering"/>
    <w:basedOn w:val="Normlny"/>
    <w:link w:val="numberingChar"/>
    <w:qFormat/>
    <w:rsid w:val="00C03F93"/>
    <w:pPr>
      <w:spacing w:after="40" w:line="259" w:lineRule="auto"/>
      <w:jc w:val="left"/>
    </w:pPr>
    <w:rPr>
      <w:rFonts w:eastAsia="Calibri"/>
      <w:szCs w:val="22"/>
      <w:lang w:eastAsia="en-US"/>
    </w:rPr>
  </w:style>
  <w:style w:type="character" w:customStyle="1" w:styleId="numberingChar">
    <w:name w:val="numbering Char"/>
    <w:link w:val="numbering"/>
    <w:rsid w:val="00C03F93"/>
    <w:rPr>
      <w:rFonts w:ascii="Calibri" w:eastAsia="Calibri" w:hAnsi="Calibri" w:cs="Times New Roman"/>
      <w:lang w:val="sk-SK"/>
    </w:rPr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2B6F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95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7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2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2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7293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00008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946146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48076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14088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09291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0112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688278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7310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581342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58614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43395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19873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61544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15606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98317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920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3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7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8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8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8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7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5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0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3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85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3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7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6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99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468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9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7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4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44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5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58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76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219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2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www.dolnykubin.sk/verejne-pripomienkovanie-studie-uskutocnitelnosti-rozvoj-mesta-dolny-kubin-v-oblasti-modernych-technologii-oznam/mid/205903/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GostTitle.XSL" StyleName="GOST - Title Sort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52E6705CBD2F644B6A239D423139E7F" ma:contentTypeVersion="8" ma:contentTypeDescription="Vytvoří nový dokument" ma:contentTypeScope="" ma:versionID="42d272ef523cb34ea43a24d27822fe01">
  <xsd:schema xmlns:xsd="http://www.w3.org/2001/XMLSchema" xmlns:xs="http://www.w3.org/2001/XMLSchema" xmlns:p="http://schemas.microsoft.com/office/2006/metadata/properties" xmlns:ns2="6440ca1e-7126-4fd2-af01-4b92bbf7712f" xmlns:ns3="2ca2d661-e0f8-4866-ba6c-0d77635173ee" targetNamespace="http://schemas.microsoft.com/office/2006/metadata/properties" ma:root="true" ma:fieldsID="eb151c1aee00a161d0403a0b20d7cdd8" ns2:_="" ns3:_="">
    <xsd:import namespace="6440ca1e-7126-4fd2-af01-4b92bbf7712f"/>
    <xsd:import namespace="2ca2d661-e0f8-4866-ba6c-0d77635173e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40ca1e-7126-4fd2-af01-4b92bbf7712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a2d661-e0f8-4866-ba6c-0d77635173e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2785FFE-58A0-4A8F-BFCD-61911827C8F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05A1792-A03B-448B-A510-12A28F4A2D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40ca1e-7126-4fd2-af01-4b92bbf7712f"/>
    <ds:schemaRef ds:uri="2ca2d661-e0f8-4866-ba6c-0d77635173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8C483F6-BF8C-45BF-BDB0-A9249BB2965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5</Pages>
  <Words>2249</Words>
  <Characters>12825</Characters>
  <Application>Microsoft Office Word</Application>
  <DocSecurity>0</DocSecurity>
  <Lines>106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15044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Kristian Hodossy</dc:creator>
  <cp:lastModifiedBy>Beáta Valeková</cp:lastModifiedBy>
  <cp:revision>34</cp:revision>
  <cp:lastPrinted>2021-11-16T13:32:00Z</cp:lastPrinted>
  <dcterms:created xsi:type="dcterms:W3CDTF">2021-11-16T10:41:00Z</dcterms:created>
  <dcterms:modified xsi:type="dcterms:W3CDTF">2022-02-02T16:01:00Z</dcterms:modified>
</cp:coreProperties>
</file>