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62D9" w14:textId="141871DE" w:rsidR="00D97432" w:rsidRDefault="000C39A5" w:rsidP="000C39A5">
      <w:pPr>
        <w:jc w:val="center"/>
        <w:rPr>
          <w:b/>
          <w:bCs/>
        </w:rPr>
      </w:pPr>
      <w:r>
        <w:rPr>
          <w:b/>
          <w:bCs/>
        </w:rPr>
        <w:t>Zmluva o</w:t>
      </w:r>
      <w:r w:rsidR="00E75B0F">
        <w:rPr>
          <w:b/>
          <w:bCs/>
        </w:rPr>
        <w:t> </w:t>
      </w:r>
      <w:r>
        <w:rPr>
          <w:b/>
          <w:bCs/>
        </w:rPr>
        <w:t>dielo</w:t>
      </w:r>
      <w:r w:rsidR="00E75B0F">
        <w:rPr>
          <w:b/>
          <w:bCs/>
        </w:rPr>
        <w:t xml:space="preserve"> č. MA</w:t>
      </w:r>
      <w:r w:rsidR="00482FE2">
        <w:rPr>
          <w:b/>
          <w:bCs/>
        </w:rPr>
        <w:t>GTS.........................</w:t>
      </w:r>
    </w:p>
    <w:p w14:paraId="0DFF2FD2" w14:textId="1021E1F1" w:rsidR="000C39A5" w:rsidRDefault="000C39A5" w:rsidP="000C39A5">
      <w:pPr>
        <w:jc w:val="center"/>
      </w:pPr>
      <w:r>
        <w:t>uzatvorená v zmysle ust. § 536 a nasl. zákona č. 513/1991 Zb. Obchodný zákonník v znení neskorších predpisov</w:t>
      </w:r>
    </w:p>
    <w:p w14:paraId="7EE58B2D" w14:textId="7293E489" w:rsidR="000C39A5" w:rsidRPr="000C39A5" w:rsidRDefault="000C39A5" w:rsidP="000C39A5">
      <w:pPr>
        <w:jc w:val="center"/>
      </w:pPr>
      <w:r>
        <w:t>(ďalej len ako „</w:t>
      </w:r>
      <w:r>
        <w:rPr>
          <w:b/>
          <w:bCs/>
        </w:rPr>
        <w:t>zmluva</w:t>
      </w:r>
      <w:r>
        <w:t>“)</w:t>
      </w:r>
    </w:p>
    <w:p w14:paraId="4127C9D7" w14:textId="4014C201" w:rsidR="000C39A5" w:rsidRDefault="000C39A5" w:rsidP="000C39A5">
      <w:pPr>
        <w:jc w:val="center"/>
      </w:pPr>
      <w:r>
        <w:t>medzi</w:t>
      </w:r>
    </w:p>
    <w:p w14:paraId="7763781A" w14:textId="3E03722F" w:rsidR="000C39A5" w:rsidRDefault="000C39A5" w:rsidP="000C39A5"/>
    <w:p w14:paraId="703D8B17" w14:textId="77777777" w:rsidR="000C39A5" w:rsidRPr="000C39A5" w:rsidRDefault="000C39A5" w:rsidP="000C39A5">
      <w:pPr>
        <w:rPr>
          <w:b/>
          <w:bCs/>
        </w:rPr>
      </w:pPr>
      <w:r w:rsidRPr="000C39A5">
        <w:rPr>
          <w:b/>
          <w:bCs/>
        </w:rPr>
        <w:t>Hlavné mesto Slovenskej republiky Bratislava</w:t>
      </w:r>
    </w:p>
    <w:p w14:paraId="040DD218" w14:textId="77777777" w:rsidR="000C39A5" w:rsidRPr="000C39A5" w:rsidRDefault="000C39A5" w:rsidP="000C39A5">
      <w:r w:rsidRPr="000C39A5">
        <w:t xml:space="preserve">sídlo: </w:t>
      </w:r>
      <w:r w:rsidRPr="000C39A5">
        <w:tab/>
      </w:r>
      <w:r w:rsidRPr="000C39A5">
        <w:tab/>
      </w:r>
      <w:r w:rsidRPr="000C39A5">
        <w:tab/>
        <w:t>Primaciálne nám. 1, 814 99 Bratislava 1</w:t>
      </w:r>
    </w:p>
    <w:p w14:paraId="21418304" w14:textId="77777777" w:rsidR="000C39A5" w:rsidRPr="000C39A5" w:rsidRDefault="000C39A5" w:rsidP="000C39A5">
      <w:r w:rsidRPr="000C39A5">
        <w:t xml:space="preserve">IČO: </w:t>
      </w:r>
      <w:r w:rsidRPr="000C39A5">
        <w:tab/>
      </w:r>
      <w:r w:rsidRPr="000C39A5">
        <w:tab/>
      </w:r>
      <w:r w:rsidRPr="000C39A5">
        <w:tab/>
        <w:t>006 034 81</w:t>
      </w:r>
    </w:p>
    <w:p w14:paraId="694BEEF1" w14:textId="77777777" w:rsidR="000C39A5" w:rsidRPr="000C39A5" w:rsidRDefault="000C39A5" w:rsidP="000C39A5">
      <w:r w:rsidRPr="000C39A5">
        <w:t xml:space="preserve">DIČ: </w:t>
      </w:r>
      <w:r w:rsidRPr="000C39A5">
        <w:tab/>
      </w:r>
      <w:r w:rsidRPr="000C39A5">
        <w:tab/>
      </w:r>
      <w:r w:rsidRPr="000C39A5">
        <w:tab/>
        <w:t>2020372596</w:t>
      </w:r>
    </w:p>
    <w:p w14:paraId="211A8020" w14:textId="77777777" w:rsidR="000C39A5" w:rsidRPr="000C39A5" w:rsidRDefault="000C39A5" w:rsidP="000C39A5">
      <w:r w:rsidRPr="000C39A5">
        <w:t xml:space="preserve">banka: </w:t>
      </w:r>
      <w:r w:rsidRPr="000C39A5">
        <w:tab/>
      </w:r>
      <w:r w:rsidRPr="000C39A5">
        <w:tab/>
      </w:r>
      <w:r w:rsidRPr="000C39A5">
        <w:tab/>
        <w:t>Československá obchodná banka, a. s.</w:t>
      </w:r>
    </w:p>
    <w:p w14:paraId="10B206AC" w14:textId="77777777" w:rsidR="000C39A5" w:rsidRPr="000C39A5" w:rsidRDefault="000C39A5" w:rsidP="000C39A5">
      <w:r w:rsidRPr="000C39A5">
        <w:t xml:space="preserve">č. účtu v tvare IBAN: </w:t>
      </w:r>
      <w:r w:rsidRPr="000C39A5">
        <w:tab/>
        <w:t>SK28 7500 0000 0000 2582 8023</w:t>
      </w:r>
    </w:p>
    <w:p w14:paraId="18B6AD0F" w14:textId="5C79A1B0" w:rsidR="000C39A5" w:rsidRPr="000C39A5" w:rsidRDefault="000C39A5" w:rsidP="00601D91">
      <w:pPr>
        <w:ind w:left="2127" w:hanging="2127"/>
      </w:pPr>
      <w:r w:rsidRPr="00601D91">
        <w:t xml:space="preserve">zastúpenie: </w:t>
      </w:r>
      <w:r w:rsidRPr="00601D91">
        <w:tab/>
        <w:t xml:space="preserve">Ing. </w:t>
      </w:r>
      <w:r w:rsidR="00601D91" w:rsidRPr="00601D91">
        <w:t>Tatiana Kratochvílová, prvá námestníčka primátora, v zmysle Rozhodnutia č. 36/2021 primátora hlavného mesta Slovenskej republiky Bratislavy, o popisovaní písomností a právnych dokumentov (Podpisový poriadok)</w:t>
      </w:r>
    </w:p>
    <w:p w14:paraId="3319D13F" w14:textId="77777777" w:rsidR="000C39A5" w:rsidRDefault="000C39A5" w:rsidP="000C39A5">
      <w:r w:rsidRPr="000C39A5">
        <w:t>(ďalej len ako „</w:t>
      </w:r>
      <w:r w:rsidRPr="000C39A5">
        <w:rPr>
          <w:b/>
          <w:bCs/>
        </w:rPr>
        <w:t>objednávateľ</w:t>
      </w:r>
      <w:r w:rsidRPr="000C39A5">
        <w:t>“)</w:t>
      </w:r>
      <w:r>
        <w:t xml:space="preserve"> </w:t>
      </w:r>
    </w:p>
    <w:p w14:paraId="25404EEA" w14:textId="2EB34139" w:rsidR="000C39A5" w:rsidRDefault="000C39A5" w:rsidP="000C39A5"/>
    <w:p w14:paraId="2DD9FF73" w14:textId="7C75D8B8" w:rsidR="000C39A5" w:rsidRDefault="000C39A5" w:rsidP="000C39A5">
      <w:r>
        <w:t>a</w:t>
      </w:r>
    </w:p>
    <w:p w14:paraId="06AFDDA9" w14:textId="2ED5EA98" w:rsidR="000C39A5" w:rsidRDefault="000C39A5" w:rsidP="000C39A5"/>
    <w:p w14:paraId="07E3F9C4" w14:textId="77777777" w:rsidR="000C39A5" w:rsidRDefault="000C39A5" w:rsidP="000C39A5">
      <w:r w:rsidRPr="000C39A5">
        <w:rPr>
          <w:highlight w:val="yellow"/>
        </w:rPr>
        <w:t>........................................................</w:t>
      </w:r>
    </w:p>
    <w:p w14:paraId="4FF17672" w14:textId="77777777" w:rsidR="000C39A5" w:rsidRDefault="000C39A5" w:rsidP="000C39A5">
      <w:r>
        <w:t xml:space="preserve">sídlo: </w:t>
      </w:r>
      <w:r>
        <w:tab/>
      </w:r>
      <w:r>
        <w:tab/>
      </w:r>
      <w:r>
        <w:tab/>
      </w:r>
      <w:r w:rsidRPr="000C39A5">
        <w:rPr>
          <w:highlight w:val="yellow"/>
        </w:rPr>
        <w:t>.............................................</w:t>
      </w:r>
    </w:p>
    <w:p w14:paraId="7D59CDA0" w14:textId="77777777" w:rsidR="000C39A5" w:rsidRDefault="000C39A5" w:rsidP="000C39A5">
      <w:r>
        <w:t>zápis v registri:</w:t>
      </w:r>
      <w:r>
        <w:tab/>
      </w:r>
      <w:r>
        <w:tab/>
      </w:r>
      <w:r w:rsidRPr="000C39A5">
        <w:rPr>
          <w:highlight w:val="yellow"/>
        </w:rPr>
        <w:t>.............................................</w:t>
      </w:r>
    </w:p>
    <w:p w14:paraId="793267A3" w14:textId="77777777" w:rsidR="000C39A5" w:rsidRDefault="000C39A5" w:rsidP="000C39A5">
      <w:r>
        <w:t xml:space="preserve">IČO: </w:t>
      </w:r>
      <w:r>
        <w:tab/>
      </w:r>
      <w:r>
        <w:tab/>
      </w:r>
      <w:r>
        <w:tab/>
      </w:r>
      <w:r w:rsidRPr="000C39A5">
        <w:rPr>
          <w:highlight w:val="yellow"/>
        </w:rPr>
        <w:t>.............................................</w:t>
      </w:r>
    </w:p>
    <w:p w14:paraId="1DBEC371" w14:textId="77777777" w:rsidR="000C39A5" w:rsidRDefault="000C39A5" w:rsidP="000C39A5">
      <w:r>
        <w:t xml:space="preserve">DIČ: </w:t>
      </w:r>
      <w:r>
        <w:tab/>
      </w:r>
      <w:r>
        <w:tab/>
      </w:r>
      <w:r>
        <w:tab/>
      </w:r>
      <w:r w:rsidRPr="000C39A5">
        <w:rPr>
          <w:highlight w:val="yellow"/>
        </w:rPr>
        <w:t>.............................................</w:t>
      </w:r>
    </w:p>
    <w:p w14:paraId="3A5C76D4" w14:textId="77777777" w:rsidR="000C39A5" w:rsidRDefault="000C39A5" w:rsidP="000C39A5">
      <w:r>
        <w:t xml:space="preserve">banka: </w:t>
      </w:r>
      <w:r>
        <w:tab/>
      </w:r>
      <w:r>
        <w:tab/>
      </w:r>
      <w:r>
        <w:tab/>
      </w:r>
      <w:r w:rsidRPr="000C39A5">
        <w:rPr>
          <w:highlight w:val="yellow"/>
        </w:rPr>
        <w:t>.............................................</w:t>
      </w:r>
    </w:p>
    <w:p w14:paraId="08478660" w14:textId="77777777" w:rsidR="000C39A5" w:rsidRDefault="000C39A5" w:rsidP="000C39A5">
      <w:r>
        <w:t xml:space="preserve">č. účtu v tvare IBAN: </w:t>
      </w:r>
      <w:r>
        <w:tab/>
      </w:r>
      <w:r w:rsidRPr="000C39A5">
        <w:rPr>
          <w:highlight w:val="yellow"/>
        </w:rPr>
        <w:t>.............................................</w:t>
      </w:r>
    </w:p>
    <w:p w14:paraId="3AFABECF" w14:textId="394E44C1" w:rsidR="000C39A5" w:rsidRDefault="000C39A5" w:rsidP="000C39A5">
      <w:r>
        <w:t xml:space="preserve">zastúpenie: </w:t>
      </w:r>
      <w:r>
        <w:tab/>
      </w:r>
      <w:r>
        <w:tab/>
      </w:r>
      <w:r w:rsidRPr="000C39A5">
        <w:rPr>
          <w:highlight w:val="yellow"/>
        </w:rPr>
        <w:t>.............................................</w:t>
      </w:r>
    </w:p>
    <w:p w14:paraId="4076CBF0" w14:textId="62F6E835" w:rsidR="000C39A5" w:rsidRDefault="000C39A5" w:rsidP="000C39A5">
      <w:r>
        <w:t>(ďalej len ako „</w:t>
      </w:r>
      <w:r>
        <w:rPr>
          <w:b/>
          <w:bCs/>
        </w:rPr>
        <w:t>zhotoviteľ</w:t>
      </w:r>
      <w:r>
        <w:t xml:space="preserve">“) </w:t>
      </w:r>
    </w:p>
    <w:p w14:paraId="287A8DA1" w14:textId="77777777" w:rsidR="000C39A5" w:rsidRDefault="000C39A5" w:rsidP="000C39A5"/>
    <w:p w14:paraId="5F95980B" w14:textId="238668B1" w:rsidR="000C39A5" w:rsidRDefault="000C39A5" w:rsidP="000C39A5">
      <w:r>
        <w:t>(objednávateľ a zhotoviteľ ďalej spolu len ako „</w:t>
      </w:r>
      <w:r w:rsidRPr="000C39A5">
        <w:rPr>
          <w:b/>
          <w:bCs/>
        </w:rPr>
        <w:t>zmluvné strany</w:t>
      </w:r>
      <w:r>
        <w:t>“ alebo samostatne aj ako „</w:t>
      </w:r>
      <w:r w:rsidRPr="000C39A5">
        <w:rPr>
          <w:b/>
          <w:bCs/>
        </w:rPr>
        <w:t>zmluvná strana</w:t>
      </w:r>
      <w:r>
        <w:t>“)</w:t>
      </w:r>
    </w:p>
    <w:p w14:paraId="766B05D2" w14:textId="02CB39FC" w:rsidR="000C39A5" w:rsidRDefault="000C39A5" w:rsidP="000C39A5"/>
    <w:p w14:paraId="6A1646E7" w14:textId="75D21C3E" w:rsidR="000C39A5" w:rsidRDefault="002A6FB9" w:rsidP="002A6FB9">
      <w:pPr>
        <w:jc w:val="center"/>
        <w:rPr>
          <w:b/>
          <w:bCs/>
        </w:rPr>
      </w:pPr>
      <w:r>
        <w:rPr>
          <w:b/>
          <w:bCs/>
        </w:rPr>
        <w:t>Článok I</w:t>
      </w:r>
    </w:p>
    <w:p w14:paraId="18925B61" w14:textId="7E31AB06" w:rsidR="002A6FB9" w:rsidRDefault="002A6FB9" w:rsidP="002A6FB9">
      <w:pPr>
        <w:jc w:val="center"/>
        <w:rPr>
          <w:b/>
          <w:bCs/>
        </w:rPr>
      </w:pPr>
      <w:r>
        <w:rPr>
          <w:b/>
          <w:bCs/>
        </w:rPr>
        <w:t>Predmet zm</w:t>
      </w:r>
      <w:r w:rsidR="00CA3937">
        <w:rPr>
          <w:b/>
          <w:bCs/>
        </w:rPr>
        <w:t>l</w:t>
      </w:r>
      <w:r>
        <w:rPr>
          <w:b/>
          <w:bCs/>
        </w:rPr>
        <w:t>uvy</w:t>
      </w:r>
    </w:p>
    <w:p w14:paraId="527AEED4" w14:textId="77777777" w:rsidR="00FB64B0" w:rsidRDefault="00FB64B0" w:rsidP="002A6FB9">
      <w:pPr>
        <w:jc w:val="center"/>
        <w:rPr>
          <w:b/>
          <w:bCs/>
        </w:rPr>
      </w:pPr>
    </w:p>
    <w:p w14:paraId="14D25EA6" w14:textId="4E3002B4" w:rsidR="00CA3937" w:rsidRDefault="00CA3937" w:rsidP="00CA3937">
      <w:pPr>
        <w:ind w:left="426" w:hanging="426"/>
      </w:pPr>
      <w:r w:rsidRPr="00FB64B0">
        <w:t>1.</w:t>
      </w:r>
      <w:r w:rsidRPr="00FB64B0">
        <w:tab/>
        <w:t xml:space="preserve">Predmetom tejto zmluvy je úprava vzájomných práv a povinností zmluvných strán v súvislosti s dodaním hardvéru </w:t>
      </w:r>
      <w:r w:rsidR="00FB64B0" w:rsidRPr="00FB64B0">
        <w:t>udelenie všetkých licencií nevyhnutných na používanie hardvéru objednávateľom</w:t>
      </w:r>
      <w:r w:rsidRPr="00FB64B0">
        <w:t>, jeho osadením a/alebo inštaláciou</w:t>
      </w:r>
      <w:r w:rsidR="00FB64B0" w:rsidRPr="00FB64B0">
        <w:t xml:space="preserve"> a</w:t>
      </w:r>
      <w:r w:rsidRPr="00FB64B0">
        <w:t xml:space="preserve"> jeho pripojením </w:t>
      </w:r>
      <w:r w:rsidR="00FB64B0" w:rsidRPr="00FB64B0">
        <w:t>do už existujúcej dátovej siete objednávateľa (ďalej len ako „</w:t>
      </w:r>
      <w:r w:rsidR="00FB64B0">
        <w:rPr>
          <w:b/>
          <w:bCs/>
        </w:rPr>
        <w:t>plnenie</w:t>
      </w:r>
      <w:r w:rsidR="00FB64B0" w:rsidRPr="00FB64B0">
        <w:t>“)</w:t>
      </w:r>
      <w:r w:rsidRPr="00FB64B0">
        <w:t xml:space="preserve"> a záväzok objednávateľa </w:t>
      </w:r>
      <w:r w:rsidR="00FB64B0" w:rsidRPr="00FB64B0">
        <w:t xml:space="preserve">uhradiť objednávateľovi odmenu za vykonanie </w:t>
      </w:r>
      <w:r w:rsidR="00FB64B0">
        <w:t>plnenia</w:t>
      </w:r>
      <w:r w:rsidRPr="00FB64B0">
        <w:t>.</w:t>
      </w:r>
    </w:p>
    <w:p w14:paraId="6585C970" w14:textId="77777777" w:rsidR="00CA3937" w:rsidRDefault="00CA3937" w:rsidP="00CA3937">
      <w:pPr>
        <w:ind w:left="426" w:hanging="426"/>
      </w:pPr>
    </w:p>
    <w:p w14:paraId="588DC44C" w14:textId="0750B238" w:rsidR="00CA3937" w:rsidRDefault="00CA3937" w:rsidP="00CA3937">
      <w:pPr>
        <w:ind w:left="426" w:hanging="426"/>
      </w:pPr>
      <w:r w:rsidRPr="001C012A">
        <w:t>2.</w:t>
      </w:r>
      <w:r w:rsidRPr="001C012A">
        <w:tab/>
        <w:t xml:space="preserve">Bližšia špecifikácia </w:t>
      </w:r>
      <w:r w:rsidR="00601D91" w:rsidRPr="001C012A">
        <w:t>plnenia</w:t>
      </w:r>
      <w:r w:rsidR="00907BB1" w:rsidRPr="001C012A">
        <w:t>, ako aj miesto osadenia a/alebo inštalácie hardvéru,</w:t>
      </w:r>
      <w:r w:rsidRPr="001C012A">
        <w:t xml:space="preserve"> je uvedená v tejto zmluve a v prílohe č. 1 </w:t>
      </w:r>
      <w:r w:rsidR="0088152B">
        <w:t>O</w:t>
      </w:r>
      <w:r w:rsidRPr="001C012A">
        <w:t>pis predmetu zákazky, ktorá tvorí neoddeliteľnú súčasť tejto zmluvy.</w:t>
      </w:r>
    </w:p>
    <w:p w14:paraId="19E337AC" w14:textId="5129195A" w:rsidR="00CA3937" w:rsidRDefault="00CA3937" w:rsidP="00FB64B0">
      <w:pPr>
        <w:ind w:left="567" w:hanging="567"/>
        <w:jc w:val="center"/>
      </w:pPr>
    </w:p>
    <w:p w14:paraId="30BE5F79" w14:textId="427E4E69" w:rsidR="00FB64B0" w:rsidRDefault="00FB64B0" w:rsidP="00FB64B0">
      <w:pPr>
        <w:ind w:left="567" w:hanging="567"/>
        <w:jc w:val="center"/>
        <w:rPr>
          <w:b/>
          <w:bCs/>
        </w:rPr>
      </w:pPr>
      <w:r>
        <w:rPr>
          <w:b/>
          <w:bCs/>
        </w:rPr>
        <w:t>Článok II</w:t>
      </w:r>
    </w:p>
    <w:p w14:paraId="0292D7FB" w14:textId="56ACCEA2" w:rsidR="00FB64B0" w:rsidRDefault="00FB64B0" w:rsidP="00FB64B0">
      <w:pPr>
        <w:ind w:left="567" w:hanging="567"/>
        <w:jc w:val="center"/>
        <w:rPr>
          <w:b/>
          <w:bCs/>
        </w:rPr>
      </w:pPr>
      <w:r>
        <w:rPr>
          <w:b/>
          <w:bCs/>
        </w:rPr>
        <w:t>Dodanie plnenia</w:t>
      </w:r>
    </w:p>
    <w:p w14:paraId="3E7FF03F" w14:textId="4D308118" w:rsidR="00FB64B0" w:rsidRDefault="00FB64B0" w:rsidP="00FB64B0">
      <w:pPr>
        <w:ind w:left="567" w:hanging="567"/>
      </w:pPr>
    </w:p>
    <w:p w14:paraId="5C72D8E7" w14:textId="35421499" w:rsidR="00A375C8" w:rsidRDefault="00A375C8" w:rsidP="00A375C8">
      <w:pPr>
        <w:pStyle w:val="Odsekzoznamu"/>
        <w:numPr>
          <w:ilvl w:val="0"/>
          <w:numId w:val="5"/>
        </w:numPr>
        <w:ind w:left="426" w:hanging="426"/>
      </w:pPr>
      <w:r>
        <w:t xml:space="preserve">Zmluvné strany sa dohodli, že plnenie podľa tejto zmluvy odovzdá </w:t>
      </w:r>
      <w:r w:rsidR="00337E1A">
        <w:t>zhotoviteľ</w:t>
      </w:r>
      <w:r>
        <w:t xml:space="preserve"> objednávateľovi prostredníctvom preberacieho konania, výsledkom ktorého bude preberací protokol, na ktorom bude uvedené, či odovzdávané plnenie má alebo nemá vady.</w:t>
      </w:r>
      <w:r w:rsidR="006A0F86">
        <w:t xml:space="preserve"> Zhotoviteľ je povinný odovzdať plnenie do </w:t>
      </w:r>
      <w:r w:rsidR="00EF65A6">
        <w:t>60</w:t>
      </w:r>
      <w:r w:rsidR="006A0F86">
        <w:t xml:space="preserve"> </w:t>
      </w:r>
      <w:r w:rsidR="00F70502">
        <w:t xml:space="preserve">(slovom: </w:t>
      </w:r>
      <w:r w:rsidR="00EF65A6">
        <w:t>šesťdesiatich</w:t>
      </w:r>
      <w:r w:rsidR="00F70502">
        <w:t xml:space="preserve">) </w:t>
      </w:r>
      <w:r w:rsidR="00EF65A6">
        <w:t xml:space="preserve">kalendárnych </w:t>
      </w:r>
      <w:r w:rsidR="006A0F86">
        <w:t>dní odo dňa účinnosti tejto zmluvy.</w:t>
      </w:r>
    </w:p>
    <w:p w14:paraId="3CF80F3A" w14:textId="77777777" w:rsidR="00A375C8" w:rsidRDefault="00A375C8" w:rsidP="00A375C8">
      <w:pPr>
        <w:ind w:left="426" w:hanging="426"/>
      </w:pPr>
    </w:p>
    <w:p w14:paraId="1543FF9E" w14:textId="016D4F96" w:rsidR="00907BB1" w:rsidRDefault="00337E1A" w:rsidP="00907BB1">
      <w:pPr>
        <w:pStyle w:val="Odsekzoznamu"/>
        <w:numPr>
          <w:ilvl w:val="0"/>
          <w:numId w:val="5"/>
        </w:numPr>
        <w:ind w:left="426" w:hanging="426"/>
      </w:pPr>
      <w:r>
        <w:t>Zhotoviteľ</w:t>
      </w:r>
      <w:r w:rsidR="00A375C8">
        <w:t xml:space="preserve"> je povinný vyzvať objednávateľa na prevzatie plnenia aspoň 5</w:t>
      </w:r>
      <w:r w:rsidR="00907BB1">
        <w:t xml:space="preserve"> </w:t>
      </w:r>
      <w:r w:rsidR="00A375C8">
        <w:t>pracovných dní pred termínom preberacieho konania.</w:t>
      </w:r>
      <w:r w:rsidR="00907BB1">
        <w:t xml:space="preserve"> Miestom preberacieho konania bude sídlo objednávateľa, ak sa zmluvné strany nedohodnú inak.</w:t>
      </w:r>
    </w:p>
    <w:p w14:paraId="57C5C046" w14:textId="77777777" w:rsidR="00A375C8" w:rsidRDefault="00A375C8" w:rsidP="00A375C8">
      <w:pPr>
        <w:ind w:left="426" w:hanging="426"/>
      </w:pPr>
    </w:p>
    <w:p w14:paraId="586E0F8D" w14:textId="0C0CC3FA" w:rsidR="00A375C8" w:rsidRDefault="00A375C8" w:rsidP="00A375C8">
      <w:pPr>
        <w:pStyle w:val="Odsekzoznamu"/>
        <w:numPr>
          <w:ilvl w:val="0"/>
          <w:numId w:val="5"/>
        </w:numPr>
        <w:ind w:left="426" w:hanging="426"/>
      </w:pPr>
      <w:r>
        <w:t>Plnenie nemá vady, ak kvalitatívne a kvantitatívne zodpovedá tejto zmluve a príslušným všeobecne záväzným právnym predpisom.</w:t>
      </w:r>
    </w:p>
    <w:p w14:paraId="11577110" w14:textId="77777777" w:rsidR="00A375C8" w:rsidRDefault="00A375C8" w:rsidP="00A375C8">
      <w:pPr>
        <w:ind w:left="426" w:hanging="426"/>
      </w:pPr>
    </w:p>
    <w:p w14:paraId="6299284F" w14:textId="200A604C" w:rsidR="00A375C8" w:rsidRDefault="00A375C8" w:rsidP="00A375C8">
      <w:pPr>
        <w:pStyle w:val="Odsekzoznamu"/>
        <w:numPr>
          <w:ilvl w:val="0"/>
          <w:numId w:val="5"/>
        </w:numPr>
        <w:ind w:left="426" w:hanging="426"/>
      </w:pPr>
      <w:r>
        <w:t>V prípade, ak plnenie počas preberacieho konania nebude mať vady, momentom odovzdania plnenia nadobúda objednávateľ vlastnícke právo k plneniu a prechádza na objednávateľa nebezpečenstvo škody na plnení.</w:t>
      </w:r>
    </w:p>
    <w:p w14:paraId="28AC5311" w14:textId="77777777" w:rsidR="00A375C8" w:rsidRDefault="00A375C8" w:rsidP="00A375C8">
      <w:pPr>
        <w:ind w:left="426" w:hanging="426"/>
      </w:pPr>
    </w:p>
    <w:p w14:paraId="75FB6A05" w14:textId="4746CED6" w:rsidR="00A375C8" w:rsidRDefault="00A375C8" w:rsidP="00A375C8">
      <w:pPr>
        <w:pStyle w:val="Odsekzoznamu"/>
        <w:numPr>
          <w:ilvl w:val="0"/>
          <w:numId w:val="5"/>
        </w:numPr>
        <w:ind w:left="426" w:hanging="426"/>
      </w:pPr>
      <w:r>
        <w:t>Plnenie sa považuje podpísaním preberacieho protokolu zmluvnými stranami za odovzdané.</w:t>
      </w:r>
    </w:p>
    <w:p w14:paraId="491F4085" w14:textId="77777777" w:rsidR="00A375C8" w:rsidRDefault="00A375C8" w:rsidP="00A375C8">
      <w:pPr>
        <w:ind w:left="426" w:hanging="426"/>
      </w:pPr>
    </w:p>
    <w:p w14:paraId="4EFB0E26" w14:textId="6252C564" w:rsidR="00A375C8" w:rsidRDefault="00A375C8" w:rsidP="00A375C8">
      <w:pPr>
        <w:pStyle w:val="Odsekzoznamu"/>
        <w:numPr>
          <w:ilvl w:val="0"/>
          <w:numId w:val="5"/>
        </w:numPr>
        <w:ind w:left="426" w:hanging="426"/>
      </w:pPr>
      <w:r>
        <w:t>V prípade, ak plnenie počas preberacieho konania bude mať vady, bude táto skutočnosť uvedená v preberacom protokole.</w:t>
      </w:r>
    </w:p>
    <w:p w14:paraId="105AADDC" w14:textId="77777777" w:rsidR="00A375C8" w:rsidRDefault="00A375C8" w:rsidP="00A375C8">
      <w:pPr>
        <w:ind w:left="426" w:hanging="426"/>
      </w:pPr>
    </w:p>
    <w:p w14:paraId="01CC938A" w14:textId="085B8BB3" w:rsidR="00A375C8" w:rsidRDefault="00A375C8" w:rsidP="00A375C8">
      <w:pPr>
        <w:pStyle w:val="Odsekzoznamu"/>
        <w:numPr>
          <w:ilvl w:val="0"/>
          <w:numId w:val="5"/>
        </w:numPr>
        <w:ind w:left="426" w:hanging="426"/>
      </w:pPr>
      <w:r>
        <w:t>V prípade, ak vady plnenia bránia v jeho riadnom užívaní objednávateľom, nie je objednávateľ povinný plnenie prevziať. Plnenie sa nepovažuje v takom prípade za odovzdané.</w:t>
      </w:r>
    </w:p>
    <w:p w14:paraId="2044B49B" w14:textId="77777777" w:rsidR="00A375C8" w:rsidRDefault="00A375C8" w:rsidP="00A375C8">
      <w:pPr>
        <w:ind w:left="426" w:hanging="426"/>
      </w:pPr>
    </w:p>
    <w:p w14:paraId="06D15CE1" w14:textId="31313787" w:rsidR="00A375C8" w:rsidRDefault="00A375C8" w:rsidP="00A375C8">
      <w:pPr>
        <w:pStyle w:val="Odsekzoznamu"/>
        <w:numPr>
          <w:ilvl w:val="0"/>
          <w:numId w:val="5"/>
        </w:numPr>
        <w:ind w:left="426" w:hanging="426"/>
      </w:pPr>
      <w:r>
        <w:t>V prípade, ak vady plnenia nebránia v jeho riadnom užívaní objednávateľom, je objednávateľ oprávnený nie však povinný plnenie prevziať a užívať ho. V prípade, ak sa objednávateľ rozhodne plnenie prevziať, plnenie sa považuje dňom podpísania preberacieho protokolu za odovzdané. V preberacom protokole sa v takom prípade uvedie popis vád plnenia a spôsob a lehota na ich odstránenie. Momentom odovzdania plnenia nadobúda objednávateľ vlastnícke právo k plneniu a prechádza na objednávateľa nebezpečenstvo škody na plnení.</w:t>
      </w:r>
    </w:p>
    <w:p w14:paraId="28E4E18E" w14:textId="77777777" w:rsidR="00A375C8" w:rsidRDefault="00A375C8" w:rsidP="00A375C8">
      <w:pPr>
        <w:ind w:left="426" w:hanging="426"/>
      </w:pPr>
    </w:p>
    <w:p w14:paraId="58D55840" w14:textId="5A4396D0" w:rsidR="00FB64B0" w:rsidRDefault="00A375C8" w:rsidP="00A375C8">
      <w:pPr>
        <w:pStyle w:val="Odsekzoznamu"/>
        <w:numPr>
          <w:ilvl w:val="0"/>
          <w:numId w:val="5"/>
        </w:numPr>
        <w:ind w:left="426" w:hanging="426"/>
      </w:pPr>
      <w:r>
        <w:t>Ustanovenia zmluvy o vadách plnenia ani práva objednávateľa vyplývajúce z vád plnenia nie sú týmto článkom zmluvy dotknuté.</w:t>
      </w:r>
    </w:p>
    <w:p w14:paraId="6DFDA245" w14:textId="7E2CED0C" w:rsidR="00337E1A" w:rsidRDefault="00337E1A" w:rsidP="00337E1A">
      <w:pPr>
        <w:ind w:left="567" w:hanging="567"/>
      </w:pPr>
    </w:p>
    <w:p w14:paraId="1C8EEFE7" w14:textId="7C10EDE4" w:rsidR="00337E1A" w:rsidRDefault="00697F5A" w:rsidP="00337E1A">
      <w:pPr>
        <w:ind w:left="567" w:hanging="567"/>
        <w:jc w:val="center"/>
        <w:rPr>
          <w:b/>
          <w:bCs/>
        </w:rPr>
      </w:pPr>
      <w:r>
        <w:rPr>
          <w:b/>
          <w:bCs/>
        </w:rPr>
        <w:t>Článok III</w:t>
      </w:r>
    </w:p>
    <w:p w14:paraId="30832F34" w14:textId="1E0E81CD" w:rsidR="00697F5A" w:rsidRDefault="00697F5A" w:rsidP="00337E1A">
      <w:pPr>
        <w:ind w:left="567" w:hanging="567"/>
        <w:jc w:val="center"/>
        <w:rPr>
          <w:b/>
          <w:bCs/>
        </w:rPr>
      </w:pPr>
      <w:r>
        <w:rPr>
          <w:b/>
          <w:bCs/>
        </w:rPr>
        <w:t>Odmena</w:t>
      </w:r>
    </w:p>
    <w:p w14:paraId="3021D46C" w14:textId="1CDF1013" w:rsidR="00697F5A" w:rsidRDefault="00697F5A" w:rsidP="00697F5A">
      <w:pPr>
        <w:ind w:left="567" w:hanging="567"/>
        <w:rPr>
          <w:b/>
          <w:bCs/>
        </w:rPr>
      </w:pPr>
    </w:p>
    <w:p w14:paraId="08CA636C" w14:textId="5B10C978" w:rsidR="00697F5A" w:rsidRDefault="00697F5A" w:rsidP="00F70502">
      <w:pPr>
        <w:pStyle w:val="Odsekzoznamu"/>
        <w:numPr>
          <w:ilvl w:val="0"/>
          <w:numId w:val="7"/>
        </w:numPr>
        <w:ind w:left="426" w:hanging="426"/>
      </w:pPr>
      <w:r>
        <w:t>Zmluvné strany sa dohodli, že zhotoviteľovi za splnenie všetkých povinností podľa tejto zmluvy prináleží odmena vo výške</w:t>
      </w:r>
      <w:r w:rsidR="00F70502">
        <w:rPr>
          <w:highlight w:val="yellow"/>
        </w:rPr>
        <w:t xml:space="preserve"> </w:t>
      </w:r>
      <w:r w:rsidRPr="00F70502">
        <w:rPr>
          <w:highlight w:val="yellow"/>
        </w:rPr>
        <w:t>XXX,-</w:t>
      </w:r>
      <w:r>
        <w:t xml:space="preserve"> (slovom: </w:t>
      </w:r>
      <w:r w:rsidRPr="00F70502">
        <w:rPr>
          <w:highlight w:val="yellow"/>
        </w:rPr>
        <w:t>XXX</w:t>
      </w:r>
      <w:r>
        <w:t xml:space="preserve">) eur bez </w:t>
      </w:r>
      <w:r w:rsidR="00C16883">
        <w:t>DPH</w:t>
      </w:r>
      <w:r w:rsidR="004F5539">
        <w:t>;</w:t>
      </w:r>
      <w:r w:rsidR="003050D6">
        <w:t xml:space="preserve"> XXX (slovom XXX) eur s DPH</w:t>
      </w:r>
      <w:r>
        <w:t xml:space="preserve"> (ďalej len ako „</w:t>
      </w:r>
      <w:r w:rsidRPr="00F70502">
        <w:rPr>
          <w:b/>
          <w:bCs/>
        </w:rPr>
        <w:t>odmena</w:t>
      </w:r>
      <w:r>
        <w:t>“)</w:t>
      </w:r>
      <w:r w:rsidR="00075116">
        <w:t xml:space="preserve">, ktorá je výsledkom verejného obstarávania vyhláseného objednávateľom na základe </w:t>
      </w:r>
      <w:r w:rsidR="00BF073E">
        <w:t xml:space="preserve">úspešnej </w:t>
      </w:r>
      <w:r w:rsidR="00075116">
        <w:t>ponuky zhotoviteľa</w:t>
      </w:r>
      <w:r w:rsidR="00F217DE">
        <w:t>, ktorá</w:t>
      </w:r>
      <w:r w:rsidR="008D5436">
        <w:t xml:space="preserve"> je uvedená </w:t>
      </w:r>
      <w:r w:rsidR="00DD0233">
        <w:t xml:space="preserve">v </w:t>
      </w:r>
      <w:r w:rsidR="003A6FAE">
        <w:t>príloh</w:t>
      </w:r>
      <w:r w:rsidR="00DD0233">
        <w:t>e</w:t>
      </w:r>
      <w:r w:rsidR="003A6FAE">
        <w:t xml:space="preserve"> č. 2</w:t>
      </w:r>
      <w:r w:rsidR="0071575A">
        <w:t xml:space="preserve"> Cenová ponuka</w:t>
      </w:r>
      <w:r w:rsidR="00062C19">
        <w:t xml:space="preserve"> </w:t>
      </w:r>
      <w:r w:rsidR="00950AE8">
        <w:t>z</w:t>
      </w:r>
      <w:r w:rsidR="00062C19">
        <w:t>hotoviteľa</w:t>
      </w:r>
      <w:r w:rsidR="00950AE8">
        <w:t xml:space="preserve"> </w:t>
      </w:r>
      <w:r w:rsidR="006C3776">
        <w:t>(</w:t>
      </w:r>
      <w:r w:rsidR="0020236E">
        <w:t>N</w:t>
      </w:r>
      <w:r w:rsidR="00AE060B">
        <w:t>ávrh na plnenie kritérií)</w:t>
      </w:r>
      <w:r w:rsidR="00950AE8">
        <w:t>,</w:t>
      </w:r>
      <w:r w:rsidR="0000404C">
        <w:t xml:space="preserve"> </w:t>
      </w:r>
      <w:r w:rsidR="00481BF5">
        <w:t>ktorá</w:t>
      </w:r>
      <w:r w:rsidR="00FC0B01" w:rsidRPr="00FC0B01">
        <w:t xml:space="preserve"> tvorí neoddeliteľnú súčasť tejto zmluvy</w:t>
      </w:r>
      <w:r w:rsidR="00950AE8">
        <w:t>.</w:t>
      </w:r>
      <w:r w:rsidR="00710A8F">
        <w:t xml:space="preserve"> </w:t>
      </w:r>
    </w:p>
    <w:p w14:paraId="5754DD15" w14:textId="77777777" w:rsidR="00697F5A" w:rsidRDefault="00697F5A" w:rsidP="00697F5A">
      <w:pPr>
        <w:ind w:left="426" w:hanging="426"/>
      </w:pPr>
    </w:p>
    <w:p w14:paraId="6DB246F8" w14:textId="567A5702" w:rsidR="00697F5A" w:rsidRDefault="00697F5A" w:rsidP="00697F5A">
      <w:pPr>
        <w:pStyle w:val="Odsekzoznamu"/>
        <w:numPr>
          <w:ilvl w:val="0"/>
          <w:numId w:val="7"/>
        </w:numPr>
        <w:ind w:left="426" w:hanging="426"/>
      </w:pPr>
      <w:r>
        <w:t>Výška odmeny je určená v zmysle zákona č. 18/1996 Z. z. o cenách v znení neskorších predpisov a vyhlášky Ministerstva financií Slovenskej republiky č. 87/1996 Z. z ktorou sa vykonáva zákon Národnej rady Slovenskej republiky č. 18/1996 Z. z. o cenách v znení neskorších predpisov.</w:t>
      </w:r>
    </w:p>
    <w:p w14:paraId="6B5977DA" w14:textId="77777777" w:rsidR="00697F5A" w:rsidRDefault="00697F5A" w:rsidP="00697F5A">
      <w:pPr>
        <w:ind w:left="426" w:hanging="426"/>
      </w:pPr>
    </w:p>
    <w:p w14:paraId="6257C56D" w14:textId="21EA57EF" w:rsidR="00697F5A" w:rsidRDefault="00697F5A" w:rsidP="00697F5A">
      <w:pPr>
        <w:pStyle w:val="Odsekzoznamu"/>
        <w:numPr>
          <w:ilvl w:val="0"/>
          <w:numId w:val="7"/>
        </w:numPr>
        <w:ind w:left="426" w:hanging="426"/>
      </w:pPr>
      <w:r>
        <w:t xml:space="preserve">Zmluvné strany vyhlasujú, že výška odmeny je konečná, jednostranne nemenná a sú v nej obsiahnuté všetky oprávnené náklady zhotoviteľa súvisiace s touto zmluvou vrátane primeraného zisku, prípravy všetkej dokumentácie zhotoviteľa, zabezpečenia všetkých povolení (vrátane povolení pre užívanie plnenia), zabezpečenia všetkých materiálov, technologických zariadení, súčiastok, dielov, cla, daní (okrem DPH), personálneho zabezpečenia, dopravy, prác, kompletačných činností, školení a akýchkoľvek iných poplatkov, ktoré bude nutné vynaložiť podľa tejto zmluvy. </w:t>
      </w:r>
    </w:p>
    <w:p w14:paraId="5C3DE1B4" w14:textId="77777777" w:rsidR="00697F5A" w:rsidRDefault="00697F5A" w:rsidP="00697F5A">
      <w:pPr>
        <w:ind w:left="426" w:hanging="426"/>
      </w:pPr>
    </w:p>
    <w:p w14:paraId="4D08A0F0" w14:textId="2E0E9CB9" w:rsidR="00697F5A" w:rsidRDefault="006A0F86" w:rsidP="00697F5A">
      <w:pPr>
        <w:pStyle w:val="Odsekzoznamu"/>
        <w:numPr>
          <w:ilvl w:val="0"/>
          <w:numId w:val="7"/>
        </w:numPr>
        <w:ind w:left="426" w:hanging="426"/>
      </w:pPr>
      <w:r>
        <w:t xml:space="preserve">Výšku odmenu </w:t>
      </w:r>
      <w:r w:rsidR="00697F5A">
        <w:t xml:space="preserve">je možné meniť len na základe niektorého z dôvodov uvedených v ust. § 18 zákona č. 343/2015 Z. z. </w:t>
      </w:r>
      <w:r w:rsidR="00697F5A" w:rsidRPr="00697F5A">
        <w:t>o verejnom obstarávaní a o zmene a doplnení niektorých zákonov</w:t>
      </w:r>
      <w:r w:rsidR="00697F5A">
        <w:t xml:space="preserve"> v znení neskorších predpisov a to len po vzájomnej dohode zmluvných strán a vždy len formou písomného dodatku k zmluve.</w:t>
      </w:r>
    </w:p>
    <w:p w14:paraId="5F12FC44" w14:textId="77777777" w:rsidR="00697F5A" w:rsidRDefault="00697F5A" w:rsidP="00697F5A">
      <w:pPr>
        <w:ind w:left="426" w:hanging="426"/>
      </w:pPr>
    </w:p>
    <w:p w14:paraId="766497D0" w14:textId="7B247B89" w:rsidR="00697F5A" w:rsidRDefault="00697F5A" w:rsidP="00697F5A">
      <w:pPr>
        <w:pStyle w:val="Odsekzoznamu"/>
        <w:numPr>
          <w:ilvl w:val="0"/>
          <w:numId w:val="7"/>
        </w:numPr>
        <w:ind w:left="426" w:hanging="426"/>
      </w:pPr>
      <w:r>
        <w:t xml:space="preserve">V prípade vzniku naviac prác, ktoré vyplynuli z dôvodu potreby zmeny </w:t>
      </w:r>
      <w:r w:rsidR="005644C0">
        <w:t>a/</w:t>
      </w:r>
      <w:r>
        <w:t xml:space="preserve">alebo doplnenia technického riešenia v priebehu realizácie plnenia, a ktorých vykonanie je potrebné na riadne dokončenie a odovzdanie plnenia, prípadné zmeny stavebných materiálov a dodávok alebo iných zmien vyvolaných zo strany objednávateľa ovplyvňujúcich odmenu, budú predmetné práce, ich rozsah a zmena odmeny prerokované, odsúhlasené a doriešené medzi </w:t>
      </w:r>
      <w:r w:rsidR="005644C0">
        <w:t>zmluvnými stranami</w:t>
      </w:r>
      <w:r>
        <w:t xml:space="preserve"> prostredníctvom písomného dodatku k zmluve.</w:t>
      </w:r>
    </w:p>
    <w:p w14:paraId="0C2101F9" w14:textId="77777777" w:rsidR="00697F5A" w:rsidRDefault="00697F5A" w:rsidP="00697F5A">
      <w:pPr>
        <w:ind w:left="426" w:hanging="426"/>
      </w:pPr>
    </w:p>
    <w:p w14:paraId="69556739" w14:textId="7E38D042" w:rsidR="00697F5A" w:rsidRDefault="00697F5A" w:rsidP="00697F5A">
      <w:pPr>
        <w:pStyle w:val="Odsekzoznamu"/>
        <w:numPr>
          <w:ilvl w:val="0"/>
          <w:numId w:val="7"/>
        </w:numPr>
        <w:ind w:left="426" w:hanging="426"/>
      </w:pPr>
      <w:r>
        <w:t>Zmluvné strany sa dohodli, že daň z pridanej hodnoty bude k odmene účtovaná vo výške platnej v čase zdaniteľného plnenia.</w:t>
      </w:r>
    </w:p>
    <w:p w14:paraId="0C65F7A3" w14:textId="77777777" w:rsidR="00697F5A" w:rsidRDefault="00697F5A" w:rsidP="00697F5A">
      <w:pPr>
        <w:ind w:left="426" w:hanging="426"/>
      </w:pPr>
    </w:p>
    <w:p w14:paraId="3ED9DA58" w14:textId="41C4D47C" w:rsidR="00697F5A" w:rsidRDefault="00697F5A" w:rsidP="00697F5A">
      <w:pPr>
        <w:pStyle w:val="Odsekzoznamu"/>
        <w:numPr>
          <w:ilvl w:val="0"/>
          <w:numId w:val="7"/>
        </w:numPr>
        <w:ind w:left="426" w:hanging="426"/>
      </w:pPr>
      <w:r>
        <w:t>Zmluvné strany sa dohodli, že objednávateľ neposkytuje zálohové platby ani preddavky.</w:t>
      </w:r>
    </w:p>
    <w:p w14:paraId="469A294D" w14:textId="77777777" w:rsidR="00697F5A" w:rsidRDefault="00697F5A" w:rsidP="00697F5A">
      <w:pPr>
        <w:ind w:left="426" w:hanging="426"/>
      </w:pPr>
    </w:p>
    <w:p w14:paraId="2700A950" w14:textId="7C9BF572" w:rsidR="00697F5A" w:rsidRDefault="00697F5A" w:rsidP="005644C0">
      <w:pPr>
        <w:pStyle w:val="Odsekzoznamu"/>
        <w:numPr>
          <w:ilvl w:val="0"/>
          <w:numId w:val="7"/>
        </w:numPr>
        <w:ind w:left="426" w:hanging="426"/>
      </w:pPr>
      <w:r>
        <w:t xml:space="preserve">Faktúru za vykonanie diela vo výške 100 % odmeny je </w:t>
      </w:r>
      <w:r w:rsidR="00B4416F">
        <w:t>zhotoviteľ</w:t>
      </w:r>
      <w:r>
        <w:t xml:space="preserve"> oprávnený vystaviť objednávateľovi až po podpise preberacieho protokolu k</w:t>
      </w:r>
      <w:r w:rsidR="005644C0">
        <w:t> plneniu.</w:t>
      </w:r>
    </w:p>
    <w:p w14:paraId="5F6C1E61" w14:textId="77777777" w:rsidR="00697F5A" w:rsidRDefault="00697F5A" w:rsidP="00697F5A">
      <w:pPr>
        <w:ind w:left="426" w:hanging="426"/>
      </w:pPr>
    </w:p>
    <w:p w14:paraId="51D6518B" w14:textId="52E898AE" w:rsidR="00697F5A" w:rsidRDefault="00697F5A" w:rsidP="00697F5A">
      <w:pPr>
        <w:pStyle w:val="Odsekzoznamu"/>
        <w:numPr>
          <w:ilvl w:val="0"/>
          <w:numId w:val="7"/>
        </w:numPr>
        <w:ind w:left="426" w:hanging="426"/>
      </w:pPr>
      <w:r>
        <w:t xml:space="preserve">Faktúra musí obsahovať náležitosti podľa zákona č. 222/2004 Z. z. o dani z pridanej hodnoty v znení neskorších predpisov. Faktúra musí obsahovať aj nasledovné údaje: odvolávku na číslo zmluvy, príp. dodatku, popis plnenia </w:t>
      </w:r>
      <w:r>
        <w:lastRenderedPageBreak/>
        <w:t>v zmysle predmetu zmluvy, bankové spojenie. Povinnou prílohou faktúry je: každý dodací list ohľadom plnenia, preberací protokol, ktorý v súlade so zmluvou preukazujú dodanie, vykonanie alebo poskytnutie plnenia alebo ucelenej časti plnenia, ktoré je predmetom fakturácie tejto faktúry.</w:t>
      </w:r>
    </w:p>
    <w:p w14:paraId="26032753" w14:textId="77777777" w:rsidR="00697F5A" w:rsidRDefault="00697F5A" w:rsidP="00697F5A">
      <w:pPr>
        <w:ind w:left="426" w:hanging="426"/>
      </w:pPr>
    </w:p>
    <w:p w14:paraId="62086F38" w14:textId="3D850D4C" w:rsidR="00697F5A" w:rsidRDefault="00697F5A" w:rsidP="00697F5A">
      <w:pPr>
        <w:pStyle w:val="Odsekzoznamu"/>
        <w:numPr>
          <w:ilvl w:val="0"/>
          <w:numId w:val="7"/>
        </w:numPr>
        <w:ind w:left="426" w:hanging="426"/>
      </w:pPr>
      <w:r>
        <w:t xml:space="preserve">Faktúra bude uhradená bezhotovostným prevodom na účet </w:t>
      </w:r>
      <w:r w:rsidR="005644C0">
        <w:t>zhotoviteľa</w:t>
      </w:r>
      <w:r>
        <w:t xml:space="preserve"> uvedený vo faktúre</w:t>
      </w:r>
      <w:r w:rsidR="005644C0">
        <w:t>.</w:t>
      </w:r>
    </w:p>
    <w:p w14:paraId="789FAFE6" w14:textId="77777777" w:rsidR="00697F5A" w:rsidRDefault="00697F5A" w:rsidP="00697F5A">
      <w:pPr>
        <w:ind w:left="426" w:hanging="426"/>
      </w:pPr>
    </w:p>
    <w:p w14:paraId="212C14BA" w14:textId="4B4BB96A" w:rsidR="00697F5A" w:rsidRDefault="00697F5A" w:rsidP="00697F5A">
      <w:pPr>
        <w:pStyle w:val="Odsekzoznamu"/>
        <w:numPr>
          <w:ilvl w:val="0"/>
          <w:numId w:val="7"/>
        </w:numPr>
        <w:ind w:left="426" w:hanging="426"/>
      </w:pPr>
      <w:r>
        <w:t xml:space="preserve">Splatnosť faktúry je 30 dní odo dňa doručenia faktúry do sídla objednávateľa, pričom platí, že odmena sa považuje za uhradenú dňom odpísania finančných prostriedkov z bankového účtu objednávateľa v prospech </w:t>
      </w:r>
      <w:r w:rsidR="005644C0">
        <w:t>zhotoviteľa</w:t>
      </w:r>
      <w:r>
        <w:t>.</w:t>
      </w:r>
    </w:p>
    <w:p w14:paraId="3323D4F3" w14:textId="77777777" w:rsidR="00697F5A" w:rsidRDefault="00697F5A" w:rsidP="00697F5A">
      <w:pPr>
        <w:ind w:left="426" w:hanging="426"/>
      </w:pPr>
    </w:p>
    <w:p w14:paraId="00AD3CA8" w14:textId="3A2BBE53" w:rsidR="00697F5A" w:rsidRDefault="00697F5A" w:rsidP="00697F5A">
      <w:pPr>
        <w:pStyle w:val="Odsekzoznamu"/>
        <w:numPr>
          <w:ilvl w:val="0"/>
          <w:numId w:val="7"/>
        </w:numPr>
        <w:ind w:left="426" w:hanging="426"/>
      </w:pPr>
      <w:r>
        <w:t xml:space="preserve">Ak faktúra nebude obsahovať vyššie uvedené údaje alebo povinné údaje v zmysle platných právnych predpisov a/alebo nebudú k nej priložené prílohy a/alebo nebude obsahovať správne údaje, objednávateľ je oprávnený takúto faktúru vrátiť </w:t>
      </w:r>
      <w:r w:rsidR="005644C0">
        <w:t>zhotoviteľovi</w:t>
      </w:r>
      <w:r>
        <w:t xml:space="preserve"> spolu s označením nedostatkov. V tomto prípade sa plynutie lehoty splatnosti takejto faktúry zastaví a nová lehota splatnosti začne plynúť dňom nasledujúcim po dni doručenia opravenej alebo doplnenej faktúry do sídla objednávateľa.</w:t>
      </w:r>
    </w:p>
    <w:p w14:paraId="10FCAC5C" w14:textId="77777777" w:rsidR="00697F5A" w:rsidRDefault="00697F5A" w:rsidP="00697F5A">
      <w:pPr>
        <w:ind w:left="426" w:hanging="426"/>
      </w:pPr>
    </w:p>
    <w:p w14:paraId="486D0928" w14:textId="6558E200" w:rsidR="00697F5A" w:rsidRDefault="00697F5A" w:rsidP="00697F5A">
      <w:pPr>
        <w:pStyle w:val="Odsekzoznamu"/>
        <w:numPr>
          <w:ilvl w:val="0"/>
          <w:numId w:val="7"/>
        </w:numPr>
        <w:ind w:left="426" w:hanging="426"/>
      </w:pPr>
      <w:r>
        <w:t xml:space="preserve">Zmluvné strany sa dohodli, že objednávateľ je oprávnený započítať si svoju pohľadávku voči </w:t>
      </w:r>
      <w:r w:rsidR="005644C0">
        <w:t>zhotoviteľovi</w:t>
      </w:r>
      <w:r>
        <w:t xml:space="preserve"> po lehote splatnosti aj bez súhlasu </w:t>
      </w:r>
      <w:r w:rsidR="005644C0">
        <w:t>zhotoviteľa</w:t>
      </w:r>
      <w:r>
        <w:t xml:space="preserve"> oproti akejkoľvek splatnej pohľadávke </w:t>
      </w:r>
      <w:r w:rsidR="005644C0">
        <w:t>zhotoviteľa</w:t>
      </w:r>
      <w:r>
        <w:t xml:space="preserve"> voči objednávateľovi. O započítaní pohľadávky je objednávateľ povinný písomne informovať </w:t>
      </w:r>
      <w:r w:rsidR="005644C0">
        <w:t>zhotoviteľa</w:t>
      </w:r>
      <w:r>
        <w:t>.</w:t>
      </w:r>
    </w:p>
    <w:p w14:paraId="1DE317A8" w14:textId="4962F11A" w:rsidR="005644C0" w:rsidRDefault="005644C0" w:rsidP="005644C0">
      <w:pPr>
        <w:ind w:left="567" w:hanging="567"/>
      </w:pPr>
    </w:p>
    <w:p w14:paraId="485BC6FF" w14:textId="77FC7DD6" w:rsidR="005644C0" w:rsidRPr="005644C0" w:rsidRDefault="005644C0" w:rsidP="005644C0">
      <w:pPr>
        <w:jc w:val="center"/>
        <w:rPr>
          <w:b/>
          <w:bCs/>
        </w:rPr>
      </w:pPr>
      <w:r w:rsidRPr="005644C0">
        <w:rPr>
          <w:b/>
          <w:bCs/>
        </w:rPr>
        <w:t xml:space="preserve">Článok </w:t>
      </w:r>
      <w:r>
        <w:rPr>
          <w:b/>
          <w:bCs/>
        </w:rPr>
        <w:t>IV</w:t>
      </w:r>
    </w:p>
    <w:p w14:paraId="03EE1269" w14:textId="77777777" w:rsidR="005644C0" w:rsidRPr="005644C0" w:rsidRDefault="005644C0" w:rsidP="005644C0">
      <w:pPr>
        <w:jc w:val="center"/>
        <w:rPr>
          <w:b/>
          <w:bCs/>
        </w:rPr>
      </w:pPr>
      <w:r w:rsidRPr="005644C0">
        <w:rPr>
          <w:b/>
          <w:bCs/>
        </w:rPr>
        <w:t>Zodpovednosť za vady, záruka</w:t>
      </w:r>
    </w:p>
    <w:p w14:paraId="5F44FD97" w14:textId="77777777" w:rsidR="005644C0" w:rsidRDefault="005644C0" w:rsidP="005644C0"/>
    <w:p w14:paraId="74C17394" w14:textId="7DBDA461" w:rsidR="005644C0" w:rsidRDefault="005644C0" w:rsidP="005644C0">
      <w:pPr>
        <w:pStyle w:val="Odsekzoznamu"/>
        <w:numPr>
          <w:ilvl w:val="0"/>
          <w:numId w:val="8"/>
        </w:numPr>
        <w:ind w:left="426" w:hanging="426"/>
      </w:pPr>
      <w:r>
        <w:t>Zhotoviteľ zodpovedá za to, že plnenie bude vykonané v súlade s podmienkami stanovenými touto zmluvou, súťažnými podkladmi, všeobecne záväznými právnymi predpismi a technickými normami a že počas záručnej doby bude mať vlastnosti, dohodnuté v tejto zmluve a v prílohách, tvoriacich jej neoddeliteľnú súčasť.</w:t>
      </w:r>
    </w:p>
    <w:p w14:paraId="3C7BD9EB" w14:textId="77777777" w:rsidR="005644C0" w:rsidRDefault="005644C0" w:rsidP="005644C0">
      <w:pPr>
        <w:ind w:left="426" w:hanging="426"/>
      </w:pPr>
    </w:p>
    <w:p w14:paraId="7663EE99" w14:textId="7B94C893" w:rsidR="005644C0" w:rsidRDefault="008245F3" w:rsidP="005644C0">
      <w:pPr>
        <w:pStyle w:val="Odsekzoznamu"/>
        <w:numPr>
          <w:ilvl w:val="0"/>
          <w:numId w:val="8"/>
        </w:numPr>
        <w:ind w:left="426" w:hanging="426"/>
      </w:pPr>
      <w:r>
        <w:t xml:space="preserve">Zhotoviteľ </w:t>
      </w:r>
      <w:r w:rsidR="005644C0">
        <w:t xml:space="preserve">zodpovedá za vady, ktoré má plnenie v čase jeho odovzdania objednávateľovi. </w:t>
      </w:r>
      <w:r>
        <w:t xml:space="preserve">Zhotoviteľ </w:t>
      </w:r>
      <w:r w:rsidR="005644C0">
        <w:t xml:space="preserve">zodpovedá za vady plnenia vzniknuté aj po tomto čase, ak boli spôsobené porušením jeho povinností. </w:t>
      </w:r>
      <w:r>
        <w:t xml:space="preserve">Zhotoviteľ </w:t>
      </w:r>
      <w:r w:rsidR="005644C0">
        <w:t>zodpovedá počas záručnej doby aj za vady plnenia v rozsahu záruky za akosť.</w:t>
      </w:r>
    </w:p>
    <w:p w14:paraId="72C568CD" w14:textId="2AB0D9C6" w:rsidR="005644C0" w:rsidRDefault="005644C0" w:rsidP="005644C0">
      <w:pPr>
        <w:ind w:left="426" w:hanging="426"/>
      </w:pPr>
    </w:p>
    <w:p w14:paraId="1A527F2E" w14:textId="2BC33E46" w:rsidR="005644C0" w:rsidRDefault="005644C0" w:rsidP="005644C0">
      <w:pPr>
        <w:pStyle w:val="Odsekzoznamu"/>
        <w:numPr>
          <w:ilvl w:val="0"/>
          <w:numId w:val="8"/>
        </w:numPr>
        <w:ind w:left="426" w:hanging="426"/>
      </w:pPr>
      <w:r>
        <w:t xml:space="preserve">Vadou sa rozumie akákoľvek odchýlka v kvalite, rozsahu alebo v parametroch plnenia, stanovených v tejto zmluve, v prílohách tvoriacich jej neoddeliteľnú súčasť, vo všeobecne záväzných právnych predpisoch a technických  normách, platných v Slovenskej republike. Za vady plnenia sa považujú aj chýbajúce alebo neúplné doklady, ktoré je </w:t>
      </w:r>
      <w:r w:rsidR="00B4416F">
        <w:t>zhotoviteľ</w:t>
      </w:r>
      <w:r>
        <w:t xml:space="preserve"> povinný podľa zmluvy odovzdať objednávateľovi spolu s plnením.</w:t>
      </w:r>
    </w:p>
    <w:p w14:paraId="69E5C12E" w14:textId="77777777" w:rsidR="005644C0" w:rsidRDefault="005644C0" w:rsidP="005644C0">
      <w:pPr>
        <w:ind w:left="426" w:hanging="426"/>
      </w:pPr>
    </w:p>
    <w:p w14:paraId="2E30E7C4" w14:textId="395C6817" w:rsidR="005644C0" w:rsidRPr="00D133B6" w:rsidRDefault="005644C0" w:rsidP="005644C0">
      <w:pPr>
        <w:pStyle w:val="Odsekzoznamu"/>
        <w:numPr>
          <w:ilvl w:val="0"/>
          <w:numId w:val="8"/>
        </w:numPr>
        <w:ind w:left="426" w:hanging="426"/>
      </w:pPr>
      <w:r w:rsidRPr="00D133B6">
        <w:t xml:space="preserve">Zmluvné strany sa dohodli na záručnej dobe na plnenie ako celok v trvaní </w:t>
      </w:r>
      <w:r w:rsidR="00EF65A6" w:rsidRPr="00D133B6">
        <w:t xml:space="preserve">36 </w:t>
      </w:r>
      <w:r w:rsidR="006A0F86" w:rsidRPr="00D133B6">
        <w:t xml:space="preserve">(slovom: </w:t>
      </w:r>
      <w:r w:rsidR="00EF65A6" w:rsidRPr="00D133B6">
        <w:t>tridsaťšesť</w:t>
      </w:r>
      <w:r w:rsidR="006A0F86" w:rsidRPr="00D133B6">
        <w:t>)</w:t>
      </w:r>
      <w:r w:rsidRPr="00D133B6">
        <w:t xml:space="preserve"> mesiacov. Záručná doba začína plynúť odo dňa prevzatia plnenia objednávateľom od </w:t>
      </w:r>
      <w:r w:rsidR="00B4416F" w:rsidRPr="00D133B6">
        <w:t>zhotoviteľa</w:t>
      </w:r>
      <w:r w:rsidRPr="00D133B6">
        <w:t xml:space="preserve"> ako celku bez vád podľa čl</w:t>
      </w:r>
      <w:r w:rsidR="008245F3" w:rsidRPr="00D133B6">
        <w:t>ánku II</w:t>
      </w:r>
      <w:r w:rsidRPr="00D133B6">
        <w:t xml:space="preserve"> </w:t>
      </w:r>
      <w:r w:rsidR="006A0F86" w:rsidRPr="00D133B6">
        <w:t xml:space="preserve">bod 4 </w:t>
      </w:r>
      <w:r w:rsidRPr="00D133B6">
        <w:t>tejto zmluvy. V prípade oprávnenej reklamácie sa záručná doba uvedená v prvej vete tohto bodu predlžuje o čas, počas ktorého bola vada odstraňovaná.</w:t>
      </w:r>
    </w:p>
    <w:p w14:paraId="25380CD1" w14:textId="77777777" w:rsidR="005644C0" w:rsidRDefault="005644C0" w:rsidP="005644C0">
      <w:pPr>
        <w:ind w:left="426" w:hanging="426"/>
      </w:pPr>
    </w:p>
    <w:p w14:paraId="725073C2" w14:textId="57FBFC91" w:rsidR="005644C0" w:rsidRPr="006A0F86" w:rsidRDefault="005644C0" w:rsidP="005644C0">
      <w:pPr>
        <w:pStyle w:val="Odsekzoznamu"/>
        <w:numPr>
          <w:ilvl w:val="0"/>
          <w:numId w:val="8"/>
        </w:numPr>
        <w:ind w:left="426" w:hanging="426"/>
      </w:pPr>
      <w:r w:rsidRPr="006A0F86">
        <w:t xml:space="preserve">Ak sa na plnení vyskytnú v záručnej dobe vady, je ich objednávateľ oprávnený u </w:t>
      </w:r>
      <w:r w:rsidR="006F7526" w:rsidRPr="006A0F86">
        <w:t>zhotoviteľa</w:t>
      </w:r>
      <w:r w:rsidRPr="006A0F86">
        <w:t xml:space="preserve"> reklamovať.  Reklamácia musí byť vykonaná bez zbytočného odkladu po zistení vady objednávateľom, a to písomne a musí byť doručená </w:t>
      </w:r>
      <w:r w:rsidR="006F7526" w:rsidRPr="006A0F86">
        <w:t>zhotoviteľovi</w:t>
      </w:r>
      <w:r w:rsidRPr="006A0F86">
        <w:t xml:space="preserve"> na adresu jeho sídla uvedenú v záhlaví tejto zmluvy</w:t>
      </w:r>
      <w:r w:rsidR="006F7526" w:rsidRPr="006A0F86">
        <w:t xml:space="preserve"> a</w:t>
      </w:r>
      <w:r w:rsidRPr="006A0F86">
        <w:t>/</w:t>
      </w:r>
      <w:r w:rsidR="006F7526" w:rsidRPr="006A0F86">
        <w:t xml:space="preserve">alebo </w:t>
      </w:r>
      <w:r w:rsidRPr="006A0F86">
        <w:t xml:space="preserve">emailovú adresu </w:t>
      </w:r>
      <w:r w:rsidR="006F7526" w:rsidRPr="006A0F86">
        <w:t>zhotoviteľa</w:t>
      </w:r>
      <w:r w:rsidRPr="006A0F86">
        <w:t xml:space="preserve"> uvedenú v čl</w:t>
      </w:r>
      <w:r w:rsidR="006A0F86" w:rsidRPr="006A0F86">
        <w:t>ánok</w:t>
      </w:r>
      <w:r w:rsidRPr="006A0F86">
        <w:t xml:space="preserve"> X</w:t>
      </w:r>
      <w:r w:rsidR="006A0F86" w:rsidRPr="006A0F86">
        <w:t>III</w:t>
      </w:r>
      <w:r w:rsidRPr="006A0F86">
        <w:t xml:space="preserve"> bod </w:t>
      </w:r>
      <w:r w:rsidR="006A0F86" w:rsidRPr="006A0F86">
        <w:t>9</w:t>
      </w:r>
      <w:r w:rsidRPr="006A0F86">
        <w:t xml:space="preserve"> tejto zmluvy. V písomnej reklamácii objednávateľ vady opíše a uvedie, ako sa prejavujú. Objednávateľ môže v písomnej reklamácii uviesť svoje požiadavky, akým spôsobom požaduje vadu odstrániť, pričom v prípade, ak objednávateľ neuvedie, akým spôsobom požaduje vadu odstrániť, môže spôsob vybavenia reklamácie stanoviť </w:t>
      </w:r>
      <w:r w:rsidR="006F7526" w:rsidRPr="006A0F86">
        <w:t>zhotoviteľ</w:t>
      </w:r>
      <w:r w:rsidRPr="006A0F86">
        <w:t>.</w:t>
      </w:r>
    </w:p>
    <w:p w14:paraId="1375BE68" w14:textId="77777777" w:rsidR="005644C0" w:rsidRDefault="005644C0" w:rsidP="005644C0">
      <w:pPr>
        <w:ind w:left="426" w:hanging="426"/>
      </w:pPr>
    </w:p>
    <w:p w14:paraId="27166909" w14:textId="2E0966DC" w:rsidR="005644C0" w:rsidRDefault="006F7526" w:rsidP="005644C0">
      <w:pPr>
        <w:pStyle w:val="Odsekzoznamu"/>
        <w:numPr>
          <w:ilvl w:val="0"/>
          <w:numId w:val="8"/>
        </w:numPr>
        <w:ind w:left="426" w:hanging="426"/>
      </w:pPr>
      <w:r>
        <w:t>Zhotoviteľ</w:t>
      </w:r>
      <w:r w:rsidR="005644C0">
        <w:t xml:space="preserve"> je povinný reklamované vady odstrániť, pričom všetky náklady, ktoré </w:t>
      </w:r>
      <w:r>
        <w:t>zhotoviteľovi</w:t>
      </w:r>
      <w:r w:rsidR="005644C0">
        <w:t xml:space="preserve"> vzniknú v súvislosti s odstránením vád znáša </w:t>
      </w:r>
      <w:r w:rsidR="00B4416F">
        <w:t>zhotoviteľ</w:t>
      </w:r>
      <w:r w:rsidR="005644C0">
        <w:t>.</w:t>
      </w:r>
    </w:p>
    <w:p w14:paraId="21C83C2A" w14:textId="77777777" w:rsidR="005644C0" w:rsidRDefault="005644C0" w:rsidP="005644C0">
      <w:pPr>
        <w:ind w:left="426" w:hanging="426"/>
      </w:pPr>
    </w:p>
    <w:p w14:paraId="19B8CC16" w14:textId="67C38C05" w:rsidR="005644C0" w:rsidRPr="00D133B6" w:rsidRDefault="00FA6F58" w:rsidP="005644C0">
      <w:pPr>
        <w:pStyle w:val="Odsekzoznamu"/>
        <w:numPr>
          <w:ilvl w:val="0"/>
          <w:numId w:val="8"/>
        </w:numPr>
        <w:ind w:left="426" w:hanging="426"/>
      </w:pPr>
      <w:r w:rsidRPr="00D133B6">
        <w:t>Zhotoviteľ</w:t>
      </w:r>
      <w:r w:rsidR="005644C0" w:rsidRPr="00D133B6">
        <w:t xml:space="preserve"> sa zaväzuje odstrániť reklamovanú vadu bez zbytočného odkladu, najneskôr do </w:t>
      </w:r>
      <w:r w:rsidR="00EF65A6" w:rsidRPr="00D133B6">
        <w:t xml:space="preserve">10 </w:t>
      </w:r>
      <w:r w:rsidR="006A0F86" w:rsidRPr="00D133B6">
        <w:t xml:space="preserve">(slovom: </w:t>
      </w:r>
      <w:r w:rsidR="00EF65A6" w:rsidRPr="00D133B6">
        <w:t>desať</w:t>
      </w:r>
      <w:r w:rsidR="006A0F86" w:rsidRPr="00D133B6">
        <w:t>)</w:t>
      </w:r>
      <w:r w:rsidR="005644C0" w:rsidRPr="00D133B6">
        <w:t xml:space="preserve"> pracovných dní od doručenia písomnej reklamácie, ak sa zmluvné strany nedohodnú v konkrétnom prípade inak. V prípade, ak </w:t>
      </w:r>
      <w:r w:rsidRPr="00D133B6">
        <w:t>zhotoviteľ</w:t>
      </w:r>
      <w:r w:rsidR="005644C0" w:rsidRPr="00D133B6">
        <w:t xml:space="preserve"> neodstráni vady v lehote uvedenej v prvej vete tohto bodu alebo v lehote dohodnutej v zmysle prvej vety tohto bodu, má objednávateľ právo na odstrániť tieto vady sám, alebo poveriť odstránením vád tretiu osobu. Objednávateľ je oprávnený fakturovať takto vzniknuté náklady</w:t>
      </w:r>
      <w:r w:rsidRPr="00D133B6">
        <w:t xml:space="preserve"> zhotoviteľovi</w:t>
      </w:r>
      <w:r w:rsidR="005644C0" w:rsidRPr="00D133B6">
        <w:t xml:space="preserve"> formou vystavenia osobitnej faktúry a </w:t>
      </w:r>
      <w:r w:rsidRPr="00D133B6">
        <w:t>zhotoviteľovi</w:t>
      </w:r>
      <w:r w:rsidR="005644C0" w:rsidRPr="00D133B6">
        <w:t xml:space="preserve"> vzniká povinnosť tieto náklady objednávateľovi uhradiť.</w:t>
      </w:r>
    </w:p>
    <w:p w14:paraId="617A1DA4" w14:textId="77777777" w:rsidR="005644C0" w:rsidRDefault="005644C0" w:rsidP="005644C0">
      <w:pPr>
        <w:ind w:left="426" w:hanging="426"/>
      </w:pPr>
    </w:p>
    <w:p w14:paraId="24CFF884" w14:textId="22A45797" w:rsidR="005644C0" w:rsidRDefault="005644C0" w:rsidP="005644C0">
      <w:pPr>
        <w:pStyle w:val="Odsekzoznamu"/>
        <w:numPr>
          <w:ilvl w:val="0"/>
          <w:numId w:val="8"/>
        </w:numPr>
        <w:ind w:left="426" w:hanging="426"/>
      </w:pPr>
      <w:r>
        <w:lastRenderedPageBreak/>
        <w:t>Ak objednávateľ požaduje zľavu z ceny plnenia, má objednávateľ nárok na zľavu zodpovedajúcu rozdielu medzi  hodnotou, ktorú by malo plnenie bez vád, a hodnotou, ktorú má plnenie dodané s vadami, pričom pre určenie hodnôt je rozhodujúci čas, v ktorom sa malo dodať riadne plnenie.</w:t>
      </w:r>
    </w:p>
    <w:p w14:paraId="597DB4EC" w14:textId="77777777" w:rsidR="005644C0" w:rsidRDefault="005644C0" w:rsidP="005644C0">
      <w:pPr>
        <w:ind w:left="426" w:hanging="426"/>
      </w:pPr>
    </w:p>
    <w:p w14:paraId="46929AD3" w14:textId="4887AB8B" w:rsidR="005644C0" w:rsidRDefault="005644C0" w:rsidP="005644C0">
      <w:pPr>
        <w:pStyle w:val="Odsekzoznamu"/>
        <w:numPr>
          <w:ilvl w:val="0"/>
          <w:numId w:val="8"/>
        </w:numPr>
        <w:ind w:left="426" w:hanging="426"/>
      </w:pPr>
      <w:r>
        <w:t xml:space="preserve">Po odstránení vád, zistených pri odovzdaní a prevzatí plnenia a/alebo po odstránení reklamovaných vád, pripraví </w:t>
      </w:r>
      <w:r w:rsidR="00FA6F58">
        <w:t>zhotoviteľ</w:t>
      </w:r>
      <w:r>
        <w:t xml:space="preserve"> záznam, ktorý potvrdia svojím podpisom zodpovední zástupcovia oboch zmluvných strán.</w:t>
      </w:r>
    </w:p>
    <w:p w14:paraId="014A695F" w14:textId="77777777" w:rsidR="005644C0" w:rsidRDefault="005644C0" w:rsidP="005644C0"/>
    <w:p w14:paraId="1EB91763" w14:textId="659AC70F" w:rsidR="005644C0" w:rsidRPr="000A2744" w:rsidRDefault="005644C0" w:rsidP="000A2744">
      <w:pPr>
        <w:jc w:val="center"/>
        <w:rPr>
          <w:b/>
          <w:bCs/>
        </w:rPr>
      </w:pPr>
      <w:r w:rsidRPr="000A2744">
        <w:rPr>
          <w:b/>
          <w:bCs/>
        </w:rPr>
        <w:t xml:space="preserve">Článok </w:t>
      </w:r>
      <w:r w:rsidR="000A2744">
        <w:rPr>
          <w:b/>
          <w:bCs/>
        </w:rPr>
        <w:t>V</w:t>
      </w:r>
    </w:p>
    <w:p w14:paraId="3DC2FB72" w14:textId="77777777" w:rsidR="005644C0" w:rsidRPr="000A2744" w:rsidRDefault="005644C0" w:rsidP="000A2744">
      <w:pPr>
        <w:jc w:val="center"/>
        <w:rPr>
          <w:b/>
          <w:bCs/>
        </w:rPr>
      </w:pPr>
      <w:r w:rsidRPr="000A2744">
        <w:rPr>
          <w:b/>
          <w:bCs/>
        </w:rPr>
        <w:t>Náhrada škody, zmluvné pokuty a úroky z omeškania</w:t>
      </w:r>
    </w:p>
    <w:p w14:paraId="7C351885" w14:textId="77777777" w:rsidR="005644C0" w:rsidRDefault="005644C0" w:rsidP="005644C0"/>
    <w:p w14:paraId="1BFA8F38" w14:textId="718FE6AF" w:rsidR="005644C0" w:rsidRDefault="005644C0" w:rsidP="000A2744">
      <w:pPr>
        <w:pStyle w:val="Odsekzoznamu"/>
        <w:numPr>
          <w:ilvl w:val="0"/>
          <w:numId w:val="10"/>
        </w:numPr>
        <w:ind w:left="426" w:hanging="426"/>
      </w:pPr>
      <w:r>
        <w:t>Každá zo zmluvných strán zodpovedá druhej zmluvnej strane za všetky škody, ktoré vzniknú druhej zmluvnej strane v dôsledku porušenia jej povinností vyplývajúcich z tejto zmluvy a/alebo z platných právnych predpisov.</w:t>
      </w:r>
    </w:p>
    <w:p w14:paraId="3891AC34" w14:textId="77777777" w:rsidR="000A2744" w:rsidRDefault="000A2744" w:rsidP="000A2744"/>
    <w:p w14:paraId="7FCCDEE5" w14:textId="4F062F2F" w:rsidR="000A2744" w:rsidRDefault="0069415D" w:rsidP="000A2744">
      <w:pPr>
        <w:pStyle w:val="Odsekzoznamu"/>
        <w:numPr>
          <w:ilvl w:val="0"/>
          <w:numId w:val="10"/>
        </w:numPr>
        <w:ind w:left="426" w:hanging="426"/>
      </w:pPr>
      <w:r>
        <w:t>Zhotoviteľ zodpovedá za škodu, ktorú spôsobenú tretím osobám v súvislosti s plnením povinností zhotoviteľa podľa tejto zmluvy.</w:t>
      </w:r>
    </w:p>
    <w:p w14:paraId="76551635" w14:textId="77777777" w:rsidR="005644C0" w:rsidRDefault="005644C0" w:rsidP="000A2744">
      <w:pPr>
        <w:ind w:left="426" w:hanging="426"/>
      </w:pPr>
    </w:p>
    <w:p w14:paraId="3941D84E" w14:textId="3226E19E" w:rsidR="005644C0" w:rsidRPr="00D133B6" w:rsidRDefault="005644C0" w:rsidP="000A2744">
      <w:pPr>
        <w:pStyle w:val="Odsekzoznamu"/>
        <w:numPr>
          <w:ilvl w:val="0"/>
          <w:numId w:val="10"/>
        </w:numPr>
        <w:ind w:left="426" w:hanging="426"/>
      </w:pPr>
      <w:r w:rsidRPr="00D133B6">
        <w:t xml:space="preserve">V prípade omeškania </w:t>
      </w:r>
      <w:r w:rsidR="0069415D" w:rsidRPr="00D133B6">
        <w:t>zhotoviteľa</w:t>
      </w:r>
      <w:r w:rsidRPr="00D133B6">
        <w:t xml:space="preserve"> s riadnym a včasným odovzdaním plnenia objednávateľovi podľa článku </w:t>
      </w:r>
      <w:r w:rsidR="006A0F86" w:rsidRPr="00D133B6">
        <w:t xml:space="preserve">II </w:t>
      </w:r>
      <w:r w:rsidRPr="00D133B6">
        <w:t xml:space="preserve">tejto zmluvy, je objednávateľ oprávnený požadovať od </w:t>
      </w:r>
      <w:r w:rsidR="00B4416F" w:rsidRPr="00D133B6">
        <w:t>zhotoviteľa</w:t>
      </w:r>
      <w:r w:rsidRPr="00D133B6">
        <w:t xml:space="preserve"> zaplatenie zmluvnej pokuty vo výške </w:t>
      </w:r>
      <w:r w:rsidR="00D133B6" w:rsidRPr="00D133B6">
        <w:t>1</w:t>
      </w:r>
      <w:r w:rsidRPr="00D133B6">
        <w:t xml:space="preserve">,5 % z odmeny </w:t>
      </w:r>
      <w:r w:rsidR="00F70502" w:rsidRPr="00D133B6">
        <w:t>podľa</w:t>
      </w:r>
      <w:r w:rsidRPr="00D133B6">
        <w:t xml:space="preserve"> tejto zmluvy za každý, aj začatý deň omeškania s odovzdaním plnenia.</w:t>
      </w:r>
    </w:p>
    <w:p w14:paraId="2E13F54A" w14:textId="77777777" w:rsidR="005644C0" w:rsidRDefault="005644C0" w:rsidP="000A2744">
      <w:pPr>
        <w:ind w:left="426" w:hanging="426"/>
      </w:pPr>
    </w:p>
    <w:p w14:paraId="4EB5E043" w14:textId="765E9DC0" w:rsidR="005644C0" w:rsidRPr="00D133B6" w:rsidRDefault="005644C0" w:rsidP="000A2744">
      <w:pPr>
        <w:pStyle w:val="Odsekzoznamu"/>
        <w:numPr>
          <w:ilvl w:val="0"/>
          <w:numId w:val="10"/>
        </w:numPr>
        <w:ind w:left="426" w:hanging="426"/>
      </w:pPr>
      <w:r w:rsidRPr="00D133B6">
        <w:t xml:space="preserve">V prípade, ak </w:t>
      </w:r>
      <w:r w:rsidR="0069415D" w:rsidRPr="00D133B6">
        <w:t>zhotoviteľ</w:t>
      </w:r>
      <w:r w:rsidRPr="00D133B6">
        <w:t xml:space="preserve"> v lehote na odstránenie vady podľa článku </w:t>
      </w:r>
      <w:r w:rsidR="00F70502" w:rsidRPr="00D133B6">
        <w:t>IV</w:t>
      </w:r>
      <w:r w:rsidRPr="00D133B6">
        <w:t xml:space="preserve"> bod</w:t>
      </w:r>
      <w:r w:rsidR="00F70502" w:rsidRPr="00D133B6">
        <w:t xml:space="preserve"> 7</w:t>
      </w:r>
      <w:r w:rsidRPr="00D133B6">
        <w:t xml:space="preserve"> tejto zmluvy neodstráni vadu diela na svoje náklady, objednávateľ je oprávnený požadovať od </w:t>
      </w:r>
      <w:r w:rsidR="0069415D" w:rsidRPr="00D133B6">
        <w:t>zhotoviteľa</w:t>
      </w:r>
      <w:r w:rsidRPr="00D133B6">
        <w:t xml:space="preserve"> zaplatenie zmluvnej pokuty vo výške </w:t>
      </w:r>
      <w:r w:rsidR="00D133B6" w:rsidRPr="004E3FD6">
        <w:t>1</w:t>
      </w:r>
      <w:r w:rsidR="00D133B6" w:rsidRPr="00D133B6">
        <w:t>.000</w:t>
      </w:r>
      <w:r w:rsidRPr="00D133B6">
        <w:t xml:space="preserve"> (slovom: </w:t>
      </w:r>
      <w:r w:rsidR="00D133B6" w:rsidRPr="00D133B6">
        <w:t>tisíc</w:t>
      </w:r>
      <w:r w:rsidRPr="00D133B6">
        <w:t>) euro za každý, aj začatý deň omeškania s odstránením vady.</w:t>
      </w:r>
    </w:p>
    <w:p w14:paraId="32695603" w14:textId="6A953C30" w:rsidR="005644C0" w:rsidRDefault="005644C0" w:rsidP="000A2744">
      <w:pPr>
        <w:ind w:left="426" w:hanging="426"/>
      </w:pPr>
    </w:p>
    <w:p w14:paraId="0E158B9B" w14:textId="3DC9BC81" w:rsidR="005644C0" w:rsidRPr="00F70502" w:rsidRDefault="005644C0" w:rsidP="000A2744">
      <w:pPr>
        <w:pStyle w:val="Odsekzoznamu"/>
        <w:numPr>
          <w:ilvl w:val="0"/>
          <w:numId w:val="10"/>
        </w:numPr>
        <w:ind w:left="426" w:hanging="426"/>
      </w:pPr>
      <w:r w:rsidRPr="00F70502">
        <w:t xml:space="preserve">V prípade, ak sa ktorékoľvek z vyhlásení </w:t>
      </w:r>
      <w:r w:rsidR="0069415D" w:rsidRPr="00F70502">
        <w:t>zhotoviteľa</w:t>
      </w:r>
      <w:r w:rsidRPr="00F70502">
        <w:t xml:space="preserve"> podľa článku X</w:t>
      </w:r>
      <w:r w:rsidR="00F70502" w:rsidRPr="00F70502">
        <w:t xml:space="preserve">I </w:t>
      </w:r>
      <w:r w:rsidRPr="00F70502">
        <w:t>bod</w:t>
      </w:r>
      <w:r w:rsidR="00F70502" w:rsidRPr="00F70502">
        <w:t xml:space="preserve"> 2</w:t>
      </w:r>
      <w:r w:rsidRPr="00F70502">
        <w:t xml:space="preserve"> tejto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sidR="0069415D" w:rsidRPr="00F70502">
        <w:t>zhotoviteľom</w:t>
      </w:r>
      <w:r w:rsidRPr="00F70502">
        <w:t xml:space="preserve"> nelegálne zamestnávaných osôb, je </w:t>
      </w:r>
      <w:r w:rsidR="0069415D" w:rsidRPr="00F70502">
        <w:t>zhotoviteľ</w:t>
      </w:r>
      <w:r w:rsidRPr="00F70502">
        <w:t xml:space="preserve"> povinný zaplatiť objednávateľovi zmluvnú pokutu vo výške 130 % výšky sankcie uloženej kontrolným orgánom objednávateľovi, a zároveň objednávateľovi vzniká právo na odstúpenie od tejto zmluvy. Objednávateľ je oprávnený uplatniť si zmluvnú pokutu podľa predchádzajúcej vety tohto bodu voči </w:t>
      </w:r>
      <w:r w:rsidR="00B4416F" w:rsidRPr="00F70502">
        <w:t>zhotoviteľovi</w:t>
      </w:r>
      <w:r w:rsidRPr="00F70502">
        <w:t xml:space="preserve"> aj opakovane.</w:t>
      </w:r>
    </w:p>
    <w:p w14:paraId="6B997CF7" w14:textId="77777777" w:rsidR="005644C0" w:rsidRDefault="005644C0" w:rsidP="000A2744">
      <w:pPr>
        <w:ind w:left="426" w:hanging="426"/>
      </w:pPr>
    </w:p>
    <w:p w14:paraId="7A5C10C1" w14:textId="25B3612B" w:rsidR="005644C0" w:rsidRPr="00D133B6" w:rsidRDefault="005644C0" w:rsidP="000A2744">
      <w:pPr>
        <w:pStyle w:val="Odsekzoznamu"/>
        <w:numPr>
          <w:ilvl w:val="0"/>
          <w:numId w:val="10"/>
        </w:numPr>
        <w:ind w:left="426" w:hanging="426"/>
      </w:pPr>
      <w:r w:rsidRPr="00D133B6">
        <w:t xml:space="preserve">V prípade, ak </w:t>
      </w:r>
      <w:r w:rsidR="0069415D" w:rsidRPr="00D133B6">
        <w:t>zhotoviteľ</w:t>
      </w:r>
      <w:r w:rsidRPr="00D133B6">
        <w:t xml:space="preserve"> poruší akékoľvek ustanovenie článku </w:t>
      </w:r>
      <w:r w:rsidR="00F70502" w:rsidRPr="00D133B6">
        <w:t>VIII</w:t>
      </w:r>
      <w:r w:rsidRPr="00D133B6">
        <w:t xml:space="preserve"> tejto zmluvy (ustanovenia týkajúce sa registra partnerov verejného sektora), je objednávateľ oprávnený požadovať od </w:t>
      </w:r>
      <w:r w:rsidR="0069415D" w:rsidRPr="00D133B6">
        <w:t>zhotoviteľa</w:t>
      </w:r>
      <w:r w:rsidRPr="00D133B6">
        <w:t xml:space="preserve"> zaplatenie zmluvnej pokuty vo výške </w:t>
      </w:r>
      <w:r w:rsidR="00D133B6" w:rsidRPr="004E3FD6">
        <w:t>1.000</w:t>
      </w:r>
      <w:r w:rsidRPr="00D133B6">
        <w:t xml:space="preserve"> (slovom: </w:t>
      </w:r>
      <w:r w:rsidR="00D133B6" w:rsidRPr="00D133B6">
        <w:t>tisíc</w:t>
      </w:r>
      <w:r w:rsidRPr="00D133B6">
        <w:t xml:space="preserve">) eur za každé jednotlivé porušenie jeho povinností podľa v tomto bode uvedeného článku zmluvy. Objednávateľ je oprávnený požadovať od </w:t>
      </w:r>
      <w:r w:rsidR="00B4416F" w:rsidRPr="00D133B6">
        <w:t>zhotoviteľa</w:t>
      </w:r>
      <w:r w:rsidRPr="00D133B6">
        <w:t xml:space="preserve"> zaplatenie zmluvnej pokuty podľa tohto bodu aj v prípade, ak </w:t>
      </w:r>
      <w:r w:rsidR="0069415D" w:rsidRPr="00D133B6">
        <w:t>zhotoviteľ</w:t>
      </w:r>
      <w:r w:rsidRPr="00D133B6">
        <w:t xml:space="preserve"> nezabezpečí plnenie podľa článku </w:t>
      </w:r>
      <w:r w:rsidR="00F70502" w:rsidRPr="00D133B6">
        <w:t>VIII</w:t>
      </w:r>
      <w:r w:rsidRPr="00D133B6">
        <w:t xml:space="preserve"> tejto zmluvy svojim subdodávateľom.</w:t>
      </w:r>
    </w:p>
    <w:p w14:paraId="38FBB439" w14:textId="77777777" w:rsidR="005644C0" w:rsidRDefault="005644C0" w:rsidP="000A2744">
      <w:pPr>
        <w:ind w:left="426" w:hanging="426"/>
      </w:pPr>
    </w:p>
    <w:p w14:paraId="2B3DCF24" w14:textId="72A28312" w:rsidR="005644C0" w:rsidRDefault="005644C0" w:rsidP="000A2744">
      <w:pPr>
        <w:pStyle w:val="Odsekzoznamu"/>
        <w:numPr>
          <w:ilvl w:val="0"/>
          <w:numId w:val="10"/>
        </w:numPr>
        <w:ind w:left="426" w:hanging="426"/>
      </w:pPr>
      <w:r>
        <w:t xml:space="preserve">V prípade, ak objednávateľovi vznikne povinnosť uhradiť daň z pridanej hodnoty v zmysle ust. § 69b zákona č. 222/2004 Z. z. o dani z pridanej hodnoty, objednávateľ je oprávnený požadovať od </w:t>
      </w:r>
      <w:r w:rsidR="0069415D">
        <w:t>zhotoviteľa</w:t>
      </w:r>
      <w:r>
        <w:t xml:space="preserve"> zaplatenie zmluvnej pokuty vo výške 130 % výšky daňovej povinnosti, ktorá takto objednávateľovi vznikla.</w:t>
      </w:r>
    </w:p>
    <w:p w14:paraId="70AF1840" w14:textId="04C1326B" w:rsidR="005644C0" w:rsidRDefault="005644C0" w:rsidP="0074675B"/>
    <w:p w14:paraId="08424557" w14:textId="30915B7E" w:rsidR="005644C0" w:rsidRDefault="005644C0" w:rsidP="000A2744">
      <w:pPr>
        <w:pStyle w:val="Odsekzoznamu"/>
        <w:numPr>
          <w:ilvl w:val="0"/>
          <w:numId w:val="10"/>
        </w:numPr>
        <w:ind w:left="426" w:hanging="426"/>
      </w:pPr>
      <w:r>
        <w:t xml:space="preserve">Ak sa objednávateľ omešká s plnením svojich peňažných záväzkov voči </w:t>
      </w:r>
      <w:r w:rsidR="0069415D">
        <w:t>zhotoviteľovi</w:t>
      </w:r>
      <w:r>
        <w:t xml:space="preserve">, </w:t>
      </w:r>
      <w:r w:rsidR="0069415D">
        <w:t>zhotoviteľ</w:t>
      </w:r>
      <w:r>
        <w:t xml:space="preserve"> je oprávnený voči objednávateľovi uplatniť úroky z omeškania z nezaplatenej sumy vo výške podľa § 369a v spojení s § 369 ods. 2 </w:t>
      </w:r>
      <w:r w:rsidR="0069415D">
        <w:t xml:space="preserve">zákona č.  513/1991 Zb. Obchodný zákonník v znení neskorších predpisov </w:t>
      </w:r>
      <w:r>
        <w:t>a podľa § 1 ods. 1 nariadenia vlády Slovenskej republiky č. 21/2013 Z. z., ktorou sa vykonávajú niektoré ustanovenia Obchodného zákonníka v znení neskorších predpisov.</w:t>
      </w:r>
    </w:p>
    <w:p w14:paraId="716AD845" w14:textId="311A5FE1" w:rsidR="005644C0" w:rsidRDefault="005644C0" w:rsidP="000A2744">
      <w:pPr>
        <w:ind w:left="426" w:hanging="426"/>
      </w:pPr>
    </w:p>
    <w:p w14:paraId="2AF7BBB7" w14:textId="437C3D18" w:rsidR="005644C0" w:rsidRDefault="005644C0" w:rsidP="002D3B6B">
      <w:pPr>
        <w:pStyle w:val="Odsekzoznamu"/>
        <w:numPr>
          <w:ilvl w:val="0"/>
          <w:numId w:val="10"/>
        </w:numPr>
        <w:ind w:left="426" w:hanging="426"/>
      </w:pPr>
      <w:r>
        <w:t>Akákoľvek zmluvná pokuta podľa tejto zmluvy je splatná do 15</w:t>
      </w:r>
      <w:r w:rsidR="00FF16C8">
        <w:t xml:space="preserve"> (slovom: pätnásť)</w:t>
      </w:r>
      <w:r>
        <w:t xml:space="preserve"> dní odo dňa jej uplatnenia u </w:t>
      </w:r>
      <w:r w:rsidR="003614A2">
        <w:t>zhotoviteľa</w:t>
      </w:r>
      <w:r>
        <w:t xml:space="preserve">. Akúkoľvek zmluvnú pokutu podľa tohto článku zmluvy je objednávateľ oprávnený započítať s existujúcim alebo budúcim záväzkom voči </w:t>
      </w:r>
      <w:r w:rsidR="003614A2">
        <w:t>zhotoviteľovi</w:t>
      </w:r>
      <w:r>
        <w:t xml:space="preserve"> a to aj z iného existujúceho alebo budúceho zmluvného vzťahu.</w:t>
      </w:r>
      <w:r w:rsidR="003614A2">
        <w:t xml:space="preserve"> O započítaní pohľadávky je objednávateľ povinný písomne informovať zhotoviteľa.</w:t>
      </w:r>
    </w:p>
    <w:p w14:paraId="7CE91DA4" w14:textId="306144FF" w:rsidR="005644C0" w:rsidRDefault="005644C0" w:rsidP="000A2744">
      <w:pPr>
        <w:ind w:left="426" w:hanging="426"/>
      </w:pPr>
    </w:p>
    <w:p w14:paraId="16230555" w14:textId="09D9286A" w:rsidR="005644C0" w:rsidRDefault="005644C0" w:rsidP="000A2744">
      <w:pPr>
        <w:pStyle w:val="Odsekzoznamu"/>
        <w:numPr>
          <w:ilvl w:val="0"/>
          <w:numId w:val="10"/>
        </w:numPr>
        <w:ind w:left="426" w:hanging="426"/>
      </w:pPr>
      <w:r>
        <w:t xml:space="preserve">Uplatnením zmluvnej pokuty u </w:t>
      </w:r>
      <w:r w:rsidR="00B4416F">
        <w:t>zhotoviteľa</w:t>
      </w:r>
      <w:r>
        <w:t xml:space="preserve"> a/alebo zaplatením zmluvnej pokuty </w:t>
      </w:r>
      <w:r w:rsidR="003614A2">
        <w:t>zhotoviteľom</w:t>
      </w:r>
      <w:r>
        <w:t xml:space="preserve"> nie je dotknuté právo objednávateľa uplatňovať u </w:t>
      </w:r>
      <w:r w:rsidR="003614A2">
        <w:t>zhotoviteľa</w:t>
      </w:r>
      <w:r>
        <w:t xml:space="preserve"> v plnom rozsahu náhradu škody spôsobenú porušením povinností zo strany </w:t>
      </w:r>
      <w:r w:rsidR="003614A2">
        <w:t>zhotoviteľa</w:t>
      </w:r>
      <w:r>
        <w:t>, na ktoré sa vzťahuje zmluvná pokuta.</w:t>
      </w:r>
    </w:p>
    <w:p w14:paraId="58903EF5" w14:textId="77777777" w:rsidR="005644C0" w:rsidRDefault="005644C0" w:rsidP="000A2744">
      <w:pPr>
        <w:ind w:left="426" w:hanging="426"/>
      </w:pPr>
    </w:p>
    <w:p w14:paraId="30CC15DF" w14:textId="1CDAA387" w:rsidR="005644C0" w:rsidRDefault="005644C0" w:rsidP="000A2744">
      <w:pPr>
        <w:pStyle w:val="Odsekzoznamu"/>
        <w:numPr>
          <w:ilvl w:val="0"/>
          <w:numId w:val="10"/>
        </w:numPr>
        <w:ind w:left="426" w:hanging="426"/>
      </w:pPr>
      <w:r>
        <w:lastRenderedPageBreak/>
        <w:t xml:space="preserve">Zaplatenie zmluvnej pokuty a/alebo náhrady škody ani uplatnenie zmluvnej pokuty a/alebo náhrady škody nezbavuje </w:t>
      </w:r>
      <w:r w:rsidR="003614A2">
        <w:t>zhotoviteľa</w:t>
      </w:r>
      <w:r>
        <w:t xml:space="preserve"> ďalej plniť povinnosť zabezpečenú zmluvnou pokutou.</w:t>
      </w:r>
    </w:p>
    <w:p w14:paraId="206FCFD3" w14:textId="500F0246" w:rsidR="005644C0" w:rsidRDefault="005644C0" w:rsidP="005644C0"/>
    <w:p w14:paraId="7C8493E3" w14:textId="323FCB41" w:rsidR="005644C0" w:rsidRPr="003614A2" w:rsidRDefault="005644C0" w:rsidP="003614A2">
      <w:pPr>
        <w:jc w:val="center"/>
        <w:rPr>
          <w:b/>
          <w:bCs/>
        </w:rPr>
      </w:pPr>
      <w:r w:rsidRPr="003614A2">
        <w:rPr>
          <w:b/>
          <w:bCs/>
        </w:rPr>
        <w:t xml:space="preserve">Článok </w:t>
      </w:r>
      <w:r w:rsidR="003614A2">
        <w:rPr>
          <w:b/>
          <w:bCs/>
        </w:rPr>
        <w:t>VI</w:t>
      </w:r>
    </w:p>
    <w:p w14:paraId="052A5B30" w14:textId="662ADEAD" w:rsidR="005644C0" w:rsidRPr="003614A2" w:rsidRDefault="005644C0" w:rsidP="003614A2">
      <w:pPr>
        <w:jc w:val="center"/>
        <w:rPr>
          <w:b/>
          <w:bCs/>
        </w:rPr>
      </w:pPr>
      <w:r w:rsidRPr="003614A2">
        <w:rPr>
          <w:b/>
          <w:bCs/>
        </w:rPr>
        <w:t>Licenčná zmluva</w:t>
      </w:r>
    </w:p>
    <w:p w14:paraId="44F8ED52" w14:textId="7EE369FB" w:rsidR="005644C0" w:rsidRDefault="005644C0" w:rsidP="005644C0"/>
    <w:p w14:paraId="1CB53510" w14:textId="0F8DFCC7" w:rsidR="005644C0" w:rsidRDefault="005644C0" w:rsidP="006545DA">
      <w:pPr>
        <w:pStyle w:val="Odsekzoznamu"/>
        <w:numPr>
          <w:ilvl w:val="0"/>
          <w:numId w:val="12"/>
        </w:numPr>
        <w:ind w:left="426" w:hanging="426"/>
      </w:pPr>
      <w:r>
        <w:t>Súčasne s dodaním plnenia</w:t>
      </w:r>
      <w:r w:rsidR="006545DA">
        <w:t xml:space="preserve"> a/alebo jeho </w:t>
      </w:r>
      <w:r>
        <w:t>časti, ktor</w:t>
      </w:r>
      <w:r w:rsidR="006545DA">
        <w:t>á</w:t>
      </w:r>
      <w:r>
        <w:t xml:space="preserve"> sa považuj</w:t>
      </w:r>
      <w:r w:rsidR="006545DA">
        <w:t>e</w:t>
      </w:r>
      <w:r>
        <w:t xml:space="preserve"> za dielo podľa zákona č. 185/2015 Z. z., Autorský zákon v znení neskorších predpisov (ďalej len ako „</w:t>
      </w:r>
      <w:r w:rsidRPr="006545DA">
        <w:rPr>
          <w:b/>
          <w:bCs/>
        </w:rPr>
        <w:t>Dielo</w:t>
      </w:r>
      <w:r>
        <w:t xml:space="preserve">“) objednávateľovi, </w:t>
      </w:r>
      <w:r w:rsidR="006545DA">
        <w:t>zhotoviteľ</w:t>
      </w:r>
      <w:r>
        <w:t xml:space="preserve"> udeľuje objednávateľovi súhlas na používanie Diela v súlade s touto licenčnou zmluvou. Objednávateľ je oprávnený Dielo voľne používať podľa vlastného uváženia, t. j. najmä Dielo rozmnožovať, spracúvať, modifikovať, upravovať, opravovať, zverejňovať, publikovať a to sám alebo tiež prostredníctvom akýchkoľvek tretích osôb v akomkoľvek rozsahu. </w:t>
      </w:r>
      <w:r w:rsidR="006545DA">
        <w:t>Zhotoviteľ</w:t>
      </w:r>
      <w:r>
        <w:t xml:space="preserve"> udeľuje týmto objednávateľovi licenciu na Dielo v neobmedzenom vecnom rozsahu, v neobmedzenom územnom rozsahu a v časovom rozsahu na dobu trvania majetkových práv k Dielu podľa § 32 zákona č. 185/2015 Z. z., Autorský zákon v znení neskorších predpisov. Táto licencia je udelená ako nevýhradná.</w:t>
      </w:r>
    </w:p>
    <w:p w14:paraId="6EC16B38" w14:textId="77777777" w:rsidR="005644C0" w:rsidRDefault="005644C0" w:rsidP="006545DA">
      <w:pPr>
        <w:ind w:left="426" w:hanging="426"/>
      </w:pPr>
    </w:p>
    <w:p w14:paraId="0D3B3D55" w14:textId="77C63C0B" w:rsidR="005644C0" w:rsidRDefault="005644C0" w:rsidP="006545DA">
      <w:pPr>
        <w:pStyle w:val="Odsekzoznamu"/>
        <w:numPr>
          <w:ilvl w:val="0"/>
          <w:numId w:val="12"/>
        </w:numPr>
        <w:ind w:left="426" w:hanging="426"/>
      </w:pPr>
      <w:r>
        <w:t xml:space="preserve">V prípade, ak </w:t>
      </w:r>
      <w:r w:rsidR="00387C4F">
        <w:t>zhotoviteľ</w:t>
      </w:r>
      <w:r>
        <w:t xml:space="preserve"> na vypracovanie Diela použije diela tretích osôb a/alebo ich časti, ku ktorým má autorské právo alebo akékoľvek iné právo duševného vlastníctva tretia osoba (ďalej len „</w:t>
      </w:r>
      <w:r w:rsidRPr="00387C4F">
        <w:rPr>
          <w:b/>
          <w:bCs/>
        </w:rPr>
        <w:t>diela tretej osoby</w:t>
      </w:r>
      <w:r>
        <w:t xml:space="preserve">“), </w:t>
      </w:r>
      <w:r w:rsidR="00387C4F">
        <w:t>zhotoviteľ</w:t>
      </w:r>
      <w:r>
        <w:t xml:space="preserve"> vyhlasuje, že má právo uvedené diela tretej osoby alebo ich časti použiť. </w:t>
      </w:r>
      <w:r w:rsidR="00387C4F">
        <w:t>Zhotoviteľ</w:t>
      </w:r>
      <w:r>
        <w:t xml:space="preserve"> týmto udeľuje objednávateľovi sublicenciu na diela tretej osoby podľa tohto </w:t>
      </w:r>
      <w:r w:rsidR="00387C4F">
        <w:t>bodu</w:t>
      </w:r>
      <w:r>
        <w:t xml:space="preserve"> 2. Objednávateľ je oprávnený diela tretej osoby podľa tohto </w:t>
      </w:r>
      <w:r w:rsidR="00387C4F">
        <w:t>bodu</w:t>
      </w:r>
      <w:r>
        <w:t xml:space="preserve"> 2 voľne používať podľa vlastného uváženia, t. j. najmä rozmnožovať, spracúvať, modifikovať, upravovať, opravovať, zverejňovať, publikovať a to sám alebo tiež prostredníctvom akýchkoľvek tretích osôb, v akomkoľvek rozsahu. </w:t>
      </w:r>
      <w:r w:rsidR="00387C4F">
        <w:t>Zhotoviteľ</w:t>
      </w:r>
      <w:r>
        <w:t xml:space="preserve"> udeľuje týmto objednávateľovi sublicenciu na diela tretej osoby podľa tohto </w:t>
      </w:r>
      <w:r w:rsidR="00387C4F">
        <w:t>bodu</w:t>
      </w:r>
      <w:r>
        <w:t xml:space="preserve"> 2 v neobmedzenom vecnom rozsahu, v neobmedzenom územnom rozsahu a v časovom rozsahu na dobu trvania majetkových práv k dielu tretej osoby podľa § 32 zákona č. 185/2015 Z. z., Autorský zákon. Táto sublicencia je udelená ako nevýhradná. </w:t>
      </w:r>
      <w:r w:rsidR="00387C4F">
        <w:t>Zhotoviteľ</w:t>
      </w:r>
      <w:r>
        <w:t xml:space="preserve"> vyhlasuje, že má právo udeliť sublicenciu na diela tretej osoby v rozsahu, v akom ju udelil objednávateľovi.</w:t>
      </w:r>
    </w:p>
    <w:p w14:paraId="34AC8E44" w14:textId="77777777" w:rsidR="005644C0" w:rsidRDefault="005644C0" w:rsidP="006545DA">
      <w:pPr>
        <w:ind w:left="426" w:hanging="426"/>
      </w:pPr>
    </w:p>
    <w:p w14:paraId="5ADA9CDF" w14:textId="24748FF1" w:rsidR="005644C0" w:rsidRDefault="00387C4F" w:rsidP="006545DA">
      <w:pPr>
        <w:pStyle w:val="Odsekzoznamu"/>
        <w:numPr>
          <w:ilvl w:val="0"/>
          <w:numId w:val="12"/>
        </w:numPr>
        <w:ind w:left="426" w:hanging="426"/>
      </w:pPr>
      <w:r>
        <w:t>Zhotoviteľ</w:t>
      </w:r>
      <w:r w:rsidR="005644C0">
        <w:t xml:space="preserve"> týmto súhlasí, že objednávateľ je oprávnený udeliť akejkoľvek tretej osobe podľa vlastného uváženia sublicenciu na Dielo podľa odseku 1 tohto článku a/alebo na diela tretej osoby podľa </w:t>
      </w:r>
      <w:r>
        <w:t>bodu</w:t>
      </w:r>
      <w:r w:rsidR="005644C0">
        <w:t xml:space="preserve"> 2 tohto článku v rozsahu udelenej licencie/sublicencie podľa tohto článku. Objednávateľ je oprávnený tiež postúpiť udelenú licenciu podľa </w:t>
      </w:r>
      <w:r>
        <w:t>bodu</w:t>
      </w:r>
      <w:r w:rsidR="005644C0">
        <w:t xml:space="preserve"> 1 tohto článku a/alebo sublicenciu podľa </w:t>
      </w:r>
      <w:r>
        <w:t>bodu</w:t>
      </w:r>
      <w:r w:rsidR="005644C0">
        <w:t xml:space="preserve"> 2 tohto článku akejkoľvek tretej osobe podľa vlastného uváženia. Udelenie sublicencie ani postúpenie licencie nemusí byť v písomnej forme. Zmluvné strany sa zároveň dohodli, že v prípade postúpenia licencie, objednávateľ nie je povinný informovať </w:t>
      </w:r>
      <w:r w:rsidR="00D5341F">
        <w:t>zhotoviteľa</w:t>
      </w:r>
      <w:r w:rsidR="005644C0">
        <w:t xml:space="preserve"> o osobe postupníka. </w:t>
      </w:r>
      <w:r w:rsidR="00D5341F">
        <w:t>Zhotoviteľ</w:t>
      </w:r>
      <w:r w:rsidR="005644C0">
        <w:t xml:space="preserve"> týmto vyhlasuje, že takéto použitie Diela a/alebo diela tretej osoby nie je porušením povinnosti </w:t>
      </w:r>
      <w:r w:rsidR="00D5341F">
        <w:t>zhotoviteľa</w:t>
      </w:r>
      <w:r w:rsidR="005644C0">
        <w:t xml:space="preserve"> podľa tejto zmluvy.</w:t>
      </w:r>
    </w:p>
    <w:p w14:paraId="0FC0EC82" w14:textId="77777777" w:rsidR="005644C0" w:rsidRDefault="005644C0" w:rsidP="006545DA">
      <w:pPr>
        <w:ind w:left="426" w:hanging="426"/>
      </w:pPr>
    </w:p>
    <w:p w14:paraId="773DF45D" w14:textId="4B7BAF43" w:rsidR="005644C0" w:rsidRDefault="005644C0" w:rsidP="006545DA">
      <w:pPr>
        <w:pStyle w:val="Odsekzoznamu"/>
        <w:numPr>
          <w:ilvl w:val="0"/>
          <w:numId w:val="12"/>
        </w:numPr>
        <w:ind w:left="426" w:hanging="426"/>
      </w:pPr>
      <w:r>
        <w:t>Zánik tejto zmluvy a/alebo tejto Licenčnej zmluvy nemá vplyv na trvanie licencií/sublicencií podľa tohto článku zmluvy, pričom licencie/sublicencie podľa tohto článku zmluvy nekončia zánikom zmluvy a/alebo Licenčnej zmluvy a zostávajú platné a účinné.</w:t>
      </w:r>
    </w:p>
    <w:p w14:paraId="1ED49C62" w14:textId="77777777" w:rsidR="005644C0" w:rsidRDefault="005644C0" w:rsidP="006545DA">
      <w:pPr>
        <w:ind w:left="426" w:hanging="426"/>
      </w:pPr>
    </w:p>
    <w:p w14:paraId="07121EF7" w14:textId="0120309C" w:rsidR="002D3B6B" w:rsidRPr="002D3B6B" w:rsidRDefault="005644C0" w:rsidP="002D3B6B">
      <w:pPr>
        <w:pStyle w:val="Odsekzoznamu"/>
        <w:numPr>
          <w:ilvl w:val="0"/>
          <w:numId w:val="12"/>
        </w:numPr>
        <w:ind w:left="426" w:hanging="426"/>
      </w:pPr>
      <w:r w:rsidRPr="002D3B6B">
        <w:t xml:space="preserve">Zmluvné strany sa týmto dohodli, že </w:t>
      </w:r>
      <w:r w:rsidR="00D5341F" w:rsidRPr="002D3B6B">
        <w:t>zhotoviteľ</w:t>
      </w:r>
      <w:r w:rsidRPr="002D3B6B">
        <w:t xml:space="preserve"> udeľuje licenciu na Dielo a sublicenciu na diela tretej osoby podľa tohto článku zmluvy objednávateľovi bezodplatne</w:t>
      </w:r>
      <w:r w:rsidR="002D3B6B">
        <w:t>.</w:t>
      </w:r>
    </w:p>
    <w:p w14:paraId="1592BB25" w14:textId="77777777" w:rsidR="005644C0" w:rsidRDefault="005644C0" w:rsidP="002D3B6B"/>
    <w:p w14:paraId="39224825" w14:textId="667BF803" w:rsidR="005644C0" w:rsidRDefault="00D5341F" w:rsidP="006545DA">
      <w:pPr>
        <w:pStyle w:val="Odsekzoznamu"/>
        <w:numPr>
          <w:ilvl w:val="0"/>
          <w:numId w:val="12"/>
        </w:numPr>
        <w:ind w:left="426" w:hanging="426"/>
      </w:pPr>
      <w:r>
        <w:t>Zhotoviteľ</w:t>
      </w:r>
      <w:r w:rsidR="005644C0">
        <w:t xml:space="preserve"> v celom rozsahu zodpovedá, ak používaním Diela a/alebo diela tretej osoby v súlade s touto zmluvou objednávateľom, porušuje objednávateľ autorské práva tretích osôb. V prípade porušenia autorských práv tretích osôb je </w:t>
      </w:r>
      <w:r>
        <w:t>zhotoviteľ</w:t>
      </w:r>
      <w:r w:rsidR="005644C0">
        <w:t xml:space="preserve"> povinný uspokojiť nároky tretích osôb za objednávateľa a to vrátane nákladov spojených s právnou ochranou a obranou objednávateľa.</w:t>
      </w:r>
    </w:p>
    <w:p w14:paraId="733674C7" w14:textId="529E666A" w:rsidR="005644C0" w:rsidRDefault="005644C0" w:rsidP="006545DA">
      <w:pPr>
        <w:ind w:left="426" w:hanging="426"/>
      </w:pPr>
    </w:p>
    <w:p w14:paraId="0B2ADF1F" w14:textId="1776BC6C" w:rsidR="005644C0" w:rsidRDefault="005644C0" w:rsidP="006545DA">
      <w:pPr>
        <w:pStyle w:val="Odsekzoznamu"/>
        <w:numPr>
          <w:ilvl w:val="0"/>
          <w:numId w:val="12"/>
        </w:numPr>
        <w:ind w:left="426" w:hanging="426"/>
      </w:pPr>
      <w:r>
        <w:t xml:space="preserve">Objednávateľ je povinný oznámiť </w:t>
      </w:r>
      <w:r w:rsidR="00D5341F">
        <w:t>zhotoviteľovi</w:t>
      </w:r>
      <w:r>
        <w:t xml:space="preserve"> uplatnenie nárokov, z akýchkoľvek práv duševného vlastníctva v súvislosti s touto zmluvou, treťou osobou. </w:t>
      </w:r>
      <w:r w:rsidR="00D5341F">
        <w:t>Zhotoviteľ</w:t>
      </w:r>
      <w:r>
        <w:t xml:space="preserve"> je povinný do 5</w:t>
      </w:r>
      <w:r w:rsidR="00D5341F">
        <w:t xml:space="preserve"> (slovom: piatich)</w:t>
      </w:r>
      <w:r>
        <w:t xml:space="preserve"> kalendárnych dní poskytnúť objednávateľovi všetku súčinnosť pri ochrane práv objednávateľa.</w:t>
      </w:r>
    </w:p>
    <w:p w14:paraId="06BE603D" w14:textId="77777777" w:rsidR="005644C0" w:rsidRDefault="005644C0" w:rsidP="006545DA">
      <w:pPr>
        <w:ind w:left="426" w:hanging="426"/>
      </w:pPr>
    </w:p>
    <w:p w14:paraId="507EAB92" w14:textId="411670B9" w:rsidR="005644C0" w:rsidRDefault="005644C0" w:rsidP="006545DA">
      <w:pPr>
        <w:pStyle w:val="Odsekzoznamu"/>
        <w:numPr>
          <w:ilvl w:val="0"/>
          <w:numId w:val="12"/>
        </w:numPr>
        <w:ind w:left="426" w:hanging="426"/>
      </w:pPr>
      <w:r>
        <w:t xml:space="preserve">V prípade, ak bude objednávateľovi na základe právoplatného rozhodnutia súdu alebo akéhokoľvek iného príslušného orgánu zabránené Dielo a/alebo dielo tretej osoby používať z dôvodu porušenia autorských práv tretích osôb, zaväzuje sa </w:t>
      </w:r>
      <w:r w:rsidR="00D5341F">
        <w:t>zhotoviteľ</w:t>
      </w:r>
      <w:r>
        <w:t xml:space="preserve"> obstarať pre objednávateľa oprávnenie Dielo a/alebo dielo tretej osoby ďalej používať, prípadne sa </w:t>
      </w:r>
      <w:r w:rsidR="00D5341F">
        <w:t>zhotoviteľ</w:t>
      </w:r>
      <w:r>
        <w:t xml:space="preserve"> zaväzuje vykonať resp. zabezpečiť úpravu Diela a/alebo diela tretej osoby tak, aby objednávateľ mohol Dielo a/alebo dielo tretej osoby používať a neporušoval pritom autorské práva tretích osôb, a to bezodkladne.</w:t>
      </w:r>
    </w:p>
    <w:p w14:paraId="2688EEB6" w14:textId="77777777" w:rsidR="005644C0" w:rsidRDefault="005644C0" w:rsidP="005644C0"/>
    <w:p w14:paraId="6E3A7A74" w14:textId="5E9D4474" w:rsidR="005644C0" w:rsidRPr="00D5341F" w:rsidRDefault="005644C0" w:rsidP="00D5341F">
      <w:pPr>
        <w:jc w:val="center"/>
        <w:rPr>
          <w:b/>
          <w:bCs/>
        </w:rPr>
      </w:pPr>
      <w:r w:rsidRPr="00D5341F">
        <w:rPr>
          <w:b/>
          <w:bCs/>
        </w:rPr>
        <w:t xml:space="preserve">Článok </w:t>
      </w:r>
      <w:r w:rsidR="00D5341F">
        <w:rPr>
          <w:b/>
          <w:bCs/>
        </w:rPr>
        <w:t>VII</w:t>
      </w:r>
    </w:p>
    <w:p w14:paraId="5478B923" w14:textId="77777777" w:rsidR="005644C0" w:rsidRPr="00D5341F" w:rsidRDefault="005644C0" w:rsidP="00D5341F">
      <w:pPr>
        <w:jc w:val="center"/>
        <w:rPr>
          <w:b/>
          <w:bCs/>
        </w:rPr>
      </w:pPr>
      <w:r w:rsidRPr="00D5341F">
        <w:rPr>
          <w:b/>
          <w:bCs/>
        </w:rPr>
        <w:t>Využitie subdodávateľov</w:t>
      </w:r>
    </w:p>
    <w:p w14:paraId="36635D71" w14:textId="77777777" w:rsidR="005644C0" w:rsidRDefault="005644C0" w:rsidP="005644C0"/>
    <w:p w14:paraId="1D0476D8" w14:textId="26343ECB" w:rsidR="005644C0" w:rsidRDefault="00BA057E" w:rsidP="00BA057E">
      <w:pPr>
        <w:pStyle w:val="Odsekzoznamu"/>
        <w:numPr>
          <w:ilvl w:val="0"/>
          <w:numId w:val="14"/>
        </w:numPr>
        <w:ind w:left="426" w:hanging="426"/>
      </w:pPr>
      <w:r>
        <w:t>Zhotoviteľ</w:t>
      </w:r>
      <w:r w:rsidR="005644C0">
        <w:t xml:space="preserve"> je povinný </w:t>
      </w:r>
      <w:r>
        <w:t>vykonať</w:t>
      </w:r>
      <w:r w:rsidR="005644C0">
        <w:t xml:space="preserve"> plnenie vlastnými kapacitami. </w:t>
      </w:r>
      <w:r>
        <w:t>Zhotoviteľ</w:t>
      </w:r>
      <w:r w:rsidR="005644C0">
        <w:t xml:space="preserve"> však môže poveriť vykonaním časti plnenia aj iný právny subjekt, t. j. svojich subdodávateľov. Subdodávateľ musí spĺňať všetky zákonné požiadavky a to aj vo vzťahu k</w:t>
      </w:r>
      <w:r w:rsidR="00FF16C8">
        <w:t xml:space="preserve"> zákonu č. 343/2015 Z. z. </w:t>
      </w:r>
      <w:r w:rsidR="00FF16C8" w:rsidRPr="00FF16C8">
        <w:t xml:space="preserve">o verejnom obstarávaní a o zmene a doplnení niektorých zákonov </w:t>
      </w:r>
      <w:r w:rsidR="00FF16C8">
        <w:t>v znení neskorších predpisov</w:t>
      </w:r>
      <w:r w:rsidR="005644C0">
        <w:t>.</w:t>
      </w:r>
    </w:p>
    <w:p w14:paraId="4F4FF830" w14:textId="77777777" w:rsidR="005644C0" w:rsidRDefault="005644C0" w:rsidP="00BA057E">
      <w:pPr>
        <w:ind w:left="426" w:hanging="426"/>
      </w:pPr>
    </w:p>
    <w:p w14:paraId="49F11A5C" w14:textId="46EA26B0" w:rsidR="005644C0" w:rsidRDefault="00BA057E" w:rsidP="00BA057E">
      <w:pPr>
        <w:pStyle w:val="Odsekzoznamu"/>
        <w:numPr>
          <w:ilvl w:val="0"/>
          <w:numId w:val="14"/>
        </w:numPr>
        <w:ind w:left="426" w:hanging="426"/>
      </w:pPr>
      <w:r>
        <w:t xml:space="preserve">Zhotoviteľ </w:t>
      </w:r>
      <w:r w:rsidR="005644C0">
        <w:t xml:space="preserve">zodpovedá za riadne vykonanie plnenia počas celého trvania tejto zmluvy, a to bez ohľadu na to, či </w:t>
      </w:r>
      <w:r>
        <w:t>zhotoviteľ</w:t>
      </w:r>
      <w:r w:rsidR="005644C0">
        <w:t xml:space="preserve"> sám vykonal plnenie, alebo využil na vykonanie plnenia subdodávateľov. Objednávateľ nenesie akúkoľvek zodpovednosť voči subdodávateľom </w:t>
      </w:r>
      <w:r w:rsidR="00B4416F">
        <w:t>zhotoviteľa</w:t>
      </w:r>
      <w:r w:rsidR="005644C0">
        <w:t>.</w:t>
      </w:r>
    </w:p>
    <w:p w14:paraId="418D1BDB" w14:textId="77777777" w:rsidR="005644C0" w:rsidRDefault="005644C0" w:rsidP="00BA057E">
      <w:pPr>
        <w:ind w:left="426" w:hanging="426"/>
      </w:pPr>
    </w:p>
    <w:p w14:paraId="5D7271A1" w14:textId="0BDFDCFF" w:rsidR="005644C0" w:rsidRDefault="00BA057E" w:rsidP="00BA057E">
      <w:pPr>
        <w:pStyle w:val="Odsekzoznamu"/>
        <w:numPr>
          <w:ilvl w:val="0"/>
          <w:numId w:val="14"/>
        </w:numPr>
        <w:ind w:left="426" w:hanging="426"/>
      </w:pPr>
      <w:r>
        <w:t xml:space="preserve">Zhotoviteľ </w:t>
      </w:r>
      <w:r w:rsidR="005644C0">
        <w:t xml:space="preserve">garantuje podpisom tejto zmluvy spôsobilosť subdodávateľov na vykonanie plnenia podľa tejto zmluvy. Počas trvania zmluvy je </w:t>
      </w:r>
      <w:r>
        <w:t>zhotoviteľ</w:t>
      </w:r>
      <w:r w:rsidR="005644C0">
        <w:t xml:space="preserve"> oprávnený zmeniť subdodávateľa uvedeného v  prílohe č. </w:t>
      </w:r>
      <w:r w:rsidR="000E1804">
        <w:t>3</w:t>
      </w:r>
      <w:r w:rsidR="00657226">
        <w:t xml:space="preserve"> </w:t>
      </w:r>
      <w:r w:rsidR="005644C0">
        <w:t>k tejto zmluve (ďalej len ako „</w:t>
      </w:r>
      <w:r w:rsidR="005644C0" w:rsidRPr="00BA057E">
        <w:rPr>
          <w:b/>
          <w:bCs/>
        </w:rPr>
        <w:t xml:space="preserve">príloha č. </w:t>
      </w:r>
      <w:r w:rsidR="00F50065">
        <w:rPr>
          <w:b/>
          <w:bCs/>
        </w:rPr>
        <w:t>3</w:t>
      </w:r>
      <w:r w:rsidR="005644C0">
        <w:t xml:space="preserve">“) výlučne na základe predchádzajúceho písomného súhlasu udeleného objednávateľom a následne uzavretého dodatku k tejto zmluve. Zoznam subdodávateľov bude tvoriť prílohu č. </w:t>
      </w:r>
      <w:r w:rsidR="00A97892">
        <w:t>3</w:t>
      </w:r>
      <w:r w:rsidR="00657226">
        <w:t xml:space="preserve"> </w:t>
      </w:r>
      <w:r w:rsidR="005644C0">
        <w:t>tejto zmluvy len v prípade, ak uchádzač uvedie, že na realizácii predmetu zákazky sa budú podieľať subdodávatelia. Nový subdodávateľ musí spĺňať povinnosť zápisu v registri partnerov verejného sektora podľa príslušných ustanovení tejto zmluvy a podľa zákona č. 315/2016 Z. z.  o registri partnerov verejného sektora a o zmene a doplnení niektorých zákonov (ďalej len „</w:t>
      </w:r>
      <w:r w:rsidR="005644C0" w:rsidRPr="00BA057E">
        <w:rPr>
          <w:b/>
          <w:bCs/>
        </w:rPr>
        <w:t>zákon o RPVS</w:t>
      </w:r>
      <w:r w:rsidR="005644C0">
        <w:t>“), v prípade, ak mu takáto povinnosť zo zákona o RPVS vyplýva.</w:t>
      </w:r>
    </w:p>
    <w:p w14:paraId="0A7E1BDC" w14:textId="77777777" w:rsidR="005644C0" w:rsidRDefault="005644C0" w:rsidP="00BA057E">
      <w:pPr>
        <w:ind w:left="426" w:hanging="426"/>
      </w:pPr>
    </w:p>
    <w:p w14:paraId="22FF8FC1" w14:textId="77FC678A" w:rsidR="005644C0" w:rsidRDefault="005644C0" w:rsidP="00BA057E">
      <w:pPr>
        <w:pStyle w:val="Odsekzoznamu"/>
        <w:numPr>
          <w:ilvl w:val="0"/>
          <w:numId w:val="14"/>
        </w:numPr>
        <w:ind w:left="426" w:hanging="426"/>
      </w:pPr>
      <w:r>
        <w:t xml:space="preserve">Objednávateľ má právo odmietnuť uzavrieť dodatok a požiadať </w:t>
      </w:r>
      <w:r w:rsidR="00BA057E">
        <w:t>zhotoviteľa</w:t>
      </w:r>
      <w:r>
        <w:t xml:space="preserve"> o určenie iného subdodávateľa, ak má na to závažné dôvody (napr. ak nový subdodávateľ nie je zapísaný v registri partnerov verejného sektora podľa zákona o RPVS, v prípade, ak mu takáto povinnosť zo zákona o RPVS vyplýva, nekvalitné plnenie realizované konkrétnym subdodávateľom na predchádzajúcich zákazkách, nesplnenie podmienok pre zmenu subdodávateľa atď.). </w:t>
      </w:r>
    </w:p>
    <w:p w14:paraId="413AA7DE" w14:textId="77777777" w:rsidR="005644C0" w:rsidRDefault="005644C0" w:rsidP="00BA057E">
      <w:pPr>
        <w:ind w:left="426" w:hanging="426"/>
      </w:pPr>
    </w:p>
    <w:p w14:paraId="0246D7CE" w14:textId="5883FAFF" w:rsidR="005644C0" w:rsidRDefault="00BA057E" w:rsidP="00BA057E">
      <w:pPr>
        <w:pStyle w:val="Odsekzoznamu"/>
        <w:numPr>
          <w:ilvl w:val="0"/>
          <w:numId w:val="14"/>
        </w:numPr>
        <w:ind w:left="426" w:hanging="426"/>
      </w:pPr>
      <w:r>
        <w:t xml:space="preserve">Zhotoviteľ </w:t>
      </w:r>
      <w:r w:rsidR="005644C0">
        <w:t xml:space="preserve">vyhlasuje, že príloha č. </w:t>
      </w:r>
      <w:r w:rsidR="00657226">
        <w:t xml:space="preserve">2 </w:t>
      </w:r>
      <w:r w:rsidR="005644C0">
        <w:t xml:space="preserve">zmluvy obsahuje aktuálne a úplné údaje v zmysle ustanovenia § 41 ods. 3, 4 a 6 </w:t>
      </w:r>
      <w:r w:rsidR="00FF16C8">
        <w:t xml:space="preserve">zákona č. 343/2015 Z. z. </w:t>
      </w:r>
      <w:r w:rsidR="00FF16C8" w:rsidRPr="00FF16C8">
        <w:t xml:space="preserve">o verejnom obstarávaní a o zmene a doplnení niektorých zákonov </w:t>
      </w:r>
      <w:r w:rsidR="00FF16C8">
        <w:t xml:space="preserve">v znení neskorších predpisov </w:t>
      </w:r>
      <w:r w:rsidR="005644C0">
        <w:t xml:space="preserve">účinného v čase uzavretia zmluvy. Údaje v zmysle § 41 ods. 3 </w:t>
      </w:r>
      <w:r w:rsidR="00FF16C8">
        <w:t xml:space="preserve">zákona č. 343/2015 Z. z. </w:t>
      </w:r>
      <w:r w:rsidR="00FF16C8" w:rsidRPr="00FF16C8">
        <w:t xml:space="preserve">o verejnom obstarávaní a o zmene a doplnení niektorých zákonov </w:t>
      </w:r>
      <w:r w:rsidR="00FF16C8">
        <w:t>v znení neskorších predpisov</w:t>
      </w:r>
      <w:r w:rsidR="005644C0">
        <w:t xml:space="preserve"> sú údaje o všetkých známych subdodávateľoch v rozsahu obchodné meno/názov, sídlo/miesto podnikania, IČO, zápis do príslušného registra a údaje o osobe oprávnenej konať za subdodávateľa v rozsahu meno a priezvisko, adresa pobytu, dátum narodenia (ďalej len ako „</w:t>
      </w:r>
      <w:r w:rsidR="005644C0" w:rsidRPr="00BA057E">
        <w:rPr>
          <w:b/>
          <w:bCs/>
        </w:rPr>
        <w:t>údaje</w:t>
      </w:r>
      <w:r w:rsidR="005644C0">
        <w:t xml:space="preserve">“). </w:t>
      </w:r>
    </w:p>
    <w:p w14:paraId="72D19961" w14:textId="77777777" w:rsidR="005644C0" w:rsidRDefault="005644C0" w:rsidP="00BA057E">
      <w:pPr>
        <w:ind w:left="426" w:hanging="426"/>
      </w:pPr>
    </w:p>
    <w:p w14:paraId="6DF60A23" w14:textId="6A509896" w:rsidR="005644C0" w:rsidRDefault="005644C0" w:rsidP="00BA057E">
      <w:pPr>
        <w:pStyle w:val="Odsekzoznamu"/>
        <w:numPr>
          <w:ilvl w:val="0"/>
          <w:numId w:val="14"/>
        </w:numPr>
        <w:ind w:left="426" w:hanging="426"/>
      </w:pPr>
      <w:r>
        <w:t xml:space="preserve">Zmenu údajov akéhokoľvek subdodávateľa je </w:t>
      </w:r>
      <w:r w:rsidR="00BA057E">
        <w:t>zhotoviteľ</w:t>
      </w:r>
      <w:r>
        <w:t xml:space="preserve"> povinný bezodkladne písomne oznámiť objednávateľovi, pričom zmluvné strany sa výslovne dohodli, že na zmenu údajov nie je potrebné uzatvoriť dodatok k tejto zmluve. </w:t>
      </w:r>
    </w:p>
    <w:p w14:paraId="12EFC0DA" w14:textId="77777777" w:rsidR="005644C0" w:rsidRDefault="005644C0" w:rsidP="00BA057E">
      <w:pPr>
        <w:ind w:left="426" w:hanging="426"/>
      </w:pPr>
    </w:p>
    <w:p w14:paraId="12C62079" w14:textId="24178B47" w:rsidR="005644C0" w:rsidRDefault="005644C0" w:rsidP="00BA057E">
      <w:pPr>
        <w:pStyle w:val="Odsekzoznamu"/>
        <w:numPr>
          <w:ilvl w:val="0"/>
          <w:numId w:val="14"/>
        </w:numPr>
        <w:ind w:left="426" w:hanging="426"/>
      </w:pPr>
      <w:r>
        <w:t xml:space="preserve">Porušenie povinností </w:t>
      </w:r>
      <w:r w:rsidR="00B4416F">
        <w:t>zhotoviteľa</w:t>
      </w:r>
      <w:r>
        <w:t xml:space="preserve"> uvedených v tomto článku zmluvy sa považuje za podstatné porušenie tejto zmluvy.</w:t>
      </w:r>
    </w:p>
    <w:p w14:paraId="55D87B0D" w14:textId="77777777" w:rsidR="005644C0" w:rsidRDefault="005644C0" w:rsidP="005644C0"/>
    <w:p w14:paraId="6CF58B4B" w14:textId="36CDA22A" w:rsidR="005644C0" w:rsidRPr="00BA057E" w:rsidRDefault="005644C0" w:rsidP="00BA057E">
      <w:pPr>
        <w:jc w:val="center"/>
        <w:rPr>
          <w:b/>
          <w:bCs/>
        </w:rPr>
      </w:pPr>
      <w:r w:rsidRPr="00BA057E">
        <w:rPr>
          <w:b/>
          <w:bCs/>
        </w:rPr>
        <w:t xml:space="preserve">Článok </w:t>
      </w:r>
      <w:r w:rsidR="00BA057E">
        <w:rPr>
          <w:b/>
          <w:bCs/>
        </w:rPr>
        <w:t>VIII</w:t>
      </w:r>
    </w:p>
    <w:p w14:paraId="22EDB9D4" w14:textId="77777777" w:rsidR="005644C0" w:rsidRPr="00BA057E" w:rsidRDefault="005644C0" w:rsidP="00BA057E">
      <w:pPr>
        <w:jc w:val="center"/>
        <w:rPr>
          <w:b/>
          <w:bCs/>
        </w:rPr>
      </w:pPr>
      <w:r w:rsidRPr="00BA057E">
        <w:rPr>
          <w:b/>
          <w:bCs/>
        </w:rPr>
        <w:t>Register partnerov verejného sektora</w:t>
      </w:r>
    </w:p>
    <w:p w14:paraId="14FEBDFB" w14:textId="77777777" w:rsidR="005644C0" w:rsidRDefault="005644C0" w:rsidP="005644C0"/>
    <w:p w14:paraId="0BCAEFFF" w14:textId="5F0E652B" w:rsidR="005644C0" w:rsidRDefault="005644C0" w:rsidP="00BA057E">
      <w:pPr>
        <w:pStyle w:val="Odsekzoznamu"/>
        <w:numPr>
          <w:ilvl w:val="0"/>
          <w:numId w:val="16"/>
        </w:numPr>
        <w:ind w:left="426" w:hanging="426"/>
      </w:pPr>
      <w:r>
        <w:t xml:space="preserve">V prípade, ak má byť podľa platných právnych predpisov (najmä podľa zákona o RPVS) </w:t>
      </w:r>
      <w:r w:rsidR="00BA057E">
        <w:t>zhotoviteľ</w:t>
      </w:r>
      <w:r>
        <w:t xml:space="preserve"> a/alebo akýkoľvek z jeho subdodávateľov podľa tejto zmluvy partnerom verejného sektora, </w:t>
      </w:r>
      <w:r w:rsidR="00BA057E">
        <w:t>zhotoviteľ</w:t>
      </w:r>
      <w:r>
        <w:t xml:space="preserve"> sa zaväzuje a zodpovedá za to, že bude on sám a tiež príslušní subdodávatelia počas celej doby platnosti a účinnosti tejto zmluvy zapísaní v registri partnerov verejného sektora. Za dodržiavanie tohto bodu zmluvy subdodávateľmi zodpovedá v plnom rozsahu </w:t>
      </w:r>
      <w:r w:rsidR="00BA057E">
        <w:t>zhotoviteľ</w:t>
      </w:r>
      <w:r>
        <w:t xml:space="preserve">. Porušenie povinnosti </w:t>
      </w:r>
      <w:r w:rsidR="00BA057E">
        <w:t>zhotoviteľa</w:t>
      </w:r>
      <w:r>
        <w:t xml:space="preserve"> podľa tohto bodu sa považuje za podstatné porušenie tejto zmluvy. V prípade porušenia povinností podľa tohto bodu zo strany </w:t>
      </w:r>
      <w:r w:rsidR="00BA057E">
        <w:t>zhotoviteľa</w:t>
      </w:r>
      <w:r>
        <w:t xml:space="preserve"> a/alebo akéhokoľvek jeho subdodávateľa má objednávateľ právo od tejto zmluvy odstúpiť.</w:t>
      </w:r>
    </w:p>
    <w:p w14:paraId="0365CAC1" w14:textId="77777777" w:rsidR="005644C0" w:rsidRDefault="005644C0" w:rsidP="00BA057E">
      <w:pPr>
        <w:ind w:left="426" w:hanging="426"/>
      </w:pPr>
    </w:p>
    <w:p w14:paraId="3C89FC28" w14:textId="0E795608" w:rsidR="00571871" w:rsidRDefault="005644C0" w:rsidP="00571871">
      <w:pPr>
        <w:pStyle w:val="Odsekzoznamu"/>
        <w:numPr>
          <w:ilvl w:val="0"/>
          <w:numId w:val="16"/>
        </w:numPr>
        <w:ind w:left="426" w:hanging="426"/>
      </w:pPr>
      <w:r>
        <w:t xml:space="preserve">Objednávateľ má tiež právo odstúpiť od tejto zmluvy, ak </w:t>
      </w:r>
      <w:r w:rsidR="00571871">
        <w:t>zhotoviteľ</w:t>
      </w:r>
      <w:r>
        <w:t xml:space="preserve"> je partnerom verejného sektora, a ak počas trvania zmluvy </w:t>
      </w:r>
      <w:r w:rsidR="00571871">
        <w:t>r</w:t>
      </w:r>
      <w:r w:rsidR="00571871" w:rsidRPr="00571871">
        <w:t>egistrujúci orgán vykoná výmaz</w:t>
      </w:r>
      <w:r w:rsidR="00571871">
        <w:t xml:space="preserve"> zhotoviteľa ako</w:t>
      </w:r>
      <w:r w:rsidR="00571871" w:rsidRPr="00571871">
        <w:t xml:space="preserve"> zapísaného partnera verejného sektora</w:t>
      </w:r>
      <w:r w:rsidR="00571871">
        <w:t>, podľa § 10 zákona o RPVS.</w:t>
      </w:r>
    </w:p>
    <w:p w14:paraId="0A8DBC36" w14:textId="77777777" w:rsidR="005644C0" w:rsidRDefault="005644C0" w:rsidP="00BA057E">
      <w:pPr>
        <w:ind w:left="426" w:hanging="426"/>
      </w:pPr>
    </w:p>
    <w:p w14:paraId="7A7A1ECF" w14:textId="2BFB74D9" w:rsidR="005644C0" w:rsidRDefault="00571871" w:rsidP="00BA057E">
      <w:pPr>
        <w:pStyle w:val="Odsekzoznamu"/>
        <w:numPr>
          <w:ilvl w:val="0"/>
          <w:numId w:val="16"/>
        </w:numPr>
        <w:ind w:left="426" w:hanging="426"/>
      </w:pPr>
      <w:r>
        <w:lastRenderedPageBreak/>
        <w:t>Zhotoviteľ</w:t>
      </w:r>
      <w:r w:rsidR="005644C0">
        <w:t xml:space="preserve"> je kedykoľvek na žiadosť objednávateľa povinný do 3</w:t>
      </w:r>
      <w:r>
        <w:t xml:space="preserve"> (slovom: troch)</w:t>
      </w:r>
      <w:r w:rsidR="005644C0">
        <w:t xml:space="preserve"> pracovných dní predložiť všetky zmluvy so subdodávateľmi </w:t>
      </w:r>
      <w:r>
        <w:t>zhotoviteľa</w:t>
      </w:r>
      <w:r w:rsidR="005644C0">
        <w:t xml:space="preserve">, a to v každom okamihu </w:t>
      </w:r>
      <w:r>
        <w:t xml:space="preserve">vykonávania </w:t>
      </w:r>
      <w:r w:rsidR="005644C0">
        <w:t>plnenia tejto zmluvy.</w:t>
      </w:r>
    </w:p>
    <w:p w14:paraId="39FCD812" w14:textId="77777777" w:rsidR="005644C0" w:rsidRDefault="005644C0" w:rsidP="00BA057E">
      <w:pPr>
        <w:ind w:left="426" w:hanging="426"/>
      </w:pPr>
    </w:p>
    <w:p w14:paraId="33FA0188" w14:textId="0B0D04DA" w:rsidR="005644C0" w:rsidRDefault="005644C0" w:rsidP="00BA057E">
      <w:pPr>
        <w:pStyle w:val="Odsekzoznamu"/>
        <w:numPr>
          <w:ilvl w:val="0"/>
          <w:numId w:val="16"/>
        </w:numPr>
        <w:ind w:left="426" w:hanging="426"/>
      </w:pPr>
      <w:r>
        <w:t>Objednávateľ má právo prestať plniť svoje zmluvné povinnosti podľa tejto zmluvy bez toho, aby sa dostal do omeškania, ak počas trvania zmluvy nastanú nasledovné skutočnosti:</w:t>
      </w:r>
    </w:p>
    <w:p w14:paraId="191993D4" w14:textId="1D4E7C6A" w:rsidR="005644C0" w:rsidRDefault="005644C0" w:rsidP="00571871">
      <w:pPr>
        <w:pStyle w:val="Odsekzoznamu"/>
        <w:numPr>
          <w:ilvl w:val="1"/>
          <w:numId w:val="19"/>
        </w:numPr>
        <w:ind w:left="851" w:hanging="425"/>
      </w:pPr>
      <w:r>
        <w:t>nie je splnená povinnosť podľa § 11 ods. 2 zákona o RPVS,</w:t>
      </w:r>
    </w:p>
    <w:p w14:paraId="0548E231" w14:textId="68E5C2DF" w:rsidR="005644C0" w:rsidRDefault="00B4416F" w:rsidP="00571871">
      <w:pPr>
        <w:pStyle w:val="Odsekzoznamu"/>
        <w:numPr>
          <w:ilvl w:val="1"/>
          <w:numId w:val="19"/>
        </w:numPr>
        <w:ind w:left="851" w:hanging="425"/>
      </w:pPr>
      <w:r>
        <w:t>zhotoviteľ</w:t>
      </w:r>
      <w:r w:rsidR="005644C0">
        <w:t xml:space="preserve"> ako partner verejného sektora je v omeškaní so splnením povinnosti podľa § 10 ods. 2 tretej vety zákona o RPVS,</w:t>
      </w:r>
    </w:p>
    <w:p w14:paraId="581A31CA" w14:textId="2E029481" w:rsidR="005644C0" w:rsidRDefault="005644C0" w:rsidP="00571871">
      <w:pPr>
        <w:pStyle w:val="Odsekzoznamu"/>
        <w:numPr>
          <w:ilvl w:val="1"/>
          <w:numId w:val="19"/>
        </w:numPr>
        <w:ind w:left="851" w:hanging="425"/>
      </w:pPr>
      <w:r>
        <w:t>v iných v zákone o RPVS stanovených prípadoch.</w:t>
      </w:r>
    </w:p>
    <w:p w14:paraId="7FF4F0DD" w14:textId="77777777" w:rsidR="005644C0" w:rsidRDefault="005644C0" w:rsidP="005644C0"/>
    <w:p w14:paraId="72C9505C" w14:textId="0DC431AC" w:rsidR="005644C0" w:rsidRPr="00140B9F" w:rsidRDefault="005644C0" w:rsidP="00140B9F">
      <w:pPr>
        <w:jc w:val="center"/>
        <w:rPr>
          <w:b/>
          <w:bCs/>
        </w:rPr>
      </w:pPr>
      <w:r w:rsidRPr="00140B9F">
        <w:rPr>
          <w:b/>
          <w:bCs/>
        </w:rPr>
        <w:t xml:space="preserve">Článok </w:t>
      </w:r>
      <w:r w:rsidR="00140B9F">
        <w:rPr>
          <w:b/>
          <w:bCs/>
        </w:rPr>
        <w:t>I</w:t>
      </w:r>
      <w:r w:rsidRPr="00140B9F">
        <w:rPr>
          <w:b/>
          <w:bCs/>
        </w:rPr>
        <w:t>X</w:t>
      </w:r>
    </w:p>
    <w:p w14:paraId="301CBFDA" w14:textId="77777777" w:rsidR="005644C0" w:rsidRPr="00140B9F" w:rsidRDefault="005644C0" w:rsidP="00140B9F">
      <w:pPr>
        <w:jc w:val="center"/>
        <w:rPr>
          <w:b/>
          <w:bCs/>
        </w:rPr>
      </w:pPr>
      <w:r w:rsidRPr="00140B9F">
        <w:rPr>
          <w:b/>
          <w:bCs/>
        </w:rPr>
        <w:t>Dôverné informácie a mlčanlivosť</w:t>
      </w:r>
    </w:p>
    <w:p w14:paraId="59F8CD5C" w14:textId="77777777" w:rsidR="005644C0" w:rsidRDefault="005644C0" w:rsidP="005644C0"/>
    <w:p w14:paraId="38EB20FB" w14:textId="78607542" w:rsidR="005644C0" w:rsidRDefault="005644C0" w:rsidP="00140B9F">
      <w:pPr>
        <w:pStyle w:val="Odsekzoznamu"/>
        <w:numPr>
          <w:ilvl w:val="0"/>
          <w:numId w:val="20"/>
        </w:numPr>
        <w:ind w:left="426" w:hanging="426"/>
      </w:pPr>
      <w:r>
        <w:t>Zmluvné strany majú záujem a potrebu zachovávať dôverný charakter niektorých informácií, ktorých výmena je nevyhnutná pre naplnenie účelu tejto zmluvy.</w:t>
      </w:r>
    </w:p>
    <w:p w14:paraId="2F5D1FDE" w14:textId="77777777" w:rsidR="005644C0" w:rsidRDefault="005644C0" w:rsidP="005644C0">
      <w:pPr>
        <w:ind w:left="426" w:hanging="426"/>
      </w:pPr>
    </w:p>
    <w:p w14:paraId="229C4398" w14:textId="074078F8" w:rsidR="005644C0" w:rsidRDefault="00140B9F" w:rsidP="00140B9F">
      <w:pPr>
        <w:pStyle w:val="Odsekzoznamu"/>
        <w:numPr>
          <w:ilvl w:val="0"/>
          <w:numId w:val="20"/>
        </w:numPr>
        <w:ind w:left="426" w:hanging="426"/>
      </w:pPr>
      <w:r>
        <w:t>Zhotoviteľ</w:t>
      </w:r>
      <w:r w:rsidR="005644C0">
        <w:t xml:space="preserve">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w:t>
      </w:r>
      <w:r w:rsidR="0074675B">
        <w:t xml:space="preserve">zákona č 513/1991 Zb. Obchodný zákonník v znení neskorších predpisov </w:t>
      </w:r>
      <w:r w:rsidR="005644C0">
        <w:t>(takéto informácie spolu ďalej len ako „</w:t>
      </w:r>
      <w:r w:rsidR="005644C0" w:rsidRPr="00140B9F">
        <w:rPr>
          <w:b/>
          <w:bCs/>
        </w:rPr>
        <w:t>dôverné informácie</w:t>
      </w:r>
      <w:r w:rsidR="005644C0">
        <w:t>“), a ktoré prináležia objednávateľovi.</w:t>
      </w:r>
    </w:p>
    <w:p w14:paraId="5FD9DDAE" w14:textId="77777777" w:rsidR="005644C0" w:rsidRDefault="005644C0" w:rsidP="005644C0">
      <w:pPr>
        <w:ind w:left="426" w:hanging="426"/>
      </w:pPr>
    </w:p>
    <w:p w14:paraId="441A56A5" w14:textId="05B2431B" w:rsidR="005644C0" w:rsidRDefault="00140B9F" w:rsidP="00140B9F">
      <w:pPr>
        <w:pStyle w:val="Odsekzoznamu"/>
        <w:numPr>
          <w:ilvl w:val="0"/>
          <w:numId w:val="20"/>
        </w:numPr>
        <w:ind w:left="426" w:hanging="426"/>
      </w:pPr>
      <w:r>
        <w:t>Zhotoviteľ</w:t>
      </w:r>
      <w:r w:rsidR="005644C0">
        <w:t xml:space="preserve"> berie na vedomie, že akékoľvek sprístupnenie dôverných informácií bude a/alebo môže mať za následok značné poškodenie objednávateľa, jeho činností a dobrého mena a môže ohroziť jeho vzťah s verejnosťou.</w:t>
      </w:r>
    </w:p>
    <w:p w14:paraId="417ACA23" w14:textId="77777777" w:rsidR="005644C0" w:rsidRDefault="005644C0" w:rsidP="005644C0">
      <w:pPr>
        <w:ind w:left="426" w:hanging="426"/>
      </w:pPr>
    </w:p>
    <w:p w14:paraId="1EA98486" w14:textId="19C5BB5B" w:rsidR="005644C0" w:rsidRDefault="004B38FD" w:rsidP="00140B9F">
      <w:pPr>
        <w:pStyle w:val="Odsekzoznamu"/>
        <w:numPr>
          <w:ilvl w:val="0"/>
          <w:numId w:val="20"/>
        </w:numPr>
        <w:ind w:left="426" w:hanging="426"/>
      </w:pPr>
      <w:r>
        <w:t xml:space="preserve">Zhotoviteľ </w:t>
      </w:r>
      <w:r w:rsidR="005644C0">
        <w:t xml:space="preserve">bude zachovávať mlčanlivosť o všetkých dôverných informáciách, ktoré mu boli poskytnuté objednávateľom a/alebo ku ktorým má </w:t>
      </w:r>
      <w:r>
        <w:t>zhotoviteľ</w:t>
      </w:r>
      <w:r w:rsidR="005644C0">
        <w:t xml:space="preserve"> prístup. </w:t>
      </w:r>
      <w:r>
        <w:t xml:space="preserve">Zhotoviteľ </w:t>
      </w:r>
      <w:r w:rsidR="005644C0">
        <w:t>nepoužije žiadne z dôverných informácií na iné účely, ako je uvedené v tejto zmluve.</w:t>
      </w:r>
    </w:p>
    <w:p w14:paraId="684DBA0E" w14:textId="77777777" w:rsidR="005644C0" w:rsidRDefault="005644C0" w:rsidP="005644C0">
      <w:pPr>
        <w:ind w:left="426" w:hanging="426"/>
      </w:pPr>
    </w:p>
    <w:p w14:paraId="08E79FD4" w14:textId="0FDC72BA" w:rsidR="005644C0" w:rsidRDefault="005644C0" w:rsidP="00140B9F">
      <w:pPr>
        <w:pStyle w:val="Odsekzoznamu"/>
        <w:numPr>
          <w:ilvl w:val="0"/>
          <w:numId w:val="20"/>
        </w:numPr>
        <w:ind w:left="426" w:hanging="426"/>
      </w:pPr>
      <w:r>
        <w:t xml:space="preserve">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w:t>
      </w:r>
      <w:r w:rsidR="004B38FD">
        <w:t>zhotoviteľ</w:t>
      </w:r>
      <w:r>
        <w:t xml:space="preserve"> vždy povinný bezodkladne písomne oznámiť objednávateľovi.</w:t>
      </w:r>
    </w:p>
    <w:p w14:paraId="38EB3B58" w14:textId="77777777" w:rsidR="005644C0" w:rsidRDefault="005644C0" w:rsidP="005644C0">
      <w:pPr>
        <w:ind w:left="426" w:hanging="426"/>
      </w:pPr>
    </w:p>
    <w:p w14:paraId="335062B4" w14:textId="2AF5569C" w:rsidR="005644C0" w:rsidRDefault="005644C0" w:rsidP="00140B9F">
      <w:pPr>
        <w:pStyle w:val="Odsekzoznamu"/>
        <w:numPr>
          <w:ilvl w:val="0"/>
          <w:numId w:val="20"/>
        </w:numPr>
        <w:ind w:left="426" w:hanging="426"/>
      </w:pPr>
      <w:r>
        <w:t xml:space="preserve">Akékoľvek porušenie povinností zachovávať mlčanlivosť obsiahnutých v tejto zmluve pridruženými osobami, partnermi a/alebo poradcami </w:t>
      </w:r>
      <w:r w:rsidR="004B38FD">
        <w:t>zhotoviteľa</w:t>
      </w:r>
      <w:r>
        <w:t xml:space="preserve"> bude považované za porušenie zo strany </w:t>
      </w:r>
      <w:r w:rsidR="004B38FD">
        <w:t>zhotoviteľa</w:t>
      </w:r>
      <w:r>
        <w:t xml:space="preserve">, za čo bude </w:t>
      </w:r>
      <w:r w:rsidR="004B38FD">
        <w:t>zhotoviteľ</w:t>
      </w:r>
      <w:r>
        <w:t xml:space="preserve"> zodpovedný.</w:t>
      </w:r>
    </w:p>
    <w:p w14:paraId="2DE77506" w14:textId="77777777" w:rsidR="005644C0" w:rsidRDefault="005644C0" w:rsidP="005644C0">
      <w:pPr>
        <w:ind w:left="426" w:hanging="426"/>
      </w:pPr>
    </w:p>
    <w:p w14:paraId="238134A8" w14:textId="2DE1821E" w:rsidR="005644C0" w:rsidRDefault="005644C0" w:rsidP="00140B9F">
      <w:pPr>
        <w:pStyle w:val="Odsekzoznamu"/>
        <w:numPr>
          <w:ilvl w:val="0"/>
          <w:numId w:val="20"/>
        </w:numPr>
        <w:ind w:left="426" w:hanging="426"/>
      </w:pPr>
      <w:r>
        <w:t>Predchádzajúce povinnosti zachovávať mlčanlivosť sa nevzťahujú na také informácie, ktoré:</w:t>
      </w:r>
    </w:p>
    <w:p w14:paraId="2ECDE3D4" w14:textId="6CB75EEB" w:rsidR="005644C0" w:rsidRDefault="005644C0" w:rsidP="00140B9F">
      <w:pPr>
        <w:pStyle w:val="Odsekzoznamu"/>
        <w:numPr>
          <w:ilvl w:val="1"/>
          <w:numId w:val="23"/>
        </w:numPr>
        <w:ind w:left="851" w:hanging="425"/>
      </w:pPr>
      <w:r>
        <w:t xml:space="preserve">sú alebo sa stanú verejne dostupnými bez akéhokoľvek pričinenia </w:t>
      </w:r>
      <w:r w:rsidR="004B38FD">
        <w:t>zhotoviteľa</w:t>
      </w:r>
      <w:r>
        <w:t>; alebo</w:t>
      </w:r>
    </w:p>
    <w:p w14:paraId="2BAA0AD7" w14:textId="15B46050" w:rsidR="005644C0" w:rsidRDefault="005644C0" w:rsidP="00140B9F">
      <w:pPr>
        <w:pStyle w:val="Odsekzoznamu"/>
        <w:numPr>
          <w:ilvl w:val="1"/>
          <w:numId w:val="23"/>
        </w:numPr>
        <w:ind w:left="851" w:hanging="425"/>
      </w:pPr>
      <w:r>
        <w:t xml:space="preserve">boli vo vlastníctve </w:t>
      </w:r>
      <w:r w:rsidR="004B38FD">
        <w:t>zhotoviteľa</w:t>
      </w:r>
      <w:r>
        <w:t xml:space="preserve"> predtým, ako ich získal na základe tejto zmluvy; alebo</w:t>
      </w:r>
    </w:p>
    <w:p w14:paraId="356EB73E" w14:textId="10485C87" w:rsidR="005644C0" w:rsidRDefault="005644C0" w:rsidP="00140B9F">
      <w:pPr>
        <w:pStyle w:val="Odsekzoznamu"/>
        <w:numPr>
          <w:ilvl w:val="1"/>
          <w:numId w:val="23"/>
        </w:numPr>
        <w:ind w:left="851" w:hanging="425"/>
      </w:pPr>
      <w:r>
        <w:t xml:space="preserve">boli vyvinuté </w:t>
      </w:r>
      <w:r w:rsidR="004B38FD">
        <w:t>zhotoviteľom</w:t>
      </w:r>
      <w:r>
        <w:t xml:space="preserve"> alebo v jeho mene nezávisle počas trvania povinnosti zachovávať mlčanlivosť; alebo</w:t>
      </w:r>
    </w:p>
    <w:p w14:paraId="737896E5" w14:textId="52871E60" w:rsidR="005644C0" w:rsidRDefault="005644C0" w:rsidP="00140B9F">
      <w:pPr>
        <w:pStyle w:val="Odsekzoznamu"/>
        <w:numPr>
          <w:ilvl w:val="1"/>
          <w:numId w:val="23"/>
        </w:numPr>
        <w:ind w:left="851" w:hanging="425"/>
      </w:pPr>
      <w:r>
        <w:t xml:space="preserve">boli získané </w:t>
      </w:r>
      <w:r w:rsidR="004B38FD">
        <w:t>zhotoviteľom</w:t>
      </w:r>
      <w:r>
        <w:t xml:space="preserve"> od tretej osoby, ktorá preukázala, že má právo šíriť dôverné informácie; alebo</w:t>
      </w:r>
    </w:p>
    <w:p w14:paraId="7441B311" w14:textId="059C4E90" w:rsidR="005644C0" w:rsidRDefault="005644C0" w:rsidP="00140B9F">
      <w:pPr>
        <w:pStyle w:val="Odsekzoznamu"/>
        <w:numPr>
          <w:ilvl w:val="1"/>
          <w:numId w:val="23"/>
        </w:numPr>
        <w:ind w:left="851" w:hanging="425"/>
      </w:pPr>
      <w:r>
        <w:t>boli sprístupnené niektorou zo zmluvných strán, ak si ich sprístupnenie vyžadujú platné právne predpisy, príslušný súd, príslušný regulačný orgán alebo orgán rozhodujúci v spore medzi zmluvnými stranami.</w:t>
      </w:r>
    </w:p>
    <w:p w14:paraId="177F9853" w14:textId="77777777" w:rsidR="005644C0" w:rsidRDefault="005644C0" w:rsidP="005644C0"/>
    <w:p w14:paraId="15037974" w14:textId="6FAA2735" w:rsidR="005644C0" w:rsidRDefault="004B38FD" w:rsidP="00140B9F">
      <w:pPr>
        <w:pStyle w:val="Odsekzoznamu"/>
        <w:numPr>
          <w:ilvl w:val="0"/>
          <w:numId w:val="20"/>
        </w:numPr>
        <w:ind w:left="426" w:hanging="426"/>
      </w:pPr>
      <w:r>
        <w:t xml:space="preserve">Zhotoviteľ </w:t>
      </w:r>
      <w:r w:rsidR="005644C0">
        <w:t>nevynesie žiadne dôverné informácie mimo priestorov objednávateľa, ani neprenesie alebo neskopíruje žiadne dôverné informácie, okrem tých situácií, kedy to objednávateľ vopred písomne schváli.</w:t>
      </w:r>
    </w:p>
    <w:p w14:paraId="41570DB0" w14:textId="77777777" w:rsidR="005644C0" w:rsidRDefault="005644C0" w:rsidP="00140B9F">
      <w:pPr>
        <w:ind w:left="426" w:hanging="426"/>
      </w:pPr>
    </w:p>
    <w:p w14:paraId="43B4FBC5" w14:textId="3561B18E" w:rsidR="005644C0" w:rsidRDefault="005644C0" w:rsidP="00140B9F">
      <w:pPr>
        <w:pStyle w:val="Odsekzoznamu"/>
        <w:numPr>
          <w:ilvl w:val="0"/>
          <w:numId w:val="20"/>
        </w:numPr>
        <w:ind w:left="426" w:hanging="426"/>
      </w:pPr>
      <w:r>
        <w:t xml:space="preserve">Všetky dôverné informácie, ich kópie a výpisy zostávajú alebo sa stávajú počas trvania tejto zmluvy majetkom objednávateľa. Všetky poznámky, analýzy, vyhodnotenia, štúdie a interpretácie vyhotovené </w:t>
      </w:r>
      <w:r w:rsidR="004B38FD">
        <w:t>zhotoviteľom</w:t>
      </w:r>
      <w:r>
        <w:t xml:space="preserve">, v jeho mene alebo zástupcami </w:t>
      </w:r>
      <w:r w:rsidR="004B38FD">
        <w:t>zhotoviteľa</w:t>
      </w:r>
      <w:r>
        <w:t xml:space="preserve">, vcelku alebo sčasti na základe dôverných informácií, nie sú alebo sa nestanú majetkom objednávateľa, ale </w:t>
      </w:r>
      <w:r w:rsidR="004B38FD">
        <w:t>zhotoviteľ</w:t>
      </w:r>
      <w:r>
        <w:t xml:space="preserve"> má právo ponechať si takéto poznámky, analýzy, vyhodnotenia, štúdie a interpretácie pri zachovaní mlčanlivosti v súlade s podmienkami tejto zmluvy.</w:t>
      </w:r>
    </w:p>
    <w:p w14:paraId="112B7E73" w14:textId="77777777" w:rsidR="005644C0" w:rsidRDefault="005644C0" w:rsidP="00140B9F">
      <w:pPr>
        <w:ind w:left="426" w:hanging="426"/>
      </w:pPr>
    </w:p>
    <w:p w14:paraId="4C9EB900" w14:textId="576973CA" w:rsidR="005644C0" w:rsidRDefault="005644C0" w:rsidP="00140B9F">
      <w:pPr>
        <w:pStyle w:val="Odsekzoznamu"/>
        <w:numPr>
          <w:ilvl w:val="0"/>
          <w:numId w:val="20"/>
        </w:numPr>
        <w:ind w:left="426" w:hanging="426"/>
      </w:pPr>
      <w:r>
        <w:lastRenderedPageBreak/>
        <w:t>Objednávateľ vyhlasuje a garantuje, že má právo poskytnúť dôverné informácie podľa ustanovení tejto zmluvy bez toho, aby tým porušoval svoje zmluvné povinnosti voči akýmkoľvek tretím osobám.</w:t>
      </w:r>
    </w:p>
    <w:p w14:paraId="002C09D3" w14:textId="77777777" w:rsidR="005644C0" w:rsidRDefault="005644C0" w:rsidP="00140B9F">
      <w:pPr>
        <w:ind w:left="426" w:hanging="426"/>
      </w:pPr>
    </w:p>
    <w:p w14:paraId="34818871" w14:textId="1F5DF915" w:rsidR="005644C0" w:rsidRDefault="005644C0" w:rsidP="00140B9F">
      <w:pPr>
        <w:pStyle w:val="Odsekzoznamu"/>
        <w:numPr>
          <w:ilvl w:val="0"/>
          <w:numId w:val="20"/>
        </w:numPr>
        <w:ind w:left="426" w:hanging="426"/>
      </w:pPr>
      <w:r>
        <w:t>Objednávateľ má právo odmietnuť poskytnutie dôverných informácií, ak takéto poskytnutie nebude nevyhnutne potrebné k naplneniu účelu tejto zmluvy.</w:t>
      </w:r>
    </w:p>
    <w:p w14:paraId="685C3802" w14:textId="77777777" w:rsidR="005644C0" w:rsidRDefault="005644C0" w:rsidP="00140B9F">
      <w:pPr>
        <w:ind w:left="426" w:hanging="426"/>
      </w:pPr>
    </w:p>
    <w:p w14:paraId="34DD8E9A" w14:textId="1EC1A92B" w:rsidR="005644C0" w:rsidRDefault="004B38FD" w:rsidP="00140B9F">
      <w:pPr>
        <w:pStyle w:val="Odsekzoznamu"/>
        <w:numPr>
          <w:ilvl w:val="0"/>
          <w:numId w:val="20"/>
        </w:numPr>
        <w:ind w:left="426" w:hanging="426"/>
      </w:pPr>
      <w:r>
        <w:t xml:space="preserve">Zhotoviteľ </w:t>
      </w:r>
      <w:r w:rsidR="005644C0">
        <w:t>berie na vedomie, že objednávateľ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32B476AC" w14:textId="77777777" w:rsidR="005644C0" w:rsidRDefault="005644C0" w:rsidP="00140B9F">
      <w:pPr>
        <w:ind w:left="426" w:hanging="426"/>
      </w:pPr>
    </w:p>
    <w:p w14:paraId="50397E53" w14:textId="2EA19445" w:rsidR="005644C0" w:rsidRDefault="005644C0" w:rsidP="00140B9F">
      <w:pPr>
        <w:pStyle w:val="Odsekzoznamu"/>
        <w:numPr>
          <w:ilvl w:val="0"/>
          <w:numId w:val="20"/>
        </w:numPr>
        <w:ind w:left="426" w:hanging="426"/>
      </w:pPr>
      <w:r>
        <w:t xml:space="preserve">Žiaden obsah dôverných informácií nie je možné považovať ako akýkoľvek prísľub, vyhlásenie alebo garanciu poskytnutú objednávateľom </w:t>
      </w:r>
      <w:r w:rsidR="004B38FD">
        <w:t>zhotoviteľovi</w:t>
      </w:r>
      <w:r>
        <w:t>.</w:t>
      </w:r>
    </w:p>
    <w:p w14:paraId="48B007D3" w14:textId="77777777" w:rsidR="005644C0" w:rsidRDefault="005644C0" w:rsidP="00140B9F">
      <w:pPr>
        <w:ind w:left="426" w:hanging="426"/>
      </w:pPr>
    </w:p>
    <w:p w14:paraId="2429030B" w14:textId="726B7DC3" w:rsidR="005644C0" w:rsidRDefault="005644C0" w:rsidP="00140B9F">
      <w:pPr>
        <w:pStyle w:val="Odsekzoznamu"/>
        <w:numPr>
          <w:ilvl w:val="0"/>
          <w:numId w:val="20"/>
        </w:numPr>
        <w:ind w:left="426" w:hanging="426"/>
      </w:pPr>
      <w:r>
        <w:t xml:space="preserve">Poskytnutím dôverných informácií neprechádza na </w:t>
      </w:r>
      <w:r w:rsidR="004B38FD">
        <w:t>zhotoviteľa</w:t>
      </w:r>
      <w:r>
        <w:t xml:space="preserve"> vlastnícke alebo iné právo alebo licencia k dôverným informáciám.</w:t>
      </w:r>
    </w:p>
    <w:p w14:paraId="54668B38" w14:textId="77777777" w:rsidR="005644C0" w:rsidRDefault="005644C0" w:rsidP="00140B9F">
      <w:pPr>
        <w:ind w:left="426" w:hanging="426"/>
      </w:pPr>
    </w:p>
    <w:p w14:paraId="7CF7D575" w14:textId="13200725" w:rsidR="005644C0" w:rsidRDefault="004B38FD" w:rsidP="00140B9F">
      <w:pPr>
        <w:pStyle w:val="Odsekzoznamu"/>
        <w:numPr>
          <w:ilvl w:val="0"/>
          <w:numId w:val="20"/>
        </w:numPr>
        <w:ind w:left="426" w:hanging="426"/>
      </w:pPr>
      <w:r>
        <w:t xml:space="preserve">Zhotoviteľ </w:t>
      </w:r>
      <w:r w:rsidR="005644C0">
        <w:t>je povinný poskytnúť objednávateľovi všetku potrebnú súčinnosť potrebnú na odstránenie následkov neoprávnenej manipulácie s dôvernými informáciami.</w:t>
      </w:r>
    </w:p>
    <w:p w14:paraId="071BBC25" w14:textId="77777777" w:rsidR="002C6545" w:rsidRDefault="002C6545" w:rsidP="002C6545">
      <w:pPr>
        <w:ind w:left="567" w:hanging="567"/>
      </w:pPr>
    </w:p>
    <w:p w14:paraId="4EBEC1C0" w14:textId="3D524B02" w:rsidR="002C6545" w:rsidRDefault="002C6545" w:rsidP="00140B9F">
      <w:pPr>
        <w:pStyle w:val="Odsekzoznamu"/>
        <w:numPr>
          <w:ilvl w:val="0"/>
          <w:numId w:val="20"/>
        </w:numPr>
        <w:ind w:left="426" w:hanging="426"/>
      </w:pPr>
      <w:r>
        <w:t xml:space="preserve">Zánik tejto zmluvy nemá vplyv na povinnosti zhotoviteľa vyplývajúce z tejto zmluvy. </w:t>
      </w:r>
    </w:p>
    <w:p w14:paraId="4AC4DBD8" w14:textId="77777777" w:rsidR="005644C0" w:rsidRDefault="005644C0" w:rsidP="00140B9F">
      <w:pPr>
        <w:ind w:left="426" w:hanging="426"/>
      </w:pPr>
    </w:p>
    <w:p w14:paraId="7D32CE7F" w14:textId="39C6DE0B" w:rsidR="005644C0" w:rsidRDefault="005644C0" w:rsidP="00140B9F">
      <w:pPr>
        <w:pStyle w:val="Odsekzoznamu"/>
        <w:numPr>
          <w:ilvl w:val="0"/>
          <w:numId w:val="20"/>
        </w:numPr>
        <w:ind w:left="426" w:hanging="426"/>
      </w:pPr>
      <w:r>
        <w:t>V prípade, ak zmluvné strany na ochranu dôverných informácií týkajúcich sa predmetu tejto zmluvy pred uzavretím tejto zmluvy uzatvorili akúkoľvek zmluvu o mlčanlivosti, zmluvné strany sa týmto dohodli, že dňom účinnosti tejto zmluvy táto zmluva o mlčanlivosti zaniká.</w:t>
      </w:r>
    </w:p>
    <w:p w14:paraId="2128E6F5" w14:textId="77777777" w:rsidR="005644C0" w:rsidRDefault="005644C0" w:rsidP="005644C0"/>
    <w:p w14:paraId="3931128E" w14:textId="77777777" w:rsidR="005644C0" w:rsidRPr="004B38FD" w:rsidRDefault="005644C0" w:rsidP="004B38FD">
      <w:pPr>
        <w:jc w:val="center"/>
        <w:rPr>
          <w:b/>
          <w:bCs/>
        </w:rPr>
      </w:pPr>
      <w:r w:rsidRPr="004B38FD">
        <w:rPr>
          <w:b/>
          <w:bCs/>
        </w:rPr>
        <w:t>Článok X</w:t>
      </w:r>
    </w:p>
    <w:p w14:paraId="2AA1AB5A" w14:textId="77777777" w:rsidR="005644C0" w:rsidRPr="004B38FD" w:rsidRDefault="005644C0" w:rsidP="004B38FD">
      <w:pPr>
        <w:jc w:val="center"/>
        <w:rPr>
          <w:b/>
          <w:bCs/>
        </w:rPr>
      </w:pPr>
      <w:r w:rsidRPr="004B38FD">
        <w:rPr>
          <w:b/>
          <w:bCs/>
        </w:rPr>
        <w:t>Ochrana osobných údajov</w:t>
      </w:r>
    </w:p>
    <w:p w14:paraId="17376667" w14:textId="77777777" w:rsidR="005644C0" w:rsidRDefault="005644C0" w:rsidP="005644C0"/>
    <w:p w14:paraId="43603491" w14:textId="1F308E5E" w:rsidR="005644C0" w:rsidRDefault="005644C0" w:rsidP="004B38FD">
      <w:pPr>
        <w:pStyle w:val="Odsekzoznamu"/>
        <w:numPr>
          <w:ilvl w:val="0"/>
          <w:numId w:val="29"/>
        </w:numPr>
        <w:ind w:left="426" w:hanging="426"/>
      </w:pPr>
      <w:r>
        <w:t>Zmluvné strany si uvedomujú dôležitosť bezpečnosti spracúvania osobných údajov a preto sa zhodli na tom, že ich budú spracúvať v súlade s Nariadením Európskeho parlamentu a rady (EÚ) 2016/679 o ochrane fyzických osôb pri spracúvaní osobných údajov a o voľnom pohybe takýchto údajov, ktorým sa zrušuje smernica 95/46/ES (všeobecné nariadenie ochrany osobných údajov) v platnom znení (ďalej len ako „</w:t>
      </w:r>
      <w:r w:rsidRPr="00E1224E">
        <w:rPr>
          <w:b/>
          <w:bCs/>
        </w:rPr>
        <w:t>GDPR</w:t>
      </w:r>
      <w:r>
        <w:t>“) a zákonom č. 18/2018 Z. z. o ochrane osobných údajov a o zmene a doplnení niektorých zákonov v platnom znení (ďalej len ako „</w:t>
      </w:r>
      <w:r w:rsidRPr="00E1224E">
        <w:rPr>
          <w:b/>
          <w:bCs/>
        </w:rPr>
        <w:t>zákon o ochrane osobných údajov</w:t>
      </w:r>
      <w:r>
        <w:t>“).</w:t>
      </w:r>
    </w:p>
    <w:p w14:paraId="5CCD6C86" w14:textId="77777777" w:rsidR="005644C0" w:rsidRDefault="005644C0" w:rsidP="004B38FD">
      <w:pPr>
        <w:ind w:left="426" w:hanging="426"/>
      </w:pPr>
    </w:p>
    <w:p w14:paraId="4FC94651" w14:textId="2FDB60AC" w:rsidR="005644C0" w:rsidRDefault="005644C0" w:rsidP="004B38FD">
      <w:pPr>
        <w:pStyle w:val="Odsekzoznamu"/>
        <w:numPr>
          <w:ilvl w:val="0"/>
          <w:numId w:val="29"/>
        </w:numPr>
        <w:ind w:left="426" w:hanging="426"/>
      </w:pPr>
      <w:r>
        <w:t>Zmluvné strany sa za účelom zabezpečenia ochrany osobných údajov pri spracúvaní osobných údajov podľa tejto zmluvy a vzájomnej komunikácie zaväzujú prijať technické, organizačné a personálne opatrenia na ochranu osobných údajov, pričom vezmú do úvahy najmä použiteľné technické prostriedky, dôvernosť spracúvaných osobných údajov, ako aj rozsah možných rizík s rôznou pravdepodobnosťou a závažnosťou pre práva a slobody dotknutých osôb.</w:t>
      </w:r>
    </w:p>
    <w:p w14:paraId="779B7201" w14:textId="77777777" w:rsidR="005644C0" w:rsidRDefault="005644C0" w:rsidP="004B38FD">
      <w:pPr>
        <w:ind w:left="426" w:hanging="426"/>
      </w:pPr>
    </w:p>
    <w:p w14:paraId="217195BD" w14:textId="224FB92E" w:rsidR="005644C0" w:rsidRDefault="005644C0" w:rsidP="004B38FD">
      <w:pPr>
        <w:pStyle w:val="Odsekzoznamu"/>
        <w:numPr>
          <w:ilvl w:val="0"/>
          <w:numId w:val="29"/>
        </w:numPr>
        <w:ind w:left="426" w:hanging="426"/>
      </w:pPr>
      <w:r>
        <w:t xml:space="preserve">V prípade, ak </w:t>
      </w:r>
      <w:r w:rsidR="00E1224E">
        <w:t>zhotoviteľ</w:t>
      </w:r>
      <w:r>
        <w:t xml:space="preserve"> príde pri plnení tejto zmluvy do kontaktu s osobnými údajmi, ktoré spracúva objednávateľ, </w:t>
      </w:r>
      <w:r w:rsidR="00E1224E">
        <w:t>zhotoviteľ</w:t>
      </w:r>
      <w:r>
        <w:t xml:space="preserve"> nesmie v žiadnej forme spracúvať osobné údaje, ktoré sú spracúvané objednávateľom, najmä ich nesmie poskytnúť žiadnej tretej osobe, zhromažďovať ich, kopírovať ich, zverejňovať ich alebo inak ich akýmkoľvek spôsobom využiť pre akékoľvek vlastné potreby alebo pre akékoľvek potreby tretej osoby, ak nie je v tejto zmluve výslovne stanovené inak. Bez predchádzajúceho písomného súhlasu objednávateľa, </w:t>
      </w:r>
      <w:r w:rsidR="00E1224E">
        <w:t>zhotoviteľ</w:t>
      </w:r>
      <w:r>
        <w:t xml:space="preserve"> nesmie vynášať z priestorov objednávateľa žiadne fyzické alebo elektronické nosiče informácií (napr. dokumenty, CD nosiče, USB a pod.) (ďalej len ako „</w:t>
      </w:r>
      <w:r w:rsidRPr="00E1224E">
        <w:rPr>
          <w:b/>
          <w:bCs/>
        </w:rPr>
        <w:t>nosič informácií</w:t>
      </w:r>
      <w:r>
        <w:t>“), ktoré obsahujú osobné údaje spracovávané objednávateľom a ani vyhotovovať kópie týchto nosičov informácií.</w:t>
      </w:r>
    </w:p>
    <w:p w14:paraId="1D8A336D" w14:textId="77777777" w:rsidR="005644C0" w:rsidRDefault="005644C0" w:rsidP="004B38FD">
      <w:pPr>
        <w:ind w:left="426" w:hanging="426"/>
      </w:pPr>
    </w:p>
    <w:p w14:paraId="59E3A62D" w14:textId="634EBFD4" w:rsidR="005644C0" w:rsidRDefault="00E1224E" w:rsidP="004B38FD">
      <w:pPr>
        <w:pStyle w:val="Odsekzoznamu"/>
        <w:numPr>
          <w:ilvl w:val="0"/>
          <w:numId w:val="29"/>
        </w:numPr>
        <w:ind w:left="426" w:hanging="426"/>
      </w:pPr>
      <w:r>
        <w:t xml:space="preserve">Zhotoviteľ </w:t>
      </w:r>
      <w:r w:rsidR="005644C0">
        <w:t xml:space="preserve">sa zaväzuje bezodkladne vrátiť objednávateľovi všetky nosiče informácií, ktoré obsahujú osobné údaje spracúvané objednávateľom. V prípade, ak niektorý z nosičov informácií obsahujúci osobné údaje je potrebný pre plnenie podľa tejto zmluvy, je </w:t>
      </w:r>
      <w:r>
        <w:t>zhotoviteľ</w:t>
      </w:r>
      <w:r w:rsidR="005644C0">
        <w:t xml:space="preserve"> povinný vrátiť takýto nosič informácií bezodkladne po ukončení plnení v rámci konkrétnej služby.</w:t>
      </w:r>
    </w:p>
    <w:p w14:paraId="0D6AF46D" w14:textId="77777777" w:rsidR="005644C0" w:rsidRDefault="005644C0" w:rsidP="004B38FD">
      <w:pPr>
        <w:ind w:left="426" w:hanging="426"/>
      </w:pPr>
    </w:p>
    <w:p w14:paraId="5B2FB889" w14:textId="05450EFC" w:rsidR="005644C0" w:rsidRDefault="00E1224E" w:rsidP="004B38FD">
      <w:pPr>
        <w:pStyle w:val="Odsekzoznamu"/>
        <w:numPr>
          <w:ilvl w:val="0"/>
          <w:numId w:val="29"/>
        </w:numPr>
        <w:ind w:left="426" w:hanging="426"/>
      </w:pPr>
      <w:r>
        <w:t xml:space="preserve">Zhotoviteľ </w:t>
      </w:r>
      <w:r w:rsidR="005644C0">
        <w:t xml:space="preserve">sa zaväzuje dodržiavať povinnosť mlčanlivosti o osobných údajoch, s ktorými príde do kontaktu pri plnení tejto zmluvy. Povinnosť mlčanlivosti trvá aj po skončení trvania tejto zmluvy. Na požiadanie objednávateľa je </w:t>
      </w:r>
      <w:r>
        <w:t>zhotoviteľ</w:t>
      </w:r>
      <w:r w:rsidR="005644C0">
        <w:t xml:space="preserve"> povinný preukázať splnenie tejto povinnosti. Povinnosť mlčanlivosti neplatí, ak to priamo vyplýva z </w:t>
      </w:r>
      <w:r w:rsidR="005644C0">
        <w:lastRenderedPageBreak/>
        <w:t xml:space="preserve">platných právnych predpisov, pričom v takom prípade je </w:t>
      </w:r>
      <w:r>
        <w:t>zhotoviteľ</w:t>
      </w:r>
      <w:r w:rsidR="005644C0">
        <w:t xml:space="preserve"> povinný postupovať výlučne v súlade s týmito platnými právnymi predpismi pri zachovaní zásady minimalizácie spracúvania osobných údajov. </w:t>
      </w:r>
    </w:p>
    <w:p w14:paraId="50C74FC9" w14:textId="77777777" w:rsidR="005644C0" w:rsidRDefault="005644C0" w:rsidP="004B38FD">
      <w:pPr>
        <w:ind w:left="426" w:hanging="426"/>
      </w:pPr>
    </w:p>
    <w:p w14:paraId="094CC111" w14:textId="7E8DECB2" w:rsidR="005644C0" w:rsidRDefault="00E1224E" w:rsidP="004B38FD">
      <w:pPr>
        <w:pStyle w:val="Odsekzoznamu"/>
        <w:numPr>
          <w:ilvl w:val="0"/>
          <w:numId w:val="29"/>
        </w:numPr>
        <w:ind w:left="426" w:hanging="426"/>
      </w:pPr>
      <w:r>
        <w:t xml:space="preserve">Zhotoviteľ </w:t>
      </w:r>
      <w:r w:rsidR="005644C0">
        <w:t xml:space="preserve">sa zaväzuje, že vykoná všetky opatrenia na to, aby jeho zamestnanci a príp. iné spolupracujúce osoby pri plnení tejto zmluvy dodržiavali povinnosti týkajúce sa ochrany osobných údajov stanovené v GDPR, v zákone o ochrane osobných údajov a v tejto zmluve. </w:t>
      </w:r>
      <w:r>
        <w:t xml:space="preserve">Zhotoviteľ </w:t>
      </w:r>
      <w:r w:rsidR="005644C0">
        <w:t>sa zaväzuje poučiť svojich zamestnancov a príp. iné spolupracujúce osoby o povinnostiach, ktoré im vyplývajú z GDPR, zákona o ochrane osobných údajov a tejto zmluvy.</w:t>
      </w:r>
    </w:p>
    <w:p w14:paraId="609763FE" w14:textId="04982CE2" w:rsidR="005644C0" w:rsidRDefault="005644C0" w:rsidP="004B38FD">
      <w:pPr>
        <w:ind w:left="426" w:hanging="426"/>
      </w:pPr>
    </w:p>
    <w:p w14:paraId="2AE3F7AB" w14:textId="15068E1C" w:rsidR="005644C0" w:rsidRDefault="00E1224E" w:rsidP="004B38FD">
      <w:pPr>
        <w:pStyle w:val="Odsekzoznamu"/>
        <w:numPr>
          <w:ilvl w:val="0"/>
          <w:numId w:val="29"/>
        </w:numPr>
        <w:ind w:left="426" w:hanging="426"/>
      </w:pPr>
      <w:r>
        <w:t xml:space="preserve">Zhotoviteľ </w:t>
      </w:r>
      <w:r w:rsidR="005644C0">
        <w:t xml:space="preserve">je povinný nahradiť akúkoľvek škodu, ktorú spôsobí dotknutej osobe a/alebo objednávateľovi v dôsledku nedodržania svojich povinností týkajúcich sa spracúvania osobných údajov, t. j. najmä v prípade, ak </w:t>
      </w:r>
      <w:r>
        <w:t>zhotoviteľ</w:t>
      </w:r>
      <w:r w:rsidR="005644C0">
        <w:t xml:space="preserve"> nedodrží ustanovenia GDPR a/alebo zákona o ochrane osobných údajov, alebo ak </w:t>
      </w:r>
      <w:r>
        <w:t>zhotoviteľ</w:t>
      </w:r>
      <w:r w:rsidR="005644C0">
        <w:t xml:space="preserve"> koná nad rámec alebo v rozpore s touto zmluvou (najmä, nie však výlučne v rozpore s  ustanoveniami bodov 3, 4, 5 a 6 tohto článku zmluvy).</w:t>
      </w:r>
    </w:p>
    <w:p w14:paraId="06A12049" w14:textId="77777777" w:rsidR="005644C0" w:rsidRDefault="005644C0" w:rsidP="005644C0"/>
    <w:p w14:paraId="6E6036BB" w14:textId="37869182" w:rsidR="005644C0" w:rsidRPr="00E1224E" w:rsidRDefault="005644C0" w:rsidP="00E1224E">
      <w:pPr>
        <w:jc w:val="center"/>
        <w:rPr>
          <w:b/>
          <w:bCs/>
        </w:rPr>
      </w:pPr>
      <w:r w:rsidRPr="00E1224E">
        <w:rPr>
          <w:b/>
          <w:bCs/>
        </w:rPr>
        <w:t>Článok X</w:t>
      </w:r>
      <w:r w:rsidR="00E1224E">
        <w:rPr>
          <w:b/>
          <w:bCs/>
        </w:rPr>
        <w:t>I</w:t>
      </w:r>
    </w:p>
    <w:p w14:paraId="7C209632" w14:textId="77777777" w:rsidR="005644C0" w:rsidRPr="00E1224E" w:rsidRDefault="005644C0" w:rsidP="00E1224E">
      <w:pPr>
        <w:jc w:val="center"/>
        <w:rPr>
          <w:b/>
          <w:bCs/>
        </w:rPr>
      </w:pPr>
      <w:r w:rsidRPr="00E1224E">
        <w:rPr>
          <w:b/>
          <w:bCs/>
        </w:rPr>
        <w:t>Súlad s platnými právnymi predpismi</w:t>
      </w:r>
    </w:p>
    <w:p w14:paraId="092EFC85" w14:textId="77777777" w:rsidR="005644C0" w:rsidRDefault="005644C0" w:rsidP="005644C0"/>
    <w:p w14:paraId="6A9A33A2" w14:textId="7C460ED0" w:rsidR="005644C0" w:rsidRDefault="00E1224E" w:rsidP="00E1224E">
      <w:pPr>
        <w:pStyle w:val="Odsekzoznamu"/>
        <w:numPr>
          <w:ilvl w:val="0"/>
          <w:numId w:val="31"/>
        </w:numPr>
        <w:ind w:left="426" w:hanging="426"/>
      </w:pPr>
      <w:r>
        <w:t xml:space="preserve">Zhotoviteľ </w:t>
      </w:r>
      <w:r w:rsidR="005644C0">
        <w:t xml:space="preserve">sa zaväzuje pri svojej činnosti podľa tejto zmluvy dodržiavať v plnom rozsahu všetky platné právne predpisy. </w:t>
      </w:r>
      <w:r w:rsidR="00753B81">
        <w:t xml:space="preserve">Zhotoviteľ </w:t>
      </w:r>
      <w:r w:rsidR="005644C0">
        <w:t xml:space="preserve">sa rovnako zaväzuje pri svojej činnosti podľa tejto zmluvy dodržiavať v plnom rozsahu všetky technické normy. </w:t>
      </w:r>
      <w:r w:rsidR="00753B81">
        <w:t xml:space="preserve">Zhotoviteľ </w:t>
      </w:r>
      <w:r w:rsidR="005644C0">
        <w:t xml:space="preserve">vyhlasuje, že </w:t>
      </w:r>
      <w:r w:rsidR="00753B81">
        <w:t>zhotoviteľ</w:t>
      </w:r>
      <w:r w:rsidR="005644C0">
        <w:t xml:space="preserve"> a tiež všetci jeho zamestnanci, subdodávatelia resp. spolupracujúce osoby disponujú všetkými oprávneniami a/alebo povoleniami a/alebo certifikátmi, ktoré sú potrebné na plnenie tejto zmluvy. Zároveň sa </w:t>
      </w:r>
      <w:r w:rsidR="00753B81">
        <w:t>zhotoviteľ</w:t>
      </w:r>
      <w:r w:rsidR="005644C0">
        <w:t xml:space="preserve"> zaväzuje zabezpečiť, aby </w:t>
      </w:r>
      <w:r w:rsidR="00753B81">
        <w:t>zhotoviteľ</w:t>
      </w:r>
      <w:r w:rsidR="005644C0">
        <w:t xml:space="preserve"> a tiež všetci jeho zamestnanci, subdodávatelia resp. spolupracujúce osoby disponovali všetkými oprávneniami a/alebo povoleniami a/alebo certifikátmi, ktoré sú potrebné na plnenie tejto zmluvy počas celého trvania tejto zmluvy.</w:t>
      </w:r>
    </w:p>
    <w:p w14:paraId="38BBCC55" w14:textId="77777777" w:rsidR="005644C0" w:rsidRDefault="005644C0" w:rsidP="00E1224E">
      <w:pPr>
        <w:ind w:left="426" w:hanging="426"/>
      </w:pPr>
    </w:p>
    <w:p w14:paraId="179AA3BC" w14:textId="1CFFA895" w:rsidR="005644C0" w:rsidRDefault="00753B81" w:rsidP="00E1224E">
      <w:pPr>
        <w:pStyle w:val="Odsekzoznamu"/>
        <w:numPr>
          <w:ilvl w:val="0"/>
          <w:numId w:val="31"/>
        </w:numPr>
        <w:ind w:left="426" w:hanging="426"/>
      </w:pPr>
      <w:r>
        <w:t xml:space="preserve">Zhotoviteľ </w:t>
      </w:r>
      <w:r w:rsidR="005644C0">
        <w:t>vyhlasuje a svojím podpisom potvrdzuje, že v plnom rozsahu dodržiava a zabezpečuje dodržiavanie všetkých aplikovateľných pracovnoprávnych predpisov v oblasti nelegálneho zamestnávania (ďalej len ako „</w:t>
      </w:r>
      <w:r w:rsidR="005644C0" w:rsidRPr="00753B81">
        <w:rPr>
          <w:b/>
          <w:bCs/>
        </w:rPr>
        <w:t>pracovnoprávne predpisy</w:t>
      </w:r>
      <w:r w:rsidR="005644C0">
        <w:t xml:space="preserve">“), a to predovšetkým zákona č. 311/2001 Z. z. Zákonníka práce v znení neskorších predpisov a zákona č. 82/2005 Z. z. o nelegálnej práci a nelegálnom zamestnávaní a o zmene a doplnení niektorých zákonov v znení neskorších predpisov. </w:t>
      </w:r>
      <w:r>
        <w:t xml:space="preserve">Zhotoviteľ </w:t>
      </w:r>
      <w:r w:rsidR="005644C0">
        <w:t xml:space="preserve">týmto vyhlasuje, že si je plne vedomý všetkých povinností, ktoré pre neho z </w:t>
      </w:r>
      <w:r>
        <w:t>p</w:t>
      </w:r>
      <w:r w:rsidR="005644C0">
        <w:t xml:space="preserve">racovnoprávnych predpisov vyplývajú a zaväzuje sa ich dodržiavať počas celej doby platnosti tejto zmluvy. </w:t>
      </w:r>
      <w:r>
        <w:t xml:space="preserve">Zhotoviteľ </w:t>
      </w:r>
      <w:r w:rsidR="005644C0">
        <w:t>sa zaväzuje najmä zamestnávať zamestnancov legálne a neporušovať tak zákaz nelegálneho zamestnávania upravený v Pracovnoprávnych predpisoch.</w:t>
      </w:r>
    </w:p>
    <w:p w14:paraId="22882862" w14:textId="77777777" w:rsidR="005644C0" w:rsidRDefault="005644C0" w:rsidP="00E1224E">
      <w:pPr>
        <w:ind w:left="426" w:hanging="426"/>
      </w:pPr>
    </w:p>
    <w:p w14:paraId="5C81FD35" w14:textId="4106C465" w:rsidR="005644C0" w:rsidRDefault="00753B81" w:rsidP="00E1224E">
      <w:pPr>
        <w:pStyle w:val="Odsekzoznamu"/>
        <w:numPr>
          <w:ilvl w:val="0"/>
          <w:numId w:val="31"/>
        </w:numPr>
        <w:ind w:left="426" w:hanging="426"/>
      </w:pPr>
      <w:r>
        <w:t xml:space="preserve">Zhotoviteľ </w:t>
      </w:r>
      <w:r w:rsidR="005644C0">
        <w:t>sa zaväzuje pri svojej činnosti podľa tejto zmluvy dodržiavať v plnom rozsahu ustanovenia platných právnych predpisov týkajúce sa bezpečnosti a ochrany zdravia pri práci.</w:t>
      </w:r>
    </w:p>
    <w:p w14:paraId="01DBD0A5" w14:textId="77777777" w:rsidR="005644C0" w:rsidRDefault="005644C0" w:rsidP="00E1224E">
      <w:pPr>
        <w:ind w:left="426" w:hanging="426"/>
      </w:pPr>
    </w:p>
    <w:p w14:paraId="68DFFD1E" w14:textId="4F5668FE" w:rsidR="005644C0" w:rsidRDefault="00753B81" w:rsidP="00E1224E">
      <w:pPr>
        <w:pStyle w:val="Odsekzoznamu"/>
        <w:numPr>
          <w:ilvl w:val="0"/>
          <w:numId w:val="31"/>
        </w:numPr>
        <w:ind w:left="426" w:hanging="426"/>
      </w:pPr>
      <w:r>
        <w:t xml:space="preserve">Zhotoviteľ </w:t>
      </w:r>
      <w:r w:rsidR="005644C0">
        <w:t>sa zaväzuje pri svojej činnosti podľa tejto zmluvy dodržiavať v plnom rozsahu ustanovenia platných právnych predpisov týkajúce sa ochrany životného prostredia a nakladania s odpadmi, najmä ustanovenia zákona č. 543/2002 Z. z. o ochrane prírody a krajiny v platnom znení, ustanovenia zákona č. 79/2015 Z. z. o odpadoch a o zmene a doplnení niektorých zákonov v platnom znení a ustanovenia Všeobecne záväzného nariadenia hlavného mesta Slovenskej republiky Bratislavy č. 6/2020 z 25. júna 2020 v platnom znení.</w:t>
      </w:r>
    </w:p>
    <w:p w14:paraId="73FE440F" w14:textId="77777777" w:rsidR="005644C0" w:rsidRDefault="005644C0" w:rsidP="00E1224E">
      <w:pPr>
        <w:ind w:left="426" w:hanging="426"/>
      </w:pPr>
    </w:p>
    <w:p w14:paraId="7C85F453" w14:textId="4087E157" w:rsidR="005644C0" w:rsidRDefault="00753B81" w:rsidP="00E1224E">
      <w:pPr>
        <w:pStyle w:val="Odsekzoznamu"/>
        <w:numPr>
          <w:ilvl w:val="0"/>
          <w:numId w:val="31"/>
        </w:numPr>
        <w:ind w:left="426" w:hanging="426"/>
      </w:pPr>
      <w:r>
        <w:t xml:space="preserve">Zhotoviteľ </w:t>
      </w:r>
      <w:r w:rsidR="005644C0">
        <w:t xml:space="preserve">sa zaväzuje počas celého trvania tejto zmluvy dodržiavať všetky bezpečnostné a hygienické všeobecne záväzné právne predpisy. Ďalej sa </w:t>
      </w:r>
      <w:r>
        <w:t>zhotoviteľ</w:t>
      </w:r>
      <w:r w:rsidR="005644C0">
        <w:t xml:space="preserve"> zaväzuje rešpektovať všetky povolenia týkajúce sa tejto zmluvy a všetky rozhodnutia a stanoviská orgánov a dotknutých subjektov týkajúcich sa tejto zmluvy.</w:t>
      </w:r>
    </w:p>
    <w:p w14:paraId="39FAFE2D" w14:textId="77777777" w:rsidR="005644C0" w:rsidRDefault="005644C0" w:rsidP="00E1224E">
      <w:pPr>
        <w:ind w:left="426" w:hanging="426"/>
      </w:pPr>
    </w:p>
    <w:p w14:paraId="6CF5DF15" w14:textId="267701EA" w:rsidR="005644C0" w:rsidRPr="00753B81" w:rsidRDefault="005644C0" w:rsidP="00753B81">
      <w:pPr>
        <w:jc w:val="center"/>
        <w:rPr>
          <w:b/>
          <w:bCs/>
        </w:rPr>
      </w:pPr>
      <w:r w:rsidRPr="00753B81">
        <w:rPr>
          <w:b/>
          <w:bCs/>
        </w:rPr>
        <w:t>Článok X</w:t>
      </w:r>
      <w:r w:rsidR="00753B81">
        <w:rPr>
          <w:b/>
          <w:bCs/>
        </w:rPr>
        <w:t>II</w:t>
      </w:r>
    </w:p>
    <w:p w14:paraId="2F7C278F" w14:textId="77777777" w:rsidR="005644C0" w:rsidRPr="00753B81" w:rsidRDefault="005644C0" w:rsidP="00753B81">
      <w:pPr>
        <w:jc w:val="center"/>
        <w:rPr>
          <w:b/>
          <w:bCs/>
        </w:rPr>
      </w:pPr>
      <w:r w:rsidRPr="00753B81">
        <w:rPr>
          <w:b/>
          <w:bCs/>
        </w:rPr>
        <w:t>Trvanie zmluvy</w:t>
      </w:r>
    </w:p>
    <w:p w14:paraId="49066766" w14:textId="77777777" w:rsidR="005644C0" w:rsidRDefault="005644C0" w:rsidP="005644C0"/>
    <w:p w14:paraId="15B994B7" w14:textId="092AC2C0" w:rsidR="005644C0" w:rsidRDefault="005644C0" w:rsidP="00753B81">
      <w:pPr>
        <w:pStyle w:val="Odsekzoznamu"/>
        <w:numPr>
          <w:ilvl w:val="2"/>
          <w:numId w:val="23"/>
        </w:numPr>
        <w:ind w:left="426" w:hanging="426"/>
      </w:pPr>
      <w:r>
        <w:t xml:space="preserve">Táto zmluva sa uzatvára na dobu určitú </w:t>
      </w:r>
      <w:r w:rsidR="008D7E65">
        <w:t>do splnenie všetkých povinností zmluvných strán, ktoré im z tejto zmluvy vyplývajú.</w:t>
      </w:r>
    </w:p>
    <w:p w14:paraId="0B8AF019" w14:textId="77777777" w:rsidR="005644C0" w:rsidRDefault="005644C0" w:rsidP="00753B81">
      <w:pPr>
        <w:ind w:left="426" w:hanging="426"/>
      </w:pPr>
    </w:p>
    <w:p w14:paraId="6C29AAB9" w14:textId="4A6975FF" w:rsidR="005644C0" w:rsidRDefault="005644C0" w:rsidP="00753B81">
      <w:pPr>
        <w:pStyle w:val="Odsekzoznamu"/>
        <w:numPr>
          <w:ilvl w:val="2"/>
          <w:numId w:val="23"/>
        </w:numPr>
        <w:ind w:left="426" w:hanging="426"/>
      </w:pPr>
      <w:r>
        <w:t>Túto zmluvu je možné ukončiť písomnou dohodou zmluvných strán</w:t>
      </w:r>
      <w:r w:rsidR="00A86FA3">
        <w:t xml:space="preserve"> </w:t>
      </w:r>
      <w:r>
        <w:t>alebo odstúpením od zmluvy.</w:t>
      </w:r>
    </w:p>
    <w:p w14:paraId="15876B87" w14:textId="77777777" w:rsidR="005644C0" w:rsidRDefault="005644C0" w:rsidP="00753B81">
      <w:pPr>
        <w:ind w:left="426" w:hanging="426"/>
      </w:pPr>
    </w:p>
    <w:p w14:paraId="70DBAB8D" w14:textId="6F07CF7B" w:rsidR="005644C0" w:rsidRDefault="005644C0" w:rsidP="00753B81">
      <w:pPr>
        <w:pStyle w:val="Odsekzoznamu"/>
        <w:numPr>
          <w:ilvl w:val="2"/>
          <w:numId w:val="23"/>
        </w:numPr>
        <w:ind w:left="426" w:hanging="426"/>
      </w:pPr>
      <w:r>
        <w:t>Ktorákoľvek zmluvná strana je oprávnená od tejto zmluvy odstúpiť v prípade podstatného porušenia tejto zmluvy druhou zmluvnou stranou.</w:t>
      </w:r>
    </w:p>
    <w:p w14:paraId="36514466" w14:textId="77777777" w:rsidR="005644C0" w:rsidRDefault="005644C0" w:rsidP="00753B81">
      <w:pPr>
        <w:ind w:left="426" w:hanging="426"/>
      </w:pPr>
    </w:p>
    <w:p w14:paraId="66B9C06A" w14:textId="1732B10C" w:rsidR="005644C0" w:rsidRDefault="005644C0" w:rsidP="00753B81">
      <w:pPr>
        <w:pStyle w:val="Odsekzoznamu"/>
        <w:numPr>
          <w:ilvl w:val="2"/>
          <w:numId w:val="23"/>
        </w:numPr>
        <w:ind w:left="426" w:hanging="426"/>
      </w:pPr>
      <w:r>
        <w:t xml:space="preserve">Za podstatné porušenie zmluvy </w:t>
      </w:r>
      <w:r w:rsidR="00A86FA3">
        <w:t>zhotoviteľom</w:t>
      </w:r>
      <w:r>
        <w:t xml:space="preserve"> sa považuje najmä:</w:t>
      </w:r>
    </w:p>
    <w:p w14:paraId="7F1787A8" w14:textId="68A97FE7" w:rsidR="005644C0" w:rsidRDefault="005644C0" w:rsidP="00753B81">
      <w:pPr>
        <w:pStyle w:val="Odsekzoznamu"/>
        <w:numPr>
          <w:ilvl w:val="1"/>
          <w:numId w:val="7"/>
        </w:numPr>
        <w:ind w:left="851" w:hanging="425"/>
      </w:pPr>
      <w:r>
        <w:t xml:space="preserve">omeškanie </w:t>
      </w:r>
      <w:r w:rsidR="00A86FA3">
        <w:t>zhotoviteľa</w:t>
      </w:r>
      <w:r>
        <w:t xml:space="preserve"> s odovzdaním plnenia v lehote podľa tejto zmluvy o viac ako 7 kalendárnych dní,</w:t>
      </w:r>
    </w:p>
    <w:p w14:paraId="44BC407A" w14:textId="645E0C1C" w:rsidR="005644C0" w:rsidRDefault="005644C0" w:rsidP="00753B81">
      <w:pPr>
        <w:pStyle w:val="Odsekzoznamu"/>
        <w:numPr>
          <w:ilvl w:val="1"/>
          <w:numId w:val="7"/>
        </w:numPr>
        <w:ind w:left="851" w:hanging="425"/>
      </w:pPr>
      <w:r>
        <w:t xml:space="preserve">omeškanie </w:t>
      </w:r>
      <w:r w:rsidR="00A86FA3">
        <w:t>zhotoviteľa</w:t>
      </w:r>
      <w:r>
        <w:t xml:space="preserve"> s odstraňovaním vád plnenia v lehote podľa tejto zmluvy o viac ako 7 kalendárnych dní,</w:t>
      </w:r>
    </w:p>
    <w:p w14:paraId="05025952" w14:textId="73557F0E" w:rsidR="005644C0" w:rsidRDefault="005644C0" w:rsidP="00753B81">
      <w:pPr>
        <w:pStyle w:val="Odsekzoznamu"/>
        <w:numPr>
          <w:ilvl w:val="1"/>
          <w:numId w:val="7"/>
        </w:numPr>
        <w:ind w:left="851" w:hanging="425"/>
      </w:pPr>
      <w:r>
        <w:t xml:space="preserve">porušenie povinnosti registrácie </w:t>
      </w:r>
      <w:r w:rsidR="00A86FA3">
        <w:t>zhotoviteľa</w:t>
      </w:r>
      <w:r>
        <w:t xml:space="preserve"> v zmysle zákona o RPVS, ak mu táto povinnosť vznikla,</w:t>
      </w:r>
    </w:p>
    <w:p w14:paraId="46295FD4" w14:textId="6F0C5867" w:rsidR="005644C0" w:rsidRDefault="005644C0" w:rsidP="00753B81">
      <w:pPr>
        <w:pStyle w:val="Odsekzoznamu"/>
        <w:numPr>
          <w:ilvl w:val="1"/>
          <w:numId w:val="7"/>
        </w:numPr>
        <w:ind w:left="851" w:hanging="425"/>
      </w:pPr>
      <w:r>
        <w:t>porušenie ktorejkoľvek povinnosti týkajúcej sa mlčanlivosti alebo ochrany dôverných informácií a ochrany osobných údajov podľa tejto zmluvy,</w:t>
      </w:r>
    </w:p>
    <w:p w14:paraId="3C4E14F8" w14:textId="1BE1B4F9" w:rsidR="005644C0" w:rsidRDefault="005644C0" w:rsidP="00753B81">
      <w:pPr>
        <w:pStyle w:val="Odsekzoznamu"/>
        <w:numPr>
          <w:ilvl w:val="1"/>
          <w:numId w:val="7"/>
        </w:numPr>
        <w:ind w:left="851" w:hanging="425"/>
      </w:pPr>
      <w:r>
        <w:t xml:space="preserve">porušenie ktorejkoľvek povinnosti </w:t>
      </w:r>
      <w:r w:rsidR="00A86FA3">
        <w:t>zhotoviteľa</w:t>
      </w:r>
      <w:r>
        <w:t xml:space="preserve"> týkajúcej sa licencie a ochrany autorských práv podľa tejto zmluvy,</w:t>
      </w:r>
    </w:p>
    <w:p w14:paraId="1A87367A" w14:textId="3F214D15" w:rsidR="005644C0" w:rsidRDefault="005644C0" w:rsidP="00753B81">
      <w:pPr>
        <w:pStyle w:val="Odsekzoznamu"/>
        <w:numPr>
          <w:ilvl w:val="1"/>
          <w:numId w:val="7"/>
        </w:numPr>
        <w:ind w:left="851" w:hanging="425"/>
      </w:pPr>
      <w:r>
        <w:t xml:space="preserve">porušenie ktorejkoľvek povinnosti </w:t>
      </w:r>
      <w:r w:rsidR="002C6545">
        <w:t>zhotoviteľa</w:t>
      </w:r>
      <w:r>
        <w:t xml:space="preserve"> týkajúcej sa ochrany životného prostredia podľa tejto zmluvy,</w:t>
      </w:r>
    </w:p>
    <w:p w14:paraId="5041ABA1" w14:textId="6D354E4C" w:rsidR="005644C0" w:rsidRDefault="005644C0" w:rsidP="00753B81">
      <w:pPr>
        <w:pStyle w:val="Odsekzoznamu"/>
        <w:numPr>
          <w:ilvl w:val="1"/>
          <w:numId w:val="7"/>
        </w:numPr>
        <w:ind w:left="851" w:hanging="425"/>
      </w:pPr>
      <w:r>
        <w:t xml:space="preserve">porušenie ktorejkoľvek povinnosti </w:t>
      </w:r>
      <w:r w:rsidR="002C6545">
        <w:t>zhotoviteľa</w:t>
      </w:r>
      <w:r>
        <w:t xml:space="preserve"> týkajúcej sa nelegálnej práce a nelegálneho zamestnávania podľa tejto zmluvy,</w:t>
      </w:r>
    </w:p>
    <w:p w14:paraId="02621A01" w14:textId="5DC337CE" w:rsidR="005644C0" w:rsidRDefault="005644C0" w:rsidP="00753B81">
      <w:pPr>
        <w:pStyle w:val="Odsekzoznamu"/>
        <w:numPr>
          <w:ilvl w:val="1"/>
          <w:numId w:val="7"/>
        </w:numPr>
        <w:ind w:left="851" w:hanging="425"/>
      </w:pPr>
      <w:r>
        <w:t xml:space="preserve">porušenie ktorejkoľvek povinnosti </w:t>
      </w:r>
      <w:r w:rsidR="002C6545">
        <w:t>zhotoviteľa</w:t>
      </w:r>
      <w:r>
        <w:t xml:space="preserve"> týkajúcej sa bezpečnosti a ochrany zdravia pri práci podľa tejto zmluvy,</w:t>
      </w:r>
    </w:p>
    <w:p w14:paraId="088C5C07" w14:textId="5D06C8AD" w:rsidR="005644C0" w:rsidRDefault="005644C0" w:rsidP="00753B81">
      <w:pPr>
        <w:pStyle w:val="Odsekzoznamu"/>
        <w:numPr>
          <w:ilvl w:val="1"/>
          <w:numId w:val="7"/>
        </w:numPr>
        <w:ind w:left="851" w:hanging="425"/>
      </w:pPr>
      <w:r>
        <w:t xml:space="preserve">iné porušenie tejto zmluvy </w:t>
      </w:r>
      <w:r w:rsidR="002C6545">
        <w:t>zhotoviteľom</w:t>
      </w:r>
      <w:r>
        <w:t>, ak je to v tejto zmluve výslovne uvedené.</w:t>
      </w:r>
    </w:p>
    <w:p w14:paraId="0BB32CD9" w14:textId="77777777" w:rsidR="005644C0" w:rsidRDefault="005644C0" w:rsidP="005644C0"/>
    <w:p w14:paraId="5205057E" w14:textId="670BB092" w:rsidR="005644C0" w:rsidRDefault="002C6545" w:rsidP="00753B81">
      <w:pPr>
        <w:pStyle w:val="Odsekzoznamu"/>
        <w:numPr>
          <w:ilvl w:val="2"/>
          <w:numId w:val="23"/>
        </w:numPr>
        <w:ind w:left="426" w:hanging="426"/>
      </w:pPr>
      <w:r>
        <w:t xml:space="preserve">Zhotoviteľ </w:t>
      </w:r>
      <w:r w:rsidR="005644C0">
        <w:t>je oprávnený od tejto zmluvy odstúpiť, ak je objednávateľ v omeškaní s uhradením odmeny v lehote podľa tejto zmluvy o viac ako 30 kalendárnych dní.</w:t>
      </w:r>
    </w:p>
    <w:p w14:paraId="4681C780" w14:textId="77777777" w:rsidR="002C6545" w:rsidRDefault="002C6545" w:rsidP="002C6545">
      <w:pPr>
        <w:pStyle w:val="Odsekzoznamu"/>
        <w:numPr>
          <w:ilvl w:val="0"/>
          <w:numId w:val="0"/>
        </w:numPr>
        <w:ind w:left="426"/>
      </w:pPr>
    </w:p>
    <w:p w14:paraId="42B2CF4D" w14:textId="77777777" w:rsidR="002C6545" w:rsidRDefault="002C6545" w:rsidP="002C6545">
      <w:pPr>
        <w:pStyle w:val="Odsekzoznamu"/>
        <w:numPr>
          <w:ilvl w:val="2"/>
          <w:numId w:val="23"/>
        </w:numPr>
        <w:ind w:left="426" w:hanging="426"/>
      </w:pPr>
      <w:r>
        <w:t>Odstúpenie od tejto zmluvy je účinné dňom jeho doručenia druhej zmluvnej strane.</w:t>
      </w:r>
    </w:p>
    <w:p w14:paraId="25B09502" w14:textId="77777777" w:rsidR="005644C0" w:rsidRDefault="005644C0" w:rsidP="00753B81">
      <w:pPr>
        <w:ind w:left="426" w:hanging="426"/>
      </w:pPr>
    </w:p>
    <w:p w14:paraId="0251263A" w14:textId="7BCF5A01" w:rsidR="005644C0" w:rsidRDefault="005644C0" w:rsidP="00753B81">
      <w:pPr>
        <w:pStyle w:val="Odsekzoznamu"/>
        <w:numPr>
          <w:ilvl w:val="2"/>
          <w:numId w:val="23"/>
        </w:numPr>
        <w:ind w:left="426" w:hanging="426"/>
      </w:pPr>
      <w:r>
        <w:t>V prípade odstúpenia od zmluvy sa táto zmluva zrušuje od počiatku a zmluvné strany sú povinné vrátiť si všetko, čo im bolo plnené v súvislosti s touto zmluvou s výnimkou tých plnení, z povahy ktorých to je vylúčené.</w:t>
      </w:r>
    </w:p>
    <w:p w14:paraId="53880787" w14:textId="77777777" w:rsidR="002C6545" w:rsidRDefault="002C6545" w:rsidP="002C6545">
      <w:pPr>
        <w:ind w:left="567" w:hanging="567"/>
      </w:pPr>
    </w:p>
    <w:p w14:paraId="5CBCD6C4" w14:textId="61B8B4BB" w:rsidR="002C6545" w:rsidRDefault="002C6545" w:rsidP="00753B81">
      <w:pPr>
        <w:pStyle w:val="Odsekzoznamu"/>
        <w:numPr>
          <w:ilvl w:val="2"/>
          <w:numId w:val="23"/>
        </w:numPr>
        <w:ind w:left="426" w:hanging="426"/>
      </w:pPr>
      <w:r>
        <w:t>Odstúpením od tejto zmluvy nie sú dotknuté práva a povinnosti zmluvných strán týkajúce sa náhrady škody a vád plnenia.</w:t>
      </w:r>
    </w:p>
    <w:p w14:paraId="7E3430E5" w14:textId="77777777" w:rsidR="005644C0" w:rsidRDefault="005644C0" w:rsidP="00753B81">
      <w:pPr>
        <w:ind w:left="426" w:hanging="426"/>
      </w:pPr>
    </w:p>
    <w:p w14:paraId="08FA0C0C" w14:textId="7E1D7CDA" w:rsidR="005644C0" w:rsidRPr="00FA0AFB" w:rsidRDefault="005644C0" w:rsidP="00FA0AFB">
      <w:pPr>
        <w:jc w:val="center"/>
        <w:rPr>
          <w:b/>
          <w:bCs/>
        </w:rPr>
      </w:pPr>
      <w:r w:rsidRPr="00FA0AFB">
        <w:rPr>
          <w:b/>
          <w:bCs/>
        </w:rPr>
        <w:t>Článok X</w:t>
      </w:r>
      <w:r w:rsidR="00FA0AFB">
        <w:rPr>
          <w:b/>
          <w:bCs/>
        </w:rPr>
        <w:t>III</w:t>
      </w:r>
    </w:p>
    <w:p w14:paraId="7BACCB59" w14:textId="77777777" w:rsidR="005644C0" w:rsidRPr="00FA0AFB" w:rsidRDefault="005644C0" w:rsidP="00FA0AFB">
      <w:pPr>
        <w:jc w:val="center"/>
        <w:rPr>
          <w:b/>
          <w:bCs/>
        </w:rPr>
      </w:pPr>
      <w:r w:rsidRPr="00FA0AFB">
        <w:rPr>
          <w:b/>
          <w:bCs/>
        </w:rPr>
        <w:t>Ďalšie práva a povinnosti zmluvných strán</w:t>
      </w:r>
    </w:p>
    <w:p w14:paraId="2F020EDE" w14:textId="77777777" w:rsidR="005644C0" w:rsidRDefault="005644C0" w:rsidP="005644C0"/>
    <w:p w14:paraId="7D012619" w14:textId="72B3394E" w:rsidR="005644C0" w:rsidRDefault="005644C0" w:rsidP="00FA0AFB">
      <w:pPr>
        <w:pStyle w:val="Odsekzoznamu"/>
        <w:numPr>
          <w:ilvl w:val="0"/>
          <w:numId w:val="37"/>
        </w:numPr>
        <w:ind w:left="426" w:hanging="426"/>
      </w:pPr>
      <w:r>
        <w:t>Zmluvné strany sú povinné pristupovať k plneniu svojich povinností vyplývajúcich z tejto zmluvy tak, aby predchádzali vzniku škody.</w:t>
      </w:r>
    </w:p>
    <w:p w14:paraId="301F89EA" w14:textId="77777777" w:rsidR="005644C0" w:rsidRDefault="005644C0" w:rsidP="00FA0AFB">
      <w:pPr>
        <w:ind w:left="426" w:hanging="426"/>
      </w:pPr>
    </w:p>
    <w:p w14:paraId="44FAA129" w14:textId="64488131" w:rsidR="005644C0" w:rsidRDefault="005644C0" w:rsidP="00FA0AFB">
      <w:pPr>
        <w:pStyle w:val="Odsekzoznamu"/>
        <w:numPr>
          <w:ilvl w:val="0"/>
          <w:numId w:val="37"/>
        </w:numPr>
        <w:ind w:left="426" w:hanging="426"/>
      </w:pPr>
      <w:r>
        <w:t>Zmluvné strany sú povinné počas celého trvania tejto zmluvy poskytnúť si vzájomne všetku súčinnosť, ktorú od nich možno spravodlivo požadovať, aby bol naplnený účel tejto zmluvy.</w:t>
      </w:r>
    </w:p>
    <w:p w14:paraId="5E0582DA" w14:textId="77777777" w:rsidR="005644C0" w:rsidRDefault="005644C0" w:rsidP="00FA0AFB">
      <w:pPr>
        <w:ind w:left="426" w:hanging="426"/>
      </w:pPr>
    </w:p>
    <w:p w14:paraId="1479C0B0" w14:textId="1246FE52" w:rsidR="005644C0" w:rsidRDefault="005644C0" w:rsidP="00FA0AFB">
      <w:pPr>
        <w:pStyle w:val="Odsekzoznamu"/>
        <w:numPr>
          <w:ilvl w:val="0"/>
          <w:numId w:val="37"/>
        </w:numPr>
        <w:ind w:left="426" w:hanging="426"/>
      </w:pPr>
      <w:r>
        <w:t>Zmluvné strany sú povinné počas celého trvania tejto zmluvy zdržať sa takého konania, ktorým by mohol byť ohrozený účel tejto zmluvy ako aj ktorým by bolo ohrozené plnenie povinností vyplývajúcich z tejto zmluvy.</w:t>
      </w:r>
    </w:p>
    <w:p w14:paraId="1DE1CB19" w14:textId="77777777" w:rsidR="005644C0" w:rsidRDefault="005644C0" w:rsidP="00FA0AFB">
      <w:pPr>
        <w:ind w:left="426" w:hanging="426"/>
      </w:pPr>
    </w:p>
    <w:p w14:paraId="7A394988" w14:textId="58623DA6" w:rsidR="005644C0" w:rsidRDefault="00FA0AFB" w:rsidP="00FA0AFB">
      <w:pPr>
        <w:pStyle w:val="Odsekzoznamu"/>
        <w:numPr>
          <w:ilvl w:val="0"/>
          <w:numId w:val="37"/>
        </w:numPr>
        <w:ind w:left="426" w:hanging="426"/>
      </w:pPr>
      <w:r>
        <w:t>Zhotoviteľ</w:t>
      </w:r>
      <w:r w:rsidR="005644C0">
        <w:t xml:space="preserve"> je povinný pri plnení povinností podľa tejto zmluvy postupovať podľa príslušných ustanovení tejto zmluvy  a pokynov objednávateľa v rozsahu a spôsobom prezentovaným v procese verejného obstarávania.</w:t>
      </w:r>
    </w:p>
    <w:p w14:paraId="02C6E33E" w14:textId="77777777" w:rsidR="005644C0" w:rsidRDefault="005644C0" w:rsidP="00FA0AFB">
      <w:pPr>
        <w:ind w:left="426" w:hanging="426"/>
      </w:pPr>
    </w:p>
    <w:p w14:paraId="23086651" w14:textId="385AA1A4" w:rsidR="005644C0" w:rsidRDefault="00FA0AFB" w:rsidP="00FA0AFB">
      <w:pPr>
        <w:pStyle w:val="Odsekzoznamu"/>
        <w:numPr>
          <w:ilvl w:val="0"/>
          <w:numId w:val="37"/>
        </w:numPr>
        <w:ind w:left="426" w:hanging="426"/>
      </w:pPr>
      <w:r>
        <w:t xml:space="preserve">Zhotoviteľ </w:t>
      </w:r>
      <w:r w:rsidR="005644C0">
        <w:t>je povinný pri plnení povinnosti podľa tejto zmluvy postupovať spôsobom, ktorý nepoškodzuje práva tretích strán.</w:t>
      </w:r>
    </w:p>
    <w:p w14:paraId="1449EC06" w14:textId="77777777" w:rsidR="005644C0" w:rsidRDefault="005644C0" w:rsidP="00FA0AFB">
      <w:pPr>
        <w:ind w:left="426" w:hanging="426"/>
      </w:pPr>
    </w:p>
    <w:p w14:paraId="72F06E4E" w14:textId="4AE373D2" w:rsidR="005644C0" w:rsidRDefault="00FA0AFB" w:rsidP="00FA0AFB">
      <w:pPr>
        <w:pStyle w:val="Odsekzoznamu"/>
        <w:numPr>
          <w:ilvl w:val="0"/>
          <w:numId w:val="37"/>
        </w:numPr>
        <w:ind w:left="426" w:hanging="426"/>
      </w:pPr>
      <w:r>
        <w:t xml:space="preserve">Zhotoviteľ </w:t>
      </w:r>
      <w:r w:rsidR="005644C0">
        <w:t>nie je oprávnený bez predchádzajúceho písomného súhlasu objednávateľa započítať akékoľvek svoje pohľadávky a nároky voči objednávateľovi proti pohľadávkam a nárokom objednávateľa, ani bez predchádzajúceho písomného súhlasu objednávateľa previesť akékoľvek práva a povinnosti z tejto zmluvy na tretiu osobu.</w:t>
      </w:r>
    </w:p>
    <w:p w14:paraId="0CC49529" w14:textId="77777777" w:rsidR="005644C0" w:rsidRDefault="005644C0" w:rsidP="00FA0AFB">
      <w:pPr>
        <w:ind w:left="426" w:hanging="426"/>
      </w:pPr>
    </w:p>
    <w:p w14:paraId="6C9AEBE1" w14:textId="1676E11C" w:rsidR="005644C0" w:rsidRDefault="005644C0" w:rsidP="00FA0AFB">
      <w:pPr>
        <w:pStyle w:val="Odsekzoznamu"/>
        <w:numPr>
          <w:ilvl w:val="0"/>
          <w:numId w:val="37"/>
        </w:numPr>
        <w:ind w:left="426" w:hanging="426"/>
      </w:pPr>
      <w:r>
        <w:t>Pokiaľ nie je v tejto zmluve uvedené inak, komunikácia medzi zmluvnými stranami prebieha všetkými dostupnými komunikačnými prostriedkami, najmä, nie však výlučne, listovou zásielkou, elektronickou správou, telefonicky a osobne.</w:t>
      </w:r>
    </w:p>
    <w:p w14:paraId="0E581A77" w14:textId="77777777" w:rsidR="005644C0" w:rsidRDefault="005644C0" w:rsidP="00FA0AFB">
      <w:pPr>
        <w:ind w:left="426" w:hanging="426"/>
      </w:pPr>
    </w:p>
    <w:p w14:paraId="64FC074B" w14:textId="73AC07D1" w:rsidR="005644C0" w:rsidRDefault="005644C0" w:rsidP="00FA0AFB">
      <w:pPr>
        <w:pStyle w:val="Odsekzoznamu"/>
        <w:numPr>
          <w:ilvl w:val="0"/>
          <w:numId w:val="37"/>
        </w:numPr>
        <w:ind w:left="426" w:hanging="426"/>
      </w:pPr>
      <w:r>
        <w:t>Listovú zásielku je možné doručovať prostredníctvom poštového podniku alebo kuriéra na adresu zmluvnej strany uvedenú v záhlaví tejto zmluvy. Za doručenú sa považuje každá listová zásielka, ktorá:</w:t>
      </w:r>
    </w:p>
    <w:p w14:paraId="33B0ADB3" w14:textId="685608E4" w:rsidR="005644C0" w:rsidRDefault="005644C0" w:rsidP="00FA0AFB">
      <w:pPr>
        <w:pStyle w:val="Odsekzoznamu"/>
        <w:numPr>
          <w:ilvl w:val="1"/>
          <w:numId w:val="37"/>
        </w:numPr>
        <w:ind w:left="851" w:hanging="426"/>
      </w:pPr>
      <w:r>
        <w:t>bola adresátom prevzatá dňom jej prevzatia,</w:t>
      </w:r>
    </w:p>
    <w:p w14:paraId="1C04839F" w14:textId="476AF752" w:rsidR="005644C0" w:rsidRDefault="005644C0" w:rsidP="00FA0AFB">
      <w:pPr>
        <w:pStyle w:val="Odsekzoznamu"/>
        <w:numPr>
          <w:ilvl w:val="1"/>
          <w:numId w:val="37"/>
        </w:numPr>
        <w:ind w:left="851" w:hanging="426"/>
      </w:pPr>
      <w:r>
        <w:t>prevzatie bolo adresátom odmietnuté, dňom, kedy bolo prevzatie odmietnuté,</w:t>
      </w:r>
    </w:p>
    <w:p w14:paraId="743A2B32" w14:textId="68744A65" w:rsidR="005644C0" w:rsidRDefault="005644C0" w:rsidP="00FA0AFB">
      <w:pPr>
        <w:pStyle w:val="Odsekzoznamu"/>
        <w:numPr>
          <w:ilvl w:val="1"/>
          <w:numId w:val="37"/>
        </w:numPr>
        <w:ind w:left="851" w:hanging="426"/>
      </w:pPr>
      <w:r>
        <w:lastRenderedPageBreak/>
        <w:t>bola uložená na pobočke poštového podniku uplynutím tretieho dňa od uloženia, aj keď sa adresát s jej obsahom neoboznámil.</w:t>
      </w:r>
    </w:p>
    <w:p w14:paraId="76982575" w14:textId="77777777" w:rsidR="005644C0" w:rsidRDefault="005644C0" w:rsidP="00FA0AFB">
      <w:pPr>
        <w:ind w:left="426" w:hanging="426"/>
      </w:pPr>
    </w:p>
    <w:p w14:paraId="45E1E2EE" w14:textId="775C71BA" w:rsidR="005644C0" w:rsidRDefault="005644C0" w:rsidP="00FA0AFB">
      <w:pPr>
        <w:pStyle w:val="Odsekzoznamu"/>
        <w:numPr>
          <w:ilvl w:val="0"/>
          <w:numId w:val="37"/>
        </w:numPr>
        <w:ind w:left="426" w:hanging="426"/>
      </w:pPr>
      <w:r>
        <w:t>Za prvé kontaktné osoby boli určené:</w:t>
      </w:r>
    </w:p>
    <w:p w14:paraId="05CB8DD2" w14:textId="271EFB42" w:rsidR="005644C0" w:rsidRDefault="005644C0" w:rsidP="00FA0AFB">
      <w:pPr>
        <w:pStyle w:val="Odsekzoznamu"/>
        <w:numPr>
          <w:ilvl w:val="1"/>
          <w:numId w:val="37"/>
        </w:numPr>
        <w:ind w:left="851" w:hanging="426"/>
      </w:pPr>
      <w:r>
        <w:t xml:space="preserve">za objednávateľa – </w:t>
      </w:r>
      <w:r w:rsidR="002D3B6B">
        <w:t xml:space="preserve">Juraj Repík, mail: </w:t>
      </w:r>
      <w:hyperlink r:id="rId8" w:history="1">
        <w:r w:rsidR="000B3F55" w:rsidRPr="000B3F55">
          <w:rPr>
            <w:rStyle w:val="Hypertextovprepojenie"/>
          </w:rPr>
          <w:t>juraj.repik@bratislava.sk</w:t>
        </w:r>
      </w:hyperlink>
      <w:r w:rsidR="001C012A">
        <w:t>,</w:t>
      </w:r>
    </w:p>
    <w:p w14:paraId="6D0C5E18" w14:textId="5356D452" w:rsidR="005644C0" w:rsidRPr="00E20B56" w:rsidRDefault="005644C0" w:rsidP="00FA0AFB">
      <w:pPr>
        <w:pStyle w:val="Odsekzoznamu"/>
        <w:numPr>
          <w:ilvl w:val="1"/>
          <w:numId w:val="37"/>
        </w:numPr>
        <w:ind w:left="851" w:hanging="426"/>
        <w:rPr>
          <w:highlight w:val="yellow"/>
        </w:rPr>
      </w:pPr>
      <w:r>
        <w:t xml:space="preserve">za </w:t>
      </w:r>
      <w:r w:rsidR="00FA0AFB">
        <w:t>zhotoviteľa</w:t>
      </w:r>
      <w:r>
        <w:t xml:space="preserve"> – </w:t>
      </w:r>
      <w:r w:rsidR="00B544BC" w:rsidRPr="00E20B56">
        <w:rPr>
          <w:highlight w:val="yellow"/>
        </w:rPr>
        <w:t>.....................................................</w:t>
      </w:r>
    </w:p>
    <w:p w14:paraId="0E82B063" w14:textId="77777777" w:rsidR="005644C0" w:rsidRDefault="005644C0" w:rsidP="00FA0AFB">
      <w:pPr>
        <w:ind w:left="426" w:hanging="426"/>
      </w:pPr>
    </w:p>
    <w:p w14:paraId="46B58E92" w14:textId="7A0B5F04" w:rsidR="005644C0" w:rsidRDefault="005644C0" w:rsidP="00FA0AFB">
      <w:pPr>
        <w:pStyle w:val="Odsekzoznamu"/>
        <w:numPr>
          <w:ilvl w:val="0"/>
          <w:numId w:val="37"/>
        </w:numPr>
        <w:ind w:left="426" w:hanging="426"/>
      </w:pPr>
      <w:r>
        <w:t>Elektronická správa sa považuje za doručenú deň nasledujúci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w:t>
      </w:r>
    </w:p>
    <w:p w14:paraId="3E2B5141" w14:textId="77777777" w:rsidR="005644C0" w:rsidRDefault="005644C0" w:rsidP="00FA0AFB">
      <w:pPr>
        <w:ind w:left="426" w:hanging="426"/>
      </w:pPr>
    </w:p>
    <w:p w14:paraId="1ED8F8C4" w14:textId="5FB30261" w:rsidR="005644C0" w:rsidRDefault="005644C0" w:rsidP="00FA0AFB">
      <w:pPr>
        <w:pStyle w:val="Odsekzoznamu"/>
        <w:numPr>
          <w:ilvl w:val="0"/>
          <w:numId w:val="37"/>
        </w:numPr>
        <w:ind w:left="426" w:hanging="426"/>
      </w:pPr>
      <w:r>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e-Governmente) (ďalej len ako „</w:t>
      </w:r>
      <w:r w:rsidRPr="00FA0AFB">
        <w:rPr>
          <w:b/>
          <w:bCs/>
        </w:rPr>
        <w:t>zákon o e-Governmente</w:t>
      </w:r>
      <w:r>
        <w:t>“). Doručovanie písomností zaslaných prostredníctvom elektronickej schránky v zmysle zákona o e-Governmente sa riadi príslušnými ustanoveniami tohto zákona.</w:t>
      </w:r>
    </w:p>
    <w:p w14:paraId="04CC3BFE" w14:textId="77777777" w:rsidR="005644C0" w:rsidRDefault="005644C0" w:rsidP="00FA0AFB">
      <w:pPr>
        <w:ind w:left="426" w:hanging="426"/>
      </w:pPr>
    </w:p>
    <w:p w14:paraId="2A262903" w14:textId="336BB4E9" w:rsidR="005644C0" w:rsidRDefault="005644C0" w:rsidP="00FA0AFB">
      <w:pPr>
        <w:pStyle w:val="Odsekzoznamu"/>
        <w:numPr>
          <w:ilvl w:val="0"/>
          <w:numId w:val="37"/>
        </w:numPr>
        <w:ind w:left="426" w:hanging="426"/>
      </w:pPr>
      <w:r>
        <w:t>Zmluvné strany sú povinné minimálne raz denne kontrolovať kontaktné emailové schránky.</w:t>
      </w:r>
    </w:p>
    <w:p w14:paraId="1500123D" w14:textId="77777777" w:rsidR="005644C0" w:rsidRDefault="005644C0" w:rsidP="00FA0AFB">
      <w:pPr>
        <w:ind w:left="426" w:hanging="426"/>
      </w:pPr>
    </w:p>
    <w:p w14:paraId="3EC85FD7" w14:textId="76F2BD02" w:rsidR="005644C0" w:rsidRDefault="005644C0" w:rsidP="00FA0AFB">
      <w:pPr>
        <w:pStyle w:val="Odsekzoznamu"/>
        <w:numPr>
          <w:ilvl w:val="0"/>
          <w:numId w:val="37"/>
        </w:numPr>
        <w:ind w:left="426" w:hanging="426"/>
      </w:pPr>
      <w:r>
        <w:t>Zmluvné strany sú povinné bez zbytočného odkladu, najneskôr do 5 kalendárnych dní od zmeny, oznámiť si navzájom akúkoľvek zmenu kontaktných údajov. Takéto oznámenie je účinné jeho doručením.</w:t>
      </w:r>
    </w:p>
    <w:p w14:paraId="28117EFE" w14:textId="77777777" w:rsidR="005644C0" w:rsidRDefault="005644C0" w:rsidP="005644C0"/>
    <w:p w14:paraId="42419F7B" w14:textId="252766D6" w:rsidR="005644C0" w:rsidRPr="00FA0AFB" w:rsidRDefault="005644C0" w:rsidP="00FA0AFB">
      <w:pPr>
        <w:jc w:val="center"/>
        <w:rPr>
          <w:b/>
          <w:bCs/>
        </w:rPr>
      </w:pPr>
      <w:r w:rsidRPr="00FA0AFB">
        <w:rPr>
          <w:b/>
          <w:bCs/>
        </w:rPr>
        <w:t>Článok X</w:t>
      </w:r>
      <w:r w:rsidR="00FA0AFB">
        <w:rPr>
          <w:b/>
          <w:bCs/>
        </w:rPr>
        <w:t>IV</w:t>
      </w:r>
    </w:p>
    <w:p w14:paraId="6A8FF6EA" w14:textId="77777777" w:rsidR="005644C0" w:rsidRPr="00FA0AFB" w:rsidRDefault="005644C0" w:rsidP="00FA0AFB">
      <w:pPr>
        <w:jc w:val="center"/>
        <w:rPr>
          <w:b/>
          <w:bCs/>
        </w:rPr>
      </w:pPr>
      <w:r w:rsidRPr="00FA0AFB">
        <w:rPr>
          <w:b/>
          <w:bCs/>
        </w:rPr>
        <w:t>Spoločné a záverečné ustanovenia</w:t>
      </w:r>
    </w:p>
    <w:p w14:paraId="300068EB" w14:textId="77777777" w:rsidR="005644C0" w:rsidRDefault="005644C0" w:rsidP="005644C0"/>
    <w:p w14:paraId="1AC5C728" w14:textId="558DDB27" w:rsidR="005644C0" w:rsidRDefault="005644C0" w:rsidP="00FA0AFB">
      <w:pPr>
        <w:pStyle w:val="Odsekzoznamu"/>
        <w:numPr>
          <w:ilvl w:val="0"/>
          <w:numId w:val="39"/>
        </w:numPr>
        <w:ind w:left="426" w:hanging="426"/>
      </w:pPr>
      <w:r>
        <w:t>Táto zmluva nadobúda platnosť dňom jej podpisu oprávnenými zástupcami zmluvných strán a účinnosť dňom nasledujúcim po dni jej zverejnenia na webovom sídle objednávateľa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p>
    <w:p w14:paraId="3075FD75" w14:textId="219BEEC6" w:rsidR="005644C0" w:rsidRDefault="005644C0" w:rsidP="00FA0AFB">
      <w:pPr>
        <w:ind w:left="426" w:hanging="426"/>
      </w:pPr>
    </w:p>
    <w:p w14:paraId="398946A0" w14:textId="7623D33B" w:rsidR="005644C0" w:rsidRDefault="005644C0" w:rsidP="00FA0AFB">
      <w:pPr>
        <w:pStyle w:val="Odsekzoznamu"/>
        <w:numPr>
          <w:ilvl w:val="0"/>
          <w:numId w:val="39"/>
        </w:numPr>
        <w:ind w:left="426" w:hanging="426"/>
      </w:pPr>
      <w:r>
        <w:t>Táto zmluva ku dňu jej podpísania predstavuje úplnú dohodu zmluvných strán týkajúcu sa predmetu zmluvy a nahrádza akúkoľvek predchádzajúcu korešpondenciu a rokovania zmluvných strán, či už ústne alebo písomné, ktoré sa konali pred podpísaním tejto zmluvy; zmluvné strany vyhlasujú, že žiadne ústne ani písomné vedľajšie dojednania ku dňu podpisu zmluvy neexistujú.</w:t>
      </w:r>
    </w:p>
    <w:p w14:paraId="626728C9" w14:textId="77777777" w:rsidR="005644C0" w:rsidRDefault="005644C0" w:rsidP="00FA0AFB">
      <w:pPr>
        <w:ind w:left="426" w:hanging="426"/>
      </w:pPr>
    </w:p>
    <w:p w14:paraId="2A949DDC" w14:textId="6CEE4629" w:rsidR="005644C0" w:rsidRDefault="005644C0" w:rsidP="00FA0AFB">
      <w:pPr>
        <w:pStyle w:val="Odsekzoznamu"/>
        <w:numPr>
          <w:ilvl w:val="0"/>
          <w:numId w:val="39"/>
        </w:numPr>
        <w:ind w:left="426" w:hanging="426"/>
      </w:pPr>
      <w:r>
        <w:t xml:space="preserve">Meniť alebo dopĺňať ustanovenia tejto zmluvy je možné len na základe dohody zmluvných strán, formou písomných dodatkov podpísaných oprávnenými zástupcami obidvoch zmluvných strán v súlade s § 18 </w:t>
      </w:r>
      <w:r w:rsidR="00FF16C8">
        <w:t xml:space="preserve">zákona č. 343/2015 Z. z. </w:t>
      </w:r>
      <w:r w:rsidR="00FF16C8" w:rsidRPr="00FF16C8">
        <w:t xml:space="preserve">o verejnom obstarávaní a o zmene a doplnení niektorých zákonov </w:t>
      </w:r>
      <w:r w:rsidR="00FF16C8">
        <w:t>v znení neskorších predpisov</w:t>
      </w:r>
      <w:r>
        <w:t>.</w:t>
      </w:r>
    </w:p>
    <w:p w14:paraId="2278B78C" w14:textId="77777777" w:rsidR="005644C0" w:rsidRDefault="005644C0" w:rsidP="00FA0AFB">
      <w:pPr>
        <w:ind w:left="426" w:hanging="426"/>
      </w:pPr>
    </w:p>
    <w:p w14:paraId="0C26394C" w14:textId="5E783821" w:rsidR="005644C0" w:rsidRDefault="005644C0" w:rsidP="00FA0AFB">
      <w:pPr>
        <w:pStyle w:val="Odsekzoznamu"/>
        <w:numPr>
          <w:ilvl w:val="0"/>
          <w:numId w:val="39"/>
        </w:numPr>
        <w:ind w:left="426" w:hanging="426"/>
      </w:pPr>
      <w:r>
        <w:t xml:space="preserve">Táto zmluva je vyhotovená v 4 (slovom: štyroch) rovnopisoch s platnosťou originálu; 2 (slovom: dva) rovnopisy pre objednávateľa a 2 (slovom: dva) pre </w:t>
      </w:r>
      <w:r w:rsidR="00FA0AFB">
        <w:t>zhotoviteľa</w:t>
      </w:r>
      <w:r>
        <w:t>.</w:t>
      </w:r>
    </w:p>
    <w:p w14:paraId="3170DE5E" w14:textId="77777777" w:rsidR="005644C0" w:rsidRDefault="005644C0" w:rsidP="00FA0AFB">
      <w:pPr>
        <w:ind w:left="426" w:hanging="426"/>
      </w:pPr>
    </w:p>
    <w:p w14:paraId="520F9A1C" w14:textId="18D06573" w:rsidR="005644C0" w:rsidRDefault="005644C0" w:rsidP="00FA0AFB">
      <w:pPr>
        <w:pStyle w:val="Odsekzoznamu"/>
        <w:numPr>
          <w:ilvl w:val="0"/>
          <w:numId w:val="39"/>
        </w:numPr>
        <w:ind w:left="426" w:hanging="426"/>
      </w:pPr>
      <w:r>
        <w:t>Neplatnosť, neúčinnosť alebo neaplikovateľnosť niektorého ustanovenia tejto zmluvy nespôsobuje neplatnosť, neúčinnosť alebo neaplikovateľnosť tejto zmluvy ako celku.</w:t>
      </w:r>
    </w:p>
    <w:p w14:paraId="3B97F578" w14:textId="77777777" w:rsidR="005644C0" w:rsidRDefault="005644C0" w:rsidP="00FA0AFB">
      <w:pPr>
        <w:ind w:left="426" w:hanging="426"/>
      </w:pPr>
    </w:p>
    <w:p w14:paraId="4FB0D981" w14:textId="290CC3E1" w:rsidR="005644C0" w:rsidRDefault="005644C0" w:rsidP="00FA0AFB">
      <w:pPr>
        <w:pStyle w:val="Odsekzoznamu"/>
        <w:numPr>
          <w:ilvl w:val="0"/>
          <w:numId w:val="39"/>
        </w:numPr>
        <w:ind w:left="426" w:hanging="426"/>
      </w:pPr>
      <w: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4E950CB1" w14:textId="77777777" w:rsidR="005644C0" w:rsidRDefault="005644C0" w:rsidP="00FA0AFB">
      <w:pPr>
        <w:ind w:left="426" w:hanging="426"/>
      </w:pPr>
    </w:p>
    <w:p w14:paraId="4714D28B" w14:textId="27529432" w:rsidR="005644C0" w:rsidRDefault="005644C0" w:rsidP="00FA0AFB">
      <w:pPr>
        <w:pStyle w:val="Odsekzoznamu"/>
        <w:numPr>
          <w:ilvl w:val="0"/>
          <w:numId w:val="39"/>
        </w:numPr>
        <w:ind w:left="426" w:hanging="426"/>
      </w:pPr>
      <w:r>
        <w:t>Právne vzťahy zmluvných strán v tejto zmluve neupravené sa riadia príslušnými všeobecne záväznými právnymi predpismi Slovenskej republiky v platnom znení, a to najmä zákonom č. 40/1964 Zb. Občiansky zákonník</w:t>
      </w:r>
      <w:r w:rsidR="00FA0AFB">
        <w:t xml:space="preserve"> v znení </w:t>
      </w:r>
      <w:r w:rsidR="00FA0AFB">
        <w:lastRenderedPageBreak/>
        <w:t xml:space="preserve">neskorších predpisov, </w:t>
      </w:r>
      <w:r>
        <w:t>zákonom č. 513/1991 Zb.</w:t>
      </w:r>
      <w:r w:rsidR="00FA0AFB">
        <w:t xml:space="preserve"> </w:t>
      </w:r>
      <w:r>
        <w:t>Obchodný zákonník</w:t>
      </w:r>
      <w:r w:rsidR="00FA0AFB">
        <w:t xml:space="preserve"> v znení neskorších predpisov</w:t>
      </w:r>
      <w:r>
        <w:t xml:space="preserve">, zákonom č. 343/2015 Z. z. o verejnom obstarávaní </w:t>
      </w:r>
      <w:r w:rsidR="00FA0AFB">
        <w:t xml:space="preserve">v znení neskorších predpisov </w:t>
      </w:r>
      <w:r>
        <w:t>a zákonom č. 185/2015 Z. z. Autorský</w:t>
      </w:r>
      <w:r w:rsidR="00FA0AFB">
        <w:t xml:space="preserve"> </w:t>
      </w:r>
      <w:r>
        <w:t xml:space="preserve"> zákon</w:t>
      </w:r>
      <w:r w:rsidR="00FA0AFB">
        <w:t xml:space="preserve"> v znení neskorších predpisov.</w:t>
      </w:r>
    </w:p>
    <w:p w14:paraId="04DDFC16" w14:textId="77777777" w:rsidR="005644C0" w:rsidRDefault="005644C0" w:rsidP="00FA0AFB">
      <w:pPr>
        <w:ind w:left="426" w:hanging="426"/>
      </w:pPr>
    </w:p>
    <w:p w14:paraId="531C8672" w14:textId="440D87E4" w:rsidR="005644C0" w:rsidRDefault="005644C0" w:rsidP="00FA0AFB">
      <w:pPr>
        <w:pStyle w:val="Odsekzoznamu"/>
        <w:numPr>
          <w:ilvl w:val="0"/>
          <w:numId w:val="39"/>
        </w:numPr>
        <w:ind w:left="426" w:hanging="426"/>
      </w:pPr>
      <w: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085EB4EF" w14:textId="77777777" w:rsidR="005644C0" w:rsidRDefault="005644C0" w:rsidP="00FA0AFB">
      <w:pPr>
        <w:ind w:left="426" w:hanging="426"/>
      </w:pPr>
    </w:p>
    <w:p w14:paraId="344FEF6B" w14:textId="6298D344" w:rsidR="005644C0" w:rsidRDefault="005644C0" w:rsidP="00FA0AFB">
      <w:pPr>
        <w:pStyle w:val="Odsekzoznamu"/>
        <w:numPr>
          <w:ilvl w:val="0"/>
          <w:numId w:val="39"/>
        </w:numPr>
        <w:ind w:left="426" w:hanging="426"/>
      </w:pPr>
      <w:r>
        <w:t>Neoddeliteľnou súčasťou tejto zmluvy sú nasledujúce prílohy:</w:t>
      </w:r>
    </w:p>
    <w:p w14:paraId="21564E84" w14:textId="1EFD0565" w:rsidR="00E22C9A" w:rsidRPr="00C050F5" w:rsidRDefault="005644C0" w:rsidP="00E22C9A">
      <w:pPr>
        <w:ind w:left="567" w:hanging="141"/>
      </w:pPr>
      <w:r w:rsidRPr="00C050F5">
        <w:t xml:space="preserve">Príloha č. 1 – </w:t>
      </w:r>
      <w:r w:rsidR="00BB4D43" w:rsidRPr="00C050F5">
        <w:t>O</w:t>
      </w:r>
      <w:r w:rsidRPr="00C050F5">
        <w:t>pis predmetu zmluvy</w:t>
      </w:r>
    </w:p>
    <w:p w14:paraId="6BC4AB96" w14:textId="3E1E262F" w:rsidR="00E22C9A" w:rsidRPr="00C050F5" w:rsidRDefault="00E22C9A" w:rsidP="00E22C9A">
      <w:pPr>
        <w:ind w:left="567" w:hanging="141"/>
      </w:pPr>
      <w:r w:rsidRPr="00C050F5">
        <w:t>Príloha č. 2 – Cenová ponuka zhotoviteľa</w:t>
      </w:r>
      <w:r w:rsidR="004C63CE">
        <w:t xml:space="preserve"> (</w:t>
      </w:r>
      <w:r w:rsidR="00C050F5" w:rsidRPr="00C050F5">
        <w:t>Návrh na plnenie kritérií</w:t>
      </w:r>
      <w:r w:rsidR="004C63CE">
        <w:t>)</w:t>
      </w:r>
    </w:p>
    <w:p w14:paraId="1601B05F" w14:textId="7B18A314" w:rsidR="005644C0" w:rsidRPr="00C050F5" w:rsidRDefault="005644C0" w:rsidP="00E22C9A">
      <w:pPr>
        <w:ind w:left="567" w:hanging="141"/>
      </w:pPr>
      <w:r w:rsidRPr="00C050F5">
        <w:t xml:space="preserve">Príloha č. </w:t>
      </w:r>
      <w:r w:rsidR="00C050F5" w:rsidRPr="00C050F5">
        <w:t>3</w:t>
      </w:r>
      <w:r w:rsidR="00657226" w:rsidRPr="00C050F5">
        <w:t xml:space="preserve"> </w:t>
      </w:r>
      <w:r w:rsidRPr="00C050F5">
        <w:t xml:space="preserve">– </w:t>
      </w:r>
      <w:r w:rsidR="00BB4D43" w:rsidRPr="00C050F5">
        <w:t>Z</w:t>
      </w:r>
      <w:r w:rsidRPr="00C050F5">
        <w:t>oznam subdodávateľov</w:t>
      </w:r>
    </w:p>
    <w:p w14:paraId="59D7DC9D" w14:textId="77777777" w:rsidR="005644C0" w:rsidRDefault="005644C0" w:rsidP="00FA0AFB">
      <w:pPr>
        <w:ind w:left="426" w:hanging="426"/>
      </w:pPr>
    </w:p>
    <w:p w14:paraId="49376467" w14:textId="54B8B18D" w:rsidR="005644C0" w:rsidRDefault="005644C0" w:rsidP="00FA0AFB">
      <w:pPr>
        <w:pStyle w:val="Odsekzoznamu"/>
        <w:numPr>
          <w:ilvl w:val="0"/>
          <w:numId w:val="39"/>
        </w:numPr>
        <w:ind w:left="426" w:hanging="426"/>
      </w:pPr>
      <w:r>
        <w:t>V prípade rozporu medzi ustanoveniami textu tejto zmluvy a ustanoveniami akejkoľvek prílohy tejto zmluvy majú vždy prednosť ustanovenia textu zmluvy.</w:t>
      </w:r>
    </w:p>
    <w:p w14:paraId="6D139670" w14:textId="77777777" w:rsidR="005644C0" w:rsidRDefault="005644C0" w:rsidP="00FA0AFB">
      <w:pPr>
        <w:ind w:left="426" w:hanging="426"/>
      </w:pPr>
    </w:p>
    <w:p w14:paraId="237F2A6B" w14:textId="6A89E239" w:rsidR="005644C0" w:rsidRDefault="005644C0" w:rsidP="00FA0AFB">
      <w:pPr>
        <w:pStyle w:val="Odsekzoznamu"/>
        <w:numPr>
          <w:ilvl w:val="0"/>
          <w:numId w:val="39"/>
        </w:numPr>
        <w:ind w:left="426" w:hanging="426"/>
      </w:pPr>
      <w:r>
        <w:t>Zmluvné strany vyhlasujú, že si túto zmluvu (vrátane jej príloh) prečítali, jej obsahu porozumeli, súhlasia s ňou bez výhrad a sú si vedomé právnych následkov podpísania tejto zmluvy.</w:t>
      </w:r>
    </w:p>
    <w:p w14:paraId="608B1BB8" w14:textId="77777777" w:rsidR="005644C0" w:rsidRDefault="005644C0" w:rsidP="00FA0AFB">
      <w:pPr>
        <w:ind w:left="426" w:hanging="426"/>
      </w:pPr>
    </w:p>
    <w:p w14:paraId="53B33B4F" w14:textId="13C1738D" w:rsidR="005644C0" w:rsidRDefault="005644C0" w:rsidP="00FA0AFB">
      <w:pPr>
        <w:pStyle w:val="Odsekzoznamu"/>
        <w:numPr>
          <w:ilvl w:val="0"/>
          <w:numId w:val="39"/>
        </w:numPr>
        <w:ind w:left="426" w:hanging="426"/>
      </w:pPr>
      <w:r>
        <w:t>Zmluvné strany vyhlasujú, že ich zmluvná sloboda nie je žiadnym spôsobom obmedzená, túto zmluvu uzatvárajú slobodne, vážne, nie v tiesni ani za nápadne nevýhodných podmienok a je jasným, určitým a verným vyjadrením ich vôle, čo potvrdzujú vlastnoručnými podpismi.</w:t>
      </w:r>
    </w:p>
    <w:p w14:paraId="7F7AAD27" w14:textId="19262C5A" w:rsidR="0074675B" w:rsidRDefault="0074675B" w:rsidP="0074675B">
      <w:pPr>
        <w:ind w:left="567" w:hanging="567"/>
      </w:pPr>
    </w:p>
    <w:p w14:paraId="68802520" w14:textId="77777777" w:rsidR="0074675B" w:rsidRDefault="0074675B" w:rsidP="0074675B">
      <w:pPr>
        <w:ind w:left="567" w:hanging="567"/>
      </w:pPr>
    </w:p>
    <w:p w14:paraId="34785E67" w14:textId="4BEC0A33" w:rsidR="00697F5A" w:rsidRDefault="00697F5A" w:rsidP="00B4416F"/>
    <w:p w14:paraId="39503246" w14:textId="07AAB385" w:rsidR="00B4416F" w:rsidRDefault="0074675B" w:rsidP="00B4416F">
      <w:r>
        <w:rPr>
          <w:noProof/>
        </w:rPr>
        <mc:AlternateContent>
          <mc:Choice Requires="wps">
            <w:drawing>
              <wp:anchor distT="45720" distB="45720" distL="114300" distR="114300" simplePos="0" relativeHeight="251659264" behindDoc="0" locked="0" layoutInCell="1" allowOverlap="1" wp14:anchorId="3EC7F6EE" wp14:editId="7C5D2DB0">
                <wp:simplePos x="0" y="0"/>
                <wp:positionH relativeFrom="margin">
                  <wp:align>left</wp:align>
                </wp:positionH>
                <wp:positionV relativeFrom="paragraph">
                  <wp:posOffset>12065</wp:posOffset>
                </wp:positionV>
                <wp:extent cx="2360930" cy="1404620"/>
                <wp:effectExtent l="0" t="0" r="635" b="889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9597DF4" w14:textId="0360CA2E" w:rsidR="0074675B" w:rsidRDefault="0074675B">
                            <w:r>
                              <w:t>V Bratislave, dňa</w:t>
                            </w:r>
                          </w:p>
                          <w:p w14:paraId="333901AE" w14:textId="2D02482E" w:rsidR="0074675B" w:rsidRDefault="0074675B"/>
                          <w:p w14:paraId="4B97C9A1" w14:textId="191EF2D1" w:rsidR="0074675B" w:rsidRDefault="0074675B"/>
                          <w:p w14:paraId="535600C9" w14:textId="2568F617" w:rsidR="0074675B" w:rsidRDefault="0074675B"/>
                          <w:p w14:paraId="46B58661" w14:textId="158F1BC4" w:rsidR="0074675B" w:rsidRDefault="0074675B" w:rsidP="0074675B">
                            <w:pPr>
                              <w:jc w:val="center"/>
                            </w:pPr>
                            <w:r>
                              <w:t>....................................................................</w:t>
                            </w:r>
                          </w:p>
                          <w:p w14:paraId="2E28F144" w14:textId="1C2BB8AB" w:rsidR="0074675B" w:rsidRDefault="0074675B" w:rsidP="0074675B">
                            <w:pPr>
                              <w:jc w:val="center"/>
                            </w:pPr>
                            <w:r>
                              <w:t>objednávateľ</w:t>
                            </w:r>
                          </w:p>
                          <w:p w14:paraId="59FDACDA" w14:textId="4EAB112E" w:rsidR="0074675B" w:rsidRDefault="0074675B" w:rsidP="0074675B">
                            <w:pPr>
                              <w:jc w:val="center"/>
                            </w:pPr>
                            <w:r>
                              <w:t>Ing. Tatiana Kratochvílová</w:t>
                            </w:r>
                          </w:p>
                          <w:p w14:paraId="13BEE8B5" w14:textId="17A25EC3" w:rsidR="0074675B" w:rsidRDefault="0074675B" w:rsidP="0074675B">
                            <w:pPr>
                              <w:jc w:val="center"/>
                            </w:pPr>
                            <w:r>
                              <w:t>prvá námestníčka primátora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C7F6EE" id="_x0000_t202" coordsize="21600,21600" o:spt="202" path="m,l,21600r21600,l21600,xe">
                <v:stroke joinstyle="miter"/>
                <v:path gradientshapeok="t" o:connecttype="rect"/>
              </v:shapetype>
              <v:shape id="Textové pole 2" o:spid="_x0000_s1026" type="#_x0000_t202" style="position:absolute;left:0;text-align:left;margin-left:0;margin-top:.95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" stroked="f">
                <v:textbox style="mso-fit-shape-to-text:t">
                  <w:txbxContent>
                    <w:p w14:paraId="49597DF4" w14:textId="0360CA2E" w:rsidR="0074675B" w:rsidRDefault="0074675B">
                      <w:r>
                        <w:t>V Bratislave, dňa</w:t>
                      </w:r>
                    </w:p>
                    <w:p w14:paraId="333901AE" w14:textId="2D02482E" w:rsidR="0074675B" w:rsidRDefault="0074675B"/>
                    <w:p w14:paraId="4B97C9A1" w14:textId="191EF2D1" w:rsidR="0074675B" w:rsidRDefault="0074675B"/>
                    <w:p w14:paraId="535600C9" w14:textId="2568F617" w:rsidR="0074675B" w:rsidRDefault="0074675B"/>
                    <w:p w14:paraId="46B58661" w14:textId="158F1BC4" w:rsidR="0074675B" w:rsidRDefault="0074675B" w:rsidP="0074675B">
                      <w:pPr>
                        <w:jc w:val="center"/>
                      </w:pPr>
                      <w:r>
                        <w:t>....................................................................</w:t>
                      </w:r>
                    </w:p>
                    <w:p w14:paraId="2E28F144" w14:textId="1C2BB8AB" w:rsidR="0074675B" w:rsidRDefault="0074675B" w:rsidP="0074675B">
                      <w:pPr>
                        <w:jc w:val="center"/>
                      </w:pPr>
                      <w:r>
                        <w:t>objednávateľ</w:t>
                      </w:r>
                    </w:p>
                    <w:p w14:paraId="59FDACDA" w14:textId="4EAB112E" w:rsidR="0074675B" w:rsidRDefault="0074675B" w:rsidP="0074675B">
                      <w:pPr>
                        <w:jc w:val="center"/>
                      </w:pPr>
                      <w:r>
                        <w:t>Ing. Tatiana Kratochvílová</w:t>
                      </w:r>
                    </w:p>
                    <w:p w14:paraId="13BEE8B5" w14:textId="17A25EC3" w:rsidR="0074675B" w:rsidRDefault="0074675B" w:rsidP="0074675B">
                      <w:pPr>
                        <w:jc w:val="center"/>
                      </w:pPr>
                      <w:r>
                        <w:t>prvá námestníčka primátora</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22402F3E" wp14:editId="54C1D7A6">
                <wp:simplePos x="0" y="0"/>
                <wp:positionH relativeFrom="margin">
                  <wp:align>right</wp:align>
                </wp:positionH>
                <wp:positionV relativeFrom="paragraph">
                  <wp:posOffset>8255</wp:posOffset>
                </wp:positionV>
                <wp:extent cx="2360930" cy="1404620"/>
                <wp:effectExtent l="0" t="0" r="635" b="889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A1EB412" w14:textId="7465920D" w:rsidR="0074675B" w:rsidRDefault="0074675B" w:rsidP="0074675B">
                            <w:r>
                              <w:t>V</w:t>
                            </w:r>
                            <w:r w:rsidR="00966FD7">
                              <w:t> ...........</w:t>
                            </w:r>
                            <w:r w:rsidR="00C050F5">
                              <w:t>........</w:t>
                            </w:r>
                            <w:r w:rsidR="00966FD7">
                              <w:t>.......</w:t>
                            </w:r>
                            <w:r>
                              <w:t>, dňa</w:t>
                            </w:r>
                          </w:p>
                          <w:p w14:paraId="16EEE032" w14:textId="77777777" w:rsidR="0074675B" w:rsidRDefault="0074675B" w:rsidP="0074675B"/>
                          <w:p w14:paraId="651BA6D8" w14:textId="77777777" w:rsidR="0074675B" w:rsidRDefault="0074675B" w:rsidP="0074675B"/>
                          <w:p w14:paraId="70DC8DA6" w14:textId="77777777" w:rsidR="0074675B" w:rsidRDefault="0074675B" w:rsidP="0074675B"/>
                          <w:p w14:paraId="583309B2" w14:textId="77777777" w:rsidR="0074675B" w:rsidRDefault="0074675B" w:rsidP="0074675B">
                            <w:pPr>
                              <w:jc w:val="center"/>
                            </w:pPr>
                            <w:r>
                              <w:t>....................................................................</w:t>
                            </w:r>
                          </w:p>
                          <w:p w14:paraId="3907DD30" w14:textId="2EA53A7C" w:rsidR="0074675B" w:rsidRDefault="0074675B" w:rsidP="0074675B">
                            <w:pPr>
                              <w:jc w:val="center"/>
                            </w:pPr>
                            <w:r>
                              <w:t>zhotoviteľ</w:t>
                            </w:r>
                          </w:p>
                          <w:p w14:paraId="7DBD4703" w14:textId="0E67C232" w:rsidR="0074675B" w:rsidRDefault="0074675B" w:rsidP="0074675B">
                            <w:pPr>
                              <w:jc w:val="center"/>
                            </w:pPr>
                            <w:r>
                              <w:t>meno a priezvisko</w:t>
                            </w:r>
                          </w:p>
                          <w:p w14:paraId="615A305B" w14:textId="79AA1EAD" w:rsidR="0074675B" w:rsidRDefault="0074675B" w:rsidP="0074675B">
                            <w:pPr>
                              <w:jc w:val="center"/>
                            </w:pPr>
                            <w:r>
                              <w:t>funkcia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2402F3E" id="_x0000_s1027" type="#_x0000_t202" style="position:absolute;left:0;text-align:left;margin-left:134.7pt;margin-top:.6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" stroked="f">
                <v:textbox style="mso-fit-shape-to-text:t">
                  <w:txbxContent>
                    <w:p w14:paraId="4A1EB412" w14:textId="7465920D" w:rsidR="0074675B" w:rsidRDefault="0074675B" w:rsidP="0074675B">
                      <w:r>
                        <w:t>V</w:t>
                      </w:r>
                      <w:r w:rsidR="00966FD7">
                        <w:t> ...........</w:t>
                      </w:r>
                      <w:r w:rsidR="00C050F5">
                        <w:t>........</w:t>
                      </w:r>
                      <w:r w:rsidR="00966FD7">
                        <w:t>.......</w:t>
                      </w:r>
                      <w:r>
                        <w:t>, dňa</w:t>
                      </w:r>
                    </w:p>
                    <w:p w14:paraId="16EEE032" w14:textId="77777777" w:rsidR="0074675B" w:rsidRDefault="0074675B" w:rsidP="0074675B"/>
                    <w:p w14:paraId="651BA6D8" w14:textId="77777777" w:rsidR="0074675B" w:rsidRDefault="0074675B" w:rsidP="0074675B"/>
                    <w:p w14:paraId="70DC8DA6" w14:textId="77777777" w:rsidR="0074675B" w:rsidRDefault="0074675B" w:rsidP="0074675B"/>
                    <w:p w14:paraId="583309B2" w14:textId="77777777" w:rsidR="0074675B" w:rsidRDefault="0074675B" w:rsidP="0074675B">
                      <w:pPr>
                        <w:jc w:val="center"/>
                      </w:pPr>
                      <w:r>
                        <w:t>....................................................................</w:t>
                      </w:r>
                    </w:p>
                    <w:p w14:paraId="3907DD30" w14:textId="2EA53A7C" w:rsidR="0074675B" w:rsidRDefault="0074675B" w:rsidP="0074675B">
                      <w:pPr>
                        <w:jc w:val="center"/>
                      </w:pPr>
                      <w:r>
                        <w:t>zhotoviteľ</w:t>
                      </w:r>
                    </w:p>
                    <w:p w14:paraId="7DBD4703" w14:textId="0E67C232" w:rsidR="0074675B" w:rsidRDefault="0074675B" w:rsidP="0074675B">
                      <w:pPr>
                        <w:jc w:val="center"/>
                      </w:pPr>
                      <w:r>
                        <w:t>meno a priezvisko</w:t>
                      </w:r>
                    </w:p>
                    <w:p w14:paraId="615A305B" w14:textId="79AA1EAD" w:rsidR="0074675B" w:rsidRDefault="0074675B" w:rsidP="0074675B">
                      <w:pPr>
                        <w:jc w:val="center"/>
                      </w:pPr>
                      <w:r>
                        <w:t>funkcia</w:t>
                      </w:r>
                    </w:p>
                  </w:txbxContent>
                </v:textbox>
                <w10:wrap type="square" anchorx="margin"/>
              </v:shape>
            </w:pict>
          </mc:Fallback>
        </mc:AlternateContent>
      </w:r>
    </w:p>
    <w:p w14:paraId="6D82388B" w14:textId="331EA018" w:rsidR="00B4416F" w:rsidRPr="00B4416F" w:rsidRDefault="00B4416F" w:rsidP="00B4416F"/>
    <w:sectPr w:rsidR="00B4416F" w:rsidRPr="00B4416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BAD0A" w14:textId="77777777" w:rsidR="00045E0B" w:rsidRDefault="00045E0B" w:rsidP="0074675B">
      <w:r>
        <w:separator/>
      </w:r>
    </w:p>
  </w:endnote>
  <w:endnote w:type="continuationSeparator" w:id="0">
    <w:p w14:paraId="7168AB98" w14:textId="77777777" w:rsidR="00045E0B" w:rsidRDefault="00045E0B" w:rsidP="0074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635869"/>
      <w:docPartObj>
        <w:docPartGallery w:val="Page Numbers (Bottom of Page)"/>
        <w:docPartUnique/>
      </w:docPartObj>
    </w:sdtPr>
    <w:sdtEndPr/>
    <w:sdtContent>
      <w:sdt>
        <w:sdtPr>
          <w:id w:val="-1769616900"/>
          <w:docPartObj>
            <w:docPartGallery w:val="Page Numbers (Top of Page)"/>
            <w:docPartUnique/>
          </w:docPartObj>
        </w:sdtPr>
        <w:sdtEndPr/>
        <w:sdtContent>
          <w:p w14:paraId="06FEE204" w14:textId="32603D76" w:rsidR="0074675B" w:rsidRPr="0074675B" w:rsidRDefault="0074675B">
            <w:pPr>
              <w:pStyle w:val="Pta"/>
              <w:jc w:val="right"/>
            </w:pPr>
            <w:r w:rsidRPr="0074675B">
              <w:t xml:space="preserve">Strana </w:t>
            </w:r>
            <w:r w:rsidRPr="0074675B">
              <w:rPr>
                <w:bCs/>
              </w:rPr>
              <w:fldChar w:fldCharType="begin"/>
            </w:r>
            <w:r w:rsidRPr="0074675B">
              <w:rPr>
                <w:bCs/>
              </w:rPr>
              <w:instrText>PAGE</w:instrText>
            </w:r>
            <w:r w:rsidRPr="0074675B">
              <w:rPr>
                <w:bCs/>
              </w:rPr>
              <w:fldChar w:fldCharType="separate"/>
            </w:r>
            <w:r w:rsidRPr="0074675B">
              <w:rPr>
                <w:bCs/>
              </w:rPr>
              <w:t>2</w:t>
            </w:r>
            <w:r w:rsidRPr="0074675B">
              <w:rPr>
                <w:bCs/>
              </w:rPr>
              <w:fldChar w:fldCharType="end"/>
            </w:r>
            <w:r w:rsidRPr="0074675B">
              <w:t xml:space="preserve"> z </w:t>
            </w:r>
            <w:r w:rsidRPr="0074675B">
              <w:rPr>
                <w:bCs/>
              </w:rPr>
              <w:fldChar w:fldCharType="begin"/>
            </w:r>
            <w:r w:rsidRPr="0074675B">
              <w:rPr>
                <w:bCs/>
              </w:rPr>
              <w:instrText>NUMPAGES</w:instrText>
            </w:r>
            <w:r w:rsidRPr="0074675B">
              <w:rPr>
                <w:bCs/>
              </w:rPr>
              <w:fldChar w:fldCharType="separate"/>
            </w:r>
            <w:r w:rsidRPr="0074675B">
              <w:rPr>
                <w:bCs/>
              </w:rPr>
              <w:t>2</w:t>
            </w:r>
            <w:r w:rsidRPr="0074675B">
              <w:rPr>
                <w:bCs/>
              </w:rPr>
              <w:fldChar w:fldCharType="end"/>
            </w:r>
          </w:p>
        </w:sdtContent>
      </w:sdt>
    </w:sdtContent>
  </w:sdt>
  <w:p w14:paraId="758600A2" w14:textId="77777777" w:rsidR="0074675B" w:rsidRPr="0074675B" w:rsidRDefault="0074675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1D1F0" w14:textId="77777777" w:rsidR="00045E0B" w:rsidRDefault="00045E0B" w:rsidP="0074675B">
      <w:r>
        <w:separator/>
      </w:r>
    </w:p>
  </w:footnote>
  <w:footnote w:type="continuationSeparator" w:id="0">
    <w:p w14:paraId="7BB8753A" w14:textId="77777777" w:rsidR="00045E0B" w:rsidRDefault="00045E0B" w:rsidP="00746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5DF"/>
    <w:multiLevelType w:val="hybridMultilevel"/>
    <w:tmpl w:val="FDC86C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5A3EE8"/>
    <w:multiLevelType w:val="hybridMultilevel"/>
    <w:tmpl w:val="08A628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E71F16"/>
    <w:multiLevelType w:val="hybridMultilevel"/>
    <w:tmpl w:val="9F6CA4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486BA0"/>
    <w:multiLevelType w:val="hybridMultilevel"/>
    <w:tmpl w:val="E346941E"/>
    <w:lvl w:ilvl="0" w:tplc="1A40863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263528"/>
    <w:multiLevelType w:val="hybridMultilevel"/>
    <w:tmpl w:val="59C8B604"/>
    <w:lvl w:ilvl="0" w:tplc="F37A596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7E5C76"/>
    <w:multiLevelType w:val="hybridMultilevel"/>
    <w:tmpl w:val="CE02AD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D31BD6"/>
    <w:multiLevelType w:val="hybridMultilevel"/>
    <w:tmpl w:val="0F2C4A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8F4406"/>
    <w:multiLevelType w:val="hybridMultilevel"/>
    <w:tmpl w:val="CE0C59B4"/>
    <w:lvl w:ilvl="0" w:tplc="409AB818">
      <w:start w:val="1"/>
      <w:numFmt w:val="decimal"/>
      <w:lvlText w:val="%1."/>
      <w:lvlJc w:val="left"/>
      <w:pPr>
        <w:ind w:left="1065" w:hanging="705"/>
      </w:pPr>
      <w:rPr>
        <w:rFonts w:hint="default"/>
      </w:rPr>
    </w:lvl>
    <w:lvl w:ilvl="1" w:tplc="C638D4AC">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E944FF"/>
    <w:multiLevelType w:val="hybridMultilevel"/>
    <w:tmpl w:val="5D0286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222937"/>
    <w:multiLevelType w:val="hybridMultilevel"/>
    <w:tmpl w:val="9FD096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185F98"/>
    <w:multiLevelType w:val="hybridMultilevel"/>
    <w:tmpl w:val="09C2B886"/>
    <w:lvl w:ilvl="0" w:tplc="FFFFFFFF">
      <w:start w:val="1"/>
      <w:numFmt w:val="decimal"/>
      <w:lvlText w:val="%1."/>
      <w:lvlJc w:val="left"/>
      <w:pPr>
        <w:ind w:left="720" w:hanging="360"/>
      </w:pPr>
    </w:lvl>
    <w:lvl w:ilvl="1" w:tplc="041B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2E7D47"/>
    <w:multiLevelType w:val="hybridMultilevel"/>
    <w:tmpl w:val="9B00CE4E"/>
    <w:lvl w:ilvl="0" w:tplc="0AEEAA86">
      <w:start w:val="1"/>
      <w:numFmt w:val="decimal"/>
      <w:pStyle w:val="Odsekzoznamu"/>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A65A2D"/>
    <w:multiLevelType w:val="hybridMultilevel"/>
    <w:tmpl w:val="D29E81BA"/>
    <w:lvl w:ilvl="0" w:tplc="FFFFFFFF">
      <w:start w:val="1"/>
      <w:numFmt w:val="lowerLetter"/>
      <w:lvlText w:val="%1)"/>
      <w:lvlJc w:val="left"/>
      <w:pPr>
        <w:ind w:left="720" w:hanging="360"/>
      </w:pPr>
    </w:lvl>
    <w:lvl w:ilvl="1" w:tplc="041B0017">
      <w:start w:val="1"/>
      <w:numFmt w:val="lowerLetter"/>
      <w:lvlText w:val="%2)"/>
      <w:lvlJc w:val="left"/>
      <w:pPr>
        <w:ind w:left="1440" w:hanging="360"/>
      </w:pPr>
    </w:lvl>
    <w:lvl w:ilvl="2" w:tplc="750A7EFE">
      <w:start w:val="1"/>
      <w:numFmt w:val="decimal"/>
      <w:lvlText w:val="%3."/>
      <w:lvlJc w:val="left"/>
      <w:pPr>
        <w:ind w:left="2685" w:hanging="7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7F5E83"/>
    <w:multiLevelType w:val="hybridMultilevel"/>
    <w:tmpl w:val="1666AC1E"/>
    <w:lvl w:ilvl="0" w:tplc="C4DCC01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C9737D"/>
    <w:multiLevelType w:val="hybridMultilevel"/>
    <w:tmpl w:val="2D8A65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32D7E"/>
    <w:multiLevelType w:val="hybridMultilevel"/>
    <w:tmpl w:val="ED3CC4F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B3C67FB"/>
    <w:multiLevelType w:val="hybridMultilevel"/>
    <w:tmpl w:val="A740F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F417D57"/>
    <w:multiLevelType w:val="hybridMultilevel"/>
    <w:tmpl w:val="6BA2BFD8"/>
    <w:lvl w:ilvl="0" w:tplc="FFFFFFFF">
      <w:start w:val="1"/>
      <w:numFmt w:val="decimal"/>
      <w:lvlText w:val="%1."/>
      <w:lvlJc w:val="left"/>
      <w:pPr>
        <w:ind w:left="720" w:hanging="360"/>
      </w:pPr>
    </w:lvl>
    <w:lvl w:ilvl="1" w:tplc="041B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BE4462"/>
    <w:multiLevelType w:val="hybridMultilevel"/>
    <w:tmpl w:val="2BA01F6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1C0519"/>
    <w:multiLevelType w:val="hybridMultilevel"/>
    <w:tmpl w:val="07C6754E"/>
    <w:lvl w:ilvl="0" w:tplc="4FDAD5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E9064B7"/>
    <w:multiLevelType w:val="hybridMultilevel"/>
    <w:tmpl w:val="00C4D3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CD66D7"/>
    <w:multiLevelType w:val="hybridMultilevel"/>
    <w:tmpl w:val="04E4ED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730476C"/>
    <w:multiLevelType w:val="hybridMultilevel"/>
    <w:tmpl w:val="5DBE96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3F37B1"/>
    <w:multiLevelType w:val="hybridMultilevel"/>
    <w:tmpl w:val="768EB1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B635BE1"/>
    <w:multiLevelType w:val="hybridMultilevel"/>
    <w:tmpl w:val="0EFEAA4C"/>
    <w:lvl w:ilvl="0" w:tplc="BC5A5CB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C4B0C40"/>
    <w:multiLevelType w:val="hybridMultilevel"/>
    <w:tmpl w:val="68D89D58"/>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D255149"/>
    <w:multiLevelType w:val="hybridMultilevel"/>
    <w:tmpl w:val="2A0090C2"/>
    <w:lvl w:ilvl="0" w:tplc="041B001B" w:tentative="1">
      <w:start w:val="1"/>
      <w:numFmt w:val="lowerRoman"/>
      <w:lvlText w:val="%1."/>
      <w:lvlJc w:val="right"/>
      <w:pPr>
        <w:ind w:left="2160" w:hanging="18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AA1410"/>
    <w:multiLevelType w:val="hybridMultilevel"/>
    <w:tmpl w:val="A7D28F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BD3A99"/>
    <w:multiLevelType w:val="hybridMultilevel"/>
    <w:tmpl w:val="653E69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4338EA"/>
    <w:multiLevelType w:val="hybridMultilevel"/>
    <w:tmpl w:val="3BEACFC6"/>
    <w:lvl w:ilvl="0" w:tplc="041B001B" w:tentative="1">
      <w:start w:val="1"/>
      <w:numFmt w:val="lowerRoman"/>
      <w:lvlText w:val="%1."/>
      <w:lvlJc w:val="right"/>
      <w:pPr>
        <w:ind w:left="2160" w:hanging="18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E54D85"/>
    <w:multiLevelType w:val="hybridMultilevel"/>
    <w:tmpl w:val="EB385E36"/>
    <w:lvl w:ilvl="0" w:tplc="041B000F">
      <w:start w:val="1"/>
      <w:numFmt w:val="decimal"/>
      <w:lvlText w:val="%1."/>
      <w:lvlJc w:val="left"/>
      <w:pPr>
        <w:ind w:left="720" w:hanging="360"/>
      </w:pPr>
    </w:lvl>
    <w:lvl w:ilvl="1" w:tplc="DAEE74A2">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0A9052B"/>
    <w:multiLevelType w:val="hybridMultilevel"/>
    <w:tmpl w:val="8F3EC2A2"/>
    <w:lvl w:ilvl="0" w:tplc="4FDAD5B4">
      <w:start w:val="1"/>
      <w:numFmt w:val="decimal"/>
      <w:lvlText w:val="%1."/>
      <w:lvlJc w:val="left"/>
      <w:pPr>
        <w:ind w:left="1065" w:hanging="705"/>
      </w:pPr>
      <w:rPr>
        <w:rFonts w:hint="default"/>
      </w:rPr>
    </w:lvl>
    <w:lvl w:ilvl="1" w:tplc="4372CAE6">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46A7118"/>
    <w:multiLevelType w:val="hybridMultilevel"/>
    <w:tmpl w:val="E56CDBD0"/>
    <w:lvl w:ilvl="0" w:tplc="FAAAEA0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1CB3800"/>
    <w:multiLevelType w:val="hybridMultilevel"/>
    <w:tmpl w:val="8B5A9D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35147AA"/>
    <w:multiLevelType w:val="hybridMultilevel"/>
    <w:tmpl w:val="35D0CDF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3914F46"/>
    <w:multiLevelType w:val="hybridMultilevel"/>
    <w:tmpl w:val="0B9A77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3A00096"/>
    <w:multiLevelType w:val="hybridMultilevel"/>
    <w:tmpl w:val="5CE2D5CC"/>
    <w:lvl w:ilvl="0" w:tplc="4FDAD5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793062D"/>
    <w:multiLevelType w:val="hybridMultilevel"/>
    <w:tmpl w:val="9DA448D2"/>
    <w:lvl w:ilvl="0" w:tplc="8DD8246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BA7B86"/>
    <w:multiLevelType w:val="hybridMultilevel"/>
    <w:tmpl w:val="1444BC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E3630E1"/>
    <w:multiLevelType w:val="hybridMultilevel"/>
    <w:tmpl w:val="21A05310"/>
    <w:lvl w:ilvl="0" w:tplc="C16A7C62">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32"/>
  </w:num>
  <w:num w:numId="3">
    <w:abstractNumId w:val="0"/>
  </w:num>
  <w:num w:numId="4">
    <w:abstractNumId w:val="33"/>
  </w:num>
  <w:num w:numId="5">
    <w:abstractNumId w:val="14"/>
  </w:num>
  <w:num w:numId="6">
    <w:abstractNumId w:val="16"/>
  </w:num>
  <w:num w:numId="7">
    <w:abstractNumId w:val="30"/>
  </w:num>
  <w:num w:numId="8">
    <w:abstractNumId w:val="28"/>
  </w:num>
  <w:num w:numId="9">
    <w:abstractNumId w:val="3"/>
  </w:num>
  <w:num w:numId="10">
    <w:abstractNumId w:val="27"/>
  </w:num>
  <w:num w:numId="11">
    <w:abstractNumId w:val="37"/>
  </w:num>
  <w:num w:numId="12">
    <w:abstractNumId w:val="9"/>
  </w:num>
  <w:num w:numId="13">
    <w:abstractNumId w:val="4"/>
  </w:num>
  <w:num w:numId="14">
    <w:abstractNumId w:val="2"/>
  </w:num>
  <w:num w:numId="15">
    <w:abstractNumId w:val="24"/>
  </w:num>
  <w:num w:numId="16">
    <w:abstractNumId w:val="18"/>
  </w:num>
  <w:num w:numId="17">
    <w:abstractNumId w:val="7"/>
  </w:num>
  <w:num w:numId="18">
    <w:abstractNumId w:val="17"/>
  </w:num>
  <w:num w:numId="19">
    <w:abstractNumId w:val="10"/>
  </w:num>
  <w:num w:numId="20">
    <w:abstractNumId w:val="38"/>
  </w:num>
  <w:num w:numId="21">
    <w:abstractNumId w:val="13"/>
  </w:num>
  <w:num w:numId="22">
    <w:abstractNumId w:val="34"/>
  </w:num>
  <w:num w:numId="23">
    <w:abstractNumId w:val="12"/>
  </w:num>
  <w:num w:numId="24">
    <w:abstractNumId w:val="1"/>
  </w:num>
  <w:num w:numId="25">
    <w:abstractNumId w:val="15"/>
  </w:num>
  <w:num w:numId="26">
    <w:abstractNumId w:val="21"/>
  </w:num>
  <w:num w:numId="27">
    <w:abstractNumId w:val="35"/>
  </w:num>
  <w:num w:numId="28">
    <w:abstractNumId w:val="8"/>
  </w:num>
  <w:num w:numId="29">
    <w:abstractNumId w:val="6"/>
  </w:num>
  <w:num w:numId="30">
    <w:abstractNumId w:val="22"/>
  </w:num>
  <w:num w:numId="31">
    <w:abstractNumId w:val="23"/>
  </w:num>
  <w:num w:numId="32">
    <w:abstractNumId w:val="20"/>
  </w:num>
  <w:num w:numId="33">
    <w:abstractNumId w:val="26"/>
  </w:num>
  <w:num w:numId="34">
    <w:abstractNumId w:val="39"/>
  </w:num>
  <w:num w:numId="35">
    <w:abstractNumId w:val="29"/>
  </w:num>
  <w:num w:numId="36">
    <w:abstractNumId w:val="25"/>
  </w:num>
  <w:num w:numId="37">
    <w:abstractNumId w:val="31"/>
  </w:num>
  <w:num w:numId="38">
    <w:abstractNumId w:val="36"/>
  </w:num>
  <w:num w:numId="39">
    <w:abstractNumId w:val="19"/>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A5"/>
    <w:rsid w:val="0000404C"/>
    <w:rsid w:val="0001055A"/>
    <w:rsid w:val="0001559F"/>
    <w:rsid w:val="00042CD6"/>
    <w:rsid w:val="00045E0B"/>
    <w:rsid w:val="00062C19"/>
    <w:rsid w:val="00075116"/>
    <w:rsid w:val="000A2744"/>
    <w:rsid w:val="000B3F55"/>
    <w:rsid w:val="000C39A5"/>
    <w:rsid w:val="000E1804"/>
    <w:rsid w:val="000E219F"/>
    <w:rsid w:val="00140B9F"/>
    <w:rsid w:val="00180749"/>
    <w:rsid w:val="001C012A"/>
    <w:rsid w:val="001D1B0B"/>
    <w:rsid w:val="001D1BAC"/>
    <w:rsid w:val="0020236E"/>
    <w:rsid w:val="002643E2"/>
    <w:rsid w:val="00274E48"/>
    <w:rsid w:val="002A6FB9"/>
    <w:rsid w:val="002C6545"/>
    <w:rsid w:val="002D3B6B"/>
    <w:rsid w:val="002E5E3A"/>
    <w:rsid w:val="003050D6"/>
    <w:rsid w:val="00315F9A"/>
    <w:rsid w:val="00337E1A"/>
    <w:rsid w:val="003614A2"/>
    <w:rsid w:val="00363E1A"/>
    <w:rsid w:val="0038367A"/>
    <w:rsid w:val="00387C4F"/>
    <w:rsid w:val="003A6FAE"/>
    <w:rsid w:val="003E3884"/>
    <w:rsid w:val="00405EFA"/>
    <w:rsid w:val="00474539"/>
    <w:rsid w:val="0047795C"/>
    <w:rsid w:val="00481BF5"/>
    <w:rsid w:val="00482BE9"/>
    <w:rsid w:val="00482FE2"/>
    <w:rsid w:val="004B38FD"/>
    <w:rsid w:val="004C63CE"/>
    <w:rsid w:val="004F5539"/>
    <w:rsid w:val="00527EAC"/>
    <w:rsid w:val="005644C0"/>
    <w:rsid w:val="00571871"/>
    <w:rsid w:val="00601D91"/>
    <w:rsid w:val="006317BE"/>
    <w:rsid w:val="0064400F"/>
    <w:rsid w:val="006545DA"/>
    <w:rsid w:val="00657226"/>
    <w:rsid w:val="0069415D"/>
    <w:rsid w:val="00697F5A"/>
    <w:rsid w:val="006A0F86"/>
    <w:rsid w:val="006C3776"/>
    <w:rsid w:val="006E7163"/>
    <w:rsid w:val="006F7526"/>
    <w:rsid w:val="00700AB9"/>
    <w:rsid w:val="00710A8F"/>
    <w:rsid w:val="0071575A"/>
    <w:rsid w:val="0074675B"/>
    <w:rsid w:val="00753B81"/>
    <w:rsid w:val="008244EE"/>
    <w:rsid w:val="008245F3"/>
    <w:rsid w:val="008523B3"/>
    <w:rsid w:val="0088152B"/>
    <w:rsid w:val="008B043D"/>
    <w:rsid w:val="008D5436"/>
    <w:rsid w:val="008D7E65"/>
    <w:rsid w:val="00907BB1"/>
    <w:rsid w:val="00912FE2"/>
    <w:rsid w:val="00950AE8"/>
    <w:rsid w:val="00966FD7"/>
    <w:rsid w:val="00984EDD"/>
    <w:rsid w:val="009902E3"/>
    <w:rsid w:val="00A375C8"/>
    <w:rsid w:val="00A55FBA"/>
    <w:rsid w:val="00A86FA3"/>
    <w:rsid w:val="00A97892"/>
    <w:rsid w:val="00AE060B"/>
    <w:rsid w:val="00B07096"/>
    <w:rsid w:val="00B4416F"/>
    <w:rsid w:val="00B544BC"/>
    <w:rsid w:val="00BA057E"/>
    <w:rsid w:val="00BA1F66"/>
    <w:rsid w:val="00BB4D43"/>
    <w:rsid w:val="00BC0B75"/>
    <w:rsid w:val="00BC58D9"/>
    <w:rsid w:val="00BF073E"/>
    <w:rsid w:val="00C02A00"/>
    <w:rsid w:val="00C050F5"/>
    <w:rsid w:val="00C14CCF"/>
    <w:rsid w:val="00C16883"/>
    <w:rsid w:val="00C33C8B"/>
    <w:rsid w:val="00CA3937"/>
    <w:rsid w:val="00CD02DC"/>
    <w:rsid w:val="00D04A88"/>
    <w:rsid w:val="00D133B6"/>
    <w:rsid w:val="00D27B8F"/>
    <w:rsid w:val="00D5341F"/>
    <w:rsid w:val="00DC0889"/>
    <w:rsid w:val="00DD0233"/>
    <w:rsid w:val="00E1224E"/>
    <w:rsid w:val="00E20B56"/>
    <w:rsid w:val="00E22C9A"/>
    <w:rsid w:val="00E75B0F"/>
    <w:rsid w:val="00EF65A6"/>
    <w:rsid w:val="00F217DE"/>
    <w:rsid w:val="00F50065"/>
    <w:rsid w:val="00F70502"/>
    <w:rsid w:val="00FA0AFB"/>
    <w:rsid w:val="00FA6F58"/>
    <w:rsid w:val="00FB64B0"/>
    <w:rsid w:val="00FC0B01"/>
    <w:rsid w:val="00FF16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051B"/>
  <w15:chartTrackingRefBased/>
  <w15:docId w15:val="{D7E7E737-5F3B-4DFC-94DA-CDDDC566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27B8F"/>
    <w:pPr>
      <w:spacing w:line="240" w:lineRule="auto"/>
    </w:pPr>
    <w:rPr>
      <w:rFonts w:ascii="Arial Narrow" w:hAnsi="Arial Narrow" w:cs="Times New Roman"/>
      <w:sz w:val="21"/>
      <w:szCs w:val="24"/>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1055A"/>
    <w:pPr>
      <w:numPr>
        <w:numId w:val="1"/>
      </w:numPr>
      <w:ind w:left="567" w:hanging="567"/>
    </w:pPr>
  </w:style>
  <w:style w:type="character" w:styleId="Odkaznakomentr">
    <w:name w:val="annotation reference"/>
    <w:basedOn w:val="Predvolenpsmoodseku"/>
    <w:uiPriority w:val="99"/>
    <w:semiHidden/>
    <w:unhideWhenUsed/>
    <w:rsid w:val="00601D91"/>
    <w:rPr>
      <w:sz w:val="16"/>
      <w:szCs w:val="16"/>
    </w:rPr>
  </w:style>
  <w:style w:type="paragraph" w:styleId="Textkomentra">
    <w:name w:val="annotation text"/>
    <w:basedOn w:val="Normlny"/>
    <w:link w:val="TextkomentraChar"/>
    <w:uiPriority w:val="99"/>
    <w:semiHidden/>
    <w:unhideWhenUsed/>
    <w:rsid w:val="00601D91"/>
    <w:rPr>
      <w:sz w:val="20"/>
      <w:szCs w:val="20"/>
    </w:rPr>
  </w:style>
  <w:style w:type="character" w:customStyle="1" w:styleId="TextkomentraChar">
    <w:name w:val="Text komentára Char"/>
    <w:basedOn w:val="Predvolenpsmoodseku"/>
    <w:link w:val="Textkomentra"/>
    <w:uiPriority w:val="99"/>
    <w:semiHidden/>
    <w:rsid w:val="00601D91"/>
    <w:rPr>
      <w:rFonts w:ascii="Arial Narrow" w:hAnsi="Arial Narrow"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01D91"/>
    <w:rPr>
      <w:b/>
      <w:bCs/>
    </w:rPr>
  </w:style>
  <w:style w:type="character" w:customStyle="1" w:styleId="PredmetkomentraChar">
    <w:name w:val="Predmet komentára Char"/>
    <w:basedOn w:val="TextkomentraChar"/>
    <w:link w:val="Predmetkomentra"/>
    <w:uiPriority w:val="99"/>
    <w:semiHidden/>
    <w:rsid w:val="00601D91"/>
    <w:rPr>
      <w:rFonts w:ascii="Arial Narrow" w:hAnsi="Arial Narrow" w:cs="Times New Roman"/>
      <w:b/>
      <w:bCs/>
      <w:sz w:val="20"/>
      <w:szCs w:val="20"/>
      <w:lang w:eastAsia="sk-SK"/>
    </w:rPr>
  </w:style>
  <w:style w:type="paragraph" w:styleId="Hlavika">
    <w:name w:val="header"/>
    <w:basedOn w:val="Normlny"/>
    <w:link w:val="HlavikaChar"/>
    <w:uiPriority w:val="99"/>
    <w:unhideWhenUsed/>
    <w:rsid w:val="0074675B"/>
    <w:pPr>
      <w:tabs>
        <w:tab w:val="center" w:pos="4536"/>
        <w:tab w:val="right" w:pos="9072"/>
      </w:tabs>
    </w:pPr>
  </w:style>
  <w:style w:type="character" w:customStyle="1" w:styleId="HlavikaChar">
    <w:name w:val="Hlavička Char"/>
    <w:basedOn w:val="Predvolenpsmoodseku"/>
    <w:link w:val="Hlavika"/>
    <w:uiPriority w:val="99"/>
    <w:rsid w:val="0074675B"/>
    <w:rPr>
      <w:rFonts w:ascii="Arial Narrow" w:hAnsi="Arial Narrow" w:cs="Times New Roman"/>
      <w:sz w:val="21"/>
      <w:szCs w:val="24"/>
      <w:lang w:eastAsia="sk-SK"/>
    </w:rPr>
  </w:style>
  <w:style w:type="paragraph" w:styleId="Pta">
    <w:name w:val="footer"/>
    <w:basedOn w:val="Normlny"/>
    <w:link w:val="PtaChar"/>
    <w:uiPriority w:val="99"/>
    <w:unhideWhenUsed/>
    <w:rsid w:val="0074675B"/>
    <w:pPr>
      <w:tabs>
        <w:tab w:val="center" w:pos="4536"/>
        <w:tab w:val="right" w:pos="9072"/>
      </w:tabs>
    </w:pPr>
  </w:style>
  <w:style w:type="character" w:customStyle="1" w:styleId="PtaChar">
    <w:name w:val="Päta Char"/>
    <w:basedOn w:val="Predvolenpsmoodseku"/>
    <w:link w:val="Pta"/>
    <w:uiPriority w:val="99"/>
    <w:rsid w:val="0074675B"/>
    <w:rPr>
      <w:rFonts w:ascii="Arial Narrow" w:hAnsi="Arial Narrow" w:cs="Times New Roman"/>
      <w:sz w:val="21"/>
      <w:szCs w:val="24"/>
      <w:lang w:eastAsia="sk-SK"/>
    </w:rPr>
  </w:style>
  <w:style w:type="paragraph" w:styleId="Revzia">
    <w:name w:val="Revision"/>
    <w:hidden/>
    <w:uiPriority w:val="99"/>
    <w:semiHidden/>
    <w:rsid w:val="00984EDD"/>
    <w:pPr>
      <w:spacing w:line="240" w:lineRule="auto"/>
      <w:jc w:val="left"/>
    </w:pPr>
    <w:rPr>
      <w:rFonts w:ascii="Arial Narrow" w:hAnsi="Arial Narrow" w:cs="Times New Roman"/>
      <w:sz w:val="21"/>
      <w:szCs w:val="24"/>
      <w:lang w:eastAsia="sk-SK"/>
    </w:rPr>
  </w:style>
  <w:style w:type="character" w:styleId="Hypertextovprepojenie">
    <w:name w:val="Hyperlink"/>
    <w:basedOn w:val="Predvolenpsmoodseku"/>
    <w:uiPriority w:val="99"/>
    <w:unhideWhenUsed/>
    <w:rsid w:val="002D3B6B"/>
    <w:rPr>
      <w:color w:val="0563C1" w:themeColor="hyperlink"/>
      <w:u w:val="single"/>
    </w:rPr>
  </w:style>
  <w:style w:type="character" w:styleId="Nevyrieenzmienka">
    <w:name w:val="Unresolved Mention"/>
    <w:basedOn w:val="Predvolenpsmoodseku"/>
    <w:uiPriority w:val="99"/>
    <w:semiHidden/>
    <w:unhideWhenUsed/>
    <w:rsid w:val="002D3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j.repik@bratislav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CA178-9635-41C6-B666-54FD81B6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6693</Words>
  <Characters>38153</Characters>
  <Application>Microsoft Office Word</Application>
  <DocSecurity>0</DocSecurity>
  <Lines>317</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Kopil Roman, JUDr.</dc:creator>
  <cp:keywords/>
  <dc:description/>
  <cp:lastModifiedBy>Šimo Juraj, Ing.</cp:lastModifiedBy>
  <cp:revision>43</cp:revision>
  <dcterms:created xsi:type="dcterms:W3CDTF">2022-02-02T11:42:00Z</dcterms:created>
  <dcterms:modified xsi:type="dcterms:W3CDTF">2022-02-10T10:23:00Z</dcterms:modified>
</cp:coreProperties>
</file>