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4"/>
        <w:gridCol w:w="2869"/>
        <w:gridCol w:w="1520"/>
        <w:gridCol w:w="1523"/>
        <w:gridCol w:w="1059"/>
        <w:gridCol w:w="1547"/>
      </w:tblGrid>
      <w:tr w:rsidR="009804E8" w14:paraId="37E585C6" w14:textId="77777777" w:rsidTr="0066767D">
        <w:tc>
          <w:tcPr>
            <w:tcW w:w="544" w:type="dxa"/>
          </w:tcPr>
          <w:p w14:paraId="2948D741" w14:textId="42906B9E" w:rsidR="009804E8" w:rsidRDefault="00980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69" w:type="dxa"/>
          </w:tcPr>
          <w:p w14:paraId="6A769E38" w14:textId="22944D98" w:rsidR="009804E8" w:rsidRDefault="00AA2329">
            <w:r>
              <w:t>Kategória/</w:t>
            </w:r>
            <w:r w:rsidR="009804E8">
              <w:t>Názov položky</w:t>
            </w:r>
          </w:p>
        </w:tc>
        <w:tc>
          <w:tcPr>
            <w:tcW w:w="1520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523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547" w:type="dxa"/>
          </w:tcPr>
          <w:p w14:paraId="3108C11F" w14:textId="00FEF88B" w:rsidR="009804E8" w:rsidRDefault="009804E8">
            <w:r>
              <w:t xml:space="preserve">Cena celkom  </w:t>
            </w:r>
            <w:r w:rsidR="009D40E0">
              <w:t xml:space="preserve">za položku </w:t>
            </w:r>
            <w:r>
              <w:t>v EUR bez DPH</w:t>
            </w:r>
          </w:p>
        </w:tc>
      </w:tr>
      <w:tr w:rsidR="0066767D" w14:paraId="3EBB0909" w14:textId="77777777" w:rsidTr="0066767D">
        <w:trPr>
          <w:trHeight w:val="877"/>
        </w:trPr>
        <w:tc>
          <w:tcPr>
            <w:tcW w:w="544" w:type="dxa"/>
            <w:vMerge w:val="restart"/>
          </w:tcPr>
          <w:p w14:paraId="7B49C9A7" w14:textId="110172E9" w:rsidR="0066767D" w:rsidRPr="009D40E0" w:rsidRDefault="0066767D">
            <w:r w:rsidRPr="009D40E0">
              <w:t>1</w:t>
            </w:r>
          </w:p>
        </w:tc>
        <w:tc>
          <w:tcPr>
            <w:tcW w:w="2869" w:type="dxa"/>
          </w:tcPr>
          <w:p w14:paraId="58CA0BDE" w14:textId="72019A8B" w:rsidR="0066767D" w:rsidRPr="009D40E0" w:rsidRDefault="0066767D">
            <w:pPr>
              <w:rPr>
                <w:rFonts w:cstheme="minorHAnsi"/>
              </w:rPr>
            </w:pPr>
            <w:r w:rsidRPr="00775333">
              <w:rPr>
                <w:rFonts w:cstheme="minorHAnsi"/>
                <w:color w:val="FF0000"/>
              </w:rPr>
              <w:t>GIS (geografický informačný systém), vrátane odkúpenia zdrojového kódu</w:t>
            </w:r>
          </w:p>
        </w:tc>
        <w:tc>
          <w:tcPr>
            <w:tcW w:w="1520" w:type="dxa"/>
          </w:tcPr>
          <w:p w14:paraId="275274CC" w14:textId="77777777" w:rsidR="0066767D" w:rsidRPr="009D40E0" w:rsidRDefault="0066767D">
            <w:pPr>
              <w:rPr>
                <w:rFonts w:cstheme="minorHAnsi"/>
              </w:rPr>
            </w:pPr>
          </w:p>
          <w:p w14:paraId="33745A67" w14:textId="5CE56245" w:rsidR="0066767D" w:rsidRPr="009D40E0" w:rsidRDefault="0066767D">
            <w:pPr>
              <w:rPr>
                <w:rFonts w:cstheme="minorHAnsi"/>
              </w:rPr>
            </w:pPr>
          </w:p>
          <w:p w14:paraId="5A363BC2" w14:textId="39372E28" w:rsidR="0066767D" w:rsidRPr="009D40E0" w:rsidRDefault="0066767D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7B38D7E" w14:textId="77777777" w:rsidR="0066767D" w:rsidRPr="009D40E0" w:rsidRDefault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577253F8" w14:textId="77777777" w:rsidR="0066767D" w:rsidRPr="009D40E0" w:rsidRDefault="0066767D">
            <w:pPr>
              <w:rPr>
                <w:rFonts w:cstheme="minorHAnsi"/>
              </w:rPr>
            </w:pPr>
          </w:p>
          <w:p w14:paraId="6D9F61D5" w14:textId="07FAAE2F" w:rsidR="0066767D" w:rsidRPr="009D40E0" w:rsidRDefault="0066767D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167918D9" w14:textId="77777777" w:rsidR="0066767D" w:rsidRDefault="0066767D"/>
        </w:tc>
      </w:tr>
      <w:tr w:rsidR="0066767D" w14:paraId="6C743BB1" w14:textId="77777777" w:rsidTr="0066767D">
        <w:tc>
          <w:tcPr>
            <w:tcW w:w="544" w:type="dxa"/>
            <w:vMerge/>
          </w:tcPr>
          <w:p w14:paraId="30BDA162" w14:textId="77777777" w:rsidR="0066767D" w:rsidRPr="009D40E0" w:rsidRDefault="0066767D"/>
        </w:tc>
        <w:tc>
          <w:tcPr>
            <w:tcW w:w="2869" w:type="dxa"/>
          </w:tcPr>
          <w:p w14:paraId="75E50C0F" w14:textId="7E37D504" w:rsidR="0066767D" w:rsidRPr="009D40E0" w:rsidRDefault="0066767D">
            <w:pPr>
              <w:rPr>
                <w:rFonts w:eastAsia="Arial" w:cstheme="minorHAnsi"/>
              </w:rPr>
            </w:pPr>
            <w:r w:rsidRPr="003410E0">
              <w:rPr>
                <w:rFonts w:cstheme="minorHAnsi"/>
                <w:color w:val="FF0000"/>
              </w:rPr>
              <w:t>analytické služby</w:t>
            </w:r>
          </w:p>
        </w:tc>
        <w:tc>
          <w:tcPr>
            <w:tcW w:w="1520" w:type="dxa"/>
          </w:tcPr>
          <w:p w14:paraId="6F0C8505" w14:textId="0C6E6DD7" w:rsidR="0066767D" w:rsidRPr="009D40E0" w:rsidRDefault="0066767D" w:rsidP="0066767D">
            <w:pPr>
              <w:rPr>
                <w:rFonts w:cstheme="minorHAnsi"/>
              </w:rPr>
            </w:pPr>
            <w:proofErr w:type="spellStart"/>
            <w:r w:rsidRPr="0066767D">
              <w:rPr>
                <w:rFonts w:cstheme="minorHAnsi"/>
                <w:color w:val="FF0000"/>
              </w:rPr>
              <w:t>človekohodina</w:t>
            </w:r>
            <w:proofErr w:type="spellEnd"/>
          </w:p>
        </w:tc>
        <w:tc>
          <w:tcPr>
            <w:tcW w:w="1523" w:type="dxa"/>
          </w:tcPr>
          <w:p w14:paraId="4E580E78" w14:textId="77777777" w:rsidR="0066767D" w:rsidRPr="009D40E0" w:rsidRDefault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233002F6" w14:textId="46FB0B86" w:rsidR="0066767D" w:rsidRPr="00447A1F" w:rsidRDefault="0066767D">
            <w:pPr>
              <w:rPr>
                <w:rFonts w:cstheme="minorHAnsi"/>
                <w:color w:val="FF0000"/>
              </w:rPr>
            </w:pPr>
            <w:r w:rsidRPr="00447A1F">
              <w:rPr>
                <w:rFonts w:cstheme="minorHAnsi"/>
                <w:color w:val="FF0000"/>
              </w:rPr>
              <w:t>50</w:t>
            </w:r>
          </w:p>
        </w:tc>
        <w:tc>
          <w:tcPr>
            <w:tcW w:w="1547" w:type="dxa"/>
          </w:tcPr>
          <w:p w14:paraId="03EE6A64" w14:textId="77777777" w:rsidR="0066767D" w:rsidRDefault="0066767D"/>
        </w:tc>
      </w:tr>
      <w:tr w:rsidR="0066767D" w14:paraId="5F349367" w14:textId="77777777" w:rsidTr="0066767D">
        <w:tc>
          <w:tcPr>
            <w:tcW w:w="544" w:type="dxa"/>
            <w:vMerge/>
          </w:tcPr>
          <w:p w14:paraId="44B884F8" w14:textId="77777777" w:rsidR="0066767D" w:rsidRPr="009D40E0" w:rsidRDefault="0066767D"/>
        </w:tc>
        <w:tc>
          <w:tcPr>
            <w:tcW w:w="2869" w:type="dxa"/>
          </w:tcPr>
          <w:p w14:paraId="75D1E499" w14:textId="71D13259" w:rsidR="0066767D" w:rsidRPr="009D40E0" w:rsidRDefault="0066767D">
            <w:pPr>
              <w:rPr>
                <w:rFonts w:eastAsia="Arial" w:cstheme="minorHAnsi"/>
              </w:rPr>
            </w:pPr>
            <w:r w:rsidRPr="003410E0">
              <w:rPr>
                <w:rFonts w:cstheme="minorHAnsi"/>
                <w:color w:val="FF0000"/>
              </w:rPr>
              <w:t>programátorské služby</w:t>
            </w:r>
          </w:p>
        </w:tc>
        <w:tc>
          <w:tcPr>
            <w:tcW w:w="1520" w:type="dxa"/>
          </w:tcPr>
          <w:p w14:paraId="103BBEDE" w14:textId="4499963C" w:rsidR="0066767D" w:rsidRPr="009D40E0" w:rsidRDefault="0066767D">
            <w:pPr>
              <w:rPr>
                <w:rFonts w:cstheme="minorHAnsi"/>
              </w:rPr>
            </w:pPr>
            <w:proofErr w:type="spellStart"/>
            <w:r w:rsidRPr="0066767D">
              <w:rPr>
                <w:rFonts w:cstheme="minorHAnsi"/>
                <w:color w:val="FF0000"/>
              </w:rPr>
              <w:t>človekohodina</w:t>
            </w:r>
            <w:proofErr w:type="spellEnd"/>
          </w:p>
        </w:tc>
        <w:tc>
          <w:tcPr>
            <w:tcW w:w="1523" w:type="dxa"/>
          </w:tcPr>
          <w:p w14:paraId="5F15F2BC" w14:textId="77777777" w:rsidR="0066767D" w:rsidRPr="009D40E0" w:rsidRDefault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680DF6F4" w14:textId="65EB080E" w:rsidR="0066767D" w:rsidRPr="00447A1F" w:rsidRDefault="0066767D">
            <w:pPr>
              <w:rPr>
                <w:rFonts w:cstheme="minorHAnsi"/>
                <w:color w:val="FF0000"/>
              </w:rPr>
            </w:pPr>
            <w:r w:rsidRPr="00447A1F">
              <w:rPr>
                <w:rFonts w:cstheme="minorHAnsi"/>
                <w:color w:val="FF0000"/>
              </w:rPr>
              <w:t>700</w:t>
            </w:r>
          </w:p>
        </w:tc>
        <w:tc>
          <w:tcPr>
            <w:tcW w:w="1547" w:type="dxa"/>
          </w:tcPr>
          <w:p w14:paraId="7AC7D49D" w14:textId="77777777" w:rsidR="0066767D" w:rsidRDefault="0066767D"/>
        </w:tc>
      </w:tr>
      <w:tr w:rsidR="0066767D" w14:paraId="46A5BBC4" w14:textId="77777777" w:rsidTr="0066767D">
        <w:tc>
          <w:tcPr>
            <w:tcW w:w="544" w:type="dxa"/>
            <w:vMerge/>
          </w:tcPr>
          <w:p w14:paraId="7F07C6BB" w14:textId="77777777" w:rsidR="0066767D" w:rsidRPr="009D40E0" w:rsidRDefault="0066767D"/>
        </w:tc>
        <w:tc>
          <w:tcPr>
            <w:tcW w:w="2869" w:type="dxa"/>
          </w:tcPr>
          <w:p w14:paraId="685FFED9" w14:textId="36BFB16A" w:rsidR="0066767D" w:rsidRPr="009D40E0" w:rsidRDefault="0066767D">
            <w:pPr>
              <w:rPr>
                <w:rFonts w:eastAsia="Arial" w:cstheme="minorHAnsi"/>
              </w:rPr>
            </w:pPr>
            <w:r w:rsidRPr="00B8776F">
              <w:rPr>
                <w:rFonts w:cstheme="minorHAnsi"/>
                <w:color w:val="FF0000"/>
              </w:rPr>
              <w:t>tester</w:t>
            </w:r>
          </w:p>
        </w:tc>
        <w:tc>
          <w:tcPr>
            <w:tcW w:w="1520" w:type="dxa"/>
          </w:tcPr>
          <w:p w14:paraId="45C0C20B" w14:textId="532566CB" w:rsidR="0066767D" w:rsidRPr="009D40E0" w:rsidRDefault="0066767D">
            <w:pPr>
              <w:rPr>
                <w:rFonts w:cstheme="minorHAnsi"/>
              </w:rPr>
            </w:pPr>
            <w:proofErr w:type="spellStart"/>
            <w:r w:rsidRPr="0066767D">
              <w:rPr>
                <w:rFonts w:cstheme="minorHAnsi"/>
                <w:color w:val="FF0000"/>
              </w:rPr>
              <w:t>človekohodina</w:t>
            </w:r>
            <w:proofErr w:type="spellEnd"/>
          </w:p>
        </w:tc>
        <w:tc>
          <w:tcPr>
            <w:tcW w:w="1523" w:type="dxa"/>
          </w:tcPr>
          <w:p w14:paraId="0EE0F977" w14:textId="77777777" w:rsidR="0066767D" w:rsidRPr="009D40E0" w:rsidRDefault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67CEF90F" w14:textId="2C5FCC3A" w:rsidR="0066767D" w:rsidRPr="00447A1F" w:rsidRDefault="0066767D">
            <w:pPr>
              <w:rPr>
                <w:rFonts w:cstheme="minorHAnsi"/>
                <w:color w:val="FF0000"/>
              </w:rPr>
            </w:pPr>
            <w:r w:rsidRPr="00447A1F">
              <w:rPr>
                <w:rFonts w:cstheme="minorHAnsi"/>
                <w:color w:val="FF0000"/>
              </w:rPr>
              <w:t>30</w:t>
            </w:r>
          </w:p>
        </w:tc>
        <w:tc>
          <w:tcPr>
            <w:tcW w:w="1547" w:type="dxa"/>
          </w:tcPr>
          <w:p w14:paraId="0A35A273" w14:textId="77777777" w:rsidR="0066767D" w:rsidRDefault="0066767D"/>
        </w:tc>
      </w:tr>
      <w:tr w:rsidR="00AA2329" w14:paraId="260057B7" w14:textId="77777777" w:rsidTr="00534227">
        <w:trPr>
          <w:trHeight w:val="1709"/>
        </w:trPr>
        <w:tc>
          <w:tcPr>
            <w:tcW w:w="544" w:type="dxa"/>
          </w:tcPr>
          <w:p w14:paraId="48881D66" w14:textId="01D49B2F" w:rsidR="00AA2329" w:rsidRPr="009D40E0" w:rsidRDefault="00AA2329">
            <w:r w:rsidRPr="009D40E0">
              <w:t xml:space="preserve">2. </w:t>
            </w:r>
          </w:p>
        </w:tc>
        <w:tc>
          <w:tcPr>
            <w:tcW w:w="2869" w:type="dxa"/>
          </w:tcPr>
          <w:p w14:paraId="28DCBE8D" w14:textId="3CCEFAAC" w:rsidR="00AA2329" w:rsidRPr="009D40E0" w:rsidRDefault="0066767D" w:rsidP="00534227">
            <w:pPr>
              <w:ind w:left="51"/>
              <w:rPr>
                <w:rFonts w:eastAsia="Arial" w:cstheme="minorHAnsi"/>
              </w:rPr>
            </w:pPr>
            <w:r w:rsidRPr="0066767D">
              <w:rPr>
                <w:rFonts w:cstheme="minorHAnsi"/>
                <w:color w:val="FF0000"/>
              </w:rPr>
              <w:t>CRM (</w:t>
            </w:r>
            <w:proofErr w:type="spellStart"/>
            <w:r w:rsidRPr="0066767D">
              <w:rPr>
                <w:rFonts w:cstheme="minorHAnsi"/>
                <w:color w:val="FF0000"/>
              </w:rPr>
              <w:t>customer</w:t>
            </w:r>
            <w:proofErr w:type="spellEnd"/>
            <w:r w:rsidRPr="0066767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66767D">
              <w:rPr>
                <w:rFonts w:cstheme="minorHAnsi"/>
                <w:color w:val="FF0000"/>
              </w:rPr>
              <w:t>relationship</w:t>
            </w:r>
            <w:proofErr w:type="spellEnd"/>
            <w:r w:rsidRPr="0066767D">
              <w:rPr>
                <w:rFonts w:cstheme="minorHAnsi"/>
                <w:color w:val="FF0000"/>
              </w:rPr>
              <w:t xml:space="preserve"> management) – databázová časť obsahujúca všetky potrebné údaje na vzťah so zákazníkmi, vrátane odkúpenia zdrojového kódu</w:t>
            </w:r>
          </w:p>
        </w:tc>
        <w:tc>
          <w:tcPr>
            <w:tcW w:w="1520" w:type="dxa"/>
          </w:tcPr>
          <w:p w14:paraId="026FEE4B" w14:textId="77777777" w:rsidR="009D40E0" w:rsidRPr="009D40E0" w:rsidRDefault="009D40E0">
            <w:pPr>
              <w:rPr>
                <w:rFonts w:cstheme="minorHAnsi"/>
              </w:rPr>
            </w:pPr>
          </w:p>
          <w:p w14:paraId="378701A9" w14:textId="265B65ED" w:rsidR="00AA2329" w:rsidRPr="009D40E0" w:rsidRDefault="00AA2329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1579373" w14:textId="77777777" w:rsidR="00AA2329" w:rsidRPr="009D40E0" w:rsidRDefault="00AA2329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1B71C0B8" w14:textId="77777777" w:rsidR="009D40E0" w:rsidRPr="00447A1F" w:rsidRDefault="009D40E0">
            <w:pPr>
              <w:rPr>
                <w:rFonts w:cstheme="minorHAnsi"/>
                <w:color w:val="FF0000"/>
              </w:rPr>
            </w:pPr>
          </w:p>
          <w:p w14:paraId="27C08190" w14:textId="013F5E85" w:rsidR="00AA2329" w:rsidRPr="00447A1F" w:rsidRDefault="00AA2329">
            <w:pPr>
              <w:rPr>
                <w:rFonts w:cstheme="minorHAnsi"/>
                <w:color w:val="FF0000"/>
              </w:rPr>
            </w:pPr>
          </w:p>
        </w:tc>
        <w:tc>
          <w:tcPr>
            <w:tcW w:w="1547" w:type="dxa"/>
          </w:tcPr>
          <w:p w14:paraId="1F374289" w14:textId="77777777" w:rsidR="00AA2329" w:rsidRDefault="00AA2329"/>
        </w:tc>
      </w:tr>
      <w:tr w:rsidR="0066767D" w14:paraId="3D04397F" w14:textId="77777777" w:rsidTr="0066767D">
        <w:tc>
          <w:tcPr>
            <w:tcW w:w="544" w:type="dxa"/>
          </w:tcPr>
          <w:p w14:paraId="2CF6C036" w14:textId="77777777" w:rsidR="0066767D" w:rsidRPr="009D40E0" w:rsidRDefault="0066767D" w:rsidP="0066767D"/>
        </w:tc>
        <w:tc>
          <w:tcPr>
            <w:tcW w:w="2869" w:type="dxa"/>
          </w:tcPr>
          <w:p w14:paraId="11389FB4" w14:textId="52D6AD49" w:rsidR="0066767D" w:rsidRPr="0066767D" w:rsidRDefault="0066767D" w:rsidP="0066767D">
            <w:pPr>
              <w:spacing w:line="276" w:lineRule="auto"/>
              <w:ind w:left="49"/>
              <w:rPr>
                <w:rFonts w:cstheme="minorHAnsi"/>
                <w:color w:val="FF0000"/>
              </w:rPr>
            </w:pPr>
            <w:r w:rsidRPr="003410E0">
              <w:rPr>
                <w:rFonts w:cstheme="minorHAnsi"/>
                <w:color w:val="FF0000"/>
              </w:rPr>
              <w:t>analytické služby</w:t>
            </w:r>
          </w:p>
        </w:tc>
        <w:tc>
          <w:tcPr>
            <w:tcW w:w="1520" w:type="dxa"/>
          </w:tcPr>
          <w:p w14:paraId="445365D3" w14:textId="10C2B1BF" w:rsidR="0066767D" w:rsidRPr="009D40E0" w:rsidRDefault="0066767D" w:rsidP="0066767D">
            <w:pPr>
              <w:rPr>
                <w:rFonts w:cstheme="minorHAnsi"/>
              </w:rPr>
            </w:pPr>
            <w:proofErr w:type="spellStart"/>
            <w:r w:rsidRPr="0066767D">
              <w:rPr>
                <w:rFonts w:cstheme="minorHAnsi"/>
                <w:color w:val="FF0000"/>
              </w:rPr>
              <w:t>človekohodina</w:t>
            </w:r>
            <w:proofErr w:type="spellEnd"/>
          </w:p>
        </w:tc>
        <w:tc>
          <w:tcPr>
            <w:tcW w:w="1523" w:type="dxa"/>
          </w:tcPr>
          <w:p w14:paraId="4E763AA6" w14:textId="77777777" w:rsidR="0066767D" w:rsidRPr="009D40E0" w:rsidRDefault="0066767D" w:rsidP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28B4DAD5" w14:textId="55C5154E" w:rsidR="0066767D" w:rsidRPr="00447A1F" w:rsidRDefault="00CE45BD" w:rsidP="0066767D">
            <w:pPr>
              <w:rPr>
                <w:rFonts w:cstheme="minorHAnsi"/>
                <w:color w:val="FF0000"/>
              </w:rPr>
            </w:pPr>
            <w:r w:rsidRPr="00447A1F">
              <w:rPr>
                <w:rFonts w:cstheme="minorHAnsi"/>
                <w:color w:val="FF0000"/>
              </w:rPr>
              <w:t>20</w:t>
            </w:r>
          </w:p>
        </w:tc>
        <w:tc>
          <w:tcPr>
            <w:tcW w:w="1547" w:type="dxa"/>
          </w:tcPr>
          <w:p w14:paraId="3D3BDFC4" w14:textId="77777777" w:rsidR="0066767D" w:rsidRDefault="0066767D" w:rsidP="0066767D"/>
        </w:tc>
      </w:tr>
      <w:tr w:rsidR="0066767D" w14:paraId="5C4EA271" w14:textId="77777777" w:rsidTr="0066767D">
        <w:tc>
          <w:tcPr>
            <w:tcW w:w="544" w:type="dxa"/>
          </w:tcPr>
          <w:p w14:paraId="7A3B87FF" w14:textId="77777777" w:rsidR="0066767D" w:rsidRPr="009D40E0" w:rsidRDefault="0066767D" w:rsidP="0066767D"/>
        </w:tc>
        <w:tc>
          <w:tcPr>
            <w:tcW w:w="2869" w:type="dxa"/>
          </w:tcPr>
          <w:p w14:paraId="58DD2A16" w14:textId="1829B944" w:rsidR="0066767D" w:rsidRPr="0066767D" w:rsidRDefault="0066767D" w:rsidP="0066767D">
            <w:pPr>
              <w:spacing w:line="276" w:lineRule="auto"/>
              <w:ind w:left="49"/>
              <w:rPr>
                <w:rFonts w:cstheme="minorHAnsi"/>
                <w:color w:val="FF0000"/>
              </w:rPr>
            </w:pPr>
            <w:r w:rsidRPr="003410E0">
              <w:rPr>
                <w:rFonts w:cstheme="minorHAnsi"/>
                <w:color w:val="FF0000"/>
              </w:rPr>
              <w:t>programátorské služby</w:t>
            </w:r>
          </w:p>
        </w:tc>
        <w:tc>
          <w:tcPr>
            <w:tcW w:w="1520" w:type="dxa"/>
          </w:tcPr>
          <w:p w14:paraId="37A46FED" w14:textId="13B5271E" w:rsidR="0066767D" w:rsidRPr="009D40E0" w:rsidRDefault="0066767D" w:rsidP="0066767D">
            <w:pPr>
              <w:rPr>
                <w:rFonts w:cstheme="minorHAnsi"/>
              </w:rPr>
            </w:pPr>
            <w:proofErr w:type="spellStart"/>
            <w:r w:rsidRPr="0066767D">
              <w:rPr>
                <w:rFonts w:cstheme="minorHAnsi"/>
                <w:color w:val="FF0000"/>
              </w:rPr>
              <w:t>človekohodina</w:t>
            </w:r>
            <w:proofErr w:type="spellEnd"/>
          </w:p>
        </w:tc>
        <w:tc>
          <w:tcPr>
            <w:tcW w:w="1523" w:type="dxa"/>
          </w:tcPr>
          <w:p w14:paraId="3A669A16" w14:textId="77777777" w:rsidR="0066767D" w:rsidRPr="009D40E0" w:rsidRDefault="0066767D" w:rsidP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0D32004F" w14:textId="1D10E091" w:rsidR="0066767D" w:rsidRPr="00447A1F" w:rsidRDefault="00CE45BD" w:rsidP="0066767D">
            <w:pPr>
              <w:rPr>
                <w:rFonts w:cstheme="minorHAnsi"/>
                <w:color w:val="FF0000"/>
              </w:rPr>
            </w:pPr>
            <w:r w:rsidRPr="00447A1F">
              <w:rPr>
                <w:rFonts w:cstheme="minorHAnsi"/>
                <w:color w:val="FF0000"/>
              </w:rPr>
              <w:t>800</w:t>
            </w:r>
          </w:p>
        </w:tc>
        <w:tc>
          <w:tcPr>
            <w:tcW w:w="1547" w:type="dxa"/>
          </w:tcPr>
          <w:p w14:paraId="524280A9" w14:textId="77777777" w:rsidR="0066767D" w:rsidRDefault="0066767D" w:rsidP="0066767D"/>
        </w:tc>
      </w:tr>
      <w:tr w:rsidR="0066767D" w14:paraId="3508A267" w14:textId="77777777" w:rsidTr="0066767D">
        <w:tc>
          <w:tcPr>
            <w:tcW w:w="544" w:type="dxa"/>
          </w:tcPr>
          <w:p w14:paraId="4FBABB17" w14:textId="77777777" w:rsidR="0066767D" w:rsidRPr="009D40E0" w:rsidRDefault="0066767D" w:rsidP="0066767D"/>
        </w:tc>
        <w:tc>
          <w:tcPr>
            <w:tcW w:w="2869" w:type="dxa"/>
          </w:tcPr>
          <w:p w14:paraId="49A84CBA" w14:textId="27AA7354" w:rsidR="0066767D" w:rsidRPr="0066767D" w:rsidRDefault="0066767D" w:rsidP="0066767D">
            <w:pPr>
              <w:spacing w:line="276" w:lineRule="auto"/>
              <w:ind w:left="49"/>
              <w:rPr>
                <w:rFonts w:cstheme="minorHAnsi"/>
                <w:color w:val="FF0000"/>
              </w:rPr>
            </w:pPr>
            <w:r w:rsidRPr="00B8776F">
              <w:rPr>
                <w:rFonts w:cstheme="minorHAnsi"/>
                <w:color w:val="FF0000"/>
              </w:rPr>
              <w:t>tester</w:t>
            </w:r>
          </w:p>
        </w:tc>
        <w:tc>
          <w:tcPr>
            <w:tcW w:w="1520" w:type="dxa"/>
          </w:tcPr>
          <w:p w14:paraId="58946093" w14:textId="511737A7" w:rsidR="0066767D" w:rsidRPr="009D40E0" w:rsidRDefault="0066767D" w:rsidP="0066767D">
            <w:pPr>
              <w:rPr>
                <w:rFonts w:cstheme="minorHAnsi"/>
              </w:rPr>
            </w:pPr>
            <w:proofErr w:type="spellStart"/>
            <w:r w:rsidRPr="0066767D">
              <w:rPr>
                <w:rFonts w:cstheme="minorHAnsi"/>
                <w:color w:val="FF0000"/>
              </w:rPr>
              <w:t>človekohodina</w:t>
            </w:r>
            <w:proofErr w:type="spellEnd"/>
          </w:p>
        </w:tc>
        <w:tc>
          <w:tcPr>
            <w:tcW w:w="1523" w:type="dxa"/>
          </w:tcPr>
          <w:p w14:paraId="4F49BB8C" w14:textId="77777777" w:rsidR="0066767D" w:rsidRPr="009D40E0" w:rsidRDefault="0066767D" w:rsidP="0066767D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5AACC306" w14:textId="7F6247F8" w:rsidR="0066767D" w:rsidRPr="00447A1F" w:rsidRDefault="00CE45BD" w:rsidP="0066767D">
            <w:pPr>
              <w:rPr>
                <w:rFonts w:cstheme="minorHAnsi"/>
                <w:color w:val="FF0000"/>
              </w:rPr>
            </w:pPr>
            <w:r w:rsidRPr="00447A1F">
              <w:rPr>
                <w:rFonts w:cstheme="minorHAnsi"/>
                <w:color w:val="FF0000"/>
              </w:rPr>
              <w:t>30</w:t>
            </w:r>
          </w:p>
        </w:tc>
        <w:tc>
          <w:tcPr>
            <w:tcW w:w="1547" w:type="dxa"/>
          </w:tcPr>
          <w:p w14:paraId="30C29CDD" w14:textId="77777777" w:rsidR="0066767D" w:rsidRDefault="0066767D" w:rsidP="0066767D"/>
        </w:tc>
      </w:tr>
      <w:tr w:rsidR="009D40E0" w14:paraId="33E83DC9" w14:textId="77777777" w:rsidTr="0066767D">
        <w:tc>
          <w:tcPr>
            <w:tcW w:w="7515" w:type="dxa"/>
            <w:gridSpan w:val="5"/>
          </w:tcPr>
          <w:p w14:paraId="19E2D377" w14:textId="3AC345D0" w:rsidR="009D40E0" w:rsidRPr="009D40E0" w:rsidRDefault="009D40E0" w:rsidP="009D40E0">
            <w:pPr>
              <w:rPr>
                <w:b/>
                <w:bCs/>
                <w:sz w:val="24"/>
                <w:szCs w:val="24"/>
              </w:rPr>
            </w:pPr>
            <w:r w:rsidRPr="009D40E0">
              <w:rPr>
                <w:sz w:val="24"/>
                <w:szCs w:val="24"/>
              </w:rPr>
              <w:t xml:space="preserve">Cena celkom  v EUR bez DPH vrátane dopravy - </w:t>
            </w:r>
            <w:r w:rsidRPr="009D40E0">
              <w:rPr>
                <w:b/>
                <w:bCs/>
                <w:sz w:val="24"/>
                <w:szCs w:val="24"/>
              </w:rPr>
              <w:t>kritérium  vyhodnoteni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77D6A06C" w14:textId="3AEFBAEC" w:rsidR="009D40E0" w:rsidRPr="009D40E0" w:rsidRDefault="009D40E0" w:rsidP="009D40E0"/>
        </w:tc>
        <w:tc>
          <w:tcPr>
            <w:tcW w:w="1547" w:type="dxa"/>
          </w:tcPr>
          <w:p w14:paraId="7FD545EB" w14:textId="77777777" w:rsidR="009D40E0" w:rsidRDefault="009D40E0"/>
        </w:tc>
      </w:tr>
    </w:tbl>
    <w:p w14:paraId="0C188295" w14:textId="77777777" w:rsidR="0066767D" w:rsidRDefault="0066767D"/>
    <w:p w14:paraId="28372143" w14:textId="3B98ED0C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>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lastRenderedPageBreak/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0C7A" w14:textId="77777777" w:rsidR="005236A8" w:rsidRDefault="005236A8" w:rsidP="00820213">
      <w:pPr>
        <w:spacing w:after="0" w:line="240" w:lineRule="auto"/>
      </w:pPr>
      <w:r>
        <w:separator/>
      </w:r>
    </w:p>
  </w:endnote>
  <w:endnote w:type="continuationSeparator" w:id="0">
    <w:p w14:paraId="493816B1" w14:textId="77777777" w:rsidR="005236A8" w:rsidRDefault="005236A8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4A5D" w14:textId="77777777" w:rsidR="005236A8" w:rsidRDefault="005236A8" w:rsidP="00820213">
      <w:pPr>
        <w:spacing w:after="0" w:line="240" w:lineRule="auto"/>
      </w:pPr>
      <w:r>
        <w:separator/>
      </w:r>
    </w:p>
  </w:footnote>
  <w:footnote w:type="continuationSeparator" w:id="0">
    <w:p w14:paraId="3C03C19F" w14:textId="77777777" w:rsidR="005236A8" w:rsidRDefault="005236A8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A47D" w14:textId="77777777" w:rsidR="00801C75" w:rsidRPr="00B4151D" w:rsidRDefault="00801C75" w:rsidP="00801C75">
    <w:pPr>
      <w:pStyle w:val="Default"/>
      <w:jc w:val="both"/>
      <w:rPr>
        <w:b/>
        <w:color w:val="1F3864" w:themeColor="accent1" w:themeShade="80"/>
        <w:sz w:val="16"/>
        <w:szCs w:val="16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B4151D">
      <w:rPr>
        <w:b/>
        <w:color w:val="1F3864" w:themeColor="accent1" w:themeShade="80"/>
        <w:sz w:val="16"/>
        <w:szCs w:val="16"/>
      </w:rPr>
      <w:t>„</w:t>
    </w:r>
    <w:r w:rsidRPr="00B4151D">
      <w:rPr>
        <w:b/>
        <w:bCs/>
        <w:color w:val="1F3864" w:themeColor="accent1" w:themeShade="80"/>
        <w:sz w:val="16"/>
        <w:szCs w:val="16"/>
        <w:lang w:eastAsia="en-US"/>
      </w:rPr>
      <w:t>Vývoj SW pre zobrazenie hrobových miest, predaj hrobových miest, inventarizáciu hrobových miest a jednoduchú orientáciu návštevníkov na cintorínoch mesta Bratislavy</w:t>
    </w:r>
    <w:r w:rsidRPr="00B4151D">
      <w:rPr>
        <w:b/>
        <w:color w:val="1F3864" w:themeColor="accent1" w:themeShade="80"/>
        <w:sz w:val="16"/>
        <w:szCs w:val="16"/>
      </w:rPr>
      <w:t>“</w:t>
    </w:r>
  </w:p>
  <w:p w14:paraId="7BF204AF" w14:textId="37E08F96" w:rsidR="00820213" w:rsidRDefault="00820213" w:rsidP="00414004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D8"/>
    <w:multiLevelType w:val="hybridMultilevel"/>
    <w:tmpl w:val="84A0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0D4F1A"/>
    <w:rsid w:val="00103973"/>
    <w:rsid w:val="00124CF8"/>
    <w:rsid w:val="00177481"/>
    <w:rsid w:val="00182C31"/>
    <w:rsid w:val="001F3708"/>
    <w:rsid w:val="002334DD"/>
    <w:rsid w:val="002753D1"/>
    <w:rsid w:val="0032676A"/>
    <w:rsid w:val="0035213C"/>
    <w:rsid w:val="003E57F2"/>
    <w:rsid w:val="00414004"/>
    <w:rsid w:val="00447A1F"/>
    <w:rsid w:val="004E2551"/>
    <w:rsid w:val="00520DA4"/>
    <w:rsid w:val="005236A8"/>
    <w:rsid w:val="00534227"/>
    <w:rsid w:val="00554978"/>
    <w:rsid w:val="00582D47"/>
    <w:rsid w:val="005D10AC"/>
    <w:rsid w:val="005F3EA2"/>
    <w:rsid w:val="00664138"/>
    <w:rsid w:val="0066767D"/>
    <w:rsid w:val="00760B23"/>
    <w:rsid w:val="0078409C"/>
    <w:rsid w:val="007A71FD"/>
    <w:rsid w:val="007D5DFE"/>
    <w:rsid w:val="00801C75"/>
    <w:rsid w:val="00820213"/>
    <w:rsid w:val="0087753C"/>
    <w:rsid w:val="009804E8"/>
    <w:rsid w:val="00995491"/>
    <w:rsid w:val="009A0ACF"/>
    <w:rsid w:val="009D40E0"/>
    <w:rsid w:val="00A20DBE"/>
    <w:rsid w:val="00A7605E"/>
    <w:rsid w:val="00AA2329"/>
    <w:rsid w:val="00B613D6"/>
    <w:rsid w:val="00BD43EA"/>
    <w:rsid w:val="00CE3943"/>
    <w:rsid w:val="00CE45BD"/>
    <w:rsid w:val="00D52096"/>
    <w:rsid w:val="00D52F3E"/>
    <w:rsid w:val="00D66A99"/>
    <w:rsid w:val="00DD2BC3"/>
    <w:rsid w:val="00E43B6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9D40E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66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10</cp:revision>
  <cp:lastPrinted>2021-01-26T14:22:00Z</cp:lastPrinted>
  <dcterms:created xsi:type="dcterms:W3CDTF">2021-10-06T09:51:00Z</dcterms:created>
  <dcterms:modified xsi:type="dcterms:W3CDTF">2022-02-21T09:55:00Z</dcterms:modified>
</cp:coreProperties>
</file>