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D75DB" w14:textId="77777777" w:rsidR="007B465E" w:rsidRPr="00850E20" w:rsidRDefault="007B465E" w:rsidP="007B465E">
      <w:pPr>
        <w:autoSpaceDE w:val="0"/>
        <w:jc w:val="center"/>
        <w:rPr>
          <w:rFonts w:ascii="Candara" w:hAnsi="Candara" w:cs="TimesNewRomanPS-BoldMT"/>
          <w:b/>
          <w:bCs/>
          <w:sz w:val="22"/>
          <w:szCs w:val="20"/>
        </w:rPr>
      </w:pPr>
      <w:r w:rsidRPr="00850E20">
        <w:rPr>
          <w:rFonts w:ascii="Candara" w:hAnsi="Candara" w:cs="TimesNewRomanPS-BoldMT"/>
          <w:b/>
          <w:bCs/>
          <w:sz w:val="22"/>
          <w:szCs w:val="20"/>
        </w:rPr>
        <w:t>KONCESNÁ ZMLUVA</w:t>
      </w:r>
    </w:p>
    <w:p w14:paraId="386F43B3" w14:textId="77777777" w:rsidR="007B465E" w:rsidRPr="00850E20" w:rsidRDefault="007B465E" w:rsidP="007B465E">
      <w:pPr>
        <w:autoSpaceDE w:val="0"/>
        <w:jc w:val="center"/>
        <w:rPr>
          <w:rFonts w:ascii="Candara" w:hAnsi="Candara" w:cs="TimesNewRomanPS-BoldMT"/>
          <w:bCs/>
          <w:sz w:val="20"/>
          <w:szCs w:val="20"/>
        </w:rPr>
      </w:pPr>
      <w:r w:rsidRPr="00850E20">
        <w:rPr>
          <w:rFonts w:ascii="Candara" w:hAnsi="Candara" w:cs="TimesNewRomanPS-BoldMT"/>
          <w:bCs/>
          <w:sz w:val="20"/>
          <w:szCs w:val="20"/>
        </w:rPr>
        <w:t xml:space="preserve">o prevádzkovaní stravovacej jednotky podľa § 4 zákona č. 343/2015 Z.z. o verejnom obstarávaní a o zmene a doplnení niektorých zákonov (ďalej len </w:t>
      </w:r>
      <w:r w:rsidRPr="00850E20">
        <w:rPr>
          <w:rFonts w:ascii="Candara" w:hAnsi="Candara" w:cs="TimesNewRomanPS-BoldMT"/>
          <w:bCs/>
          <w:i/>
          <w:iCs/>
          <w:sz w:val="20"/>
          <w:szCs w:val="20"/>
        </w:rPr>
        <w:t>„ZVO“</w:t>
      </w:r>
      <w:r w:rsidRPr="00850E20">
        <w:rPr>
          <w:rFonts w:ascii="Candara" w:hAnsi="Candara" w:cs="TimesNewRomanPS-BoldMT"/>
          <w:bCs/>
          <w:sz w:val="20"/>
          <w:szCs w:val="20"/>
        </w:rPr>
        <w:t>), §9a zákona č. 138/1991 Zb. o majetku obcí a §269 ods. 2 zákona č. 513/1991 Zb. Obchodný zákonník.</w:t>
      </w:r>
    </w:p>
    <w:p w14:paraId="1F850EA9" w14:textId="77777777" w:rsidR="007B465E" w:rsidRPr="00850E20" w:rsidRDefault="007B465E" w:rsidP="007B465E">
      <w:pPr>
        <w:autoSpaceDE w:val="0"/>
        <w:jc w:val="both"/>
        <w:rPr>
          <w:rFonts w:ascii="Candara" w:hAnsi="Candara"/>
          <w:b/>
          <w:bCs/>
          <w:sz w:val="20"/>
          <w:szCs w:val="20"/>
        </w:rPr>
      </w:pPr>
    </w:p>
    <w:p w14:paraId="4E901AB2" w14:textId="77777777" w:rsidR="007B465E" w:rsidRPr="00850E20" w:rsidRDefault="007B465E" w:rsidP="007B465E">
      <w:pPr>
        <w:autoSpaceDE w:val="0"/>
        <w:jc w:val="center"/>
        <w:rPr>
          <w:rFonts w:ascii="Candara" w:hAnsi="Candara"/>
          <w:b/>
          <w:bCs/>
          <w:sz w:val="20"/>
          <w:szCs w:val="20"/>
        </w:rPr>
      </w:pPr>
      <w:r w:rsidRPr="00850E20">
        <w:rPr>
          <w:rFonts w:ascii="Candara" w:hAnsi="Candara"/>
          <w:b/>
          <w:bCs/>
          <w:sz w:val="20"/>
          <w:szCs w:val="20"/>
        </w:rPr>
        <w:t>Čl. I</w:t>
      </w:r>
    </w:p>
    <w:p w14:paraId="095D0C70" w14:textId="77777777" w:rsidR="007B465E" w:rsidRPr="00850E20" w:rsidRDefault="007B465E" w:rsidP="007B465E">
      <w:pPr>
        <w:autoSpaceDE w:val="0"/>
        <w:jc w:val="center"/>
        <w:rPr>
          <w:rFonts w:ascii="Candara" w:hAnsi="Candara"/>
          <w:b/>
          <w:bCs/>
          <w:sz w:val="20"/>
          <w:szCs w:val="20"/>
        </w:rPr>
      </w:pPr>
      <w:r w:rsidRPr="00850E20">
        <w:rPr>
          <w:rFonts w:ascii="Candara" w:hAnsi="Candara"/>
          <w:b/>
          <w:bCs/>
          <w:sz w:val="20"/>
          <w:szCs w:val="20"/>
        </w:rPr>
        <w:t>Zmluvné strany.</w:t>
      </w:r>
    </w:p>
    <w:p w14:paraId="51B2DC22" w14:textId="77777777" w:rsidR="007B465E" w:rsidRPr="00850E20" w:rsidRDefault="007B465E" w:rsidP="007B465E">
      <w:pPr>
        <w:autoSpaceDE w:val="0"/>
        <w:ind w:firstLine="708"/>
        <w:jc w:val="both"/>
        <w:rPr>
          <w:rFonts w:ascii="Candara" w:hAnsi="Candara"/>
          <w:sz w:val="20"/>
          <w:szCs w:val="20"/>
        </w:rPr>
      </w:pPr>
    </w:p>
    <w:p w14:paraId="55B3EE13" w14:textId="1AA1AAFC" w:rsidR="007B465E" w:rsidRPr="00850E20" w:rsidRDefault="007B465E" w:rsidP="007B465E">
      <w:pPr>
        <w:autoSpaceDE w:val="0"/>
        <w:autoSpaceDN w:val="0"/>
        <w:adjustRightInd w:val="0"/>
        <w:jc w:val="both"/>
        <w:rPr>
          <w:rFonts w:ascii="Candara" w:hAnsi="Candara"/>
          <w:b/>
          <w:color w:val="000000"/>
          <w:sz w:val="20"/>
          <w:szCs w:val="20"/>
        </w:rPr>
      </w:pPr>
      <w:r w:rsidRPr="00850E20">
        <w:rPr>
          <w:rFonts w:ascii="Candara" w:hAnsi="Candara"/>
          <w:b/>
          <w:color w:val="000000"/>
          <w:sz w:val="20"/>
          <w:szCs w:val="20"/>
        </w:rPr>
        <w:t>Objednávateľ:</w:t>
      </w:r>
      <w:r w:rsidR="00035FD5">
        <w:rPr>
          <w:rFonts w:ascii="Candara" w:hAnsi="Candara"/>
          <w:b/>
          <w:color w:val="000000"/>
          <w:sz w:val="20"/>
          <w:szCs w:val="20"/>
        </w:rPr>
        <w:tab/>
      </w:r>
      <w:r w:rsidR="00035FD5">
        <w:rPr>
          <w:rFonts w:ascii="Candara" w:hAnsi="Candara"/>
          <w:b/>
          <w:color w:val="000000"/>
          <w:sz w:val="20"/>
          <w:szCs w:val="20"/>
        </w:rPr>
        <w:tab/>
      </w:r>
      <w:r w:rsidR="00035FD5">
        <w:rPr>
          <w:rFonts w:ascii="Candara" w:hAnsi="Candara"/>
          <w:b/>
          <w:color w:val="000000"/>
          <w:sz w:val="20"/>
          <w:szCs w:val="20"/>
        </w:rPr>
        <w:tab/>
      </w:r>
      <w:r w:rsidR="00035FD5">
        <w:rPr>
          <w:rFonts w:ascii="Candara" w:hAnsi="Candara"/>
          <w:b/>
          <w:color w:val="000000"/>
          <w:sz w:val="20"/>
          <w:szCs w:val="20"/>
        </w:rPr>
        <w:tab/>
      </w:r>
      <w:r w:rsidR="00035FD5" w:rsidRPr="00035FD5">
        <w:rPr>
          <w:rFonts w:ascii="Candara" w:hAnsi="Candara"/>
          <w:b/>
          <w:bCs/>
          <w:color w:val="000000"/>
          <w:sz w:val="20"/>
          <w:szCs w:val="20"/>
        </w:rPr>
        <w:t>Domov seniorov A</w:t>
      </w:r>
      <w:r w:rsidR="00035FD5">
        <w:rPr>
          <w:rFonts w:ascii="Candara" w:hAnsi="Candara"/>
          <w:b/>
          <w:bCs/>
          <w:color w:val="000000"/>
          <w:sz w:val="20"/>
          <w:szCs w:val="20"/>
        </w:rPr>
        <w:t>RCHA</w:t>
      </w:r>
    </w:p>
    <w:p w14:paraId="72C1340E" w14:textId="14EB91C7" w:rsidR="007B465E" w:rsidRPr="00850E20" w:rsidRDefault="007B465E" w:rsidP="007B465E">
      <w:pPr>
        <w:autoSpaceDE w:val="0"/>
        <w:autoSpaceDN w:val="0"/>
        <w:adjustRightInd w:val="0"/>
        <w:jc w:val="both"/>
        <w:rPr>
          <w:rFonts w:ascii="Candara" w:hAnsi="Candara"/>
          <w:color w:val="000000"/>
          <w:sz w:val="20"/>
          <w:szCs w:val="20"/>
        </w:rPr>
      </w:pPr>
      <w:r w:rsidRPr="00850E20">
        <w:rPr>
          <w:rFonts w:ascii="Candara" w:hAnsi="Candara"/>
          <w:color w:val="000000"/>
          <w:sz w:val="20"/>
          <w:szCs w:val="20"/>
        </w:rPr>
        <w:t>Sídlo:</w:t>
      </w:r>
      <w:r w:rsidRPr="00850E20">
        <w:rPr>
          <w:rFonts w:ascii="Candara" w:hAnsi="Candara"/>
          <w:color w:val="000000"/>
          <w:sz w:val="20"/>
          <w:szCs w:val="20"/>
        </w:rPr>
        <w:tab/>
      </w:r>
      <w:r w:rsidRPr="00850E20">
        <w:rPr>
          <w:rFonts w:ascii="Candara" w:hAnsi="Candara"/>
          <w:color w:val="000000"/>
          <w:sz w:val="20"/>
          <w:szCs w:val="20"/>
        </w:rPr>
        <w:tab/>
      </w:r>
      <w:r w:rsidRPr="00850E20">
        <w:rPr>
          <w:rFonts w:ascii="Candara" w:hAnsi="Candara"/>
          <w:color w:val="000000"/>
          <w:sz w:val="20"/>
          <w:szCs w:val="20"/>
        </w:rPr>
        <w:tab/>
      </w:r>
      <w:r w:rsidRPr="00850E20">
        <w:rPr>
          <w:rFonts w:ascii="Candara" w:hAnsi="Candara"/>
          <w:color w:val="000000"/>
          <w:sz w:val="20"/>
          <w:szCs w:val="20"/>
        </w:rPr>
        <w:tab/>
      </w:r>
      <w:r w:rsidRPr="00850E20">
        <w:rPr>
          <w:rFonts w:ascii="Candara" w:hAnsi="Candara"/>
          <w:color w:val="000000"/>
          <w:sz w:val="20"/>
          <w:szCs w:val="20"/>
        </w:rPr>
        <w:tab/>
        <w:t xml:space="preserve">Rozvodná 25, 831 01 Bratislava </w:t>
      </w:r>
    </w:p>
    <w:p w14:paraId="78F6DF2A" w14:textId="77777777" w:rsidR="007B465E" w:rsidRPr="00850E20" w:rsidRDefault="007B465E" w:rsidP="007B465E">
      <w:pPr>
        <w:widowControl w:val="0"/>
        <w:rPr>
          <w:rFonts w:ascii="Candara" w:hAnsi="Candara" w:cs="Calibri"/>
          <w:sz w:val="20"/>
        </w:rPr>
      </w:pPr>
      <w:r w:rsidRPr="00850E20">
        <w:rPr>
          <w:rFonts w:ascii="Candara" w:hAnsi="Candara"/>
          <w:color w:val="000000"/>
          <w:sz w:val="20"/>
          <w:szCs w:val="20"/>
        </w:rPr>
        <w:t>Zastúpený</w:t>
      </w:r>
      <w:r w:rsidRPr="00850E20">
        <w:rPr>
          <w:rFonts w:ascii="Candara" w:hAnsi="Candara"/>
          <w:color w:val="000000"/>
          <w:sz w:val="20"/>
          <w:szCs w:val="20"/>
        </w:rPr>
        <w:tab/>
      </w:r>
      <w:r w:rsidRPr="00850E20">
        <w:rPr>
          <w:rFonts w:ascii="Candara" w:hAnsi="Candara"/>
          <w:color w:val="000000"/>
          <w:sz w:val="20"/>
          <w:szCs w:val="20"/>
        </w:rPr>
        <w:tab/>
      </w:r>
      <w:r w:rsidRPr="00850E20">
        <w:rPr>
          <w:rFonts w:ascii="Candara" w:hAnsi="Candara"/>
          <w:color w:val="000000"/>
          <w:sz w:val="20"/>
          <w:szCs w:val="20"/>
        </w:rPr>
        <w:tab/>
      </w:r>
      <w:r w:rsidRPr="00850E20">
        <w:rPr>
          <w:rFonts w:ascii="Candara" w:hAnsi="Candara"/>
          <w:color w:val="000000"/>
          <w:sz w:val="20"/>
          <w:szCs w:val="20"/>
        </w:rPr>
        <w:tab/>
      </w:r>
      <w:r w:rsidRPr="00850E20">
        <w:rPr>
          <w:rFonts w:ascii="Candara" w:hAnsi="Candara" w:cs="Calibri"/>
          <w:sz w:val="20"/>
        </w:rPr>
        <w:t xml:space="preserve">PhDr. Mgr. Oľga </w:t>
      </w:r>
      <w:proofErr w:type="spellStart"/>
      <w:r w:rsidRPr="00850E20">
        <w:rPr>
          <w:rFonts w:ascii="Candara" w:hAnsi="Candara" w:cs="Calibri"/>
          <w:sz w:val="20"/>
        </w:rPr>
        <w:t>Jarošová</w:t>
      </w:r>
      <w:proofErr w:type="spellEnd"/>
      <w:r w:rsidRPr="00850E20">
        <w:rPr>
          <w:rFonts w:ascii="Candara" w:hAnsi="Candara" w:cs="Calibri"/>
          <w:sz w:val="20"/>
        </w:rPr>
        <w:t>, PhD., riaditeľka</w:t>
      </w:r>
    </w:p>
    <w:p w14:paraId="31DC459F" w14:textId="77777777" w:rsidR="007B465E" w:rsidRPr="00850E20" w:rsidRDefault="007B465E" w:rsidP="007B465E">
      <w:pPr>
        <w:autoSpaceDE w:val="0"/>
        <w:autoSpaceDN w:val="0"/>
        <w:adjustRightInd w:val="0"/>
        <w:jc w:val="both"/>
        <w:rPr>
          <w:rFonts w:ascii="Candara" w:hAnsi="Candara"/>
          <w:color w:val="000000"/>
          <w:sz w:val="20"/>
          <w:szCs w:val="20"/>
        </w:rPr>
      </w:pPr>
      <w:r w:rsidRPr="00850E20">
        <w:rPr>
          <w:rFonts w:ascii="Candara" w:hAnsi="Candara"/>
          <w:color w:val="000000"/>
          <w:sz w:val="20"/>
          <w:szCs w:val="20"/>
        </w:rPr>
        <w:t>I</w:t>
      </w:r>
      <w:r w:rsidRPr="00850E20">
        <w:rPr>
          <w:rFonts w:ascii="Candara" w:hAnsi="Candara" w:cs="TimesNewRoman"/>
          <w:color w:val="000000"/>
          <w:sz w:val="20"/>
          <w:szCs w:val="20"/>
        </w:rPr>
        <w:t>Č</w:t>
      </w:r>
      <w:r w:rsidRPr="00850E20">
        <w:rPr>
          <w:rFonts w:ascii="Candara" w:hAnsi="Candara"/>
          <w:color w:val="000000"/>
          <w:sz w:val="20"/>
          <w:szCs w:val="20"/>
        </w:rPr>
        <w:t xml:space="preserve">O: </w:t>
      </w:r>
      <w:r w:rsidRPr="00850E20">
        <w:rPr>
          <w:rFonts w:ascii="Candara" w:hAnsi="Candara"/>
          <w:color w:val="000000"/>
          <w:sz w:val="20"/>
          <w:szCs w:val="20"/>
        </w:rPr>
        <w:tab/>
      </w:r>
      <w:r w:rsidRPr="00850E20">
        <w:rPr>
          <w:rFonts w:ascii="Candara" w:hAnsi="Candara"/>
          <w:color w:val="000000"/>
          <w:sz w:val="20"/>
          <w:szCs w:val="20"/>
        </w:rPr>
        <w:tab/>
      </w:r>
      <w:r w:rsidRPr="00850E20">
        <w:rPr>
          <w:rFonts w:ascii="Candara" w:hAnsi="Candara"/>
          <w:color w:val="000000"/>
          <w:sz w:val="20"/>
          <w:szCs w:val="20"/>
        </w:rPr>
        <w:tab/>
      </w:r>
      <w:r w:rsidRPr="00850E20">
        <w:rPr>
          <w:rFonts w:ascii="Candara" w:hAnsi="Candara"/>
          <w:color w:val="000000"/>
          <w:sz w:val="20"/>
          <w:szCs w:val="20"/>
        </w:rPr>
        <w:tab/>
      </w:r>
      <w:r w:rsidRPr="00850E20">
        <w:rPr>
          <w:rFonts w:ascii="Candara" w:hAnsi="Candara"/>
          <w:color w:val="000000"/>
          <w:sz w:val="20"/>
          <w:szCs w:val="20"/>
        </w:rPr>
        <w:tab/>
        <w:t>30779278</w:t>
      </w:r>
    </w:p>
    <w:p w14:paraId="2553564C" w14:textId="77777777" w:rsidR="007B465E" w:rsidRPr="00850E20" w:rsidRDefault="007B465E" w:rsidP="007B465E">
      <w:pPr>
        <w:autoSpaceDE w:val="0"/>
        <w:autoSpaceDN w:val="0"/>
        <w:adjustRightInd w:val="0"/>
        <w:jc w:val="both"/>
        <w:rPr>
          <w:rFonts w:ascii="Candara" w:hAnsi="Candara"/>
          <w:color w:val="000000"/>
          <w:sz w:val="20"/>
          <w:szCs w:val="20"/>
        </w:rPr>
      </w:pPr>
      <w:r w:rsidRPr="00850E20">
        <w:rPr>
          <w:rFonts w:ascii="Candara" w:hAnsi="Candara"/>
          <w:color w:val="000000"/>
          <w:sz w:val="20"/>
          <w:szCs w:val="20"/>
        </w:rPr>
        <w:t>(</w:t>
      </w:r>
      <w:r w:rsidRPr="00850E20">
        <w:rPr>
          <w:rFonts w:ascii="Candara" w:hAnsi="Candara" w:cs="TimesNewRoman"/>
          <w:color w:val="000000"/>
          <w:sz w:val="20"/>
          <w:szCs w:val="20"/>
        </w:rPr>
        <w:t>ď</w:t>
      </w:r>
      <w:r w:rsidRPr="00850E20">
        <w:rPr>
          <w:rFonts w:ascii="Candara" w:hAnsi="Candara"/>
          <w:color w:val="000000"/>
          <w:sz w:val="20"/>
          <w:szCs w:val="20"/>
        </w:rPr>
        <w:t xml:space="preserve">alej </w:t>
      </w:r>
      <w:r w:rsidRPr="00850E20">
        <w:rPr>
          <w:rFonts w:ascii="Candara" w:hAnsi="Candara"/>
          <w:i/>
          <w:color w:val="000000"/>
          <w:sz w:val="20"/>
          <w:szCs w:val="20"/>
        </w:rPr>
        <w:t>„objednávateľ</w:t>
      </w:r>
      <w:r w:rsidRPr="00850E20">
        <w:rPr>
          <w:rFonts w:ascii="Candara" w:hAnsi="Candara" w:cs="TimesNewRoman"/>
          <w:i/>
          <w:color w:val="000000"/>
          <w:sz w:val="20"/>
          <w:szCs w:val="20"/>
        </w:rPr>
        <w:t>“</w:t>
      </w:r>
      <w:r w:rsidRPr="00850E20">
        <w:rPr>
          <w:rFonts w:ascii="Candara" w:hAnsi="Candara" w:cs="TimesNewRoman"/>
          <w:color w:val="000000"/>
          <w:sz w:val="20"/>
          <w:szCs w:val="20"/>
        </w:rPr>
        <w:t xml:space="preserve"> v príslušnom gramatickom tvare</w:t>
      </w:r>
      <w:r w:rsidRPr="00850E20">
        <w:rPr>
          <w:rFonts w:ascii="Candara" w:hAnsi="Candara"/>
          <w:color w:val="000000"/>
          <w:sz w:val="20"/>
          <w:szCs w:val="20"/>
        </w:rPr>
        <w:t>)</w:t>
      </w:r>
    </w:p>
    <w:p w14:paraId="092265DF" w14:textId="77777777" w:rsidR="007B465E" w:rsidRPr="00850E20" w:rsidRDefault="007B465E" w:rsidP="007B465E">
      <w:pPr>
        <w:autoSpaceDE w:val="0"/>
        <w:autoSpaceDN w:val="0"/>
        <w:adjustRightInd w:val="0"/>
        <w:jc w:val="both"/>
        <w:rPr>
          <w:rFonts w:ascii="Candara" w:hAnsi="Candara"/>
          <w:b/>
          <w:bCs/>
          <w:color w:val="000000"/>
          <w:sz w:val="20"/>
          <w:szCs w:val="20"/>
        </w:rPr>
      </w:pPr>
    </w:p>
    <w:p w14:paraId="07AAE1B3" w14:textId="77777777" w:rsidR="007B465E" w:rsidRPr="00850E20" w:rsidRDefault="007B465E" w:rsidP="007B465E">
      <w:pPr>
        <w:autoSpaceDE w:val="0"/>
        <w:autoSpaceDN w:val="0"/>
        <w:adjustRightInd w:val="0"/>
        <w:jc w:val="both"/>
        <w:rPr>
          <w:rFonts w:ascii="Candara" w:hAnsi="Candara"/>
          <w:b/>
          <w:bCs/>
          <w:color w:val="000000"/>
          <w:sz w:val="20"/>
          <w:szCs w:val="20"/>
        </w:rPr>
      </w:pPr>
      <w:r w:rsidRPr="00850E20">
        <w:rPr>
          <w:rFonts w:ascii="Candara" w:hAnsi="Candara"/>
          <w:b/>
          <w:bCs/>
          <w:color w:val="000000"/>
          <w:sz w:val="20"/>
          <w:szCs w:val="20"/>
        </w:rPr>
        <w:t xml:space="preserve">a </w:t>
      </w:r>
    </w:p>
    <w:p w14:paraId="41A140A8" w14:textId="77777777" w:rsidR="007B465E" w:rsidRPr="00850E20" w:rsidRDefault="007B465E" w:rsidP="007B465E">
      <w:pPr>
        <w:autoSpaceDE w:val="0"/>
        <w:autoSpaceDN w:val="0"/>
        <w:adjustRightInd w:val="0"/>
        <w:jc w:val="both"/>
        <w:rPr>
          <w:rFonts w:ascii="Candara" w:hAnsi="Candara"/>
          <w:b/>
          <w:bCs/>
          <w:color w:val="000000"/>
          <w:sz w:val="20"/>
          <w:szCs w:val="20"/>
        </w:rPr>
      </w:pPr>
    </w:p>
    <w:p w14:paraId="623A4273" w14:textId="77777777" w:rsidR="007B465E" w:rsidRPr="00850E20" w:rsidRDefault="007B465E" w:rsidP="007B465E">
      <w:pPr>
        <w:autoSpaceDE w:val="0"/>
        <w:autoSpaceDN w:val="0"/>
        <w:adjustRightInd w:val="0"/>
        <w:jc w:val="both"/>
        <w:rPr>
          <w:rFonts w:ascii="Candara" w:hAnsi="Candara"/>
          <w:b/>
          <w:bCs/>
          <w:color w:val="000000"/>
          <w:sz w:val="20"/>
          <w:szCs w:val="20"/>
        </w:rPr>
      </w:pPr>
      <w:r w:rsidRPr="00850E20">
        <w:rPr>
          <w:rFonts w:ascii="Candara" w:hAnsi="Candara"/>
          <w:b/>
          <w:bCs/>
          <w:color w:val="000000"/>
          <w:sz w:val="20"/>
          <w:szCs w:val="20"/>
        </w:rPr>
        <w:t>Koncesionár:</w:t>
      </w:r>
    </w:p>
    <w:p w14:paraId="70141250" w14:textId="692A1099" w:rsidR="007B465E" w:rsidRPr="00850E20" w:rsidRDefault="007B465E" w:rsidP="007B465E">
      <w:pPr>
        <w:autoSpaceDE w:val="0"/>
        <w:autoSpaceDN w:val="0"/>
        <w:adjustRightInd w:val="0"/>
        <w:jc w:val="both"/>
        <w:rPr>
          <w:rFonts w:ascii="Candara" w:hAnsi="Candara"/>
          <w:color w:val="000000"/>
          <w:sz w:val="20"/>
          <w:szCs w:val="20"/>
        </w:rPr>
      </w:pPr>
      <w:r w:rsidRPr="00850E20">
        <w:rPr>
          <w:rFonts w:ascii="Candara" w:hAnsi="Candara"/>
          <w:color w:val="000000"/>
          <w:sz w:val="20"/>
          <w:szCs w:val="20"/>
        </w:rPr>
        <w:t xml:space="preserve">Sídlo: </w:t>
      </w:r>
      <w:r w:rsidRPr="00850E20">
        <w:rPr>
          <w:rFonts w:ascii="Candara" w:hAnsi="Candara"/>
          <w:color w:val="000000"/>
          <w:sz w:val="20"/>
          <w:szCs w:val="20"/>
        </w:rPr>
        <w:tab/>
      </w:r>
      <w:r w:rsidRPr="00850E20">
        <w:rPr>
          <w:rFonts w:ascii="Candara" w:hAnsi="Candara"/>
          <w:color w:val="000000"/>
          <w:sz w:val="20"/>
          <w:szCs w:val="20"/>
        </w:rPr>
        <w:tab/>
      </w:r>
      <w:r w:rsidRPr="00850E20">
        <w:rPr>
          <w:rFonts w:ascii="Candara" w:hAnsi="Candara"/>
          <w:color w:val="000000"/>
          <w:sz w:val="20"/>
          <w:szCs w:val="20"/>
        </w:rPr>
        <w:tab/>
      </w:r>
      <w:r w:rsidRPr="00850E20">
        <w:rPr>
          <w:rFonts w:ascii="Candara" w:hAnsi="Candara"/>
          <w:color w:val="000000"/>
          <w:sz w:val="20"/>
          <w:szCs w:val="20"/>
        </w:rPr>
        <w:tab/>
      </w:r>
      <w:r w:rsidRPr="00850E20">
        <w:rPr>
          <w:rFonts w:ascii="Candara" w:hAnsi="Candara"/>
          <w:color w:val="000000"/>
          <w:sz w:val="20"/>
          <w:szCs w:val="20"/>
        </w:rPr>
        <w:tab/>
      </w:r>
      <w:r w:rsidRPr="00850E20">
        <w:rPr>
          <w:rFonts w:ascii="Candara" w:hAnsi="Candara"/>
          <w:i/>
          <w:color w:val="000000"/>
          <w:sz w:val="20"/>
          <w:szCs w:val="20"/>
        </w:rPr>
        <w:t>..............................................................................</w:t>
      </w:r>
      <w:r w:rsidRPr="00850E20">
        <w:rPr>
          <w:rFonts w:ascii="Candara" w:hAnsi="Candara"/>
          <w:i/>
          <w:color w:val="FF0000"/>
          <w:sz w:val="20"/>
          <w:szCs w:val="20"/>
        </w:rPr>
        <w:t>(vyplní uchádzač)</w:t>
      </w:r>
    </w:p>
    <w:p w14:paraId="4D0F6D6A" w14:textId="3CCB27BE" w:rsidR="007B465E" w:rsidRPr="00850E20" w:rsidRDefault="007B465E" w:rsidP="007B465E">
      <w:pPr>
        <w:autoSpaceDE w:val="0"/>
        <w:autoSpaceDN w:val="0"/>
        <w:adjustRightInd w:val="0"/>
        <w:jc w:val="both"/>
        <w:rPr>
          <w:rFonts w:ascii="Candara" w:hAnsi="Candara"/>
          <w:color w:val="000000"/>
          <w:sz w:val="20"/>
          <w:szCs w:val="20"/>
        </w:rPr>
      </w:pPr>
      <w:r w:rsidRPr="00850E20">
        <w:rPr>
          <w:rFonts w:ascii="Candara" w:hAnsi="Candara"/>
          <w:color w:val="000000"/>
          <w:sz w:val="20"/>
          <w:szCs w:val="20"/>
        </w:rPr>
        <w:t xml:space="preserve">Zastúpený: </w:t>
      </w:r>
      <w:r w:rsidRPr="00850E20">
        <w:rPr>
          <w:rFonts w:ascii="Candara" w:hAnsi="Candara"/>
          <w:color w:val="000000"/>
          <w:sz w:val="20"/>
          <w:szCs w:val="20"/>
        </w:rPr>
        <w:tab/>
      </w:r>
      <w:r w:rsidRPr="00850E20">
        <w:rPr>
          <w:rFonts w:ascii="Candara" w:hAnsi="Candara"/>
          <w:color w:val="000000"/>
          <w:sz w:val="20"/>
          <w:szCs w:val="20"/>
        </w:rPr>
        <w:tab/>
      </w:r>
      <w:r w:rsidRPr="00850E20">
        <w:rPr>
          <w:rFonts w:ascii="Candara" w:hAnsi="Candara"/>
          <w:color w:val="000000"/>
          <w:sz w:val="20"/>
          <w:szCs w:val="20"/>
        </w:rPr>
        <w:tab/>
      </w:r>
      <w:r w:rsidRPr="00850E20">
        <w:rPr>
          <w:rFonts w:ascii="Candara" w:hAnsi="Candara"/>
          <w:color w:val="000000"/>
          <w:sz w:val="20"/>
          <w:szCs w:val="20"/>
        </w:rPr>
        <w:tab/>
      </w:r>
      <w:r w:rsidRPr="00850E20">
        <w:rPr>
          <w:rFonts w:ascii="Candara" w:hAnsi="Candara"/>
          <w:i/>
          <w:color w:val="000000"/>
          <w:sz w:val="20"/>
          <w:szCs w:val="20"/>
        </w:rPr>
        <w:t>..............................................................................</w:t>
      </w:r>
      <w:r w:rsidRPr="00850E20">
        <w:rPr>
          <w:rFonts w:ascii="Candara" w:hAnsi="Candara"/>
          <w:i/>
          <w:color w:val="FF0000"/>
          <w:sz w:val="20"/>
          <w:szCs w:val="20"/>
        </w:rPr>
        <w:t>(vyplní uchádzač)</w:t>
      </w:r>
    </w:p>
    <w:p w14:paraId="63E55A24" w14:textId="6CE7A27E" w:rsidR="007B465E" w:rsidRPr="00850E20" w:rsidRDefault="007B465E" w:rsidP="007B465E">
      <w:pPr>
        <w:autoSpaceDE w:val="0"/>
        <w:autoSpaceDN w:val="0"/>
        <w:adjustRightInd w:val="0"/>
        <w:jc w:val="both"/>
        <w:rPr>
          <w:rFonts w:ascii="Candara" w:hAnsi="Candara"/>
          <w:color w:val="000000"/>
          <w:sz w:val="20"/>
          <w:szCs w:val="20"/>
        </w:rPr>
      </w:pPr>
      <w:r w:rsidRPr="00850E20">
        <w:rPr>
          <w:rFonts w:ascii="Candara" w:hAnsi="Candara"/>
          <w:color w:val="000000"/>
          <w:sz w:val="20"/>
          <w:szCs w:val="20"/>
        </w:rPr>
        <w:t>I</w:t>
      </w:r>
      <w:r w:rsidRPr="00850E20">
        <w:rPr>
          <w:rFonts w:ascii="Candara" w:hAnsi="Candara" w:cs="TimesNewRoman"/>
          <w:color w:val="000000"/>
          <w:sz w:val="20"/>
          <w:szCs w:val="20"/>
        </w:rPr>
        <w:t>Č</w:t>
      </w:r>
      <w:r w:rsidRPr="00850E20">
        <w:rPr>
          <w:rFonts w:ascii="Candara" w:hAnsi="Candara"/>
          <w:color w:val="000000"/>
          <w:sz w:val="20"/>
          <w:szCs w:val="20"/>
        </w:rPr>
        <w:t>O:</w:t>
      </w:r>
      <w:r w:rsidRPr="00850E20">
        <w:rPr>
          <w:rFonts w:ascii="Candara" w:hAnsi="Candara"/>
          <w:color w:val="000000"/>
          <w:sz w:val="20"/>
          <w:szCs w:val="20"/>
        </w:rPr>
        <w:tab/>
      </w:r>
      <w:r w:rsidRPr="00850E20">
        <w:rPr>
          <w:rFonts w:ascii="Candara" w:hAnsi="Candara"/>
          <w:color w:val="000000"/>
          <w:sz w:val="20"/>
          <w:szCs w:val="20"/>
        </w:rPr>
        <w:tab/>
      </w:r>
      <w:r w:rsidRPr="00850E20">
        <w:rPr>
          <w:rFonts w:ascii="Candara" w:hAnsi="Candara"/>
          <w:color w:val="000000"/>
          <w:sz w:val="20"/>
          <w:szCs w:val="20"/>
        </w:rPr>
        <w:tab/>
      </w:r>
      <w:r w:rsidRPr="00850E20">
        <w:rPr>
          <w:rFonts w:ascii="Candara" w:hAnsi="Candara"/>
          <w:color w:val="000000"/>
          <w:sz w:val="20"/>
          <w:szCs w:val="20"/>
        </w:rPr>
        <w:tab/>
      </w:r>
      <w:r w:rsidRPr="00850E20">
        <w:rPr>
          <w:rFonts w:ascii="Candara" w:hAnsi="Candara"/>
          <w:color w:val="000000"/>
          <w:sz w:val="20"/>
          <w:szCs w:val="20"/>
        </w:rPr>
        <w:tab/>
      </w:r>
      <w:r w:rsidRPr="00850E20">
        <w:rPr>
          <w:rFonts w:ascii="Candara" w:hAnsi="Candara"/>
          <w:i/>
          <w:color w:val="000000"/>
          <w:sz w:val="20"/>
          <w:szCs w:val="20"/>
        </w:rPr>
        <w:t>..............................................................................</w:t>
      </w:r>
      <w:r w:rsidRPr="00850E20">
        <w:rPr>
          <w:rFonts w:ascii="Candara" w:hAnsi="Candara"/>
          <w:i/>
          <w:color w:val="FF0000"/>
          <w:sz w:val="20"/>
          <w:szCs w:val="20"/>
        </w:rPr>
        <w:t>(vyplní uchádzač)</w:t>
      </w:r>
    </w:p>
    <w:p w14:paraId="70C000B9" w14:textId="5828B009" w:rsidR="007B465E" w:rsidRPr="00850E20" w:rsidRDefault="007B465E" w:rsidP="007B465E">
      <w:pPr>
        <w:autoSpaceDE w:val="0"/>
        <w:autoSpaceDN w:val="0"/>
        <w:adjustRightInd w:val="0"/>
        <w:jc w:val="both"/>
        <w:rPr>
          <w:rFonts w:ascii="Candara" w:hAnsi="Candara"/>
          <w:color w:val="000000"/>
          <w:sz w:val="20"/>
          <w:szCs w:val="20"/>
        </w:rPr>
      </w:pPr>
      <w:r w:rsidRPr="00850E20">
        <w:rPr>
          <w:rFonts w:ascii="Candara" w:hAnsi="Candara"/>
          <w:color w:val="000000"/>
          <w:sz w:val="20"/>
          <w:szCs w:val="20"/>
        </w:rPr>
        <w:t>DI</w:t>
      </w:r>
      <w:r w:rsidRPr="00850E20">
        <w:rPr>
          <w:rFonts w:ascii="Candara" w:hAnsi="Candara" w:cs="TimesNewRoman"/>
          <w:color w:val="000000"/>
          <w:sz w:val="20"/>
          <w:szCs w:val="20"/>
        </w:rPr>
        <w:t>Č</w:t>
      </w:r>
      <w:r w:rsidRPr="00850E20">
        <w:rPr>
          <w:rFonts w:ascii="Candara" w:hAnsi="Candara"/>
          <w:color w:val="000000"/>
          <w:sz w:val="20"/>
          <w:szCs w:val="20"/>
        </w:rPr>
        <w:t xml:space="preserve">: </w:t>
      </w:r>
      <w:r w:rsidRPr="00850E20">
        <w:rPr>
          <w:rFonts w:ascii="Candara" w:hAnsi="Candara"/>
          <w:color w:val="000000"/>
          <w:sz w:val="20"/>
          <w:szCs w:val="20"/>
        </w:rPr>
        <w:tab/>
      </w:r>
      <w:r w:rsidRPr="00850E20">
        <w:rPr>
          <w:rFonts w:ascii="Candara" w:hAnsi="Candara"/>
          <w:color w:val="000000"/>
          <w:sz w:val="20"/>
          <w:szCs w:val="20"/>
        </w:rPr>
        <w:tab/>
      </w:r>
      <w:r w:rsidRPr="00850E20">
        <w:rPr>
          <w:rFonts w:ascii="Candara" w:hAnsi="Candara"/>
          <w:color w:val="000000"/>
          <w:sz w:val="20"/>
          <w:szCs w:val="20"/>
        </w:rPr>
        <w:tab/>
      </w:r>
      <w:r w:rsidRPr="00850E20">
        <w:rPr>
          <w:rFonts w:ascii="Candara" w:hAnsi="Candara"/>
          <w:color w:val="000000"/>
          <w:sz w:val="20"/>
          <w:szCs w:val="20"/>
        </w:rPr>
        <w:tab/>
      </w:r>
      <w:r w:rsidRPr="00850E20">
        <w:rPr>
          <w:rFonts w:ascii="Candara" w:hAnsi="Candara"/>
          <w:color w:val="000000"/>
          <w:sz w:val="20"/>
          <w:szCs w:val="20"/>
        </w:rPr>
        <w:tab/>
      </w:r>
      <w:r w:rsidRPr="00850E20">
        <w:rPr>
          <w:rFonts w:ascii="Candara" w:hAnsi="Candara"/>
          <w:i/>
          <w:color w:val="000000"/>
          <w:sz w:val="20"/>
          <w:szCs w:val="20"/>
        </w:rPr>
        <w:t>..............................................................................</w:t>
      </w:r>
      <w:r w:rsidRPr="00850E20">
        <w:rPr>
          <w:rFonts w:ascii="Candara" w:hAnsi="Candara"/>
          <w:i/>
          <w:color w:val="FF0000"/>
          <w:sz w:val="20"/>
          <w:szCs w:val="20"/>
        </w:rPr>
        <w:t>(vyplní uchádzač)</w:t>
      </w:r>
    </w:p>
    <w:p w14:paraId="3B97F09F" w14:textId="077FD9BE" w:rsidR="007B465E" w:rsidRDefault="007B465E" w:rsidP="007B465E">
      <w:pPr>
        <w:autoSpaceDE w:val="0"/>
        <w:autoSpaceDN w:val="0"/>
        <w:adjustRightInd w:val="0"/>
        <w:rPr>
          <w:rFonts w:ascii="Candara" w:hAnsi="Candara"/>
          <w:i/>
          <w:color w:val="FF0000"/>
          <w:sz w:val="20"/>
          <w:szCs w:val="20"/>
        </w:rPr>
      </w:pPr>
      <w:r w:rsidRPr="00850E20">
        <w:rPr>
          <w:rFonts w:ascii="Candara" w:hAnsi="Candara"/>
          <w:color w:val="000000"/>
          <w:sz w:val="20"/>
          <w:szCs w:val="20"/>
        </w:rPr>
        <w:t>I</w:t>
      </w:r>
      <w:r w:rsidRPr="00850E20">
        <w:rPr>
          <w:rFonts w:ascii="Candara" w:hAnsi="Candara" w:cs="TimesNewRoman"/>
          <w:color w:val="000000"/>
          <w:sz w:val="20"/>
          <w:szCs w:val="20"/>
        </w:rPr>
        <w:t xml:space="preserve">Č </w:t>
      </w:r>
      <w:r w:rsidRPr="00850E20">
        <w:rPr>
          <w:rFonts w:ascii="Candara" w:hAnsi="Candara"/>
          <w:color w:val="000000"/>
          <w:sz w:val="20"/>
          <w:szCs w:val="20"/>
        </w:rPr>
        <w:t>DPH:</w:t>
      </w:r>
      <w:r w:rsidRPr="00850E20">
        <w:rPr>
          <w:rFonts w:ascii="Candara" w:hAnsi="Candara"/>
          <w:color w:val="000000"/>
          <w:sz w:val="20"/>
          <w:szCs w:val="20"/>
        </w:rPr>
        <w:tab/>
      </w:r>
      <w:r w:rsidRPr="00850E20">
        <w:rPr>
          <w:rFonts w:ascii="Candara" w:hAnsi="Candara"/>
          <w:color w:val="000000"/>
          <w:sz w:val="20"/>
          <w:szCs w:val="20"/>
        </w:rPr>
        <w:tab/>
      </w:r>
      <w:r>
        <w:rPr>
          <w:rFonts w:ascii="Candara" w:hAnsi="Candara"/>
          <w:color w:val="000000"/>
          <w:sz w:val="20"/>
          <w:szCs w:val="20"/>
        </w:rPr>
        <w:tab/>
      </w:r>
      <w:r>
        <w:rPr>
          <w:rFonts w:ascii="Candara" w:hAnsi="Candara"/>
          <w:color w:val="000000"/>
          <w:sz w:val="20"/>
          <w:szCs w:val="20"/>
        </w:rPr>
        <w:tab/>
      </w:r>
      <w:r>
        <w:rPr>
          <w:rFonts w:ascii="Candara" w:hAnsi="Candara"/>
          <w:color w:val="000000"/>
          <w:sz w:val="20"/>
          <w:szCs w:val="20"/>
        </w:rPr>
        <w:tab/>
      </w:r>
      <w:r w:rsidRPr="00850E20">
        <w:rPr>
          <w:rFonts w:ascii="Candara" w:hAnsi="Candara"/>
          <w:i/>
          <w:color w:val="000000"/>
          <w:sz w:val="20"/>
          <w:szCs w:val="20"/>
        </w:rPr>
        <w:t>..............................................................................</w:t>
      </w:r>
      <w:r w:rsidRPr="00850E20">
        <w:rPr>
          <w:rFonts w:ascii="Candara" w:hAnsi="Candara"/>
          <w:i/>
          <w:color w:val="FF0000"/>
          <w:sz w:val="20"/>
          <w:szCs w:val="20"/>
        </w:rPr>
        <w:t xml:space="preserve">(vyplní uchádzač) </w:t>
      </w:r>
    </w:p>
    <w:p w14:paraId="10E8BDC2" w14:textId="73DE02BB" w:rsidR="007B465E" w:rsidRPr="00850E20" w:rsidRDefault="007B465E" w:rsidP="007B465E">
      <w:pPr>
        <w:autoSpaceDE w:val="0"/>
        <w:autoSpaceDN w:val="0"/>
        <w:adjustRightInd w:val="0"/>
        <w:rPr>
          <w:rFonts w:ascii="Candara" w:hAnsi="Candara"/>
          <w:i/>
          <w:color w:val="000000"/>
          <w:sz w:val="20"/>
          <w:szCs w:val="20"/>
        </w:rPr>
      </w:pPr>
      <w:r w:rsidRPr="00850E20">
        <w:rPr>
          <w:rFonts w:ascii="Candara" w:hAnsi="Candara"/>
          <w:color w:val="000000"/>
          <w:sz w:val="20"/>
          <w:szCs w:val="20"/>
        </w:rPr>
        <w:t>bankové spojenie:</w:t>
      </w:r>
      <w:r w:rsidRPr="00850E20">
        <w:rPr>
          <w:rFonts w:ascii="Candara" w:hAnsi="Candara"/>
          <w:color w:val="000000"/>
          <w:sz w:val="20"/>
          <w:szCs w:val="20"/>
        </w:rPr>
        <w:tab/>
      </w:r>
      <w:r w:rsidRPr="00850E20">
        <w:rPr>
          <w:rFonts w:ascii="Candara" w:hAnsi="Candara"/>
          <w:color w:val="000000"/>
          <w:sz w:val="20"/>
          <w:szCs w:val="20"/>
        </w:rPr>
        <w:tab/>
      </w:r>
      <w:r w:rsidRPr="00850E20">
        <w:rPr>
          <w:rFonts w:ascii="Candara" w:hAnsi="Candara"/>
          <w:color w:val="000000"/>
          <w:sz w:val="20"/>
          <w:szCs w:val="20"/>
        </w:rPr>
        <w:tab/>
      </w:r>
      <w:r w:rsidRPr="00850E20">
        <w:rPr>
          <w:rFonts w:ascii="Candara" w:hAnsi="Candara"/>
          <w:i/>
          <w:color w:val="000000"/>
          <w:sz w:val="20"/>
          <w:szCs w:val="20"/>
        </w:rPr>
        <w:t>..............................................................................</w:t>
      </w:r>
      <w:r w:rsidRPr="00850E20">
        <w:rPr>
          <w:rFonts w:ascii="Candara" w:hAnsi="Candara"/>
          <w:i/>
          <w:color w:val="FF0000"/>
          <w:sz w:val="20"/>
          <w:szCs w:val="20"/>
        </w:rPr>
        <w:t>(vyplní uchádzač)</w:t>
      </w:r>
    </w:p>
    <w:p w14:paraId="4BC47B64" w14:textId="77777777" w:rsidR="007B465E" w:rsidRPr="00850E20" w:rsidRDefault="007B465E" w:rsidP="007B465E">
      <w:pPr>
        <w:autoSpaceDE w:val="0"/>
        <w:autoSpaceDN w:val="0"/>
        <w:adjustRightInd w:val="0"/>
        <w:jc w:val="both"/>
        <w:rPr>
          <w:rFonts w:ascii="Candara" w:hAnsi="Candara"/>
          <w:i/>
          <w:color w:val="000000"/>
          <w:sz w:val="20"/>
          <w:szCs w:val="20"/>
        </w:rPr>
      </w:pPr>
      <w:r w:rsidRPr="00850E20">
        <w:rPr>
          <w:rFonts w:ascii="Candara" w:hAnsi="Candara"/>
          <w:sz w:val="20"/>
          <w:szCs w:val="20"/>
        </w:rPr>
        <w:t xml:space="preserve">(ďalej len </w:t>
      </w:r>
      <w:r w:rsidRPr="00850E20">
        <w:rPr>
          <w:rFonts w:ascii="Candara" w:hAnsi="Candara"/>
          <w:i/>
          <w:sz w:val="20"/>
          <w:szCs w:val="20"/>
        </w:rPr>
        <w:t>„</w:t>
      </w:r>
      <w:r w:rsidRPr="00850E20">
        <w:rPr>
          <w:rFonts w:ascii="Candara" w:hAnsi="Candara"/>
          <w:bCs/>
          <w:i/>
          <w:sz w:val="20"/>
          <w:szCs w:val="20"/>
        </w:rPr>
        <w:t>koncesionár</w:t>
      </w:r>
      <w:r w:rsidRPr="00850E20">
        <w:rPr>
          <w:rFonts w:ascii="Candara" w:hAnsi="Candara"/>
          <w:i/>
          <w:sz w:val="20"/>
          <w:szCs w:val="20"/>
        </w:rPr>
        <w:t>”</w:t>
      </w:r>
      <w:r w:rsidRPr="00850E20">
        <w:rPr>
          <w:rFonts w:ascii="Candara" w:hAnsi="Candara"/>
          <w:sz w:val="20"/>
          <w:szCs w:val="20"/>
        </w:rPr>
        <w:t xml:space="preserve"> v príslušnom gramatickom tvare)</w:t>
      </w:r>
    </w:p>
    <w:p w14:paraId="4BBE82D8" w14:textId="77777777" w:rsidR="007B465E" w:rsidRPr="00850E20" w:rsidRDefault="007B465E" w:rsidP="007B465E">
      <w:pPr>
        <w:autoSpaceDE w:val="0"/>
        <w:autoSpaceDN w:val="0"/>
        <w:adjustRightInd w:val="0"/>
        <w:jc w:val="both"/>
        <w:rPr>
          <w:rFonts w:ascii="Candara" w:hAnsi="Candara"/>
          <w:i/>
          <w:color w:val="000000"/>
          <w:sz w:val="20"/>
          <w:szCs w:val="20"/>
        </w:rPr>
      </w:pPr>
    </w:p>
    <w:p w14:paraId="66AE784D" w14:textId="77777777" w:rsidR="007B465E" w:rsidRPr="00850E20" w:rsidRDefault="007B465E" w:rsidP="007B465E">
      <w:pPr>
        <w:autoSpaceDE w:val="0"/>
        <w:autoSpaceDN w:val="0"/>
        <w:adjustRightInd w:val="0"/>
        <w:jc w:val="both"/>
        <w:rPr>
          <w:rFonts w:ascii="Candara" w:hAnsi="Candara"/>
          <w:i/>
          <w:color w:val="000000"/>
          <w:sz w:val="20"/>
          <w:szCs w:val="20"/>
        </w:rPr>
      </w:pPr>
      <w:r w:rsidRPr="00850E20">
        <w:rPr>
          <w:rFonts w:ascii="Candara" w:hAnsi="Candara"/>
          <w:sz w:val="20"/>
          <w:szCs w:val="20"/>
        </w:rPr>
        <w:t xml:space="preserve">sa dohodli na uzatvorení tejto koncesnej zmluvy o prevádzkovaní stravovacej jednotky (ďalej len </w:t>
      </w:r>
      <w:r w:rsidRPr="00850E20">
        <w:rPr>
          <w:rFonts w:ascii="Candara" w:hAnsi="Candara"/>
          <w:i/>
          <w:sz w:val="20"/>
          <w:szCs w:val="20"/>
        </w:rPr>
        <w:t>„zmluva“</w:t>
      </w:r>
      <w:r w:rsidRPr="00850E20">
        <w:rPr>
          <w:rFonts w:ascii="Candara" w:hAnsi="Candara"/>
          <w:sz w:val="20"/>
          <w:szCs w:val="20"/>
        </w:rPr>
        <w:t xml:space="preserve"> v príslušnom gramatickom tvare).</w:t>
      </w:r>
    </w:p>
    <w:p w14:paraId="4E4A0806" w14:textId="77777777" w:rsidR="007B465E" w:rsidRPr="00850E20" w:rsidRDefault="007B465E" w:rsidP="007B465E">
      <w:pPr>
        <w:autoSpaceDE w:val="0"/>
        <w:jc w:val="both"/>
        <w:rPr>
          <w:rFonts w:ascii="Candara" w:hAnsi="Candara"/>
          <w:b/>
          <w:bCs/>
          <w:sz w:val="20"/>
          <w:szCs w:val="20"/>
        </w:rPr>
      </w:pPr>
    </w:p>
    <w:p w14:paraId="0922B728" w14:textId="77777777" w:rsidR="007B465E" w:rsidRPr="00850E20" w:rsidRDefault="007B465E" w:rsidP="007B465E">
      <w:pPr>
        <w:autoSpaceDE w:val="0"/>
        <w:jc w:val="center"/>
        <w:rPr>
          <w:rFonts w:ascii="Candara" w:hAnsi="Candara"/>
          <w:b/>
          <w:bCs/>
          <w:sz w:val="20"/>
          <w:szCs w:val="20"/>
        </w:rPr>
      </w:pPr>
      <w:r w:rsidRPr="00850E20">
        <w:rPr>
          <w:rFonts w:ascii="Candara" w:hAnsi="Candara"/>
          <w:b/>
          <w:bCs/>
          <w:sz w:val="20"/>
          <w:szCs w:val="20"/>
        </w:rPr>
        <w:t>Čl. II.</w:t>
      </w:r>
    </w:p>
    <w:p w14:paraId="13D93F5E" w14:textId="77777777" w:rsidR="007B465E" w:rsidRPr="00850E20" w:rsidRDefault="007B465E" w:rsidP="007B465E">
      <w:pPr>
        <w:autoSpaceDE w:val="0"/>
        <w:jc w:val="center"/>
        <w:rPr>
          <w:rFonts w:ascii="Candara" w:hAnsi="Candara"/>
          <w:b/>
          <w:bCs/>
          <w:sz w:val="20"/>
          <w:szCs w:val="20"/>
        </w:rPr>
      </w:pPr>
      <w:r w:rsidRPr="00850E20">
        <w:rPr>
          <w:rFonts w:ascii="Candara" w:hAnsi="Candara"/>
          <w:b/>
          <w:bCs/>
          <w:sz w:val="20"/>
          <w:szCs w:val="20"/>
        </w:rPr>
        <w:t>Úvodné ustanovenie.</w:t>
      </w:r>
    </w:p>
    <w:p w14:paraId="1060B7B7" w14:textId="77777777" w:rsidR="007B465E" w:rsidRPr="00850E20" w:rsidRDefault="007B465E" w:rsidP="007B465E">
      <w:pPr>
        <w:autoSpaceDE w:val="0"/>
        <w:jc w:val="both"/>
        <w:rPr>
          <w:rFonts w:ascii="Candara" w:hAnsi="Candara"/>
          <w:b/>
          <w:bCs/>
          <w:sz w:val="20"/>
          <w:szCs w:val="20"/>
        </w:rPr>
      </w:pPr>
    </w:p>
    <w:p w14:paraId="6974B4A8" w14:textId="77777777" w:rsidR="007B465E" w:rsidRPr="00850E20" w:rsidRDefault="007B465E" w:rsidP="007B465E">
      <w:pPr>
        <w:pStyle w:val="Odsekzoznamu"/>
        <w:numPr>
          <w:ilvl w:val="3"/>
          <w:numId w:val="2"/>
        </w:numPr>
        <w:tabs>
          <w:tab w:val="clear" w:pos="2804"/>
          <w:tab w:val="num" w:pos="0"/>
        </w:tabs>
        <w:autoSpaceDE w:val="0"/>
        <w:ind w:left="284" w:hanging="284"/>
        <w:jc w:val="both"/>
        <w:rPr>
          <w:rFonts w:ascii="Candara" w:hAnsi="Candara"/>
          <w:bCs/>
          <w:sz w:val="20"/>
          <w:szCs w:val="20"/>
        </w:rPr>
      </w:pPr>
      <w:r w:rsidRPr="00850E20">
        <w:rPr>
          <w:rFonts w:ascii="Candara" w:hAnsi="Candara"/>
          <w:sz w:val="20"/>
          <w:szCs w:val="20"/>
        </w:rPr>
        <w:t>Koncesionár je úspešným uchádzačom postupu zadávania podlimitnej koncesie, vyhlásenej vo Vestníku verejného obstarávania č. 41/2022 zo dňa 08.02.2022 pod značkou oznámenia  11503 – KPS.</w:t>
      </w:r>
    </w:p>
    <w:p w14:paraId="3D436E51" w14:textId="77777777" w:rsidR="007B465E" w:rsidRPr="00850E20" w:rsidRDefault="007B465E" w:rsidP="007B465E">
      <w:pPr>
        <w:autoSpaceDE w:val="0"/>
        <w:jc w:val="both"/>
        <w:rPr>
          <w:rFonts w:ascii="Candara" w:hAnsi="Candara"/>
          <w:b/>
          <w:bCs/>
          <w:sz w:val="20"/>
          <w:szCs w:val="20"/>
        </w:rPr>
      </w:pPr>
    </w:p>
    <w:p w14:paraId="5EEBF8BC" w14:textId="77777777" w:rsidR="007B465E" w:rsidRPr="00850E20" w:rsidRDefault="007B465E" w:rsidP="007B465E">
      <w:pPr>
        <w:autoSpaceDE w:val="0"/>
        <w:jc w:val="center"/>
        <w:rPr>
          <w:rFonts w:ascii="Candara" w:hAnsi="Candara"/>
          <w:b/>
          <w:bCs/>
          <w:sz w:val="20"/>
          <w:szCs w:val="20"/>
        </w:rPr>
      </w:pPr>
      <w:r w:rsidRPr="00850E20">
        <w:rPr>
          <w:rFonts w:ascii="Candara" w:hAnsi="Candara"/>
          <w:b/>
          <w:bCs/>
          <w:sz w:val="20"/>
          <w:szCs w:val="20"/>
        </w:rPr>
        <w:t>Čl. III.</w:t>
      </w:r>
    </w:p>
    <w:p w14:paraId="1DB21FF0" w14:textId="77777777" w:rsidR="007B465E" w:rsidRPr="00850E20" w:rsidRDefault="007B465E" w:rsidP="007B465E">
      <w:pPr>
        <w:autoSpaceDE w:val="0"/>
        <w:jc w:val="center"/>
        <w:rPr>
          <w:rFonts w:ascii="Candara" w:hAnsi="Candara"/>
          <w:b/>
          <w:bCs/>
          <w:sz w:val="20"/>
          <w:szCs w:val="20"/>
        </w:rPr>
      </w:pPr>
      <w:r w:rsidRPr="00850E20">
        <w:rPr>
          <w:rFonts w:ascii="Candara" w:hAnsi="Candara"/>
          <w:b/>
          <w:bCs/>
          <w:sz w:val="20"/>
          <w:szCs w:val="20"/>
        </w:rPr>
        <w:t>Predmet zmluvy.</w:t>
      </w:r>
    </w:p>
    <w:p w14:paraId="557FF348" w14:textId="77777777" w:rsidR="007B465E" w:rsidRPr="00850E20" w:rsidRDefault="007B465E" w:rsidP="007B465E">
      <w:pPr>
        <w:autoSpaceDE w:val="0"/>
        <w:ind w:left="284" w:hanging="284"/>
        <w:jc w:val="both"/>
        <w:rPr>
          <w:rFonts w:ascii="Candara" w:hAnsi="Candara"/>
          <w:sz w:val="20"/>
          <w:szCs w:val="20"/>
        </w:rPr>
      </w:pPr>
    </w:p>
    <w:p w14:paraId="28A4FABB" w14:textId="77777777" w:rsidR="007B465E" w:rsidRPr="00850E20" w:rsidRDefault="007B465E" w:rsidP="007B465E">
      <w:pPr>
        <w:numPr>
          <w:ilvl w:val="0"/>
          <w:numId w:val="3"/>
        </w:numPr>
        <w:suppressAutoHyphens/>
        <w:autoSpaceDE w:val="0"/>
        <w:ind w:left="284" w:hanging="284"/>
        <w:jc w:val="both"/>
        <w:rPr>
          <w:rFonts w:ascii="Candara" w:hAnsi="Candara"/>
          <w:sz w:val="20"/>
          <w:szCs w:val="20"/>
        </w:rPr>
      </w:pPr>
      <w:r w:rsidRPr="00850E20">
        <w:rPr>
          <w:rFonts w:ascii="Candara" w:hAnsi="Candara"/>
          <w:sz w:val="20"/>
          <w:szCs w:val="20"/>
        </w:rPr>
        <w:t>Zmluvné strany sa dohodli, že v súlade s ustanoveniami tejto zmluvy koncesionár preberá od objednávateľa prevádzkovanie stravovacej jednotky a túto bude ďalej za podmienok a v rozsahu uvedenom v tejto zmluve a v jej prílohách počas stanovenej doby (koncesnej lehoty) prevádzkovať.</w:t>
      </w:r>
    </w:p>
    <w:p w14:paraId="5C33AF26" w14:textId="77777777" w:rsidR="007B465E" w:rsidRPr="00850E20" w:rsidRDefault="007B465E" w:rsidP="007B465E">
      <w:pPr>
        <w:suppressAutoHyphens/>
        <w:autoSpaceDE w:val="0"/>
        <w:ind w:left="284"/>
        <w:jc w:val="both"/>
        <w:rPr>
          <w:rFonts w:ascii="Candara" w:hAnsi="Candara"/>
          <w:sz w:val="20"/>
          <w:szCs w:val="20"/>
        </w:rPr>
      </w:pPr>
    </w:p>
    <w:p w14:paraId="45D32F21" w14:textId="77777777" w:rsidR="007B465E" w:rsidRPr="00850E20" w:rsidRDefault="007B465E" w:rsidP="007B465E">
      <w:pPr>
        <w:numPr>
          <w:ilvl w:val="0"/>
          <w:numId w:val="3"/>
        </w:numPr>
        <w:suppressAutoHyphens/>
        <w:autoSpaceDE w:val="0"/>
        <w:ind w:left="284" w:hanging="284"/>
        <w:jc w:val="both"/>
        <w:rPr>
          <w:rFonts w:ascii="Candara" w:hAnsi="Candara"/>
          <w:sz w:val="20"/>
          <w:szCs w:val="20"/>
        </w:rPr>
      </w:pPr>
      <w:r w:rsidRPr="00850E20">
        <w:rPr>
          <w:rFonts w:ascii="Candara" w:hAnsi="Candara"/>
          <w:sz w:val="20"/>
          <w:szCs w:val="20"/>
        </w:rPr>
        <w:t xml:space="preserve">Táto zmluva upravuje tiež niektoré ďalšie právne vzťahy súvisiace s užívaním koncesného majetku na účely realizácie koncesie, ako aj právne vzťahy súvisiace s nájmom nebytových priestorov objednávateľa, v ktorých sa koncesia realizuje. </w:t>
      </w:r>
    </w:p>
    <w:p w14:paraId="51C3D529" w14:textId="77777777" w:rsidR="007B465E" w:rsidRPr="00850E20" w:rsidRDefault="007B465E" w:rsidP="007B465E">
      <w:pPr>
        <w:jc w:val="both"/>
        <w:rPr>
          <w:rFonts w:ascii="Candara" w:hAnsi="Candara"/>
          <w:sz w:val="20"/>
          <w:szCs w:val="20"/>
        </w:rPr>
      </w:pPr>
    </w:p>
    <w:p w14:paraId="60D56D5E" w14:textId="77777777" w:rsidR="007B465E" w:rsidRPr="00850E20" w:rsidRDefault="007B465E" w:rsidP="007B465E">
      <w:pPr>
        <w:jc w:val="center"/>
        <w:rPr>
          <w:rFonts w:ascii="Candara" w:hAnsi="Candara"/>
          <w:b/>
          <w:sz w:val="20"/>
          <w:szCs w:val="20"/>
        </w:rPr>
      </w:pPr>
      <w:r w:rsidRPr="00850E20">
        <w:rPr>
          <w:rFonts w:ascii="Candara" w:hAnsi="Candara"/>
          <w:b/>
          <w:sz w:val="20"/>
          <w:szCs w:val="20"/>
        </w:rPr>
        <w:t>Čl. IV.</w:t>
      </w:r>
    </w:p>
    <w:p w14:paraId="76D1A96E" w14:textId="77777777" w:rsidR="007B465E" w:rsidRPr="00850E20" w:rsidRDefault="007B465E" w:rsidP="007B465E">
      <w:pPr>
        <w:jc w:val="center"/>
        <w:rPr>
          <w:rFonts w:ascii="Candara" w:hAnsi="Candara"/>
          <w:b/>
          <w:sz w:val="20"/>
          <w:szCs w:val="20"/>
        </w:rPr>
      </w:pPr>
      <w:r w:rsidRPr="00850E20">
        <w:rPr>
          <w:rFonts w:ascii="Candara" w:hAnsi="Candara"/>
          <w:b/>
          <w:sz w:val="20"/>
          <w:szCs w:val="20"/>
        </w:rPr>
        <w:t>Prevádzkovanie stravovacej jednotky</w:t>
      </w:r>
    </w:p>
    <w:p w14:paraId="645DCB95" w14:textId="77777777" w:rsidR="007B465E" w:rsidRPr="00850E20" w:rsidRDefault="007B465E" w:rsidP="007B465E">
      <w:pPr>
        <w:jc w:val="both"/>
        <w:rPr>
          <w:rFonts w:ascii="Candara" w:hAnsi="Candara"/>
          <w:sz w:val="20"/>
          <w:szCs w:val="20"/>
        </w:rPr>
      </w:pPr>
    </w:p>
    <w:p w14:paraId="7D57FF3F" w14:textId="77777777" w:rsidR="007B465E" w:rsidRPr="00850E20" w:rsidRDefault="007B465E" w:rsidP="007B465E">
      <w:pPr>
        <w:pStyle w:val="Odsekzoznamu"/>
        <w:numPr>
          <w:ilvl w:val="0"/>
          <w:numId w:val="5"/>
        </w:numPr>
        <w:ind w:left="284" w:hanging="284"/>
        <w:jc w:val="both"/>
        <w:rPr>
          <w:rFonts w:ascii="Candara" w:hAnsi="Candara"/>
          <w:sz w:val="20"/>
          <w:szCs w:val="20"/>
        </w:rPr>
      </w:pPr>
      <w:r w:rsidRPr="00850E20">
        <w:rPr>
          <w:rFonts w:ascii="Candara" w:hAnsi="Candara"/>
          <w:sz w:val="20"/>
          <w:szCs w:val="20"/>
        </w:rPr>
        <w:t>Koncesionár sa zaväzuje v súlade s touto zmluvou a všeobecne záväznými právnymi predpismi prevádzkovať služby stravovacej jednotky vo svojom mene, na svoj účet, na svoje náklady a na vlastné nebezpečenstvo a udržiavať stravovaciu jednotku v prevádzkyschopnom stave. Pre vylúčenie pochybností zmluvné strany vyhlasujú, že pri prevádzkovaní služieb stravovacej jednotky vystupuje koncesionár ako samostatný právny subjekt voči štátnym, resp. iným správnym a kontrolným orgánom, zodpovedá za dodržiavanie všetkých všeobecne záväzných predpisov súvisiacich s jeho činnosťou a výlučne sám znáša následky v prípade ich porušenia.</w:t>
      </w:r>
    </w:p>
    <w:p w14:paraId="33E81836" w14:textId="77777777" w:rsidR="007B465E" w:rsidRPr="00850E20" w:rsidRDefault="007B465E" w:rsidP="007B465E">
      <w:pPr>
        <w:ind w:left="284" w:hanging="284"/>
        <w:jc w:val="both"/>
        <w:rPr>
          <w:rFonts w:ascii="Candara" w:hAnsi="Candara"/>
          <w:sz w:val="20"/>
          <w:szCs w:val="20"/>
        </w:rPr>
      </w:pPr>
    </w:p>
    <w:p w14:paraId="69F5A110" w14:textId="77777777" w:rsidR="007B465E" w:rsidRPr="00850E20" w:rsidRDefault="007B465E" w:rsidP="007B465E">
      <w:pPr>
        <w:pStyle w:val="Odsekzoznamu"/>
        <w:numPr>
          <w:ilvl w:val="0"/>
          <w:numId w:val="5"/>
        </w:numPr>
        <w:ind w:left="284" w:hanging="284"/>
        <w:jc w:val="both"/>
        <w:rPr>
          <w:rFonts w:ascii="Candara" w:hAnsi="Candara"/>
          <w:sz w:val="20"/>
          <w:szCs w:val="20"/>
        </w:rPr>
      </w:pPr>
      <w:r w:rsidRPr="00850E20">
        <w:rPr>
          <w:rFonts w:ascii="Candara" w:hAnsi="Candara"/>
          <w:sz w:val="20"/>
          <w:szCs w:val="20"/>
        </w:rPr>
        <w:lastRenderedPageBreak/>
        <w:t xml:space="preserve">Koncesionár sa zaväzuje prevádzkovať stravovaciu jednotku počas koncesnej lehoty, ktorá trvá po dobu dvoch rokov odo dňa nadobudnutia účinnosti tejto zmluvy. </w:t>
      </w:r>
    </w:p>
    <w:p w14:paraId="0F30CDAA" w14:textId="77777777" w:rsidR="007B465E" w:rsidRPr="00850E20" w:rsidRDefault="007B465E" w:rsidP="007B465E">
      <w:pPr>
        <w:ind w:left="284" w:hanging="284"/>
        <w:jc w:val="both"/>
        <w:rPr>
          <w:rFonts w:ascii="Candara" w:hAnsi="Candara"/>
          <w:sz w:val="20"/>
          <w:szCs w:val="20"/>
        </w:rPr>
      </w:pPr>
    </w:p>
    <w:p w14:paraId="5E4EA6FB" w14:textId="77777777" w:rsidR="007B465E" w:rsidRPr="00850E20" w:rsidRDefault="007B465E" w:rsidP="007B465E">
      <w:pPr>
        <w:pStyle w:val="Odsekzoznamu"/>
        <w:numPr>
          <w:ilvl w:val="0"/>
          <w:numId w:val="5"/>
        </w:numPr>
        <w:ind w:left="284" w:hanging="284"/>
        <w:jc w:val="both"/>
        <w:rPr>
          <w:rFonts w:ascii="Candara" w:hAnsi="Candara"/>
          <w:sz w:val="20"/>
          <w:szCs w:val="20"/>
        </w:rPr>
      </w:pPr>
      <w:r w:rsidRPr="00850E20">
        <w:rPr>
          <w:rFonts w:ascii="Candara" w:hAnsi="Candara"/>
          <w:sz w:val="20"/>
          <w:szCs w:val="20"/>
        </w:rPr>
        <w:t xml:space="preserve">Objednávateľ sa zaväzuje za podmienok uvedených v tejto zmluve po dobu trvania koncesnej lehoty umožniť a zabezpečiť koncesionárovi nerušenú prevádzku stravovacej jednotky, ako aj zdržať sa akýchkoľvek právnych a iných úkonov, ktoré by sťažovali alebo marili plnenie záväzkov koncesionára podľa tejto Zmluvy. </w:t>
      </w:r>
    </w:p>
    <w:p w14:paraId="0A68DC2E" w14:textId="77777777" w:rsidR="007B465E" w:rsidRPr="00850E20" w:rsidRDefault="007B465E" w:rsidP="007B465E">
      <w:pPr>
        <w:pStyle w:val="Odsekzoznamu"/>
        <w:rPr>
          <w:rFonts w:ascii="Candara" w:hAnsi="Candara"/>
          <w:sz w:val="20"/>
          <w:szCs w:val="20"/>
        </w:rPr>
      </w:pPr>
    </w:p>
    <w:p w14:paraId="73D380E3" w14:textId="31DF8E1E" w:rsidR="007B465E" w:rsidRPr="00403BB1" w:rsidRDefault="007B465E" w:rsidP="007B465E">
      <w:pPr>
        <w:pStyle w:val="Odsekzoznamu"/>
        <w:numPr>
          <w:ilvl w:val="0"/>
          <w:numId w:val="5"/>
        </w:numPr>
        <w:ind w:left="284" w:hanging="284"/>
        <w:jc w:val="both"/>
        <w:rPr>
          <w:rFonts w:ascii="Candara" w:hAnsi="Candara"/>
          <w:sz w:val="20"/>
          <w:szCs w:val="20"/>
        </w:rPr>
      </w:pPr>
      <w:r w:rsidRPr="00403BB1">
        <w:rPr>
          <w:rFonts w:ascii="Candara" w:hAnsi="Candara"/>
          <w:sz w:val="20"/>
          <w:szCs w:val="20"/>
        </w:rPr>
        <w:t xml:space="preserve">Výnimkou z bodu 3 je plánovaná rekonštrukcia priestorov na prípravu jedla a súvisiacich priestorov. Koncesionár berie na vedomie, že počas obdobia 4 mesiacov v roku 2023 </w:t>
      </w:r>
      <w:r w:rsidR="00403BB1">
        <w:rPr>
          <w:rFonts w:ascii="Candara" w:hAnsi="Candara"/>
          <w:sz w:val="20"/>
          <w:szCs w:val="20"/>
        </w:rPr>
        <w:t xml:space="preserve">(predpoklad máj – august) </w:t>
      </w:r>
      <w:r w:rsidRPr="00403BB1">
        <w:rPr>
          <w:rFonts w:ascii="Candara" w:hAnsi="Candara"/>
          <w:sz w:val="20"/>
          <w:szCs w:val="20"/>
        </w:rPr>
        <w:t xml:space="preserve">bude prebiehať rekonštrukcia priestorov na prípravu stravy a súvisiacich priestorov. Počas tohto obdobia sa koncesionár zaväzuje pripravovať stravu v iných priestoroch a zabezpečiť dovoz stravy objednávateľovi. Objednávateľ sa zaväzuje informovať o presnom termíne rekonštrukcie minimálne 30 dní vopred. </w:t>
      </w:r>
    </w:p>
    <w:p w14:paraId="14047CCD" w14:textId="77777777" w:rsidR="007B465E" w:rsidRPr="00850E20" w:rsidRDefault="007B465E" w:rsidP="007B465E">
      <w:pPr>
        <w:pStyle w:val="Odsekzoznamu"/>
        <w:ind w:left="284"/>
        <w:jc w:val="both"/>
        <w:rPr>
          <w:rFonts w:ascii="Candara" w:hAnsi="Candara"/>
          <w:sz w:val="20"/>
          <w:szCs w:val="20"/>
        </w:rPr>
      </w:pPr>
    </w:p>
    <w:p w14:paraId="0B349387" w14:textId="77777777" w:rsidR="007B465E" w:rsidRPr="00850E20" w:rsidRDefault="007B465E" w:rsidP="007B465E">
      <w:pPr>
        <w:pStyle w:val="Odsekzoznamu"/>
        <w:numPr>
          <w:ilvl w:val="0"/>
          <w:numId w:val="5"/>
        </w:numPr>
        <w:ind w:left="284" w:hanging="284"/>
        <w:jc w:val="both"/>
        <w:rPr>
          <w:rFonts w:ascii="Candara" w:hAnsi="Candara"/>
          <w:sz w:val="20"/>
          <w:szCs w:val="20"/>
        </w:rPr>
      </w:pPr>
      <w:r w:rsidRPr="00850E20">
        <w:rPr>
          <w:rFonts w:ascii="Candara" w:hAnsi="Candara"/>
          <w:sz w:val="20"/>
          <w:szCs w:val="20"/>
        </w:rPr>
        <w:t>Zmluvné strany sa dohodli, že koncesionár bude v stravovacej jednotke poskytovať stravovacie služby osobám, ktoré budú v čase poskytnutia stravovacích služieb v pracovnom pomere s objednávateľom (ďalej len „zamestnanci“) a osobám, ktoré využívajú služby objednávateľa ako klienti denného stacionára, zariadenia opatrovateľskej služby a zariadenia pre seniorov (ďalej len „klienti“). Koncesionár nie je oprávnený poskytovať stravovacie služby iným osobám ako osobám uvedeným v tomto odseku zmluvy.  Koncesionár nie je oprávnený zmeniť stravovaciu jednotku na výdajňu stravy pripravovanej na inom mieste, okrem prípadov uvedených v tejto zmluve. Podrobný opis predmetu zmluvy a požiadavky na plnenie zmluvy sú uvedené v prílohe č. 1 tejto zmluvy.</w:t>
      </w:r>
    </w:p>
    <w:p w14:paraId="7B0C475B" w14:textId="77777777" w:rsidR="007B465E" w:rsidRPr="00850E20" w:rsidRDefault="007B465E" w:rsidP="007B465E">
      <w:pPr>
        <w:pStyle w:val="Odsekzoznamu"/>
        <w:ind w:left="284"/>
        <w:jc w:val="both"/>
        <w:rPr>
          <w:rFonts w:ascii="Candara" w:hAnsi="Candara"/>
          <w:sz w:val="20"/>
          <w:szCs w:val="20"/>
        </w:rPr>
      </w:pPr>
    </w:p>
    <w:p w14:paraId="211A596F" w14:textId="77777777" w:rsidR="007B465E" w:rsidRPr="00850E20" w:rsidRDefault="007B465E" w:rsidP="007B465E">
      <w:pPr>
        <w:pStyle w:val="Odsekzoznamu"/>
        <w:numPr>
          <w:ilvl w:val="0"/>
          <w:numId w:val="5"/>
        </w:numPr>
        <w:ind w:left="284" w:hanging="284"/>
        <w:jc w:val="both"/>
        <w:rPr>
          <w:rFonts w:ascii="Candara" w:hAnsi="Candara"/>
          <w:sz w:val="20"/>
          <w:szCs w:val="20"/>
        </w:rPr>
      </w:pPr>
      <w:r w:rsidRPr="00850E20">
        <w:rPr>
          <w:rFonts w:ascii="Candara" w:hAnsi="Candara"/>
          <w:sz w:val="20"/>
          <w:szCs w:val="20"/>
        </w:rPr>
        <w:t xml:space="preserve">V rozsahu zákonnej povinnosti zabezpečovať stravovanie zamestnancom objednávateľa nie je objednávateľ oprávnený počas koncesnej lehoty poskytovať stravovacie služby svojim zamestnancom vo vlastnom mene, ani zabezpečovať ich stravovanie u akýchkoľvek tretích osôb, s výnimkou zabezpečovania stravovania pre tých zamestnancov objednávateľa, pre ktorých je zo zdravotných dôvodov potvrdených príslušným lekárom - špecialistom nevhodné stravovanie v zariadení spoločného stravovania. </w:t>
      </w:r>
    </w:p>
    <w:p w14:paraId="0AE5B60B" w14:textId="77777777" w:rsidR="007B465E" w:rsidRPr="00850E20" w:rsidRDefault="007B465E" w:rsidP="007B465E">
      <w:pPr>
        <w:pStyle w:val="Odsekzoznamu"/>
        <w:ind w:left="284"/>
        <w:jc w:val="both"/>
        <w:rPr>
          <w:rFonts w:ascii="Candara" w:hAnsi="Candara"/>
          <w:sz w:val="20"/>
          <w:szCs w:val="20"/>
        </w:rPr>
      </w:pPr>
    </w:p>
    <w:p w14:paraId="298578BF" w14:textId="77777777" w:rsidR="007B465E" w:rsidRPr="00850E20" w:rsidRDefault="007B465E" w:rsidP="007B465E">
      <w:pPr>
        <w:pStyle w:val="Odsekzoznamu"/>
        <w:numPr>
          <w:ilvl w:val="0"/>
          <w:numId w:val="5"/>
        </w:numPr>
        <w:ind w:left="284" w:hanging="284"/>
        <w:jc w:val="both"/>
        <w:rPr>
          <w:rFonts w:ascii="Candara" w:hAnsi="Candara"/>
          <w:sz w:val="20"/>
          <w:szCs w:val="20"/>
        </w:rPr>
      </w:pPr>
      <w:r w:rsidRPr="00850E20">
        <w:rPr>
          <w:rFonts w:ascii="Candara" w:hAnsi="Candara"/>
          <w:sz w:val="20"/>
          <w:szCs w:val="20"/>
        </w:rPr>
        <w:t xml:space="preserve">Zostavenie a zmena jedálneho lístka je výlučne v pôsobnosti koncesionára. Jedálny lístok koncesionára musí zodpovedať požiadavkám na racionálnu výživu pri zohľadnení požiadaviek na úpravu predpísaných </w:t>
      </w:r>
      <w:r w:rsidRPr="00403BB1">
        <w:rPr>
          <w:rFonts w:ascii="Candara" w:hAnsi="Candara"/>
          <w:sz w:val="20"/>
          <w:szCs w:val="20"/>
        </w:rPr>
        <w:t>diét podľa Metodického pokynu MZ SR č. 719/92-C (odporúčané zásady stravovania, úprava diétneho systému), v súlade so Záväzným opatrením MZ SR č. 1685/1998-A (Zabezpečenie liečebnej výživy chorých — Vestník MZ SR, čiastka 48-51).</w:t>
      </w:r>
      <w:r w:rsidRPr="00850E20">
        <w:rPr>
          <w:rFonts w:ascii="Candara" w:hAnsi="Candara"/>
          <w:sz w:val="20"/>
          <w:szCs w:val="20"/>
        </w:rPr>
        <w:t xml:space="preserve"> Koncesionár sa zaväzuje oznámiť objednávateľovi aktuálny jedálny lístok najneskôr vo štvrtok na nasledujúci týždeň. Zmeny jedálneho lístka je koncesionár povinný oznámiť objednávateľovi bezodkladne po ich uskutočnení. Aktuálny jedálny lístok musí byť zároveň zverejnený na verejne prístupnom mieste tak, aby sa s ním mohli zamestnanci a klienti objednávateľa oboznámiť. Zmluvné strany sa dohodli, že ich poverení zástupcovia sa budú pravidelne (raz za kalendárny polrok) stretávať za účelom vyhodnocovania spokojnosti zamestnancov a klientov objednávateľa so službami stravovacej jednotky prevádzkovanej koncesionárom. </w:t>
      </w:r>
    </w:p>
    <w:p w14:paraId="00760C6F" w14:textId="77777777" w:rsidR="007B465E" w:rsidRPr="00850E20" w:rsidRDefault="007B465E" w:rsidP="007B465E">
      <w:pPr>
        <w:pStyle w:val="Odsekzoznamu"/>
        <w:ind w:left="284"/>
        <w:jc w:val="both"/>
        <w:rPr>
          <w:rFonts w:ascii="Candara" w:hAnsi="Candara"/>
          <w:sz w:val="20"/>
          <w:szCs w:val="20"/>
        </w:rPr>
      </w:pPr>
    </w:p>
    <w:p w14:paraId="4BC7B805" w14:textId="77777777" w:rsidR="007B465E" w:rsidRPr="00850E20" w:rsidRDefault="007B465E" w:rsidP="007B465E">
      <w:pPr>
        <w:pStyle w:val="Odsekzoznamu"/>
        <w:numPr>
          <w:ilvl w:val="0"/>
          <w:numId w:val="5"/>
        </w:numPr>
        <w:ind w:left="284" w:hanging="284"/>
        <w:jc w:val="both"/>
        <w:rPr>
          <w:rFonts w:ascii="Candara" w:hAnsi="Candara"/>
          <w:sz w:val="20"/>
          <w:szCs w:val="20"/>
        </w:rPr>
      </w:pPr>
      <w:r w:rsidRPr="00850E20">
        <w:rPr>
          <w:rFonts w:ascii="Candara" w:hAnsi="Candara"/>
          <w:sz w:val="20"/>
          <w:szCs w:val="20"/>
        </w:rPr>
        <w:t xml:space="preserve">Prípravu, varenie a výdaj jedál je koncesionár povinný zabezpečovať v objekte objednávateľa tak, aby výdaj stravy prebiehal každý kalendárny deň v nasledovných časoch: </w:t>
      </w:r>
    </w:p>
    <w:p w14:paraId="47EB6C69" w14:textId="77777777" w:rsidR="007B465E" w:rsidRPr="00850E20" w:rsidRDefault="007B465E" w:rsidP="007B465E">
      <w:pPr>
        <w:pStyle w:val="Odsekzoznamu"/>
        <w:numPr>
          <w:ilvl w:val="0"/>
          <w:numId w:val="4"/>
        </w:numPr>
        <w:ind w:left="426" w:hanging="142"/>
        <w:contextualSpacing/>
        <w:jc w:val="both"/>
        <w:rPr>
          <w:rFonts w:ascii="Candara" w:hAnsi="Candara"/>
          <w:sz w:val="20"/>
          <w:szCs w:val="20"/>
        </w:rPr>
      </w:pPr>
      <w:r w:rsidRPr="00850E20">
        <w:rPr>
          <w:rFonts w:ascii="Candara" w:hAnsi="Candara"/>
          <w:sz w:val="20"/>
          <w:szCs w:val="20"/>
        </w:rPr>
        <w:t>raňajky od 07:00 do 08:00,</w:t>
      </w:r>
    </w:p>
    <w:p w14:paraId="2DAAE039" w14:textId="77777777" w:rsidR="007B465E" w:rsidRPr="00403BB1" w:rsidRDefault="007B465E" w:rsidP="007B465E">
      <w:pPr>
        <w:pStyle w:val="Odsekzoznamu"/>
        <w:numPr>
          <w:ilvl w:val="0"/>
          <w:numId w:val="4"/>
        </w:numPr>
        <w:ind w:left="426" w:hanging="142"/>
        <w:contextualSpacing/>
        <w:jc w:val="both"/>
        <w:rPr>
          <w:rFonts w:ascii="Candara" w:hAnsi="Candara"/>
          <w:sz w:val="20"/>
          <w:szCs w:val="20"/>
        </w:rPr>
      </w:pPr>
      <w:r w:rsidRPr="00850E20">
        <w:rPr>
          <w:rFonts w:ascii="Candara" w:hAnsi="Candara"/>
          <w:sz w:val="20"/>
          <w:szCs w:val="20"/>
        </w:rPr>
        <w:t xml:space="preserve">desiata </w:t>
      </w:r>
      <w:r w:rsidRPr="00403BB1">
        <w:rPr>
          <w:rFonts w:ascii="Candara" w:hAnsi="Candara"/>
          <w:sz w:val="20"/>
          <w:szCs w:val="20"/>
        </w:rPr>
        <w:t>od 07:30 do 08:00,</w:t>
      </w:r>
    </w:p>
    <w:p w14:paraId="0F68A9A6" w14:textId="77777777" w:rsidR="007B465E" w:rsidRPr="00850E20" w:rsidRDefault="007B465E" w:rsidP="007B465E">
      <w:pPr>
        <w:pStyle w:val="Odsekzoznamu"/>
        <w:numPr>
          <w:ilvl w:val="0"/>
          <w:numId w:val="4"/>
        </w:numPr>
        <w:ind w:left="426" w:hanging="142"/>
        <w:contextualSpacing/>
        <w:jc w:val="both"/>
        <w:rPr>
          <w:rFonts w:ascii="Candara" w:hAnsi="Candara"/>
          <w:sz w:val="20"/>
          <w:szCs w:val="20"/>
        </w:rPr>
      </w:pPr>
      <w:r w:rsidRPr="00850E20">
        <w:rPr>
          <w:rFonts w:ascii="Candara" w:hAnsi="Candara"/>
          <w:sz w:val="20"/>
          <w:szCs w:val="20"/>
        </w:rPr>
        <w:t>obed od 11:30 do 13:30 (vrátane obedov pre zamestnancov)</w:t>
      </w:r>
    </w:p>
    <w:p w14:paraId="3D410EF6" w14:textId="77777777" w:rsidR="007B465E" w:rsidRPr="00850E20" w:rsidRDefault="007B465E" w:rsidP="007B465E">
      <w:pPr>
        <w:pStyle w:val="Odsekzoznamu"/>
        <w:numPr>
          <w:ilvl w:val="0"/>
          <w:numId w:val="4"/>
        </w:numPr>
        <w:ind w:left="426" w:hanging="142"/>
        <w:contextualSpacing/>
        <w:jc w:val="both"/>
        <w:rPr>
          <w:rFonts w:ascii="Candara" w:hAnsi="Candara"/>
          <w:sz w:val="20"/>
          <w:szCs w:val="20"/>
        </w:rPr>
      </w:pPr>
      <w:r w:rsidRPr="00850E20">
        <w:rPr>
          <w:rFonts w:ascii="Candara" w:hAnsi="Candara"/>
          <w:sz w:val="20"/>
          <w:szCs w:val="20"/>
        </w:rPr>
        <w:t>olovrant od 15:00 do 15:30</w:t>
      </w:r>
    </w:p>
    <w:p w14:paraId="03E7BC0D" w14:textId="77777777" w:rsidR="007B465E" w:rsidRPr="00850E20" w:rsidRDefault="007B465E" w:rsidP="007B465E">
      <w:pPr>
        <w:pStyle w:val="Odsekzoznamu"/>
        <w:numPr>
          <w:ilvl w:val="0"/>
          <w:numId w:val="4"/>
        </w:numPr>
        <w:ind w:left="426" w:hanging="142"/>
        <w:contextualSpacing/>
        <w:jc w:val="both"/>
        <w:rPr>
          <w:rFonts w:ascii="Candara" w:hAnsi="Candara"/>
          <w:sz w:val="20"/>
          <w:szCs w:val="20"/>
        </w:rPr>
      </w:pPr>
      <w:r w:rsidRPr="00850E20">
        <w:rPr>
          <w:rFonts w:ascii="Candara" w:hAnsi="Candara"/>
          <w:sz w:val="20"/>
          <w:szCs w:val="20"/>
        </w:rPr>
        <w:t>večera od 16:30 do 17:30</w:t>
      </w:r>
    </w:p>
    <w:p w14:paraId="6C25F98A" w14:textId="77777777" w:rsidR="007B465E" w:rsidRPr="00850E20" w:rsidRDefault="007B465E" w:rsidP="007B465E">
      <w:pPr>
        <w:pStyle w:val="Odsekzoznamu"/>
        <w:numPr>
          <w:ilvl w:val="0"/>
          <w:numId w:val="4"/>
        </w:numPr>
        <w:ind w:left="426" w:hanging="142"/>
        <w:contextualSpacing/>
        <w:jc w:val="both"/>
        <w:rPr>
          <w:rFonts w:ascii="Candara" w:hAnsi="Candara"/>
          <w:sz w:val="20"/>
          <w:szCs w:val="20"/>
        </w:rPr>
      </w:pPr>
      <w:r w:rsidRPr="00850E20">
        <w:rPr>
          <w:rFonts w:ascii="Candara" w:hAnsi="Candara"/>
          <w:sz w:val="20"/>
          <w:szCs w:val="20"/>
        </w:rPr>
        <w:t>druhá večera od 19:30 do 20:00</w:t>
      </w:r>
    </w:p>
    <w:p w14:paraId="07E31387" w14:textId="77777777" w:rsidR="007B465E" w:rsidRPr="00850E20" w:rsidRDefault="007B465E" w:rsidP="007B465E">
      <w:pPr>
        <w:ind w:left="284" w:hanging="284"/>
        <w:jc w:val="both"/>
        <w:rPr>
          <w:rFonts w:ascii="Candara" w:hAnsi="Candara"/>
          <w:sz w:val="20"/>
          <w:szCs w:val="20"/>
        </w:rPr>
      </w:pPr>
    </w:p>
    <w:p w14:paraId="2D70E734" w14:textId="77777777" w:rsidR="007B465E" w:rsidRPr="00850E20" w:rsidRDefault="007B465E" w:rsidP="007B465E">
      <w:pPr>
        <w:pStyle w:val="Odsekzoznamu"/>
        <w:numPr>
          <w:ilvl w:val="0"/>
          <w:numId w:val="5"/>
        </w:numPr>
        <w:ind w:left="284" w:hanging="284"/>
        <w:jc w:val="both"/>
        <w:rPr>
          <w:rFonts w:ascii="Candara" w:hAnsi="Candara"/>
          <w:sz w:val="20"/>
          <w:szCs w:val="20"/>
        </w:rPr>
      </w:pPr>
      <w:r w:rsidRPr="00850E20">
        <w:rPr>
          <w:rFonts w:ascii="Candara" w:hAnsi="Candara"/>
          <w:sz w:val="20"/>
          <w:szCs w:val="20"/>
        </w:rPr>
        <w:t>Objednávateľ je povinný objednať u koncesionára prípravu stravy na nasledujúci deň vždy jeden deň vopred.</w:t>
      </w:r>
    </w:p>
    <w:p w14:paraId="5F628277" w14:textId="77777777" w:rsidR="007B465E" w:rsidRPr="00850E20" w:rsidRDefault="007B465E" w:rsidP="007B465E">
      <w:pPr>
        <w:pStyle w:val="Odsekzoznamu"/>
        <w:ind w:left="284"/>
        <w:jc w:val="both"/>
        <w:rPr>
          <w:rFonts w:ascii="Candara" w:hAnsi="Candara"/>
          <w:sz w:val="20"/>
          <w:szCs w:val="20"/>
        </w:rPr>
      </w:pPr>
    </w:p>
    <w:p w14:paraId="6134017F" w14:textId="77777777" w:rsidR="007B465E" w:rsidRPr="00850E20" w:rsidRDefault="007B465E" w:rsidP="007B465E">
      <w:pPr>
        <w:pStyle w:val="Odsekzoznamu"/>
        <w:numPr>
          <w:ilvl w:val="0"/>
          <w:numId w:val="5"/>
        </w:numPr>
        <w:ind w:left="284" w:hanging="284"/>
        <w:jc w:val="both"/>
        <w:rPr>
          <w:rFonts w:ascii="Candara" w:hAnsi="Candara"/>
          <w:sz w:val="20"/>
          <w:szCs w:val="20"/>
        </w:rPr>
      </w:pPr>
      <w:r w:rsidRPr="00850E20">
        <w:rPr>
          <w:rFonts w:ascii="Candara" w:hAnsi="Candara"/>
          <w:sz w:val="20"/>
          <w:szCs w:val="20"/>
        </w:rPr>
        <w:t xml:space="preserve">Koncesionár nie je oprávnený prerušiť prevádzku stravovacej jednotky. Koncesionár je oprávnený zmeniť stravovaciu jednotku na výdajňu stravy pripravovanej na inom mieste v nevyhnutnom rozsahu a na nevyhnutnú dobu v nasledovných prípadoch: </w:t>
      </w:r>
    </w:p>
    <w:p w14:paraId="232A3F0E" w14:textId="77777777" w:rsidR="007B465E" w:rsidRPr="00850E20" w:rsidRDefault="007B465E" w:rsidP="007B465E">
      <w:pPr>
        <w:pStyle w:val="Odsekzoznamu"/>
        <w:numPr>
          <w:ilvl w:val="0"/>
          <w:numId w:val="6"/>
        </w:numPr>
        <w:jc w:val="both"/>
        <w:rPr>
          <w:rFonts w:ascii="Candara" w:hAnsi="Candara"/>
          <w:sz w:val="20"/>
          <w:szCs w:val="20"/>
        </w:rPr>
      </w:pPr>
      <w:r w:rsidRPr="00850E20">
        <w:rPr>
          <w:rFonts w:ascii="Candara" w:hAnsi="Candara"/>
          <w:sz w:val="20"/>
          <w:szCs w:val="20"/>
        </w:rPr>
        <w:lastRenderedPageBreak/>
        <w:t>výnimočne pri prácach v prevádzke stravovacej jednotky v súvislosti s údržbou, úpravou alebo opravami. Tieto práce bude koncesionár prednostne zabezpečovať v čase mimo prevádzky stravovacej jednotky,</w:t>
      </w:r>
    </w:p>
    <w:p w14:paraId="26C1AE5D" w14:textId="77777777" w:rsidR="007B465E" w:rsidRPr="00850E20" w:rsidRDefault="007B465E" w:rsidP="007B465E">
      <w:pPr>
        <w:pStyle w:val="Odsekzoznamu"/>
        <w:numPr>
          <w:ilvl w:val="0"/>
          <w:numId w:val="6"/>
        </w:numPr>
        <w:jc w:val="both"/>
        <w:rPr>
          <w:rFonts w:ascii="Candara" w:hAnsi="Candara"/>
          <w:sz w:val="20"/>
          <w:szCs w:val="20"/>
        </w:rPr>
      </w:pPr>
      <w:r w:rsidRPr="00850E20">
        <w:rPr>
          <w:rFonts w:ascii="Candara" w:hAnsi="Candara"/>
          <w:sz w:val="20"/>
          <w:szCs w:val="20"/>
        </w:rPr>
        <w:t>v prípadoch požadovaných všeobecne záväznými právnymi predpismi alebo príslušnými orgánmi verejnej správy v rámci ich právomoci vyplývajúcej zo všeobecne záväzných právnych predpisov</w:t>
      </w:r>
    </w:p>
    <w:p w14:paraId="6F4AFB0D" w14:textId="77777777" w:rsidR="007B465E" w:rsidRPr="00850E20" w:rsidRDefault="007B465E" w:rsidP="007B465E">
      <w:pPr>
        <w:pStyle w:val="Odsekzoznamu"/>
        <w:numPr>
          <w:ilvl w:val="0"/>
          <w:numId w:val="6"/>
        </w:numPr>
        <w:jc w:val="both"/>
        <w:rPr>
          <w:rFonts w:ascii="Candara" w:hAnsi="Candara"/>
          <w:sz w:val="20"/>
          <w:szCs w:val="20"/>
        </w:rPr>
      </w:pPr>
      <w:r w:rsidRPr="00850E20">
        <w:rPr>
          <w:rFonts w:ascii="Candara" w:hAnsi="Candara"/>
          <w:sz w:val="20"/>
          <w:szCs w:val="20"/>
        </w:rPr>
        <w:t>v prípadoch vyššej moci. Pre účely tejto zmluvy sa za vyššiu moc považujú prípady, ktoré nie sú závislé, ani ich nemôžu ovplyvniť zmluvné strany, napr. vojna, mobilizácia, povstanie, živelné pohromy atď.</w:t>
      </w:r>
    </w:p>
    <w:p w14:paraId="2A8E16B0" w14:textId="77777777" w:rsidR="007B465E" w:rsidRPr="00850E20" w:rsidRDefault="007B465E" w:rsidP="007B465E">
      <w:pPr>
        <w:jc w:val="center"/>
        <w:rPr>
          <w:rFonts w:ascii="Candara" w:hAnsi="Candara"/>
          <w:b/>
          <w:sz w:val="20"/>
          <w:szCs w:val="20"/>
        </w:rPr>
      </w:pPr>
    </w:p>
    <w:p w14:paraId="2809263F" w14:textId="77777777" w:rsidR="007B465E" w:rsidRPr="00850E20" w:rsidRDefault="007B465E" w:rsidP="007B465E">
      <w:pPr>
        <w:jc w:val="center"/>
        <w:rPr>
          <w:rFonts w:ascii="Candara" w:hAnsi="Candara"/>
          <w:b/>
          <w:sz w:val="20"/>
          <w:szCs w:val="20"/>
        </w:rPr>
      </w:pPr>
    </w:p>
    <w:p w14:paraId="020CFD3B" w14:textId="77777777" w:rsidR="007B465E" w:rsidRPr="00850E20" w:rsidRDefault="007B465E" w:rsidP="007B465E">
      <w:pPr>
        <w:jc w:val="center"/>
        <w:rPr>
          <w:rFonts w:ascii="Candara" w:hAnsi="Candara"/>
          <w:b/>
          <w:sz w:val="20"/>
          <w:szCs w:val="20"/>
        </w:rPr>
      </w:pPr>
    </w:p>
    <w:p w14:paraId="475B78B4" w14:textId="77777777" w:rsidR="007B465E" w:rsidRPr="00850E20" w:rsidRDefault="007B465E" w:rsidP="007B465E">
      <w:pPr>
        <w:jc w:val="center"/>
        <w:rPr>
          <w:rFonts w:ascii="Candara" w:hAnsi="Candara"/>
          <w:b/>
          <w:sz w:val="20"/>
          <w:szCs w:val="20"/>
        </w:rPr>
      </w:pPr>
      <w:r w:rsidRPr="00850E20">
        <w:rPr>
          <w:rFonts w:ascii="Candara" w:hAnsi="Candara"/>
          <w:b/>
          <w:sz w:val="20"/>
          <w:szCs w:val="20"/>
        </w:rPr>
        <w:t>Čl. V.</w:t>
      </w:r>
    </w:p>
    <w:p w14:paraId="1B327B0B" w14:textId="77777777" w:rsidR="007B465E" w:rsidRPr="00850E20" w:rsidRDefault="007B465E" w:rsidP="007B465E">
      <w:pPr>
        <w:jc w:val="center"/>
        <w:rPr>
          <w:rFonts w:ascii="Candara" w:hAnsi="Candara"/>
          <w:b/>
          <w:sz w:val="20"/>
          <w:szCs w:val="20"/>
        </w:rPr>
      </w:pPr>
      <w:r w:rsidRPr="00850E20">
        <w:rPr>
          <w:rFonts w:ascii="Candara" w:hAnsi="Candara"/>
          <w:b/>
          <w:sz w:val="20"/>
          <w:szCs w:val="20"/>
        </w:rPr>
        <w:t>Užívanie koncesného majetku v súvislosti s prevádzkou stravovacej jednotky</w:t>
      </w:r>
    </w:p>
    <w:p w14:paraId="7AA723D1" w14:textId="77777777" w:rsidR="007B465E" w:rsidRPr="00850E20" w:rsidRDefault="007B465E" w:rsidP="007B465E">
      <w:pPr>
        <w:jc w:val="both"/>
        <w:rPr>
          <w:rFonts w:ascii="Candara" w:hAnsi="Candara"/>
          <w:sz w:val="20"/>
          <w:szCs w:val="20"/>
        </w:rPr>
      </w:pPr>
    </w:p>
    <w:p w14:paraId="79160C6C" w14:textId="77777777" w:rsidR="007B465E" w:rsidRPr="00850E20" w:rsidRDefault="007B465E" w:rsidP="007B465E">
      <w:pPr>
        <w:pStyle w:val="Odsekzoznamu"/>
        <w:numPr>
          <w:ilvl w:val="0"/>
          <w:numId w:val="7"/>
        </w:numPr>
        <w:ind w:left="284" w:hanging="284"/>
        <w:jc w:val="both"/>
        <w:rPr>
          <w:rFonts w:ascii="Candara" w:hAnsi="Candara"/>
          <w:sz w:val="20"/>
          <w:szCs w:val="20"/>
        </w:rPr>
      </w:pPr>
      <w:r w:rsidRPr="00850E20">
        <w:rPr>
          <w:rFonts w:ascii="Candara" w:hAnsi="Candara"/>
          <w:sz w:val="20"/>
          <w:szCs w:val="20"/>
        </w:rPr>
        <w:t xml:space="preserve">Pod koncesným majetkom sa v prípade tejto koncesnej zmluvy myslia nebytové priestory a hnuteľný majetok uvedený v tejto zmluve a jej prílohách, ktorý prenecháva objednávateľ do užívania koncesionárovi z dôvodu plnenia zmluvy. </w:t>
      </w:r>
    </w:p>
    <w:p w14:paraId="5DE7830B" w14:textId="77777777" w:rsidR="007B465E" w:rsidRPr="00850E20" w:rsidRDefault="007B465E" w:rsidP="007B465E">
      <w:pPr>
        <w:pStyle w:val="Odsekzoznamu"/>
        <w:ind w:left="284"/>
        <w:jc w:val="both"/>
        <w:rPr>
          <w:rFonts w:ascii="Candara" w:hAnsi="Candara"/>
          <w:sz w:val="20"/>
          <w:szCs w:val="20"/>
        </w:rPr>
      </w:pPr>
    </w:p>
    <w:p w14:paraId="159B27EC" w14:textId="77777777" w:rsidR="007B465E" w:rsidRPr="00850E20" w:rsidRDefault="007B465E" w:rsidP="007B465E">
      <w:pPr>
        <w:pStyle w:val="Odsekzoznamu"/>
        <w:numPr>
          <w:ilvl w:val="0"/>
          <w:numId w:val="7"/>
        </w:numPr>
        <w:ind w:left="284" w:hanging="284"/>
        <w:jc w:val="both"/>
        <w:rPr>
          <w:rFonts w:ascii="Candara" w:hAnsi="Candara"/>
          <w:sz w:val="20"/>
          <w:szCs w:val="20"/>
        </w:rPr>
      </w:pPr>
      <w:r w:rsidRPr="00850E20">
        <w:rPr>
          <w:rFonts w:ascii="Candara" w:hAnsi="Candara"/>
          <w:sz w:val="20"/>
          <w:szCs w:val="20"/>
        </w:rPr>
        <w:t xml:space="preserve">Zmluvné strany sa dohodli, že koncesionár bude počas koncesnej lehoty užívať nebytové priestory kuchyne a zázemia v rozsahu potrebnom pre účely prevádzky stravovacej jednotky v celkovej rozlohe 166,29 metrov štvorcových. Podrobný opis priestorov kuchyne a zázemia spolu </w:t>
      </w:r>
      <w:r w:rsidRPr="00850E20">
        <w:rPr>
          <w:rFonts w:ascii="Candara" w:hAnsi="Candara"/>
          <w:bCs/>
          <w:sz w:val="20"/>
          <w:szCs w:val="20"/>
        </w:rPr>
        <w:t xml:space="preserve">s </w:t>
      </w:r>
      <w:r w:rsidRPr="00850E20">
        <w:rPr>
          <w:rFonts w:ascii="Candara" w:hAnsi="Candara"/>
          <w:sz w:val="20"/>
          <w:szCs w:val="20"/>
        </w:rPr>
        <w:t>pôdorysom tvorí prílohu č. 2 tejto zmluvy. Nebytové priestory disponujú vlastnými meračmi energií.</w:t>
      </w:r>
    </w:p>
    <w:p w14:paraId="7C5743ED" w14:textId="77777777" w:rsidR="007B465E" w:rsidRPr="00850E20" w:rsidRDefault="007B465E" w:rsidP="007B465E">
      <w:pPr>
        <w:pStyle w:val="Odsekzoznamu"/>
        <w:ind w:left="284"/>
        <w:jc w:val="both"/>
        <w:rPr>
          <w:rFonts w:ascii="Candara" w:hAnsi="Candara"/>
          <w:sz w:val="20"/>
          <w:szCs w:val="20"/>
        </w:rPr>
      </w:pPr>
    </w:p>
    <w:p w14:paraId="3AD5C7F8" w14:textId="77777777" w:rsidR="007B465E" w:rsidRPr="00850E20" w:rsidRDefault="007B465E" w:rsidP="007B465E">
      <w:pPr>
        <w:pStyle w:val="Odsekzoznamu"/>
        <w:numPr>
          <w:ilvl w:val="0"/>
          <w:numId w:val="7"/>
        </w:numPr>
        <w:ind w:left="284" w:hanging="284"/>
        <w:jc w:val="both"/>
        <w:rPr>
          <w:rFonts w:ascii="Candara" w:hAnsi="Candara"/>
          <w:sz w:val="20"/>
          <w:szCs w:val="20"/>
        </w:rPr>
      </w:pPr>
      <w:r w:rsidRPr="00850E20">
        <w:rPr>
          <w:rFonts w:ascii="Candara" w:hAnsi="Candara"/>
          <w:sz w:val="20"/>
          <w:szCs w:val="20"/>
        </w:rPr>
        <w:t xml:space="preserve">V súvislosti s prevádzkou stravovacej jednotky a užívaním koncesného majetku uhrádza koncesionár tiež všetky náklady týkajúce sa spotreby energií, a to elektriny, zemného plynu, vody (vrátane teplej úžitkovej vody), ako aj náklady na vykurovanie nebytových priestorov objednávateľovi na základe mesačného vyúčtovania a následnej faktúry. Koncesionár sa zaväzuje uhrádzať aj pomernú časť iných nákladov vynakladaných objednávateľom na prevádzku budovy alebo v súvislosti ňou, a to náklady na deratizáciu, dezinsekciu, daň z nehnuteľnosti a iné náklady, na ktorých sa Zmluvné strany osobitne dohodnú v prípade vzniku takých nákladov. </w:t>
      </w:r>
    </w:p>
    <w:p w14:paraId="36654C16" w14:textId="77777777" w:rsidR="007B465E" w:rsidRPr="00850E20" w:rsidRDefault="007B465E" w:rsidP="007B465E">
      <w:pPr>
        <w:pStyle w:val="Odsekzoznamu"/>
        <w:ind w:left="284"/>
        <w:jc w:val="both"/>
        <w:rPr>
          <w:rFonts w:ascii="Candara" w:hAnsi="Candara"/>
          <w:sz w:val="20"/>
          <w:szCs w:val="20"/>
        </w:rPr>
      </w:pPr>
    </w:p>
    <w:p w14:paraId="6724BD69" w14:textId="77777777" w:rsidR="007B465E" w:rsidRPr="00850E20" w:rsidRDefault="007B465E" w:rsidP="007B465E">
      <w:pPr>
        <w:pStyle w:val="Odsekzoznamu"/>
        <w:numPr>
          <w:ilvl w:val="0"/>
          <w:numId w:val="7"/>
        </w:numPr>
        <w:ind w:left="284" w:hanging="284"/>
        <w:jc w:val="both"/>
        <w:rPr>
          <w:rFonts w:ascii="Candara" w:hAnsi="Candara"/>
          <w:sz w:val="20"/>
          <w:szCs w:val="20"/>
        </w:rPr>
      </w:pPr>
      <w:r w:rsidRPr="00850E20">
        <w:rPr>
          <w:rFonts w:ascii="Candara" w:hAnsi="Candara"/>
          <w:sz w:val="20"/>
          <w:szCs w:val="20"/>
        </w:rPr>
        <w:t xml:space="preserve">Koncesionár sa zaväzuje udržiavať nebytové priestory v riadnom stave, dodržiavať účel, na ktorý sú stavebne určené, zabezpečovať ich údržbu a bežné upratovanie, zabezpečovať ich ochranu, a to všetko na svoje vlastné náklady. Koncesionár nie je oprávnený dať nebytové priestory do užívania inej osobe. </w:t>
      </w:r>
    </w:p>
    <w:p w14:paraId="078341AF" w14:textId="77777777" w:rsidR="007B465E" w:rsidRPr="00850E20" w:rsidRDefault="007B465E" w:rsidP="007B465E">
      <w:pPr>
        <w:pStyle w:val="Odsekzoznamu"/>
        <w:ind w:left="284"/>
        <w:jc w:val="both"/>
        <w:rPr>
          <w:rFonts w:ascii="Candara" w:hAnsi="Candara"/>
          <w:sz w:val="20"/>
          <w:szCs w:val="20"/>
        </w:rPr>
      </w:pPr>
    </w:p>
    <w:p w14:paraId="517B9690" w14:textId="77777777" w:rsidR="007B465E" w:rsidRPr="00850E20" w:rsidRDefault="007B465E" w:rsidP="007B465E">
      <w:pPr>
        <w:pStyle w:val="Odsekzoznamu"/>
        <w:numPr>
          <w:ilvl w:val="0"/>
          <w:numId w:val="7"/>
        </w:numPr>
        <w:ind w:left="284" w:hanging="284"/>
        <w:jc w:val="both"/>
        <w:rPr>
          <w:rFonts w:ascii="Candara" w:hAnsi="Candara"/>
          <w:sz w:val="20"/>
          <w:szCs w:val="20"/>
        </w:rPr>
      </w:pPr>
      <w:r w:rsidRPr="00850E20">
        <w:rPr>
          <w:rFonts w:ascii="Candara" w:hAnsi="Candara"/>
          <w:sz w:val="20"/>
          <w:szCs w:val="20"/>
        </w:rPr>
        <w:t>Zmluvné strany sa dohodli, že koncesionár bude počas koncesnej lehoty užívať hnuteľné veci v rozsahu uvedenom v prílohe č. 3 tejto zmluvy.</w:t>
      </w:r>
    </w:p>
    <w:p w14:paraId="0D4BF0CD" w14:textId="77777777" w:rsidR="007B465E" w:rsidRPr="00850E20" w:rsidRDefault="007B465E" w:rsidP="007B465E">
      <w:pPr>
        <w:pStyle w:val="Odsekzoznamu"/>
        <w:ind w:left="284"/>
        <w:jc w:val="both"/>
        <w:rPr>
          <w:rFonts w:ascii="Candara" w:hAnsi="Candara"/>
          <w:sz w:val="20"/>
          <w:szCs w:val="20"/>
        </w:rPr>
      </w:pPr>
    </w:p>
    <w:p w14:paraId="35619DD3" w14:textId="77777777" w:rsidR="007B465E" w:rsidRPr="00850E20" w:rsidRDefault="007B465E" w:rsidP="007B465E">
      <w:pPr>
        <w:pStyle w:val="Odsekzoznamu"/>
        <w:numPr>
          <w:ilvl w:val="0"/>
          <w:numId w:val="7"/>
        </w:numPr>
        <w:ind w:left="284" w:hanging="284"/>
        <w:jc w:val="both"/>
        <w:rPr>
          <w:rFonts w:ascii="Candara" w:hAnsi="Candara"/>
          <w:sz w:val="20"/>
          <w:szCs w:val="20"/>
        </w:rPr>
      </w:pPr>
      <w:r w:rsidRPr="00850E20">
        <w:rPr>
          <w:rFonts w:ascii="Candara" w:hAnsi="Candara"/>
          <w:sz w:val="20"/>
          <w:szCs w:val="20"/>
        </w:rPr>
        <w:t>Koncesionár sa zaväzuje udržiavať hnuteľné veci v riadnom stave, dodržiavať účel, na ktorý sú určené, zabezpečovať ich údržbu, zabezpečovať ich ochranu a to všetko na svoje vlastné náklady. Tie z hnuteľných vecí, ktoré pre úplné opotrebenie alebo poškodenie, zrejmú zastaranosť alebo nehospodárnosť v prevádzke alebo z iných závažných dôvodov nemôžu ďalej slúžiť svojmu účelu alebo určeniu, je koncesionár po predchádzajúcom písomnom súhlase objednávateľa oprávnený predať osobe, ktorá sa zaoberá výkupom druhotných surovín alebo zabezpečiť ich likvidáciu podľa príslušných všeobecne záväzných právnych predpisov. Akékoľvek vyradenie hnuteľných vecí z užívania koncesionárom musí byť oznámené objednávateľovi.</w:t>
      </w:r>
    </w:p>
    <w:p w14:paraId="7CF067B6" w14:textId="77777777" w:rsidR="007B465E" w:rsidRPr="00850E20" w:rsidRDefault="007B465E" w:rsidP="007B465E">
      <w:pPr>
        <w:pStyle w:val="Odsekzoznamu"/>
        <w:ind w:left="284"/>
        <w:jc w:val="both"/>
        <w:rPr>
          <w:rFonts w:ascii="Candara" w:hAnsi="Candara"/>
          <w:sz w:val="20"/>
          <w:szCs w:val="20"/>
        </w:rPr>
      </w:pPr>
    </w:p>
    <w:p w14:paraId="2DC7BCEF" w14:textId="77777777" w:rsidR="007B465E" w:rsidRPr="00850E20" w:rsidRDefault="007B465E" w:rsidP="007B465E">
      <w:pPr>
        <w:pStyle w:val="Odsekzoznamu"/>
        <w:numPr>
          <w:ilvl w:val="0"/>
          <w:numId w:val="7"/>
        </w:numPr>
        <w:ind w:left="284" w:hanging="284"/>
        <w:jc w:val="both"/>
        <w:rPr>
          <w:rFonts w:ascii="Candara" w:hAnsi="Candara"/>
          <w:sz w:val="20"/>
          <w:szCs w:val="20"/>
        </w:rPr>
      </w:pPr>
      <w:r w:rsidRPr="00850E20">
        <w:rPr>
          <w:rFonts w:ascii="Candara" w:hAnsi="Candara"/>
          <w:sz w:val="20"/>
          <w:szCs w:val="20"/>
        </w:rPr>
        <w:t>Objednávateľ je povinný zabezpečiť, aby bol koncesný majetok odovzdaný koncesionárovi v stave spôsobilom na užívanie na účel uvedený v tejto zmluve. Koncesionár je povinný uskutočňovať opravy, rekonštrukcie a modernizácie koncesného majetku počas trvania koncesnej lehoty tak, aby bolo zabezpečené bezproblémové plnenie koncesnej zmluvy, a to na vlastné náklady.</w:t>
      </w:r>
    </w:p>
    <w:p w14:paraId="62A7F490" w14:textId="77777777" w:rsidR="007B465E" w:rsidRPr="00850E20" w:rsidRDefault="007B465E" w:rsidP="007B465E">
      <w:pPr>
        <w:pStyle w:val="Odsekzoznamu"/>
        <w:ind w:left="284"/>
        <w:jc w:val="both"/>
        <w:rPr>
          <w:rFonts w:ascii="Candara" w:hAnsi="Candara"/>
          <w:sz w:val="20"/>
          <w:szCs w:val="20"/>
        </w:rPr>
      </w:pPr>
    </w:p>
    <w:p w14:paraId="605E2D0D" w14:textId="77777777" w:rsidR="007B465E" w:rsidRPr="00850E20" w:rsidRDefault="007B465E" w:rsidP="007B465E">
      <w:pPr>
        <w:pStyle w:val="Odsekzoznamu"/>
        <w:numPr>
          <w:ilvl w:val="0"/>
          <w:numId w:val="7"/>
        </w:numPr>
        <w:ind w:left="284" w:hanging="284"/>
        <w:jc w:val="both"/>
        <w:rPr>
          <w:rFonts w:ascii="Candara" w:hAnsi="Candara"/>
          <w:sz w:val="20"/>
          <w:szCs w:val="20"/>
        </w:rPr>
      </w:pPr>
      <w:r w:rsidRPr="00850E20">
        <w:rPr>
          <w:rFonts w:ascii="Candara" w:hAnsi="Candara"/>
          <w:sz w:val="20"/>
          <w:szCs w:val="20"/>
        </w:rPr>
        <w:t xml:space="preserve">Na účely odovzdania koncesného majetku koncesionárovi sa zmluvné strany dohodli, že objednávateľ zabezpečí jeho protokolárne odovzdanie najneskôr v deň nadobudnutia účinnosti tejto zmluvy. Objednávateľ je však v potrebnom rozsahu povinný sprístupniť koncesný majetok koncesionárovi a zástupcom orgánov verejnej správy (napríklad regionálny úrad verejného zdravotníctva) aj pred týmto </w:t>
      </w:r>
      <w:r w:rsidRPr="00850E20">
        <w:rPr>
          <w:rFonts w:ascii="Candara" w:hAnsi="Candara"/>
          <w:sz w:val="20"/>
          <w:szCs w:val="20"/>
        </w:rPr>
        <w:lastRenderedPageBreak/>
        <w:t xml:space="preserve">termínom a to na účely zabezpečenia potrebných povolení a súhlasov potrebných v zmysle všeobecne záväzných právnych predpisov k zahájeniu prevádzky stravovacej jednotky koncesionárom. </w:t>
      </w:r>
    </w:p>
    <w:p w14:paraId="17F3256A" w14:textId="77777777" w:rsidR="007B465E" w:rsidRPr="00850E20" w:rsidRDefault="007B465E" w:rsidP="007B465E">
      <w:pPr>
        <w:pStyle w:val="Odsekzoznamu"/>
        <w:ind w:left="284"/>
        <w:jc w:val="both"/>
        <w:rPr>
          <w:rFonts w:ascii="Candara" w:hAnsi="Candara"/>
          <w:sz w:val="20"/>
          <w:szCs w:val="20"/>
        </w:rPr>
      </w:pPr>
    </w:p>
    <w:p w14:paraId="65EF173E" w14:textId="71F25F1D" w:rsidR="007B465E" w:rsidRPr="00403BB1" w:rsidRDefault="007B465E" w:rsidP="007B465E">
      <w:pPr>
        <w:pStyle w:val="Odsekzoznamu"/>
        <w:numPr>
          <w:ilvl w:val="0"/>
          <w:numId w:val="7"/>
        </w:numPr>
        <w:ind w:left="284" w:hanging="284"/>
        <w:jc w:val="both"/>
        <w:rPr>
          <w:rFonts w:ascii="Candara" w:hAnsi="Candara"/>
          <w:sz w:val="20"/>
          <w:szCs w:val="20"/>
        </w:rPr>
      </w:pPr>
      <w:r w:rsidRPr="00403BB1">
        <w:rPr>
          <w:rFonts w:ascii="Candara" w:hAnsi="Candara"/>
          <w:sz w:val="20"/>
          <w:szCs w:val="20"/>
        </w:rPr>
        <w:t xml:space="preserve">Koncesionár je povinný do </w:t>
      </w:r>
      <w:r w:rsidR="00403BB1" w:rsidRPr="00403BB1">
        <w:rPr>
          <w:rFonts w:ascii="Candara" w:hAnsi="Candara"/>
          <w:sz w:val="20"/>
          <w:szCs w:val="20"/>
        </w:rPr>
        <w:t>30</w:t>
      </w:r>
      <w:r w:rsidRPr="00403BB1">
        <w:rPr>
          <w:rFonts w:ascii="Candara" w:hAnsi="Candara"/>
          <w:sz w:val="20"/>
          <w:szCs w:val="20"/>
        </w:rPr>
        <w:t xml:space="preserve"> dní od nadobudnutia účinnosti tejto zmluvy dovybaviť</w:t>
      </w:r>
      <w:r w:rsidR="00403BB1" w:rsidRPr="00403BB1">
        <w:rPr>
          <w:rFonts w:ascii="Candara" w:hAnsi="Candara"/>
          <w:sz w:val="20"/>
          <w:szCs w:val="20"/>
        </w:rPr>
        <w:t xml:space="preserve"> </w:t>
      </w:r>
      <w:r w:rsidRPr="00403BB1">
        <w:rPr>
          <w:rFonts w:ascii="Candara" w:hAnsi="Candara"/>
          <w:sz w:val="20"/>
          <w:szCs w:val="20"/>
        </w:rPr>
        <w:t>na vlastné náklady súčasnú stravovaciu jednotku objednávateľa minimálne o nasledovné zariadenia:</w:t>
      </w:r>
    </w:p>
    <w:p w14:paraId="205B8728" w14:textId="56650B0B" w:rsidR="007B465E" w:rsidRPr="00403BB1" w:rsidRDefault="00403BB1" w:rsidP="007B465E">
      <w:pPr>
        <w:pStyle w:val="Odsekzoznamu"/>
        <w:numPr>
          <w:ilvl w:val="0"/>
          <w:numId w:val="11"/>
        </w:numPr>
        <w:jc w:val="both"/>
        <w:rPr>
          <w:rFonts w:ascii="Candara" w:hAnsi="Candara"/>
          <w:sz w:val="20"/>
          <w:szCs w:val="20"/>
        </w:rPr>
      </w:pPr>
      <w:r w:rsidRPr="00403BB1">
        <w:rPr>
          <w:rFonts w:ascii="Candara" w:hAnsi="Candara"/>
          <w:sz w:val="20"/>
          <w:szCs w:val="20"/>
        </w:rPr>
        <w:t>drvič kuchynského odpadu,</w:t>
      </w:r>
    </w:p>
    <w:p w14:paraId="725CD701" w14:textId="0EB2D098" w:rsidR="007B465E" w:rsidRPr="00403BB1" w:rsidRDefault="00403BB1" w:rsidP="007B465E">
      <w:pPr>
        <w:pStyle w:val="Odsekzoznamu"/>
        <w:numPr>
          <w:ilvl w:val="0"/>
          <w:numId w:val="11"/>
        </w:numPr>
        <w:jc w:val="both"/>
        <w:rPr>
          <w:rFonts w:ascii="Candara" w:hAnsi="Candara"/>
          <w:sz w:val="20"/>
          <w:szCs w:val="20"/>
        </w:rPr>
      </w:pPr>
      <w:r w:rsidRPr="00403BB1">
        <w:rPr>
          <w:rFonts w:ascii="Candara" w:hAnsi="Candara"/>
          <w:sz w:val="20"/>
          <w:szCs w:val="20"/>
        </w:rPr>
        <w:t>plynový konvektomat,</w:t>
      </w:r>
    </w:p>
    <w:p w14:paraId="3FF97FA0" w14:textId="77777777" w:rsidR="00403BB1" w:rsidRPr="00403BB1" w:rsidRDefault="00403BB1" w:rsidP="00403BB1">
      <w:pPr>
        <w:pStyle w:val="Odsekzoznamu"/>
        <w:numPr>
          <w:ilvl w:val="0"/>
          <w:numId w:val="11"/>
        </w:numPr>
        <w:jc w:val="both"/>
        <w:rPr>
          <w:rFonts w:ascii="Candara" w:hAnsi="Candara"/>
          <w:sz w:val="20"/>
          <w:szCs w:val="20"/>
        </w:rPr>
      </w:pPr>
      <w:r w:rsidRPr="00403BB1">
        <w:rPr>
          <w:rFonts w:ascii="Candara" w:hAnsi="Candara"/>
          <w:sz w:val="20"/>
          <w:szCs w:val="20"/>
        </w:rPr>
        <w:t xml:space="preserve">kuchynský mixér. </w:t>
      </w:r>
    </w:p>
    <w:p w14:paraId="09A3A223" w14:textId="6FD0FFFD" w:rsidR="007B465E" w:rsidRPr="00403BB1" w:rsidRDefault="007B465E" w:rsidP="00403BB1">
      <w:pPr>
        <w:ind w:left="284"/>
        <w:jc w:val="both"/>
        <w:rPr>
          <w:rFonts w:ascii="Candara" w:hAnsi="Candara"/>
          <w:sz w:val="20"/>
          <w:szCs w:val="20"/>
        </w:rPr>
      </w:pPr>
      <w:r w:rsidRPr="00403BB1">
        <w:rPr>
          <w:rFonts w:ascii="Candara" w:hAnsi="Candara"/>
          <w:sz w:val="20"/>
          <w:szCs w:val="20"/>
        </w:rPr>
        <w:t>Parametre jednotlivých zariadení vychádzajú z cenovej ponuky koncesionára, predloženej v rámci podlimitnej koncesie identifikovanej v čl. II tejto zmluvy a tvoria prílohu č. 4 tejto zmluvy. Zariadenia ako hnuteľný majetok ostávajú po uplynutí koncesnej lehoty v stravovacej jednotke ako majetok objednávateľa.</w:t>
      </w:r>
    </w:p>
    <w:p w14:paraId="658FD27C" w14:textId="77777777" w:rsidR="007B465E" w:rsidRPr="00850E20" w:rsidRDefault="007B465E" w:rsidP="007B465E">
      <w:pPr>
        <w:jc w:val="both"/>
        <w:rPr>
          <w:rFonts w:ascii="Candara" w:hAnsi="Candara"/>
          <w:sz w:val="20"/>
          <w:szCs w:val="20"/>
        </w:rPr>
      </w:pPr>
    </w:p>
    <w:p w14:paraId="598ABA9C" w14:textId="77777777" w:rsidR="007B465E" w:rsidRPr="00850E20" w:rsidRDefault="007B465E" w:rsidP="007B465E">
      <w:pPr>
        <w:jc w:val="center"/>
        <w:rPr>
          <w:rFonts w:ascii="Candara" w:hAnsi="Candara"/>
          <w:b/>
          <w:sz w:val="20"/>
          <w:szCs w:val="20"/>
        </w:rPr>
      </w:pPr>
      <w:r w:rsidRPr="00850E20">
        <w:rPr>
          <w:rFonts w:ascii="Candara" w:hAnsi="Candara"/>
          <w:b/>
          <w:sz w:val="20"/>
          <w:szCs w:val="20"/>
        </w:rPr>
        <w:t>Čl. VI.</w:t>
      </w:r>
    </w:p>
    <w:p w14:paraId="3A25CB2A" w14:textId="77777777" w:rsidR="007B465E" w:rsidRPr="00850E20" w:rsidRDefault="007B465E" w:rsidP="007B465E">
      <w:pPr>
        <w:jc w:val="center"/>
        <w:rPr>
          <w:rFonts w:ascii="Candara" w:hAnsi="Candara"/>
          <w:b/>
          <w:sz w:val="20"/>
          <w:szCs w:val="20"/>
        </w:rPr>
      </w:pPr>
      <w:r w:rsidRPr="00850E20">
        <w:rPr>
          <w:rFonts w:ascii="Candara" w:hAnsi="Candara"/>
          <w:b/>
          <w:sz w:val="20"/>
          <w:szCs w:val="20"/>
        </w:rPr>
        <w:t>Peňažné úhrady v súvislosti s koncesiou, zmluvné pokuty a sankcie.</w:t>
      </w:r>
    </w:p>
    <w:p w14:paraId="56EFD197" w14:textId="77777777" w:rsidR="007B465E" w:rsidRPr="00850E20" w:rsidRDefault="007B465E" w:rsidP="007B465E">
      <w:pPr>
        <w:jc w:val="center"/>
        <w:rPr>
          <w:rFonts w:ascii="Candara" w:hAnsi="Candara"/>
          <w:sz w:val="20"/>
          <w:szCs w:val="20"/>
        </w:rPr>
      </w:pPr>
    </w:p>
    <w:p w14:paraId="494864B2" w14:textId="77777777" w:rsidR="007B465E" w:rsidRPr="00850E20" w:rsidRDefault="007B465E" w:rsidP="007B465E">
      <w:pPr>
        <w:pStyle w:val="Odsekzoznamu"/>
        <w:numPr>
          <w:ilvl w:val="0"/>
          <w:numId w:val="13"/>
        </w:numPr>
        <w:ind w:left="284" w:hanging="284"/>
        <w:jc w:val="both"/>
        <w:rPr>
          <w:rFonts w:ascii="Candara" w:hAnsi="Candara"/>
          <w:sz w:val="20"/>
          <w:szCs w:val="20"/>
        </w:rPr>
      </w:pPr>
      <w:r w:rsidRPr="00850E20">
        <w:rPr>
          <w:rFonts w:ascii="Candara" w:hAnsi="Candara"/>
          <w:sz w:val="20"/>
          <w:szCs w:val="20"/>
        </w:rPr>
        <w:t xml:space="preserve">Zmluvné strany sa dohodli, že koncesionár bude platiť objednávateľovi za užívanie koncesného majetku podľa čl. V. tejto zmluvy nájomné v sadzbe 5,- EUR s DPH/m2 mesačne, </w:t>
      </w:r>
      <w:proofErr w:type="spellStart"/>
      <w:r w:rsidRPr="00850E20">
        <w:rPr>
          <w:rFonts w:ascii="Candara" w:hAnsi="Candara"/>
          <w:sz w:val="20"/>
          <w:szCs w:val="20"/>
        </w:rPr>
        <w:t>t.j</w:t>
      </w:r>
      <w:proofErr w:type="spellEnd"/>
      <w:r w:rsidRPr="00850E20">
        <w:rPr>
          <w:rFonts w:ascii="Candara" w:hAnsi="Candara"/>
          <w:sz w:val="20"/>
          <w:szCs w:val="20"/>
        </w:rPr>
        <w:t xml:space="preserve"> </w:t>
      </w:r>
      <w:r w:rsidRPr="00850E20">
        <w:rPr>
          <w:rFonts w:ascii="Candara" w:hAnsi="Candara"/>
          <w:b/>
          <w:sz w:val="20"/>
          <w:szCs w:val="20"/>
        </w:rPr>
        <w:t>2.494,35</w:t>
      </w:r>
      <w:r w:rsidRPr="00850E20">
        <w:rPr>
          <w:rFonts w:ascii="Candara" w:hAnsi="Candara"/>
          <w:b/>
          <w:color w:val="FF0000"/>
          <w:sz w:val="20"/>
          <w:szCs w:val="20"/>
        </w:rPr>
        <w:t xml:space="preserve"> </w:t>
      </w:r>
      <w:r w:rsidRPr="00850E20">
        <w:rPr>
          <w:rFonts w:ascii="Candara" w:hAnsi="Candara"/>
          <w:sz w:val="20"/>
          <w:szCs w:val="20"/>
        </w:rPr>
        <w:t xml:space="preserve">EUR s DPH/štvrťrok (3 mesiace). V úhrade podľa predošlej vety nie sú zahrnuté náhrady nákladov za spotrebované energie v zmysle čl. V. ods. 3. tejto zmluvy. </w:t>
      </w:r>
    </w:p>
    <w:p w14:paraId="794BEE81" w14:textId="77777777" w:rsidR="007B465E" w:rsidRPr="00850E20" w:rsidRDefault="007B465E" w:rsidP="007B465E">
      <w:pPr>
        <w:ind w:left="284" w:hanging="284"/>
        <w:jc w:val="both"/>
        <w:rPr>
          <w:rFonts w:ascii="Candara" w:hAnsi="Candara"/>
          <w:sz w:val="20"/>
          <w:szCs w:val="20"/>
        </w:rPr>
      </w:pPr>
    </w:p>
    <w:p w14:paraId="7109D601" w14:textId="77777777" w:rsidR="007B465E" w:rsidRPr="00850E20" w:rsidRDefault="007B465E" w:rsidP="007B465E">
      <w:pPr>
        <w:pStyle w:val="Odsekzoznamu"/>
        <w:numPr>
          <w:ilvl w:val="0"/>
          <w:numId w:val="13"/>
        </w:numPr>
        <w:ind w:left="284" w:hanging="284"/>
        <w:jc w:val="both"/>
        <w:rPr>
          <w:rFonts w:ascii="Candara" w:hAnsi="Candara"/>
          <w:sz w:val="20"/>
          <w:szCs w:val="20"/>
        </w:rPr>
      </w:pPr>
      <w:r w:rsidRPr="00850E20">
        <w:rPr>
          <w:rFonts w:ascii="Candara" w:hAnsi="Candara"/>
          <w:sz w:val="20"/>
          <w:szCs w:val="20"/>
        </w:rPr>
        <w:t>Zmluvné strany sa dohodli, že koncesionár bude platiť nájomné podľa predošlého odseku štvrťročne vopred na nasledujúci, čo i len začatý štvrťrok a to vždy najneskôr do 15. dňa mesiaca, ktorý predchádza štvrťroku, na ktorý sa nájomné platí, na základe riadne vystavenej faktúry v zmysle platnej legislatívy.</w:t>
      </w:r>
    </w:p>
    <w:p w14:paraId="2163CA0B" w14:textId="77777777" w:rsidR="007B465E" w:rsidRPr="00850E20" w:rsidRDefault="007B465E" w:rsidP="007B465E">
      <w:pPr>
        <w:ind w:left="284" w:hanging="284"/>
        <w:jc w:val="both"/>
        <w:rPr>
          <w:rFonts w:ascii="Candara" w:hAnsi="Candara"/>
          <w:sz w:val="20"/>
          <w:szCs w:val="20"/>
        </w:rPr>
      </w:pPr>
    </w:p>
    <w:p w14:paraId="0C4ACE35" w14:textId="77777777" w:rsidR="007B465E" w:rsidRPr="00850E20" w:rsidRDefault="007B465E" w:rsidP="007B465E">
      <w:pPr>
        <w:pStyle w:val="Odsekzoznamu"/>
        <w:numPr>
          <w:ilvl w:val="0"/>
          <w:numId w:val="13"/>
        </w:numPr>
        <w:ind w:left="284" w:hanging="284"/>
        <w:jc w:val="both"/>
        <w:rPr>
          <w:rFonts w:ascii="Candara" w:hAnsi="Candara"/>
          <w:sz w:val="20"/>
          <w:szCs w:val="20"/>
        </w:rPr>
      </w:pPr>
      <w:r w:rsidRPr="00850E20">
        <w:rPr>
          <w:rFonts w:ascii="Candara" w:hAnsi="Candara"/>
          <w:sz w:val="20"/>
          <w:szCs w:val="20"/>
        </w:rPr>
        <w:t>Náklady na energie v zmysle čl. V. ods. 3 tejto zmluvy budú fakturované mesačne na základe mesačného vyúčtovania.</w:t>
      </w:r>
    </w:p>
    <w:p w14:paraId="2CD5824D" w14:textId="77777777" w:rsidR="007B465E" w:rsidRPr="00850E20" w:rsidRDefault="007B465E" w:rsidP="007B465E">
      <w:pPr>
        <w:ind w:left="284" w:hanging="284"/>
        <w:jc w:val="both"/>
        <w:rPr>
          <w:rFonts w:ascii="Candara" w:hAnsi="Candara"/>
          <w:sz w:val="20"/>
          <w:szCs w:val="20"/>
        </w:rPr>
      </w:pPr>
    </w:p>
    <w:p w14:paraId="15F47C8C" w14:textId="77777777" w:rsidR="007B465E" w:rsidRPr="00850E20" w:rsidRDefault="007B465E" w:rsidP="007B465E">
      <w:pPr>
        <w:pStyle w:val="Odsekzoznamu"/>
        <w:numPr>
          <w:ilvl w:val="0"/>
          <w:numId w:val="13"/>
        </w:numPr>
        <w:ind w:left="284" w:hanging="284"/>
        <w:jc w:val="both"/>
        <w:rPr>
          <w:rFonts w:ascii="Candara" w:hAnsi="Candara"/>
          <w:sz w:val="20"/>
          <w:szCs w:val="20"/>
        </w:rPr>
      </w:pPr>
      <w:r w:rsidRPr="00850E20">
        <w:rPr>
          <w:rFonts w:ascii="Candara" w:hAnsi="Candara"/>
          <w:sz w:val="20"/>
          <w:szCs w:val="20"/>
        </w:rPr>
        <w:t>Nájomné a náklady na energie je objednávateľ povinný fakturovať koncesionárovi tak, aby koncesionár mohol zabezpečiť ich úhradu riadne a včas. V prípade nesplnenia tejto povinnosti objednávateľom nie je koncesionár v omeškaní, ak úhrada bude pripísaná na účet objednávateľa do 5 dní odo dňa doručenia faktúry od objednávateľa.</w:t>
      </w:r>
    </w:p>
    <w:p w14:paraId="5F5ABFA7" w14:textId="77777777" w:rsidR="007B465E" w:rsidRPr="00850E20" w:rsidRDefault="007B465E" w:rsidP="007B465E">
      <w:pPr>
        <w:ind w:left="284" w:hanging="284"/>
        <w:jc w:val="both"/>
        <w:rPr>
          <w:rFonts w:ascii="Candara" w:hAnsi="Candara"/>
          <w:sz w:val="20"/>
          <w:szCs w:val="20"/>
        </w:rPr>
      </w:pPr>
    </w:p>
    <w:p w14:paraId="37775DBC" w14:textId="77777777" w:rsidR="007B465E" w:rsidRPr="00850E20" w:rsidRDefault="007B465E" w:rsidP="007B465E">
      <w:pPr>
        <w:pStyle w:val="Odsekzoznamu"/>
        <w:numPr>
          <w:ilvl w:val="0"/>
          <w:numId w:val="13"/>
        </w:numPr>
        <w:ind w:left="284" w:hanging="284"/>
        <w:jc w:val="both"/>
        <w:rPr>
          <w:rFonts w:ascii="Candara" w:hAnsi="Candara"/>
          <w:sz w:val="20"/>
          <w:szCs w:val="20"/>
        </w:rPr>
      </w:pPr>
      <w:r w:rsidRPr="00850E20">
        <w:rPr>
          <w:rFonts w:ascii="Candara" w:hAnsi="Candara"/>
          <w:sz w:val="20"/>
          <w:szCs w:val="20"/>
        </w:rPr>
        <w:t>Zmluvné strany sa dohodli na nasledovných cenách za poskytovanú stravu:</w:t>
      </w:r>
    </w:p>
    <w:p w14:paraId="7953B6A2" w14:textId="77777777" w:rsidR="007B465E" w:rsidRPr="00850E20" w:rsidRDefault="007B465E" w:rsidP="007B465E">
      <w:pPr>
        <w:jc w:val="both"/>
        <w:rPr>
          <w:rFonts w:ascii="Candara" w:hAnsi="Candara"/>
          <w:sz w:val="20"/>
          <w:szCs w:val="20"/>
        </w:rPr>
      </w:pPr>
    </w:p>
    <w:tbl>
      <w:tblPr>
        <w:tblStyle w:val="Mriekatabuky"/>
        <w:tblW w:w="0" w:type="auto"/>
        <w:tblInd w:w="136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544"/>
        <w:gridCol w:w="1843"/>
        <w:gridCol w:w="1843"/>
      </w:tblGrid>
      <w:tr w:rsidR="007B465E" w:rsidRPr="00850E20" w14:paraId="1ACACF81" w14:textId="77777777" w:rsidTr="0085274C">
        <w:tc>
          <w:tcPr>
            <w:tcW w:w="3544" w:type="dxa"/>
            <w:tcBorders>
              <w:top w:val="single" w:sz="12" w:space="0" w:color="auto"/>
              <w:right w:val="single" w:sz="12" w:space="0" w:color="auto"/>
            </w:tcBorders>
            <w:vAlign w:val="center"/>
          </w:tcPr>
          <w:p w14:paraId="1B924DAE" w14:textId="77777777" w:rsidR="007B465E" w:rsidRPr="00850E20" w:rsidRDefault="007B465E" w:rsidP="0085274C">
            <w:pPr>
              <w:pStyle w:val="tl1"/>
              <w:jc w:val="left"/>
              <w:rPr>
                <w:rFonts w:ascii="Candara" w:hAnsi="Candara" w:cs="Calibri"/>
                <w:b/>
                <w:iCs/>
                <w:sz w:val="20"/>
                <w:szCs w:val="20"/>
              </w:rPr>
            </w:pPr>
            <w:r w:rsidRPr="00850E20">
              <w:rPr>
                <w:rFonts w:ascii="Candara" w:hAnsi="Candara" w:cs="Calibri"/>
                <w:b/>
                <w:iCs/>
                <w:sz w:val="20"/>
                <w:szCs w:val="20"/>
              </w:rPr>
              <w:t>celodenná strava / položka</w:t>
            </w:r>
          </w:p>
        </w:tc>
        <w:tc>
          <w:tcPr>
            <w:tcW w:w="1843" w:type="dxa"/>
            <w:tcBorders>
              <w:top w:val="single" w:sz="12" w:space="0" w:color="auto"/>
              <w:right w:val="single" w:sz="12" w:space="0" w:color="auto"/>
            </w:tcBorders>
          </w:tcPr>
          <w:p w14:paraId="56BAC42E" w14:textId="77777777" w:rsidR="007B465E" w:rsidRPr="00850E20" w:rsidRDefault="007B465E" w:rsidP="0085274C">
            <w:pPr>
              <w:pStyle w:val="tl1"/>
              <w:jc w:val="left"/>
              <w:rPr>
                <w:rFonts w:ascii="Candara" w:hAnsi="Candara" w:cs="Calibri"/>
                <w:b/>
                <w:iCs/>
                <w:sz w:val="20"/>
                <w:szCs w:val="20"/>
              </w:rPr>
            </w:pPr>
            <w:r w:rsidRPr="00850E20">
              <w:rPr>
                <w:rFonts w:ascii="Candara" w:hAnsi="Candara" w:cs="Calibri"/>
                <w:b/>
                <w:iCs/>
                <w:sz w:val="20"/>
                <w:szCs w:val="20"/>
              </w:rPr>
              <w:t>EUR bez DPH / ks</w:t>
            </w:r>
          </w:p>
        </w:tc>
        <w:tc>
          <w:tcPr>
            <w:tcW w:w="1843" w:type="dxa"/>
            <w:tcBorders>
              <w:top w:val="single" w:sz="12" w:space="0" w:color="auto"/>
              <w:right w:val="single" w:sz="12" w:space="0" w:color="auto"/>
            </w:tcBorders>
          </w:tcPr>
          <w:p w14:paraId="56050CD9" w14:textId="77777777" w:rsidR="007B465E" w:rsidRPr="00850E20" w:rsidRDefault="007B465E" w:rsidP="0085274C">
            <w:pPr>
              <w:pStyle w:val="tl1"/>
              <w:jc w:val="left"/>
              <w:rPr>
                <w:rFonts w:ascii="Candara" w:hAnsi="Candara" w:cs="Calibri"/>
                <w:b/>
                <w:iCs/>
                <w:sz w:val="20"/>
                <w:szCs w:val="20"/>
              </w:rPr>
            </w:pPr>
            <w:r w:rsidRPr="00850E20">
              <w:rPr>
                <w:rFonts w:ascii="Candara" w:hAnsi="Candara" w:cs="Calibri"/>
                <w:b/>
                <w:iCs/>
                <w:sz w:val="20"/>
                <w:szCs w:val="20"/>
              </w:rPr>
              <w:t>EUR s DPH / ks</w:t>
            </w:r>
          </w:p>
        </w:tc>
      </w:tr>
      <w:tr w:rsidR="007B465E" w:rsidRPr="00850E20" w14:paraId="0F1EA9A6" w14:textId="77777777" w:rsidTr="0085274C">
        <w:tc>
          <w:tcPr>
            <w:tcW w:w="3544" w:type="dxa"/>
            <w:tcBorders>
              <w:top w:val="single" w:sz="12" w:space="0" w:color="auto"/>
              <w:right w:val="single" w:sz="12" w:space="0" w:color="auto"/>
            </w:tcBorders>
            <w:vAlign w:val="center"/>
          </w:tcPr>
          <w:p w14:paraId="71874633" w14:textId="77777777" w:rsidR="007B465E" w:rsidRPr="00850E20" w:rsidRDefault="007B465E" w:rsidP="0085274C">
            <w:pPr>
              <w:pStyle w:val="tl1"/>
              <w:jc w:val="left"/>
              <w:rPr>
                <w:rFonts w:ascii="Candara" w:hAnsi="Candara" w:cs="Calibri"/>
                <w:bCs/>
                <w:iCs/>
                <w:sz w:val="20"/>
                <w:szCs w:val="20"/>
              </w:rPr>
            </w:pPr>
            <w:r w:rsidRPr="00850E20">
              <w:rPr>
                <w:rFonts w:ascii="Candara" w:hAnsi="Candara" w:cs="Calibri"/>
                <w:bCs/>
                <w:iCs/>
                <w:sz w:val="20"/>
                <w:szCs w:val="20"/>
              </w:rPr>
              <w:t>D3 – racionálna (</w:t>
            </w:r>
            <w:r w:rsidRPr="00850E20">
              <w:rPr>
                <w:rFonts w:ascii="Candara" w:hAnsi="Candara"/>
                <w:sz w:val="20"/>
                <w:szCs w:val="20"/>
              </w:rPr>
              <w:t>raňajky, desiata, obed, olovrant, večera</w:t>
            </w:r>
            <w:r w:rsidRPr="00850E20">
              <w:rPr>
                <w:rFonts w:ascii="Candara" w:hAnsi="Candara" w:cs="Calibri"/>
                <w:bCs/>
                <w:iCs/>
                <w:sz w:val="20"/>
                <w:szCs w:val="20"/>
              </w:rPr>
              <w:t>)</w:t>
            </w:r>
          </w:p>
        </w:tc>
        <w:tc>
          <w:tcPr>
            <w:tcW w:w="1843" w:type="dxa"/>
            <w:tcBorders>
              <w:top w:val="single" w:sz="12" w:space="0" w:color="auto"/>
              <w:right w:val="single" w:sz="12" w:space="0" w:color="auto"/>
            </w:tcBorders>
          </w:tcPr>
          <w:p w14:paraId="6D9D1786" w14:textId="77777777" w:rsidR="007B465E" w:rsidRPr="00850E20" w:rsidRDefault="007B465E" w:rsidP="0085274C">
            <w:pPr>
              <w:pStyle w:val="tl1"/>
              <w:jc w:val="left"/>
              <w:rPr>
                <w:rFonts w:ascii="Candara" w:hAnsi="Candara" w:cs="Calibri"/>
                <w:bCs/>
                <w:iCs/>
                <w:sz w:val="20"/>
                <w:szCs w:val="20"/>
              </w:rPr>
            </w:pPr>
          </w:p>
        </w:tc>
        <w:tc>
          <w:tcPr>
            <w:tcW w:w="1843" w:type="dxa"/>
            <w:tcBorders>
              <w:top w:val="single" w:sz="12" w:space="0" w:color="auto"/>
              <w:right w:val="single" w:sz="12" w:space="0" w:color="auto"/>
            </w:tcBorders>
          </w:tcPr>
          <w:p w14:paraId="3E9C5967" w14:textId="77777777" w:rsidR="007B465E" w:rsidRPr="00850E20" w:rsidRDefault="007B465E" w:rsidP="0085274C">
            <w:pPr>
              <w:pStyle w:val="tl1"/>
              <w:jc w:val="left"/>
              <w:rPr>
                <w:rFonts w:ascii="Candara" w:hAnsi="Candara" w:cs="Calibri"/>
                <w:bCs/>
                <w:iCs/>
                <w:sz w:val="20"/>
                <w:szCs w:val="20"/>
              </w:rPr>
            </w:pPr>
          </w:p>
        </w:tc>
      </w:tr>
      <w:tr w:rsidR="007B465E" w:rsidRPr="00850E20" w14:paraId="52BFF0AB" w14:textId="77777777" w:rsidTr="0085274C">
        <w:tc>
          <w:tcPr>
            <w:tcW w:w="3544" w:type="dxa"/>
            <w:tcBorders>
              <w:right w:val="single" w:sz="12" w:space="0" w:color="auto"/>
            </w:tcBorders>
            <w:vAlign w:val="center"/>
          </w:tcPr>
          <w:p w14:paraId="265F07FE" w14:textId="77777777" w:rsidR="007B465E" w:rsidRPr="00850E20" w:rsidRDefault="007B465E" w:rsidP="0085274C">
            <w:pPr>
              <w:pStyle w:val="tl1"/>
              <w:jc w:val="left"/>
              <w:rPr>
                <w:rFonts w:ascii="Candara" w:hAnsi="Candara" w:cs="Calibri"/>
                <w:bCs/>
                <w:iCs/>
                <w:sz w:val="20"/>
                <w:szCs w:val="20"/>
              </w:rPr>
            </w:pPr>
            <w:r w:rsidRPr="00850E20">
              <w:rPr>
                <w:rFonts w:ascii="Candara" w:hAnsi="Candara" w:cs="Calibri"/>
                <w:bCs/>
                <w:iCs/>
                <w:sz w:val="20"/>
                <w:szCs w:val="20"/>
              </w:rPr>
              <w:t>D4 – šetriaca (</w:t>
            </w:r>
            <w:r w:rsidRPr="00850E20">
              <w:rPr>
                <w:rFonts w:ascii="Candara" w:hAnsi="Candara"/>
                <w:sz w:val="20"/>
                <w:szCs w:val="20"/>
              </w:rPr>
              <w:t>raňajky, desiata, obed, olovrant, večera, druhá večera</w:t>
            </w:r>
            <w:r w:rsidRPr="00850E20">
              <w:rPr>
                <w:rFonts w:ascii="Candara" w:hAnsi="Candara" w:cs="Calibri"/>
                <w:bCs/>
                <w:iCs/>
                <w:sz w:val="20"/>
                <w:szCs w:val="20"/>
              </w:rPr>
              <w:t>)</w:t>
            </w:r>
          </w:p>
        </w:tc>
        <w:tc>
          <w:tcPr>
            <w:tcW w:w="1843" w:type="dxa"/>
            <w:tcBorders>
              <w:right w:val="single" w:sz="12" w:space="0" w:color="auto"/>
            </w:tcBorders>
          </w:tcPr>
          <w:p w14:paraId="26C26814" w14:textId="77777777" w:rsidR="007B465E" w:rsidRPr="00850E20" w:rsidRDefault="007B465E" w:rsidP="0085274C">
            <w:pPr>
              <w:pStyle w:val="tl1"/>
              <w:jc w:val="left"/>
              <w:rPr>
                <w:rFonts w:ascii="Candara" w:hAnsi="Candara" w:cs="Calibri"/>
                <w:bCs/>
                <w:iCs/>
                <w:sz w:val="20"/>
                <w:szCs w:val="20"/>
              </w:rPr>
            </w:pPr>
          </w:p>
        </w:tc>
        <w:tc>
          <w:tcPr>
            <w:tcW w:w="1843" w:type="dxa"/>
            <w:tcBorders>
              <w:right w:val="single" w:sz="12" w:space="0" w:color="auto"/>
            </w:tcBorders>
          </w:tcPr>
          <w:p w14:paraId="0B1F81B7" w14:textId="77777777" w:rsidR="007B465E" w:rsidRPr="00850E20" w:rsidRDefault="007B465E" w:rsidP="0085274C">
            <w:pPr>
              <w:pStyle w:val="tl1"/>
              <w:jc w:val="left"/>
              <w:rPr>
                <w:rFonts w:ascii="Candara" w:hAnsi="Candara" w:cs="Calibri"/>
                <w:bCs/>
                <w:iCs/>
                <w:sz w:val="20"/>
                <w:szCs w:val="20"/>
              </w:rPr>
            </w:pPr>
          </w:p>
        </w:tc>
      </w:tr>
      <w:tr w:rsidR="007B465E" w:rsidRPr="00850E20" w14:paraId="3FEE6D34" w14:textId="77777777" w:rsidTr="0085274C">
        <w:tc>
          <w:tcPr>
            <w:tcW w:w="3544" w:type="dxa"/>
            <w:tcBorders>
              <w:right w:val="single" w:sz="12" w:space="0" w:color="auto"/>
            </w:tcBorders>
            <w:vAlign w:val="center"/>
          </w:tcPr>
          <w:p w14:paraId="2880A9E3" w14:textId="77777777" w:rsidR="007B465E" w:rsidRPr="00850E20" w:rsidRDefault="007B465E" w:rsidP="0085274C">
            <w:pPr>
              <w:pStyle w:val="tl1"/>
              <w:jc w:val="left"/>
              <w:rPr>
                <w:rFonts w:ascii="Candara" w:hAnsi="Candara" w:cs="Calibri"/>
                <w:bCs/>
                <w:iCs/>
                <w:sz w:val="20"/>
                <w:szCs w:val="20"/>
              </w:rPr>
            </w:pPr>
            <w:r w:rsidRPr="00850E20">
              <w:rPr>
                <w:rFonts w:ascii="Candara" w:hAnsi="Candara" w:cs="Calibri"/>
                <w:bCs/>
                <w:iCs/>
                <w:sz w:val="20"/>
                <w:szCs w:val="20"/>
              </w:rPr>
              <w:t>D9 – diabetická (</w:t>
            </w:r>
            <w:r w:rsidRPr="00850E20">
              <w:rPr>
                <w:rFonts w:ascii="Candara" w:hAnsi="Candara"/>
                <w:sz w:val="20"/>
                <w:szCs w:val="20"/>
              </w:rPr>
              <w:t>raňajky, desiata, obed, olovrant, večera,  druhá večera</w:t>
            </w:r>
            <w:r w:rsidRPr="00850E20">
              <w:rPr>
                <w:rFonts w:ascii="Candara" w:hAnsi="Candara" w:cs="Calibri"/>
                <w:bCs/>
                <w:iCs/>
                <w:sz w:val="20"/>
                <w:szCs w:val="20"/>
              </w:rPr>
              <w:t>)</w:t>
            </w:r>
          </w:p>
        </w:tc>
        <w:tc>
          <w:tcPr>
            <w:tcW w:w="1843" w:type="dxa"/>
            <w:tcBorders>
              <w:right w:val="single" w:sz="12" w:space="0" w:color="auto"/>
            </w:tcBorders>
          </w:tcPr>
          <w:p w14:paraId="6B02342B" w14:textId="77777777" w:rsidR="007B465E" w:rsidRPr="00850E20" w:rsidRDefault="007B465E" w:rsidP="0085274C">
            <w:pPr>
              <w:pStyle w:val="tl1"/>
              <w:jc w:val="left"/>
              <w:rPr>
                <w:rFonts w:ascii="Candara" w:hAnsi="Candara" w:cs="Calibri"/>
                <w:bCs/>
                <w:iCs/>
                <w:sz w:val="20"/>
                <w:szCs w:val="20"/>
              </w:rPr>
            </w:pPr>
          </w:p>
        </w:tc>
        <w:tc>
          <w:tcPr>
            <w:tcW w:w="1843" w:type="dxa"/>
            <w:tcBorders>
              <w:right w:val="single" w:sz="12" w:space="0" w:color="auto"/>
            </w:tcBorders>
          </w:tcPr>
          <w:p w14:paraId="4E983322" w14:textId="77777777" w:rsidR="007B465E" w:rsidRPr="00850E20" w:rsidRDefault="007B465E" w:rsidP="0085274C">
            <w:pPr>
              <w:pStyle w:val="tl1"/>
              <w:jc w:val="left"/>
              <w:rPr>
                <w:rFonts w:ascii="Candara" w:hAnsi="Candara" w:cs="Calibri"/>
                <w:bCs/>
                <w:iCs/>
                <w:sz w:val="20"/>
                <w:szCs w:val="20"/>
              </w:rPr>
            </w:pPr>
          </w:p>
        </w:tc>
      </w:tr>
      <w:tr w:rsidR="007B465E" w:rsidRPr="00850E20" w14:paraId="76E15BA9" w14:textId="77777777" w:rsidTr="0085274C">
        <w:tc>
          <w:tcPr>
            <w:tcW w:w="3544" w:type="dxa"/>
            <w:tcBorders>
              <w:right w:val="single" w:sz="12" w:space="0" w:color="auto"/>
            </w:tcBorders>
            <w:vAlign w:val="center"/>
          </w:tcPr>
          <w:p w14:paraId="38E0332A" w14:textId="77777777" w:rsidR="007B465E" w:rsidRPr="00850E20" w:rsidRDefault="007B465E" w:rsidP="0085274C">
            <w:pPr>
              <w:pStyle w:val="tl1"/>
              <w:jc w:val="left"/>
              <w:rPr>
                <w:rFonts w:ascii="Candara" w:hAnsi="Candara" w:cs="Calibri"/>
                <w:bCs/>
                <w:iCs/>
                <w:sz w:val="20"/>
                <w:szCs w:val="20"/>
              </w:rPr>
            </w:pPr>
            <w:r w:rsidRPr="00850E20">
              <w:rPr>
                <w:rFonts w:ascii="Candara" w:hAnsi="Candara" w:cs="Calibri"/>
                <w:bCs/>
                <w:iCs/>
                <w:sz w:val="20"/>
                <w:szCs w:val="20"/>
              </w:rPr>
              <w:t>Zamestnanecká strava (obed)</w:t>
            </w:r>
          </w:p>
        </w:tc>
        <w:tc>
          <w:tcPr>
            <w:tcW w:w="1843" w:type="dxa"/>
            <w:tcBorders>
              <w:right w:val="single" w:sz="12" w:space="0" w:color="auto"/>
            </w:tcBorders>
          </w:tcPr>
          <w:p w14:paraId="0C17B2D8" w14:textId="77777777" w:rsidR="007B465E" w:rsidRPr="00850E20" w:rsidRDefault="007B465E" w:rsidP="0085274C">
            <w:pPr>
              <w:pStyle w:val="tl1"/>
              <w:jc w:val="left"/>
              <w:rPr>
                <w:rFonts w:ascii="Candara" w:hAnsi="Candara" w:cs="Calibri"/>
                <w:bCs/>
                <w:iCs/>
                <w:sz w:val="20"/>
                <w:szCs w:val="20"/>
              </w:rPr>
            </w:pPr>
          </w:p>
        </w:tc>
        <w:tc>
          <w:tcPr>
            <w:tcW w:w="1843" w:type="dxa"/>
            <w:tcBorders>
              <w:right w:val="single" w:sz="12" w:space="0" w:color="auto"/>
            </w:tcBorders>
          </w:tcPr>
          <w:p w14:paraId="0434C11E" w14:textId="77777777" w:rsidR="007B465E" w:rsidRPr="00850E20" w:rsidRDefault="007B465E" w:rsidP="0085274C">
            <w:pPr>
              <w:pStyle w:val="tl1"/>
              <w:jc w:val="left"/>
              <w:rPr>
                <w:rFonts w:ascii="Candara" w:hAnsi="Candara" w:cs="Calibri"/>
                <w:bCs/>
                <w:iCs/>
                <w:sz w:val="20"/>
                <w:szCs w:val="20"/>
              </w:rPr>
            </w:pPr>
          </w:p>
        </w:tc>
      </w:tr>
      <w:tr w:rsidR="007B465E" w:rsidRPr="00850E20" w14:paraId="0CCC885F" w14:textId="77777777" w:rsidTr="0085274C">
        <w:tc>
          <w:tcPr>
            <w:tcW w:w="3544" w:type="dxa"/>
            <w:tcBorders>
              <w:right w:val="single" w:sz="12" w:space="0" w:color="auto"/>
            </w:tcBorders>
            <w:vAlign w:val="center"/>
          </w:tcPr>
          <w:p w14:paraId="3E865256" w14:textId="77777777" w:rsidR="007B465E" w:rsidRPr="00850E20" w:rsidRDefault="007B465E" w:rsidP="0085274C">
            <w:pPr>
              <w:pStyle w:val="tl1"/>
              <w:jc w:val="left"/>
              <w:rPr>
                <w:rFonts w:ascii="Candara" w:hAnsi="Candara" w:cs="Calibri"/>
                <w:bCs/>
                <w:iCs/>
                <w:sz w:val="20"/>
                <w:szCs w:val="20"/>
              </w:rPr>
            </w:pPr>
            <w:r w:rsidRPr="00850E20">
              <w:rPr>
                <w:rFonts w:ascii="Candara" w:hAnsi="Candara" w:cs="Calibri"/>
                <w:bCs/>
                <w:iCs/>
                <w:sz w:val="20"/>
                <w:szCs w:val="20"/>
              </w:rPr>
              <w:t>Jednorazový obal</w:t>
            </w:r>
          </w:p>
        </w:tc>
        <w:tc>
          <w:tcPr>
            <w:tcW w:w="1843" w:type="dxa"/>
            <w:tcBorders>
              <w:right w:val="single" w:sz="12" w:space="0" w:color="auto"/>
            </w:tcBorders>
          </w:tcPr>
          <w:p w14:paraId="42119578" w14:textId="77777777" w:rsidR="007B465E" w:rsidRPr="00850E20" w:rsidRDefault="007B465E" w:rsidP="0085274C">
            <w:pPr>
              <w:pStyle w:val="tl1"/>
              <w:jc w:val="left"/>
              <w:rPr>
                <w:rFonts w:ascii="Candara" w:hAnsi="Candara" w:cs="Calibri"/>
                <w:bCs/>
                <w:iCs/>
                <w:sz w:val="20"/>
                <w:szCs w:val="20"/>
              </w:rPr>
            </w:pPr>
          </w:p>
        </w:tc>
        <w:tc>
          <w:tcPr>
            <w:tcW w:w="1843" w:type="dxa"/>
            <w:tcBorders>
              <w:right w:val="single" w:sz="12" w:space="0" w:color="auto"/>
            </w:tcBorders>
          </w:tcPr>
          <w:p w14:paraId="379FE979" w14:textId="77777777" w:rsidR="007B465E" w:rsidRPr="00850E20" w:rsidRDefault="007B465E" w:rsidP="0085274C">
            <w:pPr>
              <w:pStyle w:val="tl1"/>
              <w:jc w:val="left"/>
              <w:rPr>
                <w:rFonts w:ascii="Candara" w:hAnsi="Candara" w:cs="Calibri"/>
                <w:bCs/>
                <w:iCs/>
                <w:sz w:val="20"/>
                <w:szCs w:val="20"/>
              </w:rPr>
            </w:pPr>
          </w:p>
        </w:tc>
      </w:tr>
      <w:tr w:rsidR="007B465E" w:rsidRPr="00850E20" w14:paraId="16C3671B" w14:textId="77777777" w:rsidTr="0085274C">
        <w:tc>
          <w:tcPr>
            <w:tcW w:w="3544" w:type="dxa"/>
            <w:tcBorders>
              <w:bottom w:val="single" w:sz="12" w:space="0" w:color="auto"/>
              <w:right w:val="single" w:sz="12" w:space="0" w:color="auto"/>
            </w:tcBorders>
            <w:vAlign w:val="center"/>
          </w:tcPr>
          <w:p w14:paraId="1D986DF2" w14:textId="77777777" w:rsidR="007B465E" w:rsidRPr="00850E20" w:rsidRDefault="007B465E" w:rsidP="0085274C">
            <w:pPr>
              <w:pStyle w:val="tl1"/>
              <w:jc w:val="left"/>
              <w:rPr>
                <w:rFonts w:ascii="Candara" w:hAnsi="Candara" w:cs="Calibri"/>
                <w:bCs/>
                <w:iCs/>
                <w:sz w:val="20"/>
                <w:szCs w:val="20"/>
              </w:rPr>
            </w:pPr>
            <w:r w:rsidRPr="00850E20">
              <w:rPr>
                <w:rFonts w:ascii="Candara" w:hAnsi="Candara" w:cs="Calibri"/>
                <w:bCs/>
                <w:iCs/>
                <w:sz w:val="20"/>
                <w:szCs w:val="20"/>
              </w:rPr>
              <w:t>Jednorazový zavarený obal</w:t>
            </w:r>
          </w:p>
        </w:tc>
        <w:tc>
          <w:tcPr>
            <w:tcW w:w="1843" w:type="dxa"/>
            <w:tcBorders>
              <w:bottom w:val="single" w:sz="12" w:space="0" w:color="auto"/>
              <w:right w:val="single" w:sz="12" w:space="0" w:color="auto"/>
            </w:tcBorders>
          </w:tcPr>
          <w:p w14:paraId="7BBE90B0" w14:textId="77777777" w:rsidR="007B465E" w:rsidRPr="00850E20" w:rsidRDefault="007B465E" w:rsidP="0085274C">
            <w:pPr>
              <w:pStyle w:val="tl1"/>
              <w:jc w:val="left"/>
              <w:rPr>
                <w:rFonts w:ascii="Candara" w:hAnsi="Candara" w:cs="Calibri"/>
                <w:bCs/>
                <w:iCs/>
                <w:sz w:val="20"/>
                <w:szCs w:val="20"/>
              </w:rPr>
            </w:pPr>
          </w:p>
        </w:tc>
        <w:tc>
          <w:tcPr>
            <w:tcW w:w="1843" w:type="dxa"/>
            <w:tcBorders>
              <w:bottom w:val="single" w:sz="12" w:space="0" w:color="auto"/>
              <w:right w:val="single" w:sz="12" w:space="0" w:color="auto"/>
            </w:tcBorders>
          </w:tcPr>
          <w:p w14:paraId="58C19D7B" w14:textId="77777777" w:rsidR="007B465E" w:rsidRPr="00850E20" w:rsidRDefault="007B465E" w:rsidP="0085274C">
            <w:pPr>
              <w:pStyle w:val="tl1"/>
              <w:jc w:val="left"/>
              <w:rPr>
                <w:rFonts w:ascii="Candara" w:hAnsi="Candara" w:cs="Calibri"/>
                <w:bCs/>
                <w:iCs/>
                <w:sz w:val="20"/>
                <w:szCs w:val="20"/>
              </w:rPr>
            </w:pPr>
          </w:p>
        </w:tc>
      </w:tr>
    </w:tbl>
    <w:p w14:paraId="61572E1B" w14:textId="77777777" w:rsidR="007B465E" w:rsidRPr="00850E20" w:rsidRDefault="007B465E" w:rsidP="007B465E">
      <w:pPr>
        <w:jc w:val="both"/>
        <w:rPr>
          <w:rFonts w:ascii="Candara" w:hAnsi="Candara"/>
          <w:sz w:val="20"/>
          <w:szCs w:val="20"/>
        </w:rPr>
      </w:pPr>
    </w:p>
    <w:p w14:paraId="68909D98" w14:textId="77777777" w:rsidR="007B465E" w:rsidRPr="00850E20" w:rsidRDefault="007B465E" w:rsidP="007B465E">
      <w:pPr>
        <w:pStyle w:val="Odsekzoznamu"/>
        <w:numPr>
          <w:ilvl w:val="0"/>
          <w:numId w:val="13"/>
        </w:numPr>
        <w:ind w:left="284" w:hanging="284"/>
        <w:jc w:val="both"/>
        <w:rPr>
          <w:rFonts w:ascii="Candara" w:hAnsi="Candara"/>
          <w:sz w:val="20"/>
          <w:szCs w:val="20"/>
        </w:rPr>
      </w:pPr>
      <w:r w:rsidRPr="00850E20">
        <w:rPr>
          <w:rFonts w:ascii="Candara" w:hAnsi="Candara"/>
          <w:sz w:val="20"/>
          <w:szCs w:val="20"/>
        </w:rPr>
        <w:t>Fakturačným obdobím je jeden kalendárny mesiac.</w:t>
      </w:r>
    </w:p>
    <w:p w14:paraId="0EFABD9E" w14:textId="77777777" w:rsidR="007B465E" w:rsidRPr="00850E20" w:rsidRDefault="007B465E" w:rsidP="007B465E">
      <w:pPr>
        <w:ind w:left="284" w:hanging="284"/>
        <w:jc w:val="both"/>
        <w:rPr>
          <w:rFonts w:ascii="Candara" w:hAnsi="Candara"/>
          <w:sz w:val="20"/>
          <w:szCs w:val="20"/>
        </w:rPr>
      </w:pPr>
    </w:p>
    <w:p w14:paraId="4449115E" w14:textId="77777777" w:rsidR="007B465E" w:rsidRPr="00850E20" w:rsidRDefault="007B465E" w:rsidP="007B465E">
      <w:pPr>
        <w:pStyle w:val="Odsekzoznamu"/>
        <w:numPr>
          <w:ilvl w:val="0"/>
          <w:numId w:val="13"/>
        </w:numPr>
        <w:ind w:left="284" w:hanging="284"/>
        <w:jc w:val="both"/>
        <w:rPr>
          <w:rFonts w:ascii="Candara" w:hAnsi="Candara"/>
          <w:sz w:val="20"/>
          <w:szCs w:val="20"/>
        </w:rPr>
      </w:pPr>
      <w:r w:rsidRPr="00850E20">
        <w:rPr>
          <w:rFonts w:ascii="Candara" w:hAnsi="Candara"/>
          <w:sz w:val="20"/>
          <w:szCs w:val="20"/>
        </w:rPr>
        <w:t xml:space="preserve">Koncesionár je povinný vykazovať za príslušný kalendárny mesiac skutočné množstvo vydanej stravy, pričom takýto výkaz sa stáva prílohou faktúry za poskytnuté služby. </w:t>
      </w:r>
    </w:p>
    <w:p w14:paraId="422C1B1D" w14:textId="77777777" w:rsidR="007B465E" w:rsidRPr="00850E20" w:rsidRDefault="007B465E" w:rsidP="007B465E">
      <w:pPr>
        <w:ind w:left="284" w:hanging="284"/>
        <w:jc w:val="both"/>
        <w:rPr>
          <w:rFonts w:ascii="Candara" w:hAnsi="Candara"/>
          <w:sz w:val="20"/>
          <w:szCs w:val="20"/>
        </w:rPr>
      </w:pPr>
    </w:p>
    <w:p w14:paraId="31190AD1" w14:textId="77777777" w:rsidR="007B465E" w:rsidRPr="00850E20" w:rsidRDefault="007B465E" w:rsidP="007B465E">
      <w:pPr>
        <w:pStyle w:val="Odsekzoznamu"/>
        <w:numPr>
          <w:ilvl w:val="0"/>
          <w:numId w:val="13"/>
        </w:numPr>
        <w:ind w:left="284" w:hanging="284"/>
        <w:jc w:val="both"/>
        <w:rPr>
          <w:rFonts w:ascii="Candara" w:hAnsi="Candara"/>
          <w:sz w:val="20"/>
          <w:szCs w:val="20"/>
        </w:rPr>
      </w:pPr>
      <w:r w:rsidRPr="00850E20">
        <w:rPr>
          <w:rFonts w:ascii="Candara" w:hAnsi="Candara"/>
          <w:sz w:val="20"/>
          <w:szCs w:val="20"/>
        </w:rPr>
        <w:t>Koncesionár je oprávnený vystavovať faktúru za poskytnuté služby raz mesačne, pričom takáto faktúra musí byť doručená objednávateľovi najneskôr do 5. dňa mesiaca nasledujúceho po príslušnom fakturačnom období. Splatnosť faktúry je 14 dní od jej doručenia objednávateľovi.</w:t>
      </w:r>
    </w:p>
    <w:p w14:paraId="28C0C141" w14:textId="77777777" w:rsidR="007B465E" w:rsidRPr="00850E20" w:rsidRDefault="007B465E" w:rsidP="007B465E">
      <w:pPr>
        <w:ind w:left="284" w:hanging="284"/>
        <w:jc w:val="both"/>
        <w:rPr>
          <w:rFonts w:ascii="Candara" w:hAnsi="Candara"/>
          <w:sz w:val="20"/>
          <w:szCs w:val="20"/>
        </w:rPr>
      </w:pPr>
    </w:p>
    <w:p w14:paraId="05C29F7A" w14:textId="77777777" w:rsidR="007B465E" w:rsidRPr="00850E20" w:rsidRDefault="007B465E" w:rsidP="007B465E">
      <w:pPr>
        <w:pStyle w:val="Odsekzoznamu"/>
        <w:numPr>
          <w:ilvl w:val="0"/>
          <w:numId w:val="13"/>
        </w:numPr>
        <w:ind w:left="284" w:hanging="284"/>
        <w:jc w:val="both"/>
        <w:rPr>
          <w:rFonts w:ascii="Candara" w:hAnsi="Candara"/>
          <w:sz w:val="20"/>
          <w:szCs w:val="20"/>
        </w:rPr>
      </w:pPr>
      <w:r w:rsidRPr="00850E20">
        <w:rPr>
          <w:rFonts w:ascii="Candara" w:hAnsi="Candara"/>
          <w:sz w:val="20"/>
          <w:szCs w:val="20"/>
        </w:rPr>
        <w:t>Objednávateľ nebude poskytovať koncesionárovi preddavky na cenu.</w:t>
      </w:r>
    </w:p>
    <w:p w14:paraId="166CBC07" w14:textId="77777777" w:rsidR="007B465E" w:rsidRPr="00850E20" w:rsidRDefault="007B465E" w:rsidP="007B465E">
      <w:pPr>
        <w:ind w:left="284" w:hanging="284"/>
        <w:jc w:val="both"/>
        <w:rPr>
          <w:rFonts w:ascii="Candara" w:hAnsi="Candara"/>
          <w:sz w:val="20"/>
          <w:szCs w:val="20"/>
        </w:rPr>
      </w:pPr>
    </w:p>
    <w:p w14:paraId="64760E90" w14:textId="77777777" w:rsidR="007B465E" w:rsidRPr="00850E20" w:rsidRDefault="007B465E" w:rsidP="007B465E">
      <w:pPr>
        <w:pStyle w:val="Odsekzoznamu"/>
        <w:numPr>
          <w:ilvl w:val="0"/>
          <w:numId w:val="13"/>
        </w:numPr>
        <w:ind w:left="284" w:hanging="284"/>
        <w:jc w:val="both"/>
        <w:rPr>
          <w:rFonts w:ascii="Candara" w:hAnsi="Candara"/>
          <w:sz w:val="20"/>
          <w:szCs w:val="20"/>
        </w:rPr>
      </w:pPr>
      <w:r w:rsidRPr="00850E20">
        <w:rPr>
          <w:rFonts w:ascii="Candara" w:hAnsi="Candara"/>
          <w:sz w:val="20"/>
          <w:szCs w:val="20"/>
        </w:rPr>
        <w:t>Dňom zdaniteľného plnenia je deň prijatia daňového dokladu – faktúry.</w:t>
      </w:r>
    </w:p>
    <w:p w14:paraId="2019A918" w14:textId="77777777" w:rsidR="007B465E" w:rsidRPr="00850E20" w:rsidRDefault="007B465E" w:rsidP="007B465E">
      <w:pPr>
        <w:ind w:left="284" w:hanging="284"/>
        <w:jc w:val="both"/>
        <w:rPr>
          <w:rFonts w:ascii="Candara" w:hAnsi="Candara"/>
          <w:sz w:val="20"/>
          <w:szCs w:val="20"/>
        </w:rPr>
      </w:pPr>
    </w:p>
    <w:p w14:paraId="1378BE16" w14:textId="77777777" w:rsidR="007B465E" w:rsidRPr="00850E20" w:rsidRDefault="007B465E" w:rsidP="007B465E">
      <w:pPr>
        <w:pStyle w:val="Odsekzoznamu"/>
        <w:numPr>
          <w:ilvl w:val="0"/>
          <w:numId w:val="13"/>
        </w:numPr>
        <w:ind w:left="284" w:hanging="284"/>
        <w:jc w:val="both"/>
        <w:rPr>
          <w:rFonts w:ascii="Candara" w:hAnsi="Candara"/>
          <w:sz w:val="20"/>
          <w:szCs w:val="20"/>
        </w:rPr>
      </w:pPr>
      <w:r w:rsidRPr="00850E20">
        <w:rPr>
          <w:rFonts w:ascii="Candara" w:hAnsi="Candara"/>
          <w:sz w:val="20"/>
          <w:szCs w:val="20"/>
        </w:rPr>
        <w:t xml:space="preserve">Zmluvné strany sa dohodli, že koncesionár je oprávnený zvýšiť cenu za poskytovanú stravu maximálne raz ročne k 1. marcu, a to o hodnotu zodpovedajúcu medziročnému zvýšeniu indexu spotrebiteľských cien v domácnostiach v segmente „Potraviny a nealkoholické nápoje“ za 12 mesiacov uplynulého roka oproti rovnakému obdobiu roka predchádzajúceho. Postupovať podľa predchádzajúcej vety bude však možné len v prípade, ak príslušný index spotrebiteľských cien vzrastie aspoň o 1,5 percenta. Pri určovaní indexu sa vychádza z informácií zverejnených Štatistickým úradom Slovenskej republiky. </w:t>
      </w:r>
    </w:p>
    <w:p w14:paraId="1A210698" w14:textId="77777777" w:rsidR="007B465E" w:rsidRPr="00850E20" w:rsidRDefault="007B465E" w:rsidP="007B465E">
      <w:pPr>
        <w:ind w:left="284" w:hanging="284"/>
        <w:jc w:val="both"/>
        <w:rPr>
          <w:rFonts w:ascii="Candara" w:hAnsi="Candara"/>
          <w:sz w:val="20"/>
          <w:szCs w:val="20"/>
        </w:rPr>
      </w:pPr>
    </w:p>
    <w:p w14:paraId="0006BC54" w14:textId="77777777" w:rsidR="007B465E" w:rsidRPr="00850E20" w:rsidRDefault="007B465E" w:rsidP="007B465E">
      <w:pPr>
        <w:pStyle w:val="Odsekzoznamu"/>
        <w:numPr>
          <w:ilvl w:val="0"/>
          <w:numId w:val="13"/>
        </w:numPr>
        <w:ind w:left="284" w:hanging="284"/>
        <w:jc w:val="both"/>
        <w:rPr>
          <w:rFonts w:ascii="Candara" w:hAnsi="Candara"/>
          <w:sz w:val="20"/>
          <w:szCs w:val="20"/>
        </w:rPr>
      </w:pPr>
      <w:r w:rsidRPr="00850E20">
        <w:rPr>
          <w:rFonts w:ascii="Candara" w:hAnsi="Candara"/>
          <w:sz w:val="20"/>
          <w:szCs w:val="20"/>
        </w:rPr>
        <w:t>V prípade, ak koncesionár poruší povinnosť oznámiť objednávateľovi aktuálny jedálny lístok najneskôr vo štvrtok na nasledujúci týždeň, zaplatí objednávateľovi zmluvnú pokutu v sadzbe 100,- EUR za každý jeden deň omeškania s touto povinnosťou.</w:t>
      </w:r>
    </w:p>
    <w:p w14:paraId="1D73A474" w14:textId="77777777" w:rsidR="007B465E" w:rsidRPr="00850E20" w:rsidRDefault="007B465E" w:rsidP="007B465E">
      <w:pPr>
        <w:ind w:left="284" w:hanging="284"/>
        <w:jc w:val="both"/>
        <w:rPr>
          <w:rFonts w:ascii="Candara" w:hAnsi="Candara"/>
          <w:sz w:val="20"/>
          <w:szCs w:val="20"/>
        </w:rPr>
      </w:pPr>
    </w:p>
    <w:p w14:paraId="7878C9FC" w14:textId="77777777" w:rsidR="007B465E" w:rsidRPr="00850E20" w:rsidRDefault="007B465E" w:rsidP="007B465E">
      <w:pPr>
        <w:pStyle w:val="Odsekzoznamu"/>
        <w:numPr>
          <w:ilvl w:val="0"/>
          <w:numId w:val="13"/>
        </w:numPr>
        <w:ind w:left="284" w:hanging="284"/>
        <w:jc w:val="both"/>
        <w:rPr>
          <w:rFonts w:ascii="Candara" w:hAnsi="Candara"/>
          <w:sz w:val="20"/>
          <w:szCs w:val="20"/>
        </w:rPr>
      </w:pPr>
      <w:r w:rsidRPr="00850E20">
        <w:rPr>
          <w:rFonts w:ascii="Candara" w:hAnsi="Candara"/>
          <w:sz w:val="20"/>
          <w:szCs w:val="20"/>
        </w:rPr>
        <w:t xml:space="preserve">V prípade, ak koncesionár nezabezpečí výdaj stravy v časoch podľa čl. IV. ods. 8. tejto zmluvy, zaplatí objednávateľovi zmluvnú pokutu v sadzbe 100,- EUR za každé jedno takéto porušenie svojej povinnosti. </w:t>
      </w:r>
    </w:p>
    <w:p w14:paraId="4CE9B9D7" w14:textId="77777777" w:rsidR="007B465E" w:rsidRPr="00850E20" w:rsidRDefault="007B465E" w:rsidP="007B465E">
      <w:pPr>
        <w:jc w:val="both"/>
        <w:rPr>
          <w:rFonts w:ascii="Candara" w:hAnsi="Candara"/>
          <w:sz w:val="20"/>
          <w:szCs w:val="20"/>
        </w:rPr>
      </w:pPr>
    </w:p>
    <w:p w14:paraId="3D8B3928" w14:textId="77777777" w:rsidR="007B465E" w:rsidRPr="00850E20" w:rsidRDefault="007B465E" w:rsidP="007B465E">
      <w:pPr>
        <w:pStyle w:val="Odsekzoznamu"/>
        <w:numPr>
          <w:ilvl w:val="0"/>
          <w:numId w:val="13"/>
        </w:numPr>
        <w:ind w:left="284" w:hanging="284"/>
        <w:jc w:val="both"/>
        <w:rPr>
          <w:rFonts w:ascii="Candara" w:hAnsi="Candara"/>
          <w:sz w:val="20"/>
          <w:szCs w:val="20"/>
        </w:rPr>
      </w:pPr>
      <w:r w:rsidRPr="00850E20">
        <w:rPr>
          <w:rFonts w:ascii="Candara" w:hAnsi="Candara"/>
          <w:sz w:val="20"/>
          <w:szCs w:val="20"/>
        </w:rPr>
        <w:t>V prípade, ak je koncesionár v omeškaní za platbu nájomného podľa ods. 1. alebo za platbu energií podľa ods. 3. tohto článku zmluvy, zaplatí objednávateľovi zmluvnú pokutu v sadzbe 0,01% za každý aj začatý deň omeškania s predmetnou platbou.</w:t>
      </w:r>
    </w:p>
    <w:p w14:paraId="211C9B62" w14:textId="77777777" w:rsidR="007B465E" w:rsidRPr="00850E20" w:rsidRDefault="007B465E" w:rsidP="007B465E">
      <w:pPr>
        <w:jc w:val="both"/>
        <w:rPr>
          <w:rFonts w:ascii="Candara" w:hAnsi="Candara"/>
          <w:sz w:val="20"/>
          <w:szCs w:val="20"/>
        </w:rPr>
      </w:pPr>
    </w:p>
    <w:p w14:paraId="6181CEFF" w14:textId="77777777" w:rsidR="007B465E" w:rsidRPr="00850E20" w:rsidRDefault="007B465E" w:rsidP="007B465E">
      <w:pPr>
        <w:pStyle w:val="Odsekzoznamu"/>
        <w:numPr>
          <w:ilvl w:val="0"/>
          <w:numId w:val="13"/>
        </w:numPr>
        <w:ind w:left="284" w:hanging="284"/>
        <w:jc w:val="both"/>
        <w:rPr>
          <w:rFonts w:ascii="Candara" w:hAnsi="Candara"/>
          <w:sz w:val="20"/>
          <w:szCs w:val="20"/>
        </w:rPr>
      </w:pPr>
      <w:r w:rsidRPr="00850E20">
        <w:rPr>
          <w:rFonts w:ascii="Candara" w:hAnsi="Candara"/>
          <w:sz w:val="20"/>
          <w:szCs w:val="20"/>
        </w:rPr>
        <w:t>V prípade, ak koncesionár preukázateľne neposkytne svoje služby v kvalite podľa tejto zmluvy a jej príloh, zaplatí objednávateľovi zmluvnú pokutu v sadzbe 50% z celkovej hodnoty stravy za deň, v ktorý došlo k porušeniu tejto povinnosti.</w:t>
      </w:r>
    </w:p>
    <w:p w14:paraId="4BEF0904" w14:textId="77777777" w:rsidR="007B465E" w:rsidRPr="00850E20" w:rsidRDefault="007B465E" w:rsidP="007B465E">
      <w:pPr>
        <w:jc w:val="both"/>
        <w:rPr>
          <w:rFonts w:ascii="Candara" w:hAnsi="Candara"/>
          <w:b/>
          <w:sz w:val="20"/>
          <w:szCs w:val="20"/>
        </w:rPr>
      </w:pPr>
    </w:p>
    <w:p w14:paraId="2C39CC60" w14:textId="77777777" w:rsidR="007B465E" w:rsidRPr="00850E20" w:rsidRDefault="007B465E" w:rsidP="007B465E">
      <w:pPr>
        <w:jc w:val="center"/>
        <w:rPr>
          <w:rFonts w:ascii="Candara" w:hAnsi="Candara"/>
          <w:b/>
          <w:sz w:val="20"/>
          <w:szCs w:val="20"/>
        </w:rPr>
      </w:pPr>
      <w:r w:rsidRPr="00850E20">
        <w:rPr>
          <w:rFonts w:ascii="Candara" w:hAnsi="Candara"/>
          <w:b/>
          <w:sz w:val="20"/>
          <w:szCs w:val="20"/>
        </w:rPr>
        <w:t>Čl. VII.</w:t>
      </w:r>
    </w:p>
    <w:p w14:paraId="40624442" w14:textId="77777777" w:rsidR="007B465E" w:rsidRPr="00850E20" w:rsidRDefault="007B465E" w:rsidP="007B465E">
      <w:pPr>
        <w:jc w:val="center"/>
        <w:rPr>
          <w:rFonts w:ascii="Candara" w:hAnsi="Candara"/>
          <w:b/>
          <w:sz w:val="20"/>
          <w:szCs w:val="20"/>
        </w:rPr>
      </w:pPr>
      <w:r w:rsidRPr="00850E20">
        <w:rPr>
          <w:rFonts w:ascii="Candara" w:hAnsi="Candara"/>
          <w:b/>
          <w:sz w:val="20"/>
          <w:szCs w:val="20"/>
        </w:rPr>
        <w:t>Osobitné dojednania zmluvných strán.</w:t>
      </w:r>
    </w:p>
    <w:p w14:paraId="14E17976" w14:textId="77777777" w:rsidR="007B465E" w:rsidRPr="00850E20" w:rsidRDefault="007B465E" w:rsidP="007B465E">
      <w:pPr>
        <w:jc w:val="both"/>
        <w:rPr>
          <w:rFonts w:ascii="Candara" w:hAnsi="Candara"/>
          <w:sz w:val="20"/>
          <w:szCs w:val="20"/>
        </w:rPr>
      </w:pPr>
    </w:p>
    <w:p w14:paraId="28FD6368" w14:textId="77777777" w:rsidR="007B465E" w:rsidRPr="00850E20" w:rsidRDefault="007B465E" w:rsidP="007B465E">
      <w:pPr>
        <w:pStyle w:val="Odsekzoznamu"/>
        <w:numPr>
          <w:ilvl w:val="0"/>
          <w:numId w:val="8"/>
        </w:numPr>
        <w:ind w:left="284" w:hanging="284"/>
        <w:jc w:val="both"/>
        <w:rPr>
          <w:rFonts w:ascii="Candara" w:hAnsi="Candara"/>
          <w:sz w:val="20"/>
          <w:szCs w:val="20"/>
        </w:rPr>
      </w:pPr>
      <w:r w:rsidRPr="00850E20">
        <w:rPr>
          <w:rFonts w:ascii="Candara" w:hAnsi="Candara"/>
          <w:sz w:val="20"/>
          <w:szCs w:val="20"/>
        </w:rPr>
        <w:t xml:space="preserve">Zmluvné strany sa dohodli, že objednávateľ počas koncesnej lehoty neprevedie bez predchádzajúceho súhlasu koncesionára vlastníctvo nebytových priestorov na akúkoľvek tretiu osobu. Ak tak napriek tomu urobí, práva a povinnosti objednávateľa z tejto zmluvy prechádzajú v plnom rozsahu na nadobúdateľa nebytových priestorov. </w:t>
      </w:r>
    </w:p>
    <w:p w14:paraId="1BDB67D2" w14:textId="77777777" w:rsidR="007B465E" w:rsidRPr="00850E20" w:rsidRDefault="007B465E" w:rsidP="007B465E">
      <w:pPr>
        <w:pStyle w:val="Odsekzoznamu"/>
        <w:ind w:left="284"/>
        <w:jc w:val="both"/>
        <w:rPr>
          <w:rFonts w:ascii="Candara" w:hAnsi="Candara"/>
          <w:sz w:val="20"/>
          <w:szCs w:val="20"/>
        </w:rPr>
      </w:pPr>
    </w:p>
    <w:p w14:paraId="4B2AB15D" w14:textId="77777777" w:rsidR="007B465E" w:rsidRPr="00850E20" w:rsidRDefault="007B465E" w:rsidP="007B465E">
      <w:pPr>
        <w:pStyle w:val="Odsekzoznamu"/>
        <w:numPr>
          <w:ilvl w:val="0"/>
          <w:numId w:val="8"/>
        </w:numPr>
        <w:ind w:left="284" w:hanging="284"/>
        <w:jc w:val="both"/>
        <w:rPr>
          <w:rFonts w:ascii="Candara" w:hAnsi="Candara"/>
          <w:sz w:val="20"/>
          <w:szCs w:val="20"/>
        </w:rPr>
      </w:pPr>
      <w:r w:rsidRPr="00850E20">
        <w:rPr>
          <w:rFonts w:ascii="Candara" w:hAnsi="Candara"/>
          <w:sz w:val="20"/>
          <w:szCs w:val="20"/>
        </w:rPr>
        <w:t>Zmluvné strany sa dohodli, že koncesionár je oprávnený na vlastné náklady a bezplatne umiestniť na mieste vonkajšieho obvodového múru stavby, v ktorej sa nachádza stravovacia jednotka, určenom objednávateľom, svoje označenie a smerové tabule prezentujúce obchodné meno, logo a podnikateľskú činnosť koncesionára. Označenie a smerová tabuľa môže byť maximálne o veľkosti 15 m</w:t>
      </w:r>
      <w:r w:rsidRPr="00850E20">
        <w:rPr>
          <w:rFonts w:ascii="Candara" w:hAnsi="Candara"/>
          <w:sz w:val="20"/>
          <w:szCs w:val="20"/>
          <w:vertAlign w:val="superscript"/>
        </w:rPr>
        <w:t>2</w:t>
      </w:r>
      <w:r w:rsidRPr="00850E20">
        <w:rPr>
          <w:rFonts w:ascii="Candara" w:hAnsi="Candara"/>
          <w:sz w:val="20"/>
          <w:szCs w:val="20"/>
        </w:rPr>
        <w:t>.</w:t>
      </w:r>
    </w:p>
    <w:p w14:paraId="3FE320F7" w14:textId="77777777" w:rsidR="007B465E" w:rsidRPr="00850E20" w:rsidRDefault="007B465E" w:rsidP="007B465E">
      <w:pPr>
        <w:jc w:val="both"/>
        <w:rPr>
          <w:rFonts w:ascii="Candara" w:hAnsi="Candara"/>
          <w:sz w:val="20"/>
          <w:szCs w:val="20"/>
        </w:rPr>
      </w:pPr>
    </w:p>
    <w:p w14:paraId="077477F4" w14:textId="77777777" w:rsidR="007B465E" w:rsidRPr="00850E20" w:rsidRDefault="007B465E" w:rsidP="007B465E">
      <w:pPr>
        <w:jc w:val="center"/>
        <w:rPr>
          <w:rFonts w:ascii="Candara" w:hAnsi="Candara"/>
          <w:b/>
          <w:sz w:val="20"/>
          <w:szCs w:val="20"/>
        </w:rPr>
      </w:pPr>
      <w:r w:rsidRPr="00850E20">
        <w:rPr>
          <w:rFonts w:ascii="Candara" w:hAnsi="Candara"/>
          <w:b/>
          <w:sz w:val="20"/>
          <w:szCs w:val="20"/>
        </w:rPr>
        <w:t>Čl. VIII.</w:t>
      </w:r>
    </w:p>
    <w:p w14:paraId="1A2A856A" w14:textId="77777777" w:rsidR="007B465E" w:rsidRPr="00850E20" w:rsidRDefault="007B465E" w:rsidP="007B465E">
      <w:pPr>
        <w:jc w:val="center"/>
        <w:rPr>
          <w:rFonts w:ascii="Candara" w:hAnsi="Candara"/>
          <w:b/>
          <w:sz w:val="20"/>
          <w:szCs w:val="20"/>
        </w:rPr>
      </w:pPr>
      <w:r w:rsidRPr="00850E20">
        <w:rPr>
          <w:rFonts w:ascii="Candara" w:hAnsi="Candara"/>
          <w:b/>
          <w:sz w:val="20"/>
          <w:szCs w:val="20"/>
        </w:rPr>
        <w:t>Spôsob ukončenia zmluvy.</w:t>
      </w:r>
    </w:p>
    <w:p w14:paraId="6C4CE8B4" w14:textId="77777777" w:rsidR="007B465E" w:rsidRPr="00850E20" w:rsidRDefault="007B465E" w:rsidP="007B465E">
      <w:pPr>
        <w:jc w:val="both"/>
        <w:rPr>
          <w:rFonts w:ascii="Candara" w:hAnsi="Candara"/>
          <w:sz w:val="20"/>
          <w:szCs w:val="20"/>
        </w:rPr>
      </w:pPr>
    </w:p>
    <w:p w14:paraId="5D88403E" w14:textId="77777777" w:rsidR="007B465E" w:rsidRPr="00850E20" w:rsidRDefault="007B465E" w:rsidP="007B465E">
      <w:pPr>
        <w:pStyle w:val="Odsekzoznamu"/>
        <w:numPr>
          <w:ilvl w:val="0"/>
          <w:numId w:val="9"/>
        </w:numPr>
        <w:ind w:left="284" w:hanging="284"/>
        <w:jc w:val="both"/>
        <w:rPr>
          <w:rFonts w:ascii="Candara" w:hAnsi="Candara"/>
          <w:sz w:val="20"/>
          <w:szCs w:val="20"/>
        </w:rPr>
      </w:pPr>
      <w:r w:rsidRPr="00850E20">
        <w:rPr>
          <w:rFonts w:ascii="Candara" w:hAnsi="Candara"/>
          <w:sz w:val="20"/>
          <w:szCs w:val="20"/>
        </w:rPr>
        <w:t xml:space="preserve">Zmluvné strany sa dohodli, že túto zmluvu je možné ukončiť na základe písomnej dohody zmluvných strán. Jednostranne možno túto zmluvu ukončiť len odstúpením od nej, a to len z dôvodov uvedených v kogentných ustanoveniach zákona a dohodnutých v tejto zmluve. </w:t>
      </w:r>
    </w:p>
    <w:p w14:paraId="4F15784B" w14:textId="77777777" w:rsidR="007B465E" w:rsidRPr="00850E20" w:rsidRDefault="007B465E" w:rsidP="007B465E">
      <w:pPr>
        <w:pStyle w:val="Odsekzoznamu"/>
        <w:ind w:left="284"/>
        <w:jc w:val="both"/>
        <w:rPr>
          <w:rFonts w:ascii="Candara" w:hAnsi="Candara"/>
          <w:sz w:val="20"/>
          <w:szCs w:val="20"/>
        </w:rPr>
      </w:pPr>
    </w:p>
    <w:p w14:paraId="05B4B30F" w14:textId="77777777" w:rsidR="007B465E" w:rsidRPr="00850E20" w:rsidRDefault="007B465E" w:rsidP="007B465E">
      <w:pPr>
        <w:pStyle w:val="Odsekzoznamu"/>
        <w:numPr>
          <w:ilvl w:val="0"/>
          <w:numId w:val="9"/>
        </w:numPr>
        <w:ind w:left="284" w:hanging="284"/>
        <w:jc w:val="both"/>
        <w:rPr>
          <w:rFonts w:ascii="Candara" w:hAnsi="Candara"/>
          <w:sz w:val="20"/>
          <w:szCs w:val="20"/>
        </w:rPr>
      </w:pPr>
      <w:r w:rsidRPr="00850E20">
        <w:rPr>
          <w:rFonts w:ascii="Candara" w:hAnsi="Candara"/>
          <w:sz w:val="20"/>
          <w:szCs w:val="20"/>
        </w:rPr>
        <w:t>Ak sa porušenie povinnosti zmluvnou stranou považuje v zmysle tejto zmluvy alebo v zmysle § 345 Obchodného zákonníka za podstatné porušenie zmluvy, môže oprávnená strana od zmluvy odstúpiť.</w:t>
      </w:r>
    </w:p>
    <w:p w14:paraId="004609D0" w14:textId="77777777" w:rsidR="007B465E" w:rsidRPr="00850E20" w:rsidRDefault="007B465E" w:rsidP="007B465E">
      <w:pPr>
        <w:pStyle w:val="Odsekzoznamu"/>
        <w:ind w:left="284"/>
        <w:jc w:val="both"/>
        <w:rPr>
          <w:rFonts w:ascii="Candara" w:hAnsi="Candara"/>
          <w:sz w:val="20"/>
          <w:szCs w:val="20"/>
        </w:rPr>
      </w:pPr>
    </w:p>
    <w:p w14:paraId="19F32F5B" w14:textId="77777777" w:rsidR="007B465E" w:rsidRPr="00850E20" w:rsidRDefault="007B465E" w:rsidP="007B465E">
      <w:pPr>
        <w:pStyle w:val="Odsekzoznamu"/>
        <w:numPr>
          <w:ilvl w:val="0"/>
          <w:numId w:val="9"/>
        </w:numPr>
        <w:ind w:left="284" w:hanging="284"/>
        <w:jc w:val="both"/>
        <w:rPr>
          <w:rFonts w:ascii="Candara" w:hAnsi="Candara"/>
          <w:sz w:val="20"/>
          <w:szCs w:val="20"/>
        </w:rPr>
      </w:pPr>
      <w:r w:rsidRPr="00850E20">
        <w:rPr>
          <w:rFonts w:ascii="Candara" w:hAnsi="Candara"/>
          <w:sz w:val="20"/>
          <w:szCs w:val="20"/>
        </w:rPr>
        <w:t xml:space="preserve">Pod podstatným porušením povinností koncesionára v zmysle tejto zmluvy sa rozumie najmä niektorá z nasledovných situácií: </w:t>
      </w:r>
    </w:p>
    <w:p w14:paraId="216C71C8" w14:textId="77777777" w:rsidR="007B465E" w:rsidRPr="00850E20" w:rsidRDefault="007B465E" w:rsidP="007B465E">
      <w:pPr>
        <w:pStyle w:val="Odsekzoznamu"/>
        <w:numPr>
          <w:ilvl w:val="0"/>
          <w:numId w:val="10"/>
        </w:numPr>
        <w:jc w:val="both"/>
        <w:rPr>
          <w:rFonts w:ascii="Candara" w:hAnsi="Candara"/>
          <w:sz w:val="20"/>
          <w:szCs w:val="20"/>
        </w:rPr>
      </w:pPr>
      <w:r w:rsidRPr="00850E20">
        <w:rPr>
          <w:rFonts w:ascii="Candara" w:hAnsi="Candara"/>
          <w:sz w:val="20"/>
          <w:szCs w:val="20"/>
        </w:rPr>
        <w:t>koncesionár bude v rozpore s touto zmluvou a bez súhlasu objednávateľa využívať koncesný majetok inak, ako na účely dohodnuté v tejto zmluve,</w:t>
      </w:r>
    </w:p>
    <w:p w14:paraId="5855BE95" w14:textId="77777777" w:rsidR="007B465E" w:rsidRPr="00850E20" w:rsidRDefault="007B465E" w:rsidP="007B465E">
      <w:pPr>
        <w:pStyle w:val="Odsekzoznamu"/>
        <w:numPr>
          <w:ilvl w:val="0"/>
          <w:numId w:val="10"/>
        </w:numPr>
        <w:jc w:val="both"/>
        <w:rPr>
          <w:rFonts w:ascii="Candara" w:hAnsi="Candara"/>
          <w:sz w:val="20"/>
          <w:szCs w:val="20"/>
        </w:rPr>
      </w:pPr>
      <w:r w:rsidRPr="00850E20">
        <w:rPr>
          <w:rFonts w:ascii="Candara" w:hAnsi="Candara"/>
          <w:sz w:val="20"/>
          <w:szCs w:val="20"/>
        </w:rPr>
        <w:t xml:space="preserve">koncesionár je v omeškaní s platbou nájomného podľa ustanovení tejto zmluvy viac ako tridsať kalendárnych dní; </w:t>
      </w:r>
    </w:p>
    <w:p w14:paraId="6C7D3DA2" w14:textId="77777777" w:rsidR="007B465E" w:rsidRPr="00850E20" w:rsidRDefault="007B465E" w:rsidP="007B465E">
      <w:pPr>
        <w:pStyle w:val="Odsekzoznamu"/>
        <w:numPr>
          <w:ilvl w:val="0"/>
          <w:numId w:val="10"/>
        </w:numPr>
        <w:jc w:val="both"/>
        <w:rPr>
          <w:rFonts w:ascii="Candara" w:hAnsi="Candara"/>
          <w:sz w:val="20"/>
          <w:szCs w:val="20"/>
        </w:rPr>
      </w:pPr>
      <w:r w:rsidRPr="00850E20">
        <w:rPr>
          <w:rFonts w:ascii="Candara" w:hAnsi="Candara"/>
          <w:sz w:val="20"/>
          <w:szCs w:val="20"/>
        </w:rPr>
        <w:t>koncesionár v rozpore s touto zmluvou nezabezpečuje pre zamestnancov a klientov objednávateľa stravovanie podľa tejto zmluvy, a to po dobu nepretržite aspoň desať pracovných dní, bez objektívnej príčiny,</w:t>
      </w:r>
    </w:p>
    <w:p w14:paraId="1BB25216" w14:textId="77777777" w:rsidR="007B465E" w:rsidRPr="00850E20" w:rsidRDefault="007B465E" w:rsidP="007B465E">
      <w:pPr>
        <w:pStyle w:val="Odsekzoznamu"/>
        <w:numPr>
          <w:ilvl w:val="0"/>
          <w:numId w:val="10"/>
        </w:numPr>
        <w:jc w:val="both"/>
        <w:rPr>
          <w:rFonts w:ascii="Candara" w:hAnsi="Candara"/>
          <w:sz w:val="20"/>
          <w:szCs w:val="20"/>
        </w:rPr>
      </w:pPr>
      <w:r w:rsidRPr="00850E20">
        <w:rPr>
          <w:rFonts w:ascii="Candara" w:hAnsi="Candara"/>
          <w:sz w:val="20"/>
          <w:szCs w:val="20"/>
        </w:rPr>
        <w:lastRenderedPageBreak/>
        <w:t>koncesionár nesplní povinnosť uvedenú v čl. V. ods. 9 tejto zmluvy.</w:t>
      </w:r>
    </w:p>
    <w:p w14:paraId="2303CE91" w14:textId="77777777" w:rsidR="007B465E" w:rsidRPr="00850E20" w:rsidRDefault="007B465E" w:rsidP="007B465E">
      <w:pPr>
        <w:pStyle w:val="Odsekzoznamu"/>
        <w:numPr>
          <w:ilvl w:val="0"/>
          <w:numId w:val="10"/>
        </w:numPr>
        <w:jc w:val="both"/>
        <w:rPr>
          <w:rFonts w:ascii="Candara" w:hAnsi="Candara"/>
          <w:sz w:val="20"/>
          <w:szCs w:val="20"/>
        </w:rPr>
      </w:pPr>
      <w:r w:rsidRPr="00850E20">
        <w:rPr>
          <w:rFonts w:ascii="Candara" w:hAnsi="Candara"/>
          <w:sz w:val="20"/>
          <w:szCs w:val="20"/>
        </w:rPr>
        <w:t>koncesionárovi bude5 krát a viac v priebehu jedného kalendárneho roka udelená pokuta za porušenie povinností uvedených v čl. VI. ods. 13., 14. a 16.</w:t>
      </w:r>
    </w:p>
    <w:p w14:paraId="64184978" w14:textId="77777777" w:rsidR="007B465E" w:rsidRPr="00850E20" w:rsidRDefault="007B465E" w:rsidP="007B465E">
      <w:pPr>
        <w:jc w:val="both"/>
        <w:rPr>
          <w:rFonts w:ascii="Candara" w:hAnsi="Candara"/>
          <w:sz w:val="20"/>
          <w:szCs w:val="20"/>
        </w:rPr>
      </w:pPr>
    </w:p>
    <w:p w14:paraId="12C774A9" w14:textId="77777777" w:rsidR="007B465E" w:rsidRPr="00850E20" w:rsidRDefault="007B465E" w:rsidP="007B465E">
      <w:pPr>
        <w:pStyle w:val="Odsekzoznamu"/>
        <w:numPr>
          <w:ilvl w:val="0"/>
          <w:numId w:val="9"/>
        </w:numPr>
        <w:ind w:left="284" w:hanging="284"/>
        <w:jc w:val="both"/>
        <w:rPr>
          <w:rFonts w:ascii="Candara" w:hAnsi="Candara"/>
          <w:sz w:val="20"/>
          <w:szCs w:val="20"/>
        </w:rPr>
      </w:pPr>
      <w:r w:rsidRPr="00850E20">
        <w:rPr>
          <w:rFonts w:ascii="Candara" w:hAnsi="Candara"/>
          <w:sz w:val="20"/>
          <w:szCs w:val="20"/>
        </w:rPr>
        <w:t>Odstúpením od zmluvy zmluva zaniká dňom doručenia prejavu vôle oprávnenej strany druhej zmluvnej strane.</w:t>
      </w:r>
    </w:p>
    <w:p w14:paraId="08D338BC" w14:textId="77777777" w:rsidR="007B465E" w:rsidRPr="00850E20" w:rsidRDefault="007B465E" w:rsidP="007B465E">
      <w:pPr>
        <w:jc w:val="both"/>
        <w:rPr>
          <w:rFonts w:ascii="Candara" w:hAnsi="Candara"/>
          <w:sz w:val="20"/>
          <w:szCs w:val="20"/>
        </w:rPr>
      </w:pPr>
    </w:p>
    <w:p w14:paraId="2A3446C3" w14:textId="77777777" w:rsidR="007B465E" w:rsidRPr="00850E20" w:rsidRDefault="007B465E" w:rsidP="007B465E">
      <w:pPr>
        <w:jc w:val="center"/>
        <w:rPr>
          <w:rFonts w:ascii="Candara" w:hAnsi="Candara"/>
          <w:b/>
          <w:sz w:val="20"/>
          <w:szCs w:val="20"/>
        </w:rPr>
      </w:pPr>
      <w:r w:rsidRPr="00850E20">
        <w:rPr>
          <w:rFonts w:ascii="Candara" w:hAnsi="Candara"/>
          <w:b/>
          <w:sz w:val="20"/>
          <w:szCs w:val="20"/>
        </w:rPr>
        <w:t>Čl. IX.</w:t>
      </w:r>
    </w:p>
    <w:p w14:paraId="328B5EBD" w14:textId="77777777" w:rsidR="007B465E" w:rsidRPr="00850E20" w:rsidRDefault="007B465E" w:rsidP="007B465E">
      <w:pPr>
        <w:jc w:val="center"/>
        <w:rPr>
          <w:rFonts w:ascii="Candara" w:hAnsi="Candara"/>
          <w:b/>
          <w:sz w:val="20"/>
          <w:szCs w:val="20"/>
        </w:rPr>
      </w:pPr>
      <w:r w:rsidRPr="00850E20">
        <w:rPr>
          <w:rFonts w:ascii="Candara" w:hAnsi="Candara"/>
          <w:b/>
          <w:sz w:val="20"/>
          <w:szCs w:val="20"/>
        </w:rPr>
        <w:t>Subdodávatelia</w:t>
      </w:r>
    </w:p>
    <w:p w14:paraId="27BE3F78" w14:textId="77777777" w:rsidR="007B465E" w:rsidRPr="00850E20" w:rsidRDefault="007B465E" w:rsidP="007B465E">
      <w:pPr>
        <w:jc w:val="center"/>
        <w:rPr>
          <w:rFonts w:ascii="Candara" w:hAnsi="Candara"/>
          <w:b/>
          <w:sz w:val="20"/>
          <w:szCs w:val="20"/>
        </w:rPr>
      </w:pPr>
    </w:p>
    <w:p w14:paraId="4895AB05" w14:textId="77777777" w:rsidR="007B465E" w:rsidRPr="00850E20" w:rsidRDefault="007B465E" w:rsidP="007B465E">
      <w:pPr>
        <w:pStyle w:val="Odsekzoznamu"/>
        <w:widowControl w:val="0"/>
        <w:numPr>
          <w:ilvl w:val="0"/>
          <w:numId w:val="14"/>
        </w:numPr>
        <w:tabs>
          <w:tab w:val="left" w:pos="540"/>
        </w:tabs>
        <w:spacing w:before="19"/>
        <w:ind w:right="49"/>
        <w:contextualSpacing/>
        <w:jc w:val="both"/>
        <w:rPr>
          <w:rFonts w:ascii="Candara" w:eastAsia="Calibri" w:hAnsi="Candara"/>
          <w:sz w:val="20"/>
          <w:szCs w:val="20"/>
        </w:rPr>
      </w:pPr>
      <w:r w:rsidRPr="00850E20">
        <w:rPr>
          <w:rFonts w:ascii="Candara" w:eastAsia="Calibri" w:hAnsi="Candara"/>
          <w:sz w:val="20"/>
          <w:szCs w:val="20"/>
        </w:rPr>
        <w:t>Koncesionár pri uzavretí tejto zmluvy uviedol zoznam subdodávateľov v </w:t>
      </w:r>
      <w:r w:rsidRPr="00403BB1">
        <w:rPr>
          <w:rFonts w:ascii="Candara" w:eastAsia="Calibri" w:hAnsi="Candara"/>
          <w:sz w:val="20"/>
          <w:szCs w:val="20"/>
        </w:rPr>
        <w:t>Prílohe č. 5</w:t>
      </w:r>
      <w:r w:rsidRPr="00850E20">
        <w:rPr>
          <w:rFonts w:ascii="Candara" w:eastAsia="Calibri" w:hAnsi="Candara"/>
          <w:sz w:val="20"/>
          <w:szCs w:val="20"/>
        </w:rPr>
        <w:t xml:space="preserve"> tejto zmluvy. S</w:t>
      </w:r>
      <w:r w:rsidRPr="00850E20">
        <w:rPr>
          <w:rFonts w:ascii="Candara" w:eastAsia="Calibri" w:hAnsi="Candara"/>
          <w:spacing w:val="-1"/>
          <w:sz w:val="20"/>
          <w:szCs w:val="20"/>
        </w:rPr>
        <w:t>ubd</w:t>
      </w:r>
      <w:r w:rsidRPr="00850E20">
        <w:rPr>
          <w:rFonts w:ascii="Candara" w:eastAsia="Calibri" w:hAnsi="Candara"/>
          <w:spacing w:val="1"/>
          <w:sz w:val="20"/>
          <w:szCs w:val="20"/>
        </w:rPr>
        <w:t>o</w:t>
      </w:r>
      <w:r w:rsidRPr="00850E20">
        <w:rPr>
          <w:rFonts w:ascii="Candara" w:eastAsia="Calibri" w:hAnsi="Candara"/>
          <w:spacing w:val="-1"/>
          <w:sz w:val="20"/>
          <w:szCs w:val="20"/>
        </w:rPr>
        <w:t>d</w:t>
      </w:r>
      <w:r w:rsidRPr="00850E20">
        <w:rPr>
          <w:rFonts w:ascii="Candara" w:eastAsia="Calibri" w:hAnsi="Candara"/>
          <w:sz w:val="20"/>
          <w:szCs w:val="20"/>
        </w:rPr>
        <w:t>á</w:t>
      </w:r>
      <w:r w:rsidRPr="00850E20">
        <w:rPr>
          <w:rFonts w:ascii="Candara" w:eastAsia="Calibri" w:hAnsi="Candara"/>
          <w:spacing w:val="1"/>
          <w:sz w:val="20"/>
          <w:szCs w:val="20"/>
        </w:rPr>
        <w:t>v</w:t>
      </w:r>
      <w:r w:rsidRPr="00850E20">
        <w:rPr>
          <w:rFonts w:ascii="Candara" w:eastAsia="Calibri" w:hAnsi="Candara"/>
          <w:sz w:val="20"/>
          <w:szCs w:val="20"/>
        </w:rPr>
        <w:t>atel</w:t>
      </w:r>
      <w:r w:rsidRPr="00850E20">
        <w:rPr>
          <w:rFonts w:ascii="Candara" w:eastAsia="Calibri" w:hAnsi="Candara"/>
          <w:spacing w:val="-1"/>
          <w:sz w:val="20"/>
          <w:szCs w:val="20"/>
        </w:rPr>
        <w:t>i</w:t>
      </w:r>
      <w:r w:rsidRPr="00850E20">
        <w:rPr>
          <w:rFonts w:ascii="Candara" w:eastAsia="Calibri" w:hAnsi="Candara"/>
          <w:sz w:val="20"/>
          <w:szCs w:val="20"/>
        </w:rPr>
        <w:t>a, k</w:t>
      </w:r>
      <w:r w:rsidRPr="00850E20">
        <w:rPr>
          <w:rFonts w:ascii="Candara" w:eastAsia="Calibri" w:hAnsi="Candara"/>
          <w:spacing w:val="-2"/>
          <w:sz w:val="20"/>
          <w:szCs w:val="20"/>
        </w:rPr>
        <w:t>t</w:t>
      </w:r>
      <w:r w:rsidRPr="00850E20">
        <w:rPr>
          <w:rFonts w:ascii="Candara" w:eastAsia="Calibri" w:hAnsi="Candara"/>
          <w:spacing w:val="1"/>
          <w:sz w:val="20"/>
          <w:szCs w:val="20"/>
        </w:rPr>
        <w:t>o</w:t>
      </w:r>
      <w:r w:rsidRPr="00850E20">
        <w:rPr>
          <w:rFonts w:ascii="Candara" w:eastAsia="Calibri" w:hAnsi="Candara"/>
          <w:sz w:val="20"/>
          <w:szCs w:val="20"/>
        </w:rPr>
        <w:t>rí</w:t>
      </w:r>
      <w:r w:rsidRPr="00850E20">
        <w:rPr>
          <w:rFonts w:ascii="Candara" w:eastAsia="Calibri" w:hAnsi="Candara"/>
          <w:spacing w:val="10"/>
          <w:sz w:val="20"/>
          <w:szCs w:val="20"/>
        </w:rPr>
        <w:t xml:space="preserve"> </w:t>
      </w:r>
      <w:r w:rsidRPr="00850E20">
        <w:rPr>
          <w:rFonts w:ascii="Candara" w:eastAsia="Calibri" w:hAnsi="Candara"/>
          <w:sz w:val="20"/>
          <w:szCs w:val="20"/>
        </w:rPr>
        <w:t>sa</w:t>
      </w:r>
      <w:r w:rsidRPr="00850E20">
        <w:rPr>
          <w:rFonts w:ascii="Candara" w:eastAsia="Calibri" w:hAnsi="Candara"/>
          <w:spacing w:val="8"/>
          <w:sz w:val="20"/>
          <w:szCs w:val="20"/>
        </w:rPr>
        <w:t xml:space="preserve"> </w:t>
      </w:r>
      <w:r w:rsidRPr="00850E20">
        <w:rPr>
          <w:rFonts w:ascii="Candara" w:eastAsia="Calibri" w:hAnsi="Candara"/>
          <w:spacing w:val="1"/>
          <w:sz w:val="20"/>
          <w:szCs w:val="20"/>
        </w:rPr>
        <w:t>m</w:t>
      </w:r>
      <w:r w:rsidRPr="00850E20">
        <w:rPr>
          <w:rFonts w:ascii="Candara" w:eastAsia="Calibri" w:hAnsi="Candara"/>
          <w:sz w:val="20"/>
          <w:szCs w:val="20"/>
        </w:rPr>
        <w:t>ajú</w:t>
      </w:r>
      <w:r w:rsidRPr="00850E20">
        <w:rPr>
          <w:rFonts w:ascii="Candara" w:eastAsia="Calibri" w:hAnsi="Candara"/>
          <w:spacing w:val="10"/>
          <w:sz w:val="20"/>
          <w:szCs w:val="20"/>
        </w:rPr>
        <w:t xml:space="preserve"> </w:t>
      </w:r>
      <w:r w:rsidRPr="00850E20">
        <w:rPr>
          <w:rFonts w:ascii="Candara" w:eastAsia="Calibri" w:hAnsi="Candara"/>
          <w:spacing w:val="-1"/>
          <w:sz w:val="20"/>
          <w:szCs w:val="20"/>
        </w:rPr>
        <w:t>p</w:t>
      </w:r>
      <w:r w:rsidRPr="00850E20">
        <w:rPr>
          <w:rFonts w:ascii="Candara" w:eastAsia="Calibri" w:hAnsi="Candara"/>
          <w:spacing w:val="1"/>
          <w:sz w:val="20"/>
          <w:szCs w:val="20"/>
        </w:rPr>
        <w:t>o</w:t>
      </w:r>
      <w:r w:rsidRPr="00850E20">
        <w:rPr>
          <w:rFonts w:ascii="Candara" w:eastAsia="Calibri" w:hAnsi="Candara"/>
          <w:spacing w:val="-1"/>
          <w:sz w:val="20"/>
          <w:szCs w:val="20"/>
        </w:rPr>
        <w:t>d</w:t>
      </w:r>
      <w:r w:rsidRPr="00850E20">
        <w:rPr>
          <w:rFonts w:ascii="Candara" w:eastAsia="Calibri" w:hAnsi="Candara"/>
          <w:spacing w:val="-3"/>
          <w:sz w:val="20"/>
          <w:szCs w:val="20"/>
        </w:rPr>
        <w:t>i</w:t>
      </w:r>
      <w:r w:rsidRPr="00850E20">
        <w:rPr>
          <w:rFonts w:ascii="Candara" w:eastAsia="Calibri" w:hAnsi="Candara"/>
          <w:sz w:val="20"/>
          <w:szCs w:val="20"/>
        </w:rPr>
        <w:t xml:space="preserve">eľať </w:t>
      </w:r>
      <w:r w:rsidRPr="00850E20">
        <w:rPr>
          <w:rFonts w:ascii="Candara" w:eastAsia="Calibri" w:hAnsi="Candara"/>
          <w:spacing w:val="-1"/>
          <w:sz w:val="20"/>
          <w:szCs w:val="20"/>
        </w:rPr>
        <w:t>n</w:t>
      </w:r>
      <w:r w:rsidRPr="00850E20">
        <w:rPr>
          <w:rFonts w:ascii="Candara" w:eastAsia="Calibri" w:hAnsi="Candara"/>
          <w:sz w:val="20"/>
          <w:szCs w:val="20"/>
        </w:rPr>
        <w:t xml:space="preserve">a </w:t>
      </w:r>
      <w:r w:rsidRPr="00850E20">
        <w:rPr>
          <w:rFonts w:ascii="Candara" w:eastAsia="Calibri" w:hAnsi="Candara"/>
          <w:spacing w:val="-1"/>
          <w:sz w:val="20"/>
          <w:szCs w:val="20"/>
        </w:rPr>
        <w:t>dodaní p</w:t>
      </w:r>
      <w:r w:rsidRPr="00850E20">
        <w:rPr>
          <w:rFonts w:ascii="Candara" w:eastAsia="Calibri" w:hAnsi="Candara"/>
          <w:sz w:val="20"/>
          <w:szCs w:val="20"/>
        </w:rPr>
        <w:t>re</w:t>
      </w:r>
      <w:r w:rsidRPr="00850E20">
        <w:rPr>
          <w:rFonts w:ascii="Candara" w:eastAsia="Calibri" w:hAnsi="Candara"/>
          <w:spacing w:val="-3"/>
          <w:sz w:val="20"/>
          <w:szCs w:val="20"/>
        </w:rPr>
        <w:t>d</w:t>
      </w:r>
      <w:r w:rsidRPr="00850E20">
        <w:rPr>
          <w:rFonts w:ascii="Candara" w:eastAsia="Calibri" w:hAnsi="Candara"/>
          <w:spacing w:val="-1"/>
          <w:sz w:val="20"/>
          <w:szCs w:val="20"/>
        </w:rPr>
        <w:t>m</w:t>
      </w:r>
      <w:r w:rsidRPr="00850E20">
        <w:rPr>
          <w:rFonts w:ascii="Candara" w:eastAsia="Calibri" w:hAnsi="Candara"/>
          <w:sz w:val="20"/>
          <w:szCs w:val="20"/>
        </w:rPr>
        <w:t>e</w:t>
      </w:r>
      <w:r w:rsidRPr="00850E20">
        <w:rPr>
          <w:rFonts w:ascii="Candara" w:eastAsia="Calibri" w:hAnsi="Candara"/>
          <w:spacing w:val="1"/>
          <w:sz w:val="20"/>
          <w:szCs w:val="20"/>
        </w:rPr>
        <w:t>t</w:t>
      </w:r>
      <w:r w:rsidRPr="00850E20">
        <w:rPr>
          <w:rFonts w:ascii="Candara" w:eastAsia="Calibri" w:hAnsi="Candara"/>
          <w:sz w:val="20"/>
          <w:szCs w:val="20"/>
        </w:rPr>
        <w:t xml:space="preserve">u </w:t>
      </w:r>
      <w:r w:rsidRPr="00850E20">
        <w:rPr>
          <w:rFonts w:ascii="Candara" w:eastAsia="Calibri" w:hAnsi="Candara"/>
          <w:spacing w:val="10"/>
          <w:sz w:val="20"/>
          <w:szCs w:val="20"/>
        </w:rPr>
        <w:t xml:space="preserve"> </w:t>
      </w:r>
      <w:r w:rsidRPr="00850E20">
        <w:rPr>
          <w:rFonts w:ascii="Candara" w:eastAsia="Calibri" w:hAnsi="Candara"/>
          <w:spacing w:val="-1"/>
          <w:sz w:val="20"/>
          <w:szCs w:val="20"/>
        </w:rPr>
        <w:t>z</w:t>
      </w:r>
      <w:r w:rsidRPr="00850E20">
        <w:rPr>
          <w:rFonts w:ascii="Candara" w:eastAsia="Calibri" w:hAnsi="Candara"/>
          <w:spacing w:val="1"/>
          <w:sz w:val="20"/>
          <w:szCs w:val="20"/>
        </w:rPr>
        <w:t>m</w:t>
      </w:r>
      <w:r w:rsidRPr="00850E20">
        <w:rPr>
          <w:rFonts w:ascii="Candara" w:eastAsia="Calibri" w:hAnsi="Candara"/>
          <w:sz w:val="20"/>
          <w:szCs w:val="20"/>
        </w:rPr>
        <w:t>l</w:t>
      </w:r>
      <w:r w:rsidRPr="00850E20">
        <w:rPr>
          <w:rFonts w:ascii="Candara" w:eastAsia="Calibri" w:hAnsi="Candara"/>
          <w:spacing w:val="-4"/>
          <w:sz w:val="20"/>
          <w:szCs w:val="20"/>
        </w:rPr>
        <w:t>u</w:t>
      </w:r>
      <w:r w:rsidRPr="00850E20">
        <w:rPr>
          <w:rFonts w:ascii="Candara" w:eastAsia="Calibri" w:hAnsi="Candara"/>
          <w:spacing w:val="1"/>
          <w:sz w:val="20"/>
          <w:szCs w:val="20"/>
        </w:rPr>
        <w:t>v</w:t>
      </w:r>
      <w:r w:rsidRPr="00850E20">
        <w:rPr>
          <w:rFonts w:ascii="Candara" w:eastAsia="Calibri" w:hAnsi="Candara"/>
          <w:sz w:val="20"/>
          <w:szCs w:val="20"/>
        </w:rPr>
        <w:t>y, musia byť zapísaní v</w:t>
      </w:r>
      <w:r w:rsidRPr="00850E20">
        <w:rPr>
          <w:rFonts w:ascii="Candara" w:eastAsia="Calibri" w:hAnsi="Candara"/>
          <w:spacing w:val="2"/>
          <w:sz w:val="20"/>
          <w:szCs w:val="20"/>
        </w:rPr>
        <w:t xml:space="preserve"> </w:t>
      </w:r>
      <w:r w:rsidRPr="00850E20">
        <w:rPr>
          <w:rFonts w:ascii="Candara" w:eastAsia="Calibri" w:hAnsi="Candara"/>
          <w:sz w:val="20"/>
          <w:szCs w:val="20"/>
        </w:rPr>
        <w:t>reg</w:t>
      </w:r>
      <w:r w:rsidRPr="00850E20">
        <w:rPr>
          <w:rFonts w:ascii="Candara" w:eastAsia="Calibri" w:hAnsi="Candara"/>
          <w:spacing w:val="-1"/>
          <w:sz w:val="20"/>
          <w:szCs w:val="20"/>
        </w:rPr>
        <w:t>i</w:t>
      </w:r>
      <w:r w:rsidRPr="00850E20">
        <w:rPr>
          <w:rFonts w:ascii="Candara" w:eastAsia="Calibri" w:hAnsi="Candara"/>
          <w:spacing w:val="-2"/>
          <w:sz w:val="20"/>
          <w:szCs w:val="20"/>
        </w:rPr>
        <w:t>s</w:t>
      </w:r>
      <w:r w:rsidRPr="00850E20">
        <w:rPr>
          <w:rFonts w:ascii="Candara" w:eastAsia="Calibri" w:hAnsi="Candara"/>
          <w:sz w:val="20"/>
          <w:szCs w:val="20"/>
        </w:rPr>
        <w:t xml:space="preserve">tri </w:t>
      </w:r>
      <w:r w:rsidRPr="00850E20">
        <w:rPr>
          <w:rFonts w:ascii="Candara" w:eastAsia="Calibri" w:hAnsi="Candara"/>
          <w:spacing w:val="-2"/>
          <w:sz w:val="20"/>
          <w:szCs w:val="20"/>
        </w:rPr>
        <w:t xml:space="preserve">partnerov verejného sektora, ak spĺňajú požiadavky  uvedené v § 11 ods. 1 </w:t>
      </w:r>
      <w:r w:rsidRPr="00850E20">
        <w:rPr>
          <w:rFonts w:ascii="Candara" w:eastAsia="Calibri" w:hAnsi="Candara"/>
          <w:spacing w:val="-1"/>
          <w:sz w:val="20"/>
          <w:szCs w:val="20"/>
        </w:rPr>
        <w:t>ZVO.</w:t>
      </w:r>
    </w:p>
    <w:p w14:paraId="30CEC326" w14:textId="77777777" w:rsidR="007B465E" w:rsidRPr="00850E20" w:rsidRDefault="007B465E" w:rsidP="007B465E">
      <w:pPr>
        <w:pStyle w:val="Odsekzoznamu"/>
        <w:widowControl w:val="0"/>
        <w:numPr>
          <w:ilvl w:val="0"/>
          <w:numId w:val="14"/>
        </w:numPr>
        <w:tabs>
          <w:tab w:val="left" w:pos="500"/>
        </w:tabs>
        <w:ind w:left="538" w:right="57" w:hanging="357"/>
        <w:contextualSpacing/>
        <w:jc w:val="both"/>
        <w:rPr>
          <w:rFonts w:ascii="Candara" w:eastAsia="Calibri" w:hAnsi="Candara"/>
          <w:sz w:val="20"/>
          <w:szCs w:val="20"/>
        </w:rPr>
      </w:pPr>
      <w:r w:rsidRPr="00850E20">
        <w:rPr>
          <w:rFonts w:ascii="Candara" w:eastAsia="Calibri" w:hAnsi="Candara"/>
          <w:position w:val="1"/>
          <w:sz w:val="20"/>
          <w:szCs w:val="20"/>
        </w:rPr>
        <w:t xml:space="preserve"> Objednávateľ</w:t>
      </w:r>
      <w:r w:rsidRPr="00850E20">
        <w:rPr>
          <w:rFonts w:ascii="Candara" w:eastAsia="Calibri" w:hAnsi="Candara"/>
          <w:spacing w:val="44"/>
          <w:position w:val="1"/>
          <w:sz w:val="20"/>
          <w:szCs w:val="20"/>
        </w:rPr>
        <w:t xml:space="preserve"> </w:t>
      </w:r>
      <w:r w:rsidRPr="00850E20">
        <w:rPr>
          <w:rFonts w:ascii="Candara" w:eastAsia="Calibri" w:hAnsi="Candara"/>
          <w:spacing w:val="1"/>
          <w:position w:val="1"/>
          <w:sz w:val="20"/>
          <w:szCs w:val="20"/>
        </w:rPr>
        <w:t>vy</w:t>
      </w:r>
      <w:r w:rsidRPr="00850E20">
        <w:rPr>
          <w:rFonts w:ascii="Candara" w:eastAsia="Calibri" w:hAnsi="Candara"/>
          <w:spacing w:val="-1"/>
          <w:position w:val="1"/>
          <w:sz w:val="20"/>
          <w:szCs w:val="20"/>
        </w:rPr>
        <w:t>ž</w:t>
      </w:r>
      <w:r w:rsidRPr="00850E20">
        <w:rPr>
          <w:rFonts w:ascii="Candara" w:eastAsia="Calibri" w:hAnsi="Candara"/>
          <w:position w:val="1"/>
          <w:sz w:val="20"/>
          <w:szCs w:val="20"/>
        </w:rPr>
        <w:t>a</w:t>
      </w:r>
      <w:r w:rsidRPr="00850E20">
        <w:rPr>
          <w:rFonts w:ascii="Candara" w:eastAsia="Calibri" w:hAnsi="Candara"/>
          <w:spacing w:val="-1"/>
          <w:position w:val="1"/>
          <w:sz w:val="20"/>
          <w:szCs w:val="20"/>
        </w:rPr>
        <w:t>du</w:t>
      </w:r>
      <w:r w:rsidRPr="00850E20">
        <w:rPr>
          <w:rFonts w:ascii="Candara" w:eastAsia="Calibri" w:hAnsi="Candara"/>
          <w:position w:val="1"/>
          <w:sz w:val="20"/>
          <w:szCs w:val="20"/>
        </w:rPr>
        <w:t>j</w:t>
      </w:r>
      <w:r w:rsidRPr="00850E20">
        <w:rPr>
          <w:rFonts w:ascii="Candara" w:eastAsia="Calibri" w:hAnsi="Candara"/>
          <w:spacing w:val="-2"/>
          <w:position w:val="1"/>
          <w:sz w:val="20"/>
          <w:szCs w:val="20"/>
        </w:rPr>
        <w:t>e</w:t>
      </w:r>
      <w:r w:rsidRPr="00850E20">
        <w:rPr>
          <w:rFonts w:ascii="Candara" w:eastAsia="Calibri" w:hAnsi="Candara"/>
          <w:position w:val="1"/>
          <w:sz w:val="20"/>
          <w:szCs w:val="20"/>
        </w:rPr>
        <w:t>,</w:t>
      </w:r>
      <w:r w:rsidRPr="00850E20">
        <w:rPr>
          <w:rFonts w:ascii="Candara" w:eastAsia="Calibri" w:hAnsi="Candara"/>
          <w:spacing w:val="44"/>
          <w:position w:val="1"/>
          <w:sz w:val="20"/>
          <w:szCs w:val="20"/>
        </w:rPr>
        <w:t xml:space="preserve"> </w:t>
      </w:r>
      <w:r w:rsidRPr="00850E20">
        <w:rPr>
          <w:rFonts w:ascii="Candara" w:eastAsia="Calibri" w:hAnsi="Candara"/>
          <w:position w:val="1"/>
          <w:sz w:val="20"/>
          <w:szCs w:val="20"/>
        </w:rPr>
        <w:t>a</w:t>
      </w:r>
      <w:r w:rsidRPr="00850E20">
        <w:rPr>
          <w:rFonts w:ascii="Candara" w:eastAsia="Calibri" w:hAnsi="Candara"/>
          <w:spacing w:val="-1"/>
          <w:position w:val="1"/>
          <w:sz w:val="20"/>
          <w:szCs w:val="20"/>
        </w:rPr>
        <w:t>b</w:t>
      </w:r>
      <w:r w:rsidRPr="00850E20">
        <w:rPr>
          <w:rFonts w:ascii="Candara" w:eastAsia="Calibri" w:hAnsi="Candara"/>
          <w:position w:val="1"/>
          <w:sz w:val="20"/>
          <w:szCs w:val="20"/>
        </w:rPr>
        <w:t>y</w:t>
      </w:r>
      <w:r w:rsidRPr="00850E20">
        <w:rPr>
          <w:rFonts w:ascii="Candara" w:eastAsia="Calibri" w:hAnsi="Candara"/>
          <w:spacing w:val="42"/>
          <w:position w:val="1"/>
          <w:sz w:val="20"/>
          <w:szCs w:val="20"/>
        </w:rPr>
        <w:t xml:space="preserve"> </w:t>
      </w:r>
      <w:r w:rsidRPr="00850E20">
        <w:rPr>
          <w:rFonts w:ascii="Candara" w:eastAsia="Calibri" w:hAnsi="Candara"/>
          <w:position w:val="1"/>
          <w:sz w:val="20"/>
          <w:szCs w:val="20"/>
        </w:rPr>
        <w:t>s</w:t>
      </w:r>
      <w:r w:rsidRPr="00850E20">
        <w:rPr>
          <w:rFonts w:ascii="Candara" w:eastAsia="Calibri" w:hAnsi="Candara"/>
          <w:spacing w:val="-3"/>
          <w:position w:val="1"/>
          <w:sz w:val="20"/>
          <w:szCs w:val="20"/>
        </w:rPr>
        <w:t>u</w:t>
      </w:r>
      <w:r w:rsidRPr="00850E20">
        <w:rPr>
          <w:rFonts w:ascii="Candara" w:eastAsia="Calibri" w:hAnsi="Candara"/>
          <w:spacing w:val="-1"/>
          <w:position w:val="1"/>
          <w:sz w:val="20"/>
          <w:szCs w:val="20"/>
        </w:rPr>
        <w:t>bd</w:t>
      </w:r>
      <w:r w:rsidRPr="00850E20">
        <w:rPr>
          <w:rFonts w:ascii="Candara" w:eastAsia="Calibri" w:hAnsi="Candara"/>
          <w:spacing w:val="1"/>
          <w:position w:val="1"/>
          <w:sz w:val="20"/>
          <w:szCs w:val="20"/>
        </w:rPr>
        <w:t>o</w:t>
      </w:r>
      <w:r w:rsidRPr="00850E20">
        <w:rPr>
          <w:rFonts w:ascii="Candara" w:eastAsia="Calibri" w:hAnsi="Candara"/>
          <w:spacing w:val="-1"/>
          <w:position w:val="1"/>
          <w:sz w:val="20"/>
          <w:szCs w:val="20"/>
        </w:rPr>
        <w:t>d</w:t>
      </w:r>
      <w:r w:rsidRPr="00850E20">
        <w:rPr>
          <w:rFonts w:ascii="Candara" w:eastAsia="Calibri" w:hAnsi="Candara"/>
          <w:position w:val="1"/>
          <w:sz w:val="20"/>
          <w:szCs w:val="20"/>
        </w:rPr>
        <w:t>á</w:t>
      </w:r>
      <w:r w:rsidRPr="00850E20">
        <w:rPr>
          <w:rFonts w:ascii="Candara" w:eastAsia="Calibri" w:hAnsi="Candara"/>
          <w:spacing w:val="1"/>
          <w:position w:val="1"/>
          <w:sz w:val="20"/>
          <w:szCs w:val="20"/>
        </w:rPr>
        <w:t>v</w:t>
      </w:r>
      <w:r w:rsidRPr="00850E20">
        <w:rPr>
          <w:rFonts w:ascii="Candara" w:eastAsia="Calibri" w:hAnsi="Candara"/>
          <w:position w:val="1"/>
          <w:sz w:val="20"/>
          <w:szCs w:val="20"/>
        </w:rPr>
        <w:t>a</w:t>
      </w:r>
      <w:r w:rsidRPr="00850E20">
        <w:rPr>
          <w:rFonts w:ascii="Candara" w:eastAsia="Calibri" w:hAnsi="Candara"/>
          <w:spacing w:val="-2"/>
          <w:position w:val="1"/>
          <w:sz w:val="20"/>
          <w:szCs w:val="20"/>
        </w:rPr>
        <w:t>t</w:t>
      </w:r>
      <w:r w:rsidRPr="00850E20">
        <w:rPr>
          <w:rFonts w:ascii="Candara" w:eastAsia="Calibri" w:hAnsi="Candara"/>
          <w:position w:val="1"/>
          <w:sz w:val="20"/>
          <w:szCs w:val="20"/>
        </w:rPr>
        <w:t>eľ</w:t>
      </w:r>
      <w:r w:rsidRPr="00850E20">
        <w:rPr>
          <w:rFonts w:ascii="Candara" w:eastAsia="Calibri" w:hAnsi="Candara"/>
          <w:spacing w:val="44"/>
          <w:position w:val="1"/>
          <w:sz w:val="20"/>
          <w:szCs w:val="20"/>
        </w:rPr>
        <w:t xml:space="preserve"> </w:t>
      </w:r>
      <w:r w:rsidRPr="00850E20">
        <w:rPr>
          <w:rFonts w:ascii="Candara" w:eastAsia="Calibri" w:hAnsi="Candara"/>
          <w:position w:val="1"/>
          <w:sz w:val="20"/>
          <w:szCs w:val="20"/>
        </w:rPr>
        <w:t>sp</w:t>
      </w:r>
      <w:r w:rsidRPr="00850E20">
        <w:rPr>
          <w:rFonts w:ascii="Candara" w:eastAsia="Calibri" w:hAnsi="Candara"/>
          <w:spacing w:val="-1"/>
          <w:position w:val="1"/>
          <w:sz w:val="20"/>
          <w:szCs w:val="20"/>
        </w:rPr>
        <w:t>ĺň</w:t>
      </w:r>
      <w:r w:rsidRPr="00850E20">
        <w:rPr>
          <w:rFonts w:ascii="Candara" w:eastAsia="Calibri" w:hAnsi="Candara"/>
          <w:position w:val="1"/>
          <w:sz w:val="20"/>
          <w:szCs w:val="20"/>
        </w:rPr>
        <w:t>al</w:t>
      </w:r>
      <w:r w:rsidRPr="00850E20">
        <w:rPr>
          <w:rFonts w:ascii="Candara" w:eastAsia="Calibri" w:hAnsi="Candara"/>
          <w:spacing w:val="43"/>
          <w:position w:val="1"/>
          <w:sz w:val="20"/>
          <w:szCs w:val="20"/>
        </w:rPr>
        <w:t xml:space="preserve"> </w:t>
      </w:r>
      <w:r w:rsidRPr="00850E20">
        <w:rPr>
          <w:rFonts w:ascii="Candara" w:eastAsia="Calibri" w:hAnsi="Candara"/>
          <w:spacing w:val="-3"/>
          <w:position w:val="1"/>
          <w:sz w:val="20"/>
          <w:szCs w:val="20"/>
        </w:rPr>
        <w:t>p</w:t>
      </w:r>
      <w:r w:rsidRPr="00850E20">
        <w:rPr>
          <w:rFonts w:ascii="Candara" w:eastAsia="Calibri" w:hAnsi="Candara"/>
          <w:spacing w:val="1"/>
          <w:position w:val="1"/>
          <w:sz w:val="20"/>
          <w:szCs w:val="20"/>
        </w:rPr>
        <w:t>o</w:t>
      </w:r>
      <w:r w:rsidRPr="00850E20">
        <w:rPr>
          <w:rFonts w:ascii="Candara" w:eastAsia="Calibri" w:hAnsi="Candara"/>
          <w:spacing w:val="-1"/>
          <w:position w:val="1"/>
          <w:sz w:val="20"/>
          <w:szCs w:val="20"/>
        </w:rPr>
        <w:t>d</w:t>
      </w:r>
      <w:r w:rsidRPr="00850E20">
        <w:rPr>
          <w:rFonts w:ascii="Candara" w:eastAsia="Calibri" w:hAnsi="Candara"/>
          <w:spacing w:val="1"/>
          <w:position w:val="1"/>
          <w:sz w:val="20"/>
          <w:szCs w:val="20"/>
        </w:rPr>
        <w:t>m</w:t>
      </w:r>
      <w:r w:rsidRPr="00850E20">
        <w:rPr>
          <w:rFonts w:ascii="Candara" w:eastAsia="Calibri" w:hAnsi="Candara"/>
          <w:position w:val="1"/>
          <w:sz w:val="20"/>
          <w:szCs w:val="20"/>
        </w:rPr>
        <w:t>i</w:t>
      </w:r>
      <w:r w:rsidRPr="00850E20">
        <w:rPr>
          <w:rFonts w:ascii="Candara" w:eastAsia="Calibri" w:hAnsi="Candara"/>
          <w:spacing w:val="-2"/>
          <w:position w:val="1"/>
          <w:sz w:val="20"/>
          <w:szCs w:val="20"/>
        </w:rPr>
        <w:t>e</w:t>
      </w:r>
      <w:r w:rsidRPr="00850E20">
        <w:rPr>
          <w:rFonts w:ascii="Candara" w:eastAsia="Calibri" w:hAnsi="Candara"/>
          <w:spacing w:val="-1"/>
          <w:position w:val="1"/>
          <w:sz w:val="20"/>
          <w:szCs w:val="20"/>
        </w:rPr>
        <w:t>n</w:t>
      </w:r>
      <w:r w:rsidRPr="00850E20">
        <w:rPr>
          <w:rFonts w:ascii="Candara" w:eastAsia="Calibri" w:hAnsi="Candara"/>
          <w:position w:val="1"/>
          <w:sz w:val="20"/>
          <w:szCs w:val="20"/>
        </w:rPr>
        <w:t>ky</w:t>
      </w:r>
      <w:r w:rsidRPr="00850E20">
        <w:rPr>
          <w:rFonts w:ascii="Candara" w:eastAsia="Calibri" w:hAnsi="Candara"/>
          <w:spacing w:val="45"/>
          <w:position w:val="1"/>
          <w:sz w:val="20"/>
          <w:szCs w:val="20"/>
        </w:rPr>
        <w:t xml:space="preserve"> </w:t>
      </w:r>
      <w:r w:rsidRPr="00850E20">
        <w:rPr>
          <w:rFonts w:ascii="Candara" w:eastAsia="Calibri" w:hAnsi="Candara"/>
          <w:spacing w:val="-1"/>
          <w:position w:val="1"/>
          <w:sz w:val="20"/>
          <w:szCs w:val="20"/>
        </w:rPr>
        <w:t>ú</w:t>
      </w:r>
      <w:r w:rsidRPr="00850E20">
        <w:rPr>
          <w:rFonts w:ascii="Candara" w:eastAsia="Calibri" w:hAnsi="Candara"/>
          <w:position w:val="1"/>
          <w:sz w:val="20"/>
          <w:szCs w:val="20"/>
        </w:rPr>
        <w:t>ča</w:t>
      </w:r>
      <w:r w:rsidRPr="00850E20">
        <w:rPr>
          <w:rFonts w:ascii="Candara" w:eastAsia="Calibri" w:hAnsi="Candara"/>
          <w:spacing w:val="-2"/>
          <w:position w:val="1"/>
          <w:sz w:val="20"/>
          <w:szCs w:val="20"/>
        </w:rPr>
        <w:t>s</w:t>
      </w:r>
      <w:r w:rsidRPr="00850E20">
        <w:rPr>
          <w:rFonts w:ascii="Candara" w:eastAsia="Calibri" w:hAnsi="Candara"/>
          <w:position w:val="1"/>
          <w:sz w:val="20"/>
          <w:szCs w:val="20"/>
        </w:rPr>
        <w:t>ti</w:t>
      </w:r>
      <w:r w:rsidRPr="00850E20">
        <w:rPr>
          <w:rFonts w:ascii="Candara" w:eastAsia="Calibri" w:hAnsi="Candara"/>
          <w:spacing w:val="44"/>
          <w:position w:val="1"/>
          <w:sz w:val="20"/>
          <w:szCs w:val="20"/>
        </w:rPr>
        <w:t xml:space="preserve"> </w:t>
      </w:r>
      <w:r w:rsidRPr="00850E20">
        <w:rPr>
          <w:rFonts w:ascii="Candara" w:eastAsia="Calibri" w:hAnsi="Candara"/>
          <w:spacing w:val="-2"/>
          <w:position w:val="1"/>
          <w:sz w:val="20"/>
          <w:szCs w:val="20"/>
        </w:rPr>
        <w:t>t</w:t>
      </w:r>
      <w:r w:rsidRPr="00850E20">
        <w:rPr>
          <w:rFonts w:ascii="Candara" w:eastAsia="Calibri" w:hAnsi="Candara"/>
          <w:spacing w:val="1"/>
          <w:position w:val="1"/>
          <w:sz w:val="20"/>
          <w:szCs w:val="20"/>
        </w:rPr>
        <w:t>ý</w:t>
      </w:r>
      <w:r w:rsidRPr="00850E20">
        <w:rPr>
          <w:rFonts w:ascii="Candara" w:eastAsia="Calibri" w:hAnsi="Candara"/>
          <w:position w:val="1"/>
          <w:sz w:val="20"/>
          <w:szCs w:val="20"/>
        </w:rPr>
        <w:t>kajú</w:t>
      </w:r>
      <w:r w:rsidRPr="00850E20">
        <w:rPr>
          <w:rFonts w:ascii="Candara" w:eastAsia="Calibri" w:hAnsi="Candara"/>
          <w:spacing w:val="-3"/>
          <w:position w:val="1"/>
          <w:sz w:val="20"/>
          <w:szCs w:val="20"/>
        </w:rPr>
        <w:t>c</w:t>
      </w:r>
      <w:r w:rsidRPr="00850E20">
        <w:rPr>
          <w:rFonts w:ascii="Candara" w:eastAsia="Calibri" w:hAnsi="Candara"/>
          <w:position w:val="1"/>
          <w:sz w:val="20"/>
          <w:szCs w:val="20"/>
        </w:rPr>
        <w:t>e</w:t>
      </w:r>
      <w:r w:rsidRPr="00850E20">
        <w:rPr>
          <w:rFonts w:ascii="Candara" w:eastAsia="Calibri" w:hAnsi="Candara"/>
          <w:spacing w:val="44"/>
          <w:position w:val="1"/>
          <w:sz w:val="20"/>
          <w:szCs w:val="20"/>
        </w:rPr>
        <w:t xml:space="preserve"> </w:t>
      </w:r>
      <w:r w:rsidRPr="00850E20">
        <w:rPr>
          <w:rFonts w:ascii="Candara" w:eastAsia="Calibri" w:hAnsi="Candara"/>
          <w:position w:val="1"/>
          <w:sz w:val="20"/>
          <w:szCs w:val="20"/>
        </w:rPr>
        <w:t>sa</w:t>
      </w:r>
      <w:r w:rsidRPr="00850E20">
        <w:rPr>
          <w:rFonts w:ascii="Candara" w:eastAsia="Calibri" w:hAnsi="Candara"/>
          <w:spacing w:val="42"/>
          <w:position w:val="1"/>
          <w:sz w:val="20"/>
          <w:szCs w:val="20"/>
        </w:rPr>
        <w:t xml:space="preserve"> </w:t>
      </w:r>
      <w:r w:rsidRPr="00850E20">
        <w:rPr>
          <w:rFonts w:ascii="Candara" w:eastAsia="Calibri" w:hAnsi="Candara"/>
          <w:spacing w:val="-1"/>
          <w:position w:val="1"/>
          <w:sz w:val="20"/>
          <w:szCs w:val="20"/>
        </w:rPr>
        <w:t>o</w:t>
      </w:r>
      <w:r w:rsidRPr="00850E20">
        <w:rPr>
          <w:rFonts w:ascii="Candara" w:eastAsia="Calibri" w:hAnsi="Candara"/>
          <w:spacing w:val="-2"/>
          <w:position w:val="1"/>
          <w:sz w:val="20"/>
          <w:szCs w:val="20"/>
        </w:rPr>
        <w:t>s</w:t>
      </w:r>
      <w:r w:rsidRPr="00850E20">
        <w:rPr>
          <w:rFonts w:ascii="Candara" w:eastAsia="Calibri" w:hAnsi="Candara"/>
          <w:spacing w:val="1"/>
          <w:position w:val="1"/>
          <w:sz w:val="20"/>
          <w:szCs w:val="20"/>
        </w:rPr>
        <w:t>o</w:t>
      </w:r>
      <w:r w:rsidRPr="00850E20">
        <w:rPr>
          <w:rFonts w:ascii="Candara" w:eastAsia="Calibri" w:hAnsi="Candara"/>
          <w:spacing w:val="-1"/>
          <w:position w:val="1"/>
          <w:sz w:val="20"/>
          <w:szCs w:val="20"/>
        </w:rPr>
        <w:t>bn</w:t>
      </w:r>
      <w:r w:rsidRPr="00850E20">
        <w:rPr>
          <w:rFonts w:ascii="Candara" w:eastAsia="Calibri" w:hAnsi="Candara"/>
          <w:position w:val="1"/>
          <w:sz w:val="20"/>
          <w:szCs w:val="20"/>
        </w:rPr>
        <w:t>ého</w:t>
      </w:r>
      <w:r w:rsidRPr="00850E20">
        <w:rPr>
          <w:rFonts w:ascii="Candara" w:eastAsia="Calibri" w:hAnsi="Candara"/>
          <w:spacing w:val="42"/>
          <w:position w:val="1"/>
          <w:sz w:val="20"/>
          <w:szCs w:val="20"/>
        </w:rPr>
        <w:t xml:space="preserve"> </w:t>
      </w:r>
      <w:r w:rsidRPr="00850E20">
        <w:rPr>
          <w:rFonts w:ascii="Candara" w:eastAsia="Calibri" w:hAnsi="Candara"/>
          <w:spacing w:val="-1"/>
          <w:position w:val="1"/>
          <w:sz w:val="20"/>
          <w:szCs w:val="20"/>
        </w:rPr>
        <w:t>p</w:t>
      </w:r>
      <w:r w:rsidRPr="00850E20">
        <w:rPr>
          <w:rFonts w:ascii="Candara" w:eastAsia="Calibri" w:hAnsi="Candara"/>
          <w:spacing w:val="1"/>
          <w:position w:val="1"/>
          <w:sz w:val="20"/>
          <w:szCs w:val="20"/>
        </w:rPr>
        <w:t>o</w:t>
      </w:r>
      <w:r w:rsidRPr="00850E20">
        <w:rPr>
          <w:rFonts w:ascii="Candara" w:eastAsia="Calibri" w:hAnsi="Candara"/>
          <w:spacing w:val="-2"/>
          <w:position w:val="1"/>
          <w:sz w:val="20"/>
          <w:szCs w:val="20"/>
        </w:rPr>
        <w:t>s</w:t>
      </w:r>
      <w:r w:rsidRPr="00850E20">
        <w:rPr>
          <w:rFonts w:ascii="Candara" w:eastAsia="Calibri" w:hAnsi="Candara"/>
          <w:position w:val="1"/>
          <w:sz w:val="20"/>
          <w:szCs w:val="20"/>
        </w:rPr>
        <w:t>ta</w:t>
      </w:r>
      <w:r w:rsidRPr="00850E20">
        <w:rPr>
          <w:rFonts w:ascii="Candara" w:eastAsia="Calibri" w:hAnsi="Candara"/>
          <w:spacing w:val="-1"/>
          <w:position w:val="1"/>
          <w:sz w:val="20"/>
          <w:szCs w:val="20"/>
        </w:rPr>
        <w:t>v</w:t>
      </w:r>
      <w:r w:rsidRPr="00850E20">
        <w:rPr>
          <w:rFonts w:ascii="Candara" w:eastAsia="Calibri" w:hAnsi="Candara"/>
          <w:position w:val="1"/>
          <w:sz w:val="20"/>
          <w:szCs w:val="20"/>
        </w:rPr>
        <w:t>en</w:t>
      </w:r>
      <w:r w:rsidRPr="00850E20">
        <w:rPr>
          <w:rFonts w:ascii="Candara" w:eastAsia="Calibri" w:hAnsi="Candara"/>
          <w:spacing w:val="-1"/>
          <w:position w:val="1"/>
          <w:sz w:val="20"/>
          <w:szCs w:val="20"/>
        </w:rPr>
        <w:t>i</w:t>
      </w:r>
      <w:r w:rsidRPr="00850E20">
        <w:rPr>
          <w:rFonts w:ascii="Candara" w:eastAsia="Calibri" w:hAnsi="Candara"/>
          <w:position w:val="1"/>
          <w:sz w:val="20"/>
          <w:szCs w:val="20"/>
        </w:rPr>
        <w:t xml:space="preserve">a </w:t>
      </w:r>
      <w:r w:rsidRPr="00850E20">
        <w:rPr>
          <w:rFonts w:ascii="Candara" w:eastAsia="Calibri" w:hAnsi="Candara"/>
          <w:spacing w:val="-1"/>
          <w:sz w:val="20"/>
          <w:szCs w:val="20"/>
        </w:rPr>
        <w:t>p</w:t>
      </w:r>
      <w:r w:rsidRPr="00850E20">
        <w:rPr>
          <w:rFonts w:ascii="Candara" w:eastAsia="Calibri" w:hAnsi="Candara"/>
          <w:spacing w:val="1"/>
          <w:sz w:val="20"/>
          <w:szCs w:val="20"/>
        </w:rPr>
        <w:t>o</w:t>
      </w:r>
      <w:r w:rsidRPr="00850E20">
        <w:rPr>
          <w:rFonts w:ascii="Candara" w:eastAsia="Calibri" w:hAnsi="Candara"/>
          <w:spacing w:val="-1"/>
          <w:sz w:val="20"/>
          <w:szCs w:val="20"/>
        </w:rPr>
        <w:t>dľ</w:t>
      </w:r>
      <w:r w:rsidRPr="00850E20">
        <w:rPr>
          <w:rFonts w:ascii="Candara" w:eastAsia="Calibri" w:hAnsi="Candara"/>
          <w:sz w:val="20"/>
          <w:szCs w:val="20"/>
        </w:rPr>
        <w:t xml:space="preserve">a </w:t>
      </w:r>
      <w:r w:rsidRPr="00850E20">
        <w:rPr>
          <w:rFonts w:ascii="Candara" w:eastAsia="Calibri" w:hAnsi="Candara"/>
          <w:spacing w:val="6"/>
          <w:sz w:val="20"/>
          <w:szCs w:val="20"/>
        </w:rPr>
        <w:t xml:space="preserve"> </w:t>
      </w:r>
      <w:r w:rsidRPr="00850E20">
        <w:rPr>
          <w:rFonts w:ascii="Candara" w:eastAsia="Calibri" w:hAnsi="Candara"/>
          <w:sz w:val="20"/>
          <w:szCs w:val="20"/>
        </w:rPr>
        <w:t xml:space="preserve">§ </w:t>
      </w:r>
      <w:r w:rsidRPr="00850E20">
        <w:rPr>
          <w:rFonts w:ascii="Candara" w:eastAsia="Calibri" w:hAnsi="Candara"/>
          <w:spacing w:val="4"/>
          <w:sz w:val="20"/>
          <w:szCs w:val="20"/>
        </w:rPr>
        <w:t xml:space="preserve"> </w:t>
      </w:r>
      <w:r w:rsidRPr="00850E20">
        <w:rPr>
          <w:rFonts w:ascii="Candara" w:eastAsia="Calibri" w:hAnsi="Candara"/>
          <w:spacing w:val="-2"/>
          <w:sz w:val="20"/>
          <w:szCs w:val="20"/>
        </w:rPr>
        <w:t>3</w:t>
      </w:r>
      <w:r w:rsidRPr="00850E20">
        <w:rPr>
          <w:rFonts w:ascii="Candara" w:eastAsia="Calibri" w:hAnsi="Candara"/>
          <w:sz w:val="20"/>
          <w:szCs w:val="20"/>
        </w:rPr>
        <w:t xml:space="preserve">2 </w:t>
      </w:r>
      <w:r w:rsidRPr="00850E20">
        <w:rPr>
          <w:rFonts w:ascii="Candara" w:eastAsia="Calibri" w:hAnsi="Candara"/>
          <w:spacing w:val="7"/>
          <w:sz w:val="20"/>
          <w:szCs w:val="20"/>
        </w:rPr>
        <w:t xml:space="preserve"> ZVO </w:t>
      </w:r>
      <w:r w:rsidRPr="00850E20">
        <w:rPr>
          <w:rFonts w:ascii="Candara" w:eastAsia="Calibri" w:hAnsi="Candara"/>
          <w:sz w:val="20"/>
          <w:szCs w:val="20"/>
        </w:rPr>
        <w:t>a</w:t>
      </w:r>
      <w:r w:rsidRPr="00850E20">
        <w:rPr>
          <w:rFonts w:ascii="Candara" w:eastAsia="Calibri" w:hAnsi="Candara"/>
          <w:spacing w:val="1"/>
          <w:sz w:val="20"/>
          <w:szCs w:val="20"/>
        </w:rPr>
        <w:t xml:space="preserve"> </w:t>
      </w:r>
      <w:r w:rsidRPr="00850E20">
        <w:rPr>
          <w:rFonts w:ascii="Candara" w:eastAsia="Calibri" w:hAnsi="Candara"/>
          <w:spacing w:val="-3"/>
          <w:sz w:val="20"/>
          <w:szCs w:val="20"/>
        </w:rPr>
        <w:t>n</w:t>
      </w:r>
      <w:r w:rsidRPr="00850E20">
        <w:rPr>
          <w:rFonts w:ascii="Candara" w:eastAsia="Calibri" w:hAnsi="Candara"/>
          <w:sz w:val="20"/>
          <w:szCs w:val="20"/>
        </w:rPr>
        <w:t>e</w:t>
      </w:r>
      <w:r w:rsidRPr="00850E20">
        <w:rPr>
          <w:rFonts w:ascii="Candara" w:eastAsia="Calibri" w:hAnsi="Candara"/>
          <w:spacing w:val="1"/>
          <w:sz w:val="20"/>
          <w:szCs w:val="20"/>
        </w:rPr>
        <w:t>e</w:t>
      </w:r>
      <w:r w:rsidRPr="00850E20">
        <w:rPr>
          <w:rFonts w:ascii="Candara" w:eastAsia="Calibri" w:hAnsi="Candara"/>
          <w:sz w:val="20"/>
          <w:szCs w:val="20"/>
        </w:rPr>
        <w:t>xi</w:t>
      </w:r>
      <w:r w:rsidRPr="00850E20">
        <w:rPr>
          <w:rFonts w:ascii="Candara" w:eastAsia="Calibri" w:hAnsi="Candara"/>
          <w:spacing w:val="-2"/>
          <w:sz w:val="20"/>
          <w:szCs w:val="20"/>
        </w:rPr>
        <w:t>s</w:t>
      </w:r>
      <w:r w:rsidRPr="00850E20">
        <w:rPr>
          <w:rFonts w:ascii="Candara" w:eastAsia="Calibri" w:hAnsi="Candara"/>
          <w:sz w:val="20"/>
          <w:szCs w:val="20"/>
        </w:rPr>
        <w:t>t</w:t>
      </w:r>
      <w:r w:rsidRPr="00850E20">
        <w:rPr>
          <w:rFonts w:ascii="Candara" w:eastAsia="Calibri" w:hAnsi="Candara"/>
          <w:spacing w:val="-1"/>
          <w:sz w:val="20"/>
          <w:szCs w:val="20"/>
        </w:rPr>
        <w:t>o</w:t>
      </w:r>
      <w:r w:rsidRPr="00850E20">
        <w:rPr>
          <w:rFonts w:ascii="Candara" w:eastAsia="Calibri" w:hAnsi="Candara"/>
          <w:spacing w:val="1"/>
          <w:sz w:val="20"/>
          <w:szCs w:val="20"/>
        </w:rPr>
        <w:t>v</w:t>
      </w:r>
      <w:r w:rsidRPr="00850E20">
        <w:rPr>
          <w:rFonts w:ascii="Candara" w:eastAsia="Calibri" w:hAnsi="Candara"/>
          <w:sz w:val="20"/>
          <w:szCs w:val="20"/>
        </w:rPr>
        <w:t xml:space="preserve">ali </w:t>
      </w:r>
      <w:r w:rsidRPr="00850E20">
        <w:rPr>
          <w:rFonts w:ascii="Candara" w:eastAsia="Calibri" w:hAnsi="Candara"/>
          <w:spacing w:val="3"/>
          <w:sz w:val="20"/>
          <w:szCs w:val="20"/>
        </w:rPr>
        <w:t xml:space="preserve"> </w:t>
      </w:r>
      <w:r w:rsidRPr="00850E20">
        <w:rPr>
          <w:rFonts w:ascii="Candara" w:eastAsia="Calibri" w:hAnsi="Candara"/>
          <w:sz w:val="20"/>
          <w:szCs w:val="20"/>
        </w:rPr>
        <w:t xml:space="preserve">u </w:t>
      </w:r>
      <w:r w:rsidRPr="00850E20">
        <w:rPr>
          <w:rFonts w:ascii="Candara" w:eastAsia="Calibri" w:hAnsi="Candara"/>
          <w:spacing w:val="-1"/>
          <w:sz w:val="20"/>
          <w:szCs w:val="20"/>
        </w:rPr>
        <w:t>n</w:t>
      </w:r>
      <w:r w:rsidRPr="00850E20">
        <w:rPr>
          <w:rFonts w:ascii="Candara" w:eastAsia="Calibri" w:hAnsi="Candara"/>
          <w:sz w:val="20"/>
          <w:szCs w:val="20"/>
        </w:rPr>
        <w:t xml:space="preserve">eho </w:t>
      </w:r>
      <w:r w:rsidRPr="00850E20">
        <w:rPr>
          <w:rFonts w:ascii="Candara" w:eastAsia="Calibri" w:hAnsi="Candara"/>
          <w:spacing w:val="7"/>
          <w:sz w:val="20"/>
          <w:szCs w:val="20"/>
        </w:rPr>
        <w:t xml:space="preserve"> </w:t>
      </w:r>
      <w:r w:rsidRPr="00850E20">
        <w:rPr>
          <w:rFonts w:ascii="Candara" w:eastAsia="Calibri" w:hAnsi="Candara"/>
          <w:spacing w:val="-3"/>
          <w:sz w:val="20"/>
          <w:szCs w:val="20"/>
        </w:rPr>
        <w:t>d</w:t>
      </w:r>
      <w:r w:rsidRPr="00850E20">
        <w:rPr>
          <w:rFonts w:ascii="Candara" w:eastAsia="Calibri" w:hAnsi="Candara"/>
          <w:spacing w:val="1"/>
          <w:sz w:val="20"/>
          <w:szCs w:val="20"/>
        </w:rPr>
        <w:t>ô</w:t>
      </w:r>
      <w:r w:rsidRPr="00850E20">
        <w:rPr>
          <w:rFonts w:ascii="Candara" w:eastAsia="Calibri" w:hAnsi="Candara"/>
          <w:spacing w:val="-1"/>
          <w:sz w:val="20"/>
          <w:szCs w:val="20"/>
        </w:rPr>
        <w:t>v</w:t>
      </w:r>
      <w:r w:rsidRPr="00850E20">
        <w:rPr>
          <w:rFonts w:ascii="Candara" w:eastAsia="Calibri" w:hAnsi="Candara"/>
          <w:spacing w:val="1"/>
          <w:sz w:val="20"/>
          <w:szCs w:val="20"/>
        </w:rPr>
        <w:t>o</w:t>
      </w:r>
      <w:r w:rsidRPr="00850E20">
        <w:rPr>
          <w:rFonts w:ascii="Candara" w:eastAsia="Calibri" w:hAnsi="Candara"/>
          <w:spacing w:val="-1"/>
          <w:sz w:val="20"/>
          <w:szCs w:val="20"/>
        </w:rPr>
        <w:t>d</w:t>
      </w:r>
      <w:r w:rsidRPr="00850E20">
        <w:rPr>
          <w:rFonts w:ascii="Candara" w:eastAsia="Calibri" w:hAnsi="Candara"/>
          <w:sz w:val="20"/>
          <w:szCs w:val="20"/>
        </w:rPr>
        <w:t xml:space="preserve">y </w:t>
      </w:r>
      <w:r w:rsidRPr="00850E20">
        <w:rPr>
          <w:rFonts w:ascii="Candara" w:eastAsia="Calibri" w:hAnsi="Candara"/>
          <w:spacing w:val="4"/>
          <w:sz w:val="20"/>
          <w:szCs w:val="20"/>
        </w:rPr>
        <w:t xml:space="preserve"> </w:t>
      </w:r>
      <w:r w:rsidRPr="00850E20">
        <w:rPr>
          <w:rFonts w:ascii="Candara" w:eastAsia="Calibri" w:hAnsi="Candara"/>
          <w:spacing w:val="-1"/>
          <w:sz w:val="20"/>
          <w:szCs w:val="20"/>
        </w:rPr>
        <w:t>n</w:t>
      </w:r>
      <w:r w:rsidRPr="00850E20">
        <w:rPr>
          <w:rFonts w:ascii="Candara" w:eastAsia="Calibri" w:hAnsi="Candara"/>
          <w:sz w:val="20"/>
          <w:szCs w:val="20"/>
        </w:rPr>
        <w:t xml:space="preserve">a </w:t>
      </w:r>
      <w:r w:rsidRPr="00850E20">
        <w:rPr>
          <w:rFonts w:ascii="Candara" w:eastAsia="Calibri" w:hAnsi="Candara"/>
          <w:spacing w:val="1"/>
          <w:sz w:val="20"/>
          <w:szCs w:val="20"/>
        </w:rPr>
        <w:t>vy</w:t>
      </w:r>
      <w:r w:rsidRPr="00850E20">
        <w:rPr>
          <w:rFonts w:ascii="Candara" w:eastAsia="Calibri" w:hAnsi="Candara"/>
          <w:sz w:val="20"/>
          <w:szCs w:val="20"/>
        </w:rPr>
        <w:t>l</w:t>
      </w:r>
      <w:r w:rsidRPr="00850E20">
        <w:rPr>
          <w:rFonts w:ascii="Candara" w:eastAsia="Calibri" w:hAnsi="Candara"/>
          <w:spacing w:val="-1"/>
          <w:sz w:val="20"/>
          <w:szCs w:val="20"/>
        </w:rPr>
        <w:t>ú</w:t>
      </w:r>
      <w:r w:rsidRPr="00850E20">
        <w:rPr>
          <w:rFonts w:ascii="Candara" w:eastAsia="Calibri" w:hAnsi="Candara"/>
          <w:spacing w:val="-2"/>
          <w:sz w:val="20"/>
          <w:szCs w:val="20"/>
        </w:rPr>
        <w:t>č</w:t>
      </w:r>
      <w:r w:rsidRPr="00850E20">
        <w:rPr>
          <w:rFonts w:ascii="Candara" w:eastAsia="Calibri" w:hAnsi="Candara"/>
          <w:sz w:val="20"/>
          <w:szCs w:val="20"/>
        </w:rPr>
        <w:t>en</w:t>
      </w:r>
      <w:r w:rsidRPr="00850E20">
        <w:rPr>
          <w:rFonts w:ascii="Candara" w:eastAsia="Calibri" w:hAnsi="Candara"/>
          <w:spacing w:val="-1"/>
          <w:sz w:val="20"/>
          <w:szCs w:val="20"/>
        </w:rPr>
        <w:t>i</w:t>
      </w:r>
      <w:r w:rsidRPr="00850E20">
        <w:rPr>
          <w:rFonts w:ascii="Candara" w:eastAsia="Calibri" w:hAnsi="Candara"/>
          <w:sz w:val="20"/>
          <w:szCs w:val="20"/>
        </w:rPr>
        <w:t>e</w:t>
      </w:r>
      <w:r w:rsidRPr="00850E20">
        <w:rPr>
          <w:rFonts w:ascii="Candara" w:eastAsia="Calibri" w:hAnsi="Candara"/>
          <w:spacing w:val="1"/>
          <w:sz w:val="20"/>
          <w:szCs w:val="20"/>
        </w:rPr>
        <w:t xml:space="preserve"> </w:t>
      </w:r>
      <w:r w:rsidRPr="00850E20">
        <w:rPr>
          <w:rFonts w:ascii="Candara" w:eastAsia="Calibri" w:hAnsi="Candara"/>
          <w:spacing w:val="-1"/>
          <w:sz w:val="20"/>
          <w:szCs w:val="20"/>
        </w:rPr>
        <w:t>p</w:t>
      </w:r>
      <w:r w:rsidRPr="00850E20">
        <w:rPr>
          <w:rFonts w:ascii="Candara" w:eastAsia="Calibri" w:hAnsi="Candara"/>
          <w:spacing w:val="1"/>
          <w:sz w:val="20"/>
          <w:szCs w:val="20"/>
        </w:rPr>
        <w:t>o</w:t>
      </w:r>
      <w:r w:rsidRPr="00850E20">
        <w:rPr>
          <w:rFonts w:ascii="Candara" w:eastAsia="Calibri" w:hAnsi="Candara"/>
          <w:spacing w:val="-1"/>
          <w:sz w:val="20"/>
          <w:szCs w:val="20"/>
        </w:rPr>
        <w:t>dľ</w:t>
      </w:r>
      <w:r w:rsidRPr="00850E20">
        <w:rPr>
          <w:rFonts w:ascii="Candara" w:eastAsia="Calibri" w:hAnsi="Candara"/>
          <w:sz w:val="20"/>
          <w:szCs w:val="20"/>
        </w:rPr>
        <w:t>a</w:t>
      </w:r>
      <w:r w:rsidRPr="00850E20">
        <w:rPr>
          <w:rFonts w:ascii="Candara" w:eastAsia="Calibri" w:hAnsi="Candara"/>
          <w:spacing w:val="-2"/>
          <w:sz w:val="20"/>
          <w:szCs w:val="20"/>
        </w:rPr>
        <w:t xml:space="preserve"> </w:t>
      </w:r>
      <w:r w:rsidRPr="00850E20">
        <w:rPr>
          <w:rFonts w:ascii="Candara" w:eastAsia="Calibri" w:hAnsi="Candara"/>
          <w:sz w:val="20"/>
          <w:szCs w:val="20"/>
        </w:rPr>
        <w:t>§</w:t>
      </w:r>
      <w:r w:rsidRPr="00850E20">
        <w:rPr>
          <w:rFonts w:ascii="Candara" w:eastAsia="Calibri" w:hAnsi="Candara"/>
          <w:spacing w:val="-1"/>
          <w:sz w:val="20"/>
          <w:szCs w:val="20"/>
        </w:rPr>
        <w:t xml:space="preserve"> </w:t>
      </w:r>
      <w:r w:rsidRPr="00850E20">
        <w:rPr>
          <w:rFonts w:ascii="Candara" w:eastAsia="Calibri" w:hAnsi="Candara"/>
          <w:spacing w:val="1"/>
          <w:sz w:val="20"/>
          <w:szCs w:val="20"/>
        </w:rPr>
        <w:t>4</w:t>
      </w:r>
      <w:r w:rsidRPr="00850E20">
        <w:rPr>
          <w:rFonts w:ascii="Candara" w:eastAsia="Calibri" w:hAnsi="Candara"/>
          <w:sz w:val="20"/>
          <w:szCs w:val="20"/>
        </w:rPr>
        <w:t>0</w:t>
      </w:r>
      <w:r w:rsidRPr="00850E20">
        <w:rPr>
          <w:rFonts w:ascii="Candara" w:eastAsia="Calibri" w:hAnsi="Candara"/>
          <w:spacing w:val="-1"/>
          <w:sz w:val="20"/>
          <w:szCs w:val="20"/>
        </w:rPr>
        <w:t xml:space="preserve"> </w:t>
      </w:r>
      <w:r w:rsidRPr="00850E20">
        <w:rPr>
          <w:rFonts w:ascii="Candara" w:eastAsia="Calibri" w:hAnsi="Candara"/>
          <w:spacing w:val="1"/>
          <w:sz w:val="20"/>
          <w:szCs w:val="20"/>
        </w:rPr>
        <w:t>o</w:t>
      </w:r>
      <w:r w:rsidRPr="00850E20">
        <w:rPr>
          <w:rFonts w:ascii="Candara" w:eastAsia="Calibri" w:hAnsi="Candara"/>
          <w:spacing w:val="-1"/>
          <w:sz w:val="20"/>
          <w:szCs w:val="20"/>
        </w:rPr>
        <w:t>d</w:t>
      </w:r>
      <w:r w:rsidRPr="00850E20">
        <w:rPr>
          <w:rFonts w:ascii="Candara" w:eastAsia="Calibri" w:hAnsi="Candara"/>
          <w:sz w:val="20"/>
          <w:szCs w:val="20"/>
        </w:rPr>
        <w:t>s.</w:t>
      </w:r>
      <w:r w:rsidRPr="00850E20">
        <w:rPr>
          <w:rFonts w:ascii="Candara" w:eastAsia="Calibri" w:hAnsi="Candara"/>
          <w:spacing w:val="-2"/>
          <w:sz w:val="20"/>
          <w:szCs w:val="20"/>
        </w:rPr>
        <w:t xml:space="preserve"> </w:t>
      </w:r>
      <w:r w:rsidRPr="00850E20">
        <w:rPr>
          <w:rFonts w:ascii="Candara" w:eastAsia="Calibri" w:hAnsi="Candara"/>
          <w:sz w:val="20"/>
          <w:szCs w:val="20"/>
        </w:rPr>
        <w:t>6</w:t>
      </w:r>
      <w:r w:rsidRPr="00850E20">
        <w:rPr>
          <w:rFonts w:ascii="Candara" w:eastAsia="Calibri" w:hAnsi="Candara"/>
          <w:spacing w:val="-1"/>
          <w:sz w:val="20"/>
          <w:szCs w:val="20"/>
        </w:rPr>
        <w:t xml:space="preserve"> </w:t>
      </w:r>
      <w:r w:rsidRPr="00850E20">
        <w:rPr>
          <w:rFonts w:ascii="Candara" w:eastAsia="Calibri" w:hAnsi="Candara"/>
          <w:sz w:val="20"/>
          <w:szCs w:val="20"/>
        </w:rPr>
        <w:t>písm.</w:t>
      </w:r>
      <w:r w:rsidRPr="00850E20">
        <w:rPr>
          <w:rFonts w:ascii="Candara" w:eastAsia="Calibri" w:hAnsi="Candara"/>
          <w:spacing w:val="1"/>
          <w:sz w:val="20"/>
          <w:szCs w:val="20"/>
        </w:rPr>
        <w:t xml:space="preserve"> </w:t>
      </w:r>
      <w:r w:rsidRPr="00850E20">
        <w:rPr>
          <w:rFonts w:ascii="Candara" w:eastAsia="Calibri" w:hAnsi="Candara"/>
          <w:sz w:val="20"/>
          <w:szCs w:val="20"/>
        </w:rPr>
        <w:t>a)</w:t>
      </w:r>
      <w:r w:rsidRPr="00850E20">
        <w:rPr>
          <w:rFonts w:ascii="Candara" w:eastAsia="Calibri" w:hAnsi="Candara"/>
          <w:spacing w:val="-2"/>
          <w:sz w:val="20"/>
          <w:szCs w:val="20"/>
        </w:rPr>
        <w:t xml:space="preserve"> </w:t>
      </w:r>
      <w:r w:rsidRPr="00850E20">
        <w:rPr>
          <w:rFonts w:ascii="Candara" w:eastAsia="Calibri" w:hAnsi="Candara"/>
          <w:sz w:val="20"/>
          <w:szCs w:val="20"/>
        </w:rPr>
        <w:t xml:space="preserve">až </w:t>
      </w:r>
      <w:r w:rsidRPr="00850E20">
        <w:rPr>
          <w:rFonts w:ascii="Candara" w:eastAsia="Calibri" w:hAnsi="Candara"/>
          <w:spacing w:val="-1"/>
          <w:sz w:val="20"/>
          <w:szCs w:val="20"/>
        </w:rPr>
        <w:t>h</w:t>
      </w:r>
      <w:r w:rsidRPr="00850E20">
        <w:rPr>
          <w:rFonts w:ascii="Candara" w:eastAsia="Calibri" w:hAnsi="Candara"/>
          <w:sz w:val="20"/>
          <w:szCs w:val="20"/>
        </w:rPr>
        <w:t>)</w:t>
      </w:r>
      <w:r w:rsidRPr="00850E20">
        <w:rPr>
          <w:rFonts w:ascii="Candara" w:eastAsia="Calibri" w:hAnsi="Candara"/>
          <w:spacing w:val="1"/>
          <w:sz w:val="20"/>
          <w:szCs w:val="20"/>
        </w:rPr>
        <w:t xml:space="preserve"> </w:t>
      </w:r>
      <w:r w:rsidRPr="00850E20">
        <w:rPr>
          <w:rFonts w:ascii="Candara" w:eastAsia="Calibri" w:hAnsi="Candara"/>
          <w:sz w:val="20"/>
          <w:szCs w:val="20"/>
        </w:rPr>
        <w:t xml:space="preserve">a </w:t>
      </w:r>
      <w:r w:rsidRPr="00850E20">
        <w:rPr>
          <w:rFonts w:ascii="Candara" w:eastAsia="Calibri" w:hAnsi="Candara"/>
          <w:spacing w:val="1"/>
          <w:sz w:val="20"/>
          <w:szCs w:val="20"/>
        </w:rPr>
        <w:t>o</w:t>
      </w:r>
      <w:r w:rsidRPr="00850E20">
        <w:rPr>
          <w:rFonts w:ascii="Candara" w:eastAsia="Calibri" w:hAnsi="Candara"/>
          <w:spacing w:val="-1"/>
          <w:sz w:val="20"/>
          <w:szCs w:val="20"/>
        </w:rPr>
        <w:t>d</w:t>
      </w:r>
      <w:r w:rsidRPr="00850E20">
        <w:rPr>
          <w:rFonts w:ascii="Candara" w:eastAsia="Calibri" w:hAnsi="Candara"/>
          <w:sz w:val="20"/>
          <w:szCs w:val="20"/>
        </w:rPr>
        <w:t>s.</w:t>
      </w:r>
      <w:r w:rsidRPr="00850E20">
        <w:rPr>
          <w:rFonts w:ascii="Candara" w:eastAsia="Calibri" w:hAnsi="Candara"/>
          <w:spacing w:val="-2"/>
          <w:sz w:val="20"/>
          <w:szCs w:val="20"/>
        </w:rPr>
        <w:t xml:space="preserve"> </w:t>
      </w:r>
      <w:r w:rsidRPr="00850E20">
        <w:rPr>
          <w:rFonts w:ascii="Candara" w:eastAsia="Calibri" w:hAnsi="Candara"/>
          <w:sz w:val="20"/>
          <w:szCs w:val="20"/>
        </w:rPr>
        <w:t>7</w:t>
      </w:r>
      <w:r w:rsidRPr="00850E20">
        <w:rPr>
          <w:rFonts w:ascii="Candara" w:eastAsia="Calibri" w:hAnsi="Candara"/>
          <w:spacing w:val="1"/>
          <w:sz w:val="20"/>
          <w:szCs w:val="20"/>
        </w:rPr>
        <w:t xml:space="preserve"> </w:t>
      </w:r>
      <w:r w:rsidRPr="00850E20">
        <w:rPr>
          <w:rFonts w:ascii="Candara" w:eastAsia="Calibri" w:hAnsi="Candara"/>
          <w:sz w:val="20"/>
          <w:szCs w:val="20"/>
        </w:rPr>
        <w:t>ZVO.</w:t>
      </w:r>
    </w:p>
    <w:p w14:paraId="0721449A" w14:textId="77777777" w:rsidR="007B465E" w:rsidRPr="00850E20" w:rsidRDefault="007B465E" w:rsidP="007B465E">
      <w:pPr>
        <w:pStyle w:val="Odsekzoznamu"/>
        <w:widowControl w:val="0"/>
        <w:numPr>
          <w:ilvl w:val="0"/>
          <w:numId w:val="14"/>
        </w:numPr>
        <w:tabs>
          <w:tab w:val="left" w:pos="540"/>
        </w:tabs>
        <w:ind w:right="56"/>
        <w:contextualSpacing/>
        <w:jc w:val="both"/>
        <w:rPr>
          <w:rFonts w:ascii="Candara" w:eastAsia="Calibri" w:hAnsi="Candara"/>
          <w:sz w:val="20"/>
          <w:szCs w:val="20"/>
        </w:rPr>
      </w:pPr>
      <w:r w:rsidRPr="00850E20">
        <w:rPr>
          <w:rFonts w:ascii="Candara" w:eastAsia="Calibri" w:hAnsi="Candara"/>
          <w:spacing w:val="1"/>
          <w:sz w:val="20"/>
          <w:szCs w:val="20"/>
        </w:rPr>
        <w:t>P</w:t>
      </w:r>
      <w:r w:rsidRPr="00850E20">
        <w:rPr>
          <w:rFonts w:ascii="Candara" w:eastAsia="Calibri" w:hAnsi="Candara"/>
          <w:spacing w:val="-1"/>
          <w:sz w:val="20"/>
          <w:szCs w:val="20"/>
        </w:rPr>
        <w:t>o</w:t>
      </w:r>
      <w:r w:rsidRPr="00850E20">
        <w:rPr>
          <w:rFonts w:ascii="Candara" w:eastAsia="Calibri" w:hAnsi="Candara"/>
          <w:spacing w:val="1"/>
          <w:sz w:val="20"/>
          <w:szCs w:val="20"/>
        </w:rPr>
        <w:t>v</w:t>
      </w:r>
      <w:r w:rsidRPr="00850E20">
        <w:rPr>
          <w:rFonts w:ascii="Candara" w:eastAsia="Calibri" w:hAnsi="Candara"/>
          <w:sz w:val="20"/>
          <w:szCs w:val="20"/>
        </w:rPr>
        <w:t>i</w:t>
      </w:r>
      <w:r w:rsidRPr="00850E20">
        <w:rPr>
          <w:rFonts w:ascii="Candara" w:eastAsia="Calibri" w:hAnsi="Candara"/>
          <w:spacing w:val="-1"/>
          <w:sz w:val="20"/>
          <w:szCs w:val="20"/>
        </w:rPr>
        <w:t>nn</w:t>
      </w:r>
      <w:r w:rsidRPr="00850E20">
        <w:rPr>
          <w:rFonts w:ascii="Candara" w:eastAsia="Calibri" w:hAnsi="Candara"/>
          <w:spacing w:val="1"/>
          <w:sz w:val="20"/>
          <w:szCs w:val="20"/>
        </w:rPr>
        <w:t>o</w:t>
      </w:r>
      <w:r w:rsidRPr="00850E20">
        <w:rPr>
          <w:rFonts w:ascii="Candara" w:eastAsia="Calibri" w:hAnsi="Candara"/>
          <w:spacing w:val="-2"/>
          <w:sz w:val="20"/>
          <w:szCs w:val="20"/>
        </w:rPr>
        <w:t>s</w:t>
      </w:r>
      <w:r w:rsidRPr="00850E20">
        <w:rPr>
          <w:rFonts w:ascii="Candara" w:eastAsia="Calibri" w:hAnsi="Candara"/>
          <w:sz w:val="20"/>
          <w:szCs w:val="20"/>
        </w:rPr>
        <w:t>ť</w:t>
      </w:r>
      <w:r w:rsidRPr="00850E20">
        <w:rPr>
          <w:rFonts w:ascii="Candara" w:eastAsia="Calibri" w:hAnsi="Candara"/>
          <w:spacing w:val="28"/>
          <w:sz w:val="20"/>
          <w:szCs w:val="20"/>
        </w:rPr>
        <w:t xml:space="preserve"> </w:t>
      </w:r>
      <w:r w:rsidRPr="00850E20">
        <w:rPr>
          <w:rFonts w:ascii="Candara" w:eastAsia="Calibri" w:hAnsi="Candara"/>
          <w:spacing w:val="-1"/>
          <w:sz w:val="20"/>
          <w:szCs w:val="20"/>
        </w:rPr>
        <w:t>p</w:t>
      </w:r>
      <w:r w:rsidRPr="00850E20">
        <w:rPr>
          <w:rFonts w:ascii="Candara" w:eastAsia="Calibri" w:hAnsi="Candara"/>
          <w:spacing w:val="1"/>
          <w:sz w:val="20"/>
          <w:szCs w:val="20"/>
        </w:rPr>
        <w:t>o</w:t>
      </w:r>
      <w:r w:rsidRPr="00850E20">
        <w:rPr>
          <w:rFonts w:ascii="Candara" w:eastAsia="Calibri" w:hAnsi="Candara"/>
          <w:spacing w:val="-1"/>
          <w:sz w:val="20"/>
          <w:szCs w:val="20"/>
        </w:rPr>
        <w:t>dľ</w:t>
      </w:r>
      <w:r w:rsidRPr="00850E20">
        <w:rPr>
          <w:rFonts w:ascii="Candara" w:eastAsia="Calibri" w:hAnsi="Candara"/>
          <w:sz w:val="20"/>
          <w:szCs w:val="20"/>
        </w:rPr>
        <w:t>a</w:t>
      </w:r>
      <w:r w:rsidRPr="00850E20">
        <w:rPr>
          <w:rFonts w:ascii="Candara" w:eastAsia="Calibri" w:hAnsi="Candara"/>
          <w:spacing w:val="27"/>
          <w:sz w:val="20"/>
          <w:szCs w:val="20"/>
        </w:rPr>
        <w:t xml:space="preserve"> </w:t>
      </w:r>
      <w:r w:rsidRPr="00850E20">
        <w:rPr>
          <w:rFonts w:ascii="Candara" w:eastAsia="Calibri" w:hAnsi="Candara"/>
          <w:spacing w:val="1"/>
          <w:sz w:val="20"/>
          <w:szCs w:val="20"/>
        </w:rPr>
        <w:t>o</w:t>
      </w:r>
      <w:r w:rsidRPr="00850E20">
        <w:rPr>
          <w:rFonts w:ascii="Candara" w:eastAsia="Calibri" w:hAnsi="Candara"/>
          <w:spacing w:val="-1"/>
          <w:sz w:val="20"/>
          <w:szCs w:val="20"/>
        </w:rPr>
        <w:t>d</w:t>
      </w:r>
      <w:r w:rsidRPr="00850E20">
        <w:rPr>
          <w:rFonts w:ascii="Candara" w:eastAsia="Calibri" w:hAnsi="Candara"/>
          <w:sz w:val="20"/>
          <w:szCs w:val="20"/>
        </w:rPr>
        <w:t>se</w:t>
      </w:r>
      <w:r w:rsidRPr="00850E20">
        <w:rPr>
          <w:rFonts w:ascii="Candara" w:eastAsia="Calibri" w:hAnsi="Candara"/>
          <w:spacing w:val="1"/>
          <w:sz w:val="20"/>
          <w:szCs w:val="20"/>
        </w:rPr>
        <w:t>k</w:t>
      </w:r>
      <w:r w:rsidRPr="00850E20">
        <w:rPr>
          <w:rFonts w:ascii="Candara" w:eastAsia="Calibri" w:hAnsi="Candara"/>
          <w:sz w:val="20"/>
          <w:szCs w:val="20"/>
        </w:rPr>
        <w:t>u</w:t>
      </w:r>
      <w:r w:rsidRPr="00850E20">
        <w:rPr>
          <w:rFonts w:ascii="Candara" w:eastAsia="Calibri" w:hAnsi="Candara"/>
          <w:spacing w:val="27"/>
          <w:sz w:val="20"/>
          <w:szCs w:val="20"/>
        </w:rPr>
        <w:t xml:space="preserve"> 1 a2</w:t>
      </w:r>
      <w:r w:rsidRPr="00850E20">
        <w:rPr>
          <w:rFonts w:ascii="Candara" w:eastAsia="Calibri" w:hAnsi="Candara"/>
          <w:spacing w:val="26"/>
          <w:sz w:val="20"/>
          <w:szCs w:val="20"/>
        </w:rPr>
        <w:t xml:space="preserve"> </w:t>
      </w:r>
      <w:r w:rsidRPr="00850E20">
        <w:rPr>
          <w:rFonts w:ascii="Candara" w:eastAsia="Calibri" w:hAnsi="Candara"/>
          <w:sz w:val="20"/>
          <w:szCs w:val="20"/>
        </w:rPr>
        <w:t>t</w:t>
      </w:r>
      <w:r w:rsidRPr="00850E20">
        <w:rPr>
          <w:rFonts w:ascii="Candara" w:eastAsia="Calibri" w:hAnsi="Candara"/>
          <w:spacing w:val="2"/>
          <w:sz w:val="20"/>
          <w:szCs w:val="20"/>
        </w:rPr>
        <w:t>o</w:t>
      </w:r>
      <w:r w:rsidRPr="00850E20">
        <w:rPr>
          <w:rFonts w:ascii="Candara" w:eastAsia="Calibri" w:hAnsi="Candara"/>
          <w:spacing w:val="-1"/>
          <w:sz w:val="20"/>
          <w:szCs w:val="20"/>
        </w:rPr>
        <w:t>h</w:t>
      </w:r>
      <w:r w:rsidRPr="00850E20">
        <w:rPr>
          <w:rFonts w:ascii="Candara" w:eastAsia="Calibri" w:hAnsi="Candara"/>
          <w:sz w:val="20"/>
          <w:szCs w:val="20"/>
        </w:rPr>
        <w:t>to</w:t>
      </w:r>
      <w:r w:rsidRPr="00850E20">
        <w:rPr>
          <w:rFonts w:ascii="Candara" w:eastAsia="Calibri" w:hAnsi="Candara"/>
          <w:spacing w:val="29"/>
          <w:sz w:val="20"/>
          <w:szCs w:val="20"/>
        </w:rPr>
        <w:t xml:space="preserve"> </w:t>
      </w:r>
      <w:r w:rsidRPr="00850E20">
        <w:rPr>
          <w:rFonts w:ascii="Candara" w:eastAsia="Calibri" w:hAnsi="Candara"/>
          <w:sz w:val="20"/>
          <w:szCs w:val="20"/>
        </w:rPr>
        <w:t>člá</w:t>
      </w:r>
      <w:r w:rsidRPr="00850E20">
        <w:rPr>
          <w:rFonts w:ascii="Candara" w:eastAsia="Calibri" w:hAnsi="Candara"/>
          <w:spacing w:val="-1"/>
          <w:sz w:val="20"/>
          <w:szCs w:val="20"/>
        </w:rPr>
        <w:t>n</w:t>
      </w:r>
      <w:r w:rsidRPr="00850E20">
        <w:rPr>
          <w:rFonts w:ascii="Candara" w:eastAsia="Calibri" w:hAnsi="Candara"/>
          <w:sz w:val="20"/>
          <w:szCs w:val="20"/>
        </w:rPr>
        <w:t>ku</w:t>
      </w:r>
      <w:r w:rsidRPr="00850E20">
        <w:rPr>
          <w:rFonts w:ascii="Candara" w:eastAsia="Calibri" w:hAnsi="Candara"/>
          <w:spacing w:val="27"/>
          <w:sz w:val="20"/>
          <w:szCs w:val="20"/>
        </w:rPr>
        <w:t xml:space="preserve"> </w:t>
      </w:r>
      <w:r w:rsidRPr="00850E20">
        <w:rPr>
          <w:rFonts w:ascii="Candara" w:eastAsia="Calibri" w:hAnsi="Candara"/>
          <w:sz w:val="20"/>
          <w:szCs w:val="20"/>
        </w:rPr>
        <w:t>sa</w:t>
      </w:r>
      <w:r w:rsidRPr="00850E20">
        <w:rPr>
          <w:rFonts w:ascii="Candara" w:eastAsia="Calibri" w:hAnsi="Candara"/>
          <w:spacing w:val="27"/>
          <w:sz w:val="20"/>
          <w:szCs w:val="20"/>
        </w:rPr>
        <w:t xml:space="preserve"> </w:t>
      </w:r>
      <w:r w:rsidRPr="00850E20">
        <w:rPr>
          <w:rFonts w:ascii="Candara" w:eastAsia="Calibri" w:hAnsi="Candara"/>
          <w:spacing w:val="1"/>
          <w:sz w:val="20"/>
          <w:szCs w:val="20"/>
        </w:rPr>
        <w:t>v</w:t>
      </w:r>
      <w:r w:rsidRPr="00850E20">
        <w:rPr>
          <w:rFonts w:ascii="Candara" w:eastAsia="Calibri" w:hAnsi="Candara"/>
          <w:spacing w:val="-1"/>
          <w:sz w:val="20"/>
          <w:szCs w:val="20"/>
        </w:rPr>
        <w:t>z</w:t>
      </w:r>
      <w:r w:rsidRPr="00850E20">
        <w:rPr>
          <w:rFonts w:ascii="Candara" w:eastAsia="Calibri" w:hAnsi="Candara"/>
          <w:sz w:val="20"/>
          <w:szCs w:val="20"/>
        </w:rPr>
        <w:t>ťah</w:t>
      </w:r>
      <w:r w:rsidRPr="00850E20">
        <w:rPr>
          <w:rFonts w:ascii="Candara" w:eastAsia="Calibri" w:hAnsi="Candara"/>
          <w:spacing w:val="-1"/>
          <w:sz w:val="20"/>
          <w:szCs w:val="20"/>
        </w:rPr>
        <w:t>u</w:t>
      </w:r>
      <w:r w:rsidRPr="00850E20">
        <w:rPr>
          <w:rFonts w:ascii="Candara" w:eastAsia="Calibri" w:hAnsi="Candara"/>
          <w:sz w:val="20"/>
          <w:szCs w:val="20"/>
        </w:rPr>
        <w:t>je</w:t>
      </w:r>
      <w:r w:rsidRPr="00850E20">
        <w:rPr>
          <w:rFonts w:ascii="Candara" w:eastAsia="Calibri" w:hAnsi="Candara"/>
          <w:spacing w:val="25"/>
          <w:sz w:val="20"/>
          <w:szCs w:val="20"/>
        </w:rPr>
        <w:t xml:space="preserve"> </w:t>
      </w:r>
      <w:r w:rsidRPr="00850E20">
        <w:rPr>
          <w:rFonts w:ascii="Candara" w:eastAsia="Calibri" w:hAnsi="Candara"/>
          <w:spacing w:val="-1"/>
          <w:sz w:val="20"/>
          <w:szCs w:val="20"/>
        </w:rPr>
        <w:t>n</w:t>
      </w:r>
      <w:r w:rsidRPr="00850E20">
        <w:rPr>
          <w:rFonts w:ascii="Candara" w:eastAsia="Calibri" w:hAnsi="Candara"/>
          <w:sz w:val="20"/>
          <w:szCs w:val="20"/>
        </w:rPr>
        <w:t>a</w:t>
      </w:r>
      <w:r w:rsidRPr="00850E20">
        <w:rPr>
          <w:rFonts w:ascii="Candara" w:eastAsia="Calibri" w:hAnsi="Candara"/>
          <w:spacing w:val="27"/>
          <w:sz w:val="20"/>
          <w:szCs w:val="20"/>
        </w:rPr>
        <w:t xml:space="preserve"> </w:t>
      </w:r>
      <w:r w:rsidRPr="00850E20">
        <w:rPr>
          <w:rFonts w:ascii="Candara" w:eastAsia="Calibri" w:hAnsi="Candara"/>
          <w:sz w:val="20"/>
          <w:szCs w:val="20"/>
        </w:rPr>
        <w:t>su</w:t>
      </w:r>
      <w:r w:rsidRPr="00850E20">
        <w:rPr>
          <w:rFonts w:ascii="Candara" w:eastAsia="Calibri" w:hAnsi="Candara"/>
          <w:spacing w:val="-1"/>
          <w:sz w:val="20"/>
          <w:szCs w:val="20"/>
        </w:rPr>
        <w:t>bd</w:t>
      </w:r>
      <w:r w:rsidRPr="00850E20">
        <w:rPr>
          <w:rFonts w:ascii="Candara" w:eastAsia="Calibri" w:hAnsi="Candara"/>
          <w:spacing w:val="1"/>
          <w:sz w:val="20"/>
          <w:szCs w:val="20"/>
        </w:rPr>
        <w:t>o</w:t>
      </w:r>
      <w:r w:rsidRPr="00850E20">
        <w:rPr>
          <w:rFonts w:ascii="Candara" w:eastAsia="Calibri" w:hAnsi="Candara"/>
          <w:spacing w:val="-1"/>
          <w:sz w:val="20"/>
          <w:szCs w:val="20"/>
        </w:rPr>
        <w:t>d</w:t>
      </w:r>
      <w:r w:rsidRPr="00850E20">
        <w:rPr>
          <w:rFonts w:ascii="Candara" w:eastAsia="Calibri" w:hAnsi="Candara"/>
          <w:sz w:val="20"/>
          <w:szCs w:val="20"/>
        </w:rPr>
        <w:t>á</w:t>
      </w:r>
      <w:r w:rsidRPr="00850E20">
        <w:rPr>
          <w:rFonts w:ascii="Candara" w:eastAsia="Calibri" w:hAnsi="Candara"/>
          <w:spacing w:val="1"/>
          <w:sz w:val="20"/>
          <w:szCs w:val="20"/>
        </w:rPr>
        <w:t>v</w:t>
      </w:r>
      <w:r w:rsidRPr="00850E20">
        <w:rPr>
          <w:rFonts w:ascii="Candara" w:eastAsia="Calibri" w:hAnsi="Candara"/>
          <w:sz w:val="20"/>
          <w:szCs w:val="20"/>
        </w:rPr>
        <w:t>ate</w:t>
      </w:r>
      <w:r w:rsidRPr="00850E20">
        <w:rPr>
          <w:rFonts w:ascii="Candara" w:eastAsia="Calibri" w:hAnsi="Candara"/>
          <w:spacing w:val="-1"/>
          <w:sz w:val="20"/>
          <w:szCs w:val="20"/>
        </w:rPr>
        <w:t>ľ</w:t>
      </w:r>
      <w:r w:rsidRPr="00850E20">
        <w:rPr>
          <w:rFonts w:ascii="Candara" w:eastAsia="Calibri" w:hAnsi="Candara"/>
          <w:sz w:val="20"/>
          <w:szCs w:val="20"/>
        </w:rPr>
        <w:t>a</w:t>
      </w:r>
      <w:r w:rsidRPr="00850E20">
        <w:rPr>
          <w:rFonts w:ascii="Candara" w:eastAsia="Calibri" w:hAnsi="Candara"/>
          <w:spacing w:val="27"/>
          <w:sz w:val="20"/>
          <w:szCs w:val="20"/>
        </w:rPr>
        <w:t xml:space="preserve"> </w:t>
      </w:r>
      <w:r w:rsidRPr="00850E20">
        <w:rPr>
          <w:rFonts w:ascii="Candara" w:eastAsia="Calibri" w:hAnsi="Candara"/>
          <w:spacing w:val="-1"/>
          <w:sz w:val="20"/>
          <w:szCs w:val="20"/>
        </w:rPr>
        <w:t>p</w:t>
      </w:r>
      <w:r w:rsidRPr="00850E20">
        <w:rPr>
          <w:rFonts w:ascii="Candara" w:eastAsia="Calibri" w:hAnsi="Candara"/>
          <w:sz w:val="20"/>
          <w:szCs w:val="20"/>
        </w:rPr>
        <w:t>o</w:t>
      </w:r>
      <w:r w:rsidRPr="00850E20">
        <w:rPr>
          <w:rFonts w:ascii="Candara" w:eastAsia="Calibri" w:hAnsi="Candara"/>
          <w:spacing w:val="28"/>
          <w:sz w:val="20"/>
          <w:szCs w:val="20"/>
        </w:rPr>
        <w:t xml:space="preserve"> </w:t>
      </w:r>
      <w:r w:rsidRPr="00850E20">
        <w:rPr>
          <w:rFonts w:ascii="Candara" w:eastAsia="Calibri" w:hAnsi="Candara"/>
          <w:sz w:val="20"/>
          <w:szCs w:val="20"/>
        </w:rPr>
        <w:t>celú</w:t>
      </w:r>
      <w:r w:rsidRPr="00850E20">
        <w:rPr>
          <w:rFonts w:ascii="Candara" w:eastAsia="Calibri" w:hAnsi="Candara"/>
          <w:spacing w:val="27"/>
          <w:sz w:val="20"/>
          <w:szCs w:val="20"/>
        </w:rPr>
        <w:t xml:space="preserve"> </w:t>
      </w:r>
      <w:r w:rsidRPr="00850E20">
        <w:rPr>
          <w:rFonts w:ascii="Candara" w:eastAsia="Calibri" w:hAnsi="Candara"/>
          <w:spacing w:val="-1"/>
          <w:sz w:val="20"/>
          <w:szCs w:val="20"/>
        </w:rPr>
        <w:t>d</w:t>
      </w:r>
      <w:r w:rsidRPr="00850E20">
        <w:rPr>
          <w:rFonts w:ascii="Candara" w:eastAsia="Calibri" w:hAnsi="Candara"/>
          <w:spacing w:val="1"/>
          <w:sz w:val="20"/>
          <w:szCs w:val="20"/>
        </w:rPr>
        <w:t>o</w:t>
      </w:r>
      <w:r w:rsidRPr="00850E20">
        <w:rPr>
          <w:rFonts w:ascii="Candara" w:eastAsia="Calibri" w:hAnsi="Candara"/>
          <w:spacing w:val="-1"/>
          <w:sz w:val="20"/>
          <w:szCs w:val="20"/>
        </w:rPr>
        <w:t>b</w:t>
      </w:r>
      <w:r w:rsidRPr="00850E20">
        <w:rPr>
          <w:rFonts w:ascii="Candara" w:eastAsia="Calibri" w:hAnsi="Candara"/>
          <w:sz w:val="20"/>
          <w:szCs w:val="20"/>
        </w:rPr>
        <w:t>u</w:t>
      </w:r>
      <w:r w:rsidRPr="00850E20">
        <w:rPr>
          <w:rFonts w:ascii="Candara" w:eastAsia="Calibri" w:hAnsi="Candara"/>
          <w:spacing w:val="27"/>
          <w:sz w:val="20"/>
          <w:szCs w:val="20"/>
        </w:rPr>
        <w:t xml:space="preserve"> </w:t>
      </w:r>
      <w:r w:rsidRPr="00850E20">
        <w:rPr>
          <w:rFonts w:ascii="Candara" w:eastAsia="Calibri" w:hAnsi="Candara"/>
          <w:sz w:val="20"/>
          <w:szCs w:val="20"/>
        </w:rPr>
        <w:t>tr</w:t>
      </w:r>
      <w:r w:rsidRPr="00850E20">
        <w:rPr>
          <w:rFonts w:ascii="Candara" w:eastAsia="Calibri" w:hAnsi="Candara"/>
          <w:spacing w:val="1"/>
          <w:sz w:val="20"/>
          <w:szCs w:val="20"/>
        </w:rPr>
        <w:t>v</w:t>
      </w:r>
      <w:r w:rsidRPr="00850E20">
        <w:rPr>
          <w:rFonts w:ascii="Candara" w:eastAsia="Calibri" w:hAnsi="Candara"/>
          <w:sz w:val="20"/>
          <w:szCs w:val="20"/>
        </w:rPr>
        <w:t>a</w:t>
      </w:r>
      <w:r w:rsidRPr="00850E20">
        <w:rPr>
          <w:rFonts w:ascii="Candara" w:eastAsia="Calibri" w:hAnsi="Candara"/>
          <w:spacing w:val="-1"/>
          <w:sz w:val="20"/>
          <w:szCs w:val="20"/>
        </w:rPr>
        <w:t>n</w:t>
      </w:r>
      <w:r w:rsidRPr="00850E20">
        <w:rPr>
          <w:rFonts w:ascii="Candara" w:eastAsia="Calibri" w:hAnsi="Candara"/>
          <w:sz w:val="20"/>
          <w:szCs w:val="20"/>
        </w:rPr>
        <w:t>ia</w:t>
      </w:r>
      <w:r w:rsidRPr="00850E20">
        <w:rPr>
          <w:rFonts w:ascii="Candara" w:eastAsia="Calibri" w:hAnsi="Candara"/>
          <w:spacing w:val="27"/>
          <w:sz w:val="20"/>
          <w:szCs w:val="20"/>
        </w:rPr>
        <w:t xml:space="preserve"> </w:t>
      </w:r>
      <w:r w:rsidRPr="00850E20">
        <w:rPr>
          <w:rFonts w:ascii="Candara" w:eastAsia="Calibri" w:hAnsi="Candara"/>
          <w:sz w:val="20"/>
          <w:szCs w:val="20"/>
        </w:rPr>
        <w:t>t</w:t>
      </w:r>
      <w:r w:rsidRPr="00850E20">
        <w:rPr>
          <w:rFonts w:ascii="Candara" w:eastAsia="Calibri" w:hAnsi="Candara"/>
          <w:spacing w:val="1"/>
          <w:sz w:val="20"/>
          <w:szCs w:val="20"/>
        </w:rPr>
        <w:t>e</w:t>
      </w:r>
      <w:r w:rsidRPr="00850E20">
        <w:rPr>
          <w:rFonts w:ascii="Candara" w:eastAsia="Calibri" w:hAnsi="Candara"/>
          <w:spacing w:val="-2"/>
          <w:sz w:val="20"/>
          <w:szCs w:val="20"/>
        </w:rPr>
        <w:t>jt</w:t>
      </w:r>
      <w:r w:rsidRPr="00850E20">
        <w:rPr>
          <w:rFonts w:ascii="Candara" w:eastAsia="Calibri" w:hAnsi="Candara"/>
          <w:sz w:val="20"/>
          <w:szCs w:val="20"/>
        </w:rPr>
        <w:t xml:space="preserve">o </w:t>
      </w:r>
      <w:r w:rsidRPr="00850E20">
        <w:rPr>
          <w:rFonts w:ascii="Candara" w:eastAsia="Calibri" w:hAnsi="Candara"/>
          <w:spacing w:val="-1"/>
          <w:sz w:val="20"/>
          <w:szCs w:val="20"/>
        </w:rPr>
        <w:t>z</w:t>
      </w:r>
      <w:r w:rsidRPr="00850E20">
        <w:rPr>
          <w:rFonts w:ascii="Candara" w:eastAsia="Calibri" w:hAnsi="Candara"/>
          <w:spacing w:val="1"/>
          <w:sz w:val="20"/>
          <w:szCs w:val="20"/>
        </w:rPr>
        <w:t>m</w:t>
      </w:r>
      <w:r w:rsidRPr="00850E20">
        <w:rPr>
          <w:rFonts w:ascii="Candara" w:eastAsia="Calibri" w:hAnsi="Candara"/>
          <w:sz w:val="20"/>
          <w:szCs w:val="20"/>
        </w:rPr>
        <w:t>l</w:t>
      </w:r>
      <w:r w:rsidRPr="00850E20">
        <w:rPr>
          <w:rFonts w:ascii="Candara" w:eastAsia="Calibri" w:hAnsi="Candara"/>
          <w:spacing w:val="-1"/>
          <w:sz w:val="20"/>
          <w:szCs w:val="20"/>
        </w:rPr>
        <w:t>u</w:t>
      </w:r>
      <w:r w:rsidRPr="00850E20">
        <w:rPr>
          <w:rFonts w:ascii="Candara" w:eastAsia="Calibri" w:hAnsi="Candara"/>
          <w:spacing w:val="1"/>
          <w:sz w:val="20"/>
          <w:szCs w:val="20"/>
        </w:rPr>
        <w:t>v</w:t>
      </w:r>
      <w:r w:rsidRPr="00850E20">
        <w:rPr>
          <w:rFonts w:ascii="Candara" w:eastAsia="Calibri" w:hAnsi="Candara"/>
          <w:spacing w:val="-2"/>
          <w:sz w:val="20"/>
          <w:szCs w:val="20"/>
        </w:rPr>
        <w:t>y</w:t>
      </w:r>
      <w:r w:rsidRPr="00850E20">
        <w:rPr>
          <w:rFonts w:ascii="Candara" w:eastAsia="Calibri" w:hAnsi="Candara"/>
          <w:sz w:val="20"/>
          <w:szCs w:val="20"/>
        </w:rPr>
        <w:t xml:space="preserve">, </w:t>
      </w:r>
      <w:r w:rsidRPr="00850E20">
        <w:rPr>
          <w:rFonts w:ascii="Candara" w:eastAsia="Calibri" w:hAnsi="Candara"/>
          <w:spacing w:val="1"/>
          <w:sz w:val="20"/>
          <w:szCs w:val="20"/>
        </w:rPr>
        <w:t>k</w:t>
      </w:r>
      <w:r w:rsidRPr="00850E20">
        <w:rPr>
          <w:rFonts w:ascii="Candara" w:eastAsia="Calibri" w:hAnsi="Candara"/>
          <w:spacing w:val="-2"/>
          <w:sz w:val="20"/>
          <w:szCs w:val="20"/>
        </w:rPr>
        <w:t>t</w:t>
      </w:r>
      <w:r w:rsidRPr="00850E20">
        <w:rPr>
          <w:rFonts w:ascii="Candara" w:eastAsia="Calibri" w:hAnsi="Candara"/>
          <w:spacing w:val="1"/>
          <w:sz w:val="20"/>
          <w:szCs w:val="20"/>
        </w:rPr>
        <w:t>o</w:t>
      </w:r>
      <w:r w:rsidRPr="00850E20">
        <w:rPr>
          <w:rFonts w:ascii="Candara" w:eastAsia="Calibri" w:hAnsi="Candara"/>
          <w:sz w:val="20"/>
          <w:szCs w:val="20"/>
        </w:rPr>
        <w:t>rá</w:t>
      </w:r>
      <w:r w:rsidRPr="00850E20">
        <w:rPr>
          <w:rFonts w:ascii="Candara" w:eastAsia="Calibri" w:hAnsi="Candara"/>
          <w:spacing w:val="-3"/>
          <w:sz w:val="20"/>
          <w:szCs w:val="20"/>
        </w:rPr>
        <w:t xml:space="preserve"> </w:t>
      </w:r>
      <w:r w:rsidRPr="00850E20">
        <w:rPr>
          <w:rFonts w:ascii="Candara" w:eastAsia="Calibri" w:hAnsi="Candara"/>
          <w:sz w:val="20"/>
          <w:szCs w:val="20"/>
        </w:rPr>
        <w:t>je</w:t>
      </w:r>
      <w:r w:rsidRPr="00850E20">
        <w:rPr>
          <w:rFonts w:ascii="Candara" w:eastAsia="Calibri" w:hAnsi="Candara"/>
          <w:spacing w:val="-1"/>
          <w:sz w:val="20"/>
          <w:szCs w:val="20"/>
        </w:rPr>
        <w:t xml:space="preserve"> </w:t>
      </w:r>
      <w:r w:rsidRPr="00850E20">
        <w:rPr>
          <w:rFonts w:ascii="Candara" w:eastAsia="Calibri" w:hAnsi="Candara"/>
          <w:spacing w:val="1"/>
          <w:sz w:val="20"/>
          <w:szCs w:val="20"/>
        </w:rPr>
        <w:t>v</w:t>
      </w:r>
      <w:r w:rsidRPr="00850E20">
        <w:rPr>
          <w:rFonts w:ascii="Candara" w:eastAsia="Calibri" w:hAnsi="Candara"/>
          <w:spacing w:val="-2"/>
          <w:sz w:val="20"/>
          <w:szCs w:val="20"/>
        </w:rPr>
        <w:t>ý</w:t>
      </w:r>
      <w:r w:rsidRPr="00850E20">
        <w:rPr>
          <w:rFonts w:ascii="Candara" w:eastAsia="Calibri" w:hAnsi="Candara"/>
          <w:sz w:val="20"/>
          <w:szCs w:val="20"/>
        </w:rPr>
        <w:t>sled</w:t>
      </w:r>
      <w:r w:rsidRPr="00850E20">
        <w:rPr>
          <w:rFonts w:ascii="Candara" w:eastAsia="Calibri" w:hAnsi="Candara"/>
          <w:spacing w:val="-3"/>
          <w:sz w:val="20"/>
          <w:szCs w:val="20"/>
        </w:rPr>
        <w:t>k</w:t>
      </w:r>
      <w:r w:rsidRPr="00850E20">
        <w:rPr>
          <w:rFonts w:ascii="Candara" w:eastAsia="Calibri" w:hAnsi="Candara"/>
          <w:spacing w:val="1"/>
          <w:sz w:val="20"/>
          <w:szCs w:val="20"/>
        </w:rPr>
        <w:t>o</w:t>
      </w:r>
      <w:r w:rsidRPr="00850E20">
        <w:rPr>
          <w:rFonts w:ascii="Candara" w:eastAsia="Calibri" w:hAnsi="Candara"/>
          <w:sz w:val="20"/>
          <w:szCs w:val="20"/>
        </w:rPr>
        <w:t>m</w:t>
      </w:r>
      <w:r w:rsidRPr="00850E20">
        <w:rPr>
          <w:rFonts w:ascii="Candara" w:eastAsia="Calibri" w:hAnsi="Candara"/>
          <w:spacing w:val="-1"/>
          <w:sz w:val="20"/>
          <w:szCs w:val="20"/>
        </w:rPr>
        <w:t xml:space="preserve"> </w:t>
      </w:r>
      <w:r w:rsidRPr="00850E20">
        <w:rPr>
          <w:rFonts w:ascii="Candara" w:eastAsia="Calibri" w:hAnsi="Candara"/>
          <w:sz w:val="20"/>
          <w:szCs w:val="20"/>
        </w:rPr>
        <w:t>p</w:t>
      </w:r>
      <w:r w:rsidRPr="00850E20">
        <w:rPr>
          <w:rFonts w:ascii="Candara" w:eastAsia="Calibri" w:hAnsi="Candara"/>
          <w:spacing w:val="1"/>
          <w:sz w:val="20"/>
          <w:szCs w:val="20"/>
        </w:rPr>
        <w:t>o</w:t>
      </w:r>
      <w:r w:rsidRPr="00850E20">
        <w:rPr>
          <w:rFonts w:ascii="Candara" w:eastAsia="Calibri" w:hAnsi="Candara"/>
          <w:sz w:val="20"/>
          <w:szCs w:val="20"/>
        </w:rPr>
        <w:t>stu</w:t>
      </w:r>
      <w:r w:rsidRPr="00850E20">
        <w:rPr>
          <w:rFonts w:ascii="Candara" w:eastAsia="Calibri" w:hAnsi="Candara"/>
          <w:spacing w:val="-1"/>
          <w:sz w:val="20"/>
          <w:szCs w:val="20"/>
        </w:rPr>
        <w:t>p</w:t>
      </w:r>
      <w:r w:rsidRPr="00850E20">
        <w:rPr>
          <w:rFonts w:ascii="Candara" w:eastAsia="Calibri" w:hAnsi="Candara"/>
          <w:sz w:val="20"/>
          <w:szCs w:val="20"/>
        </w:rPr>
        <w:t>u</w:t>
      </w:r>
      <w:r w:rsidRPr="00850E20">
        <w:rPr>
          <w:rFonts w:ascii="Candara" w:eastAsia="Calibri" w:hAnsi="Candara"/>
          <w:spacing w:val="-2"/>
          <w:sz w:val="20"/>
          <w:szCs w:val="20"/>
        </w:rPr>
        <w:t xml:space="preserve"> </w:t>
      </w:r>
      <w:r w:rsidRPr="00850E20">
        <w:rPr>
          <w:rFonts w:ascii="Candara" w:eastAsia="Calibri" w:hAnsi="Candara"/>
          <w:spacing w:val="1"/>
          <w:sz w:val="20"/>
          <w:szCs w:val="20"/>
        </w:rPr>
        <w:t>v</w:t>
      </w:r>
      <w:r w:rsidRPr="00850E20">
        <w:rPr>
          <w:rFonts w:ascii="Candara" w:eastAsia="Calibri" w:hAnsi="Candara"/>
          <w:sz w:val="20"/>
          <w:szCs w:val="20"/>
        </w:rPr>
        <w:t>erej</w:t>
      </w:r>
      <w:r w:rsidRPr="00850E20">
        <w:rPr>
          <w:rFonts w:ascii="Candara" w:eastAsia="Calibri" w:hAnsi="Candara"/>
          <w:spacing w:val="-2"/>
          <w:sz w:val="20"/>
          <w:szCs w:val="20"/>
        </w:rPr>
        <w:t>n</w:t>
      </w:r>
      <w:r w:rsidRPr="00850E20">
        <w:rPr>
          <w:rFonts w:ascii="Candara" w:eastAsia="Calibri" w:hAnsi="Candara"/>
          <w:sz w:val="20"/>
          <w:szCs w:val="20"/>
        </w:rPr>
        <w:t>ého</w:t>
      </w:r>
      <w:r w:rsidRPr="00850E20">
        <w:rPr>
          <w:rFonts w:ascii="Candara" w:eastAsia="Calibri" w:hAnsi="Candara"/>
          <w:spacing w:val="-1"/>
          <w:sz w:val="20"/>
          <w:szCs w:val="20"/>
        </w:rPr>
        <w:t xml:space="preserve"> </w:t>
      </w:r>
      <w:r w:rsidRPr="00850E20">
        <w:rPr>
          <w:rFonts w:ascii="Candara" w:eastAsia="Calibri" w:hAnsi="Candara"/>
          <w:spacing w:val="1"/>
          <w:sz w:val="20"/>
          <w:szCs w:val="20"/>
        </w:rPr>
        <w:t>o</w:t>
      </w:r>
      <w:r w:rsidRPr="00850E20">
        <w:rPr>
          <w:rFonts w:ascii="Candara" w:eastAsia="Calibri" w:hAnsi="Candara"/>
          <w:spacing w:val="-1"/>
          <w:sz w:val="20"/>
          <w:szCs w:val="20"/>
        </w:rPr>
        <w:t>b</w:t>
      </w:r>
      <w:r w:rsidRPr="00850E20">
        <w:rPr>
          <w:rFonts w:ascii="Candara" w:eastAsia="Calibri" w:hAnsi="Candara"/>
          <w:sz w:val="20"/>
          <w:szCs w:val="20"/>
        </w:rPr>
        <w:t>st</w:t>
      </w:r>
      <w:r w:rsidRPr="00850E20">
        <w:rPr>
          <w:rFonts w:ascii="Candara" w:eastAsia="Calibri" w:hAnsi="Candara"/>
          <w:spacing w:val="-2"/>
          <w:sz w:val="20"/>
          <w:szCs w:val="20"/>
        </w:rPr>
        <w:t>a</w:t>
      </w:r>
      <w:r w:rsidRPr="00850E20">
        <w:rPr>
          <w:rFonts w:ascii="Candara" w:eastAsia="Calibri" w:hAnsi="Candara"/>
          <w:spacing w:val="-3"/>
          <w:sz w:val="20"/>
          <w:szCs w:val="20"/>
        </w:rPr>
        <w:t>r</w:t>
      </w:r>
      <w:r w:rsidRPr="00850E20">
        <w:rPr>
          <w:rFonts w:ascii="Candara" w:eastAsia="Calibri" w:hAnsi="Candara"/>
          <w:sz w:val="20"/>
          <w:szCs w:val="20"/>
        </w:rPr>
        <w:t>á</w:t>
      </w:r>
      <w:r w:rsidRPr="00850E20">
        <w:rPr>
          <w:rFonts w:ascii="Candara" w:eastAsia="Calibri" w:hAnsi="Candara"/>
          <w:spacing w:val="1"/>
          <w:sz w:val="20"/>
          <w:szCs w:val="20"/>
        </w:rPr>
        <w:t>v</w:t>
      </w:r>
      <w:r w:rsidRPr="00850E20">
        <w:rPr>
          <w:rFonts w:ascii="Candara" w:eastAsia="Calibri" w:hAnsi="Candara"/>
          <w:sz w:val="20"/>
          <w:szCs w:val="20"/>
        </w:rPr>
        <w:t>a</w:t>
      </w:r>
      <w:r w:rsidRPr="00850E20">
        <w:rPr>
          <w:rFonts w:ascii="Candara" w:eastAsia="Calibri" w:hAnsi="Candara"/>
          <w:spacing w:val="-1"/>
          <w:sz w:val="20"/>
          <w:szCs w:val="20"/>
        </w:rPr>
        <w:t>n</w:t>
      </w:r>
      <w:r w:rsidRPr="00850E20">
        <w:rPr>
          <w:rFonts w:ascii="Candara" w:eastAsia="Calibri" w:hAnsi="Candara"/>
          <w:sz w:val="20"/>
          <w:szCs w:val="20"/>
        </w:rPr>
        <w:t>ia.</w:t>
      </w:r>
    </w:p>
    <w:p w14:paraId="2251797A" w14:textId="77777777" w:rsidR="007B465E" w:rsidRPr="00850E20" w:rsidRDefault="007B465E" w:rsidP="007B465E">
      <w:pPr>
        <w:pStyle w:val="Odsekzoznamu"/>
        <w:widowControl w:val="0"/>
        <w:numPr>
          <w:ilvl w:val="0"/>
          <w:numId w:val="14"/>
        </w:numPr>
        <w:tabs>
          <w:tab w:val="left" w:pos="567"/>
        </w:tabs>
        <w:ind w:right="50"/>
        <w:contextualSpacing/>
        <w:jc w:val="both"/>
        <w:rPr>
          <w:rFonts w:ascii="Candara" w:eastAsia="Calibri" w:hAnsi="Candara"/>
          <w:sz w:val="20"/>
          <w:szCs w:val="20"/>
        </w:rPr>
      </w:pPr>
      <w:r w:rsidRPr="00850E20">
        <w:rPr>
          <w:rFonts w:ascii="Candara" w:eastAsia="Calibri" w:hAnsi="Candara"/>
          <w:sz w:val="20"/>
          <w:szCs w:val="20"/>
        </w:rPr>
        <w:t>Koncesionár je oprávnený kedykoľvek počas trvania tejto Zmluvy vymeniť ktoréhokoľvek subdodávateľa za predpokladu, že nový subdodávateľ spĺňa požiadavky uvedené v odseku 2 tohto článku v prípade subdodávateľa, ktorého plnenie na predmete zákazky je najmenej 50% z hodnoty plnenia tejto zmluvy. Najneskôr 7 dní pred prijatím subdodávky od nového subdodávateľa, alebo od uzavretia zmluvné vzťahu s novým subdodávateľom (podľa toho ktorá udalosť nastane skôr, je Koncesionár povinný oznámiť Objednávateľovi (identifikačné) údaje o novom subdodávateľovi a o osobe oprávnenej konať za nového subdodávateľa v rozsahu meno a priezvisko, adresa pobytu, dátum narodenia.</w:t>
      </w:r>
    </w:p>
    <w:p w14:paraId="2AADF345" w14:textId="77777777" w:rsidR="007B465E" w:rsidRPr="00850E20" w:rsidRDefault="007B465E" w:rsidP="007B465E">
      <w:pPr>
        <w:rPr>
          <w:rFonts w:ascii="Candara" w:hAnsi="Candara"/>
          <w:bCs/>
          <w:sz w:val="20"/>
          <w:szCs w:val="20"/>
        </w:rPr>
      </w:pPr>
    </w:p>
    <w:p w14:paraId="6E5A6F83" w14:textId="77777777" w:rsidR="007B465E" w:rsidRPr="00850E20" w:rsidRDefault="007B465E" w:rsidP="007B465E">
      <w:pPr>
        <w:jc w:val="both"/>
        <w:rPr>
          <w:rFonts w:ascii="Candara" w:hAnsi="Candara"/>
          <w:sz w:val="20"/>
          <w:szCs w:val="20"/>
        </w:rPr>
      </w:pPr>
    </w:p>
    <w:p w14:paraId="1E74DF71" w14:textId="77777777" w:rsidR="007B465E" w:rsidRPr="00850E20" w:rsidRDefault="007B465E" w:rsidP="007B465E">
      <w:pPr>
        <w:jc w:val="center"/>
        <w:rPr>
          <w:rFonts w:ascii="Candara" w:hAnsi="Candara"/>
          <w:b/>
          <w:sz w:val="20"/>
          <w:szCs w:val="20"/>
        </w:rPr>
      </w:pPr>
      <w:r w:rsidRPr="00850E20">
        <w:rPr>
          <w:rFonts w:ascii="Candara" w:hAnsi="Candara"/>
          <w:b/>
          <w:sz w:val="20"/>
          <w:szCs w:val="20"/>
        </w:rPr>
        <w:t>Čl. X.</w:t>
      </w:r>
    </w:p>
    <w:p w14:paraId="04ACA66E" w14:textId="77777777" w:rsidR="007B465E" w:rsidRPr="00850E20" w:rsidRDefault="007B465E" w:rsidP="007B465E">
      <w:pPr>
        <w:jc w:val="center"/>
        <w:rPr>
          <w:rFonts w:ascii="Candara" w:hAnsi="Candara"/>
          <w:b/>
          <w:sz w:val="20"/>
          <w:szCs w:val="20"/>
        </w:rPr>
      </w:pPr>
      <w:r w:rsidRPr="00850E20">
        <w:rPr>
          <w:rFonts w:ascii="Candara" w:hAnsi="Candara"/>
          <w:b/>
          <w:sz w:val="20"/>
          <w:szCs w:val="20"/>
        </w:rPr>
        <w:t>Spoločné a záverečné ustanovenia.</w:t>
      </w:r>
    </w:p>
    <w:p w14:paraId="6E797C29" w14:textId="77777777" w:rsidR="007B465E" w:rsidRPr="00850E20" w:rsidRDefault="007B465E" w:rsidP="007B465E">
      <w:pPr>
        <w:jc w:val="both"/>
        <w:rPr>
          <w:rFonts w:ascii="Candara" w:hAnsi="Candara"/>
          <w:sz w:val="20"/>
          <w:szCs w:val="20"/>
        </w:rPr>
      </w:pPr>
    </w:p>
    <w:p w14:paraId="459D258F" w14:textId="77777777" w:rsidR="007B465E" w:rsidRPr="00850E20" w:rsidRDefault="007B465E" w:rsidP="007B465E">
      <w:pPr>
        <w:pStyle w:val="Odsekzoznamu"/>
        <w:numPr>
          <w:ilvl w:val="0"/>
          <w:numId w:val="12"/>
        </w:numPr>
        <w:ind w:left="284" w:hanging="284"/>
        <w:jc w:val="both"/>
        <w:rPr>
          <w:rFonts w:ascii="Candara" w:hAnsi="Candara"/>
          <w:sz w:val="20"/>
          <w:szCs w:val="20"/>
        </w:rPr>
      </w:pPr>
      <w:r w:rsidRPr="00850E20">
        <w:rPr>
          <w:rFonts w:ascii="Candara" w:hAnsi="Candara"/>
          <w:sz w:val="20"/>
          <w:szCs w:val="20"/>
        </w:rPr>
        <w:t xml:space="preserve">Táto zmluva sa riadi a spravuje právnym poriadkom Slovenskej republiky. Zmluvné strany sa v súlade s ust. § 262 ods. 1 Obchodného dohodli, že ich záväzkové vzťahy dohodnuté v tejto zmluve sa riadia a spravujú Obchodným zákonníkom. </w:t>
      </w:r>
    </w:p>
    <w:p w14:paraId="38B6B1BF" w14:textId="77777777" w:rsidR="007B465E" w:rsidRPr="00850E20" w:rsidRDefault="007B465E" w:rsidP="007B465E">
      <w:pPr>
        <w:pStyle w:val="Odsekzoznamu"/>
        <w:ind w:left="284"/>
        <w:jc w:val="both"/>
        <w:rPr>
          <w:rFonts w:ascii="Candara" w:hAnsi="Candara"/>
          <w:sz w:val="20"/>
          <w:szCs w:val="20"/>
        </w:rPr>
      </w:pPr>
    </w:p>
    <w:p w14:paraId="53CDBB36" w14:textId="77777777" w:rsidR="007B465E" w:rsidRPr="00850E20" w:rsidRDefault="007B465E" w:rsidP="007B465E">
      <w:pPr>
        <w:pStyle w:val="Odsekzoznamu"/>
        <w:numPr>
          <w:ilvl w:val="0"/>
          <w:numId w:val="12"/>
        </w:numPr>
        <w:ind w:left="284" w:hanging="284"/>
        <w:jc w:val="both"/>
        <w:rPr>
          <w:rFonts w:ascii="Candara" w:hAnsi="Candara"/>
          <w:sz w:val="20"/>
          <w:szCs w:val="20"/>
        </w:rPr>
      </w:pPr>
      <w:r w:rsidRPr="00850E20">
        <w:rPr>
          <w:rFonts w:ascii="Candara" w:hAnsi="Candara"/>
          <w:sz w:val="20"/>
          <w:szCs w:val="20"/>
        </w:rPr>
        <w:t>Zmluvné strany zodpovedajú za škodu, ktorú druhej zmluvnej strane spôsobili porušením povinnosti vyplývajúcej z tejto zmluvy. Zodpovednosť za škodu a nároky z toho vyplývajúce zmluvným stranám sa spravujú príslušnými ustanoveniami Obchodného zákonníka.</w:t>
      </w:r>
    </w:p>
    <w:p w14:paraId="1693E3C2" w14:textId="77777777" w:rsidR="007B465E" w:rsidRPr="00850E20" w:rsidRDefault="007B465E" w:rsidP="007B465E">
      <w:pPr>
        <w:pStyle w:val="Odsekzoznamu"/>
        <w:ind w:left="284"/>
        <w:jc w:val="both"/>
        <w:rPr>
          <w:rFonts w:ascii="Candara" w:hAnsi="Candara"/>
          <w:sz w:val="20"/>
          <w:szCs w:val="20"/>
        </w:rPr>
      </w:pPr>
    </w:p>
    <w:p w14:paraId="4295347C" w14:textId="77777777" w:rsidR="007B465E" w:rsidRPr="00850E20" w:rsidRDefault="007B465E" w:rsidP="007B465E">
      <w:pPr>
        <w:pStyle w:val="Odsekzoznamu"/>
        <w:numPr>
          <w:ilvl w:val="0"/>
          <w:numId w:val="12"/>
        </w:numPr>
        <w:ind w:left="284" w:hanging="284"/>
        <w:jc w:val="both"/>
        <w:rPr>
          <w:rFonts w:ascii="Candara" w:hAnsi="Candara"/>
          <w:sz w:val="20"/>
          <w:szCs w:val="20"/>
        </w:rPr>
      </w:pPr>
      <w:r w:rsidRPr="00850E20">
        <w:rPr>
          <w:rFonts w:ascii="Candara" w:hAnsi="Candara"/>
          <w:sz w:val="20"/>
          <w:szCs w:val="20"/>
        </w:rPr>
        <w:t xml:space="preserve">Komunikácia akokoľvek súvisiaca s touto zmluvou prebieha medzí zmluvnými stranami písomnou formou a to tak, že písomnosti doručované jednou zmluvnou stranou druhej zmluvnej strane budú doručované prostredníctvom pošty ako doporučená listová zásielka, alebo prostredníctvom kuriérskej služby, alebo elektronickou poštou alebo osobne na adresy zmluvných strán uvedené v tejto zmluve. Elektronickou poštou nemožno však doručovať písomnosti, ktorými sa zakladajú, menia alebo rušia právne vzťahy založené touto zmluvou. Písomnosť sa pokladá za doručenú v deň, kedy adresát potvrdí jej pratie doručovateľovi a v prípade písomnosti zasielanej elektronickou poštou do 5 pracovných dní odo dňa odoslania elektronickej pošty aj bez ohľadu na to, že sa adresát o zásielke elektronickej pošty nedozvie. Za deň doručenia písomnosti sa považuje aj deň, v ktorý zmluvná strana, ktorá je adresátom, odoprie doručovanú písomnosť prevziať, alebo v ktorý márne uplynie odberná lehota pre vyzdvihnutie si zásielky na pošte, doručovanej poštou zmluvnej strane, alebo v ktorý je na zásielke doručovanej poštou zmluvnej strane, preukázateľne poštou vyznačená poznámka, „adresát sa odsťahoval", „adresát je neznámy" alebo iná poznámka podobného významu, ak sa súčasne takáto poznámka zakladá na pravde. </w:t>
      </w:r>
    </w:p>
    <w:p w14:paraId="710B5CEC" w14:textId="77777777" w:rsidR="007B465E" w:rsidRPr="00850E20" w:rsidRDefault="007B465E" w:rsidP="007B465E">
      <w:pPr>
        <w:pStyle w:val="Odsekzoznamu"/>
        <w:ind w:left="284"/>
        <w:jc w:val="both"/>
        <w:rPr>
          <w:rFonts w:ascii="Candara" w:hAnsi="Candara"/>
          <w:sz w:val="20"/>
          <w:szCs w:val="20"/>
        </w:rPr>
      </w:pPr>
    </w:p>
    <w:p w14:paraId="5BF8CECE" w14:textId="77777777" w:rsidR="007B465E" w:rsidRPr="00850E20" w:rsidRDefault="007B465E" w:rsidP="007B465E">
      <w:pPr>
        <w:pStyle w:val="Odsekzoznamu"/>
        <w:numPr>
          <w:ilvl w:val="0"/>
          <w:numId w:val="12"/>
        </w:numPr>
        <w:ind w:left="284" w:hanging="284"/>
        <w:jc w:val="both"/>
        <w:rPr>
          <w:rFonts w:ascii="Candara" w:hAnsi="Candara"/>
          <w:sz w:val="20"/>
          <w:szCs w:val="20"/>
        </w:rPr>
      </w:pPr>
      <w:r w:rsidRPr="00850E20">
        <w:rPr>
          <w:rFonts w:ascii="Candara" w:hAnsi="Candara"/>
          <w:sz w:val="20"/>
          <w:szCs w:val="20"/>
        </w:rPr>
        <w:t xml:space="preserve">Pre účely doručovania si zmluvné strany oznámili navzájom nasledovné adresy, ktoré sa použijú pokiaľ príslušná zmluvná strana neoznámi druhej zmluvnej strane inú adresu: </w:t>
      </w:r>
    </w:p>
    <w:p w14:paraId="7322A573" w14:textId="77777777" w:rsidR="007B465E" w:rsidRPr="00850E20" w:rsidRDefault="007B465E" w:rsidP="007B465E">
      <w:pPr>
        <w:pStyle w:val="Odsekzoznamu"/>
        <w:ind w:left="284"/>
        <w:jc w:val="both"/>
        <w:rPr>
          <w:rFonts w:ascii="Candara" w:hAnsi="Candara"/>
          <w:sz w:val="20"/>
          <w:szCs w:val="20"/>
        </w:rPr>
      </w:pPr>
      <w:r w:rsidRPr="00850E20">
        <w:rPr>
          <w:rFonts w:ascii="Candara" w:hAnsi="Candara"/>
          <w:sz w:val="20"/>
          <w:szCs w:val="20"/>
        </w:rPr>
        <w:t xml:space="preserve">Objednávateľ: </w:t>
      </w:r>
      <w:r w:rsidRPr="00850E20">
        <w:rPr>
          <w:rFonts w:ascii="Candara" w:hAnsi="Candara"/>
          <w:i/>
          <w:color w:val="FF0000"/>
          <w:sz w:val="20"/>
          <w:szCs w:val="20"/>
        </w:rPr>
        <w:t>(vyplní sa pri podpise zmluvy)</w:t>
      </w:r>
    </w:p>
    <w:p w14:paraId="13322D35" w14:textId="77777777" w:rsidR="007B465E" w:rsidRPr="00850E20" w:rsidRDefault="007B465E" w:rsidP="007B465E">
      <w:pPr>
        <w:pStyle w:val="Odsekzoznamu"/>
        <w:ind w:left="284"/>
        <w:jc w:val="both"/>
        <w:rPr>
          <w:rFonts w:ascii="Candara" w:hAnsi="Candara"/>
          <w:i/>
          <w:color w:val="FF0000"/>
          <w:sz w:val="20"/>
          <w:szCs w:val="20"/>
        </w:rPr>
      </w:pPr>
      <w:r w:rsidRPr="00850E20">
        <w:rPr>
          <w:rFonts w:ascii="Candara" w:hAnsi="Candara"/>
          <w:sz w:val="20"/>
          <w:szCs w:val="20"/>
        </w:rPr>
        <w:t xml:space="preserve">Koncesionár : </w:t>
      </w:r>
      <w:r w:rsidRPr="00850E20">
        <w:rPr>
          <w:rFonts w:ascii="Candara" w:hAnsi="Candara"/>
          <w:i/>
          <w:color w:val="FF0000"/>
          <w:sz w:val="20"/>
          <w:szCs w:val="20"/>
        </w:rPr>
        <w:t>(vyplní sa pri podpise zmluvy)</w:t>
      </w:r>
    </w:p>
    <w:p w14:paraId="06FD0A9F" w14:textId="77777777" w:rsidR="007B465E" w:rsidRPr="00850E20" w:rsidRDefault="007B465E" w:rsidP="007B465E">
      <w:pPr>
        <w:pStyle w:val="Odsekzoznamu"/>
        <w:ind w:left="284"/>
        <w:jc w:val="both"/>
        <w:rPr>
          <w:rFonts w:ascii="Candara" w:hAnsi="Candara"/>
          <w:i/>
          <w:color w:val="FF0000"/>
          <w:sz w:val="20"/>
          <w:szCs w:val="20"/>
        </w:rPr>
      </w:pPr>
    </w:p>
    <w:p w14:paraId="348D2A5D" w14:textId="77777777" w:rsidR="007B465E" w:rsidRPr="00850E20" w:rsidRDefault="007B465E" w:rsidP="007B465E">
      <w:pPr>
        <w:pStyle w:val="Odsekzoznamu"/>
        <w:numPr>
          <w:ilvl w:val="0"/>
          <w:numId w:val="12"/>
        </w:numPr>
        <w:ind w:left="284" w:hanging="284"/>
        <w:jc w:val="both"/>
        <w:rPr>
          <w:rFonts w:ascii="Candara" w:hAnsi="Candara"/>
          <w:color w:val="FF0000"/>
          <w:sz w:val="20"/>
          <w:szCs w:val="20"/>
        </w:rPr>
      </w:pPr>
      <w:r w:rsidRPr="00850E20">
        <w:rPr>
          <w:rFonts w:ascii="Candara" w:hAnsi="Candara"/>
          <w:sz w:val="20"/>
          <w:szCs w:val="20"/>
        </w:rPr>
        <w:t xml:space="preserve">Táto zmluva sa uzatvára na dobu určitú, ktorá je totožná s trvaním koncesnej lehoty. </w:t>
      </w:r>
    </w:p>
    <w:p w14:paraId="269EF8E5" w14:textId="77777777" w:rsidR="007B465E" w:rsidRPr="00850E20" w:rsidRDefault="007B465E" w:rsidP="007B465E">
      <w:pPr>
        <w:pStyle w:val="Odsekzoznamu"/>
        <w:ind w:left="284"/>
        <w:jc w:val="both"/>
        <w:rPr>
          <w:rFonts w:ascii="Candara" w:hAnsi="Candara"/>
          <w:color w:val="FF0000"/>
          <w:sz w:val="20"/>
          <w:szCs w:val="20"/>
        </w:rPr>
      </w:pPr>
    </w:p>
    <w:p w14:paraId="3BBF2B21" w14:textId="77777777" w:rsidR="007B465E" w:rsidRPr="00850E20" w:rsidRDefault="007B465E" w:rsidP="007B465E">
      <w:pPr>
        <w:pStyle w:val="Odsekzoznamu"/>
        <w:numPr>
          <w:ilvl w:val="0"/>
          <w:numId w:val="12"/>
        </w:numPr>
        <w:ind w:left="284" w:hanging="284"/>
        <w:jc w:val="both"/>
        <w:rPr>
          <w:rFonts w:ascii="Candara" w:hAnsi="Candara"/>
          <w:color w:val="FF0000"/>
          <w:sz w:val="20"/>
          <w:szCs w:val="20"/>
        </w:rPr>
      </w:pPr>
      <w:r w:rsidRPr="00850E20">
        <w:rPr>
          <w:rFonts w:ascii="Candara" w:hAnsi="Candara"/>
          <w:sz w:val="20"/>
          <w:szCs w:val="20"/>
        </w:rPr>
        <w:t>Táto zmluva nadobúda platnosť dňom jej podpísania oboma zmluvnými stranami a účinnosť dňom nasledujúcim po dni jej zverejnenia na webovej stránke objednávateľa, nie však skôr ako 01.03.2022.</w:t>
      </w:r>
    </w:p>
    <w:p w14:paraId="2FE664D6" w14:textId="77777777" w:rsidR="007B465E" w:rsidRPr="00850E20" w:rsidRDefault="007B465E" w:rsidP="007B465E">
      <w:pPr>
        <w:pStyle w:val="Odsekzoznamu"/>
        <w:ind w:left="284"/>
        <w:jc w:val="both"/>
        <w:rPr>
          <w:rFonts w:ascii="Candara" w:hAnsi="Candara"/>
          <w:color w:val="FF0000"/>
          <w:sz w:val="20"/>
          <w:szCs w:val="20"/>
        </w:rPr>
      </w:pPr>
    </w:p>
    <w:p w14:paraId="34B72309" w14:textId="77777777" w:rsidR="007B465E" w:rsidRPr="00850E20" w:rsidRDefault="007B465E" w:rsidP="007B465E">
      <w:pPr>
        <w:pStyle w:val="Odsekzoznamu"/>
        <w:numPr>
          <w:ilvl w:val="0"/>
          <w:numId w:val="12"/>
        </w:numPr>
        <w:ind w:left="284" w:hanging="284"/>
        <w:jc w:val="both"/>
        <w:rPr>
          <w:rFonts w:ascii="Candara" w:hAnsi="Candara"/>
          <w:color w:val="FF0000"/>
          <w:sz w:val="20"/>
          <w:szCs w:val="20"/>
        </w:rPr>
      </w:pPr>
      <w:r w:rsidRPr="00850E20">
        <w:rPr>
          <w:rFonts w:ascii="Candara" w:hAnsi="Candara"/>
          <w:sz w:val="20"/>
          <w:szCs w:val="20"/>
        </w:rPr>
        <w:t>Neoddeliteľnou súčasťou tejto zmluvy sú nasledujúce prílohy:</w:t>
      </w:r>
    </w:p>
    <w:p w14:paraId="70C7DA12" w14:textId="77777777" w:rsidR="007B465E" w:rsidRPr="00850E20" w:rsidRDefault="007B465E" w:rsidP="007B465E">
      <w:pPr>
        <w:pStyle w:val="Odsekzoznamu"/>
        <w:ind w:left="284"/>
        <w:jc w:val="both"/>
        <w:rPr>
          <w:rFonts w:ascii="Candara" w:hAnsi="Candara"/>
          <w:sz w:val="20"/>
          <w:szCs w:val="20"/>
        </w:rPr>
      </w:pPr>
      <w:r w:rsidRPr="00850E20">
        <w:rPr>
          <w:rFonts w:ascii="Candara" w:hAnsi="Candara"/>
          <w:sz w:val="20"/>
          <w:szCs w:val="20"/>
        </w:rPr>
        <w:t>Príloha č. 1: Podrobný opis predmetu zmluvy</w:t>
      </w:r>
    </w:p>
    <w:p w14:paraId="3E05E185" w14:textId="77777777" w:rsidR="007B465E" w:rsidRPr="00850E20" w:rsidRDefault="007B465E" w:rsidP="007B465E">
      <w:pPr>
        <w:pStyle w:val="Odsekzoznamu"/>
        <w:ind w:left="284"/>
        <w:jc w:val="both"/>
        <w:rPr>
          <w:rFonts w:ascii="Candara" w:hAnsi="Candara"/>
          <w:color w:val="FF0000"/>
          <w:sz w:val="20"/>
          <w:szCs w:val="20"/>
        </w:rPr>
      </w:pPr>
      <w:r w:rsidRPr="00850E20">
        <w:rPr>
          <w:rFonts w:ascii="Candara" w:hAnsi="Candara"/>
          <w:sz w:val="20"/>
          <w:szCs w:val="20"/>
        </w:rPr>
        <w:t>Príloha č. 2: Podrobný opis priestorov kuchyne a zázemia spolu pôdorysom</w:t>
      </w:r>
    </w:p>
    <w:p w14:paraId="02A98443" w14:textId="77777777" w:rsidR="007B465E" w:rsidRPr="00850E20" w:rsidRDefault="007B465E" w:rsidP="007B465E">
      <w:pPr>
        <w:pStyle w:val="Odsekzoznamu"/>
        <w:ind w:left="284"/>
        <w:jc w:val="both"/>
        <w:rPr>
          <w:rFonts w:ascii="Candara" w:hAnsi="Candara"/>
          <w:sz w:val="20"/>
          <w:szCs w:val="20"/>
        </w:rPr>
      </w:pPr>
      <w:r w:rsidRPr="00850E20">
        <w:rPr>
          <w:rFonts w:ascii="Candara" w:hAnsi="Candara"/>
          <w:sz w:val="20"/>
          <w:szCs w:val="20"/>
        </w:rPr>
        <w:t>Príloha č. 3: Zoznam hnuteľných vecí, ktoré sú súčasťou koncesného majetku</w:t>
      </w:r>
    </w:p>
    <w:p w14:paraId="3C43A2C1" w14:textId="77777777" w:rsidR="007B465E" w:rsidRPr="00850E20" w:rsidRDefault="007B465E" w:rsidP="007B465E">
      <w:pPr>
        <w:pStyle w:val="Odsekzoznamu"/>
        <w:ind w:left="284"/>
        <w:jc w:val="both"/>
        <w:rPr>
          <w:rFonts w:ascii="Candara" w:hAnsi="Candara"/>
          <w:sz w:val="20"/>
          <w:szCs w:val="20"/>
        </w:rPr>
      </w:pPr>
      <w:r w:rsidRPr="00403BB1">
        <w:rPr>
          <w:rFonts w:ascii="Candara" w:hAnsi="Candara"/>
          <w:sz w:val="20"/>
          <w:szCs w:val="20"/>
        </w:rPr>
        <w:t>Príloha č. 4: Opisy investícií do hnuteľného majetku – parametre zariadení</w:t>
      </w:r>
    </w:p>
    <w:p w14:paraId="09C7AA99" w14:textId="77777777" w:rsidR="007B465E" w:rsidRPr="00850E20" w:rsidRDefault="007B465E" w:rsidP="007B465E">
      <w:pPr>
        <w:pStyle w:val="Odsekzoznamu"/>
        <w:ind w:left="284"/>
        <w:jc w:val="both"/>
        <w:rPr>
          <w:rFonts w:ascii="Candara" w:hAnsi="Candara"/>
          <w:color w:val="FF0000"/>
          <w:sz w:val="20"/>
          <w:szCs w:val="20"/>
        </w:rPr>
      </w:pPr>
      <w:r w:rsidRPr="00850E20">
        <w:rPr>
          <w:rFonts w:ascii="Candara" w:hAnsi="Candara"/>
          <w:sz w:val="20"/>
          <w:szCs w:val="20"/>
        </w:rPr>
        <w:t>Príloha č. 5: Zoznam subdodávateľov</w:t>
      </w:r>
    </w:p>
    <w:p w14:paraId="4BE869F3" w14:textId="77777777" w:rsidR="007B465E" w:rsidRPr="00850E20" w:rsidRDefault="007B465E" w:rsidP="007B465E">
      <w:pPr>
        <w:pStyle w:val="Odsekzoznamu"/>
        <w:ind w:left="284"/>
        <w:jc w:val="both"/>
        <w:rPr>
          <w:rFonts w:ascii="Candara" w:hAnsi="Candara"/>
          <w:color w:val="FF0000"/>
          <w:sz w:val="20"/>
          <w:szCs w:val="20"/>
        </w:rPr>
      </w:pPr>
    </w:p>
    <w:p w14:paraId="2E357C39" w14:textId="77777777" w:rsidR="007B465E" w:rsidRPr="00850E20" w:rsidRDefault="007B465E" w:rsidP="007B465E">
      <w:pPr>
        <w:pStyle w:val="Odsekzoznamu"/>
        <w:numPr>
          <w:ilvl w:val="0"/>
          <w:numId w:val="12"/>
        </w:numPr>
        <w:ind w:left="284" w:hanging="284"/>
        <w:jc w:val="both"/>
        <w:rPr>
          <w:rFonts w:ascii="Candara" w:hAnsi="Candara"/>
          <w:color w:val="FF0000"/>
          <w:sz w:val="20"/>
          <w:szCs w:val="20"/>
        </w:rPr>
      </w:pPr>
      <w:r w:rsidRPr="00850E20">
        <w:rPr>
          <w:rFonts w:ascii="Candara" w:hAnsi="Candara"/>
          <w:sz w:val="20"/>
          <w:szCs w:val="20"/>
        </w:rPr>
        <w:t>Túto Zmluvu je možné meniť a dopĺňať len formou číslovaných písomných dodatkov podpísaných oboma zmluvnými stranami.</w:t>
      </w:r>
    </w:p>
    <w:p w14:paraId="54EB7497" w14:textId="77777777" w:rsidR="007B465E" w:rsidRPr="00850E20" w:rsidRDefault="007B465E" w:rsidP="007B465E">
      <w:pPr>
        <w:pStyle w:val="Odsekzoznamu"/>
        <w:ind w:left="284"/>
        <w:jc w:val="both"/>
        <w:rPr>
          <w:rFonts w:ascii="Candara" w:hAnsi="Candara"/>
          <w:color w:val="FF0000"/>
          <w:sz w:val="20"/>
          <w:szCs w:val="20"/>
        </w:rPr>
      </w:pPr>
    </w:p>
    <w:p w14:paraId="67E4B58C" w14:textId="77777777" w:rsidR="007B465E" w:rsidRPr="00850E20" w:rsidRDefault="007B465E" w:rsidP="007B465E">
      <w:pPr>
        <w:numPr>
          <w:ilvl w:val="0"/>
          <w:numId w:val="12"/>
        </w:numPr>
        <w:suppressAutoHyphens/>
        <w:autoSpaceDE w:val="0"/>
        <w:ind w:left="284" w:hanging="284"/>
        <w:jc w:val="both"/>
        <w:rPr>
          <w:rFonts w:ascii="Candara" w:hAnsi="Candara"/>
          <w:bCs/>
          <w:sz w:val="20"/>
          <w:szCs w:val="20"/>
        </w:rPr>
      </w:pPr>
      <w:r w:rsidRPr="00850E20">
        <w:rPr>
          <w:rFonts w:ascii="Candara" w:hAnsi="Candara"/>
          <w:bCs/>
          <w:sz w:val="20"/>
          <w:szCs w:val="20"/>
        </w:rPr>
        <w:t>Zmluvné strany vyhlasujú, že ustanoveniam zmluvy porozumeli čo do obsahu i rozsahu, zmluva vyjadruje ich slobodnú vôľu, na znak čoho k nej pripojujú svoje podpisy.</w:t>
      </w:r>
    </w:p>
    <w:p w14:paraId="4C159CE4" w14:textId="77777777" w:rsidR="007B465E" w:rsidRPr="00850E20" w:rsidRDefault="007B465E" w:rsidP="007B465E">
      <w:pPr>
        <w:suppressAutoHyphens/>
        <w:autoSpaceDE w:val="0"/>
        <w:ind w:left="284"/>
        <w:jc w:val="both"/>
        <w:rPr>
          <w:rFonts w:ascii="Candara" w:hAnsi="Candara"/>
          <w:bCs/>
          <w:sz w:val="20"/>
          <w:szCs w:val="20"/>
        </w:rPr>
      </w:pPr>
    </w:p>
    <w:p w14:paraId="7430B948" w14:textId="77777777" w:rsidR="007B465E" w:rsidRPr="00850E20" w:rsidRDefault="007B465E" w:rsidP="007B465E">
      <w:pPr>
        <w:numPr>
          <w:ilvl w:val="0"/>
          <w:numId w:val="12"/>
        </w:numPr>
        <w:suppressAutoHyphens/>
        <w:autoSpaceDE w:val="0"/>
        <w:ind w:left="284" w:hanging="284"/>
        <w:jc w:val="both"/>
        <w:rPr>
          <w:rFonts w:ascii="Candara" w:hAnsi="Candara"/>
          <w:bCs/>
          <w:sz w:val="20"/>
          <w:szCs w:val="20"/>
        </w:rPr>
      </w:pPr>
      <w:r w:rsidRPr="00850E20">
        <w:rPr>
          <w:rFonts w:ascii="Candara" w:hAnsi="Candara"/>
          <w:bCs/>
          <w:sz w:val="20"/>
          <w:szCs w:val="20"/>
        </w:rPr>
        <w:t>Zmluva sa vyhotovuje v štyroch rovnopisoch, z ktorých po podpísaní objednávateľ obdrží tri vyhotovenia a koncesionár jedno vyhotovenie.</w:t>
      </w:r>
    </w:p>
    <w:p w14:paraId="0C40F2ED" w14:textId="77777777" w:rsidR="007B465E" w:rsidRPr="00850E20" w:rsidRDefault="007B465E" w:rsidP="007B465E">
      <w:pPr>
        <w:pStyle w:val="Odsekzoznamu"/>
        <w:ind w:left="284"/>
        <w:jc w:val="both"/>
        <w:rPr>
          <w:rFonts w:ascii="Candara" w:hAnsi="Candara"/>
          <w:color w:val="FF0000"/>
          <w:sz w:val="20"/>
          <w:szCs w:val="20"/>
        </w:rPr>
      </w:pPr>
    </w:p>
    <w:p w14:paraId="32B413A3" w14:textId="77777777" w:rsidR="007B465E" w:rsidRPr="00850E20" w:rsidRDefault="007B465E" w:rsidP="007B465E">
      <w:pPr>
        <w:tabs>
          <w:tab w:val="left" w:pos="5010"/>
        </w:tabs>
        <w:rPr>
          <w:rFonts w:ascii="Candara" w:hAnsi="Candara" w:cs="TimesNewRomanPS-BoldMT"/>
          <w:b/>
          <w:bCs/>
          <w:sz w:val="20"/>
          <w:szCs w:val="20"/>
        </w:rPr>
      </w:pPr>
    </w:p>
    <w:p w14:paraId="41622E21" w14:textId="77777777" w:rsidR="007B465E" w:rsidRPr="00850E20" w:rsidRDefault="007B465E" w:rsidP="007B465E">
      <w:pPr>
        <w:tabs>
          <w:tab w:val="left" w:pos="5010"/>
        </w:tabs>
        <w:rPr>
          <w:rFonts w:ascii="Candara" w:hAnsi="Candara" w:cs="TimesNewRomanPS-BoldMT"/>
          <w:b/>
          <w:bCs/>
          <w:sz w:val="20"/>
          <w:szCs w:val="20"/>
        </w:rPr>
      </w:pPr>
    </w:p>
    <w:p w14:paraId="6E9080A0" w14:textId="77777777" w:rsidR="007B465E" w:rsidRPr="00850E20" w:rsidRDefault="007B465E" w:rsidP="007B465E">
      <w:pPr>
        <w:tabs>
          <w:tab w:val="left" w:pos="5010"/>
        </w:tabs>
        <w:rPr>
          <w:rFonts w:ascii="Candara" w:hAnsi="Candara" w:cs="TimesNewRomanPS-BoldMT"/>
          <w:bCs/>
          <w:sz w:val="20"/>
          <w:szCs w:val="20"/>
        </w:rPr>
      </w:pPr>
      <w:r w:rsidRPr="00850E20">
        <w:rPr>
          <w:rFonts w:ascii="Candara" w:hAnsi="Candara" w:cs="TimesNewRomanPS-BoldMT"/>
          <w:bCs/>
          <w:sz w:val="20"/>
          <w:szCs w:val="20"/>
        </w:rPr>
        <w:t>V Bratislave, dňa .......................... 2022</w:t>
      </w:r>
      <w:r w:rsidRPr="00850E20">
        <w:rPr>
          <w:rFonts w:ascii="Candara" w:hAnsi="Candara" w:cs="TimesNewRomanPS-BoldMT"/>
          <w:bCs/>
          <w:sz w:val="20"/>
          <w:szCs w:val="20"/>
        </w:rPr>
        <w:tab/>
        <w:t>V ...................................., dňa .......................... 2022</w:t>
      </w:r>
    </w:p>
    <w:p w14:paraId="38A375C2" w14:textId="77777777" w:rsidR="007B465E" w:rsidRPr="00850E20" w:rsidRDefault="007B465E" w:rsidP="007B465E">
      <w:pPr>
        <w:tabs>
          <w:tab w:val="left" w:pos="5010"/>
        </w:tabs>
        <w:rPr>
          <w:rFonts w:ascii="Candara" w:hAnsi="Candara" w:cs="TimesNewRomanPS-BoldMT"/>
          <w:bCs/>
          <w:sz w:val="20"/>
          <w:szCs w:val="20"/>
        </w:rPr>
      </w:pPr>
    </w:p>
    <w:p w14:paraId="71E96239" w14:textId="77777777" w:rsidR="007B465E" w:rsidRPr="00850E20" w:rsidRDefault="007B465E" w:rsidP="007B465E">
      <w:pPr>
        <w:tabs>
          <w:tab w:val="left" w:pos="5010"/>
        </w:tabs>
        <w:rPr>
          <w:rFonts w:ascii="Candara" w:hAnsi="Candara" w:cs="TimesNewRomanPS-BoldMT"/>
          <w:bCs/>
          <w:sz w:val="20"/>
          <w:szCs w:val="20"/>
        </w:rPr>
      </w:pPr>
    </w:p>
    <w:p w14:paraId="216A213D" w14:textId="77777777" w:rsidR="007B465E" w:rsidRPr="00850E20" w:rsidRDefault="007B465E" w:rsidP="007B465E">
      <w:pPr>
        <w:tabs>
          <w:tab w:val="left" w:pos="5010"/>
        </w:tabs>
        <w:rPr>
          <w:rFonts w:ascii="Candara" w:hAnsi="Candara" w:cs="Calibri"/>
          <w:bCs/>
          <w:iCs/>
          <w:sz w:val="20"/>
          <w:szCs w:val="20"/>
        </w:rPr>
      </w:pPr>
    </w:p>
    <w:p w14:paraId="7F89F6CD" w14:textId="77777777" w:rsidR="007B465E" w:rsidRPr="00850E20" w:rsidRDefault="007B465E" w:rsidP="007B465E">
      <w:pPr>
        <w:tabs>
          <w:tab w:val="left" w:pos="5010"/>
        </w:tabs>
        <w:rPr>
          <w:rFonts w:ascii="Candara" w:hAnsi="Candara" w:cs="Calibri"/>
          <w:bCs/>
          <w:iCs/>
          <w:sz w:val="20"/>
          <w:szCs w:val="20"/>
        </w:rPr>
      </w:pPr>
      <w:r w:rsidRPr="00850E20">
        <w:rPr>
          <w:rFonts w:ascii="Candara" w:hAnsi="Candara" w:cs="Calibri"/>
          <w:bCs/>
          <w:iCs/>
          <w:sz w:val="20"/>
          <w:szCs w:val="20"/>
        </w:rPr>
        <w:t>Za objednávateľa:</w:t>
      </w:r>
      <w:r w:rsidRPr="00850E20">
        <w:rPr>
          <w:rFonts w:ascii="Candara" w:hAnsi="Candara" w:cs="Calibri"/>
          <w:bCs/>
          <w:iCs/>
          <w:sz w:val="20"/>
          <w:szCs w:val="20"/>
        </w:rPr>
        <w:tab/>
        <w:t>Za koncesionára:</w:t>
      </w:r>
    </w:p>
    <w:p w14:paraId="6ACE07E9" w14:textId="77777777" w:rsidR="007B465E" w:rsidRPr="00850E20" w:rsidRDefault="007B465E" w:rsidP="007B465E">
      <w:pPr>
        <w:tabs>
          <w:tab w:val="left" w:pos="5010"/>
        </w:tabs>
        <w:rPr>
          <w:rFonts w:ascii="Candara" w:hAnsi="Candara" w:cs="Calibri"/>
          <w:b/>
          <w:bCs/>
          <w:iCs/>
          <w:sz w:val="20"/>
          <w:szCs w:val="20"/>
        </w:rPr>
      </w:pPr>
    </w:p>
    <w:p w14:paraId="7D127625" w14:textId="77777777" w:rsidR="007B465E" w:rsidRPr="00850E20" w:rsidRDefault="007B465E" w:rsidP="007B465E">
      <w:pPr>
        <w:tabs>
          <w:tab w:val="left" w:pos="5010"/>
        </w:tabs>
        <w:rPr>
          <w:rFonts w:ascii="Candara" w:hAnsi="Candara" w:cs="Calibri"/>
          <w:b/>
          <w:bCs/>
          <w:iCs/>
          <w:sz w:val="20"/>
          <w:szCs w:val="20"/>
        </w:rPr>
      </w:pPr>
    </w:p>
    <w:p w14:paraId="484B5710" w14:textId="77777777" w:rsidR="007B465E" w:rsidRPr="00850E20" w:rsidRDefault="007B465E" w:rsidP="007B465E">
      <w:pPr>
        <w:tabs>
          <w:tab w:val="left" w:pos="5010"/>
        </w:tabs>
        <w:rPr>
          <w:rFonts w:ascii="Candara" w:hAnsi="Candara" w:cs="Calibri"/>
          <w:b/>
          <w:bCs/>
          <w:iCs/>
          <w:sz w:val="20"/>
          <w:szCs w:val="20"/>
        </w:rPr>
      </w:pPr>
    </w:p>
    <w:p w14:paraId="0D57D0C4" w14:textId="77777777" w:rsidR="007B465E" w:rsidRPr="00850E20" w:rsidRDefault="007B465E" w:rsidP="007B465E">
      <w:pPr>
        <w:tabs>
          <w:tab w:val="left" w:pos="5010"/>
        </w:tabs>
        <w:rPr>
          <w:rFonts w:ascii="Candara" w:hAnsi="Candara" w:cs="Calibri"/>
          <w:bCs/>
          <w:iCs/>
          <w:sz w:val="20"/>
          <w:szCs w:val="20"/>
        </w:rPr>
      </w:pPr>
      <w:r w:rsidRPr="00850E20">
        <w:rPr>
          <w:rFonts w:ascii="Candara" w:hAnsi="Candara" w:cs="Calibri"/>
          <w:bCs/>
          <w:iCs/>
          <w:sz w:val="20"/>
          <w:szCs w:val="20"/>
        </w:rPr>
        <w:t>................................................................</w:t>
      </w:r>
      <w:r w:rsidRPr="00850E20">
        <w:rPr>
          <w:rFonts w:ascii="Candara" w:hAnsi="Candara" w:cs="Calibri"/>
          <w:bCs/>
          <w:iCs/>
          <w:sz w:val="20"/>
          <w:szCs w:val="20"/>
        </w:rPr>
        <w:tab/>
        <w:t>................................................................</w:t>
      </w:r>
    </w:p>
    <w:p w14:paraId="7CF09B68" w14:textId="77777777" w:rsidR="007B465E" w:rsidRPr="00850E20" w:rsidRDefault="007B465E" w:rsidP="007B465E">
      <w:pPr>
        <w:tabs>
          <w:tab w:val="left" w:pos="5010"/>
        </w:tabs>
        <w:rPr>
          <w:rFonts w:ascii="Candara" w:hAnsi="Candara" w:cs="Calibri"/>
          <w:b/>
          <w:bCs/>
          <w:iCs/>
          <w:color w:val="FF0000"/>
          <w:sz w:val="20"/>
          <w:szCs w:val="20"/>
        </w:rPr>
      </w:pPr>
      <w:r w:rsidRPr="00850E20">
        <w:rPr>
          <w:rFonts w:ascii="Candara" w:hAnsi="Candara" w:cs="Calibri"/>
          <w:iCs/>
          <w:sz w:val="20"/>
          <w:szCs w:val="20"/>
        </w:rPr>
        <w:t xml:space="preserve">PhDr. Mgr. Oľga </w:t>
      </w:r>
      <w:proofErr w:type="spellStart"/>
      <w:r w:rsidRPr="00850E20">
        <w:rPr>
          <w:rFonts w:ascii="Candara" w:hAnsi="Candara" w:cs="Calibri"/>
          <w:iCs/>
          <w:sz w:val="20"/>
          <w:szCs w:val="20"/>
        </w:rPr>
        <w:t>Jarošová</w:t>
      </w:r>
      <w:proofErr w:type="spellEnd"/>
      <w:r w:rsidRPr="00850E20">
        <w:rPr>
          <w:rFonts w:ascii="Candara" w:hAnsi="Candara" w:cs="Calibri"/>
          <w:iCs/>
          <w:sz w:val="20"/>
          <w:szCs w:val="20"/>
        </w:rPr>
        <w:t>, PhD.</w:t>
      </w:r>
    </w:p>
    <w:p w14:paraId="3586EB6E" w14:textId="77777777" w:rsidR="007B465E" w:rsidRPr="00850E20" w:rsidRDefault="007B465E" w:rsidP="007B465E">
      <w:pPr>
        <w:tabs>
          <w:tab w:val="left" w:pos="5010"/>
        </w:tabs>
        <w:rPr>
          <w:rFonts w:ascii="Candara" w:hAnsi="Candara" w:cs="Calibri"/>
          <w:bCs/>
          <w:iCs/>
          <w:sz w:val="20"/>
          <w:szCs w:val="20"/>
        </w:rPr>
      </w:pPr>
      <w:r w:rsidRPr="00850E20">
        <w:rPr>
          <w:rFonts w:ascii="Candara" w:hAnsi="Candara" w:cs="Calibri"/>
          <w:bCs/>
          <w:iCs/>
          <w:sz w:val="20"/>
          <w:szCs w:val="20"/>
        </w:rPr>
        <w:t>riaditeľka</w:t>
      </w:r>
    </w:p>
    <w:p w14:paraId="14029E2D" w14:textId="77777777" w:rsidR="007B465E" w:rsidRPr="00850E20" w:rsidRDefault="007B465E" w:rsidP="007B465E">
      <w:pPr>
        <w:tabs>
          <w:tab w:val="left" w:pos="5010"/>
        </w:tabs>
        <w:rPr>
          <w:rFonts w:ascii="Candara" w:hAnsi="Candara" w:cs="Calibri"/>
          <w:bCs/>
          <w:iCs/>
          <w:sz w:val="20"/>
          <w:szCs w:val="20"/>
        </w:rPr>
      </w:pPr>
      <w:r w:rsidRPr="00850E20">
        <w:rPr>
          <w:rFonts w:ascii="Candara" w:hAnsi="Candara" w:cs="Calibri"/>
          <w:bCs/>
          <w:iCs/>
          <w:sz w:val="20"/>
          <w:szCs w:val="20"/>
        </w:rPr>
        <w:t>Domov seniorov ARCHA</w:t>
      </w:r>
    </w:p>
    <w:p w14:paraId="437AD533" w14:textId="77777777" w:rsidR="007B465E" w:rsidRPr="00850E20" w:rsidRDefault="007B465E" w:rsidP="007B465E">
      <w:pPr>
        <w:tabs>
          <w:tab w:val="left" w:pos="5010"/>
        </w:tabs>
        <w:rPr>
          <w:rFonts w:ascii="Candara" w:hAnsi="Candara" w:cs="Calibri"/>
          <w:b/>
          <w:bCs/>
          <w:iCs/>
          <w:sz w:val="20"/>
          <w:szCs w:val="20"/>
        </w:rPr>
      </w:pPr>
    </w:p>
    <w:p w14:paraId="5A51EFD9" w14:textId="77777777" w:rsidR="007B465E" w:rsidRPr="00850E20" w:rsidRDefault="007B465E" w:rsidP="007B465E">
      <w:pPr>
        <w:tabs>
          <w:tab w:val="left" w:pos="5010"/>
        </w:tabs>
        <w:rPr>
          <w:rFonts w:ascii="Candara" w:hAnsi="Candara" w:cs="Calibri"/>
          <w:b/>
          <w:bCs/>
          <w:iCs/>
          <w:sz w:val="20"/>
          <w:szCs w:val="20"/>
        </w:rPr>
      </w:pPr>
    </w:p>
    <w:p w14:paraId="146B4E5F" w14:textId="77777777" w:rsidR="007B465E" w:rsidRPr="00850E20" w:rsidRDefault="007B465E" w:rsidP="007B465E">
      <w:pPr>
        <w:tabs>
          <w:tab w:val="left" w:pos="5010"/>
        </w:tabs>
        <w:rPr>
          <w:rFonts w:ascii="Candara" w:hAnsi="Candara" w:cs="Calibri"/>
          <w:b/>
          <w:bCs/>
          <w:iCs/>
          <w:sz w:val="20"/>
          <w:szCs w:val="20"/>
        </w:rPr>
      </w:pPr>
    </w:p>
    <w:p w14:paraId="73AA539F" w14:textId="77777777" w:rsidR="007B465E" w:rsidRPr="00850E20" w:rsidRDefault="007B465E" w:rsidP="007B465E">
      <w:pPr>
        <w:tabs>
          <w:tab w:val="left" w:pos="5010"/>
        </w:tabs>
        <w:rPr>
          <w:rFonts w:ascii="Candara" w:hAnsi="Candara" w:cs="Calibri"/>
          <w:b/>
          <w:bCs/>
          <w:iCs/>
          <w:sz w:val="20"/>
          <w:szCs w:val="20"/>
        </w:rPr>
      </w:pPr>
    </w:p>
    <w:p w14:paraId="6856F50B" w14:textId="77777777" w:rsidR="007B465E" w:rsidRPr="00850E20" w:rsidRDefault="007B465E" w:rsidP="007B465E">
      <w:pPr>
        <w:tabs>
          <w:tab w:val="left" w:pos="5010"/>
        </w:tabs>
        <w:rPr>
          <w:rFonts w:ascii="Candara" w:hAnsi="Candara" w:cs="Calibri"/>
          <w:b/>
          <w:bCs/>
          <w:iCs/>
          <w:sz w:val="20"/>
          <w:szCs w:val="20"/>
        </w:rPr>
      </w:pPr>
    </w:p>
    <w:p w14:paraId="6B03919E" w14:textId="77777777" w:rsidR="007B465E" w:rsidRPr="00850E20" w:rsidRDefault="007B465E" w:rsidP="007B465E">
      <w:pPr>
        <w:tabs>
          <w:tab w:val="left" w:pos="5010"/>
        </w:tabs>
        <w:rPr>
          <w:rFonts w:ascii="Candara" w:hAnsi="Candara" w:cs="Calibri"/>
          <w:b/>
          <w:bCs/>
          <w:iCs/>
          <w:sz w:val="20"/>
          <w:szCs w:val="20"/>
        </w:rPr>
      </w:pPr>
    </w:p>
    <w:p w14:paraId="02F64673" w14:textId="77777777" w:rsidR="007B465E" w:rsidRPr="00850E20" w:rsidRDefault="007B465E" w:rsidP="007B465E">
      <w:pPr>
        <w:tabs>
          <w:tab w:val="left" w:pos="5010"/>
        </w:tabs>
        <w:rPr>
          <w:rFonts w:ascii="Candara" w:hAnsi="Candara" w:cs="Calibri"/>
          <w:b/>
          <w:bCs/>
          <w:iCs/>
          <w:sz w:val="20"/>
          <w:szCs w:val="20"/>
        </w:rPr>
      </w:pPr>
    </w:p>
    <w:p w14:paraId="3CF95A8E" w14:textId="77777777" w:rsidR="007B465E" w:rsidRPr="00850E20" w:rsidRDefault="007B465E" w:rsidP="007B465E">
      <w:pPr>
        <w:tabs>
          <w:tab w:val="left" w:pos="5010"/>
        </w:tabs>
        <w:rPr>
          <w:rFonts w:ascii="Candara" w:hAnsi="Candara" w:cs="Calibri"/>
          <w:b/>
          <w:bCs/>
          <w:iCs/>
          <w:sz w:val="20"/>
          <w:szCs w:val="20"/>
        </w:rPr>
      </w:pPr>
    </w:p>
    <w:p w14:paraId="4513DCF1" w14:textId="77777777" w:rsidR="007B465E" w:rsidRPr="00850E20" w:rsidRDefault="007B465E" w:rsidP="007B465E">
      <w:pPr>
        <w:tabs>
          <w:tab w:val="left" w:pos="5010"/>
        </w:tabs>
        <w:rPr>
          <w:rFonts w:ascii="Candara" w:hAnsi="Candara" w:cs="Calibri"/>
          <w:b/>
          <w:bCs/>
          <w:iCs/>
          <w:sz w:val="20"/>
          <w:szCs w:val="20"/>
        </w:rPr>
      </w:pPr>
    </w:p>
    <w:p w14:paraId="260FF4DA" w14:textId="77777777" w:rsidR="007B465E" w:rsidRPr="00850E20" w:rsidRDefault="007B465E" w:rsidP="007B465E">
      <w:pPr>
        <w:tabs>
          <w:tab w:val="left" w:pos="5010"/>
        </w:tabs>
        <w:rPr>
          <w:rFonts w:ascii="Candara" w:hAnsi="Candara" w:cs="Calibri"/>
          <w:b/>
          <w:bCs/>
          <w:iCs/>
          <w:sz w:val="20"/>
          <w:szCs w:val="20"/>
        </w:rPr>
      </w:pPr>
    </w:p>
    <w:p w14:paraId="3AC7C83A" w14:textId="77777777" w:rsidR="000B7FB1" w:rsidRDefault="000B7FB1"/>
    <w:sectPr w:rsidR="000B7FB1">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86C20" w14:textId="77777777" w:rsidR="00CE6AB0" w:rsidRDefault="00CE6AB0" w:rsidP="007B465E">
      <w:r>
        <w:separator/>
      </w:r>
    </w:p>
  </w:endnote>
  <w:endnote w:type="continuationSeparator" w:id="0">
    <w:p w14:paraId="01E480D2" w14:textId="77777777" w:rsidR="00CE6AB0" w:rsidRDefault="00CE6AB0" w:rsidP="007B4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0002AFF" w:usb1="C000ACF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PS-BoldMT">
    <w:altName w:val="Times New Roman"/>
    <w:panose1 w:val="020B0604020202020204"/>
    <w:charset w:val="00"/>
    <w:family w:val="roman"/>
    <w:notTrueType/>
    <w:pitch w:val="default"/>
    <w:sig w:usb0="00000007" w:usb1="00000000" w:usb2="00000000" w:usb3="00000000" w:csb0="00000003" w:csb1="00000000"/>
  </w:font>
  <w:font w:name="TimesNewRoman">
    <w:panose1 w:val="020B0604020202020204"/>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1081101138"/>
      <w:docPartObj>
        <w:docPartGallery w:val="Page Numbers (Bottom of Page)"/>
        <w:docPartUnique/>
      </w:docPartObj>
    </w:sdtPr>
    <w:sdtEndPr>
      <w:rPr>
        <w:rStyle w:val="slostrany"/>
      </w:rPr>
    </w:sdtEndPr>
    <w:sdtContent>
      <w:p w14:paraId="4156F4BF" w14:textId="2E1879A3" w:rsidR="007B465E" w:rsidRDefault="007B465E" w:rsidP="00EF6031">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C09C1AA" w14:textId="77777777" w:rsidR="007B465E" w:rsidRDefault="007B465E" w:rsidP="007B465E">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Fonts w:ascii="Candara" w:hAnsi="Candara"/>
        <w:sz w:val="18"/>
        <w:szCs w:val="18"/>
      </w:rPr>
      <w:id w:val="368961290"/>
      <w:docPartObj>
        <w:docPartGallery w:val="Page Numbers (Bottom of Page)"/>
        <w:docPartUnique/>
      </w:docPartObj>
    </w:sdtPr>
    <w:sdtEndPr>
      <w:rPr>
        <w:rStyle w:val="slostrany"/>
      </w:rPr>
    </w:sdtEndPr>
    <w:sdtContent>
      <w:p w14:paraId="6C46AA06" w14:textId="5D98FE94" w:rsidR="007B465E" w:rsidRPr="007B465E" w:rsidRDefault="007B465E" w:rsidP="00EF6031">
        <w:pPr>
          <w:pStyle w:val="Pta"/>
          <w:framePr w:wrap="none" w:vAnchor="text" w:hAnchor="margin" w:xAlign="right" w:y="1"/>
          <w:rPr>
            <w:rStyle w:val="slostrany"/>
            <w:rFonts w:ascii="Candara" w:hAnsi="Candara"/>
            <w:sz w:val="18"/>
            <w:szCs w:val="18"/>
          </w:rPr>
        </w:pPr>
        <w:r w:rsidRPr="007B465E">
          <w:rPr>
            <w:rStyle w:val="slostrany"/>
            <w:rFonts w:ascii="Candara" w:hAnsi="Candara"/>
            <w:sz w:val="18"/>
            <w:szCs w:val="18"/>
          </w:rPr>
          <w:fldChar w:fldCharType="begin"/>
        </w:r>
        <w:r w:rsidRPr="007B465E">
          <w:rPr>
            <w:rStyle w:val="slostrany"/>
            <w:rFonts w:ascii="Candara" w:hAnsi="Candara"/>
            <w:sz w:val="18"/>
            <w:szCs w:val="18"/>
          </w:rPr>
          <w:instrText xml:space="preserve"> PAGE </w:instrText>
        </w:r>
        <w:r w:rsidRPr="007B465E">
          <w:rPr>
            <w:rStyle w:val="slostrany"/>
            <w:rFonts w:ascii="Candara" w:hAnsi="Candara"/>
            <w:sz w:val="18"/>
            <w:szCs w:val="18"/>
          </w:rPr>
          <w:fldChar w:fldCharType="separate"/>
        </w:r>
        <w:r w:rsidRPr="007B465E">
          <w:rPr>
            <w:rStyle w:val="slostrany"/>
            <w:rFonts w:ascii="Candara" w:hAnsi="Candara"/>
            <w:noProof/>
            <w:sz w:val="18"/>
            <w:szCs w:val="18"/>
          </w:rPr>
          <w:t>7</w:t>
        </w:r>
        <w:r w:rsidRPr="007B465E">
          <w:rPr>
            <w:rStyle w:val="slostrany"/>
            <w:rFonts w:ascii="Candara" w:hAnsi="Candara"/>
            <w:sz w:val="18"/>
            <w:szCs w:val="18"/>
          </w:rPr>
          <w:fldChar w:fldCharType="end"/>
        </w:r>
      </w:p>
    </w:sdtContent>
  </w:sdt>
  <w:p w14:paraId="5D0C0053" w14:textId="77777777" w:rsidR="007B465E" w:rsidRDefault="007B465E" w:rsidP="007B465E">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123A0" w14:textId="77777777" w:rsidR="00CE6AB0" w:rsidRDefault="00CE6AB0" w:rsidP="007B465E">
      <w:r>
        <w:separator/>
      </w:r>
    </w:p>
  </w:footnote>
  <w:footnote w:type="continuationSeparator" w:id="0">
    <w:p w14:paraId="7F96F65D" w14:textId="77777777" w:rsidR="00CE6AB0" w:rsidRDefault="00CE6AB0" w:rsidP="007B46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9D961BE8"/>
    <w:name w:val="WWNum1"/>
    <w:lvl w:ilvl="0">
      <w:start w:val="1"/>
      <w:numFmt w:val="decimal"/>
      <w:lvlText w:val="%1."/>
      <w:lvlJc w:val="left"/>
      <w:pPr>
        <w:tabs>
          <w:tab w:val="num" w:pos="0"/>
        </w:tabs>
        <w:ind w:left="360" w:hanging="360"/>
      </w:pPr>
      <w:rPr>
        <w:rFonts w:cs="Times New Roman"/>
        <w:b w:val="0"/>
        <w:bCs/>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1" w15:restartNumberingAfterBreak="0">
    <w:nsid w:val="00000020"/>
    <w:multiLevelType w:val="multilevel"/>
    <w:tmpl w:val="5492DA12"/>
    <w:name w:val="WW8Num32"/>
    <w:lvl w:ilvl="0">
      <w:start w:val="1"/>
      <w:numFmt w:val="decimal"/>
      <w:lvlText w:val="%1."/>
      <w:lvlJc w:val="left"/>
      <w:pPr>
        <w:tabs>
          <w:tab w:val="num" w:pos="0"/>
        </w:tabs>
        <w:ind w:left="360" w:hanging="360"/>
      </w:pPr>
      <w:rPr>
        <w:rFonts w:ascii="Calibri" w:eastAsia="Lucida Sans Unicode" w:hAnsi="Calibri" w:cs="Calibri"/>
        <w:b/>
        <w:sz w:val="28"/>
        <w:szCs w:val="32"/>
      </w:rPr>
    </w:lvl>
    <w:lvl w:ilvl="1">
      <w:start w:val="1"/>
      <w:numFmt w:val="decimal"/>
      <w:lvlText w:val="%1.%2."/>
      <w:lvlJc w:val="left"/>
      <w:pPr>
        <w:tabs>
          <w:tab w:val="num" w:pos="0"/>
        </w:tabs>
        <w:ind w:left="792" w:hanging="432"/>
      </w:pPr>
      <w:rPr>
        <w:b w:val="0"/>
      </w:rPr>
    </w:lvl>
    <w:lvl w:ilvl="2">
      <w:start w:val="1"/>
      <w:numFmt w:val="decimal"/>
      <w:lvlText w:val="%1.%2.%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38F003B1"/>
    <w:multiLevelType w:val="hybridMultilevel"/>
    <w:tmpl w:val="E5569DB4"/>
    <w:name w:val="WWNum72"/>
    <w:lvl w:ilvl="0" w:tplc="6626249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97C0BE3"/>
    <w:multiLevelType w:val="hybridMultilevel"/>
    <w:tmpl w:val="4B9AE1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00245C3"/>
    <w:multiLevelType w:val="hybridMultilevel"/>
    <w:tmpl w:val="269C9E9A"/>
    <w:lvl w:ilvl="0" w:tplc="D854CFDE">
      <w:start w:val="1"/>
      <w:numFmt w:val="decimal"/>
      <w:lvlText w:val="%1."/>
      <w:lvlJc w:val="left"/>
      <w:pPr>
        <w:ind w:left="540"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5" w15:restartNumberingAfterBreak="0">
    <w:nsid w:val="41D0793F"/>
    <w:multiLevelType w:val="hybridMultilevel"/>
    <w:tmpl w:val="E5569DB4"/>
    <w:lvl w:ilvl="0" w:tplc="6626249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5D53B70"/>
    <w:multiLevelType w:val="hybridMultilevel"/>
    <w:tmpl w:val="E474B6C0"/>
    <w:lvl w:ilvl="0" w:tplc="6626249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3087BEE"/>
    <w:multiLevelType w:val="hybridMultilevel"/>
    <w:tmpl w:val="356AA36E"/>
    <w:lvl w:ilvl="0" w:tplc="6626249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7211D93"/>
    <w:multiLevelType w:val="hybridMultilevel"/>
    <w:tmpl w:val="767297EE"/>
    <w:name w:val="WWNum722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7986D25"/>
    <w:multiLevelType w:val="hybridMultilevel"/>
    <w:tmpl w:val="24DEE2A4"/>
    <w:lvl w:ilvl="0" w:tplc="5DD2B11E">
      <w:start w:val="1"/>
      <w:numFmt w:val="decimal"/>
      <w:lvlText w:val="%1."/>
      <w:lvlJc w:val="left"/>
      <w:pPr>
        <w:ind w:left="720" w:hanging="360"/>
      </w:pPr>
      <w:rPr>
        <w:rFonts w:cs="Times New Roman"/>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B236CB2"/>
    <w:multiLevelType w:val="hybridMultilevel"/>
    <w:tmpl w:val="211A22DC"/>
    <w:lvl w:ilvl="0" w:tplc="6626249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BE3433F"/>
    <w:multiLevelType w:val="hybridMultilevel"/>
    <w:tmpl w:val="F074463C"/>
    <w:lvl w:ilvl="0" w:tplc="A12A559C">
      <w:numFmt w:val="bullet"/>
      <w:lvlText w:val="-"/>
      <w:lvlJc w:val="left"/>
      <w:pPr>
        <w:ind w:left="1004" w:hanging="360"/>
      </w:pPr>
      <w:rPr>
        <w:rFonts w:ascii="Cambria" w:eastAsiaTheme="minorHAnsi" w:hAnsi="Cambria" w:cstheme="minorBidi"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2" w15:restartNumberingAfterBreak="0">
    <w:nsid w:val="70E37888"/>
    <w:multiLevelType w:val="hybridMultilevel"/>
    <w:tmpl w:val="3452BB72"/>
    <w:lvl w:ilvl="0" w:tplc="015A36D8">
      <w:start w:val="1"/>
      <w:numFmt w:val="upperLetter"/>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13" w15:restartNumberingAfterBreak="0">
    <w:nsid w:val="7AC9324A"/>
    <w:multiLevelType w:val="hybridMultilevel"/>
    <w:tmpl w:val="A104B784"/>
    <w:lvl w:ilvl="0" w:tplc="A12A559C">
      <w:numFmt w:val="bullet"/>
      <w:lvlText w:val="-"/>
      <w:lvlJc w:val="left"/>
      <w:pPr>
        <w:ind w:left="720" w:hanging="360"/>
      </w:pPr>
      <w:rPr>
        <w:rFonts w:ascii="Cambria" w:eastAsiaTheme="minorHAnsi" w:hAnsi="Cambri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0"/>
  </w:num>
  <w:num w:numId="4">
    <w:abstractNumId w:val="13"/>
  </w:num>
  <w:num w:numId="5">
    <w:abstractNumId w:val="2"/>
  </w:num>
  <w:num w:numId="6">
    <w:abstractNumId w:val="8"/>
  </w:num>
  <w:num w:numId="7">
    <w:abstractNumId w:val="5"/>
  </w:num>
  <w:num w:numId="8">
    <w:abstractNumId w:val="7"/>
  </w:num>
  <w:num w:numId="9">
    <w:abstractNumId w:val="10"/>
  </w:num>
  <w:num w:numId="10">
    <w:abstractNumId w:val="3"/>
  </w:num>
  <w:num w:numId="11">
    <w:abstractNumId w:val="11"/>
  </w:num>
  <w:num w:numId="12">
    <w:abstractNumId w:val="9"/>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65E"/>
    <w:rsid w:val="00035FD5"/>
    <w:rsid w:val="000B7FB1"/>
    <w:rsid w:val="00275F4C"/>
    <w:rsid w:val="00374C8D"/>
    <w:rsid w:val="003B0B10"/>
    <w:rsid w:val="00403BB1"/>
    <w:rsid w:val="004A424E"/>
    <w:rsid w:val="004F3872"/>
    <w:rsid w:val="00741253"/>
    <w:rsid w:val="007B465E"/>
    <w:rsid w:val="00CE6AB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4:docId w14:val="036FF5E5"/>
  <w15:chartTrackingRefBased/>
  <w15:docId w15:val="{148FAA75-3824-1442-954D-4123B1E57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B465E"/>
    <w:rPr>
      <w:rFonts w:ascii="Times New Roman" w:eastAsia="Times New Roman" w:hAnsi="Times New Roman" w:cs="Times New Roman"/>
      <w:lang w:eastAsia="cs-CZ"/>
    </w:rPr>
  </w:style>
  <w:style w:type="paragraph" w:styleId="Nadpis1">
    <w:name w:val="heading 1"/>
    <w:basedOn w:val="Normlny"/>
    <w:next w:val="Normlny"/>
    <w:link w:val="Nadpis1Char"/>
    <w:qFormat/>
    <w:rsid w:val="00275F4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semiHidden/>
    <w:unhideWhenUsed/>
    <w:qFormat/>
    <w:rsid w:val="00374C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Avenirtl">
    <w:name w:val="Avenir štýl"/>
    <w:basedOn w:val="Nadpis1"/>
    <w:autoRedefine/>
    <w:qFormat/>
    <w:rsid w:val="00275F4C"/>
    <w:pPr>
      <w:spacing w:before="400" w:after="120" w:line="276" w:lineRule="auto"/>
    </w:pPr>
    <w:rPr>
      <w:rFonts w:ascii="Avenir Book" w:eastAsia="Arial" w:hAnsi="Avenir Book" w:cs="Arial"/>
      <w:b/>
      <w:color w:val="44546A" w:themeColor="text2"/>
      <w:sz w:val="40"/>
      <w:szCs w:val="40"/>
      <w:lang w:eastAsia="sk-SK"/>
    </w:rPr>
  </w:style>
  <w:style w:type="character" w:customStyle="1" w:styleId="Nadpis1Char">
    <w:name w:val="Nadpis 1 Char"/>
    <w:basedOn w:val="Predvolenpsmoodseku"/>
    <w:link w:val="Nadpis1"/>
    <w:uiPriority w:val="9"/>
    <w:rsid w:val="00275F4C"/>
    <w:rPr>
      <w:rFonts w:asciiTheme="majorHAnsi" w:eastAsiaTheme="majorEastAsia" w:hAnsiTheme="majorHAnsi" w:cstheme="majorBidi"/>
      <w:color w:val="2F5496" w:themeColor="accent1" w:themeShade="BF"/>
      <w:sz w:val="32"/>
      <w:szCs w:val="32"/>
    </w:rPr>
  </w:style>
  <w:style w:type="paragraph" w:customStyle="1" w:styleId="NADPIS1candara">
    <w:name w:val="NADPIS 1 candara"/>
    <w:basedOn w:val="Nadpis2"/>
    <w:next w:val="Normlny"/>
    <w:qFormat/>
    <w:rsid w:val="00374C8D"/>
    <w:pPr>
      <w:widowControl w:val="0"/>
      <w:spacing w:after="120"/>
      <w:ind w:left="1418" w:hanging="425"/>
      <w:jc w:val="both"/>
    </w:pPr>
    <w:rPr>
      <w:rFonts w:ascii="Candara" w:hAnsi="Candara" w:cs="Cambria"/>
      <w:sz w:val="24"/>
      <w:lang w:eastAsia="sk-SK"/>
    </w:rPr>
  </w:style>
  <w:style w:type="character" w:customStyle="1" w:styleId="Nadpis2Char">
    <w:name w:val="Nadpis 2 Char"/>
    <w:basedOn w:val="Predvolenpsmoodseku"/>
    <w:link w:val="Nadpis2"/>
    <w:uiPriority w:val="9"/>
    <w:semiHidden/>
    <w:rsid w:val="00374C8D"/>
    <w:rPr>
      <w:rFonts w:asciiTheme="majorHAnsi" w:eastAsiaTheme="majorEastAsia" w:hAnsiTheme="majorHAnsi" w:cstheme="majorBidi"/>
      <w:color w:val="2F5496" w:themeColor="accent1" w:themeShade="BF"/>
      <w:sz w:val="26"/>
      <w:szCs w:val="26"/>
    </w:rPr>
  </w:style>
  <w:style w:type="paragraph" w:customStyle="1" w:styleId="tl1">
    <w:name w:val="Štýl1"/>
    <w:basedOn w:val="Normlny"/>
    <w:uiPriority w:val="99"/>
    <w:rsid w:val="007B465E"/>
    <w:pPr>
      <w:jc w:val="both"/>
    </w:pPr>
    <w:rPr>
      <w:rFonts w:ascii="Tahoma" w:hAnsi="Tahoma" w:cs="Tahoma"/>
      <w:sz w:val="18"/>
      <w:szCs w:val="18"/>
      <w:lang w:eastAsia="sk-SK"/>
    </w:rPr>
  </w:style>
  <w:style w:type="table" w:styleId="Mriekatabuky">
    <w:name w:val="Table Grid"/>
    <w:basedOn w:val="Normlnatabuka"/>
    <w:rsid w:val="007B465E"/>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Odsek,Odsek zoznamu2,ODRAZKY PRVA UROVEN,Bullet Number,lp1,lp11,List Paragraph11,Bullet 1,Use Case List Paragraph,Nad,Odstavec cíl se seznamem,Odstavec_muj,Odsek a)"/>
    <w:basedOn w:val="Normlny"/>
    <w:link w:val="OdsekzoznamuChar"/>
    <w:uiPriority w:val="34"/>
    <w:qFormat/>
    <w:rsid w:val="007B465E"/>
    <w:pPr>
      <w:ind w:left="708"/>
    </w:pPr>
  </w:style>
  <w:style w:type="character" w:customStyle="1" w:styleId="OdsekzoznamuChar">
    <w:name w:val="Odsek zoznamu Char"/>
    <w:aliases w:val="body Char,Odsek Char,Odsek zoznamu2 Char,ODRAZKY PRVA UROVEN Char,Bullet Number Char,lp1 Char,lp11 Char,List Paragraph11 Char,Bullet 1 Char,Use Case List Paragraph Char,Nad Char,Odstavec cíl se seznamem Char,Odstavec_muj Char"/>
    <w:basedOn w:val="Predvolenpsmoodseku"/>
    <w:link w:val="Odsekzoznamu"/>
    <w:uiPriority w:val="34"/>
    <w:qFormat/>
    <w:rsid w:val="007B465E"/>
    <w:rPr>
      <w:rFonts w:ascii="Times New Roman" w:eastAsia="Times New Roman" w:hAnsi="Times New Roman" w:cs="Times New Roman"/>
      <w:lang w:eastAsia="cs-CZ"/>
    </w:rPr>
  </w:style>
  <w:style w:type="paragraph" w:styleId="Hlavika">
    <w:name w:val="header"/>
    <w:basedOn w:val="Normlny"/>
    <w:link w:val="HlavikaChar"/>
    <w:uiPriority w:val="99"/>
    <w:unhideWhenUsed/>
    <w:rsid w:val="007B465E"/>
    <w:pPr>
      <w:tabs>
        <w:tab w:val="center" w:pos="4536"/>
        <w:tab w:val="right" w:pos="9072"/>
      </w:tabs>
    </w:pPr>
  </w:style>
  <w:style w:type="character" w:customStyle="1" w:styleId="HlavikaChar">
    <w:name w:val="Hlavička Char"/>
    <w:basedOn w:val="Predvolenpsmoodseku"/>
    <w:link w:val="Hlavika"/>
    <w:uiPriority w:val="99"/>
    <w:rsid w:val="007B465E"/>
    <w:rPr>
      <w:rFonts w:ascii="Times New Roman" w:eastAsia="Times New Roman" w:hAnsi="Times New Roman" w:cs="Times New Roman"/>
      <w:lang w:eastAsia="cs-CZ"/>
    </w:rPr>
  </w:style>
  <w:style w:type="paragraph" w:styleId="Pta">
    <w:name w:val="footer"/>
    <w:basedOn w:val="Normlny"/>
    <w:link w:val="PtaChar"/>
    <w:uiPriority w:val="99"/>
    <w:unhideWhenUsed/>
    <w:rsid w:val="007B465E"/>
    <w:pPr>
      <w:tabs>
        <w:tab w:val="center" w:pos="4536"/>
        <w:tab w:val="right" w:pos="9072"/>
      </w:tabs>
    </w:pPr>
  </w:style>
  <w:style w:type="character" w:customStyle="1" w:styleId="PtaChar">
    <w:name w:val="Päta Char"/>
    <w:basedOn w:val="Predvolenpsmoodseku"/>
    <w:link w:val="Pta"/>
    <w:uiPriority w:val="99"/>
    <w:rsid w:val="007B465E"/>
    <w:rPr>
      <w:rFonts w:ascii="Times New Roman" w:eastAsia="Times New Roman" w:hAnsi="Times New Roman" w:cs="Times New Roman"/>
      <w:lang w:eastAsia="cs-CZ"/>
    </w:rPr>
  </w:style>
  <w:style w:type="character" w:styleId="slostrany">
    <w:name w:val="page number"/>
    <w:basedOn w:val="Predvolenpsmoodseku"/>
    <w:uiPriority w:val="99"/>
    <w:semiHidden/>
    <w:unhideWhenUsed/>
    <w:rsid w:val="007B4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2902</Words>
  <Characters>19130</Characters>
  <Application>Microsoft Office Word</Application>
  <DocSecurity>0</DocSecurity>
  <Lines>1739</Lines>
  <Paragraphs>537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Branislav Šarmír</dc:creator>
  <cp:keywords/>
  <dc:description/>
  <cp:lastModifiedBy>Branislav Šarmír</cp:lastModifiedBy>
  <cp:revision>3</cp:revision>
  <dcterms:created xsi:type="dcterms:W3CDTF">2022-02-08T12:57:00Z</dcterms:created>
  <dcterms:modified xsi:type="dcterms:W3CDTF">2022-02-08T13:49:00Z</dcterms:modified>
</cp:coreProperties>
</file>