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24BCA" w14:textId="77777777" w:rsidR="00132ABB" w:rsidRDefault="00132ABB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2E9A9306" w14:textId="5DEA6C86" w:rsidR="00F63CC4" w:rsidRPr="00A47D1A" w:rsidRDefault="00F63CC4" w:rsidP="00F63CC4">
      <w:pPr>
        <w:pStyle w:val="Default"/>
        <w:rPr>
          <w:rFonts w:ascii="Arial" w:hAnsi="Arial" w:cs="Arial"/>
          <w:sz w:val="36"/>
          <w:szCs w:val="36"/>
        </w:rPr>
      </w:pPr>
      <w:r w:rsidRPr="00A47D1A">
        <w:rPr>
          <w:rFonts w:ascii="Arial" w:hAnsi="Arial" w:cs="Arial"/>
          <w:b/>
          <w:bCs/>
          <w:sz w:val="36"/>
          <w:szCs w:val="36"/>
        </w:rPr>
        <w:t xml:space="preserve">Priamy odkaz na uverejnenie </w:t>
      </w:r>
      <w:r w:rsidR="00AF3536">
        <w:rPr>
          <w:rFonts w:ascii="Arial" w:hAnsi="Arial" w:cs="Arial"/>
          <w:b/>
          <w:bCs/>
          <w:sz w:val="36"/>
          <w:szCs w:val="36"/>
        </w:rPr>
        <w:t>rámcov</w:t>
      </w:r>
      <w:r w:rsidR="00132ABB">
        <w:rPr>
          <w:rFonts w:ascii="Arial" w:hAnsi="Arial" w:cs="Arial"/>
          <w:b/>
          <w:bCs/>
          <w:sz w:val="36"/>
          <w:szCs w:val="36"/>
        </w:rPr>
        <w:t>ej</w:t>
      </w:r>
      <w:r w:rsidR="00BC6F1C">
        <w:rPr>
          <w:rFonts w:ascii="Arial" w:hAnsi="Arial" w:cs="Arial"/>
          <w:b/>
          <w:bCs/>
          <w:sz w:val="36"/>
          <w:szCs w:val="36"/>
        </w:rPr>
        <w:t xml:space="preserve"> </w:t>
      </w:r>
      <w:r w:rsidR="00AF3536">
        <w:rPr>
          <w:rFonts w:ascii="Arial" w:hAnsi="Arial" w:cs="Arial"/>
          <w:b/>
          <w:bCs/>
          <w:sz w:val="36"/>
          <w:szCs w:val="36"/>
        </w:rPr>
        <w:t>doh</w:t>
      </w:r>
      <w:r w:rsidR="00132ABB">
        <w:rPr>
          <w:rFonts w:ascii="Arial" w:hAnsi="Arial" w:cs="Arial"/>
          <w:b/>
          <w:bCs/>
          <w:sz w:val="36"/>
          <w:szCs w:val="36"/>
        </w:rPr>
        <w:t>ody</w:t>
      </w:r>
      <w:r w:rsidRPr="00A47D1A">
        <w:rPr>
          <w:rFonts w:ascii="Arial" w:hAnsi="Arial" w:cs="Arial"/>
          <w:b/>
          <w:bCs/>
          <w:sz w:val="36"/>
          <w:szCs w:val="36"/>
        </w:rPr>
        <w:t xml:space="preserve"> č. </w:t>
      </w:r>
      <w:r w:rsidR="00BC6F1C">
        <w:rPr>
          <w:rFonts w:ascii="Arial" w:hAnsi="Arial" w:cs="Arial"/>
          <w:b/>
          <w:bCs/>
          <w:sz w:val="36"/>
          <w:szCs w:val="36"/>
        </w:rPr>
        <w:t>SE-</w:t>
      </w:r>
      <w:r w:rsidR="00BC6F1C" w:rsidRPr="00BC6F1C">
        <w:rPr>
          <w:rFonts w:ascii="Arial" w:hAnsi="Arial" w:cs="Arial"/>
          <w:b/>
          <w:bCs/>
          <w:sz w:val="36"/>
          <w:szCs w:val="36"/>
        </w:rPr>
        <w:t>VO2-2022/002</w:t>
      </w:r>
      <w:r w:rsidR="00132ABB">
        <w:rPr>
          <w:rFonts w:ascii="Arial" w:hAnsi="Arial" w:cs="Arial"/>
          <w:b/>
          <w:bCs/>
          <w:sz w:val="36"/>
          <w:szCs w:val="36"/>
        </w:rPr>
        <w:t>025</w:t>
      </w:r>
      <w:r w:rsidR="00BC6F1C" w:rsidRPr="00BC6F1C">
        <w:rPr>
          <w:rFonts w:ascii="Arial" w:hAnsi="Arial" w:cs="Arial"/>
          <w:b/>
          <w:bCs/>
          <w:sz w:val="36"/>
          <w:szCs w:val="36"/>
        </w:rPr>
        <w:t>-0</w:t>
      </w:r>
      <w:r w:rsidR="00132ABB">
        <w:rPr>
          <w:rFonts w:ascii="Arial" w:hAnsi="Arial" w:cs="Arial"/>
          <w:b/>
          <w:bCs/>
          <w:sz w:val="36"/>
          <w:szCs w:val="36"/>
        </w:rPr>
        <w:t>5</w:t>
      </w:r>
      <w:r w:rsidR="00BC6F1C">
        <w:rPr>
          <w:rFonts w:ascii="Arial" w:hAnsi="Arial" w:cs="Arial"/>
          <w:b/>
          <w:bCs/>
          <w:sz w:val="36"/>
          <w:szCs w:val="36"/>
        </w:rPr>
        <w:t xml:space="preserve"> </w:t>
      </w:r>
      <w:r w:rsidRPr="00A47D1A">
        <w:rPr>
          <w:rFonts w:ascii="Arial" w:hAnsi="Arial" w:cs="Arial"/>
          <w:b/>
          <w:bCs/>
          <w:sz w:val="36"/>
          <w:szCs w:val="36"/>
        </w:rPr>
        <w:t xml:space="preserve">v CRZ podľa § 64 ods.4 </w:t>
      </w:r>
    </w:p>
    <w:p w14:paraId="7B0729DD" w14:textId="77777777" w:rsidR="00F63CC4" w:rsidRDefault="00F63CC4"/>
    <w:p w14:paraId="5CDDF793" w14:textId="77777777" w:rsidR="00F63CC4" w:rsidRDefault="00F63CC4"/>
    <w:p w14:paraId="2BC20BE9" w14:textId="77777777" w:rsidR="00132ABB" w:rsidRDefault="00132ABB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4A6F98A5" w14:textId="0D630BA2" w:rsidR="007118D3" w:rsidRDefault="00132ABB">
      <w:pPr>
        <w:rPr>
          <w:rFonts w:ascii="Arial Narrow" w:hAnsi="Arial Narrow"/>
          <w:b/>
          <w:iCs/>
          <w:sz w:val="28"/>
          <w:szCs w:val="28"/>
          <w:u w:val="single"/>
        </w:rPr>
      </w:pPr>
      <w:r>
        <w:rPr>
          <w:rFonts w:ascii="Arial Narrow" w:hAnsi="Arial Narrow"/>
          <w:b/>
          <w:iCs/>
          <w:sz w:val="28"/>
          <w:szCs w:val="28"/>
          <w:u w:val="single"/>
        </w:rPr>
        <w:t>Dodávka technických plynov a súvisiacich služieb</w:t>
      </w:r>
      <w:r w:rsidR="007118D3" w:rsidRPr="007118D3">
        <w:rPr>
          <w:rFonts w:ascii="Arial Narrow" w:hAnsi="Arial Narrow"/>
          <w:b/>
          <w:iCs/>
          <w:sz w:val="28"/>
          <w:szCs w:val="28"/>
          <w:u w:val="single"/>
        </w:rPr>
        <w:t xml:space="preserve"> </w:t>
      </w:r>
    </w:p>
    <w:p w14:paraId="363FCE67" w14:textId="77777777" w:rsidR="007118D3" w:rsidRDefault="007118D3">
      <w:pPr>
        <w:rPr>
          <w:rStyle w:val="Hypertextovprepojenie"/>
          <w:rFonts w:ascii="Arial Narrow" w:hAnsi="Arial Narrow"/>
          <w:b/>
          <w:sz w:val="28"/>
          <w:szCs w:val="28"/>
        </w:rPr>
      </w:pPr>
    </w:p>
    <w:p w14:paraId="6416E8B6" w14:textId="77777777" w:rsidR="00132ABB" w:rsidRDefault="00132ABB">
      <w:pPr>
        <w:rPr>
          <w:highlight w:val="yellow"/>
        </w:rPr>
      </w:pPr>
    </w:p>
    <w:p w14:paraId="71E7D7C4" w14:textId="2B0014B6" w:rsidR="00E01F1B" w:rsidRDefault="00E01F1B">
      <w:hyperlink r:id="rId5" w:history="1">
        <w:r>
          <w:rPr>
            <w:rStyle w:val="Hypertextovprepojenie"/>
          </w:rPr>
          <w:t>https://www.crz.gov.sk/zmluva/6408119/</w:t>
        </w:r>
      </w:hyperlink>
      <w:bookmarkStart w:id="0" w:name="_GoBack"/>
      <w:bookmarkEnd w:id="0"/>
    </w:p>
    <w:sectPr w:rsidR="00E0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F"/>
    <w:rsid w:val="00132ABB"/>
    <w:rsid w:val="00516CB7"/>
    <w:rsid w:val="007118D3"/>
    <w:rsid w:val="007E6969"/>
    <w:rsid w:val="00887499"/>
    <w:rsid w:val="008D235D"/>
    <w:rsid w:val="009F1024"/>
    <w:rsid w:val="009F64FF"/>
    <w:rsid w:val="00A32482"/>
    <w:rsid w:val="00A42A72"/>
    <w:rsid w:val="00A44E7C"/>
    <w:rsid w:val="00A47D1A"/>
    <w:rsid w:val="00AD5209"/>
    <w:rsid w:val="00AF3536"/>
    <w:rsid w:val="00BC6F1C"/>
    <w:rsid w:val="00C35ED1"/>
    <w:rsid w:val="00D814F6"/>
    <w:rsid w:val="00DA3E9C"/>
    <w:rsid w:val="00DD77F7"/>
    <w:rsid w:val="00DD7863"/>
    <w:rsid w:val="00E01F1B"/>
    <w:rsid w:val="00EC263A"/>
    <w:rsid w:val="00ED214B"/>
    <w:rsid w:val="00F63CC4"/>
    <w:rsid w:val="00F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6D9B"/>
  <w15:docId w15:val="{CEEA22A5-30CA-45CA-8892-1BCAF88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Hypertextovprepojenie">
    <w:name w:val="Hyperlink"/>
    <w:basedOn w:val="Predvolenpsmoodseku"/>
    <w:uiPriority w:val="99"/>
    <w:unhideWhenUsed/>
    <w:rsid w:val="009F64FF"/>
    <w:rPr>
      <w:color w:val="0000FF" w:themeColor="hyperlink"/>
      <w:u w:val="single"/>
    </w:rPr>
  </w:style>
  <w:style w:type="paragraph" w:customStyle="1" w:styleId="Default">
    <w:name w:val="Default"/>
    <w:basedOn w:val="Normlny"/>
    <w:rsid w:val="00F63CC4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rz.gov.sk/zmluva/64081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Miroslav Škvarka</cp:lastModifiedBy>
  <cp:revision>8</cp:revision>
  <dcterms:created xsi:type="dcterms:W3CDTF">2022-02-10T08:09:00Z</dcterms:created>
  <dcterms:modified xsi:type="dcterms:W3CDTF">2022-05-17T09:15:00Z</dcterms:modified>
</cp:coreProperties>
</file>