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D59E" w14:textId="68196A6D" w:rsidR="0086630F" w:rsidRPr="006E5EDF" w:rsidRDefault="00CE3AA6" w:rsidP="00756BD7">
      <w:pPr>
        <w:spacing w:before="120" w:after="120"/>
        <w:ind w:left="-426"/>
        <w:jc w:val="center"/>
        <w:rPr>
          <w:rFonts w:ascii="Arial Narrow" w:eastAsia="Times New Roman" w:hAnsi="Arial Narrow" w:cs="Arial"/>
          <w:b/>
          <w:bCs/>
          <w:lang w:eastAsia="sk-SK"/>
        </w:rPr>
      </w:pPr>
      <w:r>
        <w:rPr>
          <w:rFonts w:ascii="Arial Narrow" w:eastAsia="Times New Roman" w:hAnsi="Arial Narrow" w:cs="Arial"/>
          <w:b/>
          <w:bCs/>
          <w:lang w:eastAsia="sk-SK"/>
        </w:rPr>
        <w:t>O</w:t>
      </w:r>
      <w:r w:rsidR="003439EE" w:rsidRPr="006E5EDF">
        <w:rPr>
          <w:rFonts w:ascii="Arial Narrow" w:eastAsia="Times New Roman" w:hAnsi="Arial Narrow" w:cs="Arial"/>
          <w:b/>
          <w:bCs/>
          <w:lang w:eastAsia="sk-SK"/>
        </w:rPr>
        <w:t>dôvodnenie nerozdel</w:t>
      </w:r>
      <w:r w:rsidR="0006174C" w:rsidRPr="006E5EDF">
        <w:rPr>
          <w:rFonts w:ascii="Arial Narrow" w:eastAsia="Times New Roman" w:hAnsi="Arial Narrow" w:cs="Arial"/>
          <w:b/>
          <w:bCs/>
          <w:lang w:eastAsia="sk-SK"/>
        </w:rPr>
        <w:t xml:space="preserve">enia predmetu zákazky s názvom </w:t>
      </w:r>
    </w:p>
    <w:p w14:paraId="1321F4C1" w14:textId="41ED9608" w:rsidR="0006174C" w:rsidRDefault="002E1766" w:rsidP="0082430A">
      <w:pPr>
        <w:jc w:val="center"/>
        <w:rPr>
          <w:rFonts w:ascii="Arial Narrow" w:hAnsi="Arial Narrow" w:cs="Arial"/>
          <w:b/>
          <w:lang w:eastAsia="sk-SK"/>
        </w:rPr>
      </w:pPr>
      <w:r w:rsidRPr="000D2895">
        <w:rPr>
          <w:rFonts w:ascii="Arial Narrow" w:eastAsia="Times New Roman" w:hAnsi="Arial Narrow" w:cs="Arial"/>
          <w:b/>
          <w:bCs/>
          <w:lang w:eastAsia="sk-SK"/>
        </w:rPr>
        <w:t>„</w:t>
      </w:r>
      <w:r w:rsidR="00CE3AA6">
        <w:rPr>
          <w:rFonts w:ascii="Arial Narrow" w:eastAsia="Times New Roman" w:hAnsi="Arial Narrow" w:cs="Arial"/>
          <w:b/>
          <w:bCs/>
          <w:lang w:eastAsia="sk-SK"/>
        </w:rPr>
        <w:t>Č</w:t>
      </w:r>
      <w:r w:rsidR="00440183">
        <w:rPr>
          <w:rFonts w:ascii="Arial Narrow" w:eastAsia="Times New Roman" w:hAnsi="Arial Narrow" w:cs="Arial"/>
          <w:b/>
          <w:bCs/>
          <w:lang w:eastAsia="sk-SK"/>
        </w:rPr>
        <w:t xml:space="preserve">istopisy </w:t>
      </w:r>
      <w:r w:rsidR="00C45C49" w:rsidRPr="000D2895">
        <w:rPr>
          <w:rFonts w:ascii="Arial Narrow" w:eastAsia="Times New Roman" w:hAnsi="Arial Narrow" w:cs="Arial"/>
          <w:b/>
          <w:bCs/>
          <w:lang w:eastAsia="sk-SK"/>
        </w:rPr>
        <w:t> d</w:t>
      </w:r>
      <w:r w:rsidR="0082430A" w:rsidRPr="000D2895">
        <w:rPr>
          <w:rFonts w:ascii="Arial Narrow" w:hAnsi="Arial Narrow"/>
          <w:b/>
        </w:rPr>
        <w:t>o</w:t>
      </w:r>
      <w:r w:rsidR="006E5EDF" w:rsidRPr="000D2895">
        <w:rPr>
          <w:rFonts w:ascii="Arial Narrow" w:hAnsi="Arial Narrow"/>
          <w:b/>
        </w:rPr>
        <w:t>k</w:t>
      </w:r>
      <w:r w:rsidR="00C45C49" w:rsidRPr="000D2895">
        <w:rPr>
          <w:rFonts w:ascii="Arial Narrow" w:hAnsi="Arial Narrow"/>
          <w:b/>
        </w:rPr>
        <w:t>lad</w:t>
      </w:r>
      <w:r w:rsidR="00440183">
        <w:rPr>
          <w:rFonts w:ascii="Arial Narrow" w:hAnsi="Arial Narrow"/>
          <w:b/>
        </w:rPr>
        <w:t>ov</w:t>
      </w:r>
      <w:r w:rsidR="00C45C49" w:rsidRPr="000D2895">
        <w:rPr>
          <w:rFonts w:ascii="Arial Narrow" w:hAnsi="Arial Narrow"/>
          <w:b/>
        </w:rPr>
        <w:t xml:space="preserve"> Slovenskej republiky</w:t>
      </w:r>
      <w:r w:rsidR="00CE3AA6">
        <w:rPr>
          <w:rFonts w:ascii="Arial Narrow" w:hAnsi="Arial Narrow"/>
          <w:b/>
        </w:rPr>
        <w:t xml:space="preserve"> II.</w:t>
      </w:r>
      <w:r w:rsidRPr="000D2895">
        <w:rPr>
          <w:rFonts w:ascii="Arial Narrow" w:hAnsi="Arial Narrow" w:cs="Arial"/>
          <w:b/>
          <w:lang w:eastAsia="sk-SK"/>
        </w:rPr>
        <w:t>“</w:t>
      </w:r>
    </w:p>
    <w:p w14:paraId="52A19ADB" w14:textId="6E05C46C" w:rsidR="00B14A0F" w:rsidRDefault="00B14A0F" w:rsidP="0082430A">
      <w:pPr>
        <w:jc w:val="center"/>
        <w:rPr>
          <w:rFonts w:ascii="Arial Narrow" w:hAnsi="Arial Narrow" w:cs="Arial"/>
          <w:b/>
          <w:lang w:eastAsia="sk-SK"/>
        </w:rPr>
      </w:pPr>
      <w:r>
        <w:rPr>
          <w:rFonts w:ascii="Arial Narrow" w:hAnsi="Arial Narrow" w:cs="Arial"/>
          <w:b/>
          <w:lang w:eastAsia="sk-SK"/>
        </w:rPr>
        <w:t>na časti</w:t>
      </w:r>
    </w:p>
    <w:p w14:paraId="1CEB7B16" w14:textId="77777777" w:rsidR="000D2895" w:rsidRPr="000D2895" w:rsidRDefault="000D2895" w:rsidP="00B14A0F">
      <w:pPr>
        <w:rPr>
          <w:rFonts w:ascii="Arial Narrow" w:hAnsi="Arial Narrow" w:cs="Arial"/>
          <w:b/>
          <w:lang w:eastAsia="sk-SK"/>
        </w:rPr>
      </w:pPr>
    </w:p>
    <w:p w14:paraId="4C185D22" w14:textId="0C59450B" w:rsidR="003F521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  <w:bCs/>
          <w:iCs/>
        </w:rPr>
        <w:t xml:space="preserve">Predmetom zákazky je </w:t>
      </w:r>
      <w:r w:rsidR="00D9034E" w:rsidRPr="001D5D74">
        <w:rPr>
          <w:rFonts w:ascii="Arial Narrow" w:hAnsi="Arial Narrow"/>
          <w:bCs/>
          <w:iCs/>
        </w:rPr>
        <w:t xml:space="preserve">vo všeobecnosti </w:t>
      </w:r>
      <w:r w:rsidRPr="001D5D74">
        <w:rPr>
          <w:rFonts w:ascii="Arial Narrow" w:hAnsi="Arial Narrow"/>
          <w:bCs/>
          <w:iCs/>
        </w:rPr>
        <w:t xml:space="preserve">zabezpečenie </w:t>
      </w:r>
      <w:r w:rsidR="00C45C49">
        <w:rPr>
          <w:rFonts w:ascii="Arial Narrow" w:hAnsi="Arial Narrow"/>
          <w:bCs/>
          <w:iCs/>
        </w:rPr>
        <w:t>čistopisov dokladov Slovenskej republiky</w:t>
      </w:r>
      <w:bookmarkStart w:id="0" w:name="_Hlk2105739"/>
      <w:r w:rsidR="00114399">
        <w:rPr>
          <w:rFonts w:ascii="Arial Narrow" w:hAnsi="Arial Narrow"/>
        </w:rPr>
        <w:t>.</w:t>
      </w:r>
    </w:p>
    <w:bookmarkEnd w:id="0"/>
    <w:p w14:paraId="18B7483D" w14:textId="32579644" w:rsidR="00870E7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7D6EB305" w:rsidR="003F3B07" w:rsidRPr="001D5D74" w:rsidRDefault="003F3B07" w:rsidP="004772E6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</w:t>
      </w:r>
      <w:r w:rsidR="000D2895">
        <w:rPr>
          <w:rFonts w:ascii="Arial Narrow" w:hAnsi="Arial Narrow"/>
        </w:rPr>
        <w:t>u</w:t>
      </w:r>
      <w:r w:rsidRPr="001D5D74">
        <w:rPr>
          <w:rFonts w:ascii="Arial Narrow" w:hAnsi="Arial Narrow"/>
        </w:rPr>
        <w:t xml:space="preserve"> zákazky s názvom “</w:t>
      </w:r>
      <w:r w:rsidR="00440183">
        <w:rPr>
          <w:rFonts w:ascii="Arial Narrow" w:hAnsi="Arial Narrow"/>
        </w:rPr>
        <w:t xml:space="preserve">Čistopisy </w:t>
      </w:r>
      <w:r w:rsidR="00C45C49">
        <w:rPr>
          <w:rFonts w:ascii="Arial Narrow" w:hAnsi="Arial Narrow"/>
        </w:rPr>
        <w:t>doklad</w:t>
      </w:r>
      <w:r w:rsidR="00440183">
        <w:rPr>
          <w:rFonts w:ascii="Arial Narrow" w:hAnsi="Arial Narrow"/>
        </w:rPr>
        <w:t>ov</w:t>
      </w:r>
      <w:r w:rsidR="00C45C49">
        <w:rPr>
          <w:rFonts w:ascii="Arial Narrow" w:hAnsi="Arial Narrow"/>
        </w:rPr>
        <w:t xml:space="preserve"> Slovenskej republiky</w:t>
      </w:r>
      <w:r w:rsidR="00114399">
        <w:rPr>
          <w:rFonts w:ascii="Arial Narrow" w:hAnsi="Arial Narrow"/>
        </w:rPr>
        <w:t xml:space="preserve"> </w:t>
      </w:r>
      <w:r w:rsidR="00CE3AA6">
        <w:rPr>
          <w:rFonts w:ascii="Arial Narrow" w:hAnsi="Arial Narrow"/>
        </w:rPr>
        <w:t>II.</w:t>
      </w:r>
      <w:r w:rsidRPr="001D5D74">
        <w:rPr>
          <w:rFonts w:ascii="Arial Narrow" w:hAnsi="Arial Narrow"/>
        </w:rPr>
        <w:t>” sú nasledujúce:</w:t>
      </w:r>
    </w:p>
    <w:p w14:paraId="108A28D0" w14:textId="37CBADFE" w:rsidR="00BE6817" w:rsidRPr="001D5D74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C45C49">
        <w:rPr>
          <w:rFonts w:ascii="Arial Narrow" w:hAnsi="Arial Narrow"/>
        </w:rPr>
        <w:t>,</w:t>
      </w:r>
    </w:p>
    <w:p w14:paraId="55400819" w14:textId="6F42A2AE" w:rsidR="00280592" w:rsidRPr="001D5D74" w:rsidRDefault="00280592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zabezpečiť bezpečnosť </w:t>
      </w:r>
      <w:r w:rsidR="00C45C49">
        <w:rPr>
          <w:rFonts w:ascii="Arial Narrow" w:hAnsi="Arial Narrow" w:cs="Arial"/>
        </w:rPr>
        <w:t>čistopisov osobných dokladov a dokladov Slovenskej republiky</w:t>
      </w:r>
      <w:r w:rsidRPr="001D5D74">
        <w:rPr>
          <w:rFonts w:ascii="Arial Narrow" w:hAnsi="Arial Narrow" w:cs="Arial"/>
        </w:rPr>
        <w:t xml:space="preserve"> počas ich </w:t>
      </w:r>
      <w:r w:rsidR="00C45C49">
        <w:rPr>
          <w:rFonts w:ascii="Arial Narrow" w:hAnsi="Arial Narrow" w:cs="Arial"/>
        </w:rPr>
        <w:t xml:space="preserve">výroby a </w:t>
      </w:r>
      <w:r w:rsidRPr="001D5D74">
        <w:rPr>
          <w:rFonts w:ascii="Arial Narrow" w:hAnsi="Arial Narrow" w:cs="Arial"/>
        </w:rPr>
        <w:t xml:space="preserve">prepravy, t.j. prioritou je </w:t>
      </w:r>
      <w:r w:rsidR="004772E6" w:rsidRPr="001D5D74">
        <w:rPr>
          <w:rFonts w:ascii="Arial Narrow" w:hAnsi="Arial Narrow" w:cs="Arial"/>
        </w:rPr>
        <w:t>ich zabezpečenie proti odcudzeniu a následnému zneužitiu</w:t>
      </w:r>
      <w:r w:rsidR="000D2895">
        <w:rPr>
          <w:rFonts w:ascii="Arial Narrow" w:hAnsi="Arial Narrow" w:cs="Arial"/>
        </w:rPr>
        <w:t xml:space="preserve"> pri páchaní trestnej činnosti,</w:t>
      </w:r>
    </w:p>
    <w:p w14:paraId="1B5437E9" w14:textId="028D360E" w:rsidR="009E2116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D2895">
        <w:rPr>
          <w:rFonts w:ascii="Arial Narrow" w:hAnsi="Arial Narrow"/>
        </w:rPr>
        <w:t>,</w:t>
      </w:r>
    </w:p>
    <w:p w14:paraId="490F289B" w14:textId="6046F32A" w:rsidR="00BE6817" w:rsidRPr="001D5D74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predmetn</w:t>
      </w:r>
      <w:r w:rsidR="000D2895">
        <w:rPr>
          <w:rFonts w:ascii="Arial Narrow" w:hAnsi="Arial Narrow"/>
        </w:rPr>
        <w:t>ý tovar má rovnaký charakter,</w:t>
      </w:r>
    </w:p>
    <w:p w14:paraId="158B19C8" w14:textId="325557F5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v</w:t>
      </w:r>
      <w:r w:rsidR="003251ED" w:rsidRPr="001D5D74">
        <w:rPr>
          <w:rFonts w:ascii="Arial Narrow" w:eastAsia="Times New Roman" w:hAnsi="Arial Narrow" w:cs="Arial"/>
          <w:lang w:eastAsia="sk-SK"/>
        </w:rPr>
        <w:t>erejný o</w:t>
      </w:r>
      <w:r w:rsidR="003439EE" w:rsidRPr="001D5D74">
        <w:rPr>
          <w:rFonts w:ascii="Arial Narrow" w:eastAsia="Times New Roman" w:hAnsi="Arial Narrow" w:cs="Arial"/>
          <w:lang w:eastAsia="sk-SK"/>
        </w:rPr>
        <w:t>bstarávateľ  nerozdelil predmet zákazky</w:t>
      </w:r>
      <w:r w:rsidR="002E1766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8F4B48" w:rsidRPr="001D5D74">
        <w:rPr>
          <w:rFonts w:ascii="Arial Narrow" w:eastAsia="Times New Roman" w:hAnsi="Arial Narrow" w:cs="Arial"/>
          <w:lang w:eastAsia="sk-SK"/>
        </w:rPr>
        <w:t xml:space="preserve">z </w:t>
      </w:r>
      <w:r w:rsidR="003439EE" w:rsidRPr="001D5D74">
        <w:rPr>
          <w:rFonts w:ascii="Arial Narrow" w:eastAsia="Times New Roman" w:hAnsi="Arial Narrow" w:cs="Arial"/>
          <w:lang w:eastAsia="sk-SK"/>
        </w:rPr>
        <w:t>dôvodu, že sa jedná o jeden celok plnenia predmetu zákazky</w:t>
      </w:r>
      <w:r w:rsidR="000D2895">
        <w:rPr>
          <w:rFonts w:ascii="Arial Narrow" w:eastAsia="Times New Roman" w:hAnsi="Arial Narrow" w:cs="Arial"/>
          <w:lang w:eastAsia="sk-SK"/>
        </w:rPr>
        <w:t>,</w:t>
      </w:r>
    </w:p>
    <w:p w14:paraId="3E9A5E8E" w14:textId="0F1C1A8A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0D2895">
        <w:rPr>
          <w:rFonts w:ascii="Arial Narrow" w:eastAsia="Times New Roman" w:hAnsi="Arial Narrow" w:cs="Arial"/>
          <w:lang w:eastAsia="sk-SK"/>
        </w:rPr>
        <w:t>,</w:t>
      </w:r>
    </w:p>
    <w:p w14:paraId="737AAA8F" w14:textId="4432CD04" w:rsidR="009E2116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0D2895">
        <w:rPr>
          <w:rFonts w:ascii="Arial Narrow" w:eastAsia="Times New Roman" w:hAnsi="Arial Narrow" w:cs="Arial"/>
          <w:lang w:eastAsia="sk-SK"/>
        </w:rPr>
        <w:t>,</w:t>
      </w:r>
      <w:r w:rsidR="003E345C" w:rsidRPr="001D5D74">
        <w:rPr>
          <w:rFonts w:ascii="Arial Narrow" w:hAnsi="Arial Narrow" w:cs="Arial"/>
        </w:rPr>
        <w:t xml:space="preserve"> </w:t>
      </w:r>
    </w:p>
    <w:p w14:paraId="7DB7C41B" w14:textId="3FE3AD21" w:rsidR="00C115F6" w:rsidRPr="001D5D74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</w:t>
      </w:r>
      <w:r w:rsidR="000D2895">
        <w:rPr>
          <w:rFonts w:ascii="Arial Narrow" w:hAnsi="Arial Narrow"/>
          <w:sz w:val="22"/>
        </w:rPr>
        <w:t>ého tovaru</w:t>
      </w:r>
      <w:r w:rsidRPr="001D5D74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0D2895">
        <w:rPr>
          <w:rFonts w:ascii="Arial Narrow" w:hAnsi="Arial Narrow"/>
          <w:sz w:val="22"/>
        </w:rPr>
        <w:t xml:space="preserve">zabezpečovaní </w:t>
      </w:r>
      <w:r w:rsidR="001F0769" w:rsidRPr="001D5D74">
        <w:rPr>
          <w:rFonts w:ascii="Arial Narrow" w:hAnsi="Arial Narrow"/>
          <w:sz w:val="22"/>
        </w:rPr>
        <w:t xml:space="preserve"> predmetn</w:t>
      </w:r>
      <w:r w:rsidR="000D2895">
        <w:rPr>
          <w:rFonts w:ascii="Arial Narrow" w:hAnsi="Arial Narrow"/>
          <w:sz w:val="22"/>
        </w:rPr>
        <w:t>ého tovaru</w:t>
      </w:r>
      <w:r w:rsidRPr="001D5D74">
        <w:rPr>
          <w:rFonts w:ascii="Arial Narrow" w:hAnsi="Arial Narrow"/>
          <w:sz w:val="22"/>
        </w:rPr>
        <w:t>,</w:t>
      </w:r>
      <w:r w:rsidR="000D2895">
        <w:rPr>
          <w:rFonts w:ascii="Arial Narrow" w:hAnsi="Arial Narrow"/>
          <w:sz w:val="22"/>
        </w:rPr>
        <w:t xml:space="preserve"> kontrole, prípadných reklamácií, pri </w:t>
      </w:r>
      <w:r w:rsidRPr="001D5D74">
        <w:rPr>
          <w:rFonts w:ascii="Arial Narrow" w:hAnsi="Arial Narrow"/>
          <w:sz w:val="22"/>
        </w:rPr>
        <w:t xml:space="preserve"> ich evidencii, fakturácii, </w:t>
      </w:r>
    </w:p>
    <w:p w14:paraId="147FF220" w14:textId="0A4DDFE9" w:rsidR="001D01B5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0D2895">
        <w:rPr>
          <w:rFonts w:ascii="Arial Narrow" w:hAnsi="Arial Narrow" w:cs="Arial"/>
        </w:rPr>
        <w:t>.</w:t>
      </w:r>
    </w:p>
    <w:p w14:paraId="6F9447DA" w14:textId="77777777" w:rsidR="00AE7542" w:rsidRDefault="00AE754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</w:p>
    <w:p w14:paraId="4EE1FA1F" w14:textId="0193C336" w:rsidR="009A4722" w:rsidRPr="00CE3AA6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 xml:space="preserve">hospodárnosť a dosiahnutie cieľa verejného obstarávania je verejný obstarávateľ presvedčený, že jediným spôsobom, ktorým je možné tento cieľ a hospodárnosť dosiahnuť je predmet </w:t>
      </w:r>
      <w:r w:rsidRPr="00CE3AA6">
        <w:rPr>
          <w:rFonts w:ascii="Arial Narrow" w:eastAsia="Times New Roman" w:hAnsi="Arial Narrow" w:cs="Arial"/>
          <w:lang w:eastAsia="sk-SK"/>
        </w:rPr>
        <w:t>zákazky „</w:t>
      </w:r>
      <w:r w:rsidR="00440183" w:rsidRPr="00CE3AA6">
        <w:rPr>
          <w:rFonts w:ascii="Arial Narrow" w:eastAsia="Times New Roman" w:hAnsi="Arial Narrow" w:cs="Arial"/>
          <w:lang w:eastAsia="sk-SK"/>
        </w:rPr>
        <w:t xml:space="preserve">Čistopisy </w:t>
      </w:r>
      <w:r w:rsidR="000D2895" w:rsidRPr="00CE3AA6">
        <w:rPr>
          <w:rFonts w:ascii="Arial Narrow" w:eastAsia="Times New Roman" w:hAnsi="Arial Narrow" w:cs="Arial"/>
          <w:lang w:eastAsia="sk-SK"/>
        </w:rPr>
        <w:t>doklad</w:t>
      </w:r>
      <w:r w:rsidR="00440183" w:rsidRPr="00CE3AA6">
        <w:rPr>
          <w:rFonts w:ascii="Arial Narrow" w:eastAsia="Times New Roman" w:hAnsi="Arial Narrow" w:cs="Arial"/>
          <w:lang w:eastAsia="sk-SK"/>
        </w:rPr>
        <w:t>ov</w:t>
      </w:r>
      <w:r w:rsidR="000D2895" w:rsidRPr="00CE3AA6">
        <w:rPr>
          <w:rFonts w:ascii="Arial Narrow" w:eastAsia="Times New Roman" w:hAnsi="Arial Narrow" w:cs="Arial"/>
          <w:lang w:eastAsia="sk-SK"/>
        </w:rPr>
        <w:t xml:space="preserve"> Slovenskej republiky</w:t>
      </w:r>
      <w:r w:rsidR="00CE3AA6" w:rsidRPr="00CE3AA6">
        <w:rPr>
          <w:rFonts w:ascii="Arial Narrow" w:eastAsia="Times New Roman" w:hAnsi="Arial Narrow" w:cs="Arial"/>
          <w:lang w:eastAsia="sk-SK"/>
        </w:rPr>
        <w:t xml:space="preserve"> II.</w:t>
      </w:r>
      <w:r w:rsidRPr="00CE3AA6">
        <w:rPr>
          <w:rFonts w:ascii="Arial Narrow" w:hAnsi="Arial Narrow" w:cs="Arial"/>
          <w:lang w:eastAsia="sk-SK"/>
        </w:rPr>
        <w:t>“</w:t>
      </w:r>
      <w:r w:rsidRPr="00CE3AA6">
        <w:rPr>
          <w:rFonts w:ascii="Arial Narrow" w:eastAsia="Times New Roman" w:hAnsi="Arial Narrow" w:cs="Arial"/>
          <w:bCs/>
          <w:lang w:eastAsia="sk-SK"/>
        </w:rPr>
        <w:t> </w:t>
      </w:r>
      <w:r w:rsidRPr="00CE3AA6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B7866DB" w14:textId="57BB12FD" w:rsidR="00EF1754" w:rsidRPr="00CE3AA6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14AD" w14:textId="77777777" w:rsidR="003B0D28" w:rsidRDefault="003B0D28" w:rsidP="0082430A">
      <w:pPr>
        <w:spacing w:after="0" w:line="240" w:lineRule="auto"/>
      </w:pPr>
      <w:r>
        <w:separator/>
      </w:r>
    </w:p>
  </w:endnote>
  <w:endnote w:type="continuationSeparator" w:id="0">
    <w:p w14:paraId="171C3823" w14:textId="77777777" w:rsidR="003B0D28" w:rsidRDefault="003B0D28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7328" w14:textId="77777777" w:rsidR="00CE3AA6" w:rsidRDefault="00CE3A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08AB8" w14:textId="77777777" w:rsidR="00CE3AA6" w:rsidRDefault="00CE3AA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5546" w14:textId="77777777" w:rsidR="00CE3AA6" w:rsidRDefault="00CE3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F7A2" w14:textId="77777777" w:rsidR="003B0D28" w:rsidRDefault="003B0D28" w:rsidP="0082430A">
      <w:pPr>
        <w:spacing w:after="0" w:line="240" w:lineRule="auto"/>
      </w:pPr>
      <w:r>
        <w:separator/>
      </w:r>
    </w:p>
  </w:footnote>
  <w:footnote w:type="continuationSeparator" w:id="0">
    <w:p w14:paraId="658C7B51" w14:textId="77777777" w:rsidR="003B0D28" w:rsidRDefault="003B0D28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782D" w14:textId="77777777" w:rsidR="00CE3AA6" w:rsidRDefault="00CE3A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3A81CB62" w:rsidR="0082430A" w:rsidRPr="00CE3AA6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</w:pPr>
    <w:r w:rsidRPr="00CE3AA6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Príloha </w:t>
    </w:r>
    <w:r w:rsidRPr="00CE3AA6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>č.</w:t>
    </w:r>
    <w:r w:rsidR="002A5D3A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>8</w:t>
    </w:r>
    <w:bookmarkStart w:id="1" w:name="_GoBack"/>
    <w:bookmarkEnd w:id="1"/>
    <w:r w:rsidRPr="00CE3AA6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 súťažných podkladov</w:t>
    </w:r>
  </w:p>
  <w:p w14:paraId="6A7823A9" w14:textId="77777777" w:rsidR="0082430A" w:rsidRDefault="0082430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3A98" w14:textId="77777777" w:rsidR="00CE3AA6" w:rsidRDefault="00CE3A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E"/>
    <w:rsid w:val="0000042E"/>
    <w:rsid w:val="000521C4"/>
    <w:rsid w:val="0006174C"/>
    <w:rsid w:val="00085117"/>
    <w:rsid w:val="000D2895"/>
    <w:rsid w:val="00114399"/>
    <w:rsid w:val="00115B0B"/>
    <w:rsid w:val="00141DC8"/>
    <w:rsid w:val="001D01B5"/>
    <w:rsid w:val="001D5D74"/>
    <w:rsid w:val="001F0769"/>
    <w:rsid w:val="00280592"/>
    <w:rsid w:val="0029367D"/>
    <w:rsid w:val="002A42FD"/>
    <w:rsid w:val="002A5D3A"/>
    <w:rsid w:val="002B0975"/>
    <w:rsid w:val="002E1766"/>
    <w:rsid w:val="003251ED"/>
    <w:rsid w:val="003439EE"/>
    <w:rsid w:val="003B0D28"/>
    <w:rsid w:val="003E345C"/>
    <w:rsid w:val="003F3B07"/>
    <w:rsid w:val="003F521F"/>
    <w:rsid w:val="003F5A9F"/>
    <w:rsid w:val="00414CCB"/>
    <w:rsid w:val="00440183"/>
    <w:rsid w:val="004772E6"/>
    <w:rsid w:val="004B49D7"/>
    <w:rsid w:val="004C2957"/>
    <w:rsid w:val="00541FD9"/>
    <w:rsid w:val="00562123"/>
    <w:rsid w:val="00595BBF"/>
    <w:rsid w:val="005972DE"/>
    <w:rsid w:val="005C53CB"/>
    <w:rsid w:val="00621FE1"/>
    <w:rsid w:val="006228CD"/>
    <w:rsid w:val="00624C05"/>
    <w:rsid w:val="00655B45"/>
    <w:rsid w:val="006A3231"/>
    <w:rsid w:val="006C7A77"/>
    <w:rsid w:val="006E5EDF"/>
    <w:rsid w:val="006F016B"/>
    <w:rsid w:val="00756BD7"/>
    <w:rsid w:val="00761D56"/>
    <w:rsid w:val="007A3108"/>
    <w:rsid w:val="007A5D23"/>
    <w:rsid w:val="0082430A"/>
    <w:rsid w:val="0082679C"/>
    <w:rsid w:val="0086630F"/>
    <w:rsid w:val="00870E7F"/>
    <w:rsid w:val="008F4B48"/>
    <w:rsid w:val="00906EBA"/>
    <w:rsid w:val="00945569"/>
    <w:rsid w:val="009A4722"/>
    <w:rsid w:val="009E2116"/>
    <w:rsid w:val="00A40DA5"/>
    <w:rsid w:val="00A60D39"/>
    <w:rsid w:val="00AD72FE"/>
    <w:rsid w:val="00AE7542"/>
    <w:rsid w:val="00B14A0F"/>
    <w:rsid w:val="00B60920"/>
    <w:rsid w:val="00BE6817"/>
    <w:rsid w:val="00C0233C"/>
    <w:rsid w:val="00C115F6"/>
    <w:rsid w:val="00C45C49"/>
    <w:rsid w:val="00CA0966"/>
    <w:rsid w:val="00CE3AA6"/>
    <w:rsid w:val="00D25179"/>
    <w:rsid w:val="00D53B9B"/>
    <w:rsid w:val="00D9034E"/>
    <w:rsid w:val="00EF1754"/>
    <w:rsid w:val="00F71C7C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600C6C79-B811-4BC8-BAB3-C18D7D7A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Beáta Škanderová</cp:lastModifiedBy>
  <cp:revision>26</cp:revision>
  <cp:lastPrinted>2020-06-01T12:47:00Z</cp:lastPrinted>
  <dcterms:created xsi:type="dcterms:W3CDTF">2018-11-21T21:27:00Z</dcterms:created>
  <dcterms:modified xsi:type="dcterms:W3CDTF">2022-02-09T09:51:00Z</dcterms:modified>
</cp:coreProperties>
</file>