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2F38D6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„</w:t>
      </w:r>
      <w:r w:rsidR="00F97A76">
        <w:rPr>
          <w:rFonts w:ascii="Arial Narrow" w:hAnsi="Arial Narrow"/>
          <w:b/>
          <w:sz w:val="22"/>
          <w:szCs w:val="22"/>
        </w:rPr>
        <w:t>C</w:t>
      </w:r>
      <w:bookmarkStart w:id="0" w:name="_GoBack"/>
      <w:bookmarkEnd w:id="0"/>
      <w:r w:rsidR="00B24B84" w:rsidRPr="00A22515">
        <w:rPr>
          <w:rFonts w:ascii="Arial Narrow" w:hAnsi="Arial Narrow"/>
          <w:b/>
          <w:sz w:val="22"/>
          <w:szCs w:val="22"/>
        </w:rPr>
        <w:t xml:space="preserve">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="00B24B84"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>
        <w:rPr>
          <w:rFonts w:ascii="Arial Narrow" w:hAnsi="Arial Narrow"/>
          <w:b/>
          <w:sz w:val="22"/>
          <w:szCs w:val="22"/>
        </w:rPr>
        <w:t>bez </w:t>
      </w:r>
      <w:r w:rsidR="00B24B84" w:rsidRPr="00A22515">
        <w:rPr>
          <w:rFonts w:ascii="Arial Narrow" w:hAnsi="Arial Narrow"/>
          <w:b/>
          <w:sz w:val="22"/>
          <w:szCs w:val="22"/>
        </w:rPr>
        <w:t>DPH</w:t>
      </w:r>
      <w:r>
        <w:rPr>
          <w:rFonts w:ascii="Arial Narrow" w:hAnsi="Arial Narrow"/>
          <w:b/>
          <w:sz w:val="22"/>
          <w:szCs w:val="22"/>
        </w:rPr>
        <w:t>“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57528D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K</w:t>
      </w:r>
      <w:r w:rsidR="00E24F79" w:rsidRPr="00EA6C51">
        <w:rPr>
          <w:rFonts w:ascii="Arial Narrow" w:hAnsi="Arial Narrow" w:cs="Arial"/>
          <w:b/>
          <w:sz w:val="22"/>
          <w:szCs w:val="22"/>
        </w:rPr>
        <w:t>ritérium na vyhodnotenie ponúk</w:t>
      </w:r>
      <w:r w:rsidR="00E24F79" w:rsidRPr="0057528D">
        <w:rPr>
          <w:rFonts w:ascii="Arial Narrow" w:hAnsi="Arial Narrow" w:cs="Arial"/>
          <w:b/>
          <w:sz w:val="22"/>
          <w:szCs w:val="22"/>
        </w:rPr>
        <w:t>:</w:t>
      </w:r>
      <w:r w:rsidR="002240B6" w:rsidRPr="0057528D">
        <w:rPr>
          <w:rFonts w:ascii="Arial Narrow" w:hAnsi="Arial Narrow" w:cs="Arial"/>
          <w:b/>
          <w:sz w:val="22"/>
          <w:szCs w:val="22"/>
        </w:rPr>
        <w:t xml:space="preserve">    </w:t>
      </w:r>
    </w:p>
    <w:p w:rsidR="00D02F5E" w:rsidRPr="00EA6C51" w:rsidRDefault="00F97A76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</w:t>
      </w:r>
      <w:r w:rsidR="00D02F5E" w:rsidRPr="00EA6C51">
        <w:rPr>
          <w:rFonts w:ascii="Arial Narrow" w:hAnsi="Arial Narrow"/>
          <w:b/>
          <w:sz w:val="22"/>
          <w:szCs w:val="22"/>
        </w:rPr>
        <w:t xml:space="preserve">elková cena za </w:t>
      </w:r>
      <w:r w:rsidR="00F8214E" w:rsidRPr="00EA6C51">
        <w:rPr>
          <w:rFonts w:ascii="Arial Narrow" w:hAnsi="Arial Narrow"/>
          <w:b/>
          <w:sz w:val="22"/>
          <w:szCs w:val="22"/>
        </w:rPr>
        <w:t>poskytnutie</w:t>
      </w:r>
      <w:r w:rsidR="00D02F5E" w:rsidRPr="00EA6C51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EA6C51">
        <w:rPr>
          <w:rFonts w:ascii="Arial Narrow" w:hAnsi="Arial Narrow"/>
          <w:b/>
          <w:sz w:val="22"/>
          <w:szCs w:val="22"/>
        </w:rPr>
        <w:t xml:space="preserve">vyjadrená </w:t>
      </w:r>
      <w:r w:rsidR="00D02F5E" w:rsidRPr="00EA6C51">
        <w:rPr>
          <w:rFonts w:ascii="Arial Narrow" w:hAnsi="Arial Narrow"/>
          <w:b/>
          <w:sz w:val="22"/>
          <w:szCs w:val="22"/>
        </w:rPr>
        <w:t xml:space="preserve">v EUR </w:t>
      </w:r>
      <w:r w:rsidR="002F38D6">
        <w:rPr>
          <w:rFonts w:ascii="Arial Narrow" w:hAnsi="Arial Narrow"/>
          <w:b/>
          <w:sz w:val="22"/>
          <w:szCs w:val="22"/>
        </w:rPr>
        <w:t>bez</w:t>
      </w:r>
      <w:r w:rsidR="0057528D">
        <w:rPr>
          <w:rFonts w:ascii="Arial Narrow" w:hAnsi="Arial Narrow"/>
          <w:b/>
          <w:sz w:val="22"/>
          <w:szCs w:val="22"/>
        </w:rPr>
        <w:t xml:space="preserve"> </w:t>
      </w:r>
      <w:r w:rsidR="00D02F5E" w:rsidRPr="00EA6C51">
        <w:rPr>
          <w:rFonts w:ascii="Arial Narrow" w:hAnsi="Arial Narrow"/>
          <w:b/>
          <w:sz w:val="22"/>
          <w:szCs w:val="22"/>
        </w:rPr>
        <w:t>DPH</w:t>
      </w:r>
    </w:p>
    <w:p w:rsidR="00E32509" w:rsidRPr="00EA6C5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 xml:space="preserve">Hodnotí sa </w:t>
      </w:r>
      <w:r w:rsidR="00F97A76">
        <w:rPr>
          <w:rFonts w:ascii="Arial Narrow" w:hAnsi="Arial Narrow"/>
          <w:sz w:val="22"/>
          <w:szCs w:val="22"/>
        </w:rPr>
        <w:t>c</w:t>
      </w:r>
      <w:r w:rsidRPr="00EA6C51">
        <w:rPr>
          <w:rFonts w:ascii="Arial Narrow" w:hAnsi="Arial Narrow"/>
          <w:sz w:val="22"/>
          <w:szCs w:val="22"/>
        </w:rPr>
        <w:t xml:space="preserve">elková cena za predmet zákazky v EUR </w:t>
      </w:r>
      <w:r w:rsidR="002F38D6">
        <w:rPr>
          <w:rFonts w:ascii="Arial Narrow" w:hAnsi="Arial Narrow"/>
          <w:sz w:val="22"/>
          <w:szCs w:val="22"/>
        </w:rPr>
        <w:t>bez</w:t>
      </w:r>
      <w:r w:rsidRPr="00EA6C51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č.3 SP, v zmysle špecifikácie predmetu zákazky uvedenej v prílohe č.1 </w:t>
      </w:r>
      <w:r w:rsidR="00483125" w:rsidRPr="00EA6C51">
        <w:rPr>
          <w:rFonts w:ascii="Arial Narrow" w:hAnsi="Arial Narrow"/>
          <w:sz w:val="22"/>
          <w:szCs w:val="22"/>
        </w:rPr>
        <w:t>SP a v obchodných podmien</w:t>
      </w:r>
      <w:r w:rsidR="007C54E6" w:rsidRPr="00EA6C51">
        <w:rPr>
          <w:rFonts w:ascii="Arial Narrow" w:hAnsi="Arial Narrow"/>
          <w:sz w:val="22"/>
          <w:szCs w:val="22"/>
        </w:rPr>
        <w:t>kach</w:t>
      </w:r>
      <w:r w:rsidR="00483125" w:rsidRPr="00EA6C51">
        <w:rPr>
          <w:rFonts w:ascii="Arial Narrow" w:hAnsi="Arial Narrow"/>
          <w:sz w:val="22"/>
          <w:szCs w:val="22"/>
        </w:rPr>
        <w:t xml:space="preserve"> uvedených v prílohe č.2 SP</w:t>
      </w:r>
      <w:r w:rsidRPr="00EA6C51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 w:rsidRPr="00EA6C51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EA6C51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EA6C51">
        <w:rPr>
          <w:rFonts w:ascii="Arial Narrow" w:hAnsi="Arial Narrow"/>
          <w:sz w:val="22"/>
          <w:szCs w:val="22"/>
        </w:rPr>
        <w:t xml:space="preserve"> jednotková</w:t>
      </w:r>
      <w:r w:rsidRPr="00EA6C51">
        <w:rPr>
          <w:rFonts w:ascii="Arial Narrow" w:hAnsi="Arial Narrow"/>
          <w:sz w:val="22"/>
          <w:szCs w:val="22"/>
        </w:rPr>
        <w:t xml:space="preserve"> cena za</w:t>
      </w:r>
      <w:r w:rsidR="00483125" w:rsidRPr="00EA6C51">
        <w:rPr>
          <w:rFonts w:ascii="Arial Narrow" w:hAnsi="Arial Narrow"/>
          <w:sz w:val="22"/>
          <w:szCs w:val="22"/>
        </w:rPr>
        <w:t xml:space="preserve"> každú položku</w:t>
      </w:r>
      <w:r w:rsidRPr="00EA6C51">
        <w:rPr>
          <w:rFonts w:ascii="Arial Narrow" w:hAnsi="Arial Narrow"/>
          <w:sz w:val="22"/>
          <w:szCs w:val="22"/>
        </w:rPr>
        <w:t xml:space="preserve"> predmet</w:t>
      </w:r>
      <w:r w:rsidR="00A028B9" w:rsidRPr="00EA6C51">
        <w:rPr>
          <w:rFonts w:ascii="Arial Narrow" w:hAnsi="Arial Narrow"/>
          <w:sz w:val="22"/>
          <w:szCs w:val="22"/>
        </w:rPr>
        <w:t>u</w:t>
      </w:r>
      <w:r w:rsidRPr="00EA6C51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 w:rsidRPr="00EA6C51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:rsidR="00D02F5E" w:rsidRPr="00EA6C5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:rsidR="00483125" w:rsidRPr="00EA6C5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. Pri vyhodnotení bude zostavené </w:t>
      </w:r>
      <w:r w:rsidRPr="00E83ADF">
        <w:rPr>
          <w:rFonts w:ascii="Arial Narrow" w:eastAsia="Calibri" w:hAnsi="Arial Narrow"/>
          <w:sz w:val="22"/>
          <w:szCs w:val="22"/>
          <w:lang w:eastAsia="sk-SK"/>
        </w:rPr>
        <w:t>poradie ponúk úspešnosti ponúk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5752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67D16" w:rsidRPr="00EA6C5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:rsidR="003D10AC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EE3DD4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:rsidR="003D10AC" w:rsidRPr="00EA6C51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 xml:space="preserve">Uchádzač vyplní prílohu č. 3 </w:t>
      </w:r>
      <w:r w:rsidR="000C6136" w:rsidRPr="00EA6C51">
        <w:rPr>
          <w:rFonts w:ascii="Arial Narrow" w:hAnsi="Arial Narrow"/>
          <w:sz w:val="22"/>
          <w:szCs w:val="22"/>
        </w:rPr>
        <w:t>v</w:t>
      </w:r>
      <w:r w:rsidR="00195A15" w:rsidRPr="00EA6C51">
        <w:rPr>
          <w:rFonts w:ascii="Arial Narrow" w:hAnsi="Arial Narrow"/>
          <w:sz w:val="22"/>
          <w:szCs w:val="22"/>
        </w:rPr>
        <w:t xml:space="preserve">zor </w:t>
      </w:r>
      <w:r w:rsidRPr="00EA6C51">
        <w:rPr>
          <w:rFonts w:ascii="Arial Narrow" w:hAnsi="Arial Narrow"/>
          <w:sz w:val="22"/>
          <w:szCs w:val="22"/>
        </w:rPr>
        <w:t>Štruktúrovaný rozpočet ceny</w:t>
      </w:r>
      <w:r w:rsidR="0057528D">
        <w:rPr>
          <w:rFonts w:ascii="Arial Narrow" w:hAnsi="Arial Narrow"/>
          <w:sz w:val="22"/>
          <w:szCs w:val="22"/>
        </w:rPr>
        <w:t xml:space="preserve"> </w:t>
      </w:r>
      <w:r w:rsidR="00567D16" w:rsidRPr="00EA6C51">
        <w:rPr>
          <w:rFonts w:ascii="Arial Narrow" w:hAnsi="Arial Narrow"/>
          <w:sz w:val="22"/>
          <w:szCs w:val="22"/>
        </w:rPr>
        <w:t>týchto súťažných podkladov a predloží ho v ponuke a </w:t>
      </w:r>
      <w:r w:rsidR="00567D16" w:rsidRPr="00E83ADF">
        <w:rPr>
          <w:rFonts w:ascii="Arial Narrow" w:hAnsi="Arial Narrow"/>
          <w:sz w:val="22"/>
          <w:szCs w:val="22"/>
        </w:rPr>
        <w:t>zároveň vypln</w:t>
      </w:r>
      <w:r w:rsidR="00EA6C51" w:rsidRPr="00E83ADF">
        <w:rPr>
          <w:rFonts w:ascii="Arial Narrow" w:hAnsi="Arial Narrow"/>
          <w:sz w:val="22"/>
          <w:szCs w:val="22"/>
        </w:rPr>
        <w:t>í</w:t>
      </w:r>
      <w:r w:rsidR="00567D16" w:rsidRPr="00E83ADF">
        <w:rPr>
          <w:rFonts w:ascii="Arial Narrow" w:hAnsi="Arial Narrow"/>
          <w:sz w:val="22"/>
          <w:szCs w:val="22"/>
        </w:rPr>
        <w:t xml:space="preserve"> jednotkové</w:t>
      </w:r>
      <w:r w:rsidR="00567D16" w:rsidRPr="00EA6C51">
        <w:rPr>
          <w:rFonts w:ascii="Arial Narrow" w:hAnsi="Arial Narrow"/>
          <w:sz w:val="22"/>
          <w:szCs w:val="22"/>
        </w:rPr>
        <w:t xml:space="preserve"> ceny položiek v elektronickom ponukovom formulári v systéme JOSEPHINE, ktorý zodpovedá Štruktúrovanému rozpočtu ceny.</w:t>
      </w:r>
    </w:p>
    <w:p w:rsidR="000E53E0" w:rsidRPr="00EA6C51" w:rsidRDefault="00483125" w:rsidP="0057528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</w:t>
      </w:r>
      <w:r w:rsidR="0057528D">
        <w:rPr>
          <w:rFonts w:ascii="Arial Narrow" w:hAnsi="Arial Narrow"/>
          <w:sz w:val="22"/>
          <w:szCs w:val="22"/>
        </w:rPr>
        <w:t>y v zmysle § 49 ods. 1 písm. a)</w:t>
      </w:r>
      <w:r w:rsidRPr="00EA6C51">
        <w:rPr>
          <w:rFonts w:ascii="Arial Narrow" w:hAnsi="Arial Narrow"/>
          <w:sz w:val="22"/>
          <w:szCs w:val="22"/>
        </w:rPr>
        <w:t xml:space="preserve">zákona a vložená do systému JOSEPHINE umiestnenom na webovej adrese </w:t>
      </w:r>
      <w:hyperlink r:id="rId7" w:history="1">
        <w:r w:rsidRPr="00EA6C5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EA6C51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EA6C5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EA6C51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RPr="00EA6C51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69" w:rsidRDefault="00A06469" w:rsidP="007C6581">
      <w:r>
        <w:separator/>
      </w:r>
    </w:p>
  </w:endnote>
  <w:endnote w:type="continuationSeparator" w:id="0">
    <w:p w:rsidR="00A06469" w:rsidRDefault="00A0646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69" w:rsidRDefault="00A06469" w:rsidP="007C6581">
      <w:r>
        <w:separator/>
      </w:r>
    </w:p>
  </w:footnote>
  <w:footnote w:type="continuationSeparator" w:id="0">
    <w:p w:rsidR="00A06469" w:rsidRDefault="00A0646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57528D" w:rsidRDefault="007C6581" w:rsidP="007C6581">
    <w:pPr>
      <w:pStyle w:val="Hlavika"/>
      <w:jc w:val="right"/>
      <w:rPr>
        <w:rFonts w:ascii="Arial Narrow" w:hAnsi="Arial Narrow"/>
      </w:rPr>
    </w:pPr>
    <w:r w:rsidRPr="0057528D">
      <w:rPr>
        <w:rFonts w:ascii="Arial Narrow" w:hAnsi="Arial Narrow"/>
      </w:rPr>
      <w:t xml:space="preserve">Príloha č. </w:t>
    </w:r>
    <w:r w:rsidR="00E32509" w:rsidRPr="0057528D">
      <w:rPr>
        <w:rFonts w:ascii="Arial Narrow" w:hAnsi="Arial Narrow"/>
      </w:rPr>
      <w:t>4</w:t>
    </w:r>
    <w:r w:rsidRPr="0057528D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6136"/>
    <w:rsid w:val="000D01F4"/>
    <w:rsid w:val="000D2B18"/>
    <w:rsid w:val="000E53E0"/>
    <w:rsid w:val="00105CCD"/>
    <w:rsid w:val="00106CC7"/>
    <w:rsid w:val="00165614"/>
    <w:rsid w:val="001831CB"/>
    <w:rsid w:val="001918A0"/>
    <w:rsid w:val="00195A15"/>
    <w:rsid w:val="001A2A4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40B6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38D6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528D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20EB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4E6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652D6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03006"/>
    <w:rsid w:val="00A0646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5FC5"/>
    <w:rsid w:val="00AF21BF"/>
    <w:rsid w:val="00AF4632"/>
    <w:rsid w:val="00B05EE2"/>
    <w:rsid w:val="00B24B84"/>
    <w:rsid w:val="00B342C1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83ADF"/>
    <w:rsid w:val="00E97FFB"/>
    <w:rsid w:val="00EA370C"/>
    <w:rsid w:val="00EA6C51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97A76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15212-2D8B-4A9C-9F01-FD1BCC12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15</cp:revision>
  <dcterms:created xsi:type="dcterms:W3CDTF">2022-01-07T14:11:00Z</dcterms:created>
  <dcterms:modified xsi:type="dcterms:W3CDTF">2022-03-07T12:44:00Z</dcterms:modified>
</cp:coreProperties>
</file>