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8A37" w14:textId="60F8525E" w:rsidR="00D32D50" w:rsidRDefault="00D32D50" w:rsidP="00AD4E79">
      <w:pPr>
        <w:pStyle w:val="Bezriadkovania"/>
        <w:rPr>
          <w:rFonts w:ascii="Arial Narrow" w:hAnsi="Arial Narrow" w:cs="Times New Roman"/>
          <w:color w:val="000000" w:themeColor="text1"/>
        </w:rPr>
      </w:pPr>
    </w:p>
    <w:p w14:paraId="3CBAA5DF" w14:textId="77777777"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14:paraId="5F7A2FEE" w14:textId="77777777"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6D8DA815" w14:textId="77777777"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14:paraId="6E7619AC" w14:textId="77777777"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14:paraId="43C3D8FD" w14:textId="77777777"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14:paraId="4B684557" w14:textId="77777777"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="00AD4E79">
        <w:rPr>
          <w:rFonts w:ascii="Arial Narrow" w:hAnsi="Arial Narrow"/>
          <w:color w:val="000000"/>
          <w:sz w:val="22"/>
          <w:szCs w:val="22"/>
        </w:rPr>
        <w:t xml:space="preserve">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14:paraId="7A38F5DD" w14:textId="77777777"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14:paraId="763D28A0" w14:textId="59EB3EFD"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p w14:paraId="30DC560A" w14:textId="77777777" w:rsidR="00D32D50" w:rsidRDefault="00D32D50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14:paraId="5881F921" w14:textId="77777777" w:rsidTr="00FF5B49">
        <w:tc>
          <w:tcPr>
            <w:tcW w:w="2088" w:type="dxa"/>
          </w:tcPr>
          <w:p w14:paraId="234C806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14:paraId="48E5E5A0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14:paraId="36A7038B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14:paraId="403FABDC" w14:textId="3497C88D" w:rsidR="00FE5206" w:rsidRDefault="000743D9" w:rsidP="00FF14EC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>
              <w:rPr>
                <w:rFonts w:ascii="Arial Narrow" w:hAnsi="Arial Narrow"/>
                <w:sz w:val="20"/>
                <w:szCs w:val="20"/>
                <w:lang w:eastAsia="en-US"/>
              </w:rPr>
              <w:t>1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8B0A0E">
              <w:rPr>
                <w:rFonts w:ascii="Arial Narrow" w:hAnsi="Arial Narrow"/>
                <w:sz w:val="20"/>
                <w:szCs w:val="20"/>
                <w:lang w:eastAsia="en-US"/>
              </w:rPr>
              <w:t>118</w:t>
            </w:r>
            <w:r w:rsidR="00B05896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FF14EC">
              <w:rPr>
                <w:rFonts w:ascii="Arial Narrow" w:hAnsi="Arial Narrow"/>
                <w:sz w:val="20"/>
                <w:szCs w:val="20"/>
                <w:lang w:eastAsia="en-US"/>
              </w:rPr>
              <w:t>011</w:t>
            </w:r>
          </w:p>
        </w:tc>
        <w:tc>
          <w:tcPr>
            <w:tcW w:w="2502" w:type="dxa"/>
            <w:hideMark/>
          </w:tcPr>
          <w:p w14:paraId="65B0F1E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14:paraId="503C5892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Beáta Škanderová/44571  </w:t>
            </w:r>
          </w:p>
        </w:tc>
        <w:tc>
          <w:tcPr>
            <w:tcW w:w="2160" w:type="dxa"/>
          </w:tcPr>
          <w:p w14:paraId="361EC157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14:paraId="54EBFA73" w14:textId="3604EF4F"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FF14EC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  <w:r w:rsidR="006C2822">
              <w:rPr>
                <w:rFonts w:ascii="Arial Narrow" w:hAnsi="Arial Narrow"/>
                <w:shd w:val="clear" w:color="auto" w:fill="FFFFFF"/>
                <w:lang w:eastAsia="en-US"/>
              </w:rPr>
              <w:t>8</w:t>
            </w:r>
            <w:r w:rsidR="008B0A0E">
              <w:rPr>
                <w:rFonts w:ascii="Arial Narrow" w:hAnsi="Arial Narrow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8B0A0E">
              <w:rPr>
                <w:rFonts w:ascii="Arial Narrow" w:hAnsi="Arial Narrow"/>
                <w:shd w:val="clear" w:color="auto" w:fill="FFFFFF"/>
                <w:lang w:eastAsia="en-US"/>
              </w:rPr>
              <w:t>3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.</w:t>
            </w:r>
            <w:r>
              <w:rPr>
                <w:rFonts w:ascii="Arial Narrow" w:hAnsi="Arial Narrow"/>
                <w:shd w:val="clear" w:color="auto" w:fill="FFFFFF"/>
                <w:lang w:eastAsia="en-US"/>
              </w:rPr>
              <w:t>202</w:t>
            </w:r>
            <w:r w:rsidR="00B0589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14:paraId="7BF3F16E" w14:textId="77777777"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14:paraId="0D3F3DAF" w14:textId="77777777"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14:paraId="59F997EB" w14:textId="7C601B74" w:rsidR="000743D9" w:rsidRDefault="000743D9" w:rsidP="000743D9">
      <w:pPr>
        <w:jc w:val="both"/>
        <w:rPr>
          <w:rFonts w:ascii="Arial Narrow" w:hAnsi="Arial Narrow"/>
          <w:sz w:val="22"/>
          <w:u w:val="single"/>
        </w:rPr>
      </w:pPr>
      <w:r w:rsidRPr="007B12AF">
        <w:rPr>
          <w:rFonts w:ascii="Arial Narrow" w:hAnsi="Arial Narrow"/>
          <w:color w:val="000000"/>
          <w:sz w:val="22"/>
          <w:szCs w:val="22"/>
        </w:rPr>
        <w:t>Vec</w:t>
      </w:r>
      <w:r>
        <w:rPr>
          <w:rFonts w:ascii="Arial Narrow" w:hAnsi="Arial Narrow"/>
          <w:color w:val="000000"/>
          <w:sz w:val="22"/>
          <w:szCs w:val="22"/>
        </w:rPr>
        <w:t xml:space="preserve"> : </w:t>
      </w:r>
      <w:r w:rsidRPr="000743D9">
        <w:rPr>
          <w:rFonts w:ascii="Arial Narrow" w:hAnsi="Arial Narrow" w:cs="Arial"/>
          <w:i/>
          <w:sz w:val="22"/>
          <w:u w:val="single"/>
        </w:rPr>
        <w:t>V</w:t>
      </w:r>
      <w:r w:rsidRPr="000743D9">
        <w:rPr>
          <w:rFonts w:ascii="Arial Narrow" w:hAnsi="Arial Narrow" w:cs="Arial"/>
          <w:sz w:val="22"/>
          <w:u w:val="single"/>
        </w:rPr>
        <w:t xml:space="preserve">ysvetlenie </w:t>
      </w:r>
      <w:r w:rsidRPr="000743D9">
        <w:rPr>
          <w:rFonts w:ascii="Arial Narrow" w:hAnsi="Arial Narrow"/>
          <w:sz w:val="22"/>
          <w:u w:val="single"/>
        </w:rPr>
        <w:t>informácií pot</w:t>
      </w:r>
      <w:r w:rsidR="00CC1177">
        <w:rPr>
          <w:rFonts w:ascii="Arial Narrow" w:hAnsi="Arial Narrow"/>
          <w:sz w:val="22"/>
          <w:u w:val="single"/>
        </w:rPr>
        <w:t>rebných na vypracovanie ponuky</w:t>
      </w:r>
      <w:r w:rsidRPr="000743D9">
        <w:rPr>
          <w:rFonts w:ascii="Arial Narrow" w:hAnsi="Arial Narrow"/>
          <w:sz w:val="22"/>
          <w:u w:val="single"/>
        </w:rPr>
        <w:t xml:space="preserve"> č.</w:t>
      </w:r>
      <w:r w:rsidR="00B05896">
        <w:rPr>
          <w:rFonts w:ascii="Arial Narrow" w:hAnsi="Arial Narrow"/>
          <w:sz w:val="22"/>
          <w:u w:val="single"/>
        </w:rPr>
        <w:t>1</w:t>
      </w:r>
    </w:p>
    <w:p w14:paraId="0E0A317F" w14:textId="77777777" w:rsidR="00D01709" w:rsidRPr="007B12AF" w:rsidRDefault="00D01709" w:rsidP="000743D9">
      <w:pPr>
        <w:jc w:val="both"/>
        <w:rPr>
          <w:rFonts w:ascii="Arial Narrow" w:hAnsi="Arial Narrow"/>
          <w:color w:val="000000"/>
          <w:sz w:val="22"/>
          <w:szCs w:val="22"/>
        </w:rPr>
      </w:pPr>
    </w:p>
    <w:p w14:paraId="5745F739" w14:textId="196B1307" w:rsidR="00B05896" w:rsidRPr="008B0A0E" w:rsidRDefault="000743D9" w:rsidP="001A3C77">
      <w:pPr>
        <w:contextualSpacing/>
        <w:jc w:val="both"/>
        <w:rPr>
          <w:rFonts w:ascii="Arial Narrow" w:hAnsi="Arial Narrow"/>
          <w:sz w:val="22"/>
          <w:szCs w:val="22"/>
        </w:rPr>
      </w:pPr>
      <w:r w:rsidRPr="009D2AB8">
        <w:rPr>
          <w:rFonts w:ascii="Arial Narrow" w:hAnsi="Arial Narrow" w:cs="Arial"/>
          <w:sz w:val="22"/>
        </w:rPr>
        <w:t xml:space="preserve">       </w:t>
      </w:r>
      <w:r w:rsidR="00AD4E79" w:rsidRPr="009D2AB8">
        <w:rPr>
          <w:rFonts w:ascii="Arial Narrow" w:hAnsi="Arial Narrow" w:cs="Arial"/>
          <w:sz w:val="22"/>
        </w:rPr>
        <w:t xml:space="preserve"> </w:t>
      </w:r>
      <w:r w:rsidRPr="00235CC8">
        <w:rPr>
          <w:rFonts w:ascii="Arial Narrow" w:hAnsi="Arial Narrow" w:cs="Arial"/>
          <w:sz w:val="22"/>
          <w:szCs w:val="22"/>
        </w:rPr>
        <w:t>Na základe doručen</w:t>
      </w:r>
      <w:r w:rsidR="00AD4E79" w:rsidRPr="00235CC8">
        <w:rPr>
          <w:rFonts w:ascii="Arial Narrow" w:hAnsi="Arial Narrow" w:cs="Arial"/>
          <w:sz w:val="22"/>
          <w:szCs w:val="22"/>
        </w:rPr>
        <w:t>ej</w:t>
      </w:r>
      <w:r w:rsidR="00CC1177" w:rsidRPr="00235CC8">
        <w:rPr>
          <w:rFonts w:ascii="Arial Narrow" w:hAnsi="Arial Narrow" w:cs="Arial"/>
          <w:sz w:val="22"/>
          <w:szCs w:val="22"/>
        </w:rPr>
        <w:t xml:space="preserve"> žiadost</w:t>
      </w:r>
      <w:r w:rsidR="00AD4E79" w:rsidRPr="00235CC8">
        <w:rPr>
          <w:rFonts w:ascii="Arial Narrow" w:hAnsi="Arial Narrow" w:cs="Arial"/>
          <w:sz w:val="22"/>
          <w:szCs w:val="22"/>
        </w:rPr>
        <w:t>i</w:t>
      </w:r>
      <w:r w:rsidRPr="00235CC8">
        <w:rPr>
          <w:rFonts w:ascii="Arial Narrow" w:hAnsi="Arial Narrow" w:cs="Arial"/>
          <w:sz w:val="22"/>
          <w:szCs w:val="22"/>
        </w:rPr>
        <w:t xml:space="preserve"> o vysvetlenie </w:t>
      </w:r>
      <w:r w:rsidRPr="00235CC8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Pr="00235CC8">
        <w:rPr>
          <w:rFonts w:ascii="Arial Narrow" w:hAnsi="Arial Narrow" w:cs="Arial"/>
          <w:sz w:val="22"/>
          <w:szCs w:val="22"/>
        </w:rPr>
        <w:t>a v súlade s § 48  zákona č.</w:t>
      </w:r>
      <w:r w:rsidRPr="00235CC8">
        <w:rPr>
          <w:rFonts w:ascii="Arial Narrow" w:hAnsi="Arial Narrow"/>
          <w:sz w:val="22"/>
          <w:szCs w:val="22"/>
        </w:rPr>
        <w:t xml:space="preserve">  343/2015 Z. z. o verejnom obstarávaní a </w:t>
      </w:r>
      <w:r w:rsidR="00A443FA" w:rsidRPr="00235CC8">
        <w:rPr>
          <w:rFonts w:ascii="Arial Narrow" w:hAnsi="Arial Narrow"/>
          <w:sz w:val="22"/>
          <w:szCs w:val="22"/>
        </w:rPr>
        <w:t xml:space="preserve"> </w:t>
      </w:r>
      <w:r w:rsidRPr="00235CC8">
        <w:rPr>
          <w:rFonts w:ascii="Arial Narrow" w:hAnsi="Arial Narrow"/>
          <w:sz w:val="22"/>
          <w:szCs w:val="22"/>
        </w:rPr>
        <w:t>o zmene a </w:t>
      </w:r>
      <w:r w:rsidR="00A443FA" w:rsidRPr="00235CC8">
        <w:rPr>
          <w:rFonts w:ascii="Arial Narrow" w:hAnsi="Arial Narrow"/>
          <w:sz w:val="22"/>
          <w:szCs w:val="22"/>
        </w:rPr>
        <w:t xml:space="preserve"> </w:t>
      </w:r>
      <w:r w:rsidRPr="00235CC8">
        <w:rPr>
          <w:rFonts w:ascii="Arial Narrow" w:hAnsi="Arial Narrow"/>
          <w:sz w:val="22"/>
          <w:szCs w:val="22"/>
        </w:rPr>
        <w:t>doplnení niektorých zákonov v </w:t>
      </w:r>
      <w:r w:rsidR="00A443FA" w:rsidRPr="00235CC8">
        <w:rPr>
          <w:rFonts w:ascii="Arial Narrow" w:hAnsi="Arial Narrow"/>
          <w:sz w:val="22"/>
          <w:szCs w:val="22"/>
        </w:rPr>
        <w:t xml:space="preserve"> </w:t>
      </w:r>
      <w:r w:rsidRPr="00235CC8">
        <w:rPr>
          <w:rFonts w:ascii="Arial Narrow" w:hAnsi="Arial Narrow"/>
          <w:sz w:val="22"/>
          <w:szCs w:val="22"/>
        </w:rPr>
        <w:t xml:space="preserve">znení neskorších predpisov </w:t>
      </w:r>
      <w:r w:rsidRPr="00235CC8">
        <w:rPr>
          <w:rFonts w:ascii="Arial Narrow" w:hAnsi="Arial Narrow" w:cs="Arial"/>
          <w:sz w:val="22"/>
          <w:szCs w:val="22"/>
        </w:rPr>
        <w:t xml:space="preserve">(ďalej len „zákon“) </w:t>
      </w:r>
      <w:r w:rsidRPr="00235CC8">
        <w:rPr>
          <w:rFonts w:ascii="Arial Narrow" w:hAnsi="Arial Narrow" w:cs="Arial"/>
          <w:bCs/>
          <w:sz w:val="22"/>
          <w:szCs w:val="22"/>
        </w:rPr>
        <w:t xml:space="preserve">zverejňujeme na </w:t>
      </w:r>
      <w:r w:rsidR="001A3C77" w:rsidRPr="00235CC8">
        <w:rPr>
          <w:rFonts w:ascii="Arial Narrow" w:hAnsi="Arial Narrow"/>
          <w:color w:val="000000"/>
          <w:sz w:val="22"/>
          <w:szCs w:val="22"/>
        </w:rPr>
        <w:t xml:space="preserve">webovom sídle systému </w:t>
      </w:r>
      <w:r w:rsidR="001A3C77" w:rsidRPr="00235CC8">
        <w:rPr>
          <w:rFonts w:ascii="Arial Narrow" w:hAnsi="Arial Narrow" w:cs="Arial"/>
          <w:sz w:val="22"/>
          <w:szCs w:val="22"/>
        </w:rPr>
        <w:t>JOSEPHINE</w:t>
      </w:r>
      <w:r w:rsidR="001A3C77" w:rsidRPr="00235CC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235CC8">
        <w:rPr>
          <w:rFonts w:ascii="Arial Narrow" w:hAnsi="Arial Narrow" w:cs="Arial"/>
          <w:sz w:val="22"/>
          <w:szCs w:val="22"/>
        </w:rPr>
        <w:t xml:space="preserve">vysvetlenie </w:t>
      </w:r>
      <w:r w:rsidRPr="00235CC8">
        <w:rPr>
          <w:rFonts w:ascii="Arial Narrow" w:hAnsi="Arial Narrow"/>
          <w:sz w:val="22"/>
          <w:szCs w:val="22"/>
        </w:rPr>
        <w:t xml:space="preserve">informácií potrebných na vypracovanie ponuky </w:t>
      </w:r>
      <w:r w:rsidR="00235CC8" w:rsidRPr="00235CC8">
        <w:rPr>
          <w:rFonts w:ascii="Arial Narrow" w:hAnsi="Arial Narrow" w:cs="Arial"/>
          <w:bCs/>
          <w:sz w:val="22"/>
          <w:szCs w:val="22"/>
        </w:rPr>
        <w:t xml:space="preserve">v rámci </w:t>
      </w:r>
      <w:r w:rsidR="00235CC8" w:rsidRPr="00235CC8">
        <w:rPr>
          <w:rFonts w:ascii="Arial Narrow" w:hAnsi="Arial Narrow"/>
          <w:sz w:val="22"/>
          <w:szCs w:val="22"/>
        </w:rPr>
        <w:t xml:space="preserve">verejnej súťaže </w:t>
      </w:r>
      <w:r w:rsidRPr="008B0A0E">
        <w:rPr>
          <w:rFonts w:ascii="Arial Narrow" w:hAnsi="Arial Narrow" w:cs="Arial"/>
          <w:b/>
          <w:sz w:val="22"/>
          <w:szCs w:val="22"/>
        </w:rPr>
        <w:t>„</w:t>
      </w:r>
      <w:r w:rsidR="008B0A0E" w:rsidRPr="008B0A0E">
        <w:rPr>
          <w:rFonts w:ascii="Arial Narrow" w:hAnsi="Arial Narrow" w:cs="Arial"/>
          <w:b/>
          <w:sz w:val="22"/>
          <w:szCs w:val="22"/>
        </w:rPr>
        <w:t>Čistopisy dokladov Slovenskej republiky</w:t>
      </w:r>
      <w:r w:rsidR="008B0A0E">
        <w:rPr>
          <w:rFonts w:ascii="Arial Narrow" w:hAnsi="Arial Narrow" w:cs="Arial"/>
          <w:b/>
          <w:sz w:val="22"/>
          <w:szCs w:val="22"/>
        </w:rPr>
        <w:t xml:space="preserve"> II.</w:t>
      </w:r>
      <w:r w:rsidRPr="008B0A0E">
        <w:rPr>
          <w:rFonts w:ascii="Arial Narrow" w:hAnsi="Arial Narrow"/>
          <w:b/>
          <w:bCs/>
          <w:sz w:val="22"/>
          <w:szCs w:val="22"/>
        </w:rPr>
        <w:t>“</w:t>
      </w:r>
      <w:r w:rsidR="004F07EA" w:rsidRPr="00235CC8">
        <w:rPr>
          <w:rFonts w:ascii="Arial Narrow" w:hAnsi="Arial Narrow" w:cs="Arial"/>
          <w:b/>
          <w:bCs/>
          <w:i/>
          <w:sz w:val="22"/>
          <w:szCs w:val="22"/>
        </w:rPr>
        <w:t xml:space="preserve">, </w:t>
      </w:r>
      <w:r w:rsidRPr="00235CC8">
        <w:rPr>
          <w:rFonts w:ascii="Arial Narrow" w:hAnsi="Arial Narrow" w:cs="Angsana New"/>
          <w:sz w:val="22"/>
          <w:szCs w:val="22"/>
        </w:rPr>
        <w:t>uverejnenej</w:t>
      </w:r>
      <w:r w:rsidRPr="00235CC8">
        <w:rPr>
          <w:rFonts w:ascii="Arial Narrow" w:hAnsi="Arial Narrow" w:cs="Arial"/>
          <w:sz w:val="22"/>
          <w:szCs w:val="22"/>
        </w:rPr>
        <w:t xml:space="preserve"> v Úradnom vestníku EÚ </w:t>
      </w:r>
      <w:r w:rsidR="008B0A0E">
        <w:rPr>
          <w:rFonts w:ascii="Arial Narrow" w:hAnsi="Arial Narrow"/>
          <w:sz w:val="22"/>
          <w:szCs w:val="22"/>
        </w:rPr>
        <w:t>pod zn.</w:t>
      </w:r>
      <w:r w:rsidR="00B05896" w:rsidRPr="00235CC8">
        <w:rPr>
          <w:rFonts w:ascii="Arial Narrow" w:hAnsi="Arial Narrow"/>
          <w:sz w:val="22"/>
          <w:szCs w:val="22"/>
        </w:rPr>
        <w:t>2022/S 0</w:t>
      </w:r>
      <w:r w:rsidR="008B0A0E">
        <w:rPr>
          <w:rFonts w:ascii="Arial Narrow" w:hAnsi="Arial Narrow"/>
          <w:sz w:val="22"/>
          <w:szCs w:val="22"/>
        </w:rPr>
        <w:t>4</w:t>
      </w:r>
      <w:r w:rsidR="00B05896" w:rsidRPr="00235CC8">
        <w:rPr>
          <w:rFonts w:ascii="Arial Narrow" w:hAnsi="Arial Narrow"/>
          <w:sz w:val="22"/>
          <w:szCs w:val="22"/>
        </w:rPr>
        <w:t>6-</w:t>
      </w:r>
      <w:r w:rsidR="008B0A0E">
        <w:rPr>
          <w:rFonts w:ascii="Arial Narrow" w:hAnsi="Arial Narrow"/>
          <w:sz w:val="22"/>
          <w:szCs w:val="22"/>
        </w:rPr>
        <w:t>118759</w:t>
      </w:r>
      <w:r w:rsidR="00B05896" w:rsidRPr="00235CC8">
        <w:rPr>
          <w:rFonts w:ascii="Arial Narrow" w:hAnsi="Arial Narrow"/>
          <w:sz w:val="22"/>
          <w:szCs w:val="22"/>
        </w:rPr>
        <w:t xml:space="preserve"> zo dňa 07.0</w:t>
      </w:r>
      <w:r w:rsidR="008B0A0E">
        <w:rPr>
          <w:rFonts w:ascii="Arial Narrow" w:hAnsi="Arial Narrow"/>
          <w:sz w:val="22"/>
          <w:szCs w:val="22"/>
        </w:rPr>
        <w:t>3</w:t>
      </w:r>
      <w:r w:rsidR="00B05896" w:rsidRPr="00235CC8">
        <w:rPr>
          <w:rFonts w:ascii="Arial Narrow" w:hAnsi="Arial Narrow"/>
          <w:sz w:val="22"/>
          <w:szCs w:val="22"/>
        </w:rPr>
        <w:t xml:space="preserve">.2022 </w:t>
      </w:r>
      <w:r w:rsidR="00B05896" w:rsidRPr="00235CC8">
        <w:rPr>
          <w:rFonts w:ascii="Arial Narrow" w:hAnsi="Arial Narrow" w:cs="Arial"/>
          <w:sz w:val="22"/>
          <w:szCs w:val="22"/>
        </w:rPr>
        <w:t xml:space="preserve">a vo Vestníku verejného obstarávania </w:t>
      </w:r>
      <w:r w:rsidR="00B05896" w:rsidRPr="00235CC8">
        <w:rPr>
          <w:rFonts w:ascii="Arial Narrow" w:hAnsi="Arial Narrow"/>
          <w:sz w:val="22"/>
          <w:szCs w:val="22"/>
        </w:rPr>
        <w:t>č.</w:t>
      </w:r>
      <w:r w:rsidR="008B0A0E">
        <w:rPr>
          <w:rFonts w:ascii="Arial Narrow" w:hAnsi="Arial Narrow"/>
          <w:sz w:val="22"/>
          <w:szCs w:val="22"/>
        </w:rPr>
        <w:t>64</w:t>
      </w:r>
      <w:r w:rsidR="00B05896" w:rsidRPr="00235CC8">
        <w:rPr>
          <w:rFonts w:ascii="Arial Narrow" w:hAnsi="Arial Narrow"/>
          <w:sz w:val="22"/>
          <w:szCs w:val="22"/>
        </w:rPr>
        <w:t>/2022 zo dňa 08.0</w:t>
      </w:r>
      <w:r w:rsidR="008B0A0E">
        <w:rPr>
          <w:rFonts w:ascii="Arial Narrow" w:hAnsi="Arial Narrow"/>
          <w:sz w:val="22"/>
          <w:szCs w:val="22"/>
        </w:rPr>
        <w:t>3</w:t>
      </w:r>
      <w:r w:rsidR="00B05896" w:rsidRPr="00235CC8">
        <w:rPr>
          <w:rFonts w:ascii="Arial Narrow" w:hAnsi="Arial Narrow"/>
          <w:sz w:val="22"/>
          <w:szCs w:val="22"/>
        </w:rPr>
        <w:t>.2022 pod zn.1</w:t>
      </w:r>
      <w:r w:rsidR="008B0A0E">
        <w:rPr>
          <w:rFonts w:ascii="Arial Narrow" w:hAnsi="Arial Narrow"/>
          <w:sz w:val="22"/>
          <w:szCs w:val="22"/>
        </w:rPr>
        <w:t>5851</w:t>
      </w:r>
      <w:r w:rsidR="00B05896" w:rsidRPr="00235CC8">
        <w:rPr>
          <w:rFonts w:ascii="Arial Narrow" w:hAnsi="Arial Narrow"/>
          <w:sz w:val="22"/>
          <w:szCs w:val="22"/>
        </w:rPr>
        <w:t>-MS</w:t>
      </w:r>
      <w:r w:rsidR="008B0A0E">
        <w:rPr>
          <w:rFonts w:ascii="Arial Narrow" w:hAnsi="Arial Narrow"/>
          <w:sz w:val="22"/>
          <w:szCs w:val="22"/>
        </w:rPr>
        <w:t>T</w:t>
      </w:r>
      <w:r w:rsidR="00B05896" w:rsidRPr="00235CC8">
        <w:rPr>
          <w:rFonts w:ascii="Arial Narrow" w:hAnsi="Arial Narrow"/>
          <w:sz w:val="22"/>
          <w:szCs w:val="22"/>
        </w:rPr>
        <w:t xml:space="preserve">, </w:t>
      </w:r>
      <w:r w:rsidR="00B05896" w:rsidRPr="00235CC8">
        <w:rPr>
          <w:rFonts w:ascii="Arial Narrow" w:hAnsi="Arial Narrow"/>
          <w:sz w:val="22"/>
          <w:szCs w:val="22"/>
          <w:shd w:val="clear" w:color="auto" w:fill="FFFFFF"/>
        </w:rPr>
        <w:t>uskutočňovanú s využitím systému JOSEPHINE.</w:t>
      </w:r>
    </w:p>
    <w:p w14:paraId="322A3247" w14:textId="348CB4A6" w:rsidR="00F34C19" w:rsidRPr="009D2AB8" w:rsidRDefault="00F34C19" w:rsidP="00F34C19">
      <w:pPr>
        <w:overflowPunct/>
        <w:jc w:val="both"/>
        <w:textAlignment w:val="auto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14:paraId="189931C9" w14:textId="77777777" w:rsidR="006C2822" w:rsidRPr="009D2AB8" w:rsidRDefault="006C2822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D2AB8">
        <w:rPr>
          <w:rFonts w:ascii="Arial Narrow" w:hAnsi="Arial Narrow" w:cs="Arial"/>
          <w:b/>
          <w:sz w:val="22"/>
          <w:szCs w:val="22"/>
          <w:u w:val="single"/>
        </w:rPr>
        <w:t>Otázka č.1</w:t>
      </w:r>
    </w:p>
    <w:p w14:paraId="4817B201" w14:textId="77777777" w:rsidR="006C2822" w:rsidRPr="00F06CAA" w:rsidRDefault="006C2822" w:rsidP="006C2822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Vzhľadom na to, že na prípravu všetkých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požadovaných administratívnych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dokumentov a grafických/elektronických vzoriek p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odľa vášho zadania pre aktuálne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výberové konanie je potrebné pomerne veľa času a tiež vzhľadom na to, že</w:t>
      </w:r>
    </w:p>
    <w:p w14:paraId="50149CDD" w14:textId="77777777" w:rsidR="006C2822" w:rsidRPr="00F06CAA" w:rsidRDefault="006C2822" w:rsidP="006C2822">
      <w:pPr>
        <w:overflowPunct/>
        <w:jc w:val="both"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predchádzajúce výberové konanie vydané Mini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sterstvom vnútra (s referenčným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číslom 2020/S 223-574626 uverejneným na pl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atforme TED a referenčnom čísle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V2020479 uverejneným na platforme EKS) ešte nie je formálne ukončené,</w:t>
      </w:r>
    </w:p>
    <w:p w14:paraId="41D2B595" w14:textId="77777777" w:rsidR="006C2822" w:rsidRPr="00F06CAA" w:rsidRDefault="006C2822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žiadame vás o predĺženie termínu odovzdania o dva mesiace (15.06.2022).</w:t>
      </w:r>
    </w:p>
    <w:p w14:paraId="4B8CF32A" w14:textId="77777777" w:rsidR="006C2822" w:rsidRPr="009D2AB8" w:rsidRDefault="006C2822" w:rsidP="006C2822">
      <w:pPr>
        <w:pStyle w:val="Normlnywebov"/>
        <w:spacing w:before="0" w:beforeAutospacing="0" w:after="0" w:afterAutospacing="0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9D2AB8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1</w:t>
      </w:r>
    </w:p>
    <w:p w14:paraId="79596A85" w14:textId="77777777" w:rsidR="006C2822" w:rsidRDefault="006C2822" w:rsidP="006C2822">
      <w:pPr>
        <w:pStyle w:val="Normlnywebov"/>
        <w:spacing w:before="0" w:beforeAutospacing="0" w:after="12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9D2AB8">
        <w:rPr>
          <w:rFonts w:ascii="Arial Narrow" w:hAnsi="Arial Narrow"/>
          <w:sz w:val="22"/>
          <w:szCs w:val="22"/>
          <w:lang w:val="sk-SK"/>
        </w:rPr>
        <w:t xml:space="preserve">Verejný obstarávateľ </w:t>
      </w:r>
      <w:r w:rsidRPr="00D01709">
        <w:rPr>
          <w:rFonts w:ascii="Arial Narrow" w:hAnsi="Arial Narrow"/>
          <w:b/>
          <w:sz w:val="22"/>
          <w:szCs w:val="22"/>
          <w:lang w:val="sk-SK"/>
        </w:rPr>
        <w:t>trvá</w:t>
      </w:r>
      <w:r>
        <w:rPr>
          <w:rFonts w:ascii="Arial Narrow" w:hAnsi="Arial Narrow"/>
          <w:sz w:val="22"/>
          <w:szCs w:val="22"/>
          <w:lang w:val="sk-SK"/>
        </w:rPr>
        <w:t xml:space="preserve"> na lehote na predloženie vzoriek uvedenej v bode 3. Technická a odborná spôsobilosť podľa § 34 zákona Prílohy č.5 Podmienky účasti súťažných podkladov a v súvislosti s tým aj na lehote na predkladanie ponúk uvedenej v bode IV.2.2) Oznámenia o vyhlásení verejného obstarávania, </w:t>
      </w:r>
      <w:proofErr w:type="spellStart"/>
      <w:r>
        <w:rPr>
          <w:rFonts w:ascii="Arial Narrow" w:hAnsi="Arial Narrow"/>
          <w:sz w:val="22"/>
          <w:szCs w:val="22"/>
          <w:lang w:val="sk-SK"/>
        </w:rPr>
        <w:t>t.j</w:t>
      </w:r>
      <w:proofErr w:type="spellEnd"/>
      <w:r>
        <w:rPr>
          <w:rFonts w:ascii="Arial Narrow" w:hAnsi="Arial Narrow"/>
          <w:sz w:val="22"/>
          <w:szCs w:val="22"/>
          <w:lang w:val="sk-SK"/>
        </w:rPr>
        <w:t>. do 20.04.2022 do 9,00 hod.</w:t>
      </w:r>
    </w:p>
    <w:p w14:paraId="76586F77" w14:textId="77777777" w:rsidR="006C2822" w:rsidRPr="009D2AB8" w:rsidRDefault="006C2822" w:rsidP="006C2822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D2AB8">
        <w:rPr>
          <w:rFonts w:ascii="Arial Narrow" w:hAnsi="Arial Narrow" w:cs="Arial"/>
          <w:b/>
          <w:sz w:val="22"/>
          <w:szCs w:val="22"/>
          <w:u w:val="single"/>
        </w:rPr>
        <w:t>Otázka č.2</w:t>
      </w:r>
    </w:p>
    <w:p w14:paraId="39B931E0" w14:textId="77777777" w:rsidR="006C2822" w:rsidRPr="00F06CAA" w:rsidRDefault="006C2822" w:rsidP="006C2822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V zmysle súťažných podkladov - Opis pred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metu zákazky je požadované, aby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konštrukcia pasovej knižky pozostávala 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z </w:t>
      </w:r>
      <w:proofErr w:type="spellStart"/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>polykarbovej</w:t>
      </w:r>
      <w:proofErr w:type="spellEnd"/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dátovej strany s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bezkontaktným čipom.</w:t>
      </w:r>
    </w:p>
    <w:p w14:paraId="10BB2BC7" w14:textId="77777777" w:rsidR="006C2822" w:rsidRPr="00F06CAA" w:rsidRDefault="006C2822" w:rsidP="006C2822">
      <w:pPr>
        <w:overflowPunct/>
        <w:textAlignment w:val="auto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Prosíme o vysvetlenie, či Verejný obstarávateľ bude akcep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tovať aj riešenie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pasovej knižky s </w:t>
      </w:r>
      <w:proofErr w:type="spellStart"/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polykarbonátovou</w:t>
      </w:r>
      <w:proofErr w:type="spellEnd"/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dá</w:t>
      </w:r>
      <w:r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tovou stranou o hrúbke ≈400 μ s </w:t>
      </w:r>
      <w:r w:rsidRPr="00F06CAA">
        <w:rPr>
          <w:rFonts w:ascii="Arial Narrow" w:eastAsiaTheme="minorHAnsi" w:hAnsi="Arial Narrow" w:cs="NimbusSans-Regular"/>
          <w:sz w:val="22"/>
          <w:szCs w:val="22"/>
          <w:lang w:eastAsia="en-US"/>
        </w:rPr>
        <w:t>bezkontaktným čipom zabudovaným v obale?</w:t>
      </w:r>
    </w:p>
    <w:p w14:paraId="778B3D1E" w14:textId="77777777" w:rsidR="006C2822" w:rsidRPr="006C2822" w:rsidRDefault="006C2822" w:rsidP="006C2822">
      <w:pPr>
        <w:pStyle w:val="Normlnywebov"/>
        <w:spacing w:before="0" w:beforeAutospacing="0" w:after="0" w:afterAutospacing="0"/>
        <w:jc w:val="both"/>
        <w:rPr>
          <w:rFonts w:ascii="Arial Narrow" w:hAnsi="Arial Narrow"/>
          <w:b/>
          <w:i/>
          <w:sz w:val="22"/>
          <w:szCs w:val="22"/>
          <w:u w:val="single"/>
          <w:lang w:val="sk-SK"/>
        </w:rPr>
      </w:pPr>
      <w:r w:rsidRPr="006C2822">
        <w:rPr>
          <w:rFonts w:ascii="Arial Narrow" w:hAnsi="Arial Narrow"/>
          <w:b/>
          <w:i/>
          <w:sz w:val="22"/>
          <w:szCs w:val="22"/>
          <w:u w:val="single"/>
          <w:lang w:val="sk-SK"/>
        </w:rPr>
        <w:t>Odpoveď na otázku č. 2</w:t>
      </w:r>
    </w:p>
    <w:p w14:paraId="33B4A135" w14:textId="77777777" w:rsidR="006C2822" w:rsidRPr="006C2822" w:rsidRDefault="006C2822" w:rsidP="006C2822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6C2822">
        <w:rPr>
          <w:rFonts w:ascii="Arial Narrow" w:hAnsi="Arial Narrow"/>
          <w:sz w:val="22"/>
          <w:szCs w:val="22"/>
          <w:lang w:val="sk-SK"/>
        </w:rPr>
        <w:t xml:space="preserve">Verejný obstarávateľ </w:t>
      </w:r>
      <w:r w:rsidRPr="006C2822">
        <w:rPr>
          <w:rFonts w:ascii="Arial Narrow" w:hAnsi="Arial Narrow"/>
          <w:b/>
          <w:sz w:val="22"/>
          <w:szCs w:val="22"/>
          <w:lang w:val="sk-SK"/>
        </w:rPr>
        <w:t>trvá</w:t>
      </w:r>
      <w:r w:rsidRPr="006C2822">
        <w:rPr>
          <w:rFonts w:ascii="Arial Narrow" w:hAnsi="Arial Narrow"/>
          <w:sz w:val="22"/>
          <w:szCs w:val="22"/>
          <w:lang w:val="sk-SK"/>
        </w:rPr>
        <w:t xml:space="preserve"> na znení :</w:t>
      </w:r>
    </w:p>
    <w:p w14:paraId="33994B17" w14:textId="77777777" w:rsidR="006C2822" w:rsidRPr="006C2822" w:rsidRDefault="006C2822" w:rsidP="006C2822">
      <w:pPr>
        <w:pStyle w:val="Odsekzoznamu"/>
        <w:numPr>
          <w:ilvl w:val="0"/>
          <w:numId w:val="47"/>
        </w:numPr>
        <w:jc w:val="both"/>
        <w:rPr>
          <w:sz w:val="22"/>
          <w:szCs w:val="22"/>
        </w:rPr>
      </w:pPr>
      <w:r w:rsidRPr="006C2822">
        <w:rPr>
          <w:rFonts w:ascii="Arial Narrow" w:hAnsi="Arial Narrow"/>
          <w:sz w:val="22"/>
          <w:szCs w:val="22"/>
        </w:rPr>
        <w:t xml:space="preserve">čip a anténa </w:t>
      </w:r>
      <w:r w:rsidRPr="001075D4">
        <w:rPr>
          <w:rFonts w:ascii="Arial Narrow" w:hAnsi="Arial Narrow"/>
          <w:b/>
          <w:sz w:val="22"/>
          <w:szCs w:val="22"/>
          <w:u w:val="single"/>
        </w:rPr>
        <w:t xml:space="preserve">musia byť zapustené do </w:t>
      </w:r>
      <w:proofErr w:type="spellStart"/>
      <w:r w:rsidRPr="001075D4">
        <w:rPr>
          <w:rFonts w:ascii="Arial Narrow" w:hAnsi="Arial Narrow"/>
          <w:b/>
          <w:sz w:val="22"/>
          <w:szCs w:val="22"/>
          <w:u w:val="single"/>
        </w:rPr>
        <w:t>polykarbonátovej</w:t>
      </w:r>
      <w:proofErr w:type="spellEnd"/>
      <w:r w:rsidRPr="001075D4">
        <w:rPr>
          <w:rFonts w:ascii="Arial Narrow" w:hAnsi="Arial Narrow"/>
          <w:b/>
          <w:sz w:val="22"/>
          <w:szCs w:val="22"/>
          <w:u w:val="single"/>
        </w:rPr>
        <w:t xml:space="preserve"> karty (dátovej strany)</w:t>
      </w:r>
      <w:r w:rsidRPr="006C2822">
        <w:rPr>
          <w:rFonts w:ascii="Arial Narrow" w:hAnsi="Arial Narrow"/>
          <w:sz w:val="22"/>
          <w:szCs w:val="22"/>
        </w:rPr>
        <w:t xml:space="preserve"> spôsobom neumožňujúcim manipuláciu a falšovanie,</w:t>
      </w:r>
    </w:p>
    <w:p w14:paraId="1AE28D38" w14:textId="77777777" w:rsidR="006C2822" w:rsidRPr="006C2822" w:rsidRDefault="006C2822" w:rsidP="006C2822">
      <w:pPr>
        <w:pStyle w:val="Normlnywebov"/>
        <w:spacing w:before="0" w:beforeAutospacing="0" w:after="0" w:afterAutospacing="0"/>
        <w:jc w:val="both"/>
        <w:rPr>
          <w:rFonts w:ascii="Arial Narrow" w:hAnsi="Arial Narrow"/>
          <w:sz w:val="22"/>
          <w:szCs w:val="22"/>
          <w:lang w:val="sk-SK"/>
        </w:rPr>
      </w:pPr>
      <w:r w:rsidRPr="006C2822">
        <w:rPr>
          <w:rFonts w:ascii="Arial Narrow" w:hAnsi="Arial Narrow"/>
          <w:sz w:val="22"/>
          <w:szCs w:val="22"/>
          <w:lang w:val="sk-SK"/>
        </w:rPr>
        <w:t xml:space="preserve">uvedenom v bode 1.3.1 Technická špecifikácia – Cestovný doklad Prílohy č.1 Opis predmetu zákazky, technické požiadavky súťažných podkladov. </w:t>
      </w:r>
    </w:p>
    <w:p w14:paraId="0BC18B6B" w14:textId="77777777" w:rsidR="00BF13E1" w:rsidRPr="00FF14EC" w:rsidRDefault="00BF13E1" w:rsidP="00BF13E1">
      <w:pPr>
        <w:rPr>
          <w:rFonts w:ascii="Arial Narrow" w:hAnsi="Arial Narrow"/>
          <w:sz w:val="22"/>
          <w:szCs w:val="22"/>
        </w:rPr>
      </w:pPr>
    </w:p>
    <w:p w14:paraId="391A0220" w14:textId="1D9B0446" w:rsidR="00CE33F9" w:rsidRPr="00FF14EC" w:rsidRDefault="0072657A" w:rsidP="00FF14EC">
      <w:pPr>
        <w:jc w:val="both"/>
        <w:rPr>
          <w:rFonts w:ascii="Arial Narrow" w:hAnsi="Arial Narrow"/>
          <w:sz w:val="22"/>
          <w:szCs w:val="22"/>
        </w:rPr>
      </w:pPr>
      <w:r w:rsidRPr="009D2AB8">
        <w:rPr>
          <w:rFonts w:ascii="Arial Narrow" w:hAnsi="Arial Narrow"/>
          <w:color w:val="000000"/>
          <w:sz w:val="22"/>
          <w:szCs w:val="22"/>
        </w:rPr>
        <w:t xml:space="preserve">S </w:t>
      </w:r>
      <w:r w:rsidR="005F3692" w:rsidRPr="009D2AB8">
        <w:rPr>
          <w:rFonts w:ascii="Arial Narrow" w:hAnsi="Arial Narrow"/>
          <w:color w:val="000000"/>
          <w:sz w:val="22"/>
          <w:szCs w:val="22"/>
        </w:rPr>
        <w:t>úctou</w:t>
      </w:r>
    </w:p>
    <w:p w14:paraId="135C1207" w14:textId="14A1CDAC" w:rsidR="00CE33F9" w:rsidRPr="009D2AB8" w:rsidRDefault="00CE33F9" w:rsidP="0072657A">
      <w:pPr>
        <w:rPr>
          <w:rFonts w:ascii="Arial Narrow" w:hAnsi="Arial Narrow"/>
          <w:color w:val="000000"/>
          <w:sz w:val="22"/>
          <w:szCs w:val="22"/>
        </w:rPr>
      </w:pPr>
    </w:p>
    <w:p w14:paraId="624F7DC4" w14:textId="77777777" w:rsidR="0072657A" w:rsidRPr="009D2AB8" w:rsidRDefault="00A443FA" w:rsidP="0072657A">
      <w:pPr>
        <w:rPr>
          <w:rFonts w:ascii="Arial Narrow" w:hAnsi="Arial Narrow"/>
          <w:color w:val="000000"/>
          <w:sz w:val="22"/>
          <w:szCs w:val="22"/>
        </w:rPr>
      </w:pPr>
      <w:r w:rsidRPr="009D2AB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</w:t>
      </w:r>
      <w:bookmarkStart w:id="0" w:name="_GoBack"/>
      <w:bookmarkEnd w:id="0"/>
      <w:r w:rsidRPr="009D2AB8">
        <w:rPr>
          <w:rFonts w:ascii="Arial Narrow" w:hAnsi="Arial Narrow"/>
          <w:color w:val="000000"/>
          <w:sz w:val="22"/>
          <w:szCs w:val="22"/>
        </w:rPr>
        <w:t xml:space="preserve">            </w:t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="0072657A" w:rsidRPr="009D2AB8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14:paraId="1E98B633" w14:textId="77777777" w:rsidR="0072657A" w:rsidRPr="009D2AB8" w:rsidRDefault="0072657A" w:rsidP="0072657A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D2AB8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14:paraId="4967AED2" w14:textId="167B70ED" w:rsidR="00CE33F9" w:rsidRPr="00FF14EC" w:rsidRDefault="0072657A" w:rsidP="00FF14EC">
      <w:pPr>
        <w:rPr>
          <w:rFonts w:ascii="Arial Narrow" w:hAnsi="Arial Narrow"/>
          <w:color w:val="000000"/>
          <w:sz w:val="22"/>
          <w:szCs w:val="22"/>
        </w:rPr>
      </w:pP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</w:r>
      <w:r w:rsidRPr="009D2AB8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                                                                             </w:t>
      </w:r>
      <w:r w:rsidR="00FF14EC">
        <w:rPr>
          <w:rFonts w:ascii="Arial Narrow" w:hAnsi="Arial Narrow"/>
          <w:color w:val="000000"/>
          <w:sz w:val="22"/>
          <w:szCs w:val="22"/>
        </w:rPr>
        <w:t xml:space="preserve">                            </w:t>
      </w:r>
    </w:p>
    <w:sectPr w:rsidR="00CE33F9" w:rsidRPr="00FF14EC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E53D" w14:textId="77777777" w:rsidR="000A1870" w:rsidRDefault="000A1870" w:rsidP="000D18D0">
      <w:r>
        <w:separator/>
      </w:r>
    </w:p>
  </w:endnote>
  <w:endnote w:type="continuationSeparator" w:id="0">
    <w:p w14:paraId="3BE2F838" w14:textId="77777777" w:rsidR="000A1870" w:rsidRDefault="000A1870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Nimbus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14:paraId="01966092" w14:textId="77777777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9FD7A37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4C465C1B" w14:textId="77777777"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24866A1" w14:textId="77777777"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6E95FAC3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14:paraId="0AC20799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50AA3CB1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2DE7306A" w14:textId="77777777" w:rsidR="00AE7087" w:rsidRDefault="000A1870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19390B62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3C765CE8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23D713DD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D21C820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40727FF" w14:textId="77777777"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010368FB" w14:textId="77777777"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14:paraId="49919951" w14:textId="77777777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2EBA563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14:paraId="25346A42" w14:textId="77777777" w:rsidR="00206C7F" w:rsidRPr="008370F5" w:rsidRDefault="00D074C6" w:rsidP="00D074C6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571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66DD3A27" w14:textId="77777777"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14:paraId="500CE95C" w14:textId="77777777"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14:paraId="1A6141E5" w14:textId="77777777"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2029AF02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14:paraId="7A2B97C5" w14:textId="77777777" w:rsidR="00206C7F" w:rsidRDefault="000A1870" w:rsidP="00EE6CFE">
          <w:pPr>
            <w:jc w:val="center"/>
            <w:rPr>
              <w:sz w:val="16"/>
              <w:szCs w:val="16"/>
            </w:rPr>
          </w:pPr>
          <w:hyperlink r:id="rId1" w:history="1">
            <w:r w:rsidR="00D074C6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14:paraId="756A5BAC" w14:textId="77777777"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0C4BC01C" w14:textId="77777777"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14:paraId="5115B7EE" w14:textId="77777777"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14:paraId="493E036C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14:paraId="6B161787" w14:textId="77777777"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14:paraId="71B39B41" w14:textId="77777777"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7FDCF" w14:textId="77777777" w:rsidR="000A1870" w:rsidRDefault="000A1870" w:rsidP="000D18D0">
      <w:r>
        <w:separator/>
      </w:r>
    </w:p>
  </w:footnote>
  <w:footnote w:type="continuationSeparator" w:id="0">
    <w:p w14:paraId="65BE2E2E" w14:textId="77777777" w:rsidR="000A1870" w:rsidRDefault="000A1870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14:paraId="2A45E1D1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70D158BB" w14:textId="77777777"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14:paraId="2A90728E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55F4C759" w14:textId="77777777"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14:paraId="24672CFF" w14:textId="77777777" w:rsidTr="00793D94">
      <w:trPr>
        <w:trHeight w:val="267"/>
      </w:trPr>
      <w:tc>
        <w:tcPr>
          <w:tcW w:w="8789" w:type="dxa"/>
          <w:shd w:val="clear" w:color="auto" w:fill="auto"/>
        </w:tcPr>
        <w:p w14:paraId="02878788" w14:textId="77777777"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14:paraId="2535FC25" w14:textId="77777777" w:rsidR="004C385E" w:rsidRPr="005241C4" w:rsidRDefault="004C385E" w:rsidP="004C385E">
    <w:pPr>
      <w:pStyle w:val="Hlavika"/>
      <w:rPr>
        <w:szCs w:val="2"/>
      </w:rPr>
    </w:pPr>
  </w:p>
  <w:p w14:paraId="2316E931" w14:textId="77777777"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14:paraId="3247D341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5AB0D4DA" w14:textId="77777777"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14:paraId="4CE28822" w14:textId="77777777" w:rsidR="003577D8" w:rsidRDefault="003577D8" w:rsidP="00BD57C0">
          <w:pPr>
            <w:ind w:right="113"/>
            <w:jc w:val="center"/>
          </w:pPr>
          <w:r>
            <w:t xml:space="preserve"> </w:t>
          </w:r>
          <w:r>
            <w:t xml:space="preserve">Sekcia ekonomiky </w:t>
          </w:r>
        </w:p>
        <w:p w14:paraId="298D717F" w14:textId="77777777"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14:paraId="387EB59E" w14:textId="77777777" w:rsidTr="00D128A5">
      <w:trPr>
        <w:trHeight w:val="267"/>
      </w:trPr>
      <w:tc>
        <w:tcPr>
          <w:tcW w:w="4928" w:type="dxa"/>
          <w:shd w:val="clear" w:color="auto" w:fill="auto"/>
        </w:tcPr>
        <w:p w14:paraId="08802E59" w14:textId="77777777"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14:paraId="700A4B75" w14:textId="77777777"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22CB8F01" wp14:editId="7639DC45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DB845" w14:textId="77777777"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0C2FFB"/>
    <w:multiLevelType w:val="hybridMultilevel"/>
    <w:tmpl w:val="B440FD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858A8"/>
    <w:multiLevelType w:val="multilevel"/>
    <w:tmpl w:val="D60E6E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FB428B"/>
    <w:multiLevelType w:val="hybridMultilevel"/>
    <w:tmpl w:val="ECF034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1470B"/>
    <w:multiLevelType w:val="multilevel"/>
    <w:tmpl w:val="8B36FA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753A77"/>
    <w:multiLevelType w:val="multilevel"/>
    <w:tmpl w:val="71B46A5C"/>
    <w:lvl w:ilvl="0">
      <w:start w:val="5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59565D"/>
    <w:multiLevelType w:val="multilevel"/>
    <w:tmpl w:val="E88490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C7A460C"/>
    <w:multiLevelType w:val="multilevel"/>
    <w:tmpl w:val="D584C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D7ED6"/>
    <w:multiLevelType w:val="multilevel"/>
    <w:tmpl w:val="B20637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119B0B01"/>
    <w:multiLevelType w:val="multilevel"/>
    <w:tmpl w:val="4F2A5B7E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3" w15:restartNumberingAfterBreak="0">
    <w:nsid w:val="16FC753C"/>
    <w:multiLevelType w:val="multilevel"/>
    <w:tmpl w:val="58C2A5A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16" w15:restartNumberingAfterBreak="0">
    <w:nsid w:val="2B436B60"/>
    <w:multiLevelType w:val="multilevel"/>
    <w:tmpl w:val="437A30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B947C0D"/>
    <w:multiLevelType w:val="multilevel"/>
    <w:tmpl w:val="A222992C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097964"/>
    <w:multiLevelType w:val="multilevel"/>
    <w:tmpl w:val="6596BE0E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E2571EE"/>
    <w:multiLevelType w:val="hybridMultilevel"/>
    <w:tmpl w:val="84A2B0A8"/>
    <w:lvl w:ilvl="0" w:tplc="0CE032F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2FB9031E"/>
    <w:multiLevelType w:val="multilevel"/>
    <w:tmpl w:val="74AA21E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618644E"/>
    <w:multiLevelType w:val="multilevel"/>
    <w:tmpl w:val="9BFC98AC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A62AE4"/>
    <w:multiLevelType w:val="multilevel"/>
    <w:tmpl w:val="3B72FE9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6C72E1D"/>
    <w:multiLevelType w:val="multilevel"/>
    <w:tmpl w:val="B050878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6" w15:restartNumberingAfterBreak="0">
    <w:nsid w:val="372A0C2D"/>
    <w:multiLevelType w:val="multilevel"/>
    <w:tmpl w:val="A7527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4F7D39"/>
    <w:multiLevelType w:val="multilevel"/>
    <w:tmpl w:val="9F305D0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34" w15:restartNumberingAfterBreak="0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6245AC"/>
    <w:multiLevelType w:val="multilevel"/>
    <w:tmpl w:val="2B8E3382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E2075C"/>
    <w:multiLevelType w:val="multilevel"/>
    <w:tmpl w:val="1EDC27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B126178"/>
    <w:multiLevelType w:val="multilevel"/>
    <w:tmpl w:val="ECCC0A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6B36384E"/>
    <w:multiLevelType w:val="hybridMultilevel"/>
    <w:tmpl w:val="6E4E2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76CCC"/>
    <w:multiLevelType w:val="multilevel"/>
    <w:tmpl w:val="5024D3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3" w15:restartNumberingAfterBreak="0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4" w15:restartNumberingAfterBreak="0">
    <w:nsid w:val="7C6038AD"/>
    <w:multiLevelType w:val="multilevel"/>
    <w:tmpl w:val="2E68C7E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FB403E3"/>
    <w:multiLevelType w:val="multilevel"/>
    <w:tmpl w:val="A89E61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5"/>
  </w:num>
  <w:num w:numId="4">
    <w:abstractNumId w:val="11"/>
  </w:num>
  <w:num w:numId="5">
    <w:abstractNumId w:val="21"/>
  </w:num>
  <w:num w:numId="6">
    <w:abstractNumId w:val="12"/>
  </w:num>
  <w:num w:numId="7">
    <w:abstractNumId w:val="33"/>
  </w:num>
  <w:num w:numId="8">
    <w:abstractNumId w:val="27"/>
  </w:num>
  <w:num w:numId="9">
    <w:abstractNumId w:val="31"/>
  </w:num>
  <w:num w:numId="10">
    <w:abstractNumId w:val="15"/>
  </w:num>
  <w:num w:numId="11">
    <w:abstractNumId w:val="43"/>
  </w:num>
  <w:num w:numId="12">
    <w:abstractNumId w:val="8"/>
  </w:num>
  <w:num w:numId="13">
    <w:abstractNumId w:val="14"/>
  </w:num>
  <w:num w:numId="14">
    <w:abstractNumId w:val="34"/>
  </w:num>
  <w:num w:numId="15">
    <w:abstractNumId w:val="38"/>
  </w:num>
  <w:num w:numId="16">
    <w:abstractNumId w:val="19"/>
  </w:num>
  <w:num w:numId="17">
    <w:abstractNumId w:val="28"/>
  </w:num>
  <w:num w:numId="18">
    <w:abstractNumId w:val="36"/>
  </w:num>
  <w:num w:numId="19">
    <w:abstractNumId w:val="3"/>
  </w:num>
  <w:num w:numId="20">
    <w:abstractNumId w:val="0"/>
  </w:num>
  <w:num w:numId="21">
    <w:abstractNumId w:val="9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6"/>
  </w:num>
  <w:num w:numId="25">
    <w:abstractNumId w:val="26"/>
  </w:num>
  <w:num w:numId="26">
    <w:abstractNumId w:val="16"/>
  </w:num>
  <w:num w:numId="27">
    <w:abstractNumId w:val="20"/>
  </w:num>
  <w:num w:numId="28">
    <w:abstractNumId w:val="1"/>
  </w:num>
  <w:num w:numId="29">
    <w:abstractNumId w:val="13"/>
  </w:num>
  <w:num w:numId="30">
    <w:abstractNumId w:val="24"/>
  </w:num>
  <w:num w:numId="31">
    <w:abstractNumId w:val="10"/>
  </w:num>
  <w:num w:numId="32">
    <w:abstractNumId w:val="44"/>
  </w:num>
  <w:num w:numId="33">
    <w:abstractNumId w:val="37"/>
  </w:num>
  <w:num w:numId="34">
    <w:abstractNumId w:val="25"/>
  </w:num>
  <w:num w:numId="35">
    <w:abstractNumId w:val="2"/>
  </w:num>
  <w:num w:numId="36">
    <w:abstractNumId w:val="5"/>
  </w:num>
  <w:num w:numId="37">
    <w:abstractNumId w:val="17"/>
  </w:num>
  <w:num w:numId="38">
    <w:abstractNumId w:val="18"/>
  </w:num>
  <w:num w:numId="39">
    <w:abstractNumId w:val="7"/>
  </w:num>
  <w:num w:numId="40">
    <w:abstractNumId w:val="45"/>
  </w:num>
  <w:num w:numId="41">
    <w:abstractNumId w:val="4"/>
  </w:num>
  <w:num w:numId="42">
    <w:abstractNumId w:val="23"/>
  </w:num>
  <w:num w:numId="43">
    <w:abstractNumId w:val="22"/>
  </w:num>
  <w:num w:numId="44">
    <w:abstractNumId w:val="40"/>
  </w:num>
  <w:num w:numId="45">
    <w:abstractNumId w:val="39"/>
  </w:num>
  <w:num w:numId="46">
    <w:abstractNumId w:val="30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42D8A"/>
    <w:rsid w:val="00046863"/>
    <w:rsid w:val="00047078"/>
    <w:rsid w:val="00064088"/>
    <w:rsid w:val="000670DB"/>
    <w:rsid w:val="000743D9"/>
    <w:rsid w:val="00090E8E"/>
    <w:rsid w:val="000A1870"/>
    <w:rsid w:val="000A7844"/>
    <w:rsid w:val="000B05E8"/>
    <w:rsid w:val="000B0AEF"/>
    <w:rsid w:val="000D18D0"/>
    <w:rsid w:val="000D73A2"/>
    <w:rsid w:val="001019F4"/>
    <w:rsid w:val="001066D4"/>
    <w:rsid w:val="001075D4"/>
    <w:rsid w:val="0012040A"/>
    <w:rsid w:val="00124A44"/>
    <w:rsid w:val="001261AF"/>
    <w:rsid w:val="001267C6"/>
    <w:rsid w:val="00131C77"/>
    <w:rsid w:val="00135AEA"/>
    <w:rsid w:val="0013673A"/>
    <w:rsid w:val="001453A9"/>
    <w:rsid w:val="0016737E"/>
    <w:rsid w:val="00171338"/>
    <w:rsid w:val="00175438"/>
    <w:rsid w:val="00184F90"/>
    <w:rsid w:val="001A3C77"/>
    <w:rsid w:val="001A4FFF"/>
    <w:rsid w:val="001B611B"/>
    <w:rsid w:val="001C6105"/>
    <w:rsid w:val="001D1AEE"/>
    <w:rsid w:val="001D1D1D"/>
    <w:rsid w:val="001E22D8"/>
    <w:rsid w:val="001E4791"/>
    <w:rsid w:val="001E6149"/>
    <w:rsid w:val="001E7911"/>
    <w:rsid w:val="001F6E1E"/>
    <w:rsid w:val="00204EF5"/>
    <w:rsid w:val="00206C7F"/>
    <w:rsid w:val="002271C8"/>
    <w:rsid w:val="002314B1"/>
    <w:rsid w:val="00233C5C"/>
    <w:rsid w:val="00235734"/>
    <w:rsid w:val="00235CC8"/>
    <w:rsid w:val="002458DF"/>
    <w:rsid w:val="00262AB6"/>
    <w:rsid w:val="00264331"/>
    <w:rsid w:val="00282128"/>
    <w:rsid w:val="002A2ECD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A202B"/>
    <w:rsid w:val="003A7698"/>
    <w:rsid w:val="003B02BF"/>
    <w:rsid w:val="003C3C3E"/>
    <w:rsid w:val="003D498A"/>
    <w:rsid w:val="003D5645"/>
    <w:rsid w:val="003D74D5"/>
    <w:rsid w:val="003F7FED"/>
    <w:rsid w:val="004069FD"/>
    <w:rsid w:val="00407A94"/>
    <w:rsid w:val="00411C6F"/>
    <w:rsid w:val="00426148"/>
    <w:rsid w:val="00433A02"/>
    <w:rsid w:val="004552CA"/>
    <w:rsid w:val="004561E5"/>
    <w:rsid w:val="00457B21"/>
    <w:rsid w:val="0048062E"/>
    <w:rsid w:val="004B1711"/>
    <w:rsid w:val="004C385E"/>
    <w:rsid w:val="004D1855"/>
    <w:rsid w:val="004D242D"/>
    <w:rsid w:val="004E12D4"/>
    <w:rsid w:val="004F07EA"/>
    <w:rsid w:val="004F144D"/>
    <w:rsid w:val="00503470"/>
    <w:rsid w:val="00510AD2"/>
    <w:rsid w:val="00514E9E"/>
    <w:rsid w:val="00521F13"/>
    <w:rsid w:val="00556712"/>
    <w:rsid w:val="0056585C"/>
    <w:rsid w:val="005749D6"/>
    <w:rsid w:val="005833F6"/>
    <w:rsid w:val="00585FC6"/>
    <w:rsid w:val="005B2E66"/>
    <w:rsid w:val="005B6FA5"/>
    <w:rsid w:val="005D3AEF"/>
    <w:rsid w:val="005D507F"/>
    <w:rsid w:val="005F3692"/>
    <w:rsid w:val="00600C07"/>
    <w:rsid w:val="00604781"/>
    <w:rsid w:val="00607E06"/>
    <w:rsid w:val="00621595"/>
    <w:rsid w:val="00631F46"/>
    <w:rsid w:val="00644000"/>
    <w:rsid w:val="0065076E"/>
    <w:rsid w:val="006520DF"/>
    <w:rsid w:val="00653D7C"/>
    <w:rsid w:val="006614DF"/>
    <w:rsid w:val="006734D1"/>
    <w:rsid w:val="00682DE6"/>
    <w:rsid w:val="00693E19"/>
    <w:rsid w:val="00695ED6"/>
    <w:rsid w:val="006A424A"/>
    <w:rsid w:val="006A7061"/>
    <w:rsid w:val="006C2822"/>
    <w:rsid w:val="006C7D91"/>
    <w:rsid w:val="006F183D"/>
    <w:rsid w:val="006F7701"/>
    <w:rsid w:val="00707A04"/>
    <w:rsid w:val="0072657A"/>
    <w:rsid w:val="007300EC"/>
    <w:rsid w:val="007354EE"/>
    <w:rsid w:val="00757487"/>
    <w:rsid w:val="007611A4"/>
    <w:rsid w:val="0077728B"/>
    <w:rsid w:val="00784AC5"/>
    <w:rsid w:val="00792A7A"/>
    <w:rsid w:val="00793D94"/>
    <w:rsid w:val="007A32A8"/>
    <w:rsid w:val="007A3434"/>
    <w:rsid w:val="007C251A"/>
    <w:rsid w:val="007C54FE"/>
    <w:rsid w:val="007D2E1D"/>
    <w:rsid w:val="007E79B6"/>
    <w:rsid w:val="007F5E61"/>
    <w:rsid w:val="0080234B"/>
    <w:rsid w:val="008215BE"/>
    <w:rsid w:val="00824C2B"/>
    <w:rsid w:val="00835A94"/>
    <w:rsid w:val="00845702"/>
    <w:rsid w:val="008516D6"/>
    <w:rsid w:val="00853D83"/>
    <w:rsid w:val="008668B8"/>
    <w:rsid w:val="00866FCF"/>
    <w:rsid w:val="00883A3E"/>
    <w:rsid w:val="0088589A"/>
    <w:rsid w:val="008A3305"/>
    <w:rsid w:val="008B0A0E"/>
    <w:rsid w:val="008B6566"/>
    <w:rsid w:val="008C0D87"/>
    <w:rsid w:val="008C4554"/>
    <w:rsid w:val="00905EAD"/>
    <w:rsid w:val="0091632E"/>
    <w:rsid w:val="00930F8F"/>
    <w:rsid w:val="0094021F"/>
    <w:rsid w:val="00946D48"/>
    <w:rsid w:val="00947703"/>
    <w:rsid w:val="009561BA"/>
    <w:rsid w:val="00963F07"/>
    <w:rsid w:val="00971F06"/>
    <w:rsid w:val="0097517C"/>
    <w:rsid w:val="00983EDD"/>
    <w:rsid w:val="009C37DD"/>
    <w:rsid w:val="009D2010"/>
    <w:rsid w:val="009D2AB8"/>
    <w:rsid w:val="009F6BCE"/>
    <w:rsid w:val="00A01567"/>
    <w:rsid w:val="00A120BD"/>
    <w:rsid w:val="00A12727"/>
    <w:rsid w:val="00A15671"/>
    <w:rsid w:val="00A179A8"/>
    <w:rsid w:val="00A20223"/>
    <w:rsid w:val="00A21BCC"/>
    <w:rsid w:val="00A32F1E"/>
    <w:rsid w:val="00A443FA"/>
    <w:rsid w:val="00A51D85"/>
    <w:rsid w:val="00A667B2"/>
    <w:rsid w:val="00A8566B"/>
    <w:rsid w:val="00A87B25"/>
    <w:rsid w:val="00A91022"/>
    <w:rsid w:val="00A928D1"/>
    <w:rsid w:val="00AA4B83"/>
    <w:rsid w:val="00AA74BA"/>
    <w:rsid w:val="00AB26F7"/>
    <w:rsid w:val="00AC7081"/>
    <w:rsid w:val="00AD4E79"/>
    <w:rsid w:val="00AE7087"/>
    <w:rsid w:val="00AF495D"/>
    <w:rsid w:val="00B0378F"/>
    <w:rsid w:val="00B05896"/>
    <w:rsid w:val="00B05A76"/>
    <w:rsid w:val="00B10A1F"/>
    <w:rsid w:val="00B14496"/>
    <w:rsid w:val="00B23813"/>
    <w:rsid w:val="00B27828"/>
    <w:rsid w:val="00B46D11"/>
    <w:rsid w:val="00B55E95"/>
    <w:rsid w:val="00B56190"/>
    <w:rsid w:val="00B566EB"/>
    <w:rsid w:val="00B62BD7"/>
    <w:rsid w:val="00B7137C"/>
    <w:rsid w:val="00B71D95"/>
    <w:rsid w:val="00B74F16"/>
    <w:rsid w:val="00B777FF"/>
    <w:rsid w:val="00B82795"/>
    <w:rsid w:val="00B944DC"/>
    <w:rsid w:val="00B94576"/>
    <w:rsid w:val="00B95C22"/>
    <w:rsid w:val="00B97FBE"/>
    <w:rsid w:val="00BA09B7"/>
    <w:rsid w:val="00BA12C7"/>
    <w:rsid w:val="00BA557F"/>
    <w:rsid w:val="00BA7B93"/>
    <w:rsid w:val="00BC73C0"/>
    <w:rsid w:val="00BD57C0"/>
    <w:rsid w:val="00BE00BE"/>
    <w:rsid w:val="00BE174B"/>
    <w:rsid w:val="00BF13E1"/>
    <w:rsid w:val="00C05A79"/>
    <w:rsid w:val="00C3229E"/>
    <w:rsid w:val="00C37A7A"/>
    <w:rsid w:val="00C460A8"/>
    <w:rsid w:val="00C55B13"/>
    <w:rsid w:val="00C65785"/>
    <w:rsid w:val="00C65FF0"/>
    <w:rsid w:val="00C70815"/>
    <w:rsid w:val="00C86DB5"/>
    <w:rsid w:val="00CA47FA"/>
    <w:rsid w:val="00CB47F6"/>
    <w:rsid w:val="00CC1177"/>
    <w:rsid w:val="00CC37B4"/>
    <w:rsid w:val="00CC6644"/>
    <w:rsid w:val="00CD2B76"/>
    <w:rsid w:val="00CE33F9"/>
    <w:rsid w:val="00D01709"/>
    <w:rsid w:val="00D02651"/>
    <w:rsid w:val="00D074C6"/>
    <w:rsid w:val="00D32D50"/>
    <w:rsid w:val="00D354EA"/>
    <w:rsid w:val="00D4132B"/>
    <w:rsid w:val="00D64BF9"/>
    <w:rsid w:val="00D71D42"/>
    <w:rsid w:val="00D820B7"/>
    <w:rsid w:val="00D8255F"/>
    <w:rsid w:val="00D9048E"/>
    <w:rsid w:val="00D91CF1"/>
    <w:rsid w:val="00D97E8F"/>
    <w:rsid w:val="00DB0B73"/>
    <w:rsid w:val="00DB7777"/>
    <w:rsid w:val="00DC2087"/>
    <w:rsid w:val="00DC7DE9"/>
    <w:rsid w:val="00DD058F"/>
    <w:rsid w:val="00DD18DF"/>
    <w:rsid w:val="00DE6B11"/>
    <w:rsid w:val="00DF2CF9"/>
    <w:rsid w:val="00E04F24"/>
    <w:rsid w:val="00E10B36"/>
    <w:rsid w:val="00E159B4"/>
    <w:rsid w:val="00E34AF2"/>
    <w:rsid w:val="00E54DC0"/>
    <w:rsid w:val="00E56E49"/>
    <w:rsid w:val="00E61408"/>
    <w:rsid w:val="00E829B1"/>
    <w:rsid w:val="00ED5D03"/>
    <w:rsid w:val="00EE6CFE"/>
    <w:rsid w:val="00F06CAA"/>
    <w:rsid w:val="00F14483"/>
    <w:rsid w:val="00F159B4"/>
    <w:rsid w:val="00F21FA9"/>
    <w:rsid w:val="00F310EF"/>
    <w:rsid w:val="00F34C19"/>
    <w:rsid w:val="00F43C8A"/>
    <w:rsid w:val="00F500A7"/>
    <w:rsid w:val="00F60529"/>
    <w:rsid w:val="00F67177"/>
    <w:rsid w:val="00F71976"/>
    <w:rsid w:val="00F84672"/>
    <w:rsid w:val="00FA6AEB"/>
    <w:rsid w:val="00FB1D0E"/>
    <w:rsid w:val="00FC1A46"/>
    <w:rsid w:val="00FC6FB0"/>
    <w:rsid w:val="00FE0622"/>
    <w:rsid w:val="00FE5206"/>
    <w:rsid w:val="00FE52C2"/>
    <w:rsid w:val="00FF072D"/>
    <w:rsid w:val="00F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8E0CE0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13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5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,Bullet Number,lp1,lp11,List Paragraph11,Bullet 1,Use Case List Paragraph,List Paragraph1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,Bullet Number Char,lp1 Char,lp11 Char,List Paragraph11 Char,Bullet 1 Char,Use Case List Paragraph Char,List Paragraph1 Char"/>
    <w:link w:val="Odsekzoznamu"/>
    <w:uiPriority w:val="34"/>
    <w:qFormat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C54F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C54FE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B47F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B47F6"/>
    <w:pPr>
      <w:overflowPunct/>
      <w:autoSpaceDE/>
      <w:autoSpaceDN/>
      <w:adjustRightInd/>
      <w:textAlignment w:val="auto"/>
    </w:pPr>
    <w:rPr>
      <w:rFonts w:ascii="Arial" w:hAnsi="Arial"/>
      <w:noProof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B47F6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0156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14E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noProof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14EC"/>
    <w:rPr>
      <w:rFonts w:ascii="Times New Roman" w:eastAsia="Times New Roman" w:hAnsi="Times New Roman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E5F6-A677-4D0A-8D7A-9801AB3AC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Beáta Škanderová</cp:lastModifiedBy>
  <cp:revision>110</cp:revision>
  <cp:lastPrinted>2022-03-28T07:05:00Z</cp:lastPrinted>
  <dcterms:created xsi:type="dcterms:W3CDTF">2017-04-20T06:28:00Z</dcterms:created>
  <dcterms:modified xsi:type="dcterms:W3CDTF">2022-03-28T07:05:00Z</dcterms:modified>
</cp:coreProperties>
</file>