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87231" w14:textId="77777777" w:rsidR="00D32D50" w:rsidRDefault="00D32D50" w:rsidP="00AD4E79">
      <w:pPr>
        <w:pStyle w:val="Bezriadkovania"/>
        <w:rPr>
          <w:rFonts w:ascii="Arial Narrow" w:hAnsi="Arial Narrow" w:cs="Times New Roman"/>
          <w:color w:val="000000" w:themeColor="text1"/>
        </w:rPr>
      </w:pPr>
    </w:p>
    <w:p w14:paraId="0B81938D" w14:textId="77777777" w:rsidR="003577D8" w:rsidRDefault="003577D8" w:rsidP="00C65FF0">
      <w:pPr>
        <w:pStyle w:val="Bezriadkovania"/>
        <w:ind w:left="3828" w:firstLine="708"/>
        <w:rPr>
          <w:rFonts w:ascii="Arial Narrow" w:hAnsi="Arial Narrow" w:cs="Times New Roman"/>
          <w:color w:val="000000" w:themeColor="text1"/>
        </w:rPr>
      </w:pPr>
    </w:p>
    <w:p w14:paraId="05064239" w14:textId="77777777" w:rsidR="00FE5206" w:rsidRPr="00766E18" w:rsidRDefault="00FE5206" w:rsidP="00FE5206">
      <w:pPr>
        <w:pStyle w:val="Bezriadkovania"/>
        <w:ind w:left="3828" w:firstLine="708"/>
        <w:rPr>
          <w:rFonts w:ascii="Arial Narrow" w:hAnsi="Arial Narrow"/>
          <w:color w:val="000000"/>
        </w:rPr>
      </w:pPr>
      <w:r w:rsidRPr="00766E18">
        <w:rPr>
          <w:rFonts w:ascii="Arial Narrow" w:hAnsi="Arial Narrow"/>
          <w:color w:val="000000"/>
        </w:rPr>
        <w:sym w:font="Symbol" w:char="F0B7"/>
      </w:r>
      <w:r>
        <w:rPr>
          <w:rFonts w:ascii="Arial Narrow" w:hAnsi="Arial Narrow"/>
          <w:color w:val="000000"/>
        </w:rPr>
        <w:tab/>
      </w:r>
      <w:r>
        <w:rPr>
          <w:rFonts w:ascii="Arial Narrow" w:hAnsi="Arial Narrow"/>
          <w:color w:val="000000"/>
        </w:rPr>
        <w:tab/>
      </w:r>
      <w:r>
        <w:rPr>
          <w:rFonts w:ascii="Arial Narrow" w:hAnsi="Arial Narrow"/>
          <w:color w:val="000000"/>
        </w:rPr>
        <w:tab/>
      </w:r>
      <w:r>
        <w:rPr>
          <w:rFonts w:ascii="Arial Narrow" w:hAnsi="Arial Narrow"/>
          <w:color w:val="000000"/>
        </w:rPr>
        <w:tab/>
      </w:r>
      <w:r>
        <w:rPr>
          <w:rFonts w:ascii="Arial Narrow" w:hAnsi="Arial Narrow"/>
          <w:color w:val="000000"/>
        </w:rPr>
        <w:tab/>
      </w:r>
      <w:r w:rsidRPr="00766E18">
        <w:rPr>
          <w:rFonts w:ascii="Arial Narrow" w:hAnsi="Arial Narrow"/>
          <w:color w:val="000000"/>
        </w:rPr>
        <w:sym w:font="Symbol" w:char="F0B7"/>
      </w:r>
    </w:p>
    <w:p w14:paraId="5C272872" w14:textId="77777777" w:rsidR="00FE5206" w:rsidRPr="00766E18" w:rsidRDefault="00FE5206" w:rsidP="00FE5206">
      <w:pPr>
        <w:rPr>
          <w:rFonts w:ascii="Arial Narrow" w:hAnsi="Arial Narrow"/>
          <w:color w:val="000000"/>
        </w:rPr>
      </w:pPr>
    </w:p>
    <w:p w14:paraId="65478FE7" w14:textId="77777777" w:rsidR="00B6232A" w:rsidRDefault="00B6232A" w:rsidP="000743D9">
      <w:pPr>
        <w:tabs>
          <w:tab w:val="left" w:pos="426"/>
        </w:tabs>
        <w:rPr>
          <w:rFonts w:ascii="Arial Narrow" w:hAnsi="Arial Narrow"/>
          <w:color w:val="000000"/>
          <w:sz w:val="22"/>
          <w:szCs w:val="22"/>
        </w:rPr>
      </w:pPr>
    </w:p>
    <w:p w14:paraId="05687FBE" w14:textId="77777777" w:rsidR="000743D9" w:rsidRDefault="00B6232A" w:rsidP="000743D9">
      <w:pPr>
        <w:tabs>
          <w:tab w:val="left" w:pos="426"/>
        </w:tabs>
        <w:rPr>
          <w:rFonts w:ascii="Arial Narrow" w:hAnsi="Arial Narrow"/>
          <w:b/>
          <w:sz w:val="22"/>
          <w:szCs w:val="22"/>
        </w:rPr>
      </w:pPr>
      <w:r>
        <w:rPr>
          <w:rFonts w:ascii="Arial Narrow" w:hAnsi="Arial Narrow"/>
          <w:b/>
          <w:sz w:val="22"/>
          <w:szCs w:val="22"/>
        </w:rPr>
        <w:t xml:space="preserve">                                                                                                       </w:t>
      </w:r>
      <w:r w:rsidR="000743D9" w:rsidRPr="00E774CB">
        <w:rPr>
          <w:rFonts w:ascii="Arial Narrow" w:hAnsi="Arial Narrow"/>
          <w:b/>
          <w:sz w:val="22"/>
          <w:szCs w:val="22"/>
        </w:rPr>
        <w:t>Všetkým záujemcom</w:t>
      </w:r>
    </w:p>
    <w:p w14:paraId="14F941F1" w14:textId="77777777" w:rsidR="00B6232A" w:rsidRDefault="00B6232A" w:rsidP="000743D9">
      <w:pPr>
        <w:tabs>
          <w:tab w:val="left" w:pos="426"/>
        </w:tabs>
        <w:rPr>
          <w:rFonts w:ascii="Arial Narrow" w:hAnsi="Arial Narrow"/>
          <w:color w:val="000000"/>
          <w:sz w:val="22"/>
          <w:szCs w:val="22"/>
        </w:rPr>
      </w:pPr>
    </w:p>
    <w:p w14:paraId="39636A95" w14:textId="77777777" w:rsidR="00FE5206" w:rsidRPr="00766E18" w:rsidRDefault="00FE5206" w:rsidP="000743D9">
      <w:pPr>
        <w:tabs>
          <w:tab w:val="left" w:pos="426"/>
        </w:tabs>
        <w:rPr>
          <w:rFonts w:ascii="Arial Narrow" w:hAnsi="Arial Narrow"/>
          <w:color w:val="000000"/>
          <w:sz w:val="24"/>
          <w:szCs w:val="24"/>
        </w:rPr>
      </w:pPr>
      <w:r w:rsidRPr="00766E18">
        <w:rPr>
          <w:rFonts w:ascii="Arial Narrow" w:hAnsi="Arial Narrow"/>
          <w:color w:val="000000"/>
          <w:sz w:val="22"/>
          <w:szCs w:val="22"/>
        </w:rPr>
        <w:br/>
      </w:r>
      <w:r w:rsidR="00B6232A">
        <w:rPr>
          <w:rFonts w:ascii="Arial Narrow" w:hAnsi="Arial Narrow"/>
          <w:color w:val="000000"/>
        </w:rPr>
        <w:t xml:space="preserve">                                                                                                      </w:t>
      </w:r>
      <w:r w:rsidRPr="00766E18">
        <w:rPr>
          <w:rFonts w:ascii="Arial Narrow" w:hAnsi="Arial Narrow"/>
          <w:color w:val="000000"/>
        </w:rPr>
        <w:sym w:font="Symbol" w:char="F0B7"/>
      </w:r>
      <w:r w:rsidRPr="00766E18">
        <w:rPr>
          <w:rFonts w:ascii="Arial Narrow" w:hAnsi="Arial Narrow"/>
          <w:color w:val="000000"/>
        </w:rPr>
        <w:tab/>
      </w:r>
      <w:r w:rsidRPr="00766E18">
        <w:rPr>
          <w:rFonts w:ascii="Arial Narrow" w:hAnsi="Arial Narrow"/>
          <w:color w:val="000000"/>
        </w:rPr>
        <w:tab/>
      </w:r>
      <w:r w:rsidR="00B6232A">
        <w:rPr>
          <w:rFonts w:ascii="Arial Narrow" w:hAnsi="Arial Narrow"/>
          <w:color w:val="000000"/>
        </w:rPr>
        <w:t xml:space="preserve">                                              </w:t>
      </w:r>
      <w:r w:rsidRPr="00766E18">
        <w:rPr>
          <w:rFonts w:ascii="Arial Narrow" w:hAnsi="Arial Narrow"/>
          <w:color w:val="000000"/>
        </w:rPr>
        <w:sym w:font="Symbol" w:char="F0B7"/>
      </w:r>
    </w:p>
    <w:p w14:paraId="35FC9A2A" w14:textId="77777777" w:rsidR="00FE5206" w:rsidRPr="00370D7A" w:rsidRDefault="00FE5206" w:rsidP="00370D7A">
      <w:pPr>
        <w:rPr>
          <w:rFonts w:ascii="Arial Narrow" w:hAnsi="Arial Narrow"/>
          <w:color w:val="000000"/>
        </w:rPr>
      </w:pPr>
    </w:p>
    <w:p w14:paraId="36B31466" w14:textId="77777777" w:rsidR="00FE5206" w:rsidRDefault="00FE5206" w:rsidP="00FE5206">
      <w:pPr>
        <w:jc w:val="both"/>
        <w:rPr>
          <w:rFonts w:ascii="Arial Narrow" w:eastAsia="Calibri" w:hAnsi="Arial Narrow"/>
          <w:lang w:eastAsia="en-US"/>
        </w:rPr>
      </w:pPr>
    </w:p>
    <w:p w14:paraId="0F22706A" w14:textId="77777777" w:rsidR="00D32D50" w:rsidRDefault="00D32D50" w:rsidP="00FE5206">
      <w:pPr>
        <w:jc w:val="both"/>
        <w:rPr>
          <w:rFonts w:ascii="Arial Narrow" w:eastAsia="Calibri" w:hAnsi="Arial Narrow"/>
          <w:lang w:eastAsia="en-US"/>
        </w:rPr>
      </w:pPr>
    </w:p>
    <w:tbl>
      <w:tblPr>
        <w:tblW w:w="0" w:type="auto"/>
        <w:tblBorders>
          <w:insideH w:val="single" w:sz="4" w:space="0" w:color="auto"/>
        </w:tblBorders>
        <w:tblLook w:val="01E0" w:firstRow="1" w:lastRow="1" w:firstColumn="1" w:lastColumn="1" w:noHBand="0" w:noVBand="0"/>
      </w:tblPr>
      <w:tblGrid>
        <w:gridCol w:w="2088"/>
        <w:gridCol w:w="2538"/>
        <w:gridCol w:w="2502"/>
        <w:gridCol w:w="2160"/>
      </w:tblGrid>
      <w:tr w:rsidR="00FE5206" w:rsidRPr="00766E18" w14:paraId="76DC058A" w14:textId="77777777" w:rsidTr="00752C9A">
        <w:tc>
          <w:tcPr>
            <w:tcW w:w="2088" w:type="dxa"/>
          </w:tcPr>
          <w:p w14:paraId="373F4071" w14:textId="77777777" w:rsidR="00FE5206" w:rsidRDefault="00FE5206" w:rsidP="00752C9A">
            <w:pPr>
              <w:spacing w:line="276" w:lineRule="auto"/>
              <w:rPr>
                <w:rFonts w:ascii="Arial Narrow" w:hAnsi="Arial Narrow"/>
                <w:b/>
                <w:lang w:eastAsia="en-US"/>
              </w:rPr>
            </w:pPr>
            <w:r>
              <w:rPr>
                <w:rFonts w:ascii="Arial Narrow" w:hAnsi="Arial Narrow"/>
                <w:b/>
                <w:lang w:eastAsia="en-US"/>
              </w:rPr>
              <w:t>Váš list číslo/zo dňa</w:t>
            </w:r>
          </w:p>
          <w:p w14:paraId="1097EFCB" w14:textId="77777777" w:rsidR="00FE5206" w:rsidRDefault="00FE5206" w:rsidP="00752C9A">
            <w:pPr>
              <w:spacing w:line="276" w:lineRule="auto"/>
              <w:rPr>
                <w:rFonts w:ascii="Arial Narrow" w:hAnsi="Arial Narrow"/>
                <w:lang w:eastAsia="en-US"/>
              </w:rPr>
            </w:pPr>
          </w:p>
        </w:tc>
        <w:tc>
          <w:tcPr>
            <w:tcW w:w="2538" w:type="dxa"/>
            <w:hideMark/>
          </w:tcPr>
          <w:p w14:paraId="2FD6EFD3" w14:textId="77777777" w:rsidR="00FE5206" w:rsidRDefault="00FE5206" w:rsidP="00752C9A">
            <w:pPr>
              <w:spacing w:line="276" w:lineRule="auto"/>
              <w:rPr>
                <w:rFonts w:ascii="Arial Narrow" w:hAnsi="Arial Narrow"/>
                <w:b/>
                <w:lang w:eastAsia="en-US"/>
              </w:rPr>
            </w:pPr>
            <w:r>
              <w:rPr>
                <w:rFonts w:ascii="Arial Narrow" w:hAnsi="Arial Narrow"/>
                <w:b/>
                <w:lang w:eastAsia="en-US"/>
              </w:rPr>
              <w:t>Naše číslo</w:t>
            </w:r>
          </w:p>
          <w:p w14:paraId="63BB4A84" w14:textId="55110119" w:rsidR="00FE5206" w:rsidRDefault="000743D9" w:rsidP="00591E4F">
            <w:pPr>
              <w:pStyle w:val="Zkladntext3"/>
              <w:spacing w:after="0" w:line="276" w:lineRule="auto"/>
              <w:rPr>
                <w:rFonts w:ascii="Arial Narrow" w:hAnsi="Arial Narrow"/>
                <w:sz w:val="20"/>
                <w:szCs w:val="20"/>
                <w:lang w:eastAsia="en-US"/>
              </w:rPr>
            </w:pPr>
            <w:r>
              <w:rPr>
                <w:rFonts w:ascii="Arial Narrow" w:hAnsi="Arial Narrow"/>
                <w:sz w:val="20"/>
                <w:szCs w:val="20"/>
                <w:lang w:eastAsia="en-US"/>
              </w:rPr>
              <w:t>SE-</w:t>
            </w:r>
            <w:r w:rsidR="00FE5206">
              <w:rPr>
                <w:rFonts w:ascii="Arial Narrow" w:hAnsi="Arial Narrow"/>
                <w:sz w:val="20"/>
                <w:szCs w:val="20"/>
                <w:lang w:eastAsia="en-US"/>
              </w:rPr>
              <w:t>VO</w:t>
            </w:r>
            <w:r>
              <w:rPr>
                <w:rFonts w:ascii="Arial Narrow" w:hAnsi="Arial Narrow"/>
                <w:sz w:val="20"/>
                <w:szCs w:val="20"/>
                <w:lang w:eastAsia="en-US"/>
              </w:rPr>
              <w:t>1</w:t>
            </w:r>
            <w:r w:rsidR="00FE5206">
              <w:rPr>
                <w:rFonts w:ascii="Arial Narrow" w:hAnsi="Arial Narrow"/>
                <w:sz w:val="20"/>
                <w:szCs w:val="20"/>
                <w:lang w:eastAsia="en-US"/>
              </w:rPr>
              <w:t>-202</w:t>
            </w:r>
            <w:r w:rsidR="00B05896">
              <w:rPr>
                <w:rFonts w:ascii="Arial Narrow" w:hAnsi="Arial Narrow"/>
                <w:sz w:val="20"/>
                <w:szCs w:val="20"/>
                <w:lang w:eastAsia="en-US"/>
              </w:rPr>
              <w:t>2</w:t>
            </w:r>
            <w:r w:rsidR="00FE5206">
              <w:rPr>
                <w:rFonts w:ascii="Arial Narrow" w:hAnsi="Arial Narrow"/>
                <w:sz w:val="20"/>
                <w:szCs w:val="20"/>
                <w:lang w:eastAsia="en-US"/>
              </w:rPr>
              <w:t>/00</w:t>
            </w:r>
            <w:r w:rsidR="00B05896">
              <w:rPr>
                <w:rFonts w:ascii="Arial Narrow" w:hAnsi="Arial Narrow"/>
                <w:sz w:val="20"/>
                <w:szCs w:val="20"/>
                <w:lang w:eastAsia="en-US"/>
              </w:rPr>
              <w:t>2</w:t>
            </w:r>
            <w:r w:rsidR="008B0A0E">
              <w:rPr>
                <w:rFonts w:ascii="Arial Narrow" w:hAnsi="Arial Narrow"/>
                <w:sz w:val="20"/>
                <w:szCs w:val="20"/>
                <w:lang w:eastAsia="en-US"/>
              </w:rPr>
              <w:t>118</w:t>
            </w:r>
            <w:r w:rsidR="00B05896">
              <w:rPr>
                <w:rFonts w:ascii="Arial Narrow" w:hAnsi="Arial Narrow"/>
                <w:sz w:val="20"/>
                <w:szCs w:val="20"/>
                <w:lang w:eastAsia="en-US"/>
              </w:rPr>
              <w:t>-</w:t>
            </w:r>
            <w:r w:rsidR="00CC76F1">
              <w:rPr>
                <w:rFonts w:ascii="Arial Narrow" w:hAnsi="Arial Narrow"/>
                <w:sz w:val="20"/>
                <w:szCs w:val="20"/>
                <w:lang w:eastAsia="en-US"/>
              </w:rPr>
              <w:t>0</w:t>
            </w:r>
            <w:r w:rsidR="0049332F">
              <w:rPr>
                <w:rFonts w:ascii="Arial Narrow" w:hAnsi="Arial Narrow"/>
                <w:sz w:val="20"/>
                <w:szCs w:val="20"/>
                <w:lang w:eastAsia="en-US"/>
              </w:rPr>
              <w:t>3</w:t>
            </w:r>
            <w:r w:rsidR="00591E4F">
              <w:rPr>
                <w:rFonts w:ascii="Arial Narrow" w:hAnsi="Arial Narrow"/>
                <w:sz w:val="20"/>
                <w:szCs w:val="20"/>
                <w:lang w:eastAsia="en-US"/>
              </w:rPr>
              <w:t>9</w:t>
            </w:r>
          </w:p>
        </w:tc>
        <w:tc>
          <w:tcPr>
            <w:tcW w:w="2502" w:type="dxa"/>
            <w:hideMark/>
          </w:tcPr>
          <w:p w14:paraId="23269421" w14:textId="77777777" w:rsidR="00FE5206" w:rsidRDefault="00FE5206" w:rsidP="00752C9A">
            <w:pPr>
              <w:spacing w:line="276" w:lineRule="auto"/>
              <w:rPr>
                <w:rFonts w:ascii="Arial Narrow" w:hAnsi="Arial Narrow"/>
                <w:b/>
                <w:lang w:eastAsia="en-US"/>
              </w:rPr>
            </w:pPr>
            <w:r>
              <w:rPr>
                <w:rFonts w:ascii="Arial Narrow" w:hAnsi="Arial Narrow"/>
                <w:b/>
                <w:lang w:eastAsia="en-US"/>
              </w:rPr>
              <w:t>Vybavuje/linka</w:t>
            </w:r>
          </w:p>
          <w:p w14:paraId="1A0D783A" w14:textId="77777777" w:rsidR="00FE5206" w:rsidRDefault="00FE5206" w:rsidP="00752C9A">
            <w:pPr>
              <w:spacing w:line="276" w:lineRule="auto"/>
              <w:rPr>
                <w:rFonts w:ascii="Arial Narrow" w:hAnsi="Arial Narrow"/>
                <w:b/>
                <w:lang w:eastAsia="en-US"/>
              </w:rPr>
            </w:pPr>
            <w:r>
              <w:rPr>
                <w:rFonts w:ascii="Arial Narrow" w:hAnsi="Arial Narrow"/>
                <w:lang w:eastAsia="en-US"/>
              </w:rPr>
              <w:t xml:space="preserve">Ing. Beáta Škanderová/44571  </w:t>
            </w:r>
          </w:p>
        </w:tc>
        <w:tc>
          <w:tcPr>
            <w:tcW w:w="2160" w:type="dxa"/>
          </w:tcPr>
          <w:p w14:paraId="11CA126E" w14:textId="77777777" w:rsidR="00FE5206" w:rsidRDefault="00FE5206" w:rsidP="00752C9A">
            <w:pPr>
              <w:spacing w:line="276" w:lineRule="auto"/>
              <w:rPr>
                <w:rFonts w:ascii="Arial Narrow" w:hAnsi="Arial Narrow"/>
                <w:b/>
                <w:lang w:eastAsia="en-US"/>
              </w:rPr>
            </w:pPr>
            <w:r>
              <w:rPr>
                <w:rFonts w:ascii="Arial Narrow" w:hAnsi="Arial Narrow"/>
                <w:b/>
                <w:lang w:eastAsia="en-US"/>
              </w:rPr>
              <w:t xml:space="preserve">Miesto/dátum </w:t>
            </w:r>
          </w:p>
          <w:p w14:paraId="1031B2C5" w14:textId="5D441B9E" w:rsidR="00FE5206" w:rsidRDefault="00FE5206" w:rsidP="00752C9A">
            <w:pPr>
              <w:spacing w:line="276" w:lineRule="auto"/>
              <w:rPr>
                <w:rFonts w:ascii="Arial Narrow" w:hAnsi="Arial Narrow"/>
                <w:shd w:val="clear" w:color="auto" w:fill="FFFFFF"/>
                <w:lang w:eastAsia="en-US"/>
              </w:rPr>
            </w:pPr>
            <w:r>
              <w:rPr>
                <w:rFonts w:ascii="Arial Narrow" w:hAnsi="Arial Narrow"/>
                <w:shd w:val="clear" w:color="auto" w:fill="FFFFFF"/>
                <w:lang w:eastAsia="en-US"/>
              </w:rPr>
              <w:t xml:space="preserve">Bratislava </w:t>
            </w:r>
            <w:r w:rsidR="0049332F">
              <w:rPr>
                <w:rFonts w:ascii="Arial Narrow" w:hAnsi="Arial Narrow"/>
                <w:shd w:val="clear" w:color="auto" w:fill="FFFFFF"/>
                <w:lang w:eastAsia="en-US"/>
              </w:rPr>
              <w:t>0</w:t>
            </w:r>
            <w:r w:rsidR="00591E4F">
              <w:rPr>
                <w:rFonts w:ascii="Arial Narrow" w:hAnsi="Arial Narrow"/>
                <w:shd w:val="clear" w:color="auto" w:fill="FFFFFF"/>
                <w:lang w:eastAsia="en-US"/>
              </w:rPr>
              <w:t>6</w:t>
            </w:r>
            <w:r>
              <w:rPr>
                <w:rFonts w:ascii="Arial Narrow" w:hAnsi="Arial Narrow"/>
                <w:shd w:val="clear" w:color="auto" w:fill="FFFFFF"/>
                <w:lang w:eastAsia="en-US"/>
              </w:rPr>
              <w:t>.</w:t>
            </w:r>
            <w:r w:rsidR="00B05896">
              <w:rPr>
                <w:rFonts w:ascii="Arial Narrow" w:hAnsi="Arial Narrow"/>
                <w:shd w:val="clear" w:color="auto" w:fill="FFFFFF"/>
                <w:lang w:eastAsia="en-US"/>
              </w:rPr>
              <w:t>0</w:t>
            </w:r>
            <w:r w:rsidR="0049332F">
              <w:rPr>
                <w:rFonts w:ascii="Arial Narrow" w:hAnsi="Arial Narrow"/>
                <w:shd w:val="clear" w:color="auto" w:fill="FFFFFF"/>
                <w:lang w:eastAsia="en-US"/>
              </w:rPr>
              <w:t>5</w:t>
            </w:r>
            <w:r w:rsidR="00B05896">
              <w:rPr>
                <w:rFonts w:ascii="Arial Narrow" w:hAnsi="Arial Narrow"/>
                <w:shd w:val="clear" w:color="auto" w:fill="FFFFFF"/>
                <w:lang w:eastAsia="en-US"/>
              </w:rPr>
              <w:t>.</w:t>
            </w:r>
            <w:r>
              <w:rPr>
                <w:rFonts w:ascii="Arial Narrow" w:hAnsi="Arial Narrow"/>
                <w:shd w:val="clear" w:color="auto" w:fill="FFFFFF"/>
                <w:lang w:eastAsia="en-US"/>
              </w:rPr>
              <w:t>202</w:t>
            </w:r>
            <w:r w:rsidR="00B05896">
              <w:rPr>
                <w:rFonts w:ascii="Arial Narrow" w:hAnsi="Arial Narrow"/>
                <w:shd w:val="clear" w:color="auto" w:fill="FFFFFF"/>
                <w:lang w:eastAsia="en-US"/>
              </w:rPr>
              <w:t>2</w:t>
            </w:r>
          </w:p>
          <w:p w14:paraId="5DA3FADE" w14:textId="77777777" w:rsidR="00FE5206" w:rsidRDefault="00FE5206" w:rsidP="00752C9A">
            <w:pPr>
              <w:spacing w:line="276" w:lineRule="auto"/>
              <w:rPr>
                <w:rFonts w:ascii="Arial Narrow" w:hAnsi="Arial Narrow"/>
                <w:lang w:eastAsia="en-US"/>
              </w:rPr>
            </w:pPr>
          </w:p>
        </w:tc>
      </w:tr>
    </w:tbl>
    <w:p w14:paraId="71CD78BD" w14:textId="77777777" w:rsidR="00FE5206" w:rsidRDefault="00FE5206" w:rsidP="00FE5206">
      <w:pPr>
        <w:jc w:val="both"/>
        <w:rPr>
          <w:rFonts w:ascii="Arial Narrow" w:eastAsia="Calibri" w:hAnsi="Arial Narrow"/>
          <w:b/>
          <w:sz w:val="24"/>
          <w:szCs w:val="24"/>
          <w:lang w:eastAsia="en-US"/>
        </w:rPr>
      </w:pPr>
    </w:p>
    <w:p w14:paraId="729DE35E" w14:textId="1375AF07" w:rsidR="000743D9" w:rsidRDefault="000743D9" w:rsidP="000743D9">
      <w:pPr>
        <w:jc w:val="both"/>
        <w:rPr>
          <w:rFonts w:ascii="Arial Narrow" w:hAnsi="Arial Narrow"/>
          <w:sz w:val="22"/>
          <w:u w:val="single"/>
        </w:rPr>
      </w:pPr>
      <w:r w:rsidRPr="007B12AF">
        <w:rPr>
          <w:rFonts w:ascii="Arial Narrow" w:hAnsi="Arial Narrow"/>
          <w:color w:val="000000"/>
          <w:sz w:val="22"/>
          <w:szCs w:val="22"/>
        </w:rPr>
        <w:t>Vec</w:t>
      </w:r>
      <w:r>
        <w:rPr>
          <w:rFonts w:ascii="Arial Narrow" w:hAnsi="Arial Narrow"/>
          <w:color w:val="000000"/>
          <w:sz w:val="22"/>
          <w:szCs w:val="22"/>
        </w:rPr>
        <w:t xml:space="preserve"> : </w:t>
      </w:r>
      <w:r w:rsidRPr="000743D9">
        <w:rPr>
          <w:rFonts w:ascii="Arial Narrow" w:hAnsi="Arial Narrow" w:cs="Arial"/>
          <w:i/>
          <w:sz w:val="22"/>
          <w:u w:val="single"/>
        </w:rPr>
        <w:t>V</w:t>
      </w:r>
      <w:r w:rsidRPr="000743D9">
        <w:rPr>
          <w:rFonts w:ascii="Arial Narrow" w:hAnsi="Arial Narrow" w:cs="Arial"/>
          <w:sz w:val="22"/>
          <w:u w:val="single"/>
        </w:rPr>
        <w:t xml:space="preserve">ysvetlenie </w:t>
      </w:r>
      <w:r w:rsidRPr="000743D9">
        <w:rPr>
          <w:rFonts w:ascii="Arial Narrow" w:hAnsi="Arial Narrow"/>
          <w:sz w:val="22"/>
          <w:u w:val="single"/>
        </w:rPr>
        <w:t>informácií pot</w:t>
      </w:r>
      <w:r w:rsidR="00CC1177">
        <w:rPr>
          <w:rFonts w:ascii="Arial Narrow" w:hAnsi="Arial Narrow"/>
          <w:sz w:val="22"/>
          <w:u w:val="single"/>
        </w:rPr>
        <w:t>rebných na vypracovanie ponuky</w:t>
      </w:r>
      <w:r w:rsidRPr="000743D9">
        <w:rPr>
          <w:rFonts w:ascii="Arial Narrow" w:hAnsi="Arial Narrow"/>
          <w:sz w:val="22"/>
          <w:u w:val="single"/>
        </w:rPr>
        <w:t xml:space="preserve"> č.</w:t>
      </w:r>
      <w:r w:rsidR="0049332F">
        <w:rPr>
          <w:rFonts w:ascii="Arial Narrow" w:hAnsi="Arial Narrow"/>
          <w:sz w:val="22"/>
          <w:u w:val="single"/>
        </w:rPr>
        <w:t>9</w:t>
      </w:r>
    </w:p>
    <w:p w14:paraId="2E287EF7" w14:textId="77777777" w:rsidR="00D01709" w:rsidRPr="007B12AF" w:rsidRDefault="00D01709" w:rsidP="000743D9">
      <w:pPr>
        <w:jc w:val="both"/>
        <w:rPr>
          <w:rFonts w:ascii="Arial Narrow" w:hAnsi="Arial Narrow"/>
          <w:color w:val="000000"/>
          <w:sz w:val="22"/>
          <w:szCs w:val="22"/>
        </w:rPr>
      </w:pPr>
    </w:p>
    <w:p w14:paraId="629BA045" w14:textId="77777777" w:rsidR="00B05896" w:rsidRPr="004B61CE" w:rsidRDefault="000743D9" w:rsidP="001A3C77">
      <w:pPr>
        <w:contextualSpacing/>
        <w:jc w:val="both"/>
        <w:rPr>
          <w:rFonts w:ascii="Arial Narrow" w:hAnsi="Arial Narrow"/>
          <w:sz w:val="22"/>
          <w:szCs w:val="22"/>
        </w:rPr>
      </w:pPr>
      <w:r w:rsidRPr="004B61CE">
        <w:rPr>
          <w:rFonts w:ascii="Arial Narrow" w:hAnsi="Arial Narrow" w:cs="Arial"/>
          <w:sz w:val="22"/>
          <w:szCs w:val="22"/>
        </w:rPr>
        <w:t>Na základe doručen</w:t>
      </w:r>
      <w:r w:rsidR="00AD4E79" w:rsidRPr="004B61CE">
        <w:rPr>
          <w:rFonts w:ascii="Arial Narrow" w:hAnsi="Arial Narrow" w:cs="Arial"/>
          <w:sz w:val="22"/>
          <w:szCs w:val="22"/>
        </w:rPr>
        <w:t>ej</w:t>
      </w:r>
      <w:r w:rsidR="00CC1177" w:rsidRPr="004B61CE">
        <w:rPr>
          <w:rFonts w:ascii="Arial Narrow" w:hAnsi="Arial Narrow" w:cs="Arial"/>
          <w:sz w:val="22"/>
          <w:szCs w:val="22"/>
        </w:rPr>
        <w:t xml:space="preserve"> žiadost</w:t>
      </w:r>
      <w:r w:rsidR="00AD4E79" w:rsidRPr="004B61CE">
        <w:rPr>
          <w:rFonts w:ascii="Arial Narrow" w:hAnsi="Arial Narrow" w:cs="Arial"/>
          <w:sz w:val="22"/>
          <w:szCs w:val="22"/>
        </w:rPr>
        <w:t>i</w:t>
      </w:r>
      <w:r w:rsidRPr="004B61CE">
        <w:rPr>
          <w:rFonts w:ascii="Arial Narrow" w:hAnsi="Arial Narrow" w:cs="Arial"/>
          <w:sz w:val="22"/>
          <w:szCs w:val="22"/>
        </w:rPr>
        <w:t xml:space="preserve"> o vysvetlenie </w:t>
      </w:r>
      <w:r w:rsidRPr="004B61CE">
        <w:rPr>
          <w:rFonts w:ascii="Arial Narrow" w:hAnsi="Arial Narrow"/>
          <w:sz w:val="22"/>
          <w:szCs w:val="22"/>
        </w:rPr>
        <w:t xml:space="preserve">informácií potrebných na vypracovanie ponuky </w:t>
      </w:r>
      <w:r w:rsidRPr="004B61CE">
        <w:rPr>
          <w:rFonts w:ascii="Arial Narrow" w:hAnsi="Arial Narrow" w:cs="Arial"/>
          <w:sz w:val="22"/>
          <w:szCs w:val="22"/>
        </w:rPr>
        <w:t>a v súlade s § 48  zákona č.</w:t>
      </w:r>
      <w:r w:rsidRPr="004B61CE">
        <w:rPr>
          <w:rFonts w:ascii="Arial Narrow" w:hAnsi="Arial Narrow"/>
          <w:sz w:val="22"/>
          <w:szCs w:val="22"/>
        </w:rPr>
        <w:t xml:space="preserve">  343/2015 Z. z. o verejnom obstarávaní a o zmene a doplnení niektorých zákonov v znení neskorších predpisov </w:t>
      </w:r>
      <w:r w:rsidRPr="004B61CE">
        <w:rPr>
          <w:rFonts w:ascii="Arial Narrow" w:hAnsi="Arial Narrow" w:cs="Arial"/>
          <w:sz w:val="22"/>
          <w:szCs w:val="22"/>
        </w:rPr>
        <w:t xml:space="preserve">(ďalej len „zákon“) </w:t>
      </w:r>
      <w:r w:rsidRPr="004B61CE">
        <w:rPr>
          <w:rFonts w:ascii="Arial Narrow" w:hAnsi="Arial Narrow" w:cs="Arial"/>
          <w:bCs/>
          <w:sz w:val="22"/>
          <w:szCs w:val="22"/>
        </w:rPr>
        <w:t xml:space="preserve">zverejňujeme na </w:t>
      </w:r>
      <w:r w:rsidR="001A3C77" w:rsidRPr="004B61CE">
        <w:rPr>
          <w:rFonts w:ascii="Arial Narrow" w:hAnsi="Arial Narrow"/>
          <w:color w:val="000000"/>
          <w:sz w:val="22"/>
          <w:szCs w:val="22"/>
        </w:rPr>
        <w:t xml:space="preserve">webovom sídle systému </w:t>
      </w:r>
      <w:r w:rsidR="001A3C77" w:rsidRPr="004B61CE">
        <w:rPr>
          <w:rFonts w:ascii="Arial Narrow" w:hAnsi="Arial Narrow" w:cs="Arial"/>
          <w:sz w:val="22"/>
          <w:szCs w:val="22"/>
        </w:rPr>
        <w:t>JOSEPHINE</w:t>
      </w:r>
      <w:r w:rsidR="00044974">
        <w:rPr>
          <w:rFonts w:ascii="Arial Narrow" w:hAnsi="Arial Narrow" w:cs="Arial"/>
          <w:sz w:val="22"/>
          <w:szCs w:val="22"/>
        </w:rPr>
        <w:t xml:space="preserve"> </w:t>
      </w:r>
      <w:r w:rsidRPr="004B61CE">
        <w:rPr>
          <w:rFonts w:ascii="Arial Narrow" w:hAnsi="Arial Narrow" w:cs="Arial"/>
          <w:sz w:val="22"/>
          <w:szCs w:val="22"/>
        </w:rPr>
        <w:t xml:space="preserve">vysvetlenie </w:t>
      </w:r>
      <w:r w:rsidRPr="004B61CE">
        <w:rPr>
          <w:rFonts w:ascii="Arial Narrow" w:hAnsi="Arial Narrow"/>
          <w:sz w:val="22"/>
          <w:szCs w:val="22"/>
        </w:rPr>
        <w:t xml:space="preserve">informácií potrebných na vypracovanie ponuky </w:t>
      </w:r>
      <w:r w:rsidR="00235CC8" w:rsidRPr="004B61CE">
        <w:rPr>
          <w:rFonts w:ascii="Arial Narrow" w:hAnsi="Arial Narrow" w:cs="Arial"/>
          <w:bCs/>
          <w:sz w:val="22"/>
          <w:szCs w:val="22"/>
        </w:rPr>
        <w:t xml:space="preserve">v rámci </w:t>
      </w:r>
      <w:r w:rsidR="00235CC8" w:rsidRPr="004B61CE">
        <w:rPr>
          <w:rFonts w:ascii="Arial Narrow" w:hAnsi="Arial Narrow"/>
          <w:sz w:val="22"/>
          <w:szCs w:val="22"/>
        </w:rPr>
        <w:t xml:space="preserve">verejnej súťaže </w:t>
      </w:r>
      <w:r w:rsidRPr="004B61CE">
        <w:rPr>
          <w:rFonts w:ascii="Arial Narrow" w:hAnsi="Arial Narrow" w:cs="Arial"/>
          <w:b/>
          <w:sz w:val="22"/>
          <w:szCs w:val="22"/>
        </w:rPr>
        <w:t>„</w:t>
      </w:r>
      <w:r w:rsidR="008B0A0E" w:rsidRPr="004B61CE">
        <w:rPr>
          <w:rFonts w:ascii="Arial Narrow" w:hAnsi="Arial Narrow" w:cs="Arial"/>
          <w:b/>
          <w:sz w:val="22"/>
          <w:szCs w:val="22"/>
        </w:rPr>
        <w:t>Čistopisy dokladov Slovenskej republiky II.</w:t>
      </w:r>
      <w:r w:rsidRPr="004B61CE">
        <w:rPr>
          <w:rFonts w:ascii="Arial Narrow" w:hAnsi="Arial Narrow"/>
          <w:b/>
          <w:bCs/>
          <w:sz w:val="22"/>
          <w:szCs w:val="22"/>
        </w:rPr>
        <w:t>“</w:t>
      </w:r>
      <w:r w:rsidR="004F07EA" w:rsidRPr="004B61CE">
        <w:rPr>
          <w:rFonts w:ascii="Arial Narrow" w:hAnsi="Arial Narrow" w:cs="Arial"/>
          <w:b/>
          <w:bCs/>
          <w:i/>
          <w:sz w:val="22"/>
          <w:szCs w:val="22"/>
        </w:rPr>
        <w:t xml:space="preserve">, </w:t>
      </w:r>
      <w:r w:rsidRPr="004B61CE">
        <w:rPr>
          <w:rFonts w:ascii="Arial Narrow" w:hAnsi="Arial Narrow" w:cs="Angsana New"/>
          <w:sz w:val="22"/>
          <w:szCs w:val="22"/>
        </w:rPr>
        <w:t>uverejnenej</w:t>
      </w:r>
      <w:r w:rsidRPr="004B61CE">
        <w:rPr>
          <w:rFonts w:ascii="Arial Narrow" w:hAnsi="Arial Narrow" w:cs="Arial"/>
          <w:sz w:val="22"/>
          <w:szCs w:val="22"/>
        </w:rPr>
        <w:t xml:space="preserve"> v Úradnom vestníku EÚ </w:t>
      </w:r>
      <w:r w:rsidR="008B0A0E" w:rsidRPr="004B61CE">
        <w:rPr>
          <w:rFonts w:ascii="Arial Narrow" w:hAnsi="Arial Narrow"/>
          <w:sz w:val="22"/>
          <w:szCs w:val="22"/>
        </w:rPr>
        <w:t>pod zn.</w:t>
      </w:r>
      <w:r w:rsidR="00B05896" w:rsidRPr="004B61CE">
        <w:rPr>
          <w:rFonts w:ascii="Arial Narrow" w:hAnsi="Arial Narrow"/>
          <w:sz w:val="22"/>
          <w:szCs w:val="22"/>
        </w:rPr>
        <w:t>2022/S 0</w:t>
      </w:r>
      <w:r w:rsidR="008B0A0E" w:rsidRPr="004B61CE">
        <w:rPr>
          <w:rFonts w:ascii="Arial Narrow" w:hAnsi="Arial Narrow"/>
          <w:sz w:val="22"/>
          <w:szCs w:val="22"/>
        </w:rPr>
        <w:t>4</w:t>
      </w:r>
      <w:r w:rsidR="00B05896" w:rsidRPr="004B61CE">
        <w:rPr>
          <w:rFonts w:ascii="Arial Narrow" w:hAnsi="Arial Narrow"/>
          <w:sz w:val="22"/>
          <w:szCs w:val="22"/>
        </w:rPr>
        <w:t>6-</w:t>
      </w:r>
      <w:r w:rsidR="008B0A0E" w:rsidRPr="004B61CE">
        <w:rPr>
          <w:rFonts w:ascii="Arial Narrow" w:hAnsi="Arial Narrow"/>
          <w:sz w:val="22"/>
          <w:szCs w:val="22"/>
        </w:rPr>
        <w:t>118759</w:t>
      </w:r>
      <w:r w:rsidR="00B05896" w:rsidRPr="004B61CE">
        <w:rPr>
          <w:rFonts w:ascii="Arial Narrow" w:hAnsi="Arial Narrow"/>
          <w:sz w:val="22"/>
          <w:szCs w:val="22"/>
        </w:rPr>
        <w:t xml:space="preserve"> zo dňa 07.0</w:t>
      </w:r>
      <w:r w:rsidR="008B0A0E" w:rsidRPr="004B61CE">
        <w:rPr>
          <w:rFonts w:ascii="Arial Narrow" w:hAnsi="Arial Narrow"/>
          <w:sz w:val="22"/>
          <w:szCs w:val="22"/>
        </w:rPr>
        <w:t>3</w:t>
      </w:r>
      <w:r w:rsidR="00B05896" w:rsidRPr="004B61CE">
        <w:rPr>
          <w:rFonts w:ascii="Arial Narrow" w:hAnsi="Arial Narrow"/>
          <w:sz w:val="22"/>
          <w:szCs w:val="22"/>
        </w:rPr>
        <w:t xml:space="preserve">.2022 </w:t>
      </w:r>
      <w:r w:rsidR="00B05896" w:rsidRPr="004B61CE">
        <w:rPr>
          <w:rFonts w:ascii="Arial Narrow" w:hAnsi="Arial Narrow" w:cs="Arial"/>
          <w:sz w:val="22"/>
          <w:szCs w:val="22"/>
        </w:rPr>
        <w:t xml:space="preserve">a vo Vestníku verejného obstarávania </w:t>
      </w:r>
      <w:r w:rsidR="00B05896" w:rsidRPr="004B61CE">
        <w:rPr>
          <w:rFonts w:ascii="Arial Narrow" w:hAnsi="Arial Narrow"/>
          <w:sz w:val="22"/>
          <w:szCs w:val="22"/>
        </w:rPr>
        <w:t>č.</w:t>
      </w:r>
      <w:r w:rsidR="008B0A0E" w:rsidRPr="004B61CE">
        <w:rPr>
          <w:rFonts w:ascii="Arial Narrow" w:hAnsi="Arial Narrow"/>
          <w:sz w:val="22"/>
          <w:szCs w:val="22"/>
        </w:rPr>
        <w:t>64</w:t>
      </w:r>
      <w:r w:rsidR="00B05896" w:rsidRPr="004B61CE">
        <w:rPr>
          <w:rFonts w:ascii="Arial Narrow" w:hAnsi="Arial Narrow"/>
          <w:sz w:val="22"/>
          <w:szCs w:val="22"/>
        </w:rPr>
        <w:t>/2022 zo dňa 08.0</w:t>
      </w:r>
      <w:r w:rsidR="008B0A0E" w:rsidRPr="004B61CE">
        <w:rPr>
          <w:rFonts w:ascii="Arial Narrow" w:hAnsi="Arial Narrow"/>
          <w:sz w:val="22"/>
          <w:szCs w:val="22"/>
        </w:rPr>
        <w:t>3</w:t>
      </w:r>
      <w:r w:rsidR="00B05896" w:rsidRPr="004B61CE">
        <w:rPr>
          <w:rFonts w:ascii="Arial Narrow" w:hAnsi="Arial Narrow"/>
          <w:sz w:val="22"/>
          <w:szCs w:val="22"/>
        </w:rPr>
        <w:t>.2022 pod zn.1</w:t>
      </w:r>
      <w:r w:rsidR="008B0A0E" w:rsidRPr="004B61CE">
        <w:rPr>
          <w:rFonts w:ascii="Arial Narrow" w:hAnsi="Arial Narrow"/>
          <w:sz w:val="22"/>
          <w:szCs w:val="22"/>
        </w:rPr>
        <w:t>5851</w:t>
      </w:r>
      <w:r w:rsidR="00B05896" w:rsidRPr="004B61CE">
        <w:rPr>
          <w:rFonts w:ascii="Arial Narrow" w:hAnsi="Arial Narrow"/>
          <w:sz w:val="22"/>
          <w:szCs w:val="22"/>
        </w:rPr>
        <w:t>-MS</w:t>
      </w:r>
      <w:r w:rsidR="008B0A0E" w:rsidRPr="004B61CE">
        <w:rPr>
          <w:rFonts w:ascii="Arial Narrow" w:hAnsi="Arial Narrow"/>
          <w:sz w:val="22"/>
          <w:szCs w:val="22"/>
        </w:rPr>
        <w:t>T</w:t>
      </w:r>
      <w:r w:rsidR="00B05896" w:rsidRPr="004B61CE">
        <w:rPr>
          <w:rFonts w:ascii="Arial Narrow" w:hAnsi="Arial Narrow"/>
          <w:sz w:val="22"/>
          <w:szCs w:val="22"/>
        </w:rPr>
        <w:t xml:space="preserve">, </w:t>
      </w:r>
      <w:r w:rsidR="00B05896" w:rsidRPr="004B61CE">
        <w:rPr>
          <w:rFonts w:ascii="Arial Narrow" w:hAnsi="Arial Narrow"/>
          <w:sz w:val="22"/>
          <w:szCs w:val="22"/>
          <w:shd w:val="clear" w:color="auto" w:fill="FFFFFF"/>
        </w:rPr>
        <w:t>uskutočňovanú s využitím systému JOSEPHINE.</w:t>
      </w:r>
    </w:p>
    <w:p w14:paraId="07606F68" w14:textId="77777777" w:rsidR="00F34C19" w:rsidRPr="004B61CE" w:rsidRDefault="00F34C19" w:rsidP="00F34C19">
      <w:pPr>
        <w:overflowPunct/>
        <w:jc w:val="both"/>
        <w:textAlignment w:val="auto"/>
        <w:rPr>
          <w:rFonts w:ascii="Arial Narrow" w:eastAsiaTheme="minorHAnsi" w:hAnsi="Arial Narrow" w:cs="Arial"/>
          <w:sz w:val="22"/>
          <w:szCs w:val="22"/>
          <w:lang w:eastAsia="en-US"/>
        </w:rPr>
      </w:pPr>
    </w:p>
    <w:p w14:paraId="199E9152" w14:textId="77777777" w:rsidR="00CC76F1" w:rsidRPr="00CC76F1" w:rsidRDefault="00CC76F1" w:rsidP="00CC76F1">
      <w:pPr>
        <w:pStyle w:val="Zhlavie20"/>
        <w:keepNext/>
        <w:keepLines/>
        <w:shd w:val="clear" w:color="auto" w:fill="auto"/>
        <w:spacing w:after="160"/>
        <w:jc w:val="both"/>
        <w:rPr>
          <w:rFonts w:ascii="Arial Narrow" w:hAnsi="Arial Narrow"/>
          <w:color w:val="000000"/>
          <w:sz w:val="22"/>
          <w:szCs w:val="22"/>
          <w:lang w:eastAsia="sk-SK" w:bidi="sk-SK"/>
        </w:rPr>
      </w:pPr>
      <w:bookmarkStart w:id="0" w:name="bookmark2"/>
      <w:bookmarkStart w:id="1" w:name="bookmark3"/>
      <w:r w:rsidRPr="00CC76F1">
        <w:rPr>
          <w:rFonts w:ascii="Arial Narrow" w:hAnsi="Arial Narrow"/>
          <w:color w:val="000000"/>
          <w:sz w:val="22"/>
          <w:szCs w:val="22"/>
          <w:lang w:eastAsia="sk-SK" w:bidi="sk-SK"/>
        </w:rPr>
        <w:t>Otázky k informáciám uvedeným v Prílohe č. 5 súťažných podkladov - Podmienky účasti, článku 3 - Technická a odborná spôsobilosť podľa § 34 zákona.</w:t>
      </w:r>
      <w:bookmarkEnd w:id="0"/>
      <w:bookmarkEnd w:id="1"/>
    </w:p>
    <w:p w14:paraId="7339B487" w14:textId="77777777" w:rsidR="00CC76F1" w:rsidRPr="000E2AA8" w:rsidRDefault="000E2AA8" w:rsidP="00CC76F1">
      <w:pPr>
        <w:jc w:val="both"/>
        <w:rPr>
          <w:rFonts w:ascii="Arial Narrow" w:hAnsi="Arial Narrow" w:cs="Arial"/>
          <w:b/>
          <w:sz w:val="22"/>
          <w:szCs w:val="22"/>
        </w:rPr>
      </w:pPr>
      <w:r w:rsidRPr="000E2AA8">
        <w:rPr>
          <w:rFonts w:ascii="Arial Narrow" w:hAnsi="Arial Narrow" w:cs="Arial"/>
          <w:b/>
          <w:sz w:val="22"/>
          <w:szCs w:val="22"/>
        </w:rPr>
        <w:t>1.</w:t>
      </w:r>
    </w:p>
    <w:p w14:paraId="07CF92A9" w14:textId="77777777" w:rsidR="00CC76F1" w:rsidRPr="00CC76F1" w:rsidRDefault="00CC76F1" w:rsidP="00CC76F1">
      <w:pPr>
        <w:pStyle w:val="Zkladntext1"/>
        <w:shd w:val="clear" w:color="auto" w:fill="auto"/>
        <w:tabs>
          <w:tab w:val="left" w:pos="419"/>
        </w:tabs>
        <w:spacing w:after="160"/>
        <w:jc w:val="both"/>
        <w:rPr>
          <w:rFonts w:ascii="Arial Narrow" w:hAnsi="Arial Narrow"/>
          <w:sz w:val="22"/>
          <w:szCs w:val="22"/>
        </w:rPr>
      </w:pPr>
      <w:r w:rsidRPr="00CC76F1">
        <w:rPr>
          <w:rFonts w:ascii="Arial Narrow" w:hAnsi="Arial Narrow"/>
          <w:color w:val="000000"/>
          <w:sz w:val="22"/>
          <w:szCs w:val="22"/>
          <w:lang w:eastAsia="sk-SK" w:bidi="sk-SK"/>
        </w:rPr>
        <w:t xml:space="preserve">V zmysle bodu 3.1: </w:t>
      </w:r>
      <w:r w:rsidRPr="00CC76F1">
        <w:rPr>
          <w:rFonts w:ascii="Arial Narrow" w:hAnsi="Arial Narrow"/>
          <w:i/>
          <w:iCs/>
          <w:color w:val="000000"/>
          <w:sz w:val="22"/>
          <w:szCs w:val="22"/>
          <w:lang w:eastAsia="sk-SK" w:bidi="sk-SK"/>
        </w:rPr>
        <w:t xml:space="preserve">„Uchádzač preukazuje technickú spôsobilosť alebo odbornú spôsobilosť: 3.1 Podľa § 34 ods. 1 písm. a) zákona - verejný obstarávateľ požaduje predložiť zoznam dodávok tovaru </w:t>
      </w:r>
      <w:r w:rsidRPr="00CC76F1">
        <w:rPr>
          <w:rFonts w:ascii="Arial Narrow" w:hAnsi="Arial Narrow"/>
          <w:i/>
          <w:iCs/>
          <w:color w:val="000000"/>
          <w:sz w:val="22"/>
          <w:szCs w:val="22"/>
          <w:u w:val="single"/>
          <w:lang w:eastAsia="sk-SK" w:bidi="sk-SK"/>
        </w:rPr>
        <w:t>za predchádzajúce 3 roky od vyhlásenia verejného obstarávania</w:t>
      </w:r>
      <w:r w:rsidRPr="00CC76F1">
        <w:rPr>
          <w:rFonts w:ascii="Arial Narrow" w:hAnsi="Arial Narrow"/>
          <w:i/>
          <w:iCs/>
          <w:color w:val="000000"/>
          <w:sz w:val="22"/>
          <w:szCs w:val="22"/>
          <w:lang w:eastAsia="sk-SK" w:bidi="sk-SK"/>
        </w:rPr>
        <w:t xml:space="preserv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413A1B5C" w14:textId="77777777" w:rsidR="00CC76F1" w:rsidRDefault="00CC76F1" w:rsidP="002C3374">
      <w:pPr>
        <w:pStyle w:val="Zkladntext1"/>
        <w:shd w:val="clear" w:color="auto" w:fill="auto"/>
        <w:spacing w:after="0"/>
        <w:ind w:firstLine="0"/>
        <w:jc w:val="both"/>
        <w:rPr>
          <w:rFonts w:ascii="Arial Narrow" w:hAnsi="Arial Narrow"/>
          <w:color w:val="000000"/>
          <w:sz w:val="22"/>
          <w:szCs w:val="22"/>
          <w:lang w:eastAsia="sk-SK" w:bidi="sk-SK"/>
        </w:rPr>
      </w:pPr>
      <w:r w:rsidRPr="000E2AA8">
        <w:rPr>
          <w:rFonts w:ascii="Arial Narrow" w:hAnsi="Arial Narrow"/>
          <w:b/>
          <w:bCs/>
          <w:color w:val="000000"/>
          <w:sz w:val="22"/>
          <w:szCs w:val="22"/>
          <w:u w:val="single"/>
          <w:lang w:eastAsia="sk-SK" w:bidi="sk-SK"/>
        </w:rPr>
        <w:t>Otázka</w:t>
      </w:r>
      <w:r w:rsidR="000E2AA8" w:rsidRPr="000E2AA8">
        <w:rPr>
          <w:rFonts w:ascii="Arial Narrow" w:hAnsi="Arial Narrow"/>
          <w:b/>
          <w:bCs/>
          <w:color w:val="000000"/>
          <w:sz w:val="22"/>
          <w:szCs w:val="22"/>
          <w:u w:val="single"/>
          <w:lang w:eastAsia="sk-SK" w:bidi="sk-SK"/>
        </w:rPr>
        <w:t xml:space="preserve"> č.1</w:t>
      </w:r>
      <w:r w:rsidRPr="000E2AA8">
        <w:rPr>
          <w:rFonts w:ascii="Arial Narrow" w:hAnsi="Arial Narrow"/>
          <w:b/>
          <w:bCs/>
          <w:color w:val="000000"/>
          <w:sz w:val="22"/>
          <w:szCs w:val="22"/>
          <w:u w:val="single"/>
          <w:lang w:eastAsia="sk-SK" w:bidi="sk-SK"/>
        </w:rPr>
        <w:t>:</w:t>
      </w:r>
      <w:r w:rsidR="000E3826">
        <w:rPr>
          <w:rFonts w:ascii="Arial Narrow" w:hAnsi="Arial Narrow"/>
          <w:bCs/>
          <w:color w:val="000000"/>
          <w:sz w:val="22"/>
          <w:szCs w:val="22"/>
          <w:lang w:eastAsia="sk-SK" w:bidi="sk-SK"/>
        </w:rPr>
        <w:t xml:space="preserve"> </w:t>
      </w:r>
      <w:r w:rsidRPr="00CC76F1">
        <w:rPr>
          <w:rFonts w:ascii="Arial Narrow" w:hAnsi="Arial Narrow"/>
          <w:color w:val="000000"/>
          <w:sz w:val="22"/>
          <w:szCs w:val="22"/>
          <w:lang w:eastAsia="sk-SK" w:bidi="sk-SK"/>
        </w:rPr>
        <w:t>Oznámenie o vyhlásení verejného obstarávania bolo v Úradnom vestníku Európskej únie zverejnené dňa 07.03.2022. Prosíme o potvrdenie, že na účely preukázania splnenia vyššie uvedenej podmienky účasti budú zohľadnené dodávky tovaru uskutočnené v období od 07.03.2019 do 07.03.2022 (vrátane).</w:t>
      </w:r>
    </w:p>
    <w:p w14:paraId="6D387A93" w14:textId="77777777" w:rsidR="00EE1062" w:rsidRPr="001D6B9F" w:rsidRDefault="002C3374" w:rsidP="001D6B9F">
      <w:pPr>
        <w:pStyle w:val="Zkladntext1"/>
        <w:shd w:val="clear" w:color="auto" w:fill="auto"/>
        <w:spacing w:after="0"/>
        <w:ind w:firstLine="0"/>
        <w:jc w:val="both"/>
        <w:rPr>
          <w:rFonts w:ascii="Arial Narrow" w:hAnsi="Arial Narrow"/>
          <w:b/>
          <w:bCs/>
          <w:color w:val="000000"/>
          <w:sz w:val="22"/>
          <w:szCs w:val="22"/>
          <w:u w:val="single"/>
          <w:lang w:eastAsia="sk-SK" w:bidi="sk-SK"/>
        </w:rPr>
      </w:pPr>
      <w:r>
        <w:rPr>
          <w:rFonts w:ascii="Arial Narrow" w:hAnsi="Arial Narrow"/>
          <w:b/>
          <w:bCs/>
          <w:color w:val="000000"/>
          <w:sz w:val="22"/>
          <w:szCs w:val="22"/>
          <w:u w:val="single"/>
          <w:lang w:eastAsia="sk-SK" w:bidi="sk-SK"/>
        </w:rPr>
        <w:t xml:space="preserve">Odpoveď na otázku </w:t>
      </w:r>
      <w:r w:rsidRPr="000E2AA8">
        <w:rPr>
          <w:rFonts w:ascii="Arial Narrow" w:hAnsi="Arial Narrow"/>
          <w:b/>
          <w:bCs/>
          <w:color w:val="000000"/>
          <w:sz w:val="22"/>
          <w:szCs w:val="22"/>
          <w:u w:val="single"/>
          <w:lang w:eastAsia="sk-SK" w:bidi="sk-SK"/>
        </w:rPr>
        <w:t>č.1:</w:t>
      </w:r>
    </w:p>
    <w:p w14:paraId="19843C7D" w14:textId="77777777" w:rsidR="00591E4F" w:rsidRPr="00591E4F" w:rsidRDefault="00591E4F" w:rsidP="00591E4F">
      <w:pPr>
        <w:pStyle w:val="Normlnywebov"/>
        <w:spacing w:before="0" w:beforeAutospacing="0" w:after="0" w:afterAutospacing="0"/>
        <w:jc w:val="both"/>
        <w:rPr>
          <w:rFonts w:ascii="Arial Narrow" w:hAnsi="Arial Narrow" w:cs="Liberation Sans"/>
          <w:color w:val="000000"/>
          <w:sz w:val="22"/>
          <w:szCs w:val="22"/>
          <w:lang w:val="sk-SK"/>
        </w:rPr>
      </w:pPr>
      <w:r w:rsidRPr="00591E4F">
        <w:rPr>
          <w:rFonts w:ascii="Arial Narrow" w:hAnsi="Arial Narrow" w:cs="Liberation Sans"/>
          <w:color w:val="000000"/>
          <w:sz w:val="22"/>
          <w:szCs w:val="22"/>
          <w:lang w:val="sk-SK"/>
        </w:rPr>
        <w:t xml:space="preserve">Pre účely preukázania splnenia podmienky účasti podľa </w:t>
      </w:r>
      <w:r w:rsidRPr="00591E4F">
        <w:rPr>
          <w:rFonts w:ascii="Arial Narrow" w:hAnsi="Arial Narrow"/>
          <w:iCs/>
          <w:color w:val="000000"/>
          <w:sz w:val="22"/>
          <w:szCs w:val="22"/>
          <w:lang w:val="sk-SK" w:eastAsia="sk-SK" w:bidi="sk-SK"/>
        </w:rPr>
        <w:t>§ 34 ods. 1 písm. a) zákona</w:t>
      </w:r>
      <w:r w:rsidRPr="00591E4F">
        <w:rPr>
          <w:rFonts w:ascii="Arial Narrow" w:hAnsi="Arial Narrow"/>
          <w:iCs/>
          <w:color w:val="000000"/>
          <w:sz w:val="22"/>
          <w:szCs w:val="22"/>
          <w:lang w:val="sk-SK" w:bidi="sk-SK"/>
        </w:rPr>
        <w:t xml:space="preserve"> uvedenej </w:t>
      </w:r>
      <w:r w:rsidRPr="00591E4F">
        <w:rPr>
          <w:rFonts w:ascii="Arial Narrow" w:hAnsi="Arial Narrow"/>
          <w:bCs/>
          <w:color w:val="000000"/>
          <w:sz w:val="22"/>
          <w:szCs w:val="22"/>
          <w:lang w:val="sk-SK" w:bidi="sk-SK"/>
        </w:rPr>
        <w:t xml:space="preserve">v Prílohe č.5 Podmienky účasti súťažných podkladov (ďalej len “Príloha č.5”), v bode 3. </w:t>
      </w:r>
      <w:r w:rsidRPr="00591E4F">
        <w:rPr>
          <w:rFonts w:ascii="Arial Narrow" w:hAnsi="Arial Narrow"/>
          <w:sz w:val="22"/>
          <w:szCs w:val="22"/>
          <w:lang w:val="sk-SK"/>
        </w:rPr>
        <w:t xml:space="preserve">Technická a odborná spôsobilosť podľa § 34 zákona (ďalej len “bod 3.”), v </w:t>
      </w:r>
      <w:proofErr w:type="spellStart"/>
      <w:r w:rsidRPr="00591E4F">
        <w:rPr>
          <w:rFonts w:ascii="Arial Narrow" w:hAnsi="Arial Narrow"/>
          <w:sz w:val="22"/>
          <w:szCs w:val="22"/>
          <w:lang w:val="sk-SK"/>
        </w:rPr>
        <w:t>podbode</w:t>
      </w:r>
      <w:proofErr w:type="spellEnd"/>
      <w:r w:rsidRPr="00591E4F">
        <w:rPr>
          <w:rFonts w:ascii="Arial Narrow" w:hAnsi="Arial Narrow"/>
          <w:sz w:val="22"/>
          <w:szCs w:val="22"/>
          <w:lang w:val="sk-SK"/>
        </w:rPr>
        <w:t xml:space="preserve"> 3.1,  je </w:t>
      </w:r>
      <w:r w:rsidRPr="00591E4F">
        <w:rPr>
          <w:rFonts w:ascii="Arial Narrow" w:hAnsi="Arial Narrow" w:cs="Liberation Sans"/>
          <w:color w:val="000000"/>
          <w:sz w:val="22"/>
          <w:szCs w:val="22"/>
          <w:lang w:val="sk-SK"/>
        </w:rPr>
        <w:t xml:space="preserve">potrebné predložiť zoznam </w:t>
      </w:r>
      <w:r w:rsidRPr="00591E4F">
        <w:rPr>
          <w:rFonts w:ascii="Arial Narrow" w:hAnsi="Arial Narrow"/>
          <w:iCs/>
          <w:color w:val="000000"/>
          <w:sz w:val="22"/>
          <w:szCs w:val="22"/>
          <w:lang w:val="sk-SK" w:eastAsia="sk-SK" w:bidi="sk-SK"/>
        </w:rPr>
        <w:t>dodávok tovaru za predchádzajúce 3 roky od vyhlásenia verejného obstarávania</w:t>
      </w:r>
      <w:r w:rsidRPr="00591E4F">
        <w:rPr>
          <w:rFonts w:ascii="Arial Narrow" w:hAnsi="Arial Narrow" w:cs="Liberation Sans"/>
          <w:color w:val="000000"/>
          <w:sz w:val="22"/>
          <w:szCs w:val="22"/>
          <w:lang w:val="sk-SK"/>
        </w:rPr>
        <w:t xml:space="preserve">, </w:t>
      </w:r>
      <w:proofErr w:type="spellStart"/>
      <w:r w:rsidRPr="00591E4F">
        <w:rPr>
          <w:rFonts w:ascii="Arial Narrow" w:hAnsi="Arial Narrow" w:cs="Liberation Sans"/>
          <w:color w:val="000000"/>
          <w:sz w:val="22"/>
          <w:szCs w:val="22"/>
          <w:lang w:val="sk-SK"/>
        </w:rPr>
        <w:t>t.j</w:t>
      </w:r>
      <w:proofErr w:type="spellEnd"/>
      <w:r w:rsidRPr="00591E4F">
        <w:rPr>
          <w:rFonts w:ascii="Arial Narrow" w:hAnsi="Arial Narrow" w:cs="Liberation Sans"/>
          <w:color w:val="000000"/>
          <w:sz w:val="22"/>
          <w:szCs w:val="22"/>
          <w:lang w:val="sk-SK"/>
        </w:rPr>
        <w:t xml:space="preserve">. od zverejnenia </w:t>
      </w:r>
      <w:r w:rsidRPr="00591E4F">
        <w:rPr>
          <w:rFonts w:ascii="Arial Narrow" w:hAnsi="Arial Narrow"/>
          <w:iCs/>
          <w:color w:val="000000"/>
          <w:sz w:val="22"/>
          <w:szCs w:val="22"/>
          <w:lang w:val="sk-SK" w:eastAsia="sk-SK" w:bidi="sk-SK"/>
        </w:rPr>
        <w:t>oznámenia o vyhlásení verejného obstarávania v Úradnom vestníku Európskej únie</w:t>
      </w:r>
      <w:r w:rsidRPr="00591E4F">
        <w:rPr>
          <w:rFonts w:ascii="Arial Narrow" w:hAnsi="Arial Narrow" w:cs="Liberation Sans"/>
          <w:color w:val="000000"/>
          <w:sz w:val="22"/>
          <w:szCs w:val="22"/>
          <w:lang w:val="sk-SK"/>
        </w:rPr>
        <w:t xml:space="preserve">, ku ktorému došlo dňa </w:t>
      </w:r>
      <w:r w:rsidRPr="00591E4F">
        <w:rPr>
          <w:rFonts w:ascii="Arial Narrow" w:hAnsi="Arial Narrow"/>
          <w:color w:val="000000"/>
          <w:sz w:val="22"/>
          <w:szCs w:val="22"/>
          <w:lang w:val="sk-SK" w:eastAsia="sk-SK" w:bidi="sk-SK"/>
        </w:rPr>
        <w:t>07.03.2022</w:t>
      </w:r>
      <w:r w:rsidRPr="00591E4F">
        <w:rPr>
          <w:rFonts w:ascii="Arial Narrow" w:hAnsi="Arial Narrow" w:cs="Liberation Sans"/>
          <w:color w:val="000000"/>
          <w:sz w:val="22"/>
          <w:szCs w:val="22"/>
          <w:lang w:val="sk-SK"/>
        </w:rPr>
        <w:t xml:space="preserve">. Vzhľadom na uvedené sa za rozhodné obdobie považuje predchádzajúcich 36 mesiacov odo dňa 07.03.2022, </w:t>
      </w:r>
      <w:proofErr w:type="spellStart"/>
      <w:r w:rsidRPr="00591E4F">
        <w:rPr>
          <w:rFonts w:ascii="Arial Narrow" w:hAnsi="Arial Narrow" w:cs="Liberation Sans"/>
          <w:color w:val="000000"/>
          <w:sz w:val="22"/>
          <w:szCs w:val="22"/>
          <w:lang w:val="sk-SK"/>
        </w:rPr>
        <w:t>t.j</w:t>
      </w:r>
      <w:proofErr w:type="spellEnd"/>
      <w:r w:rsidRPr="00591E4F">
        <w:rPr>
          <w:rFonts w:ascii="Arial Narrow" w:hAnsi="Arial Narrow" w:cs="Liberation Sans"/>
          <w:color w:val="000000"/>
          <w:sz w:val="22"/>
          <w:szCs w:val="22"/>
          <w:lang w:val="sk-SK"/>
        </w:rPr>
        <w:t>. obdobie</w:t>
      </w:r>
      <w:r w:rsidRPr="00591E4F">
        <w:rPr>
          <w:rFonts w:ascii="Arial Narrow" w:hAnsi="Arial Narrow"/>
          <w:color w:val="000000"/>
          <w:sz w:val="22"/>
          <w:szCs w:val="22"/>
          <w:lang w:val="sk-SK" w:eastAsia="sk-SK" w:bidi="sk-SK"/>
        </w:rPr>
        <w:t xml:space="preserve"> od 07.03.2019 do 07.03.2022 (vrátane).</w:t>
      </w:r>
    </w:p>
    <w:p w14:paraId="13BC8CE8" w14:textId="4C0D33C5" w:rsidR="0049332F" w:rsidRPr="00591E4F" w:rsidRDefault="000E3826" w:rsidP="00A05C94">
      <w:pPr>
        <w:overflowPunct/>
        <w:jc w:val="both"/>
        <w:textAlignment w:val="auto"/>
        <w:rPr>
          <w:rFonts w:ascii="Arial Narrow" w:hAnsi="Arial Narrow"/>
          <w:b/>
          <w:u w:val="single"/>
        </w:rPr>
      </w:pPr>
      <w:r w:rsidRPr="00591E4F">
        <w:rPr>
          <w:rFonts w:ascii="Arial Narrow" w:hAnsi="Arial Narrow"/>
          <w:b/>
          <w:u w:val="single"/>
        </w:rPr>
        <w:t xml:space="preserve">                                </w:t>
      </w:r>
    </w:p>
    <w:p w14:paraId="50DE7549" w14:textId="77777777" w:rsidR="00CC76F1" w:rsidRPr="002C3374" w:rsidRDefault="002C3374" w:rsidP="00CC76F1">
      <w:pPr>
        <w:jc w:val="both"/>
        <w:rPr>
          <w:rFonts w:ascii="Arial Narrow" w:hAnsi="Arial Narrow" w:cs="Arial"/>
          <w:b/>
          <w:sz w:val="22"/>
          <w:szCs w:val="22"/>
        </w:rPr>
      </w:pPr>
      <w:r w:rsidRPr="00591E4F">
        <w:rPr>
          <w:rFonts w:ascii="Arial Narrow" w:hAnsi="Arial Narrow" w:cs="Arial"/>
          <w:b/>
          <w:sz w:val="22"/>
          <w:szCs w:val="22"/>
        </w:rPr>
        <w:t>2.</w:t>
      </w:r>
    </w:p>
    <w:p w14:paraId="01465840" w14:textId="77777777" w:rsidR="00CC76F1" w:rsidRPr="00CC76F1" w:rsidRDefault="00CC76F1" w:rsidP="00CC76F1">
      <w:pPr>
        <w:pStyle w:val="Zkladntext1"/>
        <w:shd w:val="clear" w:color="auto" w:fill="auto"/>
        <w:tabs>
          <w:tab w:val="left" w:pos="419"/>
        </w:tabs>
        <w:spacing w:after="160"/>
        <w:ind w:firstLine="0"/>
        <w:jc w:val="both"/>
        <w:rPr>
          <w:rFonts w:ascii="Arial Narrow" w:hAnsi="Arial Narrow"/>
          <w:sz w:val="22"/>
          <w:szCs w:val="22"/>
        </w:rPr>
      </w:pPr>
      <w:r w:rsidRPr="00CC76F1">
        <w:rPr>
          <w:rFonts w:ascii="Arial Narrow" w:hAnsi="Arial Narrow"/>
          <w:color w:val="000000"/>
          <w:sz w:val="22"/>
          <w:szCs w:val="22"/>
          <w:lang w:eastAsia="sk-SK" w:bidi="sk-SK"/>
        </w:rPr>
        <w:t xml:space="preserve">V zmysle časti „Minimálna požadovaná úroveň štandardov“: </w:t>
      </w:r>
      <w:r w:rsidRPr="00CC76F1">
        <w:rPr>
          <w:rFonts w:ascii="Arial Narrow" w:hAnsi="Arial Narrow"/>
          <w:i/>
          <w:iCs/>
          <w:color w:val="000000"/>
          <w:sz w:val="22"/>
          <w:szCs w:val="22"/>
          <w:lang w:eastAsia="sk-SK" w:bidi="sk-SK"/>
        </w:rPr>
        <w:t xml:space="preserve">„Splnenie vyššie uvedeného uchádzač preukáže predložením zoznamu dodávok rovnakých alebo podobných dodávok tovarov, ako sú uvedené v opise predmetu zákazky - </w:t>
      </w:r>
      <w:r w:rsidRPr="00CC76F1">
        <w:rPr>
          <w:rFonts w:ascii="Arial Narrow" w:hAnsi="Arial Narrow"/>
          <w:i/>
          <w:iCs/>
          <w:color w:val="000000"/>
          <w:sz w:val="22"/>
          <w:szCs w:val="22"/>
          <w:u w:val="single"/>
          <w:lang w:eastAsia="sk-SK" w:bidi="sk-SK"/>
        </w:rPr>
        <w:t>dokladov, vyhotovenými v súlade s n</w:t>
      </w:r>
      <w:r>
        <w:rPr>
          <w:rFonts w:ascii="Arial Narrow" w:hAnsi="Arial Narrow"/>
          <w:i/>
          <w:iCs/>
          <w:color w:val="000000"/>
          <w:sz w:val="22"/>
          <w:szCs w:val="22"/>
          <w:u w:val="single"/>
          <w:lang w:eastAsia="sk-SK" w:bidi="sk-SK"/>
        </w:rPr>
        <w:t>ariadeniami EÚ definujúcimi min.</w:t>
      </w:r>
      <w:r w:rsidRPr="00CC76F1">
        <w:rPr>
          <w:rFonts w:ascii="Arial Narrow" w:hAnsi="Arial Narrow"/>
          <w:i/>
          <w:iCs/>
          <w:color w:val="000000"/>
          <w:sz w:val="22"/>
          <w:szCs w:val="22"/>
          <w:u w:val="single"/>
          <w:lang w:eastAsia="sk-SK" w:bidi="sk-SK"/>
        </w:rPr>
        <w:t xml:space="preserve"> štandardy dokladov krajín EÚ, s minimálne rovnakou kvalitou vyhotovenia a úrovňou technického zabezpečenia, aké je v súčasných dokladoch SR,</w:t>
      </w:r>
      <w:r w:rsidRPr="00CC76F1">
        <w:rPr>
          <w:rFonts w:ascii="Arial Narrow" w:hAnsi="Arial Narrow"/>
          <w:i/>
          <w:iCs/>
          <w:color w:val="000000"/>
          <w:sz w:val="22"/>
          <w:szCs w:val="22"/>
          <w:lang w:eastAsia="sk-SK" w:bidi="sk-SK"/>
        </w:rPr>
        <w:t xml:space="preserve"> zabezpečenou kombináciou tlačových techník a ochranných prvkov, aké sú v súčasných dokladov SR, uskutočnených </w:t>
      </w:r>
      <w:r w:rsidRPr="00CC76F1">
        <w:rPr>
          <w:rFonts w:ascii="Arial Narrow" w:hAnsi="Arial Narrow"/>
          <w:i/>
          <w:iCs/>
          <w:color w:val="000000"/>
          <w:sz w:val="22"/>
          <w:szCs w:val="22"/>
          <w:lang w:eastAsia="sk-SK" w:bidi="sk-SK"/>
        </w:rPr>
        <w:lastRenderedPageBreak/>
        <w:t xml:space="preserve">za predchádzajúce tri roky, ktorý musí obsahovať </w:t>
      </w:r>
      <w:r w:rsidRPr="00CC76F1">
        <w:rPr>
          <w:rFonts w:ascii="Arial Narrow" w:hAnsi="Arial Narrow"/>
          <w:i/>
          <w:iCs/>
          <w:color w:val="000000"/>
          <w:sz w:val="22"/>
          <w:szCs w:val="22"/>
          <w:u w:val="single"/>
          <w:lang w:eastAsia="sk-SK" w:bidi="sk-SK"/>
        </w:rPr>
        <w:t xml:space="preserve">minimálne tri dodávky </w:t>
      </w:r>
      <w:r w:rsidRPr="00CC76F1">
        <w:rPr>
          <w:rFonts w:ascii="Arial Narrow" w:hAnsi="Arial Narrow"/>
          <w:i/>
          <w:iCs/>
          <w:color w:val="000000"/>
          <w:sz w:val="22"/>
          <w:szCs w:val="22"/>
          <w:lang w:eastAsia="sk-SK" w:bidi="sk-SK"/>
        </w:rPr>
        <w:t>čistopisov ľubovoľných dokladov národného významu (osvedčení o evidencii, identifikačných dokladov, občianskych preukazov, cestovných dokladov, vodičských preukazov, povolení na pobyt alebo iných dokladov národného významu) v minimálnej súhrnnej hodnote 11 886 000,00 EUR bez DPH, preukazujúcich technickú spôsobilosť[...].“</w:t>
      </w:r>
    </w:p>
    <w:p w14:paraId="02B443DB" w14:textId="77777777" w:rsidR="00CC76F1" w:rsidRDefault="00CC76F1" w:rsidP="002C3374">
      <w:pPr>
        <w:pStyle w:val="Zkladntext1"/>
        <w:shd w:val="clear" w:color="auto" w:fill="auto"/>
        <w:spacing w:after="0" w:line="240" w:lineRule="auto"/>
        <w:jc w:val="both"/>
        <w:rPr>
          <w:rFonts w:ascii="Arial Narrow" w:hAnsi="Arial Narrow"/>
          <w:color w:val="000000"/>
          <w:sz w:val="22"/>
          <w:szCs w:val="22"/>
          <w:lang w:eastAsia="sk-SK" w:bidi="sk-SK"/>
        </w:rPr>
      </w:pPr>
      <w:r w:rsidRPr="002C3374">
        <w:rPr>
          <w:rFonts w:ascii="Arial Narrow" w:hAnsi="Arial Narrow"/>
          <w:b/>
          <w:bCs/>
          <w:color w:val="000000"/>
          <w:sz w:val="22"/>
          <w:szCs w:val="22"/>
          <w:u w:val="single"/>
          <w:lang w:eastAsia="sk-SK" w:bidi="sk-SK"/>
        </w:rPr>
        <w:t>Otázka č. 2a:</w:t>
      </w:r>
      <w:r w:rsidR="001D6B9F">
        <w:rPr>
          <w:rFonts w:ascii="Arial Narrow" w:hAnsi="Arial Narrow"/>
          <w:bCs/>
          <w:color w:val="000000"/>
          <w:sz w:val="22"/>
          <w:szCs w:val="22"/>
          <w:lang w:eastAsia="sk-SK" w:bidi="sk-SK"/>
        </w:rPr>
        <w:t xml:space="preserve"> </w:t>
      </w:r>
      <w:r w:rsidRPr="00CC76F1">
        <w:rPr>
          <w:rFonts w:ascii="Arial Narrow" w:hAnsi="Arial Narrow"/>
          <w:color w:val="000000"/>
          <w:sz w:val="22"/>
          <w:szCs w:val="22"/>
          <w:lang w:eastAsia="sk-SK" w:bidi="sk-SK"/>
        </w:rPr>
        <w:t>Prosíme o potvrdenie, že ministerstvo bude za účelom preukázania splnenia tejto podmienky účasti akceptovať dodávky všetkých dokladov národného významu s rovnakou alebo porovnateľnou kvalitou vyhotovenia a úrovňou technického zabezpečenia, aké je v súčasných dokladoch SR, a to bez ohľadu na to, či sú tieto doklady zároveň vyhotovené v súlade s nariadeniami EÚ definujúce minimálne štandardy dokladov krajín EÚ.</w:t>
      </w:r>
    </w:p>
    <w:p w14:paraId="589BC94D" w14:textId="77777777" w:rsidR="002C3374" w:rsidRDefault="002C3374" w:rsidP="00C17FF2">
      <w:pPr>
        <w:pStyle w:val="Zkladntext1"/>
        <w:shd w:val="clear" w:color="auto" w:fill="auto"/>
        <w:spacing w:after="0"/>
        <w:ind w:firstLine="0"/>
        <w:jc w:val="both"/>
        <w:rPr>
          <w:rFonts w:ascii="Arial Narrow" w:hAnsi="Arial Narrow"/>
          <w:color w:val="000000"/>
          <w:sz w:val="22"/>
          <w:szCs w:val="22"/>
          <w:lang w:eastAsia="sk-SK" w:bidi="sk-SK"/>
        </w:rPr>
      </w:pPr>
      <w:r>
        <w:rPr>
          <w:rFonts w:ascii="Arial Narrow" w:hAnsi="Arial Narrow"/>
          <w:b/>
          <w:bCs/>
          <w:color w:val="000000"/>
          <w:sz w:val="22"/>
          <w:szCs w:val="22"/>
          <w:u w:val="single"/>
          <w:lang w:eastAsia="sk-SK" w:bidi="sk-SK"/>
        </w:rPr>
        <w:t xml:space="preserve">Odpoveď na otázku </w:t>
      </w:r>
      <w:r w:rsidRPr="000E2AA8">
        <w:rPr>
          <w:rFonts w:ascii="Arial Narrow" w:hAnsi="Arial Narrow"/>
          <w:b/>
          <w:bCs/>
          <w:color w:val="000000"/>
          <w:sz w:val="22"/>
          <w:szCs w:val="22"/>
          <w:u w:val="single"/>
          <w:lang w:eastAsia="sk-SK" w:bidi="sk-SK"/>
        </w:rPr>
        <w:t>č.</w:t>
      </w:r>
      <w:r>
        <w:rPr>
          <w:rFonts w:ascii="Arial Narrow" w:hAnsi="Arial Narrow"/>
          <w:b/>
          <w:bCs/>
          <w:color w:val="000000"/>
          <w:sz w:val="22"/>
          <w:szCs w:val="22"/>
          <w:u w:val="single"/>
          <w:lang w:eastAsia="sk-SK" w:bidi="sk-SK"/>
        </w:rPr>
        <w:t xml:space="preserve"> 2a:</w:t>
      </w:r>
    </w:p>
    <w:p w14:paraId="4B15E0AB" w14:textId="77777777" w:rsidR="00591E4F" w:rsidRPr="00591E4F" w:rsidRDefault="00591E4F" w:rsidP="00591E4F">
      <w:pPr>
        <w:pStyle w:val="Zkladntext1"/>
        <w:spacing w:after="0" w:line="240" w:lineRule="auto"/>
        <w:jc w:val="both"/>
        <w:rPr>
          <w:rFonts w:ascii="Arial Narrow" w:hAnsi="Arial Narrow"/>
          <w:color w:val="000000"/>
          <w:sz w:val="22"/>
          <w:szCs w:val="22"/>
          <w:lang w:eastAsia="sk-SK" w:bidi="sk-SK"/>
        </w:rPr>
      </w:pPr>
      <w:r w:rsidRPr="00591E4F">
        <w:rPr>
          <w:rFonts w:ascii="Arial Narrow" w:hAnsi="Arial Narrow"/>
          <w:color w:val="000000"/>
          <w:sz w:val="22"/>
          <w:szCs w:val="22"/>
          <w:lang w:eastAsia="sk-SK" w:bidi="sk-SK"/>
        </w:rPr>
        <w:t xml:space="preserve">Verejný obstarávateľ požadoval v Prílohe č. 5 predložiť za účelom preukázania splnenia tejto podmienky účasti (Technická a odborná spôsobilosť ) zoznam dodávok rovnakých alebo podobných dodávok tovarov, ako sú uvedené v opise predmetu zákazky – dokladov, vyhotovenými v súlade s nariadeniami EÚ definujúcimi min. štandardy dokladov krajín EÚ, </w:t>
      </w:r>
      <w:r w:rsidRPr="00591E4F">
        <w:rPr>
          <w:rFonts w:ascii="Arial Narrow" w:eastAsia="Calibri" w:hAnsi="Arial Narrow"/>
          <w:sz w:val="22"/>
          <w:szCs w:val="22"/>
        </w:rPr>
        <w:t xml:space="preserve"> s minimálne rovnakou kvalitou vyhotovenia a úrovňou technického zabezpečenia, aké je v súčasných dokladoch SR, zabezpečenou kombináciou tlačových techník a ochranných prvkov, aké sú v súčasných dokladov SR. </w:t>
      </w:r>
    </w:p>
    <w:p w14:paraId="2158E700" w14:textId="77777777" w:rsidR="00591E4F" w:rsidRPr="00591E4F" w:rsidRDefault="00591E4F" w:rsidP="00591E4F">
      <w:pPr>
        <w:pStyle w:val="Zkladntext1"/>
        <w:spacing w:after="0" w:line="240" w:lineRule="auto"/>
        <w:jc w:val="both"/>
        <w:rPr>
          <w:rFonts w:ascii="Arial Narrow" w:hAnsi="Arial Narrow"/>
          <w:color w:val="000000"/>
          <w:sz w:val="22"/>
          <w:szCs w:val="22"/>
          <w:lang w:eastAsia="sk-SK" w:bidi="sk-SK"/>
        </w:rPr>
      </w:pPr>
    </w:p>
    <w:p w14:paraId="6AA2AD89" w14:textId="5260CA96" w:rsidR="00591E4F" w:rsidRPr="00591E4F" w:rsidRDefault="00591E4F" w:rsidP="00591E4F">
      <w:pPr>
        <w:pStyle w:val="Zkladntext1"/>
        <w:spacing w:after="0" w:line="240" w:lineRule="auto"/>
        <w:jc w:val="both"/>
        <w:rPr>
          <w:rFonts w:ascii="Arial Narrow" w:eastAsia="Calibri" w:hAnsi="Arial Narrow"/>
          <w:sz w:val="22"/>
          <w:szCs w:val="22"/>
        </w:rPr>
      </w:pPr>
      <w:r w:rsidRPr="00591E4F">
        <w:rPr>
          <w:rFonts w:ascii="Arial Narrow" w:hAnsi="Arial Narrow"/>
          <w:color w:val="000000"/>
          <w:sz w:val="22"/>
          <w:szCs w:val="22"/>
          <w:lang w:eastAsia="sk-SK" w:bidi="sk-SK"/>
        </w:rPr>
        <w:t xml:space="preserve">V tejto súvislosti uvádzame, že </w:t>
      </w:r>
      <w:r w:rsidRPr="00591E4F">
        <w:rPr>
          <w:rFonts w:ascii="Arial Narrow" w:hAnsi="Arial Narrow"/>
          <w:b/>
          <w:color w:val="000000"/>
          <w:sz w:val="22"/>
          <w:szCs w:val="22"/>
          <w:lang w:eastAsia="sk-SK" w:bidi="sk-SK"/>
        </w:rPr>
        <w:t xml:space="preserve">Príloha č. 5 súťažných podkladov </w:t>
      </w:r>
      <w:r>
        <w:rPr>
          <w:rFonts w:ascii="Arial Narrow" w:hAnsi="Arial Narrow"/>
          <w:b/>
          <w:color w:val="000000"/>
          <w:sz w:val="22"/>
          <w:szCs w:val="22"/>
          <w:lang w:eastAsia="sk-SK" w:bidi="sk-SK"/>
        </w:rPr>
        <w:t>je</w:t>
      </w:r>
      <w:r w:rsidRPr="00591E4F">
        <w:rPr>
          <w:rFonts w:ascii="Arial Narrow" w:hAnsi="Arial Narrow"/>
          <w:b/>
          <w:color w:val="000000"/>
          <w:sz w:val="22"/>
          <w:szCs w:val="22"/>
          <w:lang w:eastAsia="sk-SK" w:bidi="sk-SK"/>
        </w:rPr>
        <w:t xml:space="preserve"> aktualizovaná na nové znenie</w:t>
      </w:r>
      <w:r w:rsidRPr="00591E4F">
        <w:rPr>
          <w:rFonts w:ascii="Arial Narrow" w:hAnsi="Arial Narrow"/>
          <w:color w:val="000000"/>
          <w:sz w:val="22"/>
          <w:szCs w:val="22"/>
          <w:lang w:eastAsia="sk-SK" w:bidi="sk-SK"/>
        </w:rPr>
        <w:t>, ktoré konkrétne definuje základné technické parametre a ochranné prvky, ktoré musia doklady v zmluvách obsahovať. Tieto vychádzajú z </w:t>
      </w:r>
      <w:r w:rsidRPr="00591E4F">
        <w:rPr>
          <w:rFonts w:ascii="Arial Narrow" w:eastAsia="Calibri" w:hAnsi="Arial Narrow"/>
          <w:sz w:val="22"/>
          <w:szCs w:val="22"/>
        </w:rPr>
        <w:t xml:space="preserve">technických parametrov a ochranných prvkov v čistopisoch dokladov definovaných v Prílohe č. 1 súťažných podkladov. Zároveň uvádzame, že technické parametre a ochranné prvky v čistopisov dokladov, definovaných v Prílohe č. 1 súťažných podkladov, </w:t>
      </w:r>
      <w:r w:rsidRPr="00591E4F">
        <w:rPr>
          <w:rFonts w:ascii="Arial Narrow" w:hAnsi="Arial Narrow"/>
          <w:sz w:val="22"/>
          <w:szCs w:val="22"/>
          <w:lang w:eastAsia="sk-SK" w:bidi="sk-SK"/>
        </w:rPr>
        <w:t>sú v súlade s nariadeniami EÚ, definujúcimi min. štandardy dokladov krajín EÚ, a zároveň sú nastavené na k</w:t>
      </w:r>
      <w:r w:rsidRPr="00591E4F">
        <w:rPr>
          <w:rFonts w:ascii="Arial Narrow" w:eastAsia="Calibri" w:hAnsi="Arial Narrow"/>
          <w:sz w:val="22"/>
          <w:szCs w:val="22"/>
        </w:rPr>
        <w:t>valitu vyhotovenia a úroveň technického zabezpečenia súčasných dokladoch SR.</w:t>
      </w:r>
    </w:p>
    <w:p w14:paraId="7DE845FF" w14:textId="77777777" w:rsidR="00591E4F" w:rsidRPr="00591E4F" w:rsidRDefault="00591E4F" w:rsidP="00591E4F">
      <w:pPr>
        <w:pStyle w:val="Zkladntext1"/>
        <w:spacing w:after="0" w:line="240" w:lineRule="auto"/>
        <w:jc w:val="both"/>
        <w:rPr>
          <w:rFonts w:ascii="Arial Narrow" w:hAnsi="Arial Narrow"/>
          <w:color w:val="000000"/>
          <w:sz w:val="22"/>
          <w:szCs w:val="22"/>
          <w:lang w:eastAsia="sk-SK" w:bidi="sk-SK"/>
        </w:rPr>
      </w:pPr>
    </w:p>
    <w:p w14:paraId="52D230AF" w14:textId="77777777" w:rsidR="00591E4F" w:rsidRPr="00591E4F" w:rsidRDefault="00591E4F" w:rsidP="00591E4F">
      <w:pPr>
        <w:pStyle w:val="Zkladntext1"/>
        <w:spacing w:after="0" w:line="240" w:lineRule="auto"/>
        <w:jc w:val="both"/>
        <w:rPr>
          <w:rFonts w:ascii="Arial Narrow" w:hAnsi="Arial Narrow"/>
          <w:color w:val="000000"/>
          <w:sz w:val="22"/>
          <w:szCs w:val="22"/>
          <w:lang w:eastAsia="sk-SK" w:bidi="sk-SK"/>
        </w:rPr>
      </w:pPr>
      <w:r w:rsidRPr="00591E4F">
        <w:rPr>
          <w:rFonts w:ascii="Arial Narrow" w:hAnsi="Arial Narrow"/>
          <w:color w:val="000000"/>
          <w:sz w:val="22"/>
          <w:szCs w:val="22"/>
          <w:lang w:eastAsia="sk-SK" w:bidi="sk-SK"/>
        </w:rPr>
        <w:t>Základné technické parametre a ochranné prvky, ktoré musia doklady v zmluvách obsahovať sú:</w:t>
      </w:r>
    </w:p>
    <w:p w14:paraId="64A29CE3" w14:textId="77777777" w:rsidR="00591E4F" w:rsidRPr="00591E4F" w:rsidRDefault="00591E4F" w:rsidP="00591E4F">
      <w:pPr>
        <w:pStyle w:val="Zkladntext1"/>
        <w:spacing w:after="0" w:line="240" w:lineRule="auto"/>
        <w:jc w:val="both"/>
        <w:rPr>
          <w:rFonts w:ascii="Arial Narrow" w:hAnsi="Arial Narrow"/>
          <w:color w:val="000000"/>
          <w:sz w:val="22"/>
          <w:szCs w:val="22"/>
          <w:lang w:eastAsia="sk-SK" w:bidi="sk-SK"/>
        </w:rPr>
      </w:pPr>
    </w:p>
    <w:p w14:paraId="4D699F35" w14:textId="77777777" w:rsidR="00591E4F" w:rsidRPr="00591E4F" w:rsidRDefault="00591E4F" w:rsidP="00591E4F">
      <w:pPr>
        <w:pStyle w:val="Zkladntext1"/>
        <w:numPr>
          <w:ilvl w:val="0"/>
          <w:numId w:val="13"/>
        </w:numPr>
        <w:tabs>
          <w:tab w:val="left" w:pos="426"/>
        </w:tabs>
        <w:spacing w:after="0" w:line="240" w:lineRule="auto"/>
        <w:ind w:hanging="743"/>
        <w:jc w:val="both"/>
        <w:rPr>
          <w:rFonts w:ascii="Arial Narrow" w:hAnsi="Arial Narrow"/>
          <w:color w:val="000000"/>
          <w:sz w:val="22"/>
          <w:szCs w:val="22"/>
          <w:lang w:eastAsia="sk-SK" w:bidi="sk-SK"/>
        </w:rPr>
      </w:pPr>
      <w:r w:rsidRPr="00591E4F">
        <w:rPr>
          <w:rFonts w:ascii="Arial Narrow" w:hAnsi="Arial Narrow"/>
          <w:color w:val="000000"/>
          <w:sz w:val="22"/>
          <w:szCs w:val="22"/>
          <w:u w:val="single"/>
          <w:lang w:eastAsia="sk-SK" w:bidi="sk-SK"/>
        </w:rPr>
        <w:t>čistopisy dokladov formátu  ID 1</w:t>
      </w:r>
      <w:r w:rsidRPr="00591E4F">
        <w:rPr>
          <w:rFonts w:ascii="Arial Narrow" w:hAnsi="Arial Narrow"/>
          <w:color w:val="000000"/>
          <w:sz w:val="22"/>
          <w:szCs w:val="22"/>
          <w:lang w:eastAsia="sk-SK" w:bidi="sk-SK"/>
        </w:rPr>
        <w:t xml:space="preserve"> – tieto musia byť vyhotovené na podklade 100 % </w:t>
      </w:r>
      <w:proofErr w:type="spellStart"/>
      <w:r w:rsidRPr="00591E4F">
        <w:rPr>
          <w:rFonts w:ascii="Arial Narrow" w:hAnsi="Arial Narrow"/>
          <w:color w:val="000000"/>
          <w:sz w:val="22"/>
          <w:szCs w:val="22"/>
          <w:lang w:eastAsia="sk-SK" w:bidi="sk-SK"/>
        </w:rPr>
        <w:t>polykarbonátu</w:t>
      </w:r>
      <w:proofErr w:type="spellEnd"/>
      <w:r w:rsidRPr="00591E4F">
        <w:rPr>
          <w:rFonts w:ascii="Arial Narrow" w:hAnsi="Arial Narrow"/>
          <w:color w:val="000000"/>
          <w:sz w:val="22"/>
          <w:szCs w:val="22"/>
          <w:lang w:eastAsia="sk-SK" w:bidi="sk-SK"/>
        </w:rPr>
        <w:t xml:space="preserve"> vhodného na laserové gravírovanie, zloženého z viacerých </w:t>
      </w:r>
      <w:proofErr w:type="spellStart"/>
      <w:r w:rsidRPr="00591E4F">
        <w:rPr>
          <w:rFonts w:ascii="Arial Narrow" w:hAnsi="Arial Narrow"/>
          <w:color w:val="000000"/>
          <w:sz w:val="22"/>
          <w:szCs w:val="22"/>
          <w:lang w:eastAsia="sk-SK" w:bidi="sk-SK"/>
        </w:rPr>
        <w:t>polykarbonátových</w:t>
      </w:r>
      <w:proofErr w:type="spellEnd"/>
      <w:r w:rsidRPr="00591E4F">
        <w:rPr>
          <w:rFonts w:ascii="Arial Narrow" w:hAnsi="Arial Narrow"/>
          <w:color w:val="000000"/>
          <w:sz w:val="22"/>
          <w:szCs w:val="22"/>
          <w:lang w:eastAsia="sk-SK" w:bidi="sk-SK"/>
        </w:rPr>
        <w:t xml:space="preserve"> vrstiev navzájom spojených pomocou tlaku a tepla bez použitia lepidla. Líniová grafika musí byť vyhotovená požadovanými tlačovými technikami (ofset, sieťotlač) a obsahovať minimálne tieto </w:t>
      </w:r>
      <w:proofErr w:type="spellStart"/>
      <w:r w:rsidRPr="00591E4F">
        <w:rPr>
          <w:rFonts w:ascii="Arial Narrow" w:hAnsi="Arial Narrow"/>
          <w:color w:val="000000"/>
          <w:sz w:val="22"/>
          <w:szCs w:val="22"/>
          <w:lang w:eastAsia="sk-SK" w:bidi="sk-SK"/>
        </w:rPr>
        <w:t>najzákladnejšie</w:t>
      </w:r>
      <w:proofErr w:type="spellEnd"/>
      <w:r w:rsidRPr="00591E4F">
        <w:rPr>
          <w:rFonts w:ascii="Arial Narrow" w:hAnsi="Arial Narrow"/>
          <w:color w:val="000000"/>
          <w:sz w:val="22"/>
          <w:szCs w:val="22"/>
          <w:lang w:eastAsia="sk-SK" w:bidi="sk-SK"/>
        </w:rPr>
        <w:t xml:space="preserve"> prvky grafiky/ochrany – irisový prechod, UV tlač, </w:t>
      </w:r>
      <w:proofErr w:type="spellStart"/>
      <w:r w:rsidRPr="00591E4F">
        <w:rPr>
          <w:rFonts w:ascii="Arial Narrow" w:hAnsi="Arial Narrow"/>
          <w:color w:val="000000"/>
          <w:sz w:val="22"/>
          <w:szCs w:val="22"/>
          <w:lang w:eastAsia="sk-SK" w:bidi="sk-SK"/>
        </w:rPr>
        <w:t>mikrotexty</w:t>
      </w:r>
      <w:proofErr w:type="spellEnd"/>
      <w:r w:rsidRPr="00591E4F">
        <w:rPr>
          <w:rFonts w:ascii="Arial Narrow" w:hAnsi="Arial Narrow"/>
          <w:color w:val="000000"/>
          <w:sz w:val="22"/>
          <w:szCs w:val="22"/>
          <w:lang w:eastAsia="sk-SK" w:bidi="sk-SK"/>
        </w:rPr>
        <w:t>, lokalizovaný DOVID prvok, OVI prvok,  reliéfne štruktúry, čip.</w:t>
      </w:r>
    </w:p>
    <w:p w14:paraId="680D9FEC" w14:textId="77777777" w:rsidR="00591E4F" w:rsidRPr="00591E4F" w:rsidRDefault="00591E4F" w:rsidP="00591E4F">
      <w:pPr>
        <w:pStyle w:val="Zkladntext1"/>
        <w:tabs>
          <w:tab w:val="left" w:pos="426"/>
        </w:tabs>
        <w:spacing w:after="0" w:line="240" w:lineRule="auto"/>
        <w:ind w:firstLine="0"/>
        <w:jc w:val="both"/>
        <w:rPr>
          <w:rFonts w:ascii="Arial Narrow" w:hAnsi="Arial Narrow"/>
          <w:color w:val="000000"/>
          <w:sz w:val="22"/>
          <w:szCs w:val="22"/>
          <w:lang w:eastAsia="sk-SK" w:bidi="sk-SK"/>
        </w:rPr>
      </w:pPr>
    </w:p>
    <w:p w14:paraId="6DBD219C" w14:textId="77777777" w:rsidR="00591E4F" w:rsidRPr="00591E4F" w:rsidRDefault="00591E4F" w:rsidP="00591E4F">
      <w:pPr>
        <w:pStyle w:val="Zkladntext1"/>
        <w:tabs>
          <w:tab w:val="left" w:pos="426"/>
        </w:tabs>
        <w:spacing w:after="0" w:line="240" w:lineRule="auto"/>
        <w:ind w:firstLine="0"/>
        <w:jc w:val="both"/>
        <w:rPr>
          <w:rFonts w:ascii="Arial Narrow" w:hAnsi="Arial Narrow"/>
          <w:color w:val="000000"/>
          <w:sz w:val="22"/>
          <w:szCs w:val="22"/>
          <w:lang w:eastAsia="sk-SK" w:bidi="sk-SK"/>
        </w:rPr>
      </w:pPr>
      <w:r w:rsidRPr="00591E4F">
        <w:rPr>
          <w:rFonts w:ascii="Arial Narrow" w:hAnsi="Arial Narrow"/>
          <w:color w:val="000000"/>
          <w:sz w:val="22"/>
          <w:szCs w:val="22"/>
          <w:lang w:eastAsia="sk-SK" w:bidi="sk-SK"/>
        </w:rPr>
        <w:t xml:space="preserve">A teda čistopisy dokladov formátu ID 1 v zmluvách nemusia obsahovať ostatné technické parametre súčasných čistopisov dokladov SR – napr. </w:t>
      </w:r>
      <w:proofErr w:type="spellStart"/>
      <w:r w:rsidRPr="00591E4F">
        <w:rPr>
          <w:rFonts w:ascii="Arial Narrow" w:hAnsi="Arial Narrow"/>
          <w:color w:val="000000"/>
          <w:sz w:val="22"/>
          <w:szCs w:val="22"/>
          <w:lang w:eastAsia="sk-SK" w:bidi="sk-SK"/>
        </w:rPr>
        <w:t>ultratenké</w:t>
      </w:r>
      <w:proofErr w:type="spellEnd"/>
      <w:r w:rsidRPr="00591E4F">
        <w:rPr>
          <w:rFonts w:ascii="Arial Narrow" w:hAnsi="Arial Narrow"/>
          <w:color w:val="000000"/>
          <w:sz w:val="22"/>
          <w:szCs w:val="22"/>
          <w:lang w:eastAsia="sk-SK" w:bidi="sk-SK"/>
        </w:rPr>
        <w:t xml:space="preserve"> linky, štruktúry CLI, počet farieb.</w:t>
      </w:r>
    </w:p>
    <w:p w14:paraId="0BBF47B3" w14:textId="77777777" w:rsidR="00591E4F" w:rsidRPr="00591E4F" w:rsidRDefault="00591E4F" w:rsidP="00591E4F">
      <w:pPr>
        <w:pStyle w:val="Zkladntext1"/>
        <w:tabs>
          <w:tab w:val="left" w:pos="426"/>
        </w:tabs>
        <w:spacing w:after="0" w:line="240" w:lineRule="auto"/>
        <w:ind w:firstLine="0"/>
        <w:jc w:val="both"/>
        <w:rPr>
          <w:rFonts w:ascii="Arial Narrow" w:hAnsi="Arial Narrow"/>
          <w:color w:val="000000"/>
          <w:sz w:val="22"/>
          <w:szCs w:val="22"/>
          <w:lang w:eastAsia="sk-SK" w:bidi="sk-SK"/>
        </w:rPr>
      </w:pPr>
    </w:p>
    <w:p w14:paraId="442E5267" w14:textId="77777777" w:rsidR="00591E4F" w:rsidRPr="00591E4F" w:rsidRDefault="00591E4F" w:rsidP="00591E4F">
      <w:pPr>
        <w:pStyle w:val="Zkladntext1"/>
        <w:numPr>
          <w:ilvl w:val="0"/>
          <w:numId w:val="13"/>
        </w:numPr>
        <w:tabs>
          <w:tab w:val="left" w:pos="426"/>
        </w:tabs>
        <w:spacing w:after="0" w:line="240" w:lineRule="auto"/>
        <w:ind w:hanging="743"/>
        <w:jc w:val="both"/>
        <w:rPr>
          <w:rFonts w:ascii="Arial Narrow" w:hAnsi="Arial Narrow"/>
          <w:color w:val="000000"/>
          <w:sz w:val="22"/>
          <w:szCs w:val="22"/>
          <w:lang w:eastAsia="sk-SK" w:bidi="sk-SK"/>
        </w:rPr>
      </w:pPr>
      <w:r w:rsidRPr="00591E4F">
        <w:rPr>
          <w:rFonts w:ascii="Arial Narrow" w:hAnsi="Arial Narrow"/>
          <w:color w:val="000000"/>
          <w:sz w:val="22"/>
          <w:szCs w:val="22"/>
          <w:u w:val="single"/>
          <w:lang w:eastAsia="sk-SK" w:bidi="sk-SK"/>
        </w:rPr>
        <w:t>čistopisy dokladov formátu ID 3</w:t>
      </w:r>
      <w:r w:rsidRPr="00591E4F">
        <w:rPr>
          <w:rFonts w:ascii="Arial Narrow" w:hAnsi="Arial Narrow"/>
          <w:color w:val="000000"/>
          <w:sz w:val="22"/>
          <w:szCs w:val="22"/>
          <w:lang w:eastAsia="sk-SK" w:bidi="sk-SK"/>
        </w:rPr>
        <w:t xml:space="preserve"> – tieto musia byť vyhotovené na ceninovom papieri so zakomponovanými ochrannými prvkami (min. </w:t>
      </w:r>
      <w:proofErr w:type="spellStart"/>
      <w:r w:rsidRPr="00591E4F">
        <w:rPr>
          <w:rFonts w:ascii="Arial Narrow" w:hAnsi="Arial Narrow"/>
          <w:color w:val="000000"/>
          <w:sz w:val="22"/>
          <w:szCs w:val="22"/>
          <w:lang w:eastAsia="sk-SK" w:bidi="sk-SK"/>
        </w:rPr>
        <w:t>multitónový</w:t>
      </w:r>
      <w:proofErr w:type="spellEnd"/>
      <w:r w:rsidRPr="00591E4F">
        <w:rPr>
          <w:rFonts w:ascii="Arial Narrow" w:hAnsi="Arial Narrow"/>
          <w:color w:val="000000"/>
          <w:sz w:val="22"/>
          <w:szCs w:val="22"/>
          <w:lang w:eastAsia="sk-SK" w:bidi="sk-SK"/>
        </w:rPr>
        <w:t xml:space="preserve"> vodoznak a ochranné vlákna, ochranný prúžok). Líniová grafika na ceninovom papieri musí byť vyhotovená požadovanými tlačovými technikami (ofset, hĺbkotlač, sieťotlač a tlač z výšky) a obsahovať minimálne tieto základné prvky grafiky/ochrany – irisový prechod, UV tlač, </w:t>
      </w:r>
      <w:proofErr w:type="spellStart"/>
      <w:r w:rsidRPr="00591E4F">
        <w:rPr>
          <w:rFonts w:ascii="Arial Narrow" w:hAnsi="Arial Narrow"/>
          <w:color w:val="000000"/>
          <w:sz w:val="22"/>
          <w:szCs w:val="22"/>
          <w:lang w:eastAsia="sk-SK" w:bidi="sk-SK"/>
        </w:rPr>
        <w:t>mikrotexty</w:t>
      </w:r>
      <w:proofErr w:type="spellEnd"/>
      <w:r w:rsidRPr="00591E4F">
        <w:rPr>
          <w:rFonts w:ascii="Arial Narrow" w:hAnsi="Arial Narrow"/>
          <w:color w:val="000000"/>
          <w:sz w:val="22"/>
          <w:szCs w:val="22"/>
          <w:lang w:eastAsia="sk-SK" w:bidi="sk-SK"/>
        </w:rPr>
        <w:t xml:space="preserve">. Zakomponovaná </w:t>
      </w:r>
      <w:proofErr w:type="spellStart"/>
      <w:r w:rsidRPr="00591E4F">
        <w:rPr>
          <w:rFonts w:ascii="Arial Narrow" w:hAnsi="Arial Narrow"/>
          <w:color w:val="000000"/>
          <w:sz w:val="22"/>
          <w:szCs w:val="22"/>
          <w:lang w:eastAsia="sk-SK" w:bidi="sk-SK"/>
        </w:rPr>
        <w:t>polykarbonátová</w:t>
      </w:r>
      <w:proofErr w:type="spellEnd"/>
      <w:r w:rsidRPr="00591E4F">
        <w:rPr>
          <w:rFonts w:ascii="Arial Narrow" w:hAnsi="Arial Narrow"/>
          <w:color w:val="000000"/>
          <w:sz w:val="22"/>
          <w:szCs w:val="22"/>
          <w:lang w:eastAsia="sk-SK" w:bidi="sk-SK"/>
        </w:rPr>
        <w:t xml:space="preserve"> karta  s dátovou stranou musí byť zo 100 % </w:t>
      </w:r>
      <w:proofErr w:type="spellStart"/>
      <w:r w:rsidRPr="00591E4F">
        <w:rPr>
          <w:rFonts w:ascii="Arial Narrow" w:hAnsi="Arial Narrow"/>
          <w:color w:val="000000"/>
          <w:sz w:val="22"/>
          <w:szCs w:val="22"/>
          <w:lang w:eastAsia="sk-SK" w:bidi="sk-SK"/>
        </w:rPr>
        <w:t>polykarbonátu</w:t>
      </w:r>
      <w:proofErr w:type="spellEnd"/>
      <w:r w:rsidRPr="00591E4F">
        <w:rPr>
          <w:rFonts w:ascii="Arial Narrow" w:hAnsi="Arial Narrow"/>
          <w:color w:val="000000"/>
          <w:sz w:val="22"/>
          <w:szCs w:val="22"/>
          <w:lang w:eastAsia="sk-SK" w:bidi="sk-SK"/>
        </w:rPr>
        <w:t xml:space="preserve"> vhodného na laserové gravírovanie, zloženého z viacerých </w:t>
      </w:r>
      <w:proofErr w:type="spellStart"/>
      <w:r w:rsidRPr="00591E4F">
        <w:rPr>
          <w:rFonts w:ascii="Arial Narrow" w:hAnsi="Arial Narrow"/>
          <w:color w:val="000000"/>
          <w:sz w:val="22"/>
          <w:szCs w:val="22"/>
          <w:lang w:eastAsia="sk-SK" w:bidi="sk-SK"/>
        </w:rPr>
        <w:t>polykarbonátových</w:t>
      </w:r>
      <w:proofErr w:type="spellEnd"/>
      <w:r w:rsidRPr="00591E4F">
        <w:rPr>
          <w:rFonts w:ascii="Arial Narrow" w:hAnsi="Arial Narrow"/>
          <w:color w:val="000000"/>
          <w:sz w:val="22"/>
          <w:szCs w:val="22"/>
          <w:lang w:eastAsia="sk-SK" w:bidi="sk-SK"/>
        </w:rPr>
        <w:t xml:space="preserve"> vrstiev navzájom spojených pomocou tlaku a tepla bez použitia lepidla, s požadovaným spôsobom závesu, ktorý ústi pri hornom okraji dátovej karty. Líniová grafika na </w:t>
      </w:r>
      <w:proofErr w:type="spellStart"/>
      <w:r w:rsidRPr="00591E4F">
        <w:rPr>
          <w:rFonts w:ascii="Arial Narrow" w:hAnsi="Arial Narrow"/>
          <w:color w:val="000000"/>
          <w:sz w:val="22"/>
          <w:szCs w:val="22"/>
          <w:lang w:eastAsia="sk-SK" w:bidi="sk-SK"/>
        </w:rPr>
        <w:t>polykarbonátovej</w:t>
      </w:r>
      <w:proofErr w:type="spellEnd"/>
      <w:r w:rsidRPr="00591E4F">
        <w:rPr>
          <w:rFonts w:ascii="Arial Narrow" w:hAnsi="Arial Narrow"/>
          <w:color w:val="000000"/>
          <w:sz w:val="22"/>
          <w:szCs w:val="22"/>
          <w:lang w:eastAsia="sk-SK" w:bidi="sk-SK"/>
        </w:rPr>
        <w:t xml:space="preserve"> dátovej karte musí byť vyhotovená požadovanými tlačovými technikami (ofset, sieťotlač) a obsahovať  minimálne tieto základné prvky grafiky/ochrany – irisový prechod, UV tlač, </w:t>
      </w:r>
      <w:proofErr w:type="spellStart"/>
      <w:r w:rsidRPr="00591E4F">
        <w:rPr>
          <w:rFonts w:ascii="Arial Narrow" w:hAnsi="Arial Narrow"/>
          <w:color w:val="000000"/>
          <w:sz w:val="22"/>
          <w:szCs w:val="22"/>
          <w:lang w:eastAsia="sk-SK" w:bidi="sk-SK"/>
        </w:rPr>
        <w:t>mikrotexty</w:t>
      </w:r>
      <w:proofErr w:type="spellEnd"/>
      <w:r w:rsidRPr="00591E4F">
        <w:rPr>
          <w:rFonts w:ascii="Arial Narrow" w:hAnsi="Arial Narrow"/>
          <w:color w:val="000000"/>
          <w:sz w:val="22"/>
          <w:szCs w:val="22"/>
          <w:lang w:eastAsia="sk-SK" w:bidi="sk-SK"/>
        </w:rPr>
        <w:t>, lokalizovaný DOVID prvok, OVI prvok), reliéfne štruktúry, čip.</w:t>
      </w:r>
    </w:p>
    <w:p w14:paraId="401C11FC" w14:textId="77777777" w:rsidR="00591E4F" w:rsidRPr="00591E4F" w:rsidRDefault="00591E4F" w:rsidP="00591E4F">
      <w:pPr>
        <w:pStyle w:val="Zkladntext1"/>
        <w:tabs>
          <w:tab w:val="left" w:pos="426"/>
        </w:tabs>
        <w:spacing w:after="0" w:line="240" w:lineRule="auto"/>
        <w:ind w:firstLine="0"/>
        <w:jc w:val="both"/>
        <w:rPr>
          <w:rFonts w:ascii="Arial Narrow" w:hAnsi="Arial Narrow"/>
          <w:color w:val="000000"/>
          <w:sz w:val="22"/>
          <w:szCs w:val="22"/>
          <w:lang w:eastAsia="sk-SK" w:bidi="sk-SK"/>
        </w:rPr>
      </w:pPr>
    </w:p>
    <w:p w14:paraId="0FEABEDA" w14:textId="77777777" w:rsidR="00591E4F" w:rsidRPr="00591E4F" w:rsidRDefault="00591E4F" w:rsidP="00591E4F">
      <w:pPr>
        <w:pStyle w:val="Zkladntext1"/>
        <w:tabs>
          <w:tab w:val="left" w:pos="426"/>
        </w:tabs>
        <w:spacing w:after="0" w:line="240" w:lineRule="auto"/>
        <w:ind w:firstLine="0"/>
        <w:jc w:val="both"/>
        <w:rPr>
          <w:rFonts w:ascii="Arial Narrow" w:hAnsi="Arial Narrow"/>
          <w:color w:val="000000"/>
          <w:sz w:val="22"/>
          <w:szCs w:val="22"/>
          <w:lang w:eastAsia="sk-SK" w:bidi="sk-SK"/>
        </w:rPr>
      </w:pPr>
      <w:r w:rsidRPr="00591E4F">
        <w:rPr>
          <w:rFonts w:ascii="Arial Narrow" w:hAnsi="Arial Narrow"/>
          <w:color w:val="000000"/>
          <w:sz w:val="22"/>
          <w:szCs w:val="22"/>
          <w:lang w:eastAsia="sk-SK" w:bidi="sk-SK"/>
        </w:rPr>
        <w:t xml:space="preserve">A teda čistopisy dokladov formátu ID 3 v zmluvách nemusia obsahovať ostatné technické parametre súčasných čistopisov dokladov SR – napr. </w:t>
      </w:r>
      <w:proofErr w:type="spellStart"/>
      <w:r w:rsidRPr="00591E4F">
        <w:rPr>
          <w:rFonts w:ascii="Arial Narrow" w:hAnsi="Arial Narrow"/>
          <w:color w:val="000000"/>
          <w:sz w:val="22"/>
          <w:szCs w:val="22"/>
          <w:lang w:eastAsia="sk-SK" w:bidi="sk-SK"/>
        </w:rPr>
        <w:t>ultratenké</w:t>
      </w:r>
      <w:proofErr w:type="spellEnd"/>
      <w:r w:rsidRPr="00591E4F">
        <w:rPr>
          <w:rFonts w:ascii="Arial Narrow" w:hAnsi="Arial Narrow"/>
          <w:color w:val="000000"/>
          <w:sz w:val="22"/>
          <w:szCs w:val="22"/>
          <w:lang w:eastAsia="sk-SK" w:bidi="sk-SK"/>
        </w:rPr>
        <w:t xml:space="preserve"> linky, štruktúry MLI, počet farieb, </w:t>
      </w:r>
      <w:proofErr w:type="spellStart"/>
      <w:r w:rsidRPr="00591E4F">
        <w:rPr>
          <w:rFonts w:ascii="Arial Narrow" w:hAnsi="Arial Narrow"/>
          <w:color w:val="000000"/>
          <w:sz w:val="22"/>
          <w:szCs w:val="22"/>
          <w:lang w:eastAsia="sk-SK" w:bidi="sk-SK"/>
        </w:rPr>
        <w:t>slepotlač</w:t>
      </w:r>
      <w:proofErr w:type="spellEnd"/>
      <w:r w:rsidRPr="00591E4F">
        <w:rPr>
          <w:rFonts w:ascii="Arial Narrow" w:hAnsi="Arial Narrow"/>
          <w:color w:val="000000"/>
          <w:sz w:val="22"/>
          <w:szCs w:val="22"/>
          <w:lang w:eastAsia="sk-SK" w:bidi="sk-SK"/>
        </w:rPr>
        <w:t xml:space="preserve">, </w:t>
      </w:r>
      <w:proofErr w:type="spellStart"/>
      <w:r w:rsidRPr="00591E4F">
        <w:rPr>
          <w:rFonts w:ascii="Arial Narrow" w:hAnsi="Arial Narrow"/>
          <w:color w:val="000000"/>
          <w:sz w:val="22"/>
          <w:szCs w:val="22"/>
          <w:lang w:eastAsia="sk-SK" w:bidi="sk-SK"/>
        </w:rPr>
        <w:t>embossing</w:t>
      </w:r>
      <w:proofErr w:type="spellEnd"/>
      <w:r w:rsidRPr="00591E4F">
        <w:rPr>
          <w:rFonts w:ascii="Arial Narrow" w:hAnsi="Arial Narrow"/>
          <w:color w:val="000000"/>
          <w:sz w:val="22"/>
          <w:szCs w:val="22"/>
          <w:lang w:eastAsia="sk-SK" w:bidi="sk-SK"/>
        </w:rPr>
        <w:t xml:space="preserve"> na obale.</w:t>
      </w:r>
    </w:p>
    <w:p w14:paraId="3BA85D8E" w14:textId="77777777" w:rsidR="00591E4F" w:rsidRPr="00591E4F" w:rsidRDefault="00591E4F" w:rsidP="00591E4F">
      <w:pPr>
        <w:pStyle w:val="Zkladntext1"/>
        <w:spacing w:after="0" w:line="240" w:lineRule="auto"/>
        <w:jc w:val="both"/>
        <w:rPr>
          <w:rFonts w:ascii="Arial Narrow" w:hAnsi="Arial Narrow"/>
          <w:strike/>
          <w:color w:val="000000"/>
          <w:sz w:val="22"/>
          <w:szCs w:val="22"/>
          <w:lang w:eastAsia="sk-SK" w:bidi="sk-SK"/>
        </w:rPr>
      </w:pPr>
    </w:p>
    <w:p w14:paraId="4519D871" w14:textId="6648AE03" w:rsidR="00591E4F" w:rsidRDefault="00591E4F" w:rsidP="00591E4F">
      <w:pPr>
        <w:pStyle w:val="Zkladntext1"/>
        <w:spacing w:after="0" w:line="240" w:lineRule="auto"/>
        <w:jc w:val="both"/>
        <w:rPr>
          <w:rFonts w:ascii="Arial Narrow" w:hAnsi="Arial Narrow"/>
          <w:color w:val="000000"/>
          <w:sz w:val="22"/>
          <w:szCs w:val="22"/>
          <w:lang w:eastAsia="sk-SK" w:bidi="sk-SK"/>
        </w:rPr>
      </w:pPr>
      <w:r w:rsidRPr="00591E4F">
        <w:rPr>
          <w:rFonts w:ascii="Arial Narrow" w:hAnsi="Arial Narrow"/>
          <w:color w:val="000000"/>
          <w:sz w:val="22"/>
          <w:szCs w:val="22"/>
          <w:lang w:eastAsia="sk-SK" w:bidi="sk-SK"/>
        </w:rPr>
        <w:t>Vzhľad podľa predpísaného vzoru toho-ktorého čistopisu dokladu (grafika vzorov čistopisov dokladov, ktorá je zobrazená v prílohách ustanovení Nariadení/Smerníc EÚ) nie je povinný.</w:t>
      </w:r>
    </w:p>
    <w:p w14:paraId="0D489AE9" w14:textId="356B8CC0" w:rsidR="00591E4F" w:rsidRDefault="00591E4F" w:rsidP="00591E4F">
      <w:pPr>
        <w:pStyle w:val="Zkladntext1"/>
        <w:spacing w:after="0" w:line="240" w:lineRule="auto"/>
        <w:jc w:val="both"/>
        <w:rPr>
          <w:rFonts w:ascii="Arial Narrow" w:hAnsi="Arial Narrow"/>
          <w:color w:val="000000"/>
          <w:sz w:val="22"/>
          <w:szCs w:val="22"/>
          <w:lang w:eastAsia="sk-SK" w:bidi="sk-SK"/>
        </w:rPr>
      </w:pPr>
    </w:p>
    <w:p w14:paraId="7A036CC0" w14:textId="77777777" w:rsidR="00591E4F" w:rsidRPr="00F338DE" w:rsidRDefault="00591E4F" w:rsidP="00591E4F">
      <w:pPr>
        <w:pStyle w:val="Zkladntext1"/>
        <w:spacing w:after="0" w:line="240" w:lineRule="auto"/>
        <w:jc w:val="both"/>
        <w:rPr>
          <w:rFonts w:ascii="Arial Narrow" w:hAnsi="Arial Narrow"/>
          <w:color w:val="000000"/>
          <w:sz w:val="22"/>
          <w:szCs w:val="22"/>
          <w:lang w:eastAsia="sk-SK" w:bidi="sk-SK"/>
        </w:rPr>
      </w:pPr>
    </w:p>
    <w:p w14:paraId="2253B176" w14:textId="77777777" w:rsidR="00CC76F1" w:rsidRDefault="00CC76F1" w:rsidP="002C3374">
      <w:pPr>
        <w:pStyle w:val="Zkladntext1"/>
        <w:shd w:val="clear" w:color="auto" w:fill="auto"/>
        <w:spacing w:after="0"/>
        <w:jc w:val="both"/>
        <w:rPr>
          <w:rFonts w:ascii="Arial Narrow" w:hAnsi="Arial Narrow"/>
          <w:color w:val="000000"/>
          <w:sz w:val="22"/>
          <w:szCs w:val="22"/>
          <w:lang w:eastAsia="sk-SK" w:bidi="sk-SK"/>
        </w:rPr>
      </w:pPr>
      <w:r w:rsidRPr="00CC76F1">
        <w:rPr>
          <w:rFonts w:ascii="Arial Narrow" w:hAnsi="Arial Narrow"/>
          <w:b/>
          <w:bCs/>
          <w:color w:val="000000"/>
          <w:sz w:val="22"/>
          <w:szCs w:val="22"/>
          <w:lang w:eastAsia="sk-SK" w:bidi="sk-SK"/>
        </w:rPr>
        <w:lastRenderedPageBreak/>
        <w:t xml:space="preserve">Otázka č. 2b: </w:t>
      </w:r>
      <w:r w:rsidRPr="00CC76F1">
        <w:rPr>
          <w:rFonts w:ascii="Arial Narrow" w:hAnsi="Arial Narrow"/>
          <w:color w:val="000000"/>
          <w:sz w:val="22"/>
          <w:szCs w:val="22"/>
          <w:lang w:eastAsia="sk-SK" w:bidi="sk-SK"/>
        </w:rPr>
        <w:t>Vo vzťahu k časti požiadavky týkajúcej sa minimálne troch dodávok čistopisov ľubovoľných dokladov národného významu prosíme o upresnenie, či sa môže jednať o tri rôzne dodávky rôzneho druhu dokladov pre rôzne subjekty - napr. na základe zmluvy s verejným obstarávateľom zo štátu X boli dodané doklady podľa písm. a) (príp. podľa alternatívy k písm. a) a b)), na základe zmluvy s verejným obstarávateľom zo štátu Y boli dodané doklady podľa písm. b) ((príp. podľa alternatívy k písm. a) a b)) a na základe zmluvy s verejným obstarávateľom zo štátu Z boli dodané doklady podľa písm. c).</w:t>
      </w:r>
    </w:p>
    <w:p w14:paraId="7FCBB2F0" w14:textId="77777777" w:rsidR="002C3374" w:rsidRPr="008C46D2" w:rsidRDefault="002C3374" w:rsidP="00B410DA">
      <w:pPr>
        <w:pStyle w:val="Zkladntext1"/>
        <w:shd w:val="clear" w:color="auto" w:fill="auto"/>
        <w:spacing w:after="0" w:line="240" w:lineRule="auto"/>
        <w:ind w:firstLine="0"/>
        <w:jc w:val="both"/>
        <w:rPr>
          <w:rFonts w:ascii="Arial Narrow" w:hAnsi="Arial Narrow"/>
          <w:b/>
          <w:bCs/>
          <w:color w:val="000000"/>
          <w:sz w:val="22"/>
          <w:szCs w:val="22"/>
          <w:u w:val="single"/>
          <w:lang w:eastAsia="sk-SK" w:bidi="sk-SK"/>
        </w:rPr>
      </w:pPr>
      <w:r w:rsidRPr="008C46D2">
        <w:rPr>
          <w:rFonts w:ascii="Arial Narrow" w:hAnsi="Arial Narrow"/>
          <w:b/>
          <w:bCs/>
          <w:color w:val="000000"/>
          <w:sz w:val="22"/>
          <w:szCs w:val="22"/>
          <w:u w:val="single"/>
          <w:lang w:eastAsia="sk-SK" w:bidi="sk-SK"/>
        </w:rPr>
        <w:t>Odpoveď na otázku č. 2b:</w:t>
      </w:r>
    </w:p>
    <w:p w14:paraId="45110BDF" w14:textId="0B7BE359" w:rsidR="00943A00" w:rsidRPr="008C46D2" w:rsidRDefault="00591E4F" w:rsidP="0000212F">
      <w:pPr>
        <w:pStyle w:val="Zkladntext1"/>
        <w:shd w:val="clear" w:color="auto" w:fill="auto"/>
        <w:spacing w:after="0" w:line="240" w:lineRule="auto"/>
        <w:ind w:firstLine="0"/>
        <w:jc w:val="both"/>
        <w:rPr>
          <w:rFonts w:ascii="Arial Narrow" w:hAnsi="Arial Narrow"/>
          <w:sz w:val="22"/>
          <w:szCs w:val="22"/>
        </w:rPr>
      </w:pPr>
      <w:r w:rsidRPr="008C46D2">
        <w:rPr>
          <w:rFonts w:ascii="Arial Narrow" w:hAnsi="Arial Narrow"/>
          <w:bCs/>
          <w:color w:val="000000"/>
          <w:sz w:val="22"/>
          <w:szCs w:val="22"/>
          <w:lang w:eastAsia="sk-SK" w:bidi="sk-SK"/>
        </w:rPr>
        <w:t xml:space="preserve">Áno. Verejný obstarávateľ požaduje v rámci zoznamu dodávok tovaru – čistopisov dokladov predložiť </w:t>
      </w:r>
      <w:r w:rsidRPr="008C46D2">
        <w:rPr>
          <w:rFonts w:ascii="Arial Narrow" w:eastAsia="Calibri" w:hAnsi="Arial Narrow"/>
          <w:b/>
          <w:sz w:val="22"/>
          <w:szCs w:val="22"/>
          <w:u w:val="single"/>
        </w:rPr>
        <w:t>minimálne tri dodávky čistopisov</w:t>
      </w:r>
      <w:r w:rsidRPr="008C46D2">
        <w:rPr>
          <w:rFonts w:ascii="Arial Narrow" w:eastAsia="Calibri" w:hAnsi="Arial Narrow"/>
          <w:sz w:val="22"/>
          <w:szCs w:val="22"/>
        </w:rPr>
        <w:t xml:space="preserve"> </w:t>
      </w:r>
      <w:r w:rsidRPr="008C46D2">
        <w:rPr>
          <w:rFonts w:ascii="Arial Narrow" w:eastAsia="Calibri" w:hAnsi="Arial Narrow"/>
          <w:b/>
          <w:sz w:val="22"/>
          <w:szCs w:val="22"/>
        </w:rPr>
        <w:t>ľubovoľných dokladov národného významu</w:t>
      </w:r>
      <w:r w:rsidRPr="008C46D2">
        <w:rPr>
          <w:rFonts w:ascii="Arial Narrow" w:eastAsia="Calibri" w:hAnsi="Arial Narrow"/>
          <w:sz w:val="22"/>
          <w:szCs w:val="22"/>
        </w:rPr>
        <w:t xml:space="preserve"> (osvedčení o evidencii, identifikačných dokladov, občianskych preukazov, cestovných dokladov, vodičských preukazov, povolení na pobyt alebo iných dokladov národného významu), dodané jednému alebo viacerým odberateľom, pri dodržaní </w:t>
      </w:r>
      <w:r w:rsidRPr="008C46D2">
        <w:rPr>
          <w:rFonts w:ascii="Arial Narrow" w:hAnsi="Arial Narrow"/>
          <w:b/>
          <w:sz w:val="22"/>
          <w:szCs w:val="22"/>
        </w:rPr>
        <w:t>minimálnej súhrnnej hodnoty</w:t>
      </w:r>
      <w:r w:rsidRPr="008C46D2">
        <w:rPr>
          <w:rFonts w:ascii="Arial Narrow" w:hAnsi="Arial Narrow"/>
          <w:sz w:val="22"/>
          <w:szCs w:val="22"/>
        </w:rPr>
        <w:t xml:space="preserve"> </w:t>
      </w:r>
      <w:r w:rsidRPr="008C46D2">
        <w:rPr>
          <w:rFonts w:ascii="Arial Narrow" w:hAnsi="Arial Narrow"/>
          <w:b/>
          <w:sz w:val="22"/>
          <w:szCs w:val="22"/>
        </w:rPr>
        <w:t>11 886 000,00 EUR bez DPH</w:t>
      </w:r>
      <w:r w:rsidRPr="008C46D2">
        <w:rPr>
          <w:rFonts w:ascii="Arial Narrow" w:hAnsi="Arial Narrow"/>
          <w:sz w:val="22"/>
          <w:szCs w:val="22"/>
        </w:rPr>
        <w:t xml:space="preserve"> a </w:t>
      </w:r>
      <w:r w:rsidRPr="008C46D2">
        <w:rPr>
          <w:rFonts w:ascii="Arial Narrow" w:hAnsi="Arial Narrow"/>
          <w:b/>
          <w:sz w:val="22"/>
          <w:szCs w:val="22"/>
        </w:rPr>
        <w:t>minimálneho počtu kusov</w:t>
      </w:r>
      <w:r w:rsidRPr="008C46D2">
        <w:rPr>
          <w:rFonts w:ascii="Arial Narrow" w:hAnsi="Arial Narrow"/>
          <w:sz w:val="22"/>
          <w:szCs w:val="22"/>
        </w:rPr>
        <w:t xml:space="preserve"> dokladov definovaných v písm. a), b), príp. alternatívy k písm. a) a b) a písm. c) </w:t>
      </w:r>
      <w:proofErr w:type="spellStart"/>
      <w:r w:rsidRPr="008C46D2">
        <w:rPr>
          <w:rFonts w:ascii="Arial Narrow" w:hAnsi="Arial Narrow"/>
          <w:sz w:val="22"/>
          <w:szCs w:val="22"/>
        </w:rPr>
        <w:t>podbodu</w:t>
      </w:r>
      <w:proofErr w:type="spellEnd"/>
      <w:r w:rsidRPr="008C46D2">
        <w:rPr>
          <w:rFonts w:ascii="Arial Narrow" w:hAnsi="Arial Narrow"/>
          <w:sz w:val="22"/>
          <w:szCs w:val="22"/>
        </w:rPr>
        <w:t xml:space="preserve"> 3.1 Prílohy č.5 súťažných podkladov.</w:t>
      </w:r>
    </w:p>
    <w:p w14:paraId="2ACD7E56" w14:textId="77777777" w:rsidR="0000212F" w:rsidRPr="008C46D2" w:rsidRDefault="0000212F" w:rsidP="0000212F">
      <w:pPr>
        <w:pStyle w:val="Zkladntext1"/>
        <w:shd w:val="clear" w:color="auto" w:fill="auto"/>
        <w:spacing w:after="0" w:line="240" w:lineRule="auto"/>
        <w:ind w:firstLine="0"/>
        <w:jc w:val="both"/>
        <w:rPr>
          <w:rFonts w:ascii="Arial Narrow" w:hAnsi="Arial Narrow"/>
          <w:color w:val="000000"/>
          <w:sz w:val="22"/>
          <w:szCs w:val="22"/>
          <w:lang w:eastAsia="sk-SK" w:bidi="sk-SK"/>
        </w:rPr>
      </w:pPr>
    </w:p>
    <w:p w14:paraId="3A0131CB" w14:textId="77777777" w:rsidR="00CC76F1" w:rsidRPr="008C46D2" w:rsidRDefault="002C3374" w:rsidP="00CC76F1">
      <w:pPr>
        <w:jc w:val="both"/>
        <w:rPr>
          <w:rFonts w:ascii="Arial Narrow" w:hAnsi="Arial Narrow" w:cs="Arial"/>
          <w:sz w:val="22"/>
          <w:szCs w:val="22"/>
        </w:rPr>
      </w:pPr>
      <w:r w:rsidRPr="008C46D2">
        <w:rPr>
          <w:rFonts w:ascii="Arial Narrow" w:hAnsi="Arial Narrow" w:cs="Arial"/>
          <w:sz w:val="22"/>
          <w:szCs w:val="22"/>
        </w:rPr>
        <w:t>3.</w:t>
      </w:r>
    </w:p>
    <w:p w14:paraId="5AE01309" w14:textId="77777777" w:rsidR="00CC76F1" w:rsidRPr="008C46D2" w:rsidRDefault="00CC76F1" w:rsidP="0000212F">
      <w:pPr>
        <w:pStyle w:val="Zkladntext1"/>
        <w:shd w:val="clear" w:color="auto" w:fill="auto"/>
        <w:tabs>
          <w:tab w:val="left" w:pos="423"/>
        </w:tabs>
        <w:spacing w:after="0"/>
        <w:ind w:firstLine="0"/>
        <w:jc w:val="both"/>
        <w:rPr>
          <w:rFonts w:ascii="Arial Narrow" w:hAnsi="Arial Narrow"/>
          <w:sz w:val="22"/>
          <w:szCs w:val="22"/>
        </w:rPr>
      </w:pPr>
      <w:r w:rsidRPr="008C46D2">
        <w:rPr>
          <w:rFonts w:ascii="Arial Narrow" w:hAnsi="Arial Narrow"/>
          <w:color w:val="000000"/>
          <w:sz w:val="22"/>
          <w:szCs w:val="22"/>
          <w:lang w:eastAsia="sk-SK" w:bidi="sk-SK"/>
        </w:rPr>
        <w:t xml:space="preserve">V zmysle časti „Minimálna požadovaná úroveň štandardov“, písm. c): </w:t>
      </w:r>
      <w:r w:rsidRPr="008C46D2">
        <w:rPr>
          <w:rFonts w:ascii="Arial Narrow" w:hAnsi="Arial Narrow"/>
          <w:i/>
          <w:iCs/>
          <w:color w:val="000000"/>
          <w:sz w:val="22"/>
          <w:szCs w:val="22"/>
          <w:lang w:eastAsia="sk-SK" w:bidi="sk-SK"/>
        </w:rPr>
        <w:t xml:space="preserve">„dodávka čistopisov dokladov formátu </w:t>
      </w:r>
      <w:r w:rsidRPr="008C46D2">
        <w:rPr>
          <w:rFonts w:ascii="Arial Narrow" w:hAnsi="Arial Narrow"/>
          <w:i/>
          <w:iCs/>
          <w:color w:val="000000"/>
          <w:sz w:val="22"/>
          <w:szCs w:val="22"/>
          <w:lang w:val="en-US" w:bidi="en-US"/>
        </w:rPr>
        <w:t xml:space="preserve">ID </w:t>
      </w:r>
      <w:r w:rsidRPr="008C46D2">
        <w:rPr>
          <w:rFonts w:ascii="Arial Narrow" w:hAnsi="Arial Narrow"/>
          <w:i/>
          <w:iCs/>
          <w:color w:val="000000"/>
          <w:sz w:val="22"/>
          <w:szCs w:val="22"/>
          <w:lang w:eastAsia="sk-SK" w:bidi="sk-SK"/>
        </w:rPr>
        <w:t xml:space="preserve">3 - </w:t>
      </w:r>
      <w:r w:rsidRPr="008C46D2">
        <w:rPr>
          <w:rFonts w:ascii="Arial Narrow" w:hAnsi="Arial Narrow"/>
          <w:i/>
          <w:iCs/>
          <w:color w:val="000000"/>
          <w:sz w:val="22"/>
          <w:szCs w:val="22"/>
          <w:u w:val="single"/>
          <w:lang w:eastAsia="sk-SK" w:bidi="sk-SK"/>
        </w:rPr>
        <w:t xml:space="preserve">cestovné doklady s aplikovaným bezkontaktným čipom v 100% </w:t>
      </w:r>
      <w:proofErr w:type="spellStart"/>
      <w:r w:rsidRPr="008C46D2">
        <w:rPr>
          <w:rFonts w:ascii="Arial Narrow" w:hAnsi="Arial Narrow"/>
          <w:i/>
          <w:iCs/>
          <w:color w:val="000000"/>
          <w:sz w:val="22"/>
          <w:szCs w:val="22"/>
          <w:u w:val="single"/>
          <w:lang w:eastAsia="sk-SK" w:bidi="sk-SK"/>
        </w:rPr>
        <w:t>polykarbonátovej</w:t>
      </w:r>
      <w:proofErr w:type="spellEnd"/>
      <w:r w:rsidRPr="008C46D2">
        <w:rPr>
          <w:rFonts w:ascii="Arial Narrow" w:hAnsi="Arial Narrow"/>
          <w:i/>
          <w:iCs/>
          <w:color w:val="000000"/>
          <w:sz w:val="22"/>
          <w:szCs w:val="22"/>
          <w:u w:val="single"/>
          <w:lang w:eastAsia="sk-SK" w:bidi="sk-SK"/>
        </w:rPr>
        <w:t xml:space="preserve"> karte (s technológiou závesu, ktorý je ukončený pri hornom okraji dátovej karty a neprechádza pozdĺž </w:t>
      </w:r>
      <w:proofErr w:type="spellStart"/>
      <w:r w:rsidRPr="008C46D2">
        <w:rPr>
          <w:rFonts w:ascii="Arial Narrow" w:hAnsi="Arial Narrow"/>
          <w:i/>
          <w:iCs/>
          <w:color w:val="000000"/>
          <w:sz w:val="22"/>
          <w:szCs w:val="22"/>
          <w:u w:val="single"/>
          <w:lang w:eastAsia="sk-SK" w:bidi="sk-SK"/>
        </w:rPr>
        <w:t>polykarbonátových</w:t>
      </w:r>
      <w:proofErr w:type="spellEnd"/>
      <w:r w:rsidRPr="008C46D2">
        <w:rPr>
          <w:rFonts w:ascii="Arial Narrow" w:hAnsi="Arial Narrow"/>
          <w:i/>
          <w:iCs/>
          <w:color w:val="000000"/>
          <w:sz w:val="22"/>
          <w:szCs w:val="22"/>
          <w:u w:val="single"/>
          <w:lang w:eastAsia="sk-SK" w:bidi="sk-SK"/>
        </w:rPr>
        <w:t xml:space="preserve"> vrstiev karty)</w:t>
      </w:r>
      <w:r w:rsidRPr="008C46D2">
        <w:rPr>
          <w:rFonts w:ascii="Arial Narrow" w:hAnsi="Arial Narrow"/>
          <w:i/>
          <w:iCs/>
          <w:color w:val="000000"/>
          <w:sz w:val="22"/>
          <w:szCs w:val="22"/>
          <w:lang w:eastAsia="sk-SK" w:bidi="sk-SK"/>
        </w:rPr>
        <w:t xml:space="preserve"> v objeme minimálne 169 800 kusov čistopisov. “</w:t>
      </w:r>
    </w:p>
    <w:p w14:paraId="61471563" w14:textId="77777777" w:rsidR="00CC76F1" w:rsidRPr="008C46D2" w:rsidRDefault="00CC76F1" w:rsidP="002C3374">
      <w:pPr>
        <w:pStyle w:val="Zkladntext1"/>
        <w:shd w:val="clear" w:color="auto" w:fill="auto"/>
        <w:spacing w:after="0"/>
        <w:jc w:val="both"/>
        <w:rPr>
          <w:rFonts w:ascii="Arial Narrow" w:hAnsi="Arial Narrow"/>
          <w:color w:val="000000"/>
          <w:sz w:val="22"/>
          <w:szCs w:val="22"/>
          <w:lang w:eastAsia="sk-SK" w:bidi="sk-SK"/>
        </w:rPr>
      </w:pPr>
      <w:r w:rsidRPr="008C46D2">
        <w:rPr>
          <w:rFonts w:ascii="Arial Narrow" w:hAnsi="Arial Narrow"/>
          <w:b/>
          <w:bCs/>
          <w:color w:val="000000"/>
          <w:sz w:val="22"/>
          <w:szCs w:val="22"/>
          <w:lang w:eastAsia="sk-SK" w:bidi="sk-SK"/>
        </w:rPr>
        <w:t xml:space="preserve">Otázka č. 3a: </w:t>
      </w:r>
      <w:r w:rsidRPr="008C46D2">
        <w:rPr>
          <w:rFonts w:ascii="Arial Narrow" w:hAnsi="Arial Narrow"/>
          <w:color w:val="000000"/>
          <w:sz w:val="22"/>
          <w:szCs w:val="22"/>
          <w:lang w:eastAsia="sk-SK" w:bidi="sk-SK"/>
        </w:rPr>
        <w:t xml:space="preserve">Pri výrobe cestovných dokladov formátu </w:t>
      </w:r>
      <w:r w:rsidRPr="008C46D2">
        <w:rPr>
          <w:rFonts w:ascii="Arial Narrow" w:hAnsi="Arial Narrow"/>
          <w:color w:val="000000"/>
          <w:sz w:val="22"/>
          <w:szCs w:val="22"/>
          <w:lang w:val="en-US" w:bidi="en-US"/>
        </w:rPr>
        <w:t xml:space="preserve">ID </w:t>
      </w:r>
      <w:r w:rsidRPr="008C46D2">
        <w:rPr>
          <w:rFonts w:ascii="Arial Narrow" w:hAnsi="Arial Narrow"/>
          <w:color w:val="000000"/>
          <w:sz w:val="22"/>
          <w:szCs w:val="22"/>
          <w:lang w:eastAsia="sk-SK" w:bidi="sk-SK"/>
        </w:rPr>
        <w:t>3 sú v rámci celosvetového trhu zavedené a využívajú sa rôzne výrobné procesy a alternatívne výrobné technológie / technologické riešenia (napr. v súvislosti s technológiou závesu) pri zachovaní rovnakej, resp. dosiahnutí ešte vyššej úrovne bezpečnosti, kvality a trvácnosti cestovných dokladov, ako v prípade technológie / technologického riešenia uvedeného v súťažných podkladoch. Prosíme preto o potvrdenie, že ministerstvo bude za účelom preukázania splnenia tejto podmienky účasti akceptovať dodávky cestovných dokladov vyrobené za použitia iných technológií / technologických riešení (napr. v súvislosti s technológiou závesu), ktoré sú najmä čo do bezpečnosti, kvality a trvácnosti cestovných dokladov porovnateľné s technológiou / technologickým riešením uvedeným v súťažných podkladoch.</w:t>
      </w:r>
    </w:p>
    <w:p w14:paraId="7F0C5DFD" w14:textId="77777777" w:rsidR="002C3374" w:rsidRPr="008C46D2" w:rsidRDefault="002C3374" w:rsidP="00875E24">
      <w:pPr>
        <w:pStyle w:val="Zkladntext1"/>
        <w:shd w:val="clear" w:color="auto" w:fill="auto"/>
        <w:spacing w:after="0"/>
        <w:ind w:firstLine="0"/>
        <w:jc w:val="both"/>
        <w:rPr>
          <w:rFonts w:ascii="Arial Narrow" w:hAnsi="Arial Narrow"/>
          <w:color w:val="000000"/>
          <w:sz w:val="22"/>
          <w:szCs w:val="22"/>
          <w:lang w:eastAsia="sk-SK" w:bidi="sk-SK"/>
        </w:rPr>
      </w:pPr>
      <w:r w:rsidRPr="008C46D2">
        <w:rPr>
          <w:rFonts w:ascii="Arial Narrow" w:hAnsi="Arial Narrow"/>
          <w:b/>
          <w:bCs/>
          <w:color w:val="000000"/>
          <w:sz w:val="22"/>
          <w:szCs w:val="22"/>
          <w:u w:val="single"/>
          <w:lang w:eastAsia="sk-SK" w:bidi="sk-SK"/>
        </w:rPr>
        <w:t>Odpoveď na otázku č. 3a:</w:t>
      </w:r>
    </w:p>
    <w:p w14:paraId="4E720997" w14:textId="77777777" w:rsidR="0000212F" w:rsidRPr="008C46D2" w:rsidRDefault="0000212F" w:rsidP="0000212F">
      <w:pPr>
        <w:tabs>
          <w:tab w:val="left" w:pos="567"/>
          <w:tab w:val="left" w:pos="2880"/>
          <w:tab w:val="left" w:pos="4500"/>
        </w:tabs>
        <w:overflowPunct/>
        <w:autoSpaceDE/>
        <w:autoSpaceDN/>
        <w:adjustRightInd/>
        <w:jc w:val="both"/>
        <w:textAlignment w:val="auto"/>
        <w:rPr>
          <w:rFonts w:ascii="Arial Narrow" w:hAnsi="Arial Narrow"/>
          <w:sz w:val="22"/>
          <w:szCs w:val="22"/>
        </w:rPr>
      </w:pPr>
      <w:r w:rsidRPr="008C46D2">
        <w:rPr>
          <w:rFonts w:ascii="Arial Narrow" w:hAnsi="Arial Narrow"/>
          <w:sz w:val="22"/>
          <w:szCs w:val="22"/>
        </w:rPr>
        <w:t xml:space="preserve">Verejný obstarávateľ </w:t>
      </w:r>
      <w:r w:rsidRPr="008C46D2">
        <w:rPr>
          <w:rFonts w:ascii="Arial Narrow" w:hAnsi="Arial Narrow"/>
          <w:b/>
          <w:sz w:val="22"/>
          <w:szCs w:val="22"/>
        </w:rPr>
        <w:t>trvá</w:t>
      </w:r>
      <w:r w:rsidRPr="008C46D2">
        <w:rPr>
          <w:rFonts w:ascii="Arial Narrow" w:hAnsi="Arial Narrow"/>
          <w:sz w:val="22"/>
          <w:szCs w:val="22"/>
        </w:rPr>
        <w:t xml:space="preserve"> na požiadavkách </w:t>
      </w:r>
      <w:r w:rsidRPr="008C46D2">
        <w:rPr>
          <w:rFonts w:ascii="Arial Narrow" w:hAnsi="Arial Narrow"/>
          <w:iCs/>
          <w:color w:val="000000"/>
          <w:sz w:val="22"/>
          <w:szCs w:val="22"/>
          <w:lang w:bidi="sk-SK"/>
        </w:rPr>
        <w:t xml:space="preserve">čistopisov dokladov formátu </w:t>
      </w:r>
      <w:r w:rsidRPr="008C46D2">
        <w:rPr>
          <w:rFonts w:ascii="Arial Narrow" w:hAnsi="Arial Narrow"/>
          <w:iCs/>
          <w:color w:val="000000"/>
          <w:sz w:val="22"/>
          <w:szCs w:val="22"/>
          <w:lang w:val="en-US" w:bidi="en-US"/>
        </w:rPr>
        <w:t xml:space="preserve">ID </w:t>
      </w:r>
      <w:r w:rsidRPr="008C46D2">
        <w:rPr>
          <w:rFonts w:ascii="Arial Narrow" w:hAnsi="Arial Narrow"/>
          <w:iCs/>
          <w:color w:val="000000"/>
          <w:sz w:val="22"/>
          <w:szCs w:val="22"/>
          <w:lang w:bidi="sk-SK"/>
        </w:rPr>
        <w:t xml:space="preserve">3 tak, ako sú </w:t>
      </w:r>
      <w:r w:rsidRPr="008C46D2">
        <w:rPr>
          <w:rFonts w:ascii="Arial Narrow" w:hAnsi="Arial Narrow"/>
          <w:sz w:val="22"/>
          <w:szCs w:val="22"/>
        </w:rPr>
        <w:t xml:space="preserve">uvedené v  Prílohe č. 5 súťažných podkladov, v bode 3. </w:t>
      </w:r>
      <w:proofErr w:type="spellStart"/>
      <w:r w:rsidRPr="008C46D2">
        <w:rPr>
          <w:rFonts w:ascii="Arial Narrow" w:hAnsi="Arial Narrow"/>
          <w:sz w:val="22"/>
          <w:szCs w:val="22"/>
        </w:rPr>
        <w:t>podbod</w:t>
      </w:r>
      <w:proofErr w:type="spellEnd"/>
      <w:r w:rsidRPr="008C46D2">
        <w:rPr>
          <w:rFonts w:ascii="Arial Narrow" w:hAnsi="Arial Narrow"/>
          <w:sz w:val="22"/>
          <w:szCs w:val="22"/>
        </w:rPr>
        <w:t xml:space="preserve"> 3.1 písm. c). Uchádzač nesprávne hodnotí požiadavku na riešenie závesu – vníma ho ako technologický postup/riešenie, použiteľné na úchyt dátovej karty. Požiadavka verejného obstarávateľa je však zameraná na podstatu dátovej karty, ktorou je 100 % </w:t>
      </w:r>
      <w:proofErr w:type="spellStart"/>
      <w:r w:rsidRPr="008C46D2">
        <w:rPr>
          <w:rFonts w:ascii="Arial Narrow" w:hAnsi="Arial Narrow"/>
          <w:sz w:val="22"/>
          <w:szCs w:val="22"/>
        </w:rPr>
        <w:t>polykarbonát</w:t>
      </w:r>
      <w:proofErr w:type="spellEnd"/>
      <w:r w:rsidRPr="008C46D2">
        <w:rPr>
          <w:rFonts w:ascii="Arial Narrow" w:hAnsi="Arial Narrow"/>
          <w:sz w:val="22"/>
          <w:szCs w:val="22"/>
        </w:rPr>
        <w:t xml:space="preserve">. Tento má v pasovej knižke postavenie konkrétne definovaného ochranného prvku. Je to jeden z konkrétnych ochranných prvkov pasovej knižky, ako napríklad číslo pasovej knižky vyhotovené laserovou perforáciou, šijacia niť s integrovanou ochranou, sekundárna podoba držiteľa vyhotovená laserovou perforáciou a pod. Teda zámena 100 % </w:t>
      </w:r>
      <w:proofErr w:type="spellStart"/>
      <w:r w:rsidRPr="008C46D2">
        <w:rPr>
          <w:rFonts w:ascii="Arial Narrow" w:hAnsi="Arial Narrow"/>
          <w:sz w:val="22"/>
          <w:szCs w:val="22"/>
        </w:rPr>
        <w:t>polykarbonátovej</w:t>
      </w:r>
      <w:proofErr w:type="spellEnd"/>
      <w:r w:rsidRPr="008C46D2">
        <w:rPr>
          <w:rFonts w:ascii="Arial Narrow" w:hAnsi="Arial Narrow"/>
          <w:sz w:val="22"/>
          <w:szCs w:val="22"/>
        </w:rPr>
        <w:t xml:space="preserve"> dátovej karty za iný kompozit je v rozpore s požiadavkou verejného obstarávateľa na presne definované ochranné prvky.   </w:t>
      </w:r>
    </w:p>
    <w:p w14:paraId="07E6D727" w14:textId="77777777" w:rsidR="0000212F" w:rsidRPr="008C46D2" w:rsidRDefault="0000212F" w:rsidP="0000212F">
      <w:pPr>
        <w:tabs>
          <w:tab w:val="left" w:pos="567"/>
          <w:tab w:val="left" w:pos="2880"/>
          <w:tab w:val="left" w:pos="4500"/>
        </w:tabs>
        <w:overflowPunct/>
        <w:autoSpaceDE/>
        <w:autoSpaceDN/>
        <w:adjustRightInd/>
        <w:jc w:val="both"/>
        <w:textAlignment w:val="auto"/>
        <w:rPr>
          <w:rFonts w:ascii="Arial Narrow" w:hAnsi="Arial Narrow"/>
          <w:sz w:val="22"/>
          <w:szCs w:val="22"/>
        </w:rPr>
      </w:pPr>
      <w:r w:rsidRPr="008C46D2">
        <w:rPr>
          <w:rFonts w:ascii="Arial Narrow" w:hAnsi="Arial Narrow"/>
          <w:sz w:val="22"/>
          <w:szCs w:val="22"/>
        </w:rPr>
        <w:t xml:space="preserve"> </w:t>
      </w:r>
    </w:p>
    <w:p w14:paraId="3DD898DB" w14:textId="77777777" w:rsidR="0000212F" w:rsidRPr="008C46D2" w:rsidRDefault="0000212F" w:rsidP="0000212F">
      <w:pPr>
        <w:tabs>
          <w:tab w:val="left" w:pos="567"/>
          <w:tab w:val="left" w:pos="2880"/>
          <w:tab w:val="left" w:pos="4500"/>
        </w:tabs>
        <w:overflowPunct/>
        <w:autoSpaceDE/>
        <w:autoSpaceDN/>
        <w:adjustRightInd/>
        <w:jc w:val="both"/>
        <w:textAlignment w:val="auto"/>
        <w:rPr>
          <w:rFonts w:ascii="Arial Narrow" w:hAnsi="Arial Narrow"/>
          <w:b/>
          <w:sz w:val="22"/>
          <w:szCs w:val="22"/>
          <w:lang w:eastAsia="cs-CZ"/>
        </w:rPr>
      </w:pPr>
      <w:r w:rsidRPr="008C46D2">
        <w:rPr>
          <w:rFonts w:ascii="Arial Narrow" w:hAnsi="Arial Narrow"/>
          <w:sz w:val="22"/>
          <w:szCs w:val="22"/>
        </w:rPr>
        <w:t xml:space="preserve">V súlade s tým je aj to, že verejný obstarávateľ umožňuje rôzne druhy úchytu (napr. s </w:t>
      </w:r>
      <w:r w:rsidRPr="008C46D2">
        <w:rPr>
          <w:rFonts w:ascii="Arial Narrow" w:eastAsia="Calibri" w:hAnsi="Arial Narrow"/>
          <w:sz w:val="22"/>
          <w:szCs w:val="22"/>
          <w:lang w:eastAsia="cs-CZ"/>
        </w:rPr>
        <w:t xml:space="preserve">okienkovým polypropylénovým pásikom alebo bez neho). Podstata podmienky ostáva rovnaká, a to, že úchyt musí ústiť pri hornom okraji dátovej karty, a teda samotná dátová karta je 100 % </w:t>
      </w:r>
      <w:proofErr w:type="spellStart"/>
      <w:r w:rsidRPr="008C46D2">
        <w:rPr>
          <w:rFonts w:ascii="Arial Narrow" w:eastAsia="Calibri" w:hAnsi="Arial Narrow"/>
          <w:sz w:val="22"/>
          <w:szCs w:val="22"/>
          <w:lang w:eastAsia="cs-CZ"/>
        </w:rPr>
        <w:t>polykarbonát</w:t>
      </w:r>
      <w:proofErr w:type="spellEnd"/>
      <w:r w:rsidRPr="008C46D2">
        <w:rPr>
          <w:rFonts w:ascii="Arial Narrow" w:eastAsia="Calibri" w:hAnsi="Arial Narrow"/>
          <w:sz w:val="22"/>
          <w:szCs w:val="22"/>
          <w:lang w:eastAsia="cs-CZ"/>
        </w:rPr>
        <w:t>.</w:t>
      </w:r>
    </w:p>
    <w:p w14:paraId="13E0D2DF" w14:textId="77777777" w:rsidR="0049332F" w:rsidRPr="008C46D2" w:rsidRDefault="0049332F" w:rsidP="003C6AEF">
      <w:pPr>
        <w:pStyle w:val="Zkladntext1"/>
        <w:shd w:val="clear" w:color="auto" w:fill="auto"/>
        <w:spacing w:after="0"/>
        <w:ind w:firstLine="0"/>
        <w:jc w:val="both"/>
        <w:rPr>
          <w:rFonts w:ascii="Arial Narrow" w:hAnsi="Arial Narrow"/>
          <w:b/>
          <w:bCs/>
          <w:color w:val="000000"/>
          <w:sz w:val="22"/>
          <w:szCs w:val="22"/>
          <w:lang w:eastAsia="sk-SK" w:bidi="sk-SK"/>
        </w:rPr>
      </w:pPr>
    </w:p>
    <w:p w14:paraId="76D2A30C" w14:textId="3B0D9A2F" w:rsidR="00CC76F1" w:rsidRPr="008C46D2" w:rsidRDefault="00CC76F1" w:rsidP="003C6AEF">
      <w:pPr>
        <w:pStyle w:val="Zkladntext1"/>
        <w:shd w:val="clear" w:color="auto" w:fill="auto"/>
        <w:spacing w:after="0"/>
        <w:ind w:firstLine="0"/>
        <w:jc w:val="both"/>
        <w:rPr>
          <w:rFonts w:ascii="Arial Narrow" w:hAnsi="Arial Narrow"/>
          <w:color w:val="000000"/>
          <w:sz w:val="22"/>
          <w:szCs w:val="22"/>
          <w:lang w:eastAsia="sk-SK" w:bidi="sk-SK"/>
        </w:rPr>
      </w:pPr>
      <w:r w:rsidRPr="008C46D2">
        <w:rPr>
          <w:rFonts w:ascii="Arial Narrow" w:hAnsi="Arial Narrow"/>
          <w:b/>
          <w:bCs/>
          <w:color w:val="000000"/>
          <w:sz w:val="22"/>
          <w:szCs w:val="22"/>
          <w:lang w:eastAsia="sk-SK" w:bidi="sk-SK"/>
        </w:rPr>
        <w:t xml:space="preserve">Otázka č. 3b: </w:t>
      </w:r>
      <w:r w:rsidRPr="008C46D2">
        <w:rPr>
          <w:rFonts w:ascii="Arial Narrow" w:hAnsi="Arial Narrow"/>
          <w:color w:val="000000"/>
          <w:sz w:val="22"/>
          <w:szCs w:val="22"/>
          <w:lang w:eastAsia="sk-SK" w:bidi="sk-SK"/>
        </w:rPr>
        <w:t xml:space="preserve">Prosíme o potvrdenie, že ministerstvo bude za účelom preukázania splnenia tejto podmienky účasti akceptovať dodávky cestovných dokladov, v ktorých je čip vložený v obale (obalovej stránke) cestového dokladu formátu </w:t>
      </w:r>
      <w:r w:rsidRPr="008C46D2">
        <w:rPr>
          <w:rFonts w:ascii="Arial Narrow" w:hAnsi="Arial Narrow"/>
          <w:color w:val="000000"/>
          <w:sz w:val="22"/>
          <w:szCs w:val="22"/>
          <w:lang w:val="en-US" w:bidi="en-US"/>
        </w:rPr>
        <w:t xml:space="preserve">ID </w:t>
      </w:r>
      <w:r w:rsidRPr="008C46D2">
        <w:rPr>
          <w:rFonts w:ascii="Arial Narrow" w:hAnsi="Arial Narrow"/>
          <w:color w:val="000000"/>
          <w:sz w:val="22"/>
          <w:szCs w:val="22"/>
          <w:lang w:eastAsia="sk-SK" w:bidi="sk-SK"/>
        </w:rPr>
        <w:t xml:space="preserve">3 s </w:t>
      </w:r>
      <w:proofErr w:type="spellStart"/>
      <w:r w:rsidRPr="008C46D2">
        <w:rPr>
          <w:rFonts w:ascii="Arial Narrow" w:hAnsi="Arial Narrow"/>
          <w:color w:val="000000"/>
          <w:sz w:val="22"/>
          <w:szCs w:val="22"/>
          <w:lang w:eastAsia="sk-SK" w:bidi="sk-SK"/>
        </w:rPr>
        <w:t>polykarbonátovou</w:t>
      </w:r>
      <w:proofErr w:type="spellEnd"/>
      <w:r w:rsidRPr="008C46D2">
        <w:rPr>
          <w:rFonts w:ascii="Arial Narrow" w:hAnsi="Arial Narrow"/>
          <w:color w:val="000000"/>
          <w:sz w:val="22"/>
          <w:szCs w:val="22"/>
          <w:lang w:eastAsia="sk-SK" w:bidi="sk-SK"/>
        </w:rPr>
        <w:t xml:space="preserve"> dátovou kartou.</w:t>
      </w:r>
    </w:p>
    <w:p w14:paraId="09C60D9B" w14:textId="77777777" w:rsidR="002C3374" w:rsidRPr="008C46D2" w:rsidRDefault="002C3374" w:rsidP="007365DC">
      <w:pPr>
        <w:pStyle w:val="Zkladntext1"/>
        <w:shd w:val="clear" w:color="auto" w:fill="auto"/>
        <w:spacing w:after="0"/>
        <w:ind w:firstLine="0"/>
        <w:jc w:val="both"/>
        <w:rPr>
          <w:rFonts w:ascii="Arial Narrow" w:hAnsi="Arial Narrow"/>
          <w:color w:val="000000"/>
          <w:sz w:val="22"/>
          <w:szCs w:val="22"/>
          <w:lang w:eastAsia="sk-SK" w:bidi="sk-SK"/>
        </w:rPr>
      </w:pPr>
      <w:r w:rsidRPr="008C46D2">
        <w:rPr>
          <w:rFonts w:ascii="Arial Narrow" w:hAnsi="Arial Narrow"/>
          <w:b/>
          <w:bCs/>
          <w:color w:val="000000"/>
          <w:sz w:val="22"/>
          <w:szCs w:val="22"/>
          <w:u w:val="single"/>
          <w:lang w:eastAsia="sk-SK" w:bidi="sk-SK"/>
        </w:rPr>
        <w:t>Odpoveď na otázku č. 3b:</w:t>
      </w:r>
    </w:p>
    <w:p w14:paraId="11BC327A" w14:textId="077E9F66" w:rsidR="009C4AB8" w:rsidRPr="008C46D2" w:rsidRDefault="0000212F" w:rsidP="0000212F">
      <w:pPr>
        <w:pStyle w:val="Zkladntext1"/>
        <w:shd w:val="clear" w:color="auto" w:fill="auto"/>
        <w:spacing w:after="0" w:line="240" w:lineRule="auto"/>
        <w:ind w:firstLine="0"/>
        <w:jc w:val="both"/>
        <w:rPr>
          <w:rFonts w:ascii="Arial Narrow" w:hAnsi="Arial Narrow"/>
          <w:sz w:val="22"/>
          <w:szCs w:val="22"/>
        </w:rPr>
      </w:pPr>
      <w:r w:rsidRPr="008C46D2">
        <w:rPr>
          <w:rFonts w:ascii="Arial Narrow" w:hAnsi="Arial Narrow"/>
          <w:sz w:val="22"/>
          <w:szCs w:val="22"/>
        </w:rPr>
        <w:t xml:space="preserve">Verejný obstarávateľ </w:t>
      </w:r>
      <w:r w:rsidRPr="008C46D2">
        <w:rPr>
          <w:rFonts w:ascii="Arial Narrow" w:hAnsi="Arial Narrow"/>
          <w:b/>
          <w:sz w:val="22"/>
          <w:szCs w:val="22"/>
        </w:rPr>
        <w:t>trvá</w:t>
      </w:r>
      <w:r w:rsidRPr="008C46D2">
        <w:rPr>
          <w:rFonts w:ascii="Arial Narrow" w:hAnsi="Arial Narrow"/>
          <w:sz w:val="22"/>
          <w:szCs w:val="22"/>
        </w:rPr>
        <w:t xml:space="preserve"> na požiadavke uvedenej v Prílohe č. 5 súťažných podkladov, v bode 3. </w:t>
      </w:r>
      <w:proofErr w:type="spellStart"/>
      <w:r w:rsidRPr="008C46D2">
        <w:rPr>
          <w:rFonts w:ascii="Arial Narrow" w:hAnsi="Arial Narrow"/>
          <w:sz w:val="22"/>
          <w:szCs w:val="22"/>
        </w:rPr>
        <w:t>podbod</w:t>
      </w:r>
      <w:proofErr w:type="spellEnd"/>
      <w:r w:rsidRPr="008C46D2">
        <w:rPr>
          <w:rFonts w:ascii="Arial Narrow" w:hAnsi="Arial Narrow"/>
          <w:sz w:val="22"/>
          <w:szCs w:val="22"/>
        </w:rPr>
        <w:t xml:space="preserve"> 3.1 písm. c),  v ktorej je definované, že bezkontaktný čip v cestovných dokladoch formátu ID 3 je aplikovaný v 100 % </w:t>
      </w:r>
      <w:proofErr w:type="spellStart"/>
      <w:r w:rsidRPr="008C46D2">
        <w:rPr>
          <w:rFonts w:ascii="Arial Narrow" w:hAnsi="Arial Narrow"/>
          <w:sz w:val="22"/>
          <w:szCs w:val="22"/>
        </w:rPr>
        <w:t>polykarbonátovej</w:t>
      </w:r>
      <w:proofErr w:type="spellEnd"/>
      <w:r w:rsidRPr="008C46D2">
        <w:rPr>
          <w:rFonts w:ascii="Arial Narrow" w:hAnsi="Arial Narrow"/>
          <w:sz w:val="22"/>
          <w:szCs w:val="22"/>
        </w:rPr>
        <w:t xml:space="preserve"> karte. Na preukázanie technickej a odbornej spôsobilosti nestačí, keď uchádzač dodával čistopisy dokladov formátu ID 3 vo forme pasovej knižky, </w:t>
      </w:r>
      <w:r w:rsidRPr="008C46D2">
        <w:rPr>
          <w:rFonts w:ascii="Arial Narrow" w:hAnsi="Arial Narrow"/>
          <w:color w:val="000000"/>
          <w:sz w:val="22"/>
          <w:szCs w:val="22"/>
          <w:lang w:eastAsia="sk-SK" w:bidi="sk-SK"/>
        </w:rPr>
        <w:t xml:space="preserve">v ktorej je čip vložený v obale (obalovej stránke), pretože uchádzač by tým nepreukázal svoje schopnosti a skúsenosti úspešne realizovať predmet zákazky.  </w:t>
      </w:r>
      <w:r w:rsidRPr="008C46D2">
        <w:rPr>
          <w:rFonts w:ascii="Arial Narrow" w:hAnsi="Arial Narrow"/>
          <w:sz w:val="22"/>
          <w:szCs w:val="22"/>
        </w:rPr>
        <w:t xml:space="preserve"> </w:t>
      </w:r>
    </w:p>
    <w:p w14:paraId="1FB5B3C5" w14:textId="77777777" w:rsidR="0000212F" w:rsidRPr="008C46D2" w:rsidRDefault="0000212F" w:rsidP="0000212F">
      <w:pPr>
        <w:pStyle w:val="Zkladntext1"/>
        <w:shd w:val="clear" w:color="auto" w:fill="auto"/>
        <w:spacing w:after="0" w:line="240" w:lineRule="auto"/>
        <w:ind w:firstLine="0"/>
        <w:jc w:val="both"/>
        <w:rPr>
          <w:rFonts w:ascii="Arial Narrow" w:hAnsi="Arial Narrow"/>
          <w:sz w:val="22"/>
          <w:szCs w:val="22"/>
        </w:rPr>
      </w:pPr>
    </w:p>
    <w:p w14:paraId="7BE932E8" w14:textId="77777777" w:rsidR="00CC76F1" w:rsidRPr="008C46D2" w:rsidRDefault="00CC76F1" w:rsidP="002C3374">
      <w:pPr>
        <w:pStyle w:val="Zkladntext1"/>
        <w:shd w:val="clear" w:color="auto" w:fill="auto"/>
        <w:spacing w:after="0"/>
        <w:jc w:val="both"/>
        <w:rPr>
          <w:rFonts w:ascii="Arial Narrow" w:hAnsi="Arial Narrow"/>
          <w:color w:val="000000"/>
          <w:sz w:val="22"/>
          <w:szCs w:val="22"/>
          <w:lang w:eastAsia="sk-SK" w:bidi="sk-SK"/>
        </w:rPr>
      </w:pPr>
      <w:r w:rsidRPr="008C46D2">
        <w:rPr>
          <w:rFonts w:ascii="Arial Narrow" w:hAnsi="Arial Narrow"/>
          <w:b/>
          <w:bCs/>
          <w:color w:val="000000"/>
          <w:sz w:val="22"/>
          <w:szCs w:val="22"/>
          <w:lang w:eastAsia="sk-SK" w:bidi="sk-SK"/>
        </w:rPr>
        <w:lastRenderedPageBreak/>
        <w:t xml:space="preserve">Otázka č. 3c: </w:t>
      </w:r>
      <w:r w:rsidRPr="008C46D2">
        <w:rPr>
          <w:rFonts w:ascii="Arial Narrow" w:hAnsi="Arial Narrow"/>
          <w:color w:val="000000"/>
          <w:sz w:val="22"/>
          <w:szCs w:val="22"/>
          <w:lang w:eastAsia="sk-SK" w:bidi="sk-SK"/>
        </w:rPr>
        <w:t>Pokiaľ ministerstvo nebude za účelom preukázania splnenia tejto podmienky účasti akceptovať dodávky cestovných dokladov využívajúcich porovnateľné technológie / technické riešenia v zmysle otázok 3a a 3b, prosíme o vysvetlenie, z akých objektívnych dôvodov (napr. konkrétna záväzná právna úprava alebo iný typ záväznej regulácie) si ministerstvo zvolilo špecifickú technológiu / technické riešenie opísané v súťažných podkladoch.</w:t>
      </w:r>
    </w:p>
    <w:p w14:paraId="3C52DE26" w14:textId="77777777" w:rsidR="002C3374" w:rsidRPr="008C46D2" w:rsidRDefault="002C3374" w:rsidP="003C6AEF">
      <w:pPr>
        <w:pStyle w:val="Zkladntext1"/>
        <w:shd w:val="clear" w:color="auto" w:fill="auto"/>
        <w:spacing w:after="0"/>
        <w:ind w:firstLine="0"/>
        <w:jc w:val="both"/>
        <w:rPr>
          <w:rFonts w:ascii="Arial Narrow" w:hAnsi="Arial Narrow"/>
          <w:color w:val="000000"/>
          <w:sz w:val="22"/>
          <w:szCs w:val="22"/>
          <w:lang w:eastAsia="sk-SK" w:bidi="sk-SK"/>
        </w:rPr>
      </w:pPr>
      <w:r w:rsidRPr="008C46D2">
        <w:rPr>
          <w:rFonts w:ascii="Arial Narrow" w:hAnsi="Arial Narrow"/>
          <w:b/>
          <w:bCs/>
          <w:color w:val="000000"/>
          <w:sz w:val="22"/>
          <w:szCs w:val="22"/>
          <w:u w:val="single"/>
          <w:lang w:eastAsia="sk-SK" w:bidi="sk-SK"/>
        </w:rPr>
        <w:t>Odpoveď na otázku č. 3c:</w:t>
      </w:r>
    </w:p>
    <w:p w14:paraId="2B318304" w14:textId="7587134A" w:rsidR="00B31FB1" w:rsidRPr="008C46D2" w:rsidRDefault="00B31FB1" w:rsidP="00B31FB1">
      <w:pPr>
        <w:pStyle w:val="Zkladntext1"/>
        <w:shd w:val="clear" w:color="auto" w:fill="auto"/>
        <w:spacing w:after="0" w:line="240" w:lineRule="auto"/>
        <w:ind w:firstLine="0"/>
        <w:jc w:val="both"/>
        <w:rPr>
          <w:rFonts w:ascii="Arial Narrow" w:hAnsi="Arial Narrow"/>
          <w:color w:val="000000"/>
          <w:sz w:val="22"/>
          <w:szCs w:val="22"/>
          <w:lang w:eastAsia="sk-SK" w:bidi="sk-SK"/>
        </w:rPr>
      </w:pPr>
      <w:r w:rsidRPr="008C46D2">
        <w:rPr>
          <w:rFonts w:ascii="Arial Narrow" w:hAnsi="Arial Narrow"/>
          <w:color w:val="000000"/>
          <w:sz w:val="22"/>
          <w:szCs w:val="22"/>
          <w:lang w:eastAsia="sk-SK" w:bidi="sk-SK"/>
        </w:rPr>
        <w:t xml:space="preserve">Slovenská republika vydáva cestovné pasy, kde bezkontaktný čip je aplikovaný do 100% </w:t>
      </w:r>
      <w:proofErr w:type="spellStart"/>
      <w:r w:rsidRPr="008C46D2">
        <w:rPr>
          <w:rFonts w:ascii="Arial Narrow" w:hAnsi="Arial Narrow"/>
          <w:color w:val="000000"/>
          <w:sz w:val="22"/>
          <w:szCs w:val="22"/>
          <w:lang w:eastAsia="sk-SK" w:bidi="sk-SK"/>
        </w:rPr>
        <w:t>polykarbonátovej</w:t>
      </w:r>
      <w:proofErr w:type="spellEnd"/>
      <w:r w:rsidRPr="008C46D2">
        <w:rPr>
          <w:rFonts w:ascii="Arial Narrow" w:hAnsi="Arial Narrow"/>
          <w:color w:val="000000"/>
          <w:sz w:val="22"/>
          <w:szCs w:val="22"/>
          <w:lang w:eastAsia="sk-SK" w:bidi="sk-SK"/>
        </w:rPr>
        <w:t xml:space="preserve"> karty od januára 2008. Dátová karta vyhotovená vo forme </w:t>
      </w:r>
      <w:r w:rsidRPr="008C46D2">
        <w:rPr>
          <w:rFonts w:ascii="Arial Narrow" w:hAnsi="Arial Narrow"/>
          <w:sz w:val="22"/>
          <w:szCs w:val="22"/>
        </w:rPr>
        <w:t xml:space="preserve">100 % </w:t>
      </w:r>
      <w:proofErr w:type="spellStart"/>
      <w:r w:rsidRPr="008C46D2">
        <w:rPr>
          <w:rFonts w:ascii="Arial Narrow" w:hAnsi="Arial Narrow"/>
          <w:sz w:val="22"/>
          <w:szCs w:val="22"/>
        </w:rPr>
        <w:t>polykarbonátu</w:t>
      </w:r>
      <w:proofErr w:type="spellEnd"/>
      <w:r w:rsidRPr="008C46D2">
        <w:rPr>
          <w:rFonts w:ascii="Arial Narrow" w:hAnsi="Arial Narrow"/>
          <w:sz w:val="22"/>
          <w:szCs w:val="22"/>
        </w:rPr>
        <w:t xml:space="preserve"> je jedným z konkrétne definovaných ochranných prvkov čistopisov formátu ID 3, popísaných v Prílohe č. 1 súťažných podkladov (viď odpoveď na otázku č. 3a).</w:t>
      </w:r>
    </w:p>
    <w:p w14:paraId="257C02A7" w14:textId="77777777" w:rsidR="00B31FB1" w:rsidRPr="008C46D2" w:rsidRDefault="00B31FB1" w:rsidP="00B31FB1">
      <w:pPr>
        <w:pStyle w:val="Zkladntext1"/>
        <w:shd w:val="clear" w:color="auto" w:fill="auto"/>
        <w:spacing w:after="0" w:line="240" w:lineRule="auto"/>
        <w:ind w:firstLine="0"/>
        <w:jc w:val="both"/>
        <w:rPr>
          <w:rFonts w:ascii="Arial Narrow" w:hAnsi="Arial Narrow"/>
          <w:color w:val="000000"/>
          <w:sz w:val="22"/>
          <w:szCs w:val="22"/>
          <w:lang w:eastAsia="sk-SK" w:bidi="sk-SK"/>
        </w:rPr>
      </w:pPr>
      <w:r w:rsidRPr="008C46D2">
        <w:rPr>
          <w:rFonts w:ascii="Arial Narrow" w:hAnsi="Arial Narrow"/>
          <w:color w:val="000000"/>
          <w:sz w:val="22"/>
          <w:szCs w:val="22"/>
          <w:lang w:eastAsia="sk-SK" w:bidi="sk-SK"/>
        </w:rPr>
        <w:t xml:space="preserve">Takto aplikovaný bezkontaktný čip a anténa sú chránené proti mechanickému poškodeniu a výraznou mierou znižujú možnosť akýchkoľvek neoprávnených zmien v doklade. Zámenou už rokmi osvedčeného technologického riešenia čipu v dátovej karte za čip v obale by na strane verejného obstarávateľa vznikli ďalšie náklady spojené s úpravou výrobného procesu na strane Národného </w:t>
      </w:r>
      <w:proofErr w:type="spellStart"/>
      <w:r w:rsidRPr="008C46D2">
        <w:rPr>
          <w:rFonts w:ascii="Arial Narrow" w:hAnsi="Arial Narrow"/>
          <w:color w:val="000000"/>
          <w:sz w:val="22"/>
          <w:szCs w:val="22"/>
          <w:lang w:eastAsia="sk-SK" w:bidi="sk-SK"/>
        </w:rPr>
        <w:t>personalizačného</w:t>
      </w:r>
      <w:proofErr w:type="spellEnd"/>
      <w:r w:rsidRPr="008C46D2">
        <w:rPr>
          <w:rFonts w:ascii="Arial Narrow" w:hAnsi="Arial Narrow"/>
          <w:color w:val="000000"/>
          <w:sz w:val="22"/>
          <w:szCs w:val="22"/>
          <w:lang w:eastAsia="sk-SK" w:bidi="sk-SK"/>
        </w:rPr>
        <w:t xml:space="preserve"> centra.</w:t>
      </w:r>
    </w:p>
    <w:p w14:paraId="2FFF69D1" w14:textId="77777777" w:rsidR="00B31FB1" w:rsidRPr="008C46D2" w:rsidRDefault="00B31FB1" w:rsidP="00C60B70">
      <w:pPr>
        <w:jc w:val="both"/>
        <w:rPr>
          <w:rFonts w:ascii="Arial Narrow" w:hAnsi="Arial Narrow" w:cs="Arial"/>
          <w:b/>
          <w:sz w:val="22"/>
          <w:szCs w:val="22"/>
        </w:rPr>
      </w:pPr>
    </w:p>
    <w:p w14:paraId="5F940BF0" w14:textId="59FBE7FB" w:rsidR="00C60B70" w:rsidRPr="008C46D2" w:rsidRDefault="002C3374" w:rsidP="00C60B70">
      <w:pPr>
        <w:jc w:val="both"/>
        <w:rPr>
          <w:rFonts w:ascii="Arial Narrow" w:hAnsi="Arial Narrow" w:cs="Arial"/>
          <w:b/>
          <w:sz w:val="22"/>
          <w:szCs w:val="22"/>
        </w:rPr>
      </w:pPr>
      <w:r w:rsidRPr="008C46D2">
        <w:rPr>
          <w:rFonts w:ascii="Arial Narrow" w:hAnsi="Arial Narrow" w:cs="Arial"/>
          <w:b/>
          <w:sz w:val="22"/>
          <w:szCs w:val="22"/>
        </w:rPr>
        <w:t>4.</w:t>
      </w:r>
    </w:p>
    <w:p w14:paraId="4D9AE1B6" w14:textId="77777777" w:rsidR="00CC76F1" w:rsidRPr="008C46D2" w:rsidRDefault="00CC76F1" w:rsidP="00C60B70">
      <w:pPr>
        <w:pStyle w:val="Zkladntext1"/>
        <w:shd w:val="clear" w:color="auto" w:fill="auto"/>
        <w:tabs>
          <w:tab w:val="left" w:pos="423"/>
        </w:tabs>
        <w:ind w:firstLine="0"/>
        <w:jc w:val="both"/>
        <w:rPr>
          <w:rFonts w:ascii="Arial Narrow" w:hAnsi="Arial Narrow"/>
          <w:sz w:val="22"/>
          <w:szCs w:val="22"/>
        </w:rPr>
      </w:pPr>
      <w:r w:rsidRPr="008C46D2">
        <w:rPr>
          <w:rFonts w:ascii="Arial Narrow" w:hAnsi="Arial Narrow"/>
          <w:color w:val="000000"/>
          <w:sz w:val="22"/>
          <w:szCs w:val="22"/>
          <w:lang w:eastAsia="sk-SK" w:bidi="sk-SK"/>
        </w:rPr>
        <w:t xml:space="preserve">V zmysle bodu 3.2 (Podľa § 34 ods. 1 písm. m) zákona): </w:t>
      </w:r>
      <w:r w:rsidRPr="008C46D2">
        <w:rPr>
          <w:rFonts w:ascii="Arial Narrow" w:hAnsi="Arial Narrow"/>
          <w:i/>
          <w:iCs/>
          <w:color w:val="000000"/>
          <w:sz w:val="22"/>
          <w:szCs w:val="22"/>
          <w:lang w:eastAsia="sk-SK" w:bidi="sk-SK"/>
        </w:rPr>
        <w:t>„V</w:t>
      </w:r>
      <w:r w:rsidR="003C6AEF" w:rsidRPr="008C46D2">
        <w:rPr>
          <w:rFonts w:ascii="Arial Narrow" w:hAnsi="Arial Narrow"/>
          <w:i/>
          <w:iCs/>
          <w:color w:val="000000"/>
          <w:sz w:val="22"/>
          <w:szCs w:val="22"/>
          <w:lang w:eastAsia="sk-SK" w:bidi="sk-SK"/>
        </w:rPr>
        <w:t xml:space="preserve"> </w:t>
      </w:r>
      <w:r w:rsidRPr="008C46D2">
        <w:rPr>
          <w:rFonts w:ascii="Arial Narrow" w:hAnsi="Arial Narrow"/>
          <w:i/>
          <w:iCs/>
          <w:color w:val="000000"/>
          <w:sz w:val="22"/>
          <w:szCs w:val="22"/>
          <w:lang w:eastAsia="sk-SK" w:bidi="sk-SK"/>
        </w:rPr>
        <w:t xml:space="preserve">prípade, že uchádzač doteraz nevyrábal niektorý z čistopisov dokladov (resp. žiaden čistopis dokladu) s technickými atribútmi požadovanými pre tú-ktorú kategóriu čistopisov dokladov, môže namiesto vzorov/ </w:t>
      </w:r>
      <w:proofErr w:type="spellStart"/>
      <w:r w:rsidRPr="008C46D2">
        <w:rPr>
          <w:rFonts w:ascii="Arial Narrow" w:hAnsi="Arial Narrow"/>
          <w:i/>
          <w:iCs/>
          <w:color w:val="000000"/>
          <w:sz w:val="22"/>
          <w:szCs w:val="22"/>
          <w:lang w:eastAsia="sk-SK" w:bidi="sk-SK"/>
        </w:rPr>
        <w:t>specimenov</w:t>
      </w:r>
      <w:proofErr w:type="spellEnd"/>
      <w:r w:rsidRPr="008C46D2">
        <w:rPr>
          <w:rFonts w:ascii="Arial Narrow" w:hAnsi="Arial Narrow"/>
          <w:i/>
          <w:iCs/>
          <w:color w:val="000000"/>
          <w:sz w:val="22"/>
          <w:szCs w:val="22"/>
          <w:lang w:eastAsia="sk-SK" w:bidi="sk-SK"/>
        </w:rPr>
        <w:t xml:space="preserve"> predložiť reprezentačné vzorky. Pre tú-ktorú kategóriu čistopisov dokladov je potrebné predložiť 10 ks reprezentačných vzoriek.“</w:t>
      </w:r>
    </w:p>
    <w:p w14:paraId="49D1CFB2" w14:textId="77777777" w:rsidR="00CC76F1" w:rsidRPr="008C46D2" w:rsidRDefault="00CC76F1" w:rsidP="002C3374">
      <w:pPr>
        <w:pStyle w:val="Zkladntext1"/>
        <w:shd w:val="clear" w:color="auto" w:fill="auto"/>
        <w:spacing w:after="0"/>
        <w:ind w:firstLine="23"/>
        <w:jc w:val="both"/>
        <w:rPr>
          <w:rFonts w:ascii="Arial Narrow" w:hAnsi="Arial Narrow"/>
          <w:color w:val="000000"/>
          <w:sz w:val="22"/>
          <w:szCs w:val="22"/>
          <w:lang w:eastAsia="sk-SK" w:bidi="sk-SK"/>
        </w:rPr>
      </w:pPr>
      <w:r w:rsidRPr="008C46D2">
        <w:rPr>
          <w:rFonts w:ascii="Arial Narrow" w:hAnsi="Arial Narrow"/>
          <w:b/>
          <w:bCs/>
          <w:color w:val="000000"/>
          <w:sz w:val="22"/>
          <w:szCs w:val="22"/>
          <w:lang w:eastAsia="sk-SK" w:bidi="sk-SK"/>
        </w:rPr>
        <w:t xml:space="preserve">Otázka č. 4a: </w:t>
      </w:r>
      <w:r w:rsidRPr="008C46D2">
        <w:rPr>
          <w:rFonts w:ascii="Arial Narrow" w:hAnsi="Arial Narrow"/>
          <w:color w:val="000000"/>
          <w:sz w:val="22"/>
          <w:szCs w:val="22"/>
          <w:lang w:eastAsia="sk-SK" w:bidi="sk-SK"/>
        </w:rPr>
        <w:t xml:space="preserve">Ministerstvo vyžaduje predloženie špecifických reprezentačných vzoriek, ktoré majú podľa nášho porozumenia súčasne byť vyrobené špeciálne podľa Prílohy č. 1 súťažných podkladov (Opis predmetu zákazky, technické požiadavky). Súčasne si ministerstvo kladie požiadavku, že </w:t>
      </w:r>
      <w:r w:rsidRPr="008C46D2">
        <w:rPr>
          <w:rFonts w:ascii="Arial Narrow" w:hAnsi="Arial Narrow"/>
          <w:i/>
          <w:iCs/>
          <w:color w:val="000000"/>
          <w:sz w:val="22"/>
          <w:szCs w:val="22"/>
          <w:lang w:eastAsia="sk-SK" w:bidi="sk-SK"/>
        </w:rPr>
        <w:t xml:space="preserve">„Materiály čistopisov, grafické vyhotovenie, texty, použité techniky vyhotovenia, ochranné prvky, povolené tolerancie, kvalita vyhotovenia, vrátane kompatibility s personalizáciou laserovým gravírovaním v NPC, </w:t>
      </w:r>
      <w:r w:rsidRPr="008C46D2">
        <w:rPr>
          <w:rFonts w:ascii="Arial Narrow" w:hAnsi="Arial Narrow"/>
          <w:i/>
          <w:iCs/>
          <w:color w:val="000000"/>
          <w:sz w:val="22"/>
          <w:szCs w:val="22"/>
          <w:u w:val="single"/>
          <w:lang w:eastAsia="sk-SK" w:bidi="sk-SK"/>
        </w:rPr>
        <w:t>musia vychádzať a byť minimálne na rovnakej úrovni ako majú v súčasnosti používané čistopisy dokladov</w:t>
      </w:r>
      <w:r w:rsidRPr="008C46D2">
        <w:rPr>
          <w:rFonts w:ascii="Arial Narrow" w:hAnsi="Arial Narrow"/>
          <w:i/>
          <w:iCs/>
          <w:color w:val="000000"/>
          <w:sz w:val="22"/>
          <w:szCs w:val="22"/>
          <w:lang w:eastAsia="sk-SK" w:bidi="sk-SK"/>
        </w:rPr>
        <w:t>“</w:t>
      </w:r>
      <w:r w:rsidRPr="008C46D2">
        <w:rPr>
          <w:rFonts w:ascii="Arial Narrow" w:hAnsi="Arial Narrow"/>
          <w:color w:val="000000"/>
          <w:sz w:val="22"/>
          <w:szCs w:val="22"/>
          <w:lang w:eastAsia="sk-SK" w:bidi="sk-SK"/>
        </w:rPr>
        <w:t xml:space="preserve"> (čl. 1 bod 1.2 Prílohy č. 1 súťažných podkladov). Z uvedeného sa javí, že požadované vzory / </w:t>
      </w:r>
      <w:proofErr w:type="spellStart"/>
      <w:r w:rsidRPr="008C46D2">
        <w:rPr>
          <w:rFonts w:ascii="Arial Narrow" w:hAnsi="Arial Narrow"/>
          <w:color w:val="000000"/>
          <w:sz w:val="22"/>
          <w:szCs w:val="22"/>
          <w:lang w:eastAsia="sk-SK" w:bidi="sk-SK"/>
        </w:rPr>
        <w:t>specimeny</w:t>
      </w:r>
      <w:proofErr w:type="spellEnd"/>
      <w:r w:rsidRPr="008C46D2">
        <w:rPr>
          <w:rFonts w:ascii="Arial Narrow" w:hAnsi="Arial Narrow"/>
          <w:color w:val="000000"/>
          <w:sz w:val="22"/>
          <w:szCs w:val="22"/>
          <w:lang w:eastAsia="sk-SK" w:bidi="sk-SK"/>
        </w:rPr>
        <w:t xml:space="preserve"> / reprezentačné vzorky s požadovanou špecifikáciou v krátkej lehote stanovenej ministerstvom (verejné obstarávanie bolo vyhlásené dňa 07.03.2020, lehota na predkladanie ponúk je do 20.04.2022, t. j. menej ako 1,5 mesiaca) je schopný predložiť len súčasný dodávateľ čistopisov dokladov SR. Odhliadnuc od uvedeného, v záujme posúdenia a umožnenia splnenia podmienky, aby požadované vzory / </w:t>
      </w:r>
      <w:proofErr w:type="spellStart"/>
      <w:r w:rsidRPr="008C46D2">
        <w:rPr>
          <w:rFonts w:ascii="Arial Narrow" w:hAnsi="Arial Narrow"/>
          <w:color w:val="000000"/>
          <w:sz w:val="22"/>
          <w:szCs w:val="22"/>
          <w:lang w:eastAsia="sk-SK" w:bidi="sk-SK"/>
        </w:rPr>
        <w:t>specimeny</w:t>
      </w:r>
      <w:proofErr w:type="spellEnd"/>
      <w:r w:rsidRPr="008C46D2">
        <w:rPr>
          <w:rFonts w:ascii="Arial Narrow" w:hAnsi="Arial Narrow"/>
          <w:color w:val="000000"/>
          <w:sz w:val="22"/>
          <w:szCs w:val="22"/>
          <w:lang w:eastAsia="sk-SK" w:bidi="sk-SK"/>
        </w:rPr>
        <w:t xml:space="preserve"> / reprezentačné vzorky „vychádzali a boli minimálne na rovnakej úrovni ako majú v súčasnosti používané čistopisy dokladov“, napr. vo vzťahu k bezpečnosti, tlači a pod., žiadame ministerstvo o poskytnutie jednej kompletnej sady referenčných vzorov / </w:t>
      </w:r>
      <w:proofErr w:type="spellStart"/>
      <w:r w:rsidRPr="008C46D2">
        <w:rPr>
          <w:rFonts w:ascii="Arial Narrow" w:hAnsi="Arial Narrow"/>
          <w:color w:val="000000"/>
          <w:sz w:val="22"/>
          <w:szCs w:val="22"/>
          <w:lang w:eastAsia="sk-SK" w:bidi="sk-SK"/>
        </w:rPr>
        <w:t>specimenov</w:t>
      </w:r>
      <w:proofErr w:type="spellEnd"/>
      <w:r w:rsidRPr="008C46D2">
        <w:rPr>
          <w:rFonts w:ascii="Arial Narrow" w:hAnsi="Arial Narrow"/>
          <w:color w:val="000000"/>
          <w:sz w:val="22"/>
          <w:szCs w:val="22"/>
          <w:lang w:eastAsia="sk-SK" w:bidi="sk-SK"/>
        </w:rPr>
        <w:t xml:space="preserve"> v súčasnosti používaných čistopisov dokladov.</w:t>
      </w:r>
    </w:p>
    <w:p w14:paraId="1119AB92" w14:textId="77777777" w:rsidR="002C3374" w:rsidRPr="008C46D2" w:rsidRDefault="002C3374" w:rsidP="003C6AEF">
      <w:pPr>
        <w:pStyle w:val="Zkladntext1"/>
        <w:shd w:val="clear" w:color="auto" w:fill="auto"/>
        <w:spacing w:after="0"/>
        <w:ind w:firstLine="0"/>
        <w:jc w:val="both"/>
        <w:rPr>
          <w:rFonts w:ascii="Arial Narrow" w:hAnsi="Arial Narrow"/>
          <w:color w:val="000000"/>
          <w:sz w:val="22"/>
          <w:szCs w:val="22"/>
          <w:lang w:eastAsia="sk-SK" w:bidi="sk-SK"/>
        </w:rPr>
      </w:pPr>
      <w:r w:rsidRPr="008C46D2">
        <w:rPr>
          <w:rFonts w:ascii="Arial Narrow" w:hAnsi="Arial Narrow"/>
          <w:b/>
          <w:bCs/>
          <w:color w:val="000000"/>
          <w:sz w:val="22"/>
          <w:szCs w:val="22"/>
          <w:u w:val="single"/>
          <w:lang w:eastAsia="sk-SK" w:bidi="sk-SK"/>
        </w:rPr>
        <w:t>Odpoveď na otázku č. 4a:</w:t>
      </w:r>
    </w:p>
    <w:p w14:paraId="7EB7CECA" w14:textId="77777777" w:rsidR="00B31FB1" w:rsidRPr="008C46D2" w:rsidRDefault="00B31FB1" w:rsidP="00B31FB1">
      <w:pPr>
        <w:pStyle w:val="Zkladntext1"/>
        <w:shd w:val="clear" w:color="auto" w:fill="auto"/>
        <w:spacing w:after="0" w:line="240" w:lineRule="auto"/>
        <w:ind w:firstLine="0"/>
        <w:jc w:val="both"/>
        <w:rPr>
          <w:rFonts w:ascii="Arial Narrow" w:hAnsi="Arial Narrow"/>
          <w:sz w:val="22"/>
          <w:szCs w:val="22"/>
        </w:rPr>
      </w:pPr>
      <w:r w:rsidRPr="008C46D2">
        <w:rPr>
          <w:rFonts w:ascii="Arial Narrow" w:hAnsi="Arial Narrow"/>
          <w:sz w:val="22"/>
          <w:szCs w:val="22"/>
        </w:rPr>
        <w:t xml:space="preserve">V </w:t>
      </w:r>
      <w:proofErr w:type="spellStart"/>
      <w:r w:rsidRPr="008C46D2">
        <w:rPr>
          <w:rFonts w:ascii="Arial Narrow" w:hAnsi="Arial Narrow"/>
          <w:sz w:val="22"/>
          <w:szCs w:val="22"/>
        </w:rPr>
        <w:t>podbode</w:t>
      </w:r>
      <w:proofErr w:type="spellEnd"/>
      <w:r w:rsidRPr="008C46D2">
        <w:rPr>
          <w:rFonts w:ascii="Arial Narrow" w:hAnsi="Arial Narrow"/>
          <w:sz w:val="22"/>
          <w:szCs w:val="22"/>
        </w:rPr>
        <w:t xml:space="preserve"> 3.2., bodu 3., Prílohy č. 5 súťažných podkladov je uvedená možnosť predkladania vzorov/</w:t>
      </w:r>
      <w:proofErr w:type="spellStart"/>
      <w:r w:rsidRPr="008C46D2">
        <w:rPr>
          <w:rFonts w:ascii="Arial Narrow" w:hAnsi="Arial Narrow"/>
          <w:sz w:val="22"/>
          <w:szCs w:val="22"/>
        </w:rPr>
        <w:t>specimenov</w:t>
      </w:r>
      <w:proofErr w:type="spellEnd"/>
      <w:r w:rsidRPr="008C46D2">
        <w:rPr>
          <w:rFonts w:ascii="Arial Narrow" w:hAnsi="Arial Narrow"/>
          <w:sz w:val="22"/>
          <w:szCs w:val="22"/>
        </w:rPr>
        <w:t xml:space="preserve"> reálne existujúcich čistopisov dokladov, ktoré uchádzač dodáva/dodával pre iné krajiny. Ako alternatíva, v prípade, že nedodával adekvátne čistopisy dokladov, je uvedená možnosť predkladania reprezentačných vzoriek (táto možnosť sa vzťahuje aj na prípady, keď uchádzač nechce/nemôže predložiť vzory/</w:t>
      </w:r>
      <w:proofErr w:type="spellStart"/>
      <w:r w:rsidRPr="008C46D2">
        <w:rPr>
          <w:rFonts w:ascii="Arial Narrow" w:hAnsi="Arial Narrow"/>
          <w:sz w:val="22"/>
          <w:szCs w:val="22"/>
        </w:rPr>
        <w:t>specimeny</w:t>
      </w:r>
      <w:proofErr w:type="spellEnd"/>
      <w:r w:rsidRPr="008C46D2">
        <w:rPr>
          <w:rFonts w:ascii="Arial Narrow" w:hAnsi="Arial Narrow"/>
          <w:sz w:val="22"/>
          <w:szCs w:val="22"/>
        </w:rPr>
        <w:t xml:space="preserve"> reálne existujúcich čistopisov dokladov).</w:t>
      </w:r>
    </w:p>
    <w:p w14:paraId="6C8514FD" w14:textId="77777777" w:rsidR="00B31FB1" w:rsidRPr="008C46D2" w:rsidRDefault="00B31FB1" w:rsidP="00B31FB1">
      <w:pPr>
        <w:pStyle w:val="Zkladntext1"/>
        <w:shd w:val="clear" w:color="auto" w:fill="auto"/>
        <w:spacing w:after="0" w:line="240" w:lineRule="auto"/>
        <w:ind w:firstLine="0"/>
        <w:jc w:val="both"/>
        <w:rPr>
          <w:rFonts w:ascii="Arial Narrow" w:hAnsi="Arial Narrow"/>
          <w:sz w:val="22"/>
          <w:szCs w:val="22"/>
        </w:rPr>
      </w:pPr>
    </w:p>
    <w:p w14:paraId="4883269F" w14:textId="77777777" w:rsidR="00B31FB1" w:rsidRPr="008C46D2" w:rsidRDefault="00B31FB1" w:rsidP="00B31FB1">
      <w:pPr>
        <w:pStyle w:val="Zkladntext1"/>
        <w:shd w:val="clear" w:color="auto" w:fill="auto"/>
        <w:spacing w:after="0" w:line="240" w:lineRule="auto"/>
        <w:ind w:firstLine="0"/>
        <w:jc w:val="both"/>
        <w:rPr>
          <w:rFonts w:ascii="Arial Narrow" w:hAnsi="Arial Narrow"/>
          <w:sz w:val="22"/>
          <w:szCs w:val="22"/>
        </w:rPr>
      </w:pPr>
      <w:r w:rsidRPr="008C46D2">
        <w:rPr>
          <w:rFonts w:ascii="Arial Narrow" w:hAnsi="Arial Narrow"/>
          <w:sz w:val="22"/>
          <w:szCs w:val="22"/>
        </w:rPr>
        <w:t>Požadované technické atribúty, ktoré musia vzory/</w:t>
      </w:r>
      <w:proofErr w:type="spellStart"/>
      <w:r w:rsidRPr="008C46D2">
        <w:rPr>
          <w:rFonts w:ascii="Arial Narrow" w:hAnsi="Arial Narrow"/>
          <w:sz w:val="22"/>
          <w:szCs w:val="22"/>
        </w:rPr>
        <w:t>specimeny</w:t>
      </w:r>
      <w:proofErr w:type="spellEnd"/>
      <w:r w:rsidRPr="008C46D2">
        <w:rPr>
          <w:rFonts w:ascii="Arial Narrow" w:hAnsi="Arial Narrow"/>
          <w:sz w:val="22"/>
          <w:szCs w:val="22"/>
        </w:rPr>
        <w:t xml:space="preserve"> reálne existujúcich čistopisov dokladov a reprezentačné vzorky spĺňať, vychádzajú z technických parametrov čistopisov dokladov popísaných v Prílohe č. 1 súťažných podkladov. </w:t>
      </w:r>
    </w:p>
    <w:p w14:paraId="6A6D6D36" w14:textId="77777777" w:rsidR="00B31FB1" w:rsidRPr="008C46D2" w:rsidRDefault="00B31FB1" w:rsidP="00B31FB1">
      <w:pPr>
        <w:pStyle w:val="Zkladntext1"/>
        <w:shd w:val="clear" w:color="auto" w:fill="auto"/>
        <w:spacing w:after="0" w:line="240" w:lineRule="auto"/>
        <w:ind w:firstLine="0"/>
        <w:jc w:val="both"/>
        <w:rPr>
          <w:rFonts w:ascii="Arial Narrow" w:eastAsia="Calibri" w:hAnsi="Arial Narrow"/>
          <w:sz w:val="22"/>
          <w:szCs w:val="22"/>
        </w:rPr>
      </w:pPr>
      <w:r w:rsidRPr="008C46D2">
        <w:rPr>
          <w:rFonts w:ascii="Arial Narrow" w:eastAsia="Calibri" w:hAnsi="Arial Narrow"/>
          <w:sz w:val="22"/>
          <w:szCs w:val="22"/>
        </w:rPr>
        <w:t xml:space="preserve">Zároveň uvádzame, že technické parametre a ochranné prvky čistopisov dokladov, definovaných v Prílohe č. 1 súťažných podkladov, </w:t>
      </w:r>
      <w:r w:rsidRPr="008C46D2">
        <w:rPr>
          <w:rFonts w:ascii="Arial Narrow" w:hAnsi="Arial Narrow"/>
          <w:sz w:val="22"/>
          <w:szCs w:val="22"/>
          <w:lang w:eastAsia="sk-SK" w:bidi="sk-SK"/>
        </w:rPr>
        <w:t>sú v súlade s nariadeniami EÚ, definujúcimi min. štandardy dokladov krajín EÚ a zároveň sú nastavené na k</w:t>
      </w:r>
      <w:r w:rsidRPr="008C46D2">
        <w:rPr>
          <w:rFonts w:ascii="Arial Narrow" w:eastAsia="Calibri" w:hAnsi="Arial Narrow"/>
          <w:sz w:val="22"/>
          <w:szCs w:val="22"/>
        </w:rPr>
        <w:t>valitu vyhotovenia a úroveň technického zabezpečenia súčasných dokladoch SR.</w:t>
      </w:r>
    </w:p>
    <w:p w14:paraId="0303AD74" w14:textId="77777777" w:rsidR="00B31FB1" w:rsidRPr="008C46D2" w:rsidRDefault="00B31FB1" w:rsidP="00B31FB1">
      <w:pPr>
        <w:pStyle w:val="Zkladntext1"/>
        <w:shd w:val="clear" w:color="auto" w:fill="auto"/>
        <w:spacing w:after="0" w:line="240" w:lineRule="auto"/>
        <w:ind w:firstLine="0"/>
        <w:jc w:val="both"/>
        <w:rPr>
          <w:rFonts w:ascii="Arial Narrow" w:hAnsi="Arial Narrow"/>
          <w:sz w:val="22"/>
          <w:szCs w:val="22"/>
        </w:rPr>
      </w:pPr>
    </w:p>
    <w:p w14:paraId="3F21DFC8" w14:textId="77777777" w:rsidR="00B31FB1" w:rsidRPr="008C46D2" w:rsidRDefault="00B31FB1" w:rsidP="00B31FB1">
      <w:pPr>
        <w:pStyle w:val="Zkladntext1"/>
        <w:shd w:val="clear" w:color="auto" w:fill="auto"/>
        <w:spacing w:after="0" w:line="240" w:lineRule="auto"/>
        <w:ind w:firstLine="0"/>
        <w:jc w:val="both"/>
        <w:rPr>
          <w:rFonts w:ascii="Arial Narrow" w:hAnsi="Arial Narrow"/>
          <w:iCs/>
          <w:color w:val="000000"/>
          <w:sz w:val="22"/>
          <w:szCs w:val="22"/>
          <w:lang w:eastAsia="sk-SK" w:bidi="sk-SK"/>
        </w:rPr>
      </w:pPr>
      <w:r w:rsidRPr="008C46D2">
        <w:rPr>
          <w:rFonts w:ascii="Arial Narrow" w:hAnsi="Arial Narrow"/>
          <w:sz w:val="22"/>
          <w:szCs w:val="22"/>
        </w:rPr>
        <w:t xml:space="preserve">Pre odstránenie nesprávneho pohľadu uchádzačov na reprezentačné vzorky, resp. vzory/ </w:t>
      </w:r>
      <w:proofErr w:type="spellStart"/>
      <w:r w:rsidRPr="008C46D2">
        <w:rPr>
          <w:rFonts w:ascii="Arial Narrow" w:hAnsi="Arial Narrow"/>
          <w:sz w:val="22"/>
          <w:szCs w:val="22"/>
        </w:rPr>
        <w:t>specimeny</w:t>
      </w:r>
      <w:proofErr w:type="spellEnd"/>
      <w:r w:rsidRPr="008C46D2">
        <w:rPr>
          <w:rFonts w:ascii="Arial Narrow" w:hAnsi="Arial Narrow"/>
          <w:sz w:val="22"/>
          <w:szCs w:val="22"/>
        </w:rPr>
        <w:t xml:space="preserve"> čistopisov dokladov uvádzame, že tieto majú spĺňať základné požiadavky kladené na materiál, grafiku, tlač, ochranné prvky, špecifiká a čip. </w:t>
      </w:r>
      <w:r w:rsidRPr="008C46D2">
        <w:rPr>
          <w:rFonts w:ascii="Arial Narrow" w:hAnsi="Arial Narrow"/>
          <w:iCs/>
          <w:color w:val="000000"/>
          <w:sz w:val="22"/>
          <w:szCs w:val="22"/>
          <w:lang w:eastAsia="sk-SK" w:bidi="sk-SK"/>
        </w:rPr>
        <w:t xml:space="preserve">Všetky posudzované technické parametre sú uvedené v tabuľke Prílohy č. 5 </w:t>
      </w:r>
      <w:r w:rsidRPr="008C46D2">
        <w:rPr>
          <w:rFonts w:ascii="Arial Narrow" w:hAnsi="Arial Narrow"/>
          <w:sz w:val="22"/>
          <w:szCs w:val="22"/>
        </w:rPr>
        <w:t>súťažných podkladov</w:t>
      </w:r>
      <w:r w:rsidRPr="008C46D2">
        <w:rPr>
          <w:rFonts w:ascii="Arial Narrow" w:hAnsi="Arial Narrow"/>
          <w:iCs/>
          <w:color w:val="000000"/>
          <w:sz w:val="22"/>
          <w:szCs w:val="22"/>
          <w:lang w:eastAsia="sk-SK" w:bidi="sk-SK"/>
        </w:rPr>
        <w:t xml:space="preserve">. </w:t>
      </w:r>
    </w:p>
    <w:p w14:paraId="1192CEAF" w14:textId="77777777" w:rsidR="00B31FB1" w:rsidRPr="008C46D2" w:rsidRDefault="00B31FB1" w:rsidP="00B31FB1">
      <w:pPr>
        <w:pStyle w:val="Zkladntext1"/>
        <w:shd w:val="clear" w:color="auto" w:fill="auto"/>
        <w:spacing w:after="0" w:line="240" w:lineRule="auto"/>
        <w:ind w:firstLine="0"/>
        <w:jc w:val="both"/>
        <w:rPr>
          <w:rFonts w:ascii="Arial Narrow" w:hAnsi="Arial Narrow"/>
          <w:iCs/>
          <w:color w:val="000000"/>
          <w:sz w:val="22"/>
          <w:szCs w:val="22"/>
          <w:lang w:eastAsia="sk-SK" w:bidi="sk-SK"/>
        </w:rPr>
      </w:pPr>
      <w:r w:rsidRPr="008C46D2">
        <w:rPr>
          <w:rFonts w:ascii="Arial Narrow" w:hAnsi="Arial Narrow"/>
          <w:sz w:val="22"/>
          <w:szCs w:val="22"/>
        </w:rPr>
        <w:t xml:space="preserve">Nie je potrebné zohľadňovať všeobecnú formuláciu uvedenú v Prílohe č. 1 súťažných podkladov </w:t>
      </w:r>
      <w:r w:rsidRPr="008C46D2">
        <w:rPr>
          <w:rFonts w:ascii="Arial Narrow" w:hAnsi="Arial Narrow"/>
          <w:iCs/>
          <w:color w:val="000000"/>
          <w:sz w:val="22"/>
          <w:szCs w:val="22"/>
          <w:lang w:eastAsia="sk-SK" w:bidi="sk-SK"/>
        </w:rPr>
        <w:t xml:space="preserve">„Materiály čistopisov, </w:t>
      </w:r>
      <w:r w:rsidRPr="008C46D2">
        <w:rPr>
          <w:rFonts w:ascii="Arial Narrow" w:hAnsi="Arial Narrow"/>
          <w:iCs/>
          <w:color w:val="000000"/>
          <w:sz w:val="22"/>
          <w:szCs w:val="22"/>
          <w:lang w:eastAsia="sk-SK" w:bidi="sk-SK"/>
        </w:rPr>
        <w:lastRenderedPageBreak/>
        <w:t>grafické vyhotovenie, texty, použité techniky vyhotovenia, ochranné prvky, povolené tolerancie, kvalita vyhotovenia, vrátane kompatibility s personalizáciou laserovým gravírovaním v NPC, musia vychádzať a byť minimálne na rovnakej úrovni ako majú v súčasnosti používané čistopisy dokladov“</w:t>
      </w:r>
      <w:r w:rsidRPr="008C46D2">
        <w:rPr>
          <w:rFonts w:ascii="Arial Narrow" w:hAnsi="Arial Narrow"/>
          <w:i/>
          <w:iCs/>
          <w:color w:val="000000"/>
          <w:sz w:val="22"/>
          <w:szCs w:val="22"/>
          <w:lang w:eastAsia="sk-SK" w:bidi="sk-SK"/>
        </w:rPr>
        <w:t xml:space="preserve">. </w:t>
      </w:r>
    </w:p>
    <w:p w14:paraId="480FBD94" w14:textId="77777777" w:rsidR="00B31FB1" w:rsidRPr="008C46D2" w:rsidRDefault="00B31FB1" w:rsidP="00B31FB1">
      <w:pPr>
        <w:jc w:val="both"/>
        <w:rPr>
          <w:rFonts w:ascii="Arial Narrow" w:hAnsi="Arial Narrow" w:cs="Arial"/>
          <w:b/>
          <w:bCs/>
          <w:sz w:val="22"/>
          <w:szCs w:val="22"/>
        </w:rPr>
      </w:pPr>
    </w:p>
    <w:p w14:paraId="1EE8C4D6" w14:textId="1FF51FB7" w:rsidR="00B31FB1" w:rsidRPr="008C46D2" w:rsidRDefault="00B31FB1" w:rsidP="00B31FB1">
      <w:pPr>
        <w:pStyle w:val="Zkladntext1"/>
        <w:spacing w:after="0" w:line="240" w:lineRule="auto"/>
        <w:jc w:val="both"/>
        <w:rPr>
          <w:rFonts w:ascii="Arial Narrow" w:hAnsi="Arial Narrow"/>
          <w:color w:val="000000"/>
          <w:sz w:val="22"/>
          <w:szCs w:val="22"/>
          <w:lang w:eastAsia="sk-SK" w:bidi="sk-SK"/>
        </w:rPr>
      </w:pPr>
      <w:r w:rsidRPr="008C46D2">
        <w:rPr>
          <w:rFonts w:ascii="Arial Narrow" w:hAnsi="Arial Narrow"/>
          <w:color w:val="000000"/>
          <w:sz w:val="22"/>
          <w:szCs w:val="22"/>
          <w:lang w:eastAsia="sk-SK" w:bidi="sk-SK"/>
        </w:rPr>
        <w:t xml:space="preserve">Zároveň uvádzame, že Príloha č. 5 súťažných podkladov </w:t>
      </w:r>
      <w:r w:rsidR="00947950">
        <w:rPr>
          <w:rFonts w:ascii="Arial Narrow" w:hAnsi="Arial Narrow"/>
          <w:color w:val="000000"/>
          <w:sz w:val="22"/>
          <w:szCs w:val="22"/>
          <w:lang w:eastAsia="sk-SK" w:bidi="sk-SK"/>
        </w:rPr>
        <w:t xml:space="preserve">je </w:t>
      </w:r>
      <w:r w:rsidRPr="008C46D2">
        <w:rPr>
          <w:rFonts w:ascii="Arial Narrow" w:hAnsi="Arial Narrow"/>
          <w:color w:val="000000"/>
          <w:sz w:val="22"/>
          <w:szCs w:val="22"/>
          <w:lang w:eastAsia="sk-SK" w:bidi="sk-SK"/>
        </w:rPr>
        <w:t>aktualizovaná na nové znenie, ktoré konkrétne definuje základné technické parametre a ochranné prvky,</w:t>
      </w:r>
      <w:bookmarkStart w:id="2" w:name="_GoBack"/>
      <w:bookmarkEnd w:id="2"/>
      <w:r w:rsidRPr="008C46D2">
        <w:rPr>
          <w:rFonts w:ascii="Arial Narrow" w:hAnsi="Arial Narrow"/>
          <w:color w:val="000000"/>
          <w:sz w:val="22"/>
          <w:szCs w:val="22"/>
          <w:lang w:eastAsia="sk-SK" w:bidi="sk-SK"/>
        </w:rPr>
        <w:t xml:space="preserve"> ktoré musia </w:t>
      </w:r>
      <w:r w:rsidRPr="008C46D2">
        <w:rPr>
          <w:rFonts w:ascii="Arial Narrow" w:hAnsi="Arial Narrow"/>
          <w:sz w:val="22"/>
          <w:szCs w:val="22"/>
        </w:rPr>
        <w:t xml:space="preserve">vzory/ </w:t>
      </w:r>
      <w:proofErr w:type="spellStart"/>
      <w:r w:rsidRPr="008C46D2">
        <w:rPr>
          <w:rFonts w:ascii="Arial Narrow" w:hAnsi="Arial Narrow"/>
          <w:sz w:val="22"/>
          <w:szCs w:val="22"/>
        </w:rPr>
        <w:t>specimeny</w:t>
      </w:r>
      <w:proofErr w:type="spellEnd"/>
      <w:r w:rsidRPr="008C46D2">
        <w:rPr>
          <w:rFonts w:ascii="Arial Narrow" w:hAnsi="Arial Narrow"/>
          <w:sz w:val="22"/>
          <w:szCs w:val="22"/>
        </w:rPr>
        <w:t xml:space="preserve"> čistopisov dokladov a reprezentačné vzorky</w:t>
      </w:r>
      <w:r w:rsidRPr="008C46D2">
        <w:rPr>
          <w:rFonts w:ascii="Arial Narrow" w:hAnsi="Arial Narrow"/>
          <w:color w:val="000000"/>
          <w:sz w:val="22"/>
          <w:szCs w:val="22"/>
          <w:lang w:eastAsia="sk-SK" w:bidi="sk-SK"/>
        </w:rPr>
        <w:t xml:space="preserve"> obsahovať. Aktualizáciou nedošlo zo strany verejného obstarávateľa k navýšeniu požiadaviek na technické parametre a ochranné prvky .</w:t>
      </w:r>
    </w:p>
    <w:p w14:paraId="62D41910" w14:textId="77777777" w:rsidR="00B31FB1" w:rsidRPr="008C46D2" w:rsidRDefault="00B31FB1" w:rsidP="00B31FB1">
      <w:pPr>
        <w:jc w:val="both"/>
        <w:rPr>
          <w:rFonts w:ascii="Arial Narrow" w:hAnsi="Arial Narrow" w:cs="Arial"/>
          <w:b/>
          <w:bCs/>
          <w:sz w:val="22"/>
          <w:szCs w:val="22"/>
        </w:rPr>
      </w:pPr>
    </w:p>
    <w:p w14:paraId="7DD2540C" w14:textId="77777777" w:rsidR="00B31FB1" w:rsidRPr="008C46D2" w:rsidRDefault="00B31FB1" w:rsidP="00B31FB1">
      <w:pPr>
        <w:jc w:val="both"/>
        <w:rPr>
          <w:rFonts w:ascii="Arial Narrow" w:hAnsi="Arial Narrow" w:cs="Arial"/>
          <w:b/>
          <w:bCs/>
          <w:sz w:val="22"/>
          <w:szCs w:val="22"/>
        </w:rPr>
      </w:pPr>
      <w:r w:rsidRPr="008C46D2">
        <w:rPr>
          <w:rFonts w:ascii="Arial Narrow" w:hAnsi="Arial Narrow" w:cs="Arial"/>
          <w:b/>
          <w:bCs/>
          <w:sz w:val="22"/>
          <w:szCs w:val="22"/>
        </w:rPr>
        <w:t>Teda:</w:t>
      </w:r>
    </w:p>
    <w:p w14:paraId="08EF5D61" w14:textId="77777777" w:rsidR="00B31FB1" w:rsidRPr="008C46D2" w:rsidRDefault="00B31FB1" w:rsidP="00B31FB1">
      <w:pPr>
        <w:jc w:val="both"/>
        <w:rPr>
          <w:rFonts w:ascii="Arial Narrow" w:hAnsi="Arial Narrow" w:cs="Arial"/>
          <w:b/>
          <w:bCs/>
          <w:sz w:val="22"/>
          <w:szCs w:val="22"/>
        </w:rPr>
      </w:pPr>
    </w:p>
    <w:p w14:paraId="61DE0005" w14:textId="77777777" w:rsidR="00B31FB1" w:rsidRPr="008C46D2" w:rsidRDefault="00B31FB1" w:rsidP="00B31FB1">
      <w:pPr>
        <w:jc w:val="both"/>
        <w:rPr>
          <w:rFonts w:ascii="Arial Narrow" w:hAnsi="Arial Narrow" w:cs="Arial"/>
          <w:b/>
          <w:bCs/>
          <w:sz w:val="22"/>
          <w:szCs w:val="22"/>
        </w:rPr>
      </w:pPr>
      <w:r w:rsidRPr="008C46D2">
        <w:rPr>
          <w:rFonts w:ascii="Arial Narrow" w:hAnsi="Arial Narrow" w:cs="Arial"/>
          <w:b/>
          <w:bCs/>
          <w:sz w:val="22"/>
          <w:szCs w:val="22"/>
        </w:rPr>
        <w:t xml:space="preserve">Ak uchádzač bude predkladať </w:t>
      </w:r>
      <w:proofErr w:type="spellStart"/>
      <w:r w:rsidRPr="008C46D2">
        <w:rPr>
          <w:rFonts w:ascii="Arial Narrow" w:hAnsi="Arial Narrow" w:cs="Arial"/>
          <w:b/>
          <w:bCs/>
          <w:sz w:val="22"/>
          <w:szCs w:val="22"/>
        </w:rPr>
        <w:t>specimeny</w:t>
      </w:r>
      <w:proofErr w:type="spellEnd"/>
      <w:r w:rsidRPr="008C46D2">
        <w:rPr>
          <w:rFonts w:ascii="Arial Narrow" w:hAnsi="Arial Narrow" w:cs="Arial"/>
          <w:b/>
          <w:sz w:val="22"/>
          <w:szCs w:val="22"/>
        </w:rPr>
        <w:t> čistopisu</w:t>
      </w:r>
      <w:r w:rsidRPr="008C46D2">
        <w:rPr>
          <w:rFonts w:ascii="Arial Narrow" w:hAnsi="Arial Narrow" w:cs="Arial"/>
          <w:b/>
          <w:bCs/>
          <w:sz w:val="22"/>
          <w:szCs w:val="22"/>
        </w:rPr>
        <w:t xml:space="preserve"> dokladu formátu ID1 (kategórie A. až C.), tak predloží </w:t>
      </w:r>
      <w:proofErr w:type="spellStart"/>
      <w:r w:rsidRPr="008C46D2">
        <w:rPr>
          <w:rFonts w:ascii="Arial Narrow" w:hAnsi="Arial Narrow" w:cs="Arial"/>
          <w:b/>
          <w:bCs/>
          <w:sz w:val="22"/>
          <w:szCs w:val="22"/>
        </w:rPr>
        <w:t>specimeny</w:t>
      </w:r>
      <w:proofErr w:type="spellEnd"/>
      <w:r w:rsidRPr="008C46D2">
        <w:rPr>
          <w:rFonts w:ascii="Arial Narrow" w:hAnsi="Arial Narrow" w:cs="Arial"/>
          <w:b/>
          <w:bCs/>
          <w:sz w:val="22"/>
          <w:szCs w:val="22"/>
        </w:rPr>
        <w:t xml:space="preserve"> čistopisov dokladov v súlade s Opisom predmetu zákazky, a to:</w:t>
      </w:r>
    </w:p>
    <w:p w14:paraId="1CB398FC" w14:textId="77777777" w:rsidR="00B31FB1" w:rsidRPr="008C46D2" w:rsidRDefault="00B31FB1" w:rsidP="00B31FB1">
      <w:pPr>
        <w:pStyle w:val="Zkladntext1"/>
        <w:widowControl/>
        <w:numPr>
          <w:ilvl w:val="0"/>
          <w:numId w:val="14"/>
        </w:numPr>
        <w:spacing w:after="0" w:line="240" w:lineRule="auto"/>
        <w:ind w:left="425" w:hanging="425"/>
        <w:jc w:val="both"/>
        <w:rPr>
          <w:rFonts w:ascii="Arial Narrow" w:hAnsi="Arial Narrow"/>
          <w:sz w:val="22"/>
          <w:szCs w:val="22"/>
          <w:lang w:eastAsia="ar-SA"/>
        </w:rPr>
      </w:pPr>
      <w:r w:rsidRPr="008C46D2">
        <w:rPr>
          <w:rFonts w:ascii="Arial Narrow" w:hAnsi="Arial Narrow"/>
          <w:b/>
          <w:bCs/>
          <w:sz w:val="22"/>
          <w:szCs w:val="22"/>
          <w:lang w:eastAsia="ar-SA"/>
        </w:rPr>
        <w:t>karty formátu ID 1</w:t>
      </w:r>
      <w:r w:rsidRPr="008C46D2">
        <w:rPr>
          <w:rFonts w:ascii="Arial Narrow" w:hAnsi="Arial Narrow"/>
          <w:sz w:val="22"/>
          <w:szCs w:val="22"/>
          <w:lang w:eastAsia="ar-SA"/>
        </w:rPr>
        <w:t xml:space="preserve">: 100 % </w:t>
      </w:r>
      <w:proofErr w:type="spellStart"/>
      <w:r w:rsidRPr="008C46D2">
        <w:rPr>
          <w:rFonts w:ascii="Arial Narrow" w:hAnsi="Arial Narrow"/>
          <w:sz w:val="22"/>
          <w:szCs w:val="22"/>
          <w:lang w:eastAsia="ar-SA"/>
        </w:rPr>
        <w:t>polykarbonát</w:t>
      </w:r>
      <w:proofErr w:type="spellEnd"/>
      <w:r w:rsidRPr="008C46D2">
        <w:rPr>
          <w:rFonts w:ascii="Arial Narrow" w:hAnsi="Arial Narrow"/>
          <w:sz w:val="22"/>
          <w:szCs w:val="22"/>
          <w:lang w:eastAsia="ar-SA"/>
        </w:rPr>
        <w:t xml:space="preserve"> vhodný na laserové gravírovanie, zložený z bielych a transparentných </w:t>
      </w:r>
      <w:proofErr w:type="spellStart"/>
      <w:r w:rsidRPr="008C46D2">
        <w:rPr>
          <w:rFonts w:ascii="Arial Narrow" w:hAnsi="Arial Narrow"/>
          <w:sz w:val="22"/>
          <w:szCs w:val="22"/>
          <w:lang w:eastAsia="ar-SA"/>
        </w:rPr>
        <w:t>polykarbonátových</w:t>
      </w:r>
      <w:proofErr w:type="spellEnd"/>
      <w:r w:rsidRPr="008C46D2">
        <w:rPr>
          <w:rFonts w:ascii="Arial Narrow" w:hAnsi="Arial Narrow"/>
          <w:sz w:val="22"/>
          <w:szCs w:val="22"/>
          <w:lang w:eastAsia="ar-SA"/>
        </w:rPr>
        <w:t xml:space="preserve"> vrstiev bez opticky </w:t>
      </w:r>
      <w:proofErr w:type="spellStart"/>
      <w:r w:rsidRPr="008C46D2">
        <w:rPr>
          <w:rFonts w:ascii="Arial Narrow" w:hAnsi="Arial Narrow"/>
          <w:sz w:val="22"/>
          <w:szCs w:val="22"/>
          <w:lang w:eastAsia="ar-SA"/>
        </w:rPr>
        <w:t>zjasňovacích</w:t>
      </w:r>
      <w:proofErr w:type="spellEnd"/>
      <w:r w:rsidRPr="008C46D2">
        <w:rPr>
          <w:rFonts w:ascii="Arial Narrow" w:hAnsi="Arial Narrow"/>
          <w:sz w:val="22"/>
          <w:szCs w:val="22"/>
          <w:lang w:eastAsia="ar-SA"/>
        </w:rPr>
        <w:t xml:space="preserve"> činidiel, nereagujúci v UV žiarení. Všetky </w:t>
      </w:r>
      <w:proofErr w:type="spellStart"/>
      <w:r w:rsidRPr="008C46D2">
        <w:rPr>
          <w:rFonts w:ascii="Arial Narrow" w:hAnsi="Arial Narrow"/>
          <w:sz w:val="22"/>
          <w:szCs w:val="22"/>
          <w:lang w:eastAsia="ar-SA"/>
        </w:rPr>
        <w:t>polykarbonátové</w:t>
      </w:r>
      <w:proofErr w:type="spellEnd"/>
      <w:r w:rsidRPr="008C46D2">
        <w:rPr>
          <w:rFonts w:ascii="Arial Narrow" w:hAnsi="Arial Narrow"/>
          <w:sz w:val="22"/>
          <w:szCs w:val="22"/>
          <w:lang w:eastAsia="ar-SA"/>
        </w:rPr>
        <w:t xml:space="preserve"> vrstvy tvoriace telo karty musia byť vzájomne spojené pomocou tlaku a tepla bez použitia lepidla, pričom medzi susediacimi vrstvami vznikne polymérová väzba, zabraňujúca rozvrstveniu kompozitu. Pokiaľ to bude technologicky nevyhnutné, pripúšťa sa použitie </w:t>
      </w:r>
      <w:proofErr w:type="spellStart"/>
      <w:r w:rsidRPr="008C46D2">
        <w:rPr>
          <w:rFonts w:ascii="Arial Narrow" w:hAnsi="Arial Narrow"/>
          <w:sz w:val="22"/>
          <w:szCs w:val="22"/>
          <w:lang w:eastAsia="ar-SA"/>
        </w:rPr>
        <w:t>adhezív</w:t>
      </w:r>
      <w:proofErr w:type="spellEnd"/>
      <w:r w:rsidRPr="008C46D2">
        <w:rPr>
          <w:rFonts w:ascii="Arial Narrow" w:hAnsi="Arial Narrow"/>
          <w:sz w:val="22"/>
          <w:szCs w:val="22"/>
          <w:lang w:eastAsia="ar-SA"/>
        </w:rPr>
        <w:t xml:space="preserve"> v mieste aplikácie elektronického čipu a DOVID prvku (s čipom),</w:t>
      </w:r>
    </w:p>
    <w:p w14:paraId="3100B4DE" w14:textId="77777777" w:rsidR="00B31FB1" w:rsidRPr="008C46D2" w:rsidRDefault="00B31FB1" w:rsidP="00B31FB1">
      <w:pPr>
        <w:pStyle w:val="Zkladntext1"/>
        <w:widowControl/>
        <w:numPr>
          <w:ilvl w:val="0"/>
          <w:numId w:val="14"/>
        </w:numPr>
        <w:spacing w:after="0" w:line="240" w:lineRule="auto"/>
        <w:ind w:left="425" w:hanging="426"/>
        <w:jc w:val="both"/>
        <w:rPr>
          <w:rFonts w:ascii="Arial Narrow" w:hAnsi="Arial Narrow"/>
          <w:sz w:val="22"/>
          <w:szCs w:val="22"/>
          <w:lang w:eastAsia="ar-SA"/>
        </w:rPr>
      </w:pPr>
      <w:r w:rsidRPr="008C46D2">
        <w:rPr>
          <w:rFonts w:ascii="Arial Narrow" w:hAnsi="Arial Narrow"/>
          <w:b/>
          <w:bCs/>
          <w:sz w:val="22"/>
          <w:szCs w:val="22"/>
          <w:lang w:eastAsia="ar-SA"/>
        </w:rPr>
        <w:t>s grafikou</w:t>
      </w:r>
      <w:r w:rsidRPr="008C46D2">
        <w:rPr>
          <w:rFonts w:ascii="Arial Narrow" w:hAnsi="Arial Narrow"/>
          <w:sz w:val="22"/>
          <w:szCs w:val="22"/>
          <w:lang w:eastAsia="ar-SA"/>
        </w:rPr>
        <w:t xml:space="preserve"> so zakomponovanými </w:t>
      </w:r>
      <w:proofErr w:type="spellStart"/>
      <w:r w:rsidRPr="008C46D2">
        <w:rPr>
          <w:rFonts w:ascii="Arial Narrow" w:hAnsi="Arial Narrow"/>
          <w:sz w:val="22"/>
          <w:szCs w:val="22"/>
          <w:lang w:eastAsia="ar-SA"/>
        </w:rPr>
        <w:t>ultratenkými</w:t>
      </w:r>
      <w:proofErr w:type="spellEnd"/>
      <w:r w:rsidRPr="008C46D2">
        <w:rPr>
          <w:rFonts w:ascii="Arial Narrow" w:hAnsi="Arial Narrow"/>
          <w:sz w:val="22"/>
          <w:szCs w:val="22"/>
          <w:lang w:eastAsia="ar-SA"/>
        </w:rPr>
        <w:t xml:space="preserve"> líniovými motívmi, s definovanými rozmerovými parametrami liniek, </w:t>
      </w:r>
      <w:proofErr w:type="spellStart"/>
      <w:r w:rsidRPr="008C46D2">
        <w:rPr>
          <w:rFonts w:ascii="Arial Narrow" w:hAnsi="Arial Narrow"/>
          <w:sz w:val="22"/>
          <w:szCs w:val="22"/>
          <w:lang w:eastAsia="ar-SA"/>
        </w:rPr>
        <w:t>militextami</w:t>
      </w:r>
      <w:proofErr w:type="spellEnd"/>
      <w:r w:rsidRPr="008C46D2">
        <w:rPr>
          <w:rFonts w:ascii="Arial Narrow" w:hAnsi="Arial Narrow"/>
          <w:sz w:val="22"/>
          <w:szCs w:val="22"/>
          <w:lang w:eastAsia="ar-SA"/>
        </w:rPr>
        <w:t xml:space="preserve"> a </w:t>
      </w:r>
      <w:proofErr w:type="spellStart"/>
      <w:r w:rsidRPr="008C46D2">
        <w:rPr>
          <w:rFonts w:ascii="Arial Narrow" w:hAnsi="Arial Narrow"/>
          <w:sz w:val="22"/>
          <w:szCs w:val="22"/>
          <w:lang w:eastAsia="ar-SA"/>
        </w:rPr>
        <w:t>mikrotextami</w:t>
      </w:r>
      <w:proofErr w:type="spellEnd"/>
      <w:r w:rsidRPr="008C46D2">
        <w:rPr>
          <w:rFonts w:ascii="Arial Narrow" w:hAnsi="Arial Narrow"/>
          <w:sz w:val="22"/>
          <w:szCs w:val="22"/>
          <w:lang w:eastAsia="ar-SA"/>
        </w:rPr>
        <w:t>, UV prvkami a </w:t>
      </w:r>
      <w:proofErr w:type="spellStart"/>
      <w:r w:rsidRPr="008C46D2">
        <w:rPr>
          <w:rFonts w:ascii="Arial Narrow" w:hAnsi="Arial Narrow"/>
          <w:sz w:val="22"/>
          <w:szCs w:val="22"/>
          <w:lang w:eastAsia="ar-SA"/>
        </w:rPr>
        <w:t>antikopírovacími</w:t>
      </w:r>
      <w:proofErr w:type="spellEnd"/>
      <w:r w:rsidRPr="008C46D2">
        <w:rPr>
          <w:rFonts w:ascii="Arial Narrow" w:hAnsi="Arial Narrow"/>
          <w:sz w:val="22"/>
          <w:szCs w:val="22"/>
          <w:lang w:eastAsia="ar-SA"/>
        </w:rPr>
        <w:t xml:space="preserve"> prvkami,</w:t>
      </w:r>
    </w:p>
    <w:p w14:paraId="032780C5" w14:textId="77777777" w:rsidR="00B31FB1" w:rsidRPr="008C46D2" w:rsidRDefault="00B31FB1" w:rsidP="00B31FB1">
      <w:pPr>
        <w:pStyle w:val="Zkladntext1"/>
        <w:widowControl/>
        <w:numPr>
          <w:ilvl w:val="0"/>
          <w:numId w:val="14"/>
        </w:numPr>
        <w:spacing w:after="0" w:line="240" w:lineRule="auto"/>
        <w:ind w:left="425" w:hanging="426"/>
        <w:jc w:val="both"/>
        <w:rPr>
          <w:rFonts w:ascii="Arial Narrow" w:hAnsi="Arial Narrow"/>
          <w:sz w:val="22"/>
          <w:szCs w:val="22"/>
          <w:lang w:eastAsia="ar-SA"/>
        </w:rPr>
      </w:pPr>
      <w:r w:rsidRPr="008C46D2">
        <w:rPr>
          <w:rFonts w:ascii="Arial Narrow" w:hAnsi="Arial Narrow"/>
          <w:sz w:val="22"/>
          <w:szCs w:val="22"/>
          <w:lang w:eastAsia="ar-SA"/>
        </w:rPr>
        <w:t xml:space="preserve">vyhotovené s požadovanými </w:t>
      </w:r>
      <w:r w:rsidRPr="008C46D2">
        <w:rPr>
          <w:rFonts w:ascii="Arial Narrow" w:hAnsi="Arial Narrow"/>
          <w:b/>
          <w:bCs/>
          <w:sz w:val="22"/>
          <w:szCs w:val="22"/>
          <w:lang w:eastAsia="ar-SA"/>
        </w:rPr>
        <w:t>tlačovými technikami</w:t>
      </w:r>
      <w:r w:rsidRPr="008C46D2">
        <w:rPr>
          <w:rFonts w:ascii="Arial Narrow" w:hAnsi="Arial Narrow"/>
          <w:sz w:val="22"/>
          <w:szCs w:val="22"/>
          <w:lang w:eastAsia="ar-SA"/>
        </w:rPr>
        <w:t xml:space="preserve"> (ofset, sieťotlač),</w:t>
      </w:r>
    </w:p>
    <w:p w14:paraId="1D83AA0F" w14:textId="77777777" w:rsidR="00B31FB1" w:rsidRPr="008C46D2" w:rsidRDefault="00B31FB1" w:rsidP="00B31FB1">
      <w:pPr>
        <w:pStyle w:val="Zkladntext1"/>
        <w:widowControl/>
        <w:numPr>
          <w:ilvl w:val="0"/>
          <w:numId w:val="14"/>
        </w:numPr>
        <w:spacing w:after="0" w:line="240" w:lineRule="auto"/>
        <w:ind w:left="425" w:hanging="426"/>
        <w:jc w:val="both"/>
        <w:rPr>
          <w:rFonts w:ascii="Arial Narrow" w:hAnsi="Arial Narrow"/>
          <w:sz w:val="22"/>
          <w:szCs w:val="22"/>
          <w:lang w:eastAsia="ar-SA"/>
        </w:rPr>
      </w:pPr>
      <w:r w:rsidRPr="008C46D2">
        <w:rPr>
          <w:rFonts w:ascii="Arial Narrow" w:hAnsi="Arial Narrow"/>
          <w:sz w:val="22"/>
          <w:szCs w:val="22"/>
          <w:lang w:eastAsia="ar-SA"/>
        </w:rPr>
        <w:t xml:space="preserve">s požadovanými </w:t>
      </w:r>
      <w:r w:rsidRPr="008C46D2">
        <w:rPr>
          <w:rFonts w:ascii="Arial Narrow" w:hAnsi="Arial Narrow"/>
          <w:b/>
          <w:bCs/>
          <w:sz w:val="22"/>
          <w:szCs w:val="22"/>
          <w:lang w:eastAsia="ar-SA"/>
        </w:rPr>
        <w:t>ochrannými prvkami</w:t>
      </w:r>
      <w:r w:rsidRPr="008C46D2">
        <w:rPr>
          <w:rFonts w:ascii="Arial Narrow" w:hAnsi="Arial Narrow"/>
          <w:sz w:val="22"/>
          <w:szCs w:val="22"/>
          <w:lang w:eastAsia="ar-SA"/>
        </w:rPr>
        <w:t>: irisový prechod, DOVID prvok, OVI prvok vyhotovený sieťotlačou, štruktúry CLI a reliéfne štruktúry,</w:t>
      </w:r>
    </w:p>
    <w:p w14:paraId="5F1FC689" w14:textId="77777777" w:rsidR="00B31FB1" w:rsidRPr="008C46D2" w:rsidRDefault="00B31FB1" w:rsidP="00B31FB1">
      <w:pPr>
        <w:pStyle w:val="Zkladntext1"/>
        <w:widowControl/>
        <w:numPr>
          <w:ilvl w:val="0"/>
          <w:numId w:val="14"/>
        </w:numPr>
        <w:spacing w:after="0" w:line="240" w:lineRule="auto"/>
        <w:ind w:left="425" w:hanging="426"/>
        <w:jc w:val="both"/>
        <w:rPr>
          <w:rFonts w:ascii="Arial Narrow" w:hAnsi="Arial Narrow"/>
          <w:sz w:val="22"/>
          <w:szCs w:val="22"/>
          <w:lang w:eastAsia="ar-SA"/>
        </w:rPr>
      </w:pPr>
      <w:r w:rsidRPr="008C46D2">
        <w:rPr>
          <w:rFonts w:ascii="Arial Narrow" w:hAnsi="Arial Narrow"/>
          <w:sz w:val="22"/>
          <w:szCs w:val="22"/>
          <w:lang w:eastAsia="ar-SA"/>
        </w:rPr>
        <w:t xml:space="preserve">s požadovaným </w:t>
      </w:r>
      <w:r w:rsidRPr="008C46D2">
        <w:rPr>
          <w:rFonts w:ascii="Arial Narrow" w:hAnsi="Arial Narrow"/>
          <w:b/>
          <w:sz w:val="22"/>
          <w:szCs w:val="22"/>
          <w:lang w:eastAsia="ar-SA"/>
        </w:rPr>
        <w:t>číslom čistopisu</w:t>
      </w:r>
      <w:r w:rsidRPr="008C46D2">
        <w:rPr>
          <w:rFonts w:ascii="Arial Narrow" w:hAnsi="Arial Narrow"/>
          <w:sz w:val="22"/>
          <w:szCs w:val="22"/>
          <w:lang w:eastAsia="ar-SA"/>
        </w:rPr>
        <w:t xml:space="preserve"> vyhotoveným laserovým gravírovaním.</w:t>
      </w:r>
    </w:p>
    <w:p w14:paraId="61105261" w14:textId="77777777" w:rsidR="00B31FB1" w:rsidRPr="008C46D2" w:rsidRDefault="00B31FB1" w:rsidP="00B31FB1">
      <w:pPr>
        <w:pStyle w:val="Zkladntext1"/>
        <w:spacing w:after="0" w:line="240" w:lineRule="auto"/>
        <w:ind w:firstLine="0"/>
        <w:jc w:val="both"/>
        <w:rPr>
          <w:rFonts w:ascii="Arial Narrow" w:hAnsi="Arial Narrow"/>
          <w:sz w:val="22"/>
          <w:szCs w:val="22"/>
          <w:lang w:eastAsia="ar-SA"/>
        </w:rPr>
      </w:pPr>
    </w:p>
    <w:p w14:paraId="4A35408F" w14:textId="77777777" w:rsidR="00B31FB1" w:rsidRPr="008C46D2" w:rsidRDefault="00B31FB1" w:rsidP="00B31FB1">
      <w:pPr>
        <w:pStyle w:val="Zkladntext1"/>
        <w:spacing w:after="0" w:line="240" w:lineRule="auto"/>
        <w:ind w:firstLine="0"/>
        <w:jc w:val="both"/>
        <w:rPr>
          <w:rFonts w:ascii="Arial Narrow" w:hAnsi="Arial Narrow"/>
          <w:sz w:val="22"/>
          <w:szCs w:val="22"/>
          <w:lang w:eastAsia="ar-SA"/>
        </w:rPr>
      </w:pPr>
      <w:r w:rsidRPr="008C46D2">
        <w:rPr>
          <w:rFonts w:ascii="Arial Narrow" w:hAnsi="Arial Narrow"/>
          <w:sz w:val="22"/>
          <w:szCs w:val="22"/>
          <w:lang w:eastAsia="ar-SA"/>
        </w:rPr>
        <w:t xml:space="preserve">Verejný obstarávateľ akceptuje aj </w:t>
      </w:r>
      <w:proofErr w:type="spellStart"/>
      <w:r w:rsidRPr="008C46D2">
        <w:rPr>
          <w:rFonts w:ascii="Arial Narrow" w:hAnsi="Arial Narrow"/>
          <w:sz w:val="22"/>
          <w:szCs w:val="22"/>
          <w:lang w:eastAsia="ar-SA"/>
        </w:rPr>
        <w:t>specimeny</w:t>
      </w:r>
      <w:proofErr w:type="spellEnd"/>
      <w:r w:rsidRPr="008C46D2">
        <w:rPr>
          <w:rFonts w:ascii="Arial Narrow" w:hAnsi="Arial Narrow"/>
          <w:sz w:val="22"/>
          <w:szCs w:val="22"/>
          <w:lang w:eastAsia="ar-SA"/>
        </w:rPr>
        <w:t xml:space="preserve"> čistopisov dokladov, ktoré obsahujú reliéfne štruktúry nad stanovený rozmer 500 mikrometrov.</w:t>
      </w:r>
    </w:p>
    <w:p w14:paraId="77FA884F" w14:textId="77777777" w:rsidR="00B31FB1" w:rsidRPr="008C46D2" w:rsidRDefault="00B31FB1" w:rsidP="00B31FB1">
      <w:pPr>
        <w:jc w:val="both"/>
        <w:rPr>
          <w:rFonts w:ascii="Arial Narrow" w:hAnsi="Arial Narrow" w:cs="Arial"/>
          <w:b/>
          <w:bCs/>
          <w:sz w:val="22"/>
          <w:szCs w:val="22"/>
        </w:rPr>
      </w:pPr>
    </w:p>
    <w:p w14:paraId="614C4126" w14:textId="77777777" w:rsidR="00B31FB1" w:rsidRPr="008C46D2" w:rsidRDefault="00B31FB1" w:rsidP="00B31FB1">
      <w:pPr>
        <w:jc w:val="both"/>
        <w:rPr>
          <w:rFonts w:ascii="Arial Narrow" w:hAnsi="Arial Narrow" w:cs="Arial"/>
          <w:bCs/>
          <w:sz w:val="22"/>
          <w:szCs w:val="22"/>
        </w:rPr>
      </w:pPr>
      <w:r w:rsidRPr="008C46D2">
        <w:rPr>
          <w:rFonts w:ascii="Arial Narrow" w:hAnsi="Arial Narrow" w:cs="Arial"/>
          <w:b/>
          <w:bCs/>
          <w:sz w:val="22"/>
          <w:szCs w:val="22"/>
        </w:rPr>
        <w:t xml:space="preserve">Ak uchádzač bude predkladať </w:t>
      </w:r>
      <w:proofErr w:type="spellStart"/>
      <w:r w:rsidRPr="008C46D2">
        <w:rPr>
          <w:rFonts w:ascii="Arial Narrow" w:hAnsi="Arial Narrow" w:cs="Arial"/>
          <w:b/>
          <w:bCs/>
          <w:sz w:val="22"/>
          <w:szCs w:val="22"/>
        </w:rPr>
        <w:t>specimeny</w:t>
      </w:r>
      <w:proofErr w:type="spellEnd"/>
      <w:r w:rsidRPr="008C46D2">
        <w:rPr>
          <w:rFonts w:ascii="Arial Narrow" w:hAnsi="Arial Narrow" w:cs="Arial"/>
          <w:b/>
          <w:sz w:val="22"/>
          <w:szCs w:val="22"/>
        </w:rPr>
        <w:t> čistopisu</w:t>
      </w:r>
      <w:r w:rsidRPr="008C46D2">
        <w:rPr>
          <w:rFonts w:ascii="Arial Narrow" w:hAnsi="Arial Narrow" w:cs="Arial"/>
          <w:b/>
          <w:bCs/>
          <w:sz w:val="22"/>
          <w:szCs w:val="22"/>
        </w:rPr>
        <w:t xml:space="preserve"> dokladu formátu ID3 (kategória D.), tak predloží </w:t>
      </w:r>
      <w:proofErr w:type="spellStart"/>
      <w:r w:rsidRPr="008C46D2">
        <w:rPr>
          <w:rFonts w:ascii="Arial Narrow" w:hAnsi="Arial Narrow" w:cs="Arial"/>
          <w:b/>
          <w:bCs/>
          <w:sz w:val="22"/>
          <w:szCs w:val="22"/>
        </w:rPr>
        <w:t>specimeny</w:t>
      </w:r>
      <w:proofErr w:type="spellEnd"/>
      <w:r w:rsidRPr="008C46D2">
        <w:rPr>
          <w:rFonts w:ascii="Arial Narrow" w:hAnsi="Arial Narrow" w:cs="Arial"/>
          <w:b/>
          <w:bCs/>
          <w:sz w:val="22"/>
          <w:szCs w:val="22"/>
        </w:rPr>
        <w:t xml:space="preserve"> čistopisov dokladov v zmysle konštrukcie pasovej knižky špecifikovanej v Opise predmetu zákazky, a to</w:t>
      </w:r>
      <w:r w:rsidRPr="008C46D2">
        <w:rPr>
          <w:rFonts w:ascii="Arial Narrow" w:hAnsi="Arial Narrow" w:cs="Arial"/>
          <w:bCs/>
          <w:sz w:val="22"/>
          <w:szCs w:val="22"/>
        </w:rPr>
        <w:t>:</w:t>
      </w:r>
    </w:p>
    <w:p w14:paraId="456C31C9" w14:textId="77777777" w:rsidR="00B31FB1" w:rsidRPr="008C46D2" w:rsidRDefault="00B31FB1" w:rsidP="00B31FB1">
      <w:pPr>
        <w:pStyle w:val="Zkladntext1"/>
        <w:widowControl/>
        <w:numPr>
          <w:ilvl w:val="0"/>
          <w:numId w:val="14"/>
        </w:numPr>
        <w:spacing w:after="0" w:line="240" w:lineRule="auto"/>
        <w:ind w:left="426" w:hanging="426"/>
        <w:jc w:val="both"/>
        <w:rPr>
          <w:rFonts w:ascii="Arial Narrow" w:hAnsi="Arial Narrow"/>
          <w:sz w:val="22"/>
          <w:szCs w:val="22"/>
          <w:lang w:eastAsia="ar-SA"/>
        </w:rPr>
      </w:pPr>
      <w:r w:rsidRPr="008C46D2">
        <w:rPr>
          <w:rFonts w:ascii="Arial Narrow" w:hAnsi="Arial Narrow"/>
          <w:b/>
          <w:bCs/>
          <w:sz w:val="22"/>
          <w:szCs w:val="22"/>
          <w:lang w:eastAsia="ar-SA"/>
        </w:rPr>
        <w:t xml:space="preserve">s obalom s vystúpeným </w:t>
      </w:r>
      <w:proofErr w:type="spellStart"/>
      <w:r w:rsidRPr="008C46D2">
        <w:rPr>
          <w:rFonts w:ascii="Arial Narrow" w:hAnsi="Arial Narrow"/>
          <w:b/>
          <w:bCs/>
          <w:sz w:val="22"/>
          <w:szCs w:val="22"/>
          <w:lang w:eastAsia="ar-SA"/>
        </w:rPr>
        <w:t>embossingom</w:t>
      </w:r>
      <w:proofErr w:type="spellEnd"/>
      <w:r w:rsidRPr="008C46D2">
        <w:rPr>
          <w:rFonts w:ascii="Arial Narrow" w:hAnsi="Arial Narrow"/>
          <w:sz w:val="22"/>
          <w:szCs w:val="22"/>
          <w:lang w:eastAsia="ar-SA"/>
        </w:rPr>
        <w:t xml:space="preserve"> – pozitívny/vystúpený </w:t>
      </w:r>
      <w:proofErr w:type="spellStart"/>
      <w:r w:rsidRPr="008C46D2">
        <w:rPr>
          <w:rFonts w:ascii="Arial Narrow" w:hAnsi="Arial Narrow"/>
          <w:sz w:val="22"/>
          <w:szCs w:val="22"/>
          <w:lang w:eastAsia="ar-SA"/>
        </w:rPr>
        <w:t>embossing</w:t>
      </w:r>
      <w:proofErr w:type="spellEnd"/>
      <w:r w:rsidRPr="008C46D2">
        <w:rPr>
          <w:rFonts w:ascii="Arial Narrow" w:hAnsi="Arial Narrow"/>
          <w:sz w:val="22"/>
          <w:szCs w:val="22"/>
          <w:lang w:eastAsia="ar-SA"/>
        </w:rPr>
        <w:t xml:space="preserve"> a  razba zlatou fóliou, </w:t>
      </w:r>
    </w:p>
    <w:p w14:paraId="62BEC3D5" w14:textId="77777777" w:rsidR="00B31FB1" w:rsidRPr="008C46D2" w:rsidRDefault="00B31FB1" w:rsidP="00B31FB1">
      <w:pPr>
        <w:pStyle w:val="Zkladntext1"/>
        <w:widowControl/>
        <w:numPr>
          <w:ilvl w:val="0"/>
          <w:numId w:val="14"/>
        </w:numPr>
        <w:spacing w:after="0" w:line="240" w:lineRule="auto"/>
        <w:ind w:left="425" w:hanging="425"/>
        <w:jc w:val="both"/>
        <w:rPr>
          <w:rFonts w:ascii="Arial Narrow" w:hAnsi="Arial Narrow"/>
          <w:sz w:val="22"/>
          <w:szCs w:val="22"/>
          <w:lang w:eastAsia="ar-SA"/>
        </w:rPr>
      </w:pPr>
      <w:r w:rsidRPr="008C46D2">
        <w:rPr>
          <w:rFonts w:ascii="Arial Narrow" w:hAnsi="Arial Narrow"/>
          <w:b/>
          <w:bCs/>
          <w:sz w:val="22"/>
          <w:szCs w:val="22"/>
          <w:lang w:eastAsia="ar-SA"/>
        </w:rPr>
        <w:t xml:space="preserve">s predsádkou a vnútornými listami pasovej knižky, </w:t>
      </w:r>
      <w:r w:rsidRPr="008C46D2">
        <w:rPr>
          <w:rFonts w:ascii="Arial Narrow" w:hAnsi="Arial Narrow"/>
          <w:bCs/>
          <w:sz w:val="22"/>
          <w:szCs w:val="22"/>
          <w:lang w:eastAsia="ar-SA"/>
        </w:rPr>
        <w:t xml:space="preserve">ktoré </w:t>
      </w:r>
      <w:r w:rsidRPr="008C46D2">
        <w:rPr>
          <w:rFonts w:ascii="Arial Narrow" w:hAnsi="Arial Narrow"/>
          <w:sz w:val="22"/>
          <w:szCs w:val="22"/>
          <w:lang w:eastAsia="ar-SA"/>
        </w:rPr>
        <w:t xml:space="preserve">musia obsahovať požadované komponenty: lokalizovaný </w:t>
      </w:r>
      <w:proofErr w:type="spellStart"/>
      <w:r w:rsidRPr="008C46D2">
        <w:rPr>
          <w:rFonts w:ascii="Arial Narrow" w:hAnsi="Arial Narrow"/>
          <w:sz w:val="22"/>
          <w:szCs w:val="22"/>
          <w:lang w:eastAsia="ar-SA"/>
        </w:rPr>
        <w:t>multitónový</w:t>
      </w:r>
      <w:proofErr w:type="spellEnd"/>
      <w:r w:rsidRPr="008C46D2">
        <w:rPr>
          <w:rFonts w:ascii="Arial Narrow" w:hAnsi="Arial Narrow"/>
          <w:sz w:val="22"/>
          <w:szCs w:val="22"/>
          <w:lang w:eastAsia="ar-SA"/>
        </w:rPr>
        <w:t xml:space="preserve"> vodoznak (týka sa vnútorných listov), ochranné vlákna (týka sa predsádky a vnútorných listov), integrovaný ochranný prúžok (týka sa vnútorných listov). Použitý ceninový papier nemusí spĺňať požadovanú gramáž a požadované vlastnosti ochranných vlákien, ani požadované zloženie a úpravu povrchu. Vodoznak v papieri vnútorných listov môže byť akýkoľvek </w:t>
      </w:r>
      <w:proofErr w:type="spellStart"/>
      <w:r w:rsidRPr="008C46D2">
        <w:rPr>
          <w:rFonts w:ascii="Arial Narrow" w:hAnsi="Arial Narrow"/>
          <w:sz w:val="22"/>
          <w:szCs w:val="22"/>
          <w:lang w:eastAsia="ar-SA"/>
        </w:rPr>
        <w:t>multitónový</w:t>
      </w:r>
      <w:proofErr w:type="spellEnd"/>
      <w:r w:rsidRPr="008C46D2">
        <w:rPr>
          <w:rFonts w:ascii="Arial Narrow" w:hAnsi="Arial Narrow"/>
          <w:sz w:val="22"/>
          <w:szCs w:val="22"/>
          <w:lang w:eastAsia="ar-SA"/>
        </w:rPr>
        <w:t xml:space="preserve"> lokalizovaný. Ochranný prúžok v papieri vnútorných listov môže byť s akoukoľvek grafikou a vlastnosťami;</w:t>
      </w:r>
    </w:p>
    <w:p w14:paraId="4B6BBE16" w14:textId="77777777" w:rsidR="00B31FB1" w:rsidRPr="008C46D2" w:rsidRDefault="00B31FB1" w:rsidP="00B31FB1">
      <w:pPr>
        <w:pStyle w:val="Zkladntext1"/>
        <w:widowControl/>
        <w:numPr>
          <w:ilvl w:val="0"/>
          <w:numId w:val="14"/>
        </w:numPr>
        <w:spacing w:after="0" w:line="240" w:lineRule="auto"/>
        <w:ind w:left="425" w:hanging="425"/>
        <w:jc w:val="both"/>
        <w:rPr>
          <w:rFonts w:ascii="Arial Narrow" w:hAnsi="Arial Narrow"/>
          <w:sz w:val="22"/>
          <w:szCs w:val="22"/>
          <w:lang w:eastAsia="ar-SA"/>
        </w:rPr>
      </w:pPr>
      <w:r w:rsidRPr="008C46D2">
        <w:rPr>
          <w:rFonts w:ascii="Arial Narrow" w:hAnsi="Arial Narrow"/>
          <w:b/>
          <w:bCs/>
          <w:sz w:val="22"/>
          <w:szCs w:val="22"/>
          <w:lang w:eastAsia="ar-SA"/>
        </w:rPr>
        <w:t xml:space="preserve">s líniovou grafikou na predsádke </w:t>
      </w:r>
      <w:r w:rsidRPr="008C46D2">
        <w:rPr>
          <w:rFonts w:ascii="Arial Narrow" w:hAnsi="Arial Narrow"/>
          <w:sz w:val="22"/>
          <w:szCs w:val="22"/>
          <w:lang w:eastAsia="ar-SA"/>
        </w:rPr>
        <w:t xml:space="preserve">vyhotovenou požadovanými </w:t>
      </w:r>
      <w:r w:rsidRPr="008C46D2">
        <w:rPr>
          <w:rFonts w:ascii="Arial Narrow" w:hAnsi="Arial Narrow"/>
          <w:b/>
          <w:bCs/>
          <w:sz w:val="22"/>
          <w:szCs w:val="22"/>
          <w:lang w:eastAsia="ar-SA"/>
        </w:rPr>
        <w:t>tlačovými technikami</w:t>
      </w:r>
      <w:r w:rsidRPr="008C46D2">
        <w:rPr>
          <w:rFonts w:ascii="Arial Narrow" w:hAnsi="Arial Narrow"/>
          <w:sz w:val="22"/>
          <w:szCs w:val="22"/>
          <w:lang w:eastAsia="ar-SA"/>
        </w:rPr>
        <w:t>. Zároveň musí obsahovať</w:t>
      </w:r>
      <w:r w:rsidRPr="008C46D2">
        <w:rPr>
          <w:rFonts w:ascii="Arial Narrow" w:hAnsi="Arial Narrow"/>
          <w:b/>
          <w:bCs/>
          <w:sz w:val="22"/>
          <w:szCs w:val="22"/>
          <w:lang w:eastAsia="ar-SA"/>
        </w:rPr>
        <w:t xml:space="preserve"> ochranné prvky</w:t>
      </w:r>
      <w:r w:rsidRPr="008C46D2">
        <w:rPr>
          <w:rFonts w:ascii="Arial Narrow" w:hAnsi="Arial Narrow"/>
          <w:sz w:val="22"/>
          <w:szCs w:val="22"/>
          <w:lang w:eastAsia="ar-SA"/>
        </w:rPr>
        <w:t xml:space="preserve">: skrytý obrazec integrovaný v líniovej grafike (hĺbkotlač v dvoch farbách), OVI prvok vyhotovený hĺbkotlačou, </w:t>
      </w:r>
    </w:p>
    <w:p w14:paraId="7F68278F" w14:textId="77777777" w:rsidR="00B31FB1" w:rsidRPr="008C46D2" w:rsidRDefault="00B31FB1" w:rsidP="00B31FB1">
      <w:pPr>
        <w:pStyle w:val="Zkladntext1"/>
        <w:widowControl/>
        <w:numPr>
          <w:ilvl w:val="0"/>
          <w:numId w:val="14"/>
        </w:numPr>
        <w:spacing w:after="0" w:line="240" w:lineRule="auto"/>
        <w:ind w:left="425" w:hanging="425"/>
        <w:jc w:val="both"/>
        <w:rPr>
          <w:rFonts w:ascii="Arial Narrow" w:hAnsi="Arial Narrow"/>
          <w:sz w:val="22"/>
          <w:szCs w:val="22"/>
          <w:lang w:eastAsia="ar-SA"/>
        </w:rPr>
      </w:pPr>
      <w:r w:rsidRPr="008C46D2">
        <w:rPr>
          <w:rFonts w:ascii="Arial Narrow" w:hAnsi="Arial Narrow"/>
          <w:b/>
          <w:bCs/>
          <w:sz w:val="22"/>
          <w:szCs w:val="22"/>
          <w:lang w:eastAsia="ar-SA"/>
        </w:rPr>
        <w:t xml:space="preserve">s líniovou grafikou na vnútorných listoch </w:t>
      </w:r>
      <w:r w:rsidRPr="008C46D2">
        <w:rPr>
          <w:rFonts w:ascii="Arial Narrow" w:hAnsi="Arial Narrow"/>
          <w:sz w:val="22"/>
          <w:szCs w:val="22"/>
          <w:lang w:eastAsia="ar-SA"/>
        </w:rPr>
        <w:t xml:space="preserve">vyhotovenou požadovanými </w:t>
      </w:r>
      <w:r w:rsidRPr="008C46D2">
        <w:rPr>
          <w:rFonts w:ascii="Arial Narrow" w:hAnsi="Arial Narrow"/>
          <w:b/>
          <w:bCs/>
          <w:sz w:val="22"/>
          <w:szCs w:val="22"/>
          <w:lang w:eastAsia="ar-SA"/>
        </w:rPr>
        <w:t>tlačovými technikami</w:t>
      </w:r>
      <w:r w:rsidRPr="008C46D2">
        <w:rPr>
          <w:rFonts w:ascii="Arial Narrow" w:hAnsi="Arial Narrow"/>
          <w:sz w:val="22"/>
          <w:szCs w:val="22"/>
          <w:lang w:eastAsia="ar-SA"/>
        </w:rPr>
        <w:t xml:space="preserve"> a požadovanými rozmerovými parametrami liniek, vrátane </w:t>
      </w:r>
      <w:r w:rsidRPr="008C46D2">
        <w:rPr>
          <w:rFonts w:ascii="Arial Narrow" w:hAnsi="Arial Narrow"/>
          <w:b/>
          <w:bCs/>
          <w:sz w:val="22"/>
          <w:szCs w:val="22"/>
          <w:lang w:eastAsia="ar-SA"/>
        </w:rPr>
        <w:t>irisového prechodu</w:t>
      </w:r>
      <w:r w:rsidRPr="008C46D2">
        <w:rPr>
          <w:rFonts w:ascii="Arial Narrow" w:hAnsi="Arial Narrow"/>
          <w:bCs/>
          <w:sz w:val="22"/>
          <w:szCs w:val="22"/>
          <w:lang w:eastAsia="ar-SA"/>
        </w:rPr>
        <w:t>.</w:t>
      </w:r>
      <w:r w:rsidRPr="008C46D2">
        <w:rPr>
          <w:rFonts w:ascii="Arial Narrow" w:hAnsi="Arial Narrow"/>
          <w:b/>
          <w:bCs/>
          <w:sz w:val="22"/>
          <w:szCs w:val="22"/>
          <w:lang w:eastAsia="ar-SA"/>
        </w:rPr>
        <w:t xml:space="preserve"> </w:t>
      </w:r>
      <w:r w:rsidRPr="008C46D2">
        <w:rPr>
          <w:rFonts w:ascii="Arial Narrow" w:hAnsi="Arial Narrow"/>
          <w:sz w:val="22"/>
          <w:szCs w:val="22"/>
          <w:lang w:eastAsia="ar-SA"/>
        </w:rPr>
        <w:t xml:space="preserve">Podmienkou je dodržanie zakomponovania týchto </w:t>
      </w:r>
      <w:r w:rsidRPr="008C46D2">
        <w:rPr>
          <w:rFonts w:ascii="Arial Narrow" w:hAnsi="Arial Narrow"/>
          <w:b/>
          <w:bCs/>
          <w:sz w:val="22"/>
          <w:szCs w:val="22"/>
          <w:lang w:eastAsia="ar-SA"/>
        </w:rPr>
        <w:t>ochranných prvkov</w:t>
      </w:r>
      <w:r w:rsidRPr="008C46D2">
        <w:rPr>
          <w:rFonts w:ascii="Arial Narrow" w:hAnsi="Arial Narrow"/>
          <w:sz w:val="22"/>
          <w:szCs w:val="22"/>
          <w:lang w:eastAsia="ar-SA"/>
        </w:rPr>
        <w:t xml:space="preserve">: </w:t>
      </w:r>
      <w:proofErr w:type="spellStart"/>
      <w:r w:rsidRPr="008C46D2">
        <w:rPr>
          <w:rFonts w:ascii="Arial Narrow" w:hAnsi="Arial Narrow"/>
          <w:sz w:val="22"/>
          <w:szCs w:val="22"/>
          <w:lang w:eastAsia="ar-SA"/>
        </w:rPr>
        <w:t>ultratenkých</w:t>
      </w:r>
      <w:proofErr w:type="spellEnd"/>
      <w:r w:rsidRPr="008C46D2">
        <w:rPr>
          <w:rFonts w:ascii="Arial Narrow" w:hAnsi="Arial Narrow"/>
          <w:sz w:val="22"/>
          <w:szCs w:val="22"/>
          <w:lang w:eastAsia="ar-SA"/>
        </w:rPr>
        <w:t xml:space="preserve"> líniových motívov s definovanými rozmerovými parametrami liniek, pozitívnych/negatívnych </w:t>
      </w:r>
      <w:proofErr w:type="spellStart"/>
      <w:r w:rsidRPr="008C46D2">
        <w:rPr>
          <w:rFonts w:ascii="Arial Narrow" w:hAnsi="Arial Narrow"/>
          <w:sz w:val="22"/>
          <w:szCs w:val="22"/>
          <w:lang w:eastAsia="ar-SA"/>
        </w:rPr>
        <w:t>mikrotextov</w:t>
      </w:r>
      <w:proofErr w:type="spellEnd"/>
      <w:r w:rsidRPr="008C46D2">
        <w:rPr>
          <w:rFonts w:ascii="Arial Narrow" w:hAnsi="Arial Narrow"/>
          <w:sz w:val="22"/>
          <w:szCs w:val="22"/>
          <w:lang w:eastAsia="ar-SA"/>
        </w:rPr>
        <w:t xml:space="preserve">, UV prvkov a </w:t>
      </w:r>
      <w:proofErr w:type="spellStart"/>
      <w:r w:rsidRPr="008C46D2">
        <w:rPr>
          <w:rFonts w:ascii="Arial Narrow" w:hAnsi="Arial Narrow"/>
          <w:sz w:val="22"/>
          <w:szCs w:val="22"/>
          <w:lang w:eastAsia="ar-SA"/>
        </w:rPr>
        <w:t>antikopírovacích</w:t>
      </w:r>
      <w:proofErr w:type="spellEnd"/>
      <w:r w:rsidRPr="008C46D2">
        <w:rPr>
          <w:rFonts w:ascii="Arial Narrow" w:hAnsi="Arial Narrow"/>
          <w:sz w:val="22"/>
          <w:szCs w:val="22"/>
          <w:lang w:eastAsia="ar-SA"/>
        </w:rPr>
        <w:t xml:space="preserve"> prvkov;</w:t>
      </w:r>
    </w:p>
    <w:p w14:paraId="59C2836C" w14:textId="77777777" w:rsidR="00B31FB1" w:rsidRPr="008C46D2" w:rsidRDefault="00B31FB1" w:rsidP="00B31FB1">
      <w:pPr>
        <w:pStyle w:val="Zkladntext1"/>
        <w:widowControl/>
        <w:numPr>
          <w:ilvl w:val="0"/>
          <w:numId w:val="14"/>
        </w:numPr>
        <w:spacing w:after="0" w:line="240" w:lineRule="auto"/>
        <w:ind w:left="425" w:hanging="425"/>
        <w:jc w:val="both"/>
        <w:rPr>
          <w:rFonts w:ascii="Arial Narrow" w:hAnsi="Arial Narrow"/>
          <w:sz w:val="22"/>
          <w:szCs w:val="22"/>
          <w:lang w:eastAsia="ar-SA"/>
        </w:rPr>
      </w:pPr>
      <w:r w:rsidRPr="008C46D2">
        <w:rPr>
          <w:rFonts w:ascii="Arial Narrow" w:hAnsi="Arial Narrow"/>
          <w:b/>
          <w:bCs/>
          <w:sz w:val="22"/>
          <w:szCs w:val="22"/>
          <w:lang w:eastAsia="ar-SA"/>
        </w:rPr>
        <w:t>s </w:t>
      </w:r>
      <w:proofErr w:type="spellStart"/>
      <w:r w:rsidRPr="008C46D2">
        <w:rPr>
          <w:rFonts w:ascii="Arial Narrow" w:hAnsi="Arial Narrow"/>
          <w:b/>
          <w:bCs/>
          <w:sz w:val="22"/>
          <w:szCs w:val="22"/>
          <w:lang w:eastAsia="ar-SA"/>
        </w:rPr>
        <w:t>polykarbonátovou</w:t>
      </w:r>
      <w:proofErr w:type="spellEnd"/>
      <w:r w:rsidRPr="008C46D2">
        <w:rPr>
          <w:rFonts w:ascii="Arial Narrow" w:hAnsi="Arial Narrow"/>
          <w:b/>
          <w:bCs/>
          <w:sz w:val="22"/>
          <w:szCs w:val="22"/>
          <w:lang w:eastAsia="ar-SA"/>
        </w:rPr>
        <w:t xml:space="preserve"> kartou</w:t>
      </w:r>
      <w:r w:rsidRPr="008C46D2">
        <w:rPr>
          <w:rFonts w:ascii="Arial Narrow" w:hAnsi="Arial Narrow"/>
          <w:sz w:val="22"/>
          <w:szCs w:val="22"/>
          <w:lang w:eastAsia="ar-SA"/>
        </w:rPr>
        <w:t xml:space="preserve"> (s titulnou a dátovou stranou) so zakomponovaným čipom, ktorá musí obsahovať </w:t>
      </w:r>
      <w:r w:rsidRPr="008C46D2">
        <w:rPr>
          <w:rFonts w:ascii="Arial Narrow" w:hAnsi="Arial Narrow"/>
          <w:b/>
          <w:bCs/>
          <w:sz w:val="22"/>
          <w:szCs w:val="22"/>
          <w:lang w:eastAsia="ar-SA"/>
        </w:rPr>
        <w:t>grafiku</w:t>
      </w:r>
      <w:r w:rsidRPr="008C46D2">
        <w:rPr>
          <w:rFonts w:ascii="Arial Narrow" w:hAnsi="Arial Narrow"/>
          <w:sz w:val="22"/>
          <w:szCs w:val="22"/>
          <w:lang w:eastAsia="ar-SA"/>
        </w:rPr>
        <w:t xml:space="preserve"> vyhotovenú požadovanými</w:t>
      </w:r>
      <w:r w:rsidRPr="008C46D2">
        <w:rPr>
          <w:rFonts w:ascii="Arial Narrow" w:hAnsi="Arial Narrow"/>
          <w:b/>
          <w:bCs/>
          <w:sz w:val="22"/>
          <w:szCs w:val="22"/>
          <w:lang w:eastAsia="ar-SA"/>
        </w:rPr>
        <w:t xml:space="preserve"> tlačovými technikami</w:t>
      </w:r>
      <w:r w:rsidRPr="008C46D2">
        <w:rPr>
          <w:rFonts w:ascii="Arial Narrow" w:hAnsi="Arial Narrow"/>
          <w:sz w:val="22"/>
          <w:szCs w:val="22"/>
          <w:lang w:eastAsia="ar-SA"/>
        </w:rPr>
        <w:t xml:space="preserve"> a s požadovanými rozmerovými parametrami. Zároveň musí obsahovať </w:t>
      </w:r>
      <w:r w:rsidRPr="008C46D2">
        <w:rPr>
          <w:rFonts w:ascii="Arial Narrow" w:hAnsi="Arial Narrow"/>
          <w:b/>
          <w:bCs/>
          <w:sz w:val="22"/>
          <w:szCs w:val="22"/>
          <w:lang w:eastAsia="ar-SA"/>
        </w:rPr>
        <w:t>ochranné prvky</w:t>
      </w:r>
      <w:r w:rsidRPr="008C46D2">
        <w:rPr>
          <w:rFonts w:ascii="Arial Narrow" w:hAnsi="Arial Narrow"/>
          <w:sz w:val="22"/>
          <w:szCs w:val="22"/>
          <w:lang w:eastAsia="ar-SA"/>
        </w:rPr>
        <w:t xml:space="preserve"> – irisový prechod, DOVID prvok, štruktúry MLI, OVI prvok vyhotovený sieťotlačou, reliéfne štruktúry. </w:t>
      </w:r>
      <w:proofErr w:type="spellStart"/>
      <w:r w:rsidRPr="008C46D2">
        <w:rPr>
          <w:rFonts w:ascii="Arial Narrow" w:hAnsi="Arial Narrow"/>
          <w:sz w:val="22"/>
          <w:szCs w:val="22"/>
          <w:lang w:eastAsia="ar-SA"/>
        </w:rPr>
        <w:t>Specimeny</w:t>
      </w:r>
      <w:proofErr w:type="spellEnd"/>
      <w:r w:rsidRPr="008C46D2">
        <w:rPr>
          <w:rFonts w:ascii="Arial Narrow" w:hAnsi="Arial Narrow"/>
          <w:sz w:val="22"/>
          <w:szCs w:val="22"/>
          <w:lang w:eastAsia="ar-SA"/>
        </w:rPr>
        <w:t xml:space="preserve"> čistopisov dokladov musia obsahovať 100% </w:t>
      </w:r>
      <w:proofErr w:type="spellStart"/>
      <w:r w:rsidRPr="008C46D2">
        <w:rPr>
          <w:rFonts w:ascii="Arial Narrow" w:hAnsi="Arial Narrow"/>
          <w:sz w:val="22"/>
          <w:szCs w:val="22"/>
          <w:lang w:eastAsia="ar-SA"/>
        </w:rPr>
        <w:t>polykarbonátovú</w:t>
      </w:r>
      <w:proofErr w:type="spellEnd"/>
      <w:r w:rsidRPr="008C46D2">
        <w:rPr>
          <w:rFonts w:ascii="Arial Narrow" w:hAnsi="Arial Narrow"/>
          <w:sz w:val="22"/>
          <w:szCs w:val="22"/>
          <w:lang w:eastAsia="ar-SA"/>
        </w:rPr>
        <w:t xml:space="preserve"> kartu vhodnú na laserové gravírovanie, zloženú z bielych a transparentných </w:t>
      </w:r>
      <w:proofErr w:type="spellStart"/>
      <w:r w:rsidRPr="008C46D2">
        <w:rPr>
          <w:rFonts w:ascii="Arial Narrow" w:hAnsi="Arial Narrow"/>
          <w:sz w:val="22"/>
          <w:szCs w:val="22"/>
          <w:lang w:eastAsia="ar-SA"/>
        </w:rPr>
        <w:t>polykarbonátových</w:t>
      </w:r>
      <w:proofErr w:type="spellEnd"/>
      <w:r w:rsidRPr="008C46D2">
        <w:rPr>
          <w:rFonts w:ascii="Arial Narrow" w:hAnsi="Arial Narrow"/>
          <w:sz w:val="22"/>
          <w:szCs w:val="22"/>
          <w:lang w:eastAsia="ar-SA"/>
        </w:rPr>
        <w:t xml:space="preserve"> vrstiev bez opticky </w:t>
      </w:r>
      <w:proofErr w:type="spellStart"/>
      <w:r w:rsidRPr="008C46D2">
        <w:rPr>
          <w:rFonts w:ascii="Arial Narrow" w:hAnsi="Arial Narrow"/>
          <w:sz w:val="22"/>
          <w:szCs w:val="22"/>
          <w:lang w:eastAsia="ar-SA"/>
        </w:rPr>
        <w:t>zjasňovacích</w:t>
      </w:r>
      <w:proofErr w:type="spellEnd"/>
      <w:r w:rsidRPr="008C46D2">
        <w:rPr>
          <w:rFonts w:ascii="Arial Narrow" w:hAnsi="Arial Narrow"/>
          <w:sz w:val="22"/>
          <w:szCs w:val="22"/>
          <w:lang w:eastAsia="ar-SA"/>
        </w:rPr>
        <w:t xml:space="preserve"> činidiel, nereagujúcu v UV žiarení. Všetky </w:t>
      </w:r>
      <w:proofErr w:type="spellStart"/>
      <w:r w:rsidRPr="008C46D2">
        <w:rPr>
          <w:rFonts w:ascii="Arial Narrow" w:hAnsi="Arial Narrow"/>
          <w:sz w:val="22"/>
          <w:szCs w:val="22"/>
          <w:lang w:eastAsia="ar-SA"/>
        </w:rPr>
        <w:t>polykarbonátové</w:t>
      </w:r>
      <w:proofErr w:type="spellEnd"/>
      <w:r w:rsidRPr="008C46D2">
        <w:rPr>
          <w:rFonts w:ascii="Arial Narrow" w:hAnsi="Arial Narrow"/>
          <w:sz w:val="22"/>
          <w:szCs w:val="22"/>
          <w:lang w:eastAsia="ar-SA"/>
        </w:rPr>
        <w:t xml:space="preserve"> vrstvy tvoriace telo karty musia byť </w:t>
      </w:r>
      <w:r w:rsidRPr="008C46D2">
        <w:rPr>
          <w:rFonts w:ascii="Arial Narrow" w:hAnsi="Arial Narrow"/>
          <w:sz w:val="22"/>
          <w:szCs w:val="22"/>
          <w:lang w:eastAsia="ar-SA"/>
        </w:rPr>
        <w:lastRenderedPageBreak/>
        <w:t xml:space="preserve">vzájomne spojené pomocou tlaku a tepla bez použitia lepidla, pričom medzi susediacimi vrstvami vznikne polymérová väzba, zabraňujúca rozvrstveniu kompozitu. Pokiaľ to bude technologicky nevyhnutné, pripúšťa sa použitie </w:t>
      </w:r>
      <w:proofErr w:type="spellStart"/>
      <w:r w:rsidRPr="008C46D2">
        <w:rPr>
          <w:rFonts w:ascii="Arial Narrow" w:hAnsi="Arial Narrow"/>
          <w:sz w:val="22"/>
          <w:szCs w:val="22"/>
          <w:lang w:eastAsia="ar-SA"/>
        </w:rPr>
        <w:t>adhezívv</w:t>
      </w:r>
      <w:proofErr w:type="spellEnd"/>
      <w:r w:rsidRPr="008C46D2">
        <w:rPr>
          <w:rFonts w:ascii="Arial Narrow" w:hAnsi="Arial Narrow"/>
          <w:sz w:val="22"/>
          <w:szCs w:val="22"/>
          <w:lang w:eastAsia="ar-SA"/>
        </w:rPr>
        <w:t xml:space="preserve"> mieste aplikácie elektronického čipu a DOVID prvku. </w:t>
      </w:r>
      <w:proofErr w:type="spellStart"/>
      <w:r w:rsidRPr="008C46D2">
        <w:rPr>
          <w:rFonts w:ascii="Arial Narrow" w:hAnsi="Arial Narrow"/>
          <w:sz w:val="22"/>
          <w:szCs w:val="22"/>
          <w:lang w:eastAsia="ar-SA"/>
        </w:rPr>
        <w:t>Polykarbonátová</w:t>
      </w:r>
      <w:proofErr w:type="spellEnd"/>
      <w:r w:rsidRPr="008C46D2">
        <w:rPr>
          <w:rFonts w:ascii="Arial Narrow" w:hAnsi="Arial Narrow"/>
          <w:sz w:val="22"/>
          <w:szCs w:val="22"/>
          <w:lang w:eastAsia="ar-SA"/>
        </w:rPr>
        <w:t xml:space="preserve"> karta musí byť v mieste zošitia s obalom a vnútornými listami s vízovými stranami pripevnená prostredníctvom závesu, ktorý končí pri hornom okraji dátovej karty. Úchyt </w:t>
      </w:r>
      <w:proofErr w:type="spellStart"/>
      <w:r w:rsidRPr="008C46D2">
        <w:rPr>
          <w:rFonts w:ascii="Arial Narrow" w:hAnsi="Arial Narrow"/>
          <w:sz w:val="22"/>
          <w:szCs w:val="22"/>
          <w:lang w:eastAsia="ar-SA"/>
        </w:rPr>
        <w:t>polykarbonátovej</w:t>
      </w:r>
      <w:proofErr w:type="spellEnd"/>
      <w:r w:rsidRPr="008C46D2">
        <w:rPr>
          <w:rFonts w:ascii="Arial Narrow" w:hAnsi="Arial Narrow"/>
          <w:sz w:val="22"/>
          <w:szCs w:val="22"/>
          <w:lang w:eastAsia="ar-SA"/>
        </w:rPr>
        <w:t xml:space="preserve"> karty môže/nemusí byť istený pomocou okienkového polypropylénového pásiku, zodpovedajúcim spôsobu upevnenia na súčasných cestovných dokladoch SR. Celistvosť a trvácnosť úchytu však musí byť zachovaná. Podmienkou je dodržanie zakomponovania týchto </w:t>
      </w:r>
      <w:r w:rsidRPr="008C46D2">
        <w:rPr>
          <w:rFonts w:ascii="Arial Narrow" w:hAnsi="Arial Narrow"/>
          <w:b/>
          <w:bCs/>
          <w:sz w:val="22"/>
          <w:szCs w:val="22"/>
          <w:lang w:eastAsia="ar-SA"/>
        </w:rPr>
        <w:t>ochranných prvkov</w:t>
      </w:r>
      <w:r w:rsidRPr="008C46D2">
        <w:rPr>
          <w:rFonts w:ascii="Arial Narrow" w:hAnsi="Arial Narrow"/>
          <w:sz w:val="22"/>
          <w:szCs w:val="22"/>
          <w:lang w:eastAsia="ar-SA"/>
        </w:rPr>
        <w:t xml:space="preserve"> do karty: </w:t>
      </w:r>
      <w:proofErr w:type="spellStart"/>
      <w:r w:rsidRPr="008C46D2">
        <w:rPr>
          <w:rFonts w:ascii="Arial Narrow" w:hAnsi="Arial Narrow"/>
          <w:sz w:val="22"/>
          <w:szCs w:val="22"/>
          <w:lang w:eastAsia="ar-SA"/>
        </w:rPr>
        <w:t>ultratenkých</w:t>
      </w:r>
      <w:proofErr w:type="spellEnd"/>
      <w:r w:rsidRPr="008C46D2">
        <w:rPr>
          <w:rFonts w:ascii="Arial Narrow" w:hAnsi="Arial Narrow"/>
          <w:sz w:val="22"/>
          <w:szCs w:val="22"/>
          <w:lang w:eastAsia="ar-SA"/>
        </w:rPr>
        <w:t xml:space="preserve"> líniových motívov s definovanými rozmerovými parametrami liniek, </w:t>
      </w:r>
      <w:proofErr w:type="spellStart"/>
      <w:r w:rsidRPr="008C46D2">
        <w:rPr>
          <w:rFonts w:ascii="Arial Narrow" w:hAnsi="Arial Narrow"/>
          <w:sz w:val="22"/>
          <w:szCs w:val="22"/>
          <w:lang w:eastAsia="ar-SA"/>
        </w:rPr>
        <w:t>militextov</w:t>
      </w:r>
      <w:proofErr w:type="spellEnd"/>
      <w:r w:rsidRPr="008C46D2">
        <w:rPr>
          <w:rFonts w:ascii="Arial Narrow" w:hAnsi="Arial Narrow"/>
          <w:sz w:val="22"/>
          <w:szCs w:val="22"/>
          <w:lang w:eastAsia="ar-SA"/>
        </w:rPr>
        <w:t>/</w:t>
      </w:r>
      <w:proofErr w:type="spellStart"/>
      <w:r w:rsidRPr="008C46D2">
        <w:rPr>
          <w:rFonts w:ascii="Arial Narrow" w:hAnsi="Arial Narrow"/>
          <w:sz w:val="22"/>
          <w:szCs w:val="22"/>
          <w:lang w:eastAsia="ar-SA"/>
        </w:rPr>
        <w:t>mikrotextov</w:t>
      </w:r>
      <w:proofErr w:type="spellEnd"/>
      <w:r w:rsidRPr="008C46D2">
        <w:rPr>
          <w:rFonts w:ascii="Arial Narrow" w:hAnsi="Arial Narrow"/>
          <w:sz w:val="22"/>
          <w:szCs w:val="22"/>
          <w:lang w:eastAsia="ar-SA"/>
        </w:rPr>
        <w:t xml:space="preserve">, UV prvkov a </w:t>
      </w:r>
      <w:proofErr w:type="spellStart"/>
      <w:r w:rsidRPr="008C46D2">
        <w:rPr>
          <w:rFonts w:ascii="Arial Narrow" w:hAnsi="Arial Narrow"/>
          <w:sz w:val="22"/>
          <w:szCs w:val="22"/>
          <w:lang w:eastAsia="ar-SA"/>
        </w:rPr>
        <w:t>antikopírovacích</w:t>
      </w:r>
      <w:proofErr w:type="spellEnd"/>
      <w:r w:rsidRPr="008C46D2">
        <w:rPr>
          <w:rFonts w:ascii="Arial Narrow" w:hAnsi="Arial Narrow"/>
          <w:sz w:val="22"/>
          <w:szCs w:val="22"/>
          <w:lang w:eastAsia="ar-SA"/>
        </w:rPr>
        <w:t xml:space="preserve"> prvkov, OVI prvku.</w:t>
      </w:r>
    </w:p>
    <w:p w14:paraId="1638A46C" w14:textId="77777777" w:rsidR="00B31FB1" w:rsidRPr="008C46D2" w:rsidRDefault="00B31FB1" w:rsidP="00B31FB1">
      <w:pPr>
        <w:pStyle w:val="Zkladntext1"/>
        <w:widowControl/>
        <w:numPr>
          <w:ilvl w:val="0"/>
          <w:numId w:val="14"/>
        </w:numPr>
        <w:spacing w:after="0" w:line="240" w:lineRule="auto"/>
        <w:ind w:left="425" w:hanging="425"/>
        <w:jc w:val="both"/>
        <w:rPr>
          <w:rFonts w:ascii="Arial Narrow" w:hAnsi="Arial Narrow"/>
          <w:sz w:val="22"/>
          <w:szCs w:val="22"/>
          <w:lang w:eastAsia="ar-SA"/>
        </w:rPr>
      </w:pPr>
      <w:r w:rsidRPr="008C46D2">
        <w:rPr>
          <w:rFonts w:ascii="Arial Narrow" w:hAnsi="Arial Narrow"/>
          <w:b/>
          <w:bCs/>
          <w:sz w:val="22"/>
          <w:szCs w:val="22"/>
          <w:lang w:eastAsia="ar-SA"/>
        </w:rPr>
        <w:t xml:space="preserve">s ďalšími špecifikami </w:t>
      </w:r>
      <w:r w:rsidRPr="008C46D2">
        <w:rPr>
          <w:rFonts w:ascii="Arial Narrow" w:hAnsi="Arial Narrow"/>
          <w:sz w:val="22"/>
          <w:szCs w:val="22"/>
          <w:lang w:eastAsia="ar-SA"/>
        </w:rPr>
        <w:t xml:space="preserve">uvedenými v Opise predmetu zákazky v tabuľke </w:t>
      </w:r>
      <w:r w:rsidRPr="008C46D2">
        <w:rPr>
          <w:rFonts w:ascii="Arial Narrow" w:hAnsi="Arial Narrow"/>
          <w:b/>
          <w:bCs/>
          <w:sz w:val="22"/>
          <w:szCs w:val="22"/>
          <w:u w:val="single"/>
          <w:lang w:eastAsia="ar-SA"/>
        </w:rPr>
        <w:t>Vzorky formátu ID 3</w:t>
      </w:r>
      <w:r w:rsidRPr="008C46D2">
        <w:rPr>
          <w:rFonts w:ascii="Arial Narrow" w:hAnsi="Arial Narrow"/>
          <w:sz w:val="22"/>
          <w:szCs w:val="22"/>
          <w:lang w:eastAsia="ar-SA"/>
        </w:rPr>
        <w:t>: číslo (tlač z výšky), číslo (laserová perforácia) a zošitie komponentov pasovej knižky.</w:t>
      </w:r>
    </w:p>
    <w:p w14:paraId="16088313" w14:textId="77777777" w:rsidR="00B31FB1" w:rsidRPr="008C46D2" w:rsidRDefault="00B31FB1" w:rsidP="00B31FB1">
      <w:pPr>
        <w:pStyle w:val="Zkladntext1"/>
        <w:spacing w:after="0" w:line="240" w:lineRule="auto"/>
        <w:jc w:val="both"/>
        <w:rPr>
          <w:rFonts w:ascii="Arial Narrow" w:hAnsi="Arial Narrow"/>
          <w:iCs/>
          <w:sz w:val="22"/>
          <w:szCs w:val="22"/>
          <w:lang w:eastAsia="ar-SA"/>
        </w:rPr>
      </w:pPr>
    </w:p>
    <w:p w14:paraId="5F994073" w14:textId="77777777" w:rsidR="00B31FB1" w:rsidRPr="008C46D2" w:rsidRDefault="00B31FB1" w:rsidP="00B31FB1">
      <w:pPr>
        <w:pStyle w:val="Zkladntext1"/>
        <w:spacing w:after="0" w:line="240" w:lineRule="auto"/>
        <w:ind w:firstLine="0"/>
        <w:jc w:val="both"/>
        <w:rPr>
          <w:rFonts w:ascii="Arial Narrow" w:hAnsi="Arial Narrow"/>
          <w:sz w:val="22"/>
          <w:szCs w:val="22"/>
          <w:lang w:eastAsia="ar-SA"/>
        </w:rPr>
      </w:pPr>
      <w:r w:rsidRPr="008C46D2">
        <w:rPr>
          <w:rFonts w:ascii="Arial Narrow" w:hAnsi="Arial Narrow"/>
          <w:sz w:val="22"/>
          <w:szCs w:val="22"/>
          <w:lang w:eastAsia="ar-SA"/>
        </w:rPr>
        <w:t xml:space="preserve">Verejný obstarávateľ akceptuje aj </w:t>
      </w:r>
      <w:proofErr w:type="spellStart"/>
      <w:r w:rsidRPr="008C46D2">
        <w:rPr>
          <w:rFonts w:ascii="Arial Narrow" w:hAnsi="Arial Narrow"/>
          <w:sz w:val="22"/>
          <w:szCs w:val="22"/>
          <w:lang w:eastAsia="ar-SA"/>
        </w:rPr>
        <w:t>specimeny</w:t>
      </w:r>
      <w:proofErr w:type="spellEnd"/>
      <w:r w:rsidRPr="008C46D2">
        <w:rPr>
          <w:rFonts w:ascii="Arial Narrow" w:hAnsi="Arial Narrow"/>
          <w:sz w:val="22"/>
          <w:szCs w:val="22"/>
          <w:lang w:eastAsia="ar-SA"/>
        </w:rPr>
        <w:t xml:space="preserve"> čistopisov dokladov, ktoré obsahujú reliéfne štruktúry nad stanovený rozmer 500 mikrometrov.</w:t>
      </w:r>
    </w:p>
    <w:p w14:paraId="154A5FBC" w14:textId="77777777" w:rsidR="00B31FB1" w:rsidRPr="008C46D2" w:rsidRDefault="00B31FB1" w:rsidP="00B31FB1">
      <w:pPr>
        <w:pStyle w:val="Zkladntext1"/>
        <w:spacing w:after="0" w:line="240" w:lineRule="auto"/>
        <w:jc w:val="both"/>
        <w:rPr>
          <w:rFonts w:ascii="Arial Narrow" w:hAnsi="Arial Narrow"/>
          <w:iCs/>
          <w:sz w:val="22"/>
          <w:szCs w:val="22"/>
          <w:lang w:eastAsia="ar-SA"/>
        </w:rPr>
      </w:pPr>
    </w:p>
    <w:p w14:paraId="61476E9C" w14:textId="77777777" w:rsidR="00B31FB1" w:rsidRPr="008C46D2" w:rsidRDefault="00B31FB1" w:rsidP="00B31FB1">
      <w:pPr>
        <w:jc w:val="both"/>
        <w:rPr>
          <w:rFonts w:ascii="Arial Narrow" w:hAnsi="Arial Narrow" w:cs="Arial"/>
          <w:b/>
          <w:bCs/>
          <w:sz w:val="22"/>
          <w:szCs w:val="22"/>
        </w:rPr>
      </w:pPr>
      <w:r w:rsidRPr="008C46D2">
        <w:rPr>
          <w:rFonts w:ascii="Arial Narrow" w:hAnsi="Arial Narrow" w:cs="Arial"/>
          <w:b/>
          <w:bCs/>
          <w:sz w:val="22"/>
          <w:szCs w:val="22"/>
        </w:rPr>
        <w:t xml:space="preserve">Ak uchádzač bude predkladať reprezentačné vzorky </w:t>
      </w:r>
      <w:r w:rsidRPr="008C46D2">
        <w:rPr>
          <w:rFonts w:ascii="Arial Narrow" w:hAnsi="Arial Narrow" w:cs="Arial"/>
          <w:b/>
          <w:sz w:val="22"/>
          <w:szCs w:val="22"/>
        </w:rPr>
        <w:t>s technickými atribútmi požadovanými pre čistopis</w:t>
      </w:r>
      <w:r w:rsidRPr="008C46D2">
        <w:rPr>
          <w:rFonts w:ascii="Arial Narrow" w:hAnsi="Arial Narrow" w:cs="Arial"/>
          <w:b/>
          <w:bCs/>
          <w:sz w:val="22"/>
          <w:szCs w:val="22"/>
        </w:rPr>
        <w:t xml:space="preserve"> dokladu formátu ID 1 (kategórie A. až C.), tak predloží reprezentačné vzorky v súlade s Opisom predmetu zákazky, a to:</w:t>
      </w:r>
    </w:p>
    <w:p w14:paraId="0C6B432C" w14:textId="77777777" w:rsidR="00B31FB1" w:rsidRPr="008C46D2" w:rsidRDefault="00B31FB1" w:rsidP="00B31FB1">
      <w:pPr>
        <w:pStyle w:val="Zkladntext1"/>
        <w:widowControl/>
        <w:numPr>
          <w:ilvl w:val="0"/>
          <w:numId w:val="14"/>
        </w:numPr>
        <w:spacing w:after="0" w:line="240" w:lineRule="auto"/>
        <w:ind w:left="425" w:hanging="425"/>
        <w:jc w:val="both"/>
        <w:rPr>
          <w:rFonts w:ascii="Arial Narrow" w:hAnsi="Arial Narrow"/>
          <w:sz w:val="22"/>
          <w:szCs w:val="22"/>
          <w:lang w:eastAsia="ar-SA"/>
        </w:rPr>
      </w:pPr>
      <w:r w:rsidRPr="008C46D2">
        <w:rPr>
          <w:rFonts w:ascii="Arial Narrow" w:hAnsi="Arial Narrow"/>
          <w:b/>
          <w:bCs/>
          <w:sz w:val="22"/>
          <w:szCs w:val="22"/>
          <w:lang w:eastAsia="ar-SA"/>
        </w:rPr>
        <w:t>karty formátu ID 1</w:t>
      </w:r>
      <w:r w:rsidRPr="008C46D2">
        <w:rPr>
          <w:rFonts w:ascii="Arial Narrow" w:hAnsi="Arial Narrow"/>
          <w:sz w:val="22"/>
          <w:szCs w:val="22"/>
          <w:lang w:eastAsia="ar-SA"/>
        </w:rPr>
        <w:t xml:space="preserve">: 100 % </w:t>
      </w:r>
      <w:proofErr w:type="spellStart"/>
      <w:r w:rsidRPr="008C46D2">
        <w:rPr>
          <w:rFonts w:ascii="Arial Narrow" w:hAnsi="Arial Narrow"/>
          <w:sz w:val="22"/>
          <w:szCs w:val="22"/>
          <w:lang w:eastAsia="ar-SA"/>
        </w:rPr>
        <w:t>polykarbonát</w:t>
      </w:r>
      <w:proofErr w:type="spellEnd"/>
      <w:r w:rsidRPr="008C46D2">
        <w:rPr>
          <w:rFonts w:ascii="Arial Narrow" w:hAnsi="Arial Narrow"/>
          <w:sz w:val="22"/>
          <w:szCs w:val="22"/>
          <w:lang w:eastAsia="ar-SA"/>
        </w:rPr>
        <w:t xml:space="preserve"> vhodný na laserové gravírovanie, zložený z bielych a transparentných </w:t>
      </w:r>
      <w:proofErr w:type="spellStart"/>
      <w:r w:rsidRPr="008C46D2">
        <w:rPr>
          <w:rFonts w:ascii="Arial Narrow" w:hAnsi="Arial Narrow"/>
          <w:sz w:val="22"/>
          <w:szCs w:val="22"/>
          <w:lang w:eastAsia="ar-SA"/>
        </w:rPr>
        <w:t>polykarbonátových</w:t>
      </w:r>
      <w:proofErr w:type="spellEnd"/>
      <w:r w:rsidRPr="008C46D2">
        <w:rPr>
          <w:rFonts w:ascii="Arial Narrow" w:hAnsi="Arial Narrow"/>
          <w:sz w:val="22"/>
          <w:szCs w:val="22"/>
          <w:lang w:eastAsia="ar-SA"/>
        </w:rPr>
        <w:t xml:space="preserve"> vrstiev bez opticky </w:t>
      </w:r>
      <w:proofErr w:type="spellStart"/>
      <w:r w:rsidRPr="008C46D2">
        <w:rPr>
          <w:rFonts w:ascii="Arial Narrow" w:hAnsi="Arial Narrow"/>
          <w:sz w:val="22"/>
          <w:szCs w:val="22"/>
          <w:lang w:eastAsia="ar-SA"/>
        </w:rPr>
        <w:t>zjasňovacích</w:t>
      </w:r>
      <w:proofErr w:type="spellEnd"/>
      <w:r w:rsidRPr="008C46D2">
        <w:rPr>
          <w:rFonts w:ascii="Arial Narrow" w:hAnsi="Arial Narrow"/>
          <w:sz w:val="22"/>
          <w:szCs w:val="22"/>
          <w:lang w:eastAsia="ar-SA"/>
        </w:rPr>
        <w:t xml:space="preserve"> činidiel, nereagujúci v UV žiarení. Všetky </w:t>
      </w:r>
      <w:proofErr w:type="spellStart"/>
      <w:r w:rsidRPr="008C46D2">
        <w:rPr>
          <w:rFonts w:ascii="Arial Narrow" w:hAnsi="Arial Narrow"/>
          <w:sz w:val="22"/>
          <w:szCs w:val="22"/>
          <w:lang w:eastAsia="ar-SA"/>
        </w:rPr>
        <w:t>polykarbonátové</w:t>
      </w:r>
      <w:proofErr w:type="spellEnd"/>
      <w:r w:rsidRPr="008C46D2">
        <w:rPr>
          <w:rFonts w:ascii="Arial Narrow" w:hAnsi="Arial Narrow"/>
          <w:sz w:val="22"/>
          <w:szCs w:val="22"/>
          <w:lang w:eastAsia="ar-SA"/>
        </w:rPr>
        <w:t xml:space="preserve"> vrstvy tvoriace telo karty musia byť vzájomne spojené pomocou tlaku a tepla bez použitia lepidla, pričom medzi susediacimi vrstvami vznikne polymérová väzba, zabraňujúca rozvrstveniu kompozitu. Pokiaľ to bude technologicky nevyhnutné, pripúšťa sa použitie </w:t>
      </w:r>
      <w:proofErr w:type="spellStart"/>
      <w:r w:rsidRPr="008C46D2">
        <w:rPr>
          <w:rFonts w:ascii="Arial Narrow" w:hAnsi="Arial Narrow"/>
          <w:sz w:val="22"/>
          <w:szCs w:val="22"/>
          <w:lang w:eastAsia="ar-SA"/>
        </w:rPr>
        <w:t>adhezív</w:t>
      </w:r>
      <w:proofErr w:type="spellEnd"/>
      <w:r w:rsidRPr="008C46D2">
        <w:rPr>
          <w:rFonts w:ascii="Arial Narrow" w:hAnsi="Arial Narrow"/>
          <w:sz w:val="22"/>
          <w:szCs w:val="22"/>
          <w:lang w:eastAsia="ar-SA"/>
        </w:rPr>
        <w:t xml:space="preserve"> v mieste aplikácie elektronického čipu a DOVID prvku (s čipom),</w:t>
      </w:r>
    </w:p>
    <w:p w14:paraId="09FCA310" w14:textId="77777777" w:rsidR="00B31FB1" w:rsidRPr="008C46D2" w:rsidRDefault="00B31FB1" w:rsidP="00B31FB1">
      <w:pPr>
        <w:pStyle w:val="Zkladntext1"/>
        <w:widowControl/>
        <w:numPr>
          <w:ilvl w:val="0"/>
          <w:numId w:val="14"/>
        </w:numPr>
        <w:spacing w:after="0" w:line="240" w:lineRule="auto"/>
        <w:ind w:left="425" w:hanging="426"/>
        <w:jc w:val="both"/>
        <w:rPr>
          <w:rFonts w:ascii="Arial Narrow" w:hAnsi="Arial Narrow"/>
          <w:sz w:val="22"/>
          <w:szCs w:val="22"/>
          <w:lang w:eastAsia="ar-SA"/>
        </w:rPr>
      </w:pPr>
      <w:r w:rsidRPr="008C46D2">
        <w:rPr>
          <w:rFonts w:ascii="Arial Narrow" w:hAnsi="Arial Narrow"/>
          <w:b/>
          <w:bCs/>
          <w:sz w:val="22"/>
          <w:szCs w:val="22"/>
          <w:lang w:eastAsia="ar-SA"/>
        </w:rPr>
        <w:t>s grafikou</w:t>
      </w:r>
      <w:r w:rsidRPr="008C46D2">
        <w:rPr>
          <w:rFonts w:ascii="Arial Narrow" w:hAnsi="Arial Narrow"/>
          <w:sz w:val="22"/>
          <w:szCs w:val="22"/>
          <w:lang w:eastAsia="ar-SA"/>
        </w:rPr>
        <w:t xml:space="preserve"> so zakomponovanými </w:t>
      </w:r>
      <w:proofErr w:type="spellStart"/>
      <w:r w:rsidRPr="008C46D2">
        <w:rPr>
          <w:rFonts w:ascii="Arial Narrow" w:hAnsi="Arial Narrow"/>
          <w:sz w:val="22"/>
          <w:szCs w:val="22"/>
          <w:lang w:eastAsia="ar-SA"/>
        </w:rPr>
        <w:t>ultratenkými</w:t>
      </w:r>
      <w:proofErr w:type="spellEnd"/>
      <w:r w:rsidRPr="008C46D2">
        <w:rPr>
          <w:rFonts w:ascii="Arial Narrow" w:hAnsi="Arial Narrow"/>
          <w:sz w:val="22"/>
          <w:szCs w:val="22"/>
          <w:lang w:eastAsia="ar-SA"/>
        </w:rPr>
        <w:t xml:space="preserve"> líniovými motívmi, s definovanými rozmerovými parametrami liniek, </w:t>
      </w:r>
      <w:proofErr w:type="spellStart"/>
      <w:r w:rsidRPr="008C46D2">
        <w:rPr>
          <w:rFonts w:ascii="Arial Narrow" w:hAnsi="Arial Narrow"/>
          <w:sz w:val="22"/>
          <w:szCs w:val="22"/>
          <w:lang w:eastAsia="ar-SA"/>
        </w:rPr>
        <w:t>militextami</w:t>
      </w:r>
      <w:proofErr w:type="spellEnd"/>
      <w:r w:rsidRPr="008C46D2">
        <w:rPr>
          <w:rFonts w:ascii="Arial Narrow" w:hAnsi="Arial Narrow"/>
          <w:sz w:val="22"/>
          <w:szCs w:val="22"/>
          <w:lang w:eastAsia="ar-SA"/>
        </w:rPr>
        <w:t xml:space="preserve"> a </w:t>
      </w:r>
      <w:proofErr w:type="spellStart"/>
      <w:r w:rsidRPr="008C46D2">
        <w:rPr>
          <w:rFonts w:ascii="Arial Narrow" w:hAnsi="Arial Narrow"/>
          <w:sz w:val="22"/>
          <w:szCs w:val="22"/>
          <w:lang w:eastAsia="ar-SA"/>
        </w:rPr>
        <w:t>mikrotextami</w:t>
      </w:r>
      <w:proofErr w:type="spellEnd"/>
      <w:r w:rsidRPr="008C46D2">
        <w:rPr>
          <w:rFonts w:ascii="Arial Narrow" w:hAnsi="Arial Narrow"/>
          <w:sz w:val="22"/>
          <w:szCs w:val="22"/>
          <w:lang w:eastAsia="ar-SA"/>
        </w:rPr>
        <w:t>, UV prvkami a </w:t>
      </w:r>
      <w:proofErr w:type="spellStart"/>
      <w:r w:rsidRPr="008C46D2">
        <w:rPr>
          <w:rFonts w:ascii="Arial Narrow" w:hAnsi="Arial Narrow"/>
          <w:sz w:val="22"/>
          <w:szCs w:val="22"/>
          <w:lang w:eastAsia="ar-SA"/>
        </w:rPr>
        <w:t>antikopírovacími</w:t>
      </w:r>
      <w:proofErr w:type="spellEnd"/>
      <w:r w:rsidRPr="008C46D2">
        <w:rPr>
          <w:rFonts w:ascii="Arial Narrow" w:hAnsi="Arial Narrow"/>
          <w:sz w:val="22"/>
          <w:szCs w:val="22"/>
          <w:lang w:eastAsia="ar-SA"/>
        </w:rPr>
        <w:t xml:space="preserve"> prvkami. Reprezentačné vzorky môžu obsahovať </w:t>
      </w:r>
      <w:r w:rsidRPr="008C46D2">
        <w:rPr>
          <w:rFonts w:ascii="Arial Narrow" w:hAnsi="Arial Narrow"/>
          <w:b/>
          <w:bCs/>
          <w:sz w:val="22"/>
          <w:szCs w:val="22"/>
          <w:lang w:eastAsia="ar-SA"/>
        </w:rPr>
        <w:t>akékoľvek motívy grafiky</w:t>
      </w:r>
      <w:r w:rsidRPr="008C46D2">
        <w:rPr>
          <w:rFonts w:ascii="Arial Narrow" w:hAnsi="Arial Narrow"/>
          <w:sz w:val="22"/>
          <w:szCs w:val="22"/>
          <w:lang w:eastAsia="ar-SA"/>
        </w:rPr>
        <w:t xml:space="preserve"> (komerčné motívy/motívy z dokladov iných krajín), to znamená, že uchádzač nemusí predložiť reprezentačné vzorky so slovenskými motívmi;</w:t>
      </w:r>
    </w:p>
    <w:p w14:paraId="3C085981" w14:textId="77777777" w:rsidR="00B31FB1" w:rsidRPr="008C46D2" w:rsidRDefault="00B31FB1" w:rsidP="00B31FB1">
      <w:pPr>
        <w:pStyle w:val="Zkladntext1"/>
        <w:widowControl/>
        <w:numPr>
          <w:ilvl w:val="0"/>
          <w:numId w:val="14"/>
        </w:numPr>
        <w:spacing w:after="0" w:line="240" w:lineRule="auto"/>
        <w:ind w:left="425" w:hanging="426"/>
        <w:jc w:val="both"/>
        <w:rPr>
          <w:rFonts w:ascii="Arial Narrow" w:hAnsi="Arial Narrow"/>
          <w:sz w:val="22"/>
          <w:szCs w:val="22"/>
          <w:lang w:eastAsia="ar-SA"/>
        </w:rPr>
      </w:pPr>
      <w:r w:rsidRPr="008C46D2">
        <w:rPr>
          <w:rFonts w:ascii="Arial Narrow" w:hAnsi="Arial Narrow"/>
          <w:sz w:val="22"/>
          <w:szCs w:val="22"/>
          <w:lang w:eastAsia="ar-SA"/>
        </w:rPr>
        <w:t xml:space="preserve">s požadovanými </w:t>
      </w:r>
      <w:r w:rsidRPr="008C46D2">
        <w:rPr>
          <w:rFonts w:ascii="Arial Narrow" w:hAnsi="Arial Narrow"/>
          <w:b/>
          <w:bCs/>
          <w:sz w:val="22"/>
          <w:szCs w:val="22"/>
          <w:lang w:eastAsia="ar-SA"/>
        </w:rPr>
        <w:t>tlačovými technikami</w:t>
      </w:r>
      <w:r w:rsidRPr="008C46D2">
        <w:rPr>
          <w:rFonts w:ascii="Arial Narrow" w:hAnsi="Arial Narrow"/>
          <w:sz w:val="22"/>
          <w:szCs w:val="22"/>
          <w:lang w:eastAsia="ar-SA"/>
        </w:rPr>
        <w:t xml:space="preserve"> (ofset, sieťotlač),</w:t>
      </w:r>
    </w:p>
    <w:p w14:paraId="275E88A6" w14:textId="77777777" w:rsidR="00B31FB1" w:rsidRPr="008C46D2" w:rsidRDefault="00B31FB1" w:rsidP="00B31FB1">
      <w:pPr>
        <w:pStyle w:val="Zkladntext1"/>
        <w:widowControl/>
        <w:numPr>
          <w:ilvl w:val="0"/>
          <w:numId w:val="14"/>
        </w:numPr>
        <w:spacing w:after="0" w:line="240" w:lineRule="auto"/>
        <w:ind w:left="425" w:hanging="426"/>
        <w:jc w:val="both"/>
        <w:rPr>
          <w:rFonts w:ascii="Arial Narrow" w:hAnsi="Arial Narrow"/>
          <w:sz w:val="22"/>
          <w:szCs w:val="22"/>
          <w:lang w:eastAsia="ar-SA"/>
        </w:rPr>
      </w:pPr>
      <w:r w:rsidRPr="008C46D2">
        <w:rPr>
          <w:rFonts w:ascii="Arial Narrow" w:hAnsi="Arial Narrow"/>
          <w:sz w:val="22"/>
          <w:szCs w:val="22"/>
          <w:lang w:eastAsia="ar-SA"/>
        </w:rPr>
        <w:t xml:space="preserve">s požadovanými </w:t>
      </w:r>
      <w:r w:rsidRPr="008C46D2">
        <w:rPr>
          <w:rFonts w:ascii="Arial Narrow" w:hAnsi="Arial Narrow"/>
          <w:b/>
          <w:bCs/>
          <w:sz w:val="22"/>
          <w:szCs w:val="22"/>
          <w:lang w:eastAsia="ar-SA"/>
        </w:rPr>
        <w:t>ochrannými prvkami</w:t>
      </w:r>
      <w:r w:rsidRPr="008C46D2">
        <w:rPr>
          <w:rFonts w:ascii="Arial Narrow" w:hAnsi="Arial Narrow"/>
          <w:sz w:val="22"/>
          <w:szCs w:val="22"/>
          <w:lang w:eastAsia="ar-SA"/>
        </w:rPr>
        <w:t xml:space="preserve"> – irisový prechod, DOVID prvok, OVI prvok vyhotovený sieťotlačou, štruktúry CLI a reliéfne štruktúry,</w:t>
      </w:r>
    </w:p>
    <w:p w14:paraId="70AD1986" w14:textId="77777777" w:rsidR="00B31FB1" w:rsidRPr="008C46D2" w:rsidRDefault="00B31FB1" w:rsidP="00B31FB1">
      <w:pPr>
        <w:pStyle w:val="Zkladntext1"/>
        <w:widowControl/>
        <w:numPr>
          <w:ilvl w:val="0"/>
          <w:numId w:val="14"/>
        </w:numPr>
        <w:spacing w:after="0" w:line="240" w:lineRule="auto"/>
        <w:ind w:left="425" w:hanging="426"/>
        <w:jc w:val="both"/>
        <w:rPr>
          <w:rFonts w:ascii="Arial Narrow" w:hAnsi="Arial Narrow"/>
          <w:sz w:val="22"/>
          <w:szCs w:val="22"/>
          <w:lang w:eastAsia="ar-SA"/>
        </w:rPr>
      </w:pPr>
      <w:r w:rsidRPr="008C46D2">
        <w:rPr>
          <w:rFonts w:ascii="Arial Narrow" w:hAnsi="Arial Narrow"/>
          <w:sz w:val="22"/>
          <w:szCs w:val="22"/>
          <w:lang w:eastAsia="ar-SA"/>
        </w:rPr>
        <w:t>s požadovaným číslom čistopisu vyhotoveným laserovým gravírovaním.</w:t>
      </w:r>
    </w:p>
    <w:p w14:paraId="3BB925FC" w14:textId="77777777" w:rsidR="00B31FB1" w:rsidRPr="008C46D2" w:rsidRDefault="00B31FB1" w:rsidP="00B31FB1">
      <w:pPr>
        <w:pStyle w:val="Zkladntext1"/>
        <w:spacing w:after="0" w:line="240" w:lineRule="auto"/>
        <w:ind w:firstLine="0"/>
        <w:jc w:val="both"/>
        <w:rPr>
          <w:rFonts w:ascii="Arial Narrow" w:hAnsi="Arial Narrow"/>
          <w:sz w:val="22"/>
          <w:szCs w:val="22"/>
          <w:lang w:eastAsia="ar-SA"/>
        </w:rPr>
      </w:pPr>
    </w:p>
    <w:p w14:paraId="48F31B93" w14:textId="77777777" w:rsidR="00B31FB1" w:rsidRPr="008C46D2" w:rsidRDefault="00B31FB1" w:rsidP="00B31FB1">
      <w:pPr>
        <w:pStyle w:val="Zkladntext1"/>
        <w:spacing w:after="0" w:line="240" w:lineRule="auto"/>
        <w:ind w:firstLine="0"/>
        <w:jc w:val="both"/>
        <w:rPr>
          <w:rFonts w:ascii="Arial Narrow" w:hAnsi="Arial Narrow"/>
          <w:sz w:val="22"/>
          <w:szCs w:val="22"/>
          <w:lang w:eastAsia="ar-SA"/>
        </w:rPr>
      </w:pPr>
      <w:r w:rsidRPr="008C46D2">
        <w:rPr>
          <w:rFonts w:ascii="Arial Narrow" w:hAnsi="Arial Narrow"/>
          <w:sz w:val="22"/>
          <w:szCs w:val="22"/>
          <w:lang w:eastAsia="ar-SA"/>
        </w:rPr>
        <w:t>Uchádzač môže do reprezentačných vzoriek zakomponovať aj komerčné ochranné prvky/komponenty, ktoré využíva na prezentačné účely, alebo ochranné prvky/komponenty, ktoré použil v dokladoch iných krajín a ich technické parametre sú iné ako požadované v Opise predmetu zákazky (napr. OVI prvok nemusí spĺňať požadovanú farebnosť, môže ísť o akýkoľvek DOVID, štruktúry CLI, reliéfne štruktúry). Verejný obstarávateľ umožní do reprezentačných vzoriek aplikovať aj ukážku reliéfnych štruktúr nad stanovený rozmer max. 500 mikrometrov, keďže uchádzač nemusí v krátkom časovom období disponovať komerčnými reliéfnymi formami, resp. reliéfnymi formami s motívmi štruktúr iných krajín s požadovanými vlastnosťami.</w:t>
      </w:r>
    </w:p>
    <w:p w14:paraId="3175A6E0" w14:textId="77777777" w:rsidR="00B31FB1" w:rsidRPr="008C46D2" w:rsidRDefault="00B31FB1" w:rsidP="00B31FB1">
      <w:pPr>
        <w:ind w:left="284"/>
        <w:jc w:val="both"/>
        <w:rPr>
          <w:rFonts w:ascii="Arial Narrow" w:hAnsi="Arial Narrow" w:cs="Arial"/>
          <w:bCs/>
          <w:strike/>
          <w:sz w:val="22"/>
          <w:szCs w:val="22"/>
          <w:u w:val="single"/>
        </w:rPr>
      </w:pPr>
    </w:p>
    <w:p w14:paraId="098FBC5D" w14:textId="77777777" w:rsidR="00B31FB1" w:rsidRPr="008C46D2" w:rsidRDefault="00B31FB1" w:rsidP="00B31FB1">
      <w:pPr>
        <w:jc w:val="both"/>
        <w:rPr>
          <w:rFonts w:ascii="Arial Narrow" w:hAnsi="Arial Narrow" w:cs="Arial"/>
          <w:bCs/>
          <w:sz w:val="22"/>
          <w:szCs w:val="22"/>
        </w:rPr>
      </w:pPr>
      <w:r w:rsidRPr="008C46D2">
        <w:rPr>
          <w:rFonts w:ascii="Arial Narrow" w:hAnsi="Arial Narrow" w:cs="Arial"/>
          <w:b/>
          <w:bCs/>
          <w:sz w:val="22"/>
          <w:szCs w:val="22"/>
        </w:rPr>
        <w:t>Ak uchádzač bude predkladať reprezentačné vzorky s technickými atribútmi požadovanými pre čistopis dokladu formátu ID3 (kategória D.), tak predloží pasové knižky v zmysle konštrukcie pasovej knižky špecifikovanej v Opise predmetu zákazky, a to</w:t>
      </w:r>
      <w:r w:rsidRPr="008C46D2">
        <w:rPr>
          <w:rFonts w:ascii="Arial Narrow" w:hAnsi="Arial Narrow" w:cs="Arial"/>
          <w:bCs/>
          <w:sz w:val="22"/>
          <w:szCs w:val="22"/>
        </w:rPr>
        <w:t>:</w:t>
      </w:r>
    </w:p>
    <w:p w14:paraId="6A39FF38" w14:textId="77777777" w:rsidR="00B31FB1" w:rsidRPr="008C46D2" w:rsidRDefault="00B31FB1" w:rsidP="00B31FB1">
      <w:pPr>
        <w:pStyle w:val="Zkladntext1"/>
        <w:widowControl/>
        <w:numPr>
          <w:ilvl w:val="0"/>
          <w:numId w:val="14"/>
        </w:numPr>
        <w:spacing w:after="0" w:line="240" w:lineRule="auto"/>
        <w:ind w:left="426" w:hanging="426"/>
        <w:jc w:val="both"/>
        <w:rPr>
          <w:rFonts w:ascii="Arial Narrow" w:hAnsi="Arial Narrow"/>
          <w:sz w:val="22"/>
          <w:szCs w:val="22"/>
          <w:lang w:eastAsia="ar-SA"/>
        </w:rPr>
      </w:pPr>
      <w:r w:rsidRPr="008C46D2">
        <w:rPr>
          <w:rFonts w:ascii="Arial Narrow" w:hAnsi="Arial Narrow"/>
          <w:b/>
          <w:bCs/>
          <w:sz w:val="22"/>
          <w:szCs w:val="22"/>
          <w:lang w:eastAsia="ar-SA"/>
        </w:rPr>
        <w:t xml:space="preserve">s obalom s vystúpeným </w:t>
      </w:r>
      <w:proofErr w:type="spellStart"/>
      <w:r w:rsidRPr="008C46D2">
        <w:rPr>
          <w:rFonts w:ascii="Arial Narrow" w:hAnsi="Arial Narrow"/>
          <w:b/>
          <w:bCs/>
          <w:sz w:val="22"/>
          <w:szCs w:val="22"/>
          <w:lang w:eastAsia="ar-SA"/>
        </w:rPr>
        <w:t>embossingom</w:t>
      </w:r>
      <w:proofErr w:type="spellEnd"/>
      <w:r w:rsidRPr="008C46D2">
        <w:rPr>
          <w:rFonts w:ascii="Arial Narrow" w:hAnsi="Arial Narrow"/>
          <w:sz w:val="22"/>
          <w:szCs w:val="22"/>
          <w:lang w:eastAsia="ar-SA"/>
        </w:rPr>
        <w:t xml:space="preserve"> – môže ísť aj o komerčný komponent (</w:t>
      </w:r>
      <w:proofErr w:type="spellStart"/>
      <w:r w:rsidRPr="008C46D2">
        <w:rPr>
          <w:rFonts w:ascii="Arial Narrow" w:hAnsi="Arial Narrow"/>
          <w:sz w:val="22"/>
          <w:szCs w:val="22"/>
          <w:lang w:eastAsia="ar-SA"/>
        </w:rPr>
        <w:t>embossing</w:t>
      </w:r>
      <w:proofErr w:type="spellEnd"/>
      <w:r w:rsidRPr="008C46D2">
        <w:rPr>
          <w:rFonts w:ascii="Arial Narrow" w:hAnsi="Arial Narrow"/>
          <w:sz w:val="22"/>
          <w:szCs w:val="22"/>
          <w:lang w:eastAsia="ar-SA"/>
        </w:rPr>
        <w:t>, razba zlatou fóliou), ktorý uchádzač využíva na prezentačné účely alebo o komponent, ktorý použil v dokladoch iných krajín a jeho technické parametre sú iné ako požadované v Opise predmetu zákazky,</w:t>
      </w:r>
    </w:p>
    <w:p w14:paraId="4E00F377" w14:textId="77777777" w:rsidR="00B31FB1" w:rsidRPr="008C46D2" w:rsidRDefault="00B31FB1" w:rsidP="00B31FB1">
      <w:pPr>
        <w:pStyle w:val="Zkladntext1"/>
        <w:widowControl/>
        <w:numPr>
          <w:ilvl w:val="0"/>
          <w:numId w:val="14"/>
        </w:numPr>
        <w:spacing w:after="0" w:line="240" w:lineRule="auto"/>
        <w:ind w:left="426" w:hanging="426"/>
        <w:jc w:val="both"/>
        <w:rPr>
          <w:rFonts w:ascii="Arial Narrow" w:hAnsi="Arial Narrow"/>
          <w:sz w:val="22"/>
          <w:szCs w:val="22"/>
          <w:lang w:eastAsia="ar-SA"/>
        </w:rPr>
      </w:pPr>
      <w:r w:rsidRPr="008C46D2">
        <w:rPr>
          <w:rFonts w:ascii="Arial Narrow" w:hAnsi="Arial Narrow"/>
          <w:b/>
          <w:bCs/>
          <w:sz w:val="22"/>
          <w:szCs w:val="22"/>
          <w:lang w:eastAsia="ar-SA"/>
        </w:rPr>
        <w:t xml:space="preserve">s predsádkou a vnútornými listami pasovej knižky, </w:t>
      </w:r>
      <w:r w:rsidRPr="008C46D2">
        <w:rPr>
          <w:rFonts w:ascii="Arial Narrow" w:hAnsi="Arial Narrow"/>
          <w:bCs/>
          <w:sz w:val="22"/>
          <w:szCs w:val="22"/>
          <w:lang w:eastAsia="ar-SA"/>
        </w:rPr>
        <w:t>ktoré</w:t>
      </w:r>
      <w:r w:rsidRPr="008C46D2">
        <w:rPr>
          <w:rFonts w:ascii="Arial Narrow" w:hAnsi="Arial Narrow"/>
          <w:sz w:val="22"/>
          <w:szCs w:val="22"/>
          <w:lang w:eastAsia="ar-SA"/>
        </w:rPr>
        <w:t xml:space="preserve"> musia obsahovať požadované komponenty: lokalizovaný </w:t>
      </w:r>
      <w:proofErr w:type="spellStart"/>
      <w:r w:rsidRPr="008C46D2">
        <w:rPr>
          <w:rFonts w:ascii="Arial Narrow" w:hAnsi="Arial Narrow"/>
          <w:sz w:val="22"/>
          <w:szCs w:val="22"/>
          <w:lang w:eastAsia="ar-SA"/>
        </w:rPr>
        <w:t>multitónový</w:t>
      </w:r>
      <w:proofErr w:type="spellEnd"/>
      <w:r w:rsidRPr="008C46D2">
        <w:rPr>
          <w:rFonts w:ascii="Arial Narrow" w:hAnsi="Arial Narrow"/>
          <w:sz w:val="22"/>
          <w:szCs w:val="22"/>
          <w:lang w:eastAsia="ar-SA"/>
        </w:rPr>
        <w:t xml:space="preserve"> vodoznak (týka sa vnútorných listov), ochranné vlákna (týka sa predsádky a vnútorných listov), integrovaný ochranný prúžok (týka sa vnútorných listov). Uchádzač môže použiť aj komerčné ochranné prvky/komponenty, ktoré využíva na prezentačné účely, alebo ochranné prvky/komponenty, ktoré použil v dokladoch iných krajín. Použitý ceninový papier nemusí spĺňať požadovanú gramáž, požadované vlastnosti </w:t>
      </w:r>
      <w:r w:rsidRPr="008C46D2">
        <w:rPr>
          <w:rFonts w:ascii="Arial Narrow" w:hAnsi="Arial Narrow"/>
          <w:sz w:val="22"/>
          <w:szCs w:val="22"/>
          <w:lang w:eastAsia="ar-SA"/>
        </w:rPr>
        <w:lastRenderedPageBreak/>
        <w:t xml:space="preserve">ochranných vlákien, ani požadované zloženie a úpravu povrchu. Vodoznak v papieri vnútorných listov môže byť akýkoľvek </w:t>
      </w:r>
      <w:proofErr w:type="spellStart"/>
      <w:r w:rsidRPr="008C46D2">
        <w:rPr>
          <w:rFonts w:ascii="Arial Narrow" w:hAnsi="Arial Narrow"/>
          <w:sz w:val="22"/>
          <w:szCs w:val="22"/>
          <w:lang w:eastAsia="ar-SA"/>
        </w:rPr>
        <w:t>multitónový</w:t>
      </w:r>
      <w:proofErr w:type="spellEnd"/>
      <w:r w:rsidRPr="008C46D2">
        <w:rPr>
          <w:rFonts w:ascii="Arial Narrow" w:hAnsi="Arial Narrow"/>
          <w:sz w:val="22"/>
          <w:szCs w:val="22"/>
          <w:lang w:eastAsia="ar-SA"/>
        </w:rPr>
        <w:t xml:space="preserve"> lokalizovaný. Ochranný prúžok v papieri vnútorných listov môže byť s akoukoľvek grafikou a vlastnosťami;</w:t>
      </w:r>
    </w:p>
    <w:p w14:paraId="1588FA32" w14:textId="77777777" w:rsidR="00B31FB1" w:rsidRPr="008C46D2" w:rsidRDefault="00B31FB1" w:rsidP="00B31FB1">
      <w:pPr>
        <w:pStyle w:val="Zkladntext1"/>
        <w:widowControl/>
        <w:numPr>
          <w:ilvl w:val="0"/>
          <w:numId w:val="14"/>
        </w:numPr>
        <w:spacing w:after="0" w:line="240" w:lineRule="auto"/>
        <w:ind w:left="426" w:hanging="426"/>
        <w:jc w:val="both"/>
        <w:rPr>
          <w:rFonts w:ascii="Arial Narrow" w:hAnsi="Arial Narrow"/>
          <w:sz w:val="22"/>
          <w:szCs w:val="22"/>
          <w:lang w:eastAsia="ar-SA"/>
        </w:rPr>
      </w:pPr>
      <w:r w:rsidRPr="008C46D2">
        <w:rPr>
          <w:rFonts w:ascii="Arial Narrow" w:hAnsi="Arial Narrow"/>
          <w:b/>
          <w:bCs/>
          <w:sz w:val="22"/>
          <w:szCs w:val="22"/>
          <w:lang w:eastAsia="ar-SA"/>
        </w:rPr>
        <w:t>s líniovou grafikou na predsádke</w:t>
      </w:r>
      <w:r w:rsidRPr="008C46D2">
        <w:rPr>
          <w:rFonts w:ascii="Arial Narrow" w:hAnsi="Arial Narrow"/>
          <w:sz w:val="22"/>
          <w:szCs w:val="22"/>
          <w:lang w:eastAsia="ar-SA"/>
        </w:rPr>
        <w:t xml:space="preserve"> vyhotovenou požadovanými </w:t>
      </w:r>
      <w:r w:rsidRPr="008C46D2">
        <w:rPr>
          <w:rFonts w:ascii="Arial Narrow" w:hAnsi="Arial Narrow"/>
          <w:b/>
          <w:bCs/>
          <w:sz w:val="22"/>
          <w:szCs w:val="22"/>
          <w:lang w:eastAsia="ar-SA"/>
        </w:rPr>
        <w:t>tlačovými technikami</w:t>
      </w:r>
      <w:r w:rsidRPr="008C46D2">
        <w:rPr>
          <w:rFonts w:ascii="Arial Narrow" w:hAnsi="Arial Narrow"/>
          <w:sz w:val="22"/>
          <w:szCs w:val="22"/>
          <w:lang w:eastAsia="ar-SA"/>
        </w:rPr>
        <w:t>. Zároveň musí obsahovať</w:t>
      </w:r>
      <w:r w:rsidRPr="008C46D2">
        <w:rPr>
          <w:rFonts w:ascii="Arial Narrow" w:hAnsi="Arial Narrow"/>
          <w:b/>
          <w:bCs/>
          <w:sz w:val="22"/>
          <w:szCs w:val="22"/>
          <w:lang w:eastAsia="ar-SA"/>
        </w:rPr>
        <w:t xml:space="preserve"> ochranné prvky</w:t>
      </w:r>
      <w:r w:rsidRPr="008C46D2">
        <w:rPr>
          <w:rFonts w:ascii="Arial Narrow" w:hAnsi="Arial Narrow"/>
          <w:sz w:val="22"/>
          <w:szCs w:val="22"/>
          <w:lang w:eastAsia="ar-SA"/>
        </w:rPr>
        <w:t xml:space="preserve">: skrytý obrazec integrovaný v líniovej grafike (hĺbkotlač v dvoch farbách), OVI prvok vyhotovený hĺbkotlačou, pričom uchádzač môže použiť ochranné prvky/komponenty, ktoré využíva na prezentačné účely alebo ochranné prvky/komponenty, ktoré uchádzač použil v dokladoch iných krajín. Reprezentačné vzorky môžu obsahovať akékoľvek motívy grafiky (komerčné motívy/motívy iných krajín), to znamená, že uchádzač nemusí predložiť reprezentačné vzorky so slovenskými motívmi; </w:t>
      </w:r>
    </w:p>
    <w:p w14:paraId="42F2FB19" w14:textId="77777777" w:rsidR="00B31FB1" w:rsidRPr="008C46D2" w:rsidRDefault="00B31FB1" w:rsidP="00B31FB1">
      <w:pPr>
        <w:pStyle w:val="Zkladntext1"/>
        <w:widowControl/>
        <w:numPr>
          <w:ilvl w:val="0"/>
          <w:numId w:val="14"/>
        </w:numPr>
        <w:spacing w:after="0" w:line="240" w:lineRule="auto"/>
        <w:ind w:left="426" w:hanging="426"/>
        <w:jc w:val="both"/>
        <w:rPr>
          <w:rFonts w:ascii="Arial Narrow" w:hAnsi="Arial Narrow"/>
          <w:sz w:val="22"/>
          <w:szCs w:val="22"/>
          <w:lang w:eastAsia="ar-SA"/>
        </w:rPr>
      </w:pPr>
      <w:r w:rsidRPr="008C46D2">
        <w:rPr>
          <w:rFonts w:ascii="Arial Narrow" w:hAnsi="Arial Narrow"/>
          <w:b/>
          <w:bCs/>
          <w:sz w:val="22"/>
          <w:szCs w:val="22"/>
          <w:lang w:eastAsia="ar-SA"/>
        </w:rPr>
        <w:t>s líniovou grafikou na vnútorných listoch</w:t>
      </w:r>
      <w:r w:rsidRPr="008C46D2">
        <w:rPr>
          <w:rFonts w:ascii="Arial Narrow" w:hAnsi="Arial Narrow"/>
          <w:sz w:val="22"/>
          <w:szCs w:val="22"/>
          <w:lang w:eastAsia="ar-SA"/>
        </w:rPr>
        <w:t xml:space="preserve"> vyhotovenou požadovanými </w:t>
      </w:r>
      <w:r w:rsidRPr="008C46D2">
        <w:rPr>
          <w:rFonts w:ascii="Arial Narrow" w:hAnsi="Arial Narrow"/>
          <w:b/>
          <w:bCs/>
          <w:sz w:val="22"/>
          <w:szCs w:val="22"/>
          <w:lang w:eastAsia="ar-SA"/>
        </w:rPr>
        <w:t>tlačovými technikami</w:t>
      </w:r>
      <w:r w:rsidRPr="008C46D2">
        <w:rPr>
          <w:rFonts w:ascii="Arial Narrow" w:hAnsi="Arial Narrow"/>
          <w:sz w:val="22"/>
          <w:szCs w:val="22"/>
          <w:lang w:eastAsia="ar-SA"/>
        </w:rPr>
        <w:t xml:space="preserve"> a s požadovanými rozmerovými parametrami liniek, vrátane </w:t>
      </w:r>
      <w:r w:rsidRPr="008C46D2">
        <w:rPr>
          <w:rFonts w:ascii="Arial Narrow" w:hAnsi="Arial Narrow"/>
          <w:b/>
          <w:bCs/>
          <w:sz w:val="22"/>
          <w:szCs w:val="22"/>
          <w:lang w:eastAsia="ar-SA"/>
        </w:rPr>
        <w:t>irisového prechodu</w:t>
      </w:r>
      <w:r w:rsidRPr="008C46D2">
        <w:rPr>
          <w:rFonts w:ascii="Arial Narrow" w:hAnsi="Arial Narrow"/>
          <w:bCs/>
          <w:sz w:val="22"/>
          <w:szCs w:val="22"/>
          <w:lang w:eastAsia="ar-SA"/>
        </w:rPr>
        <w:t>.</w:t>
      </w:r>
      <w:r w:rsidRPr="008C46D2">
        <w:rPr>
          <w:rFonts w:ascii="Arial Narrow" w:hAnsi="Arial Narrow"/>
          <w:b/>
          <w:bCs/>
          <w:sz w:val="22"/>
          <w:szCs w:val="22"/>
          <w:lang w:eastAsia="ar-SA"/>
        </w:rPr>
        <w:t xml:space="preserve"> </w:t>
      </w:r>
      <w:r w:rsidRPr="008C46D2">
        <w:rPr>
          <w:rFonts w:ascii="Arial Narrow" w:hAnsi="Arial Narrow"/>
          <w:sz w:val="22"/>
          <w:szCs w:val="22"/>
          <w:lang w:eastAsia="ar-SA"/>
        </w:rPr>
        <w:t xml:space="preserve">Reprezentačné vzorky môžu obsahovať akékoľvek motívy grafiky (komerčné motívy/motívy iných krajín), to znamená, že uchádzač nemusí predložiť reprezentačné vzorky so slovenskými motívmi. Podmienkou je dodržanie zakomponovania týchto </w:t>
      </w:r>
      <w:r w:rsidRPr="008C46D2">
        <w:rPr>
          <w:rFonts w:ascii="Arial Narrow" w:hAnsi="Arial Narrow"/>
          <w:b/>
          <w:bCs/>
          <w:sz w:val="22"/>
          <w:szCs w:val="22"/>
          <w:lang w:eastAsia="ar-SA"/>
        </w:rPr>
        <w:t>ochranných prvkov</w:t>
      </w:r>
      <w:r w:rsidRPr="008C46D2">
        <w:rPr>
          <w:rFonts w:ascii="Arial Narrow" w:hAnsi="Arial Narrow"/>
          <w:sz w:val="22"/>
          <w:szCs w:val="22"/>
          <w:lang w:eastAsia="ar-SA"/>
        </w:rPr>
        <w:t xml:space="preserve">: </w:t>
      </w:r>
      <w:proofErr w:type="spellStart"/>
      <w:r w:rsidRPr="008C46D2">
        <w:rPr>
          <w:rFonts w:ascii="Arial Narrow" w:hAnsi="Arial Narrow"/>
          <w:sz w:val="22"/>
          <w:szCs w:val="22"/>
          <w:lang w:eastAsia="ar-SA"/>
        </w:rPr>
        <w:t>ultratenkých</w:t>
      </w:r>
      <w:proofErr w:type="spellEnd"/>
      <w:r w:rsidRPr="008C46D2">
        <w:rPr>
          <w:rFonts w:ascii="Arial Narrow" w:hAnsi="Arial Narrow"/>
          <w:sz w:val="22"/>
          <w:szCs w:val="22"/>
          <w:lang w:eastAsia="ar-SA"/>
        </w:rPr>
        <w:t xml:space="preserve"> líniových motívov s definovanými rozmerovými parametrami liniek, pozitívnych/negatívnych </w:t>
      </w:r>
      <w:proofErr w:type="spellStart"/>
      <w:r w:rsidRPr="008C46D2">
        <w:rPr>
          <w:rFonts w:ascii="Arial Narrow" w:hAnsi="Arial Narrow"/>
          <w:sz w:val="22"/>
          <w:szCs w:val="22"/>
          <w:lang w:eastAsia="ar-SA"/>
        </w:rPr>
        <w:t>mikrotextov</w:t>
      </w:r>
      <w:proofErr w:type="spellEnd"/>
      <w:r w:rsidRPr="008C46D2">
        <w:rPr>
          <w:rFonts w:ascii="Arial Narrow" w:hAnsi="Arial Narrow"/>
          <w:sz w:val="22"/>
          <w:szCs w:val="22"/>
          <w:lang w:eastAsia="ar-SA"/>
        </w:rPr>
        <w:t xml:space="preserve">, UV prvkov a </w:t>
      </w:r>
      <w:proofErr w:type="spellStart"/>
      <w:r w:rsidRPr="008C46D2">
        <w:rPr>
          <w:rFonts w:ascii="Arial Narrow" w:hAnsi="Arial Narrow"/>
          <w:sz w:val="22"/>
          <w:szCs w:val="22"/>
          <w:lang w:eastAsia="ar-SA"/>
        </w:rPr>
        <w:t>antikopírovacích</w:t>
      </w:r>
      <w:proofErr w:type="spellEnd"/>
      <w:r w:rsidRPr="008C46D2">
        <w:rPr>
          <w:rFonts w:ascii="Arial Narrow" w:hAnsi="Arial Narrow"/>
          <w:sz w:val="22"/>
          <w:szCs w:val="22"/>
          <w:lang w:eastAsia="ar-SA"/>
        </w:rPr>
        <w:t xml:space="preserve"> prvkov;</w:t>
      </w:r>
    </w:p>
    <w:p w14:paraId="7E97CAFD" w14:textId="77777777" w:rsidR="00B31FB1" w:rsidRPr="008C46D2" w:rsidRDefault="00B31FB1" w:rsidP="00B31FB1">
      <w:pPr>
        <w:pStyle w:val="Zkladntext1"/>
        <w:widowControl/>
        <w:numPr>
          <w:ilvl w:val="0"/>
          <w:numId w:val="14"/>
        </w:numPr>
        <w:tabs>
          <w:tab w:val="left" w:pos="0"/>
        </w:tabs>
        <w:spacing w:after="0" w:line="240" w:lineRule="auto"/>
        <w:ind w:left="426" w:hanging="426"/>
        <w:jc w:val="both"/>
        <w:rPr>
          <w:rFonts w:ascii="Arial Narrow" w:hAnsi="Arial Narrow"/>
          <w:sz w:val="22"/>
          <w:szCs w:val="22"/>
          <w:lang w:eastAsia="ar-SA"/>
        </w:rPr>
      </w:pPr>
      <w:r w:rsidRPr="008C46D2">
        <w:rPr>
          <w:rFonts w:ascii="Arial Narrow" w:hAnsi="Arial Narrow"/>
          <w:b/>
          <w:bCs/>
          <w:sz w:val="22"/>
          <w:szCs w:val="22"/>
          <w:lang w:eastAsia="ar-SA"/>
        </w:rPr>
        <w:t>s </w:t>
      </w:r>
      <w:proofErr w:type="spellStart"/>
      <w:r w:rsidRPr="008C46D2">
        <w:rPr>
          <w:rFonts w:ascii="Arial Narrow" w:hAnsi="Arial Narrow"/>
          <w:b/>
          <w:bCs/>
          <w:sz w:val="22"/>
          <w:szCs w:val="22"/>
          <w:lang w:eastAsia="ar-SA"/>
        </w:rPr>
        <w:t>polykarbonátovou</w:t>
      </w:r>
      <w:proofErr w:type="spellEnd"/>
      <w:r w:rsidRPr="008C46D2">
        <w:rPr>
          <w:rFonts w:ascii="Arial Narrow" w:hAnsi="Arial Narrow"/>
          <w:b/>
          <w:bCs/>
          <w:sz w:val="22"/>
          <w:szCs w:val="22"/>
          <w:lang w:eastAsia="ar-SA"/>
        </w:rPr>
        <w:t xml:space="preserve"> kartou</w:t>
      </w:r>
      <w:r w:rsidRPr="008C46D2">
        <w:rPr>
          <w:rFonts w:ascii="Arial Narrow" w:hAnsi="Arial Narrow"/>
          <w:sz w:val="22"/>
          <w:szCs w:val="22"/>
          <w:lang w:eastAsia="ar-SA"/>
        </w:rPr>
        <w:t xml:space="preserve"> (s titulnou a dátovou stranou) so zakomponovaným čipom, ktorá musí obsahovať </w:t>
      </w:r>
      <w:r w:rsidRPr="008C46D2">
        <w:rPr>
          <w:rFonts w:ascii="Arial Narrow" w:hAnsi="Arial Narrow"/>
          <w:b/>
          <w:bCs/>
          <w:sz w:val="22"/>
          <w:szCs w:val="22"/>
          <w:lang w:eastAsia="ar-SA"/>
        </w:rPr>
        <w:t>grafiku</w:t>
      </w:r>
      <w:r w:rsidRPr="008C46D2">
        <w:rPr>
          <w:rFonts w:ascii="Arial Narrow" w:hAnsi="Arial Narrow"/>
          <w:sz w:val="22"/>
          <w:szCs w:val="22"/>
          <w:lang w:eastAsia="ar-SA"/>
        </w:rPr>
        <w:t xml:space="preserve"> vyhotovenú s požadovanými</w:t>
      </w:r>
      <w:r w:rsidRPr="008C46D2">
        <w:rPr>
          <w:rFonts w:ascii="Arial Narrow" w:hAnsi="Arial Narrow"/>
          <w:b/>
          <w:bCs/>
          <w:sz w:val="22"/>
          <w:szCs w:val="22"/>
          <w:lang w:eastAsia="ar-SA"/>
        </w:rPr>
        <w:t xml:space="preserve"> tlačovými technikami</w:t>
      </w:r>
      <w:r w:rsidRPr="008C46D2">
        <w:rPr>
          <w:rFonts w:ascii="Arial Narrow" w:hAnsi="Arial Narrow"/>
          <w:sz w:val="22"/>
          <w:szCs w:val="22"/>
          <w:lang w:eastAsia="ar-SA"/>
        </w:rPr>
        <w:t xml:space="preserve"> a  požadovanými rozmerovými parametrami. Zároveň musí obsahovať </w:t>
      </w:r>
      <w:r w:rsidRPr="008C46D2">
        <w:rPr>
          <w:rFonts w:ascii="Arial Narrow" w:hAnsi="Arial Narrow"/>
          <w:b/>
          <w:bCs/>
          <w:sz w:val="22"/>
          <w:szCs w:val="22"/>
          <w:lang w:eastAsia="ar-SA"/>
        </w:rPr>
        <w:t>ochranné prvky</w:t>
      </w:r>
      <w:r w:rsidRPr="008C46D2">
        <w:rPr>
          <w:rFonts w:ascii="Arial Narrow" w:hAnsi="Arial Narrow"/>
          <w:sz w:val="22"/>
          <w:szCs w:val="22"/>
          <w:lang w:eastAsia="ar-SA"/>
        </w:rPr>
        <w:t xml:space="preserve"> – irisový prechod, DOVID prvok, štruktúry MLI, OVI prvok vyhotovený sieťotlačou, reliéfne štruktúry, pričom uchádzač môže použiť ochranné prvky/komponenty, ktoré využíva na prezentačné účely, alebo ochranné prvky/komponenty, ktoré uchádzač použil v dokladoch iných krajín. Reprezentačné vzorky musia obsahovať 100% </w:t>
      </w:r>
      <w:proofErr w:type="spellStart"/>
      <w:r w:rsidRPr="008C46D2">
        <w:rPr>
          <w:rFonts w:ascii="Arial Narrow" w:hAnsi="Arial Narrow"/>
          <w:sz w:val="22"/>
          <w:szCs w:val="22"/>
          <w:lang w:eastAsia="ar-SA"/>
        </w:rPr>
        <w:t>polykarbonátovú</w:t>
      </w:r>
      <w:proofErr w:type="spellEnd"/>
      <w:r w:rsidRPr="008C46D2">
        <w:rPr>
          <w:rFonts w:ascii="Arial Narrow" w:hAnsi="Arial Narrow"/>
          <w:sz w:val="22"/>
          <w:szCs w:val="22"/>
          <w:lang w:eastAsia="ar-SA"/>
        </w:rPr>
        <w:t xml:space="preserve"> kartu vhodnú na laserové gravírovanie, zloženú z bielych a transparentných </w:t>
      </w:r>
      <w:proofErr w:type="spellStart"/>
      <w:r w:rsidRPr="008C46D2">
        <w:rPr>
          <w:rFonts w:ascii="Arial Narrow" w:hAnsi="Arial Narrow"/>
          <w:sz w:val="22"/>
          <w:szCs w:val="22"/>
          <w:lang w:eastAsia="ar-SA"/>
        </w:rPr>
        <w:t>polykarbonátových</w:t>
      </w:r>
      <w:proofErr w:type="spellEnd"/>
      <w:r w:rsidRPr="008C46D2">
        <w:rPr>
          <w:rFonts w:ascii="Arial Narrow" w:hAnsi="Arial Narrow"/>
          <w:sz w:val="22"/>
          <w:szCs w:val="22"/>
          <w:lang w:eastAsia="ar-SA"/>
        </w:rPr>
        <w:t xml:space="preserve"> vrstiev bez opticky </w:t>
      </w:r>
      <w:proofErr w:type="spellStart"/>
      <w:r w:rsidRPr="008C46D2">
        <w:rPr>
          <w:rFonts w:ascii="Arial Narrow" w:hAnsi="Arial Narrow"/>
          <w:sz w:val="22"/>
          <w:szCs w:val="22"/>
          <w:lang w:eastAsia="ar-SA"/>
        </w:rPr>
        <w:t>zjasňovacích</w:t>
      </w:r>
      <w:proofErr w:type="spellEnd"/>
      <w:r w:rsidRPr="008C46D2">
        <w:rPr>
          <w:rFonts w:ascii="Arial Narrow" w:hAnsi="Arial Narrow"/>
          <w:sz w:val="22"/>
          <w:szCs w:val="22"/>
          <w:lang w:eastAsia="ar-SA"/>
        </w:rPr>
        <w:t xml:space="preserve"> činidiel, nereagujúcu v UV žiarení. Všetky </w:t>
      </w:r>
      <w:proofErr w:type="spellStart"/>
      <w:r w:rsidRPr="008C46D2">
        <w:rPr>
          <w:rFonts w:ascii="Arial Narrow" w:hAnsi="Arial Narrow"/>
          <w:sz w:val="22"/>
          <w:szCs w:val="22"/>
          <w:lang w:eastAsia="ar-SA"/>
        </w:rPr>
        <w:t>polykarbonátové</w:t>
      </w:r>
      <w:proofErr w:type="spellEnd"/>
      <w:r w:rsidRPr="008C46D2">
        <w:rPr>
          <w:rFonts w:ascii="Arial Narrow" w:hAnsi="Arial Narrow"/>
          <w:sz w:val="22"/>
          <w:szCs w:val="22"/>
          <w:lang w:eastAsia="ar-SA"/>
        </w:rPr>
        <w:t xml:space="preserve"> vrstvy tvoriace telo karty musia byť vzájomne spojené pomocou tlaku a tepla bez použitia lepidla, pričom medzi susediacimi vrstvami vznikne polymérová väzba, zabraňujúca rozvrstveniu kompozitu. Pokiaľ to bude technologicky nevyhnutné, pripúšťa sa použitie </w:t>
      </w:r>
      <w:proofErr w:type="spellStart"/>
      <w:r w:rsidRPr="008C46D2">
        <w:rPr>
          <w:rFonts w:ascii="Arial Narrow" w:hAnsi="Arial Narrow"/>
          <w:sz w:val="22"/>
          <w:szCs w:val="22"/>
          <w:lang w:eastAsia="ar-SA"/>
        </w:rPr>
        <w:t>adhezívv</w:t>
      </w:r>
      <w:proofErr w:type="spellEnd"/>
      <w:r w:rsidRPr="008C46D2">
        <w:rPr>
          <w:rFonts w:ascii="Arial Narrow" w:hAnsi="Arial Narrow"/>
          <w:sz w:val="22"/>
          <w:szCs w:val="22"/>
          <w:lang w:eastAsia="ar-SA"/>
        </w:rPr>
        <w:t xml:space="preserve"> mieste aplikácie elektronického čipu a DOVID prvku. </w:t>
      </w:r>
      <w:proofErr w:type="spellStart"/>
      <w:r w:rsidRPr="008C46D2">
        <w:rPr>
          <w:rFonts w:ascii="Arial Narrow" w:hAnsi="Arial Narrow"/>
          <w:sz w:val="22"/>
          <w:szCs w:val="22"/>
          <w:lang w:eastAsia="ar-SA"/>
        </w:rPr>
        <w:t>Polykarbonátová</w:t>
      </w:r>
      <w:proofErr w:type="spellEnd"/>
      <w:r w:rsidRPr="008C46D2">
        <w:rPr>
          <w:rFonts w:ascii="Arial Narrow" w:hAnsi="Arial Narrow"/>
          <w:sz w:val="22"/>
          <w:szCs w:val="22"/>
          <w:lang w:eastAsia="ar-SA"/>
        </w:rPr>
        <w:t xml:space="preserve"> karta musí byť v mieste zošitia s obalom a vnútornými listami s vízovými stranami pripevnená prostredníctvom závesu, ktorý končí pri hornom okraji dátovej karty. Úchyt </w:t>
      </w:r>
      <w:proofErr w:type="spellStart"/>
      <w:r w:rsidRPr="008C46D2">
        <w:rPr>
          <w:rFonts w:ascii="Arial Narrow" w:hAnsi="Arial Narrow"/>
          <w:sz w:val="22"/>
          <w:szCs w:val="22"/>
          <w:lang w:eastAsia="ar-SA"/>
        </w:rPr>
        <w:t>polykarbonátovej</w:t>
      </w:r>
      <w:proofErr w:type="spellEnd"/>
      <w:r w:rsidRPr="008C46D2">
        <w:rPr>
          <w:rFonts w:ascii="Arial Narrow" w:hAnsi="Arial Narrow"/>
          <w:sz w:val="22"/>
          <w:szCs w:val="22"/>
          <w:lang w:eastAsia="ar-SA"/>
        </w:rPr>
        <w:t xml:space="preserve"> karty môže/nemusí byť istený pomocou okienkového polypropylénového pásiku, zodpovedajúcemu spôsobu upevnenia na súčasných cestovných dokladoch SR. Celistvosť a trvácnosť úchytu však musí byť zachovaná;</w:t>
      </w:r>
    </w:p>
    <w:p w14:paraId="2053551B" w14:textId="77777777" w:rsidR="00B31FB1" w:rsidRPr="008C46D2" w:rsidRDefault="00B31FB1" w:rsidP="00B31FB1">
      <w:pPr>
        <w:pStyle w:val="Zkladntext1"/>
        <w:widowControl/>
        <w:numPr>
          <w:ilvl w:val="0"/>
          <w:numId w:val="14"/>
        </w:numPr>
        <w:spacing w:after="0" w:line="240" w:lineRule="auto"/>
        <w:ind w:left="426" w:hanging="426"/>
        <w:jc w:val="both"/>
        <w:rPr>
          <w:rFonts w:ascii="Arial Narrow" w:hAnsi="Arial Narrow"/>
          <w:sz w:val="22"/>
          <w:szCs w:val="22"/>
          <w:lang w:eastAsia="ar-SA"/>
        </w:rPr>
      </w:pPr>
      <w:r w:rsidRPr="008C46D2">
        <w:rPr>
          <w:rFonts w:ascii="Arial Narrow" w:hAnsi="Arial Narrow"/>
          <w:b/>
          <w:bCs/>
          <w:sz w:val="22"/>
          <w:szCs w:val="22"/>
          <w:lang w:eastAsia="ar-SA"/>
        </w:rPr>
        <w:t xml:space="preserve">s ďalšími špecifikami </w:t>
      </w:r>
      <w:r w:rsidRPr="008C46D2">
        <w:rPr>
          <w:rFonts w:ascii="Arial Narrow" w:hAnsi="Arial Narrow"/>
          <w:sz w:val="22"/>
          <w:szCs w:val="22"/>
          <w:lang w:eastAsia="ar-SA"/>
        </w:rPr>
        <w:t xml:space="preserve">uvedenými v Opise predmetu zákazky v tabuľke </w:t>
      </w:r>
      <w:r w:rsidRPr="008C46D2">
        <w:rPr>
          <w:rFonts w:ascii="Arial Narrow" w:hAnsi="Arial Narrow"/>
          <w:b/>
          <w:bCs/>
          <w:sz w:val="22"/>
          <w:szCs w:val="22"/>
          <w:u w:val="single"/>
          <w:lang w:eastAsia="ar-SA"/>
        </w:rPr>
        <w:t>Vzorky formátu ID 3</w:t>
      </w:r>
      <w:r w:rsidRPr="008C46D2">
        <w:rPr>
          <w:rFonts w:ascii="Arial Narrow" w:hAnsi="Arial Narrow"/>
          <w:sz w:val="22"/>
          <w:szCs w:val="22"/>
          <w:lang w:eastAsia="ar-SA"/>
        </w:rPr>
        <w:t>: číslo (tlač z výšky), číslo (laserová perforácia) a zošitie komponentov pasovej knižky, ktoré môžu byť rovnako použité z dokladov iných krajín.</w:t>
      </w:r>
    </w:p>
    <w:p w14:paraId="37F4B6C3" w14:textId="77777777" w:rsidR="00B31FB1" w:rsidRPr="008C46D2" w:rsidRDefault="00B31FB1" w:rsidP="00B31FB1">
      <w:pPr>
        <w:pStyle w:val="Zkladntext1"/>
        <w:widowControl/>
        <w:spacing w:after="0" w:line="240" w:lineRule="auto"/>
        <w:ind w:left="426" w:firstLine="0"/>
        <w:jc w:val="both"/>
        <w:rPr>
          <w:rFonts w:ascii="Arial Narrow" w:hAnsi="Arial Narrow"/>
          <w:sz w:val="22"/>
          <w:szCs w:val="22"/>
          <w:lang w:eastAsia="ar-SA"/>
        </w:rPr>
      </w:pPr>
    </w:p>
    <w:p w14:paraId="42143B65" w14:textId="77777777" w:rsidR="00B31FB1" w:rsidRPr="008C46D2" w:rsidRDefault="00B31FB1" w:rsidP="00B31FB1">
      <w:pPr>
        <w:pStyle w:val="Zkladntext1"/>
        <w:widowControl/>
        <w:spacing w:after="0" w:line="240" w:lineRule="auto"/>
        <w:ind w:firstLine="0"/>
        <w:jc w:val="both"/>
        <w:rPr>
          <w:rFonts w:ascii="Arial Narrow" w:hAnsi="Arial Narrow"/>
          <w:sz w:val="22"/>
          <w:szCs w:val="22"/>
          <w:lang w:eastAsia="ar-SA"/>
        </w:rPr>
      </w:pPr>
      <w:r w:rsidRPr="008C46D2">
        <w:rPr>
          <w:rFonts w:ascii="Arial Narrow" w:hAnsi="Arial Narrow"/>
          <w:sz w:val="22"/>
          <w:szCs w:val="22"/>
          <w:lang w:eastAsia="ar-SA"/>
        </w:rPr>
        <w:t xml:space="preserve">Uchádzač môže prezentovať aj komerčné ochranné prvky/komponenty, ktoré využíva na prezentačné účely, alebo ochranné prvky/komponenty, ktoré použil v dokladoch iných krajín a ich technické parametre sú iné ako požadované v Opise predmetu zákazky (napr. OVI prvok nemusí spĺňať požadovanú farebnosť, môže ísť o akýkoľvek DOVID, štruktúry MLI, reliéfne štruktúry). Reprezentačné vzorky môžu obsahovať akékoľvek motívy grafiky (komerčné motívy/motívy iných krajín), to znamená, že uchádzač nemusí predložiť reprezentačné vzorky so slovenskými motívmi.  Podmienkou je dodržanie zakomponovania týchto </w:t>
      </w:r>
      <w:r w:rsidRPr="008C46D2">
        <w:rPr>
          <w:rFonts w:ascii="Arial Narrow" w:hAnsi="Arial Narrow"/>
          <w:b/>
          <w:bCs/>
          <w:sz w:val="22"/>
          <w:szCs w:val="22"/>
          <w:lang w:eastAsia="ar-SA"/>
        </w:rPr>
        <w:t>ochranných prvkov</w:t>
      </w:r>
      <w:r w:rsidRPr="008C46D2">
        <w:rPr>
          <w:rFonts w:ascii="Arial Narrow" w:hAnsi="Arial Narrow"/>
          <w:sz w:val="22"/>
          <w:szCs w:val="22"/>
          <w:lang w:eastAsia="ar-SA"/>
        </w:rPr>
        <w:t xml:space="preserve">: </w:t>
      </w:r>
      <w:proofErr w:type="spellStart"/>
      <w:r w:rsidRPr="008C46D2">
        <w:rPr>
          <w:rFonts w:ascii="Arial Narrow" w:hAnsi="Arial Narrow"/>
          <w:sz w:val="22"/>
          <w:szCs w:val="22"/>
          <w:lang w:eastAsia="ar-SA"/>
        </w:rPr>
        <w:t>ultratenkých</w:t>
      </w:r>
      <w:proofErr w:type="spellEnd"/>
      <w:r w:rsidRPr="008C46D2">
        <w:rPr>
          <w:rFonts w:ascii="Arial Narrow" w:hAnsi="Arial Narrow"/>
          <w:sz w:val="22"/>
          <w:szCs w:val="22"/>
          <w:lang w:eastAsia="ar-SA"/>
        </w:rPr>
        <w:t xml:space="preserve"> líniových motívov s definovanými rozmerovými parametrami liniek, </w:t>
      </w:r>
      <w:proofErr w:type="spellStart"/>
      <w:r w:rsidRPr="008C46D2">
        <w:rPr>
          <w:rFonts w:ascii="Arial Narrow" w:hAnsi="Arial Narrow"/>
          <w:sz w:val="22"/>
          <w:szCs w:val="22"/>
          <w:lang w:eastAsia="ar-SA"/>
        </w:rPr>
        <w:t>militextov</w:t>
      </w:r>
      <w:proofErr w:type="spellEnd"/>
      <w:r w:rsidRPr="008C46D2">
        <w:rPr>
          <w:rFonts w:ascii="Arial Narrow" w:hAnsi="Arial Narrow"/>
          <w:sz w:val="22"/>
          <w:szCs w:val="22"/>
          <w:lang w:eastAsia="ar-SA"/>
        </w:rPr>
        <w:t>/</w:t>
      </w:r>
      <w:proofErr w:type="spellStart"/>
      <w:r w:rsidRPr="008C46D2">
        <w:rPr>
          <w:rFonts w:ascii="Arial Narrow" w:hAnsi="Arial Narrow"/>
          <w:sz w:val="22"/>
          <w:szCs w:val="22"/>
          <w:lang w:eastAsia="ar-SA"/>
        </w:rPr>
        <w:t>mikrotextov</w:t>
      </w:r>
      <w:proofErr w:type="spellEnd"/>
      <w:r w:rsidRPr="008C46D2">
        <w:rPr>
          <w:rFonts w:ascii="Arial Narrow" w:hAnsi="Arial Narrow"/>
          <w:sz w:val="22"/>
          <w:szCs w:val="22"/>
          <w:lang w:eastAsia="ar-SA"/>
        </w:rPr>
        <w:t xml:space="preserve">, UV prvkov a </w:t>
      </w:r>
      <w:proofErr w:type="spellStart"/>
      <w:r w:rsidRPr="008C46D2">
        <w:rPr>
          <w:rFonts w:ascii="Arial Narrow" w:hAnsi="Arial Narrow"/>
          <w:sz w:val="22"/>
          <w:szCs w:val="22"/>
          <w:lang w:eastAsia="ar-SA"/>
        </w:rPr>
        <w:t>antikopírovacích</w:t>
      </w:r>
      <w:proofErr w:type="spellEnd"/>
      <w:r w:rsidRPr="008C46D2">
        <w:rPr>
          <w:rFonts w:ascii="Arial Narrow" w:hAnsi="Arial Narrow"/>
          <w:sz w:val="22"/>
          <w:szCs w:val="22"/>
          <w:lang w:eastAsia="ar-SA"/>
        </w:rPr>
        <w:t xml:space="preserve"> prvkov, OVI prvku.</w:t>
      </w:r>
    </w:p>
    <w:p w14:paraId="70C661DA" w14:textId="77777777" w:rsidR="00B31FB1" w:rsidRPr="008C46D2" w:rsidRDefault="00B31FB1" w:rsidP="002C3374">
      <w:pPr>
        <w:pStyle w:val="Zkladntext1"/>
        <w:shd w:val="clear" w:color="auto" w:fill="auto"/>
        <w:spacing w:after="0" w:line="240" w:lineRule="auto"/>
        <w:jc w:val="both"/>
        <w:rPr>
          <w:rFonts w:ascii="Arial Narrow" w:hAnsi="Arial Narrow"/>
          <w:b/>
          <w:bCs/>
          <w:color w:val="000000"/>
          <w:sz w:val="22"/>
          <w:szCs w:val="22"/>
          <w:lang w:eastAsia="sk-SK" w:bidi="sk-SK"/>
        </w:rPr>
      </w:pPr>
    </w:p>
    <w:p w14:paraId="17C2840E" w14:textId="1D376264" w:rsidR="00CC76F1" w:rsidRPr="008C46D2" w:rsidRDefault="00CC76F1" w:rsidP="002C3374">
      <w:pPr>
        <w:pStyle w:val="Zkladntext1"/>
        <w:shd w:val="clear" w:color="auto" w:fill="auto"/>
        <w:spacing w:after="0" w:line="240" w:lineRule="auto"/>
        <w:jc w:val="both"/>
        <w:rPr>
          <w:rFonts w:ascii="Arial Narrow" w:hAnsi="Arial Narrow"/>
          <w:color w:val="000000"/>
          <w:sz w:val="22"/>
          <w:szCs w:val="22"/>
          <w:lang w:eastAsia="sk-SK" w:bidi="sk-SK"/>
        </w:rPr>
      </w:pPr>
      <w:r w:rsidRPr="008C46D2">
        <w:rPr>
          <w:rFonts w:ascii="Arial Narrow" w:hAnsi="Arial Narrow"/>
          <w:b/>
          <w:bCs/>
          <w:color w:val="000000"/>
          <w:sz w:val="22"/>
          <w:szCs w:val="22"/>
          <w:lang w:eastAsia="sk-SK" w:bidi="sk-SK"/>
        </w:rPr>
        <w:t xml:space="preserve">Otázka č. 4b: </w:t>
      </w:r>
      <w:r w:rsidRPr="008C46D2">
        <w:rPr>
          <w:rFonts w:ascii="Arial Narrow" w:hAnsi="Arial Narrow"/>
          <w:color w:val="000000"/>
          <w:sz w:val="22"/>
          <w:szCs w:val="22"/>
          <w:lang w:eastAsia="sk-SK" w:bidi="sk-SK"/>
        </w:rPr>
        <w:t>V záujme posúdenia a umožnenia splnenia požadovaných tolerancií, žiadame o poskytnutie komplexnej technickej špecifikácie (katalóg limitných vzoriek) aktuálne používaných čistopisov dokladov.</w:t>
      </w:r>
    </w:p>
    <w:p w14:paraId="1C50C2F6" w14:textId="77777777" w:rsidR="002C3374" w:rsidRPr="008C46D2" w:rsidRDefault="002C3374" w:rsidP="0061566C">
      <w:pPr>
        <w:pStyle w:val="Zkladntext1"/>
        <w:shd w:val="clear" w:color="auto" w:fill="auto"/>
        <w:spacing w:after="0"/>
        <w:ind w:firstLine="0"/>
        <w:jc w:val="both"/>
        <w:rPr>
          <w:rFonts w:ascii="Arial Narrow" w:hAnsi="Arial Narrow"/>
          <w:b/>
          <w:bCs/>
          <w:color w:val="000000"/>
          <w:sz w:val="22"/>
          <w:szCs w:val="22"/>
          <w:u w:val="single"/>
          <w:lang w:eastAsia="sk-SK" w:bidi="sk-SK"/>
        </w:rPr>
      </w:pPr>
      <w:r w:rsidRPr="008C46D2">
        <w:rPr>
          <w:rFonts w:ascii="Arial Narrow" w:hAnsi="Arial Narrow"/>
          <w:b/>
          <w:bCs/>
          <w:color w:val="000000"/>
          <w:sz w:val="22"/>
          <w:szCs w:val="22"/>
          <w:u w:val="single"/>
          <w:lang w:eastAsia="sk-SK" w:bidi="sk-SK"/>
        </w:rPr>
        <w:t>Odpoveď na otázku č. 4b:</w:t>
      </w:r>
    </w:p>
    <w:p w14:paraId="6A12DA82" w14:textId="77777777" w:rsidR="007E7F43" w:rsidRPr="008C46D2" w:rsidRDefault="007E7F43" w:rsidP="007E7F43">
      <w:pPr>
        <w:pStyle w:val="Zkladntext1"/>
        <w:spacing w:after="0" w:line="240" w:lineRule="auto"/>
        <w:ind w:firstLine="14"/>
        <w:jc w:val="both"/>
        <w:rPr>
          <w:rFonts w:ascii="Arial Narrow" w:hAnsi="Arial Narrow" w:cs="Times New Roman"/>
          <w:sz w:val="22"/>
          <w:szCs w:val="22"/>
          <w:lang w:eastAsia="ar-SA"/>
        </w:rPr>
      </w:pPr>
      <w:r w:rsidRPr="008C46D2">
        <w:rPr>
          <w:rFonts w:ascii="Arial Narrow" w:hAnsi="Arial Narrow" w:cs="Times New Roman"/>
          <w:sz w:val="22"/>
          <w:szCs w:val="22"/>
          <w:lang w:eastAsia="ar-SA" w:bidi="sk-SK"/>
        </w:rPr>
        <w:t>Poskytnutie referenčných vzorov/</w:t>
      </w:r>
      <w:proofErr w:type="spellStart"/>
      <w:r w:rsidRPr="008C46D2">
        <w:rPr>
          <w:rFonts w:ascii="Arial Narrow" w:hAnsi="Arial Narrow" w:cs="Times New Roman"/>
          <w:sz w:val="22"/>
          <w:szCs w:val="22"/>
          <w:lang w:eastAsia="ar-SA" w:bidi="sk-SK"/>
        </w:rPr>
        <w:t>specimenov</w:t>
      </w:r>
      <w:proofErr w:type="spellEnd"/>
      <w:r w:rsidRPr="008C46D2">
        <w:rPr>
          <w:rFonts w:ascii="Arial Narrow" w:hAnsi="Arial Narrow" w:cs="Times New Roman"/>
          <w:sz w:val="22"/>
          <w:szCs w:val="22"/>
          <w:lang w:eastAsia="ar-SA" w:bidi="sk-SK"/>
        </w:rPr>
        <w:t xml:space="preserve"> a komplexnej technickej špecifikácie aktuálne používaných čistopisov dokladov SR záujemcom </w:t>
      </w:r>
      <w:r w:rsidRPr="008C46D2">
        <w:rPr>
          <w:rFonts w:ascii="Arial Narrow" w:hAnsi="Arial Narrow" w:cs="Times New Roman"/>
          <w:b/>
          <w:sz w:val="22"/>
          <w:szCs w:val="22"/>
          <w:lang w:eastAsia="ar-SA" w:bidi="sk-SK"/>
        </w:rPr>
        <w:t xml:space="preserve">nie je opodstatnené </w:t>
      </w:r>
      <w:r w:rsidRPr="008C46D2">
        <w:rPr>
          <w:rFonts w:ascii="Arial Narrow" w:hAnsi="Arial Narrow" w:cs="Times New Roman"/>
          <w:sz w:val="22"/>
          <w:szCs w:val="22"/>
          <w:lang w:eastAsia="ar-SA" w:bidi="sk-SK"/>
        </w:rPr>
        <w:t>vo vzťahu k predkladaným vzorom/</w:t>
      </w:r>
      <w:proofErr w:type="spellStart"/>
      <w:r w:rsidRPr="008C46D2">
        <w:rPr>
          <w:rFonts w:ascii="Arial Narrow" w:hAnsi="Arial Narrow" w:cs="Times New Roman"/>
          <w:sz w:val="22"/>
          <w:szCs w:val="22"/>
          <w:lang w:eastAsia="ar-SA" w:bidi="sk-SK"/>
        </w:rPr>
        <w:t>specimenom</w:t>
      </w:r>
      <w:proofErr w:type="spellEnd"/>
      <w:r w:rsidRPr="008C46D2">
        <w:rPr>
          <w:rFonts w:ascii="Arial Narrow" w:hAnsi="Arial Narrow" w:cs="Times New Roman"/>
          <w:sz w:val="22"/>
          <w:szCs w:val="22"/>
          <w:lang w:eastAsia="ar-SA" w:bidi="sk-SK"/>
        </w:rPr>
        <w:t xml:space="preserve"> reálne existujúcich čistopisov dokladov</w:t>
      </w:r>
      <w:r w:rsidRPr="008C46D2">
        <w:rPr>
          <w:rFonts w:ascii="Arial Narrow" w:hAnsi="Arial Narrow" w:cs="Times New Roman"/>
          <w:sz w:val="22"/>
          <w:szCs w:val="22"/>
          <w:lang w:eastAsia="ar-SA"/>
        </w:rPr>
        <w:t xml:space="preserve"> iných krajín, resp. reprezentačných vzoriek, keďže tieto nemajú kopírovať vizuál súčasných dokladov SR. </w:t>
      </w:r>
    </w:p>
    <w:p w14:paraId="1A7C26F8" w14:textId="77777777" w:rsidR="007E7F43" w:rsidRPr="008C46D2" w:rsidRDefault="007E7F43" w:rsidP="007E7F43">
      <w:pPr>
        <w:pStyle w:val="Zkladntext1"/>
        <w:spacing w:after="0" w:line="240" w:lineRule="auto"/>
        <w:ind w:firstLine="14"/>
        <w:jc w:val="both"/>
        <w:rPr>
          <w:rFonts w:ascii="Arial Narrow" w:hAnsi="Arial Narrow" w:cs="Times New Roman"/>
          <w:sz w:val="22"/>
          <w:szCs w:val="22"/>
          <w:lang w:eastAsia="ar-SA"/>
        </w:rPr>
      </w:pPr>
      <w:r w:rsidRPr="008C46D2">
        <w:rPr>
          <w:rFonts w:ascii="Arial Narrow" w:hAnsi="Arial Narrow" w:cs="Times New Roman"/>
          <w:sz w:val="22"/>
          <w:szCs w:val="22"/>
          <w:lang w:eastAsia="ar-SA"/>
        </w:rPr>
        <w:t>Zároveň uvádzame, že vymedzené požiadavky v  horeuvedených spresneniach v odpovedi na otázku 4a, týkajúce sa týchto vzorov/</w:t>
      </w:r>
      <w:proofErr w:type="spellStart"/>
      <w:r w:rsidRPr="008C46D2">
        <w:rPr>
          <w:rFonts w:ascii="Arial Narrow" w:hAnsi="Arial Narrow" w:cs="Times New Roman"/>
          <w:sz w:val="22"/>
          <w:szCs w:val="22"/>
          <w:lang w:eastAsia="ar-SA"/>
        </w:rPr>
        <w:t>specimenov</w:t>
      </w:r>
      <w:proofErr w:type="spellEnd"/>
      <w:r w:rsidRPr="008C46D2">
        <w:rPr>
          <w:rFonts w:ascii="Arial Narrow" w:hAnsi="Arial Narrow" w:cs="Times New Roman"/>
          <w:sz w:val="22"/>
          <w:szCs w:val="22"/>
          <w:lang w:eastAsia="ar-SA"/>
        </w:rPr>
        <w:t xml:space="preserve"> a reprezentačných vzoriek, vychádzajú z Opisu predmetu zákazky, ktorý majú záujemcovia k dispozícii. Takisto povolené tolerancie </w:t>
      </w:r>
      <w:r w:rsidRPr="008C46D2">
        <w:rPr>
          <w:rFonts w:ascii="Arial Narrow" w:hAnsi="Arial Narrow" w:cs="Times New Roman"/>
          <w:b/>
          <w:sz w:val="22"/>
          <w:szCs w:val="22"/>
          <w:lang w:eastAsia="ar-SA"/>
        </w:rPr>
        <w:t>nie sú opodstatnené</w:t>
      </w:r>
      <w:r w:rsidRPr="008C46D2">
        <w:rPr>
          <w:rFonts w:ascii="Arial Narrow" w:hAnsi="Arial Narrow" w:cs="Times New Roman"/>
          <w:sz w:val="22"/>
          <w:szCs w:val="22"/>
          <w:lang w:eastAsia="ar-SA"/>
        </w:rPr>
        <w:t xml:space="preserve"> vo vzťahu ku predkladaniu vzorov/</w:t>
      </w:r>
      <w:proofErr w:type="spellStart"/>
      <w:r w:rsidRPr="008C46D2">
        <w:rPr>
          <w:rFonts w:ascii="Arial Narrow" w:hAnsi="Arial Narrow" w:cs="Times New Roman"/>
          <w:sz w:val="22"/>
          <w:szCs w:val="22"/>
          <w:lang w:eastAsia="ar-SA"/>
        </w:rPr>
        <w:t>specimenov</w:t>
      </w:r>
      <w:proofErr w:type="spellEnd"/>
      <w:r w:rsidRPr="008C46D2">
        <w:rPr>
          <w:rFonts w:ascii="Arial Narrow" w:hAnsi="Arial Narrow" w:cs="Times New Roman"/>
          <w:sz w:val="22"/>
          <w:szCs w:val="22"/>
          <w:lang w:eastAsia="ar-SA"/>
        </w:rPr>
        <w:t xml:space="preserve"> reálne existujúcich čistopisov dokladov iných krajín resp. reprezentačných vzoriek.</w:t>
      </w:r>
    </w:p>
    <w:p w14:paraId="60305752" w14:textId="654EC8D9" w:rsidR="00CC76F1" w:rsidRPr="008C46D2" w:rsidRDefault="00CC76F1" w:rsidP="007E7F43">
      <w:pPr>
        <w:pStyle w:val="Zkladntext1"/>
        <w:spacing w:after="0" w:line="240" w:lineRule="auto"/>
        <w:ind w:firstLine="14"/>
        <w:jc w:val="both"/>
        <w:rPr>
          <w:rFonts w:ascii="Arial Narrow" w:hAnsi="Arial Narrow" w:cs="Times New Roman"/>
          <w:sz w:val="22"/>
          <w:szCs w:val="22"/>
          <w:lang w:eastAsia="ar-SA"/>
        </w:rPr>
      </w:pPr>
      <w:r w:rsidRPr="008C46D2">
        <w:rPr>
          <w:rFonts w:ascii="Arial Narrow" w:hAnsi="Arial Narrow"/>
          <w:b/>
          <w:bCs/>
          <w:color w:val="000000"/>
          <w:sz w:val="22"/>
          <w:szCs w:val="22"/>
          <w:lang w:eastAsia="sk-SK" w:bidi="sk-SK"/>
        </w:rPr>
        <w:lastRenderedPageBreak/>
        <w:t xml:space="preserve">Otázka č. 4c: </w:t>
      </w:r>
      <w:r w:rsidRPr="008C46D2">
        <w:rPr>
          <w:rFonts w:ascii="Arial Narrow" w:hAnsi="Arial Narrow"/>
          <w:color w:val="000000"/>
          <w:sz w:val="22"/>
          <w:szCs w:val="22"/>
          <w:lang w:eastAsia="sk-SK" w:bidi="sk-SK"/>
        </w:rPr>
        <w:t xml:space="preserve">S ohľadom na otázky 4a a 4b a požiadavky v nich uvedené, ktorých splnenie (poskytnutie referenčných vzorov / </w:t>
      </w:r>
      <w:proofErr w:type="spellStart"/>
      <w:r w:rsidRPr="008C46D2">
        <w:rPr>
          <w:rFonts w:ascii="Arial Narrow" w:hAnsi="Arial Narrow"/>
          <w:color w:val="000000"/>
          <w:sz w:val="22"/>
          <w:szCs w:val="22"/>
          <w:lang w:eastAsia="sk-SK" w:bidi="sk-SK"/>
        </w:rPr>
        <w:t>specimenov</w:t>
      </w:r>
      <w:proofErr w:type="spellEnd"/>
      <w:r w:rsidRPr="008C46D2">
        <w:rPr>
          <w:rFonts w:ascii="Arial Narrow" w:hAnsi="Arial Narrow"/>
          <w:color w:val="000000"/>
          <w:sz w:val="22"/>
          <w:szCs w:val="22"/>
          <w:lang w:eastAsia="sk-SK" w:bidi="sk-SK"/>
        </w:rPr>
        <w:t xml:space="preserve"> a komplexnej technickej špecifikácie aktuálne používaných čistopisov dokladov) je základným predpokladom pre posúdenie a umožnenie splnenia požiadaviek ministerstva vo vzťahu k vzorom / </w:t>
      </w:r>
      <w:proofErr w:type="spellStart"/>
      <w:r w:rsidRPr="008C46D2">
        <w:rPr>
          <w:rFonts w:ascii="Arial Narrow" w:hAnsi="Arial Narrow"/>
          <w:color w:val="000000"/>
          <w:sz w:val="22"/>
          <w:szCs w:val="22"/>
          <w:lang w:eastAsia="sk-SK" w:bidi="sk-SK"/>
        </w:rPr>
        <w:t>specimenom</w:t>
      </w:r>
      <w:proofErr w:type="spellEnd"/>
      <w:r w:rsidRPr="008C46D2">
        <w:rPr>
          <w:rFonts w:ascii="Arial Narrow" w:hAnsi="Arial Narrow"/>
          <w:color w:val="000000"/>
          <w:sz w:val="22"/>
          <w:szCs w:val="22"/>
          <w:lang w:eastAsia="sk-SK" w:bidi="sk-SK"/>
        </w:rPr>
        <w:t xml:space="preserve"> / reprezentačných vzorkám, týmto zároveň žiadame o predĺženie lehoty na predkladanie ponúk o šesť (6) týždňov odo dňa</w:t>
      </w:r>
      <w:r w:rsidR="0061566C" w:rsidRPr="008C46D2">
        <w:rPr>
          <w:rFonts w:ascii="Arial Narrow" w:hAnsi="Arial Narrow"/>
          <w:color w:val="000000"/>
          <w:sz w:val="22"/>
          <w:szCs w:val="22"/>
          <w:lang w:eastAsia="sk-SK" w:bidi="sk-SK"/>
        </w:rPr>
        <w:t xml:space="preserve"> </w:t>
      </w:r>
      <w:r w:rsidRPr="008C46D2">
        <w:rPr>
          <w:rFonts w:ascii="Arial Narrow" w:hAnsi="Arial Narrow"/>
          <w:color w:val="000000"/>
          <w:sz w:val="22"/>
          <w:szCs w:val="22"/>
          <w:lang w:eastAsia="sk-SK" w:bidi="sk-SK"/>
        </w:rPr>
        <w:t xml:space="preserve">doručenia vzorov / </w:t>
      </w:r>
      <w:proofErr w:type="spellStart"/>
      <w:r w:rsidRPr="008C46D2">
        <w:rPr>
          <w:rFonts w:ascii="Arial Narrow" w:hAnsi="Arial Narrow"/>
          <w:color w:val="000000"/>
          <w:sz w:val="22"/>
          <w:szCs w:val="22"/>
          <w:lang w:eastAsia="sk-SK" w:bidi="sk-SK"/>
        </w:rPr>
        <w:t>specimenov</w:t>
      </w:r>
      <w:proofErr w:type="spellEnd"/>
      <w:r w:rsidRPr="008C46D2">
        <w:rPr>
          <w:rFonts w:ascii="Arial Narrow" w:hAnsi="Arial Narrow"/>
          <w:color w:val="000000"/>
          <w:sz w:val="22"/>
          <w:szCs w:val="22"/>
          <w:lang w:eastAsia="sk-SK" w:bidi="sk-SK"/>
        </w:rPr>
        <w:t xml:space="preserve"> a komplexnej technickej špecifikácie aktuálne používaných čistopisov dokladov všetkým záujemcom.</w:t>
      </w:r>
    </w:p>
    <w:p w14:paraId="3992DB40" w14:textId="77777777" w:rsidR="002C3374" w:rsidRPr="008C46D2" w:rsidRDefault="002C3374" w:rsidP="005341E8">
      <w:pPr>
        <w:pStyle w:val="Zkladntext1"/>
        <w:shd w:val="clear" w:color="auto" w:fill="auto"/>
        <w:spacing w:after="0"/>
        <w:ind w:firstLine="0"/>
        <w:jc w:val="both"/>
        <w:rPr>
          <w:rFonts w:ascii="Arial Narrow" w:hAnsi="Arial Narrow"/>
          <w:b/>
          <w:bCs/>
          <w:color w:val="000000"/>
          <w:sz w:val="22"/>
          <w:szCs w:val="22"/>
          <w:u w:val="single"/>
          <w:lang w:eastAsia="sk-SK" w:bidi="sk-SK"/>
        </w:rPr>
      </w:pPr>
      <w:r w:rsidRPr="008C46D2">
        <w:rPr>
          <w:rFonts w:ascii="Arial Narrow" w:hAnsi="Arial Narrow"/>
          <w:b/>
          <w:bCs/>
          <w:color w:val="000000"/>
          <w:sz w:val="22"/>
          <w:szCs w:val="22"/>
          <w:u w:val="single"/>
          <w:lang w:eastAsia="sk-SK" w:bidi="sk-SK"/>
        </w:rPr>
        <w:t>Odpoveď na otázku č. 4c:</w:t>
      </w:r>
    </w:p>
    <w:p w14:paraId="23264636" w14:textId="7C1CCE59" w:rsidR="007E7F43" w:rsidRPr="008C46D2" w:rsidRDefault="005341E8" w:rsidP="00BC3EF1">
      <w:pPr>
        <w:pStyle w:val="Zkladntext1"/>
        <w:shd w:val="clear" w:color="auto" w:fill="auto"/>
        <w:spacing w:after="160"/>
        <w:ind w:firstLine="0"/>
        <w:jc w:val="both"/>
        <w:rPr>
          <w:rFonts w:ascii="Arial Narrow" w:hAnsi="Arial Narrow"/>
          <w:bCs/>
          <w:color w:val="000000"/>
          <w:sz w:val="22"/>
          <w:szCs w:val="22"/>
          <w:lang w:eastAsia="sk-SK" w:bidi="sk-SK"/>
        </w:rPr>
      </w:pPr>
      <w:r w:rsidRPr="008C46D2">
        <w:rPr>
          <w:rFonts w:ascii="Arial Narrow" w:hAnsi="Arial Narrow"/>
          <w:bCs/>
          <w:color w:val="000000"/>
          <w:sz w:val="22"/>
          <w:szCs w:val="22"/>
          <w:lang w:eastAsia="sk-SK" w:bidi="sk-SK"/>
        </w:rPr>
        <w:t xml:space="preserve">Verejný obstarávateľ zmenil lehotu na predkladanie ponúk a lehotu na otváranie ponúk </w:t>
      </w:r>
      <w:r w:rsidR="007E7F43" w:rsidRPr="008C46D2">
        <w:rPr>
          <w:rFonts w:ascii="Arial Narrow" w:hAnsi="Arial Narrow"/>
          <w:bCs/>
          <w:color w:val="000000"/>
          <w:sz w:val="22"/>
          <w:szCs w:val="22"/>
          <w:lang w:eastAsia="sk-SK" w:bidi="sk-SK"/>
        </w:rPr>
        <w:t xml:space="preserve">uvedenú v oznámení o vyhlásení verejného obstarávania, upravenú </w:t>
      </w:r>
      <w:proofErr w:type="spellStart"/>
      <w:r w:rsidR="007E7F43" w:rsidRPr="008C46D2">
        <w:rPr>
          <w:rFonts w:ascii="Arial Narrow" w:hAnsi="Arial Narrow"/>
          <w:bCs/>
          <w:color w:val="000000"/>
          <w:sz w:val="22"/>
          <w:szCs w:val="22"/>
          <w:lang w:eastAsia="sk-SK" w:bidi="sk-SK"/>
        </w:rPr>
        <w:t>korigendom</w:t>
      </w:r>
      <w:proofErr w:type="spellEnd"/>
      <w:r w:rsidR="007E7F43" w:rsidRPr="008C46D2">
        <w:rPr>
          <w:rFonts w:ascii="Arial Narrow" w:hAnsi="Arial Narrow"/>
          <w:bCs/>
          <w:color w:val="000000"/>
          <w:sz w:val="22"/>
          <w:szCs w:val="22"/>
          <w:lang w:eastAsia="sk-SK" w:bidi="sk-SK"/>
        </w:rPr>
        <w:t xml:space="preserve"> nasledovne:</w:t>
      </w:r>
    </w:p>
    <w:p w14:paraId="782538D2" w14:textId="22A21BAB" w:rsidR="007E7F43" w:rsidRPr="008C46D2" w:rsidRDefault="007E7F43" w:rsidP="007E7F43">
      <w:pPr>
        <w:pStyle w:val="Zkladntext1"/>
        <w:shd w:val="clear" w:color="auto" w:fill="auto"/>
        <w:spacing w:after="0"/>
        <w:ind w:firstLine="0"/>
        <w:jc w:val="both"/>
        <w:rPr>
          <w:rFonts w:ascii="Arial Narrow" w:hAnsi="Arial Narrow"/>
          <w:bCs/>
          <w:color w:val="000000"/>
          <w:sz w:val="22"/>
          <w:szCs w:val="22"/>
          <w:u w:val="single"/>
          <w:lang w:eastAsia="sk-SK" w:bidi="sk-SK"/>
        </w:rPr>
      </w:pPr>
      <w:r w:rsidRPr="008C46D2">
        <w:rPr>
          <w:rFonts w:ascii="Arial Narrow" w:hAnsi="Arial Narrow"/>
          <w:bCs/>
          <w:color w:val="000000"/>
          <w:sz w:val="22"/>
          <w:szCs w:val="22"/>
          <w:u w:val="single"/>
          <w:lang w:eastAsia="sk-SK" w:bidi="sk-SK"/>
        </w:rPr>
        <w:t>Namiesto:</w:t>
      </w:r>
    </w:p>
    <w:p w14:paraId="1CCD8035" w14:textId="77777777" w:rsidR="007E7F43" w:rsidRPr="008C46D2" w:rsidRDefault="007E7F43" w:rsidP="007E7F43">
      <w:pPr>
        <w:pStyle w:val="Zkladntext1"/>
        <w:shd w:val="clear" w:color="auto" w:fill="auto"/>
        <w:spacing w:after="0"/>
        <w:ind w:firstLine="0"/>
        <w:jc w:val="both"/>
        <w:rPr>
          <w:rFonts w:ascii="Arial Narrow" w:hAnsi="Arial Narrow"/>
          <w:sz w:val="22"/>
          <w:szCs w:val="22"/>
        </w:rPr>
      </w:pPr>
      <w:r w:rsidRPr="008C46D2">
        <w:rPr>
          <w:rFonts w:ascii="Arial Narrow" w:hAnsi="Arial Narrow"/>
          <w:sz w:val="22"/>
          <w:szCs w:val="22"/>
        </w:rPr>
        <w:t>IV.2.2)</w:t>
      </w:r>
      <w:r w:rsidRPr="008C46D2">
        <w:rPr>
          <w:rFonts w:ascii="Arial Narrow" w:hAnsi="Arial Narrow"/>
          <w:sz w:val="22"/>
          <w:szCs w:val="22"/>
        </w:rPr>
        <w:tab/>
        <w:t>Lehota na predkladanie ponúk alebo žiadostí o účasť</w:t>
      </w:r>
    </w:p>
    <w:p w14:paraId="12BC24A8" w14:textId="77777777" w:rsidR="007E7F43" w:rsidRPr="008C46D2" w:rsidRDefault="007E7F43" w:rsidP="007E7F43">
      <w:pPr>
        <w:pStyle w:val="Zkladntext1"/>
        <w:shd w:val="clear" w:color="auto" w:fill="auto"/>
        <w:spacing w:after="0"/>
        <w:ind w:firstLine="0"/>
        <w:jc w:val="both"/>
        <w:rPr>
          <w:rFonts w:ascii="Arial Narrow" w:hAnsi="Arial Narrow"/>
          <w:bCs/>
          <w:color w:val="000000"/>
          <w:sz w:val="22"/>
          <w:szCs w:val="22"/>
          <w:lang w:eastAsia="sk-SK" w:bidi="sk-SK"/>
        </w:rPr>
      </w:pPr>
      <w:r w:rsidRPr="008C46D2">
        <w:rPr>
          <w:rFonts w:ascii="Arial Narrow" w:hAnsi="Arial Narrow"/>
          <w:sz w:val="22"/>
          <w:szCs w:val="22"/>
        </w:rPr>
        <w:t xml:space="preserve">Dátum a čas: </w:t>
      </w:r>
      <w:r w:rsidRPr="008C46D2">
        <w:rPr>
          <w:rFonts w:ascii="Arial Narrow" w:hAnsi="Arial Narrow"/>
          <w:b/>
          <w:sz w:val="22"/>
          <w:szCs w:val="22"/>
        </w:rPr>
        <w:t>11.05.2022 9:00 hod.</w:t>
      </w:r>
    </w:p>
    <w:p w14:paraId="56D70BBC" w14:textId="77777777" w:rsidR="007E7F43" w:rsidRPr="008C46D2" w:rsidRDefault="007E7F43" w:rsidP="007E7F43">
      <w:pPr>
        <w:jc w:val="both"/>
        <w:rPr>
          <w:rFonts w:ascii="Arial Narrow" w:hAnsi="Arial Narrow"/>
          <w:sz w:val="22"/>
          <w:szCs w:val="22"/>
        </w:rPr>
      </w:pPr>
      <w:r w:rsidRPr="008C46D2">
        <w:rPr>
          <w:rFonts w:ascii="Arial Narrow" w:hAnsi="Arial Narrow"/>
          <w:sz w:val="22"/>
          <w:szCs w:val="22"/>
        </w:rPr>
        <w:t>IV.2.7)</w:t>
      </w:r>
      <w:r w:rsidRPr="008C46D2">
        <w:rPr>
          <w:rFonts w:ascii="Arial Narrow" w:hAnsi="Arial Narrow"/>
          <w:sz w:val="22"/>
          <w:szCs w:val="22"/>
        </w:rPr>
        <w:tab/>
        <w:t>Podmienky na otváranie ponúk</w:t>
      </w:r>
    </w:p>
    <w:p w14:paraId="12EA08CF" w14:textId="77777777" w:rsidR="007E7F43" w:rsidRPr="008C46D2" w:rsidRDefault="007E7F43" w:rsidP="007E7F43">
      <w:pPr>
        <w:spacing w:after="120"/>
        <w:jc w:val="both"/>
        <w:rPr>
          <w:rFonts w:ascii="Arial Narrow" w:hAnsi="Arial Narrow"/>
          <w:b/>
          <w:sz w:val="22"/>
          <w:szCs w:val="22"/>
        </w:rPr>
      </w:pPr>
      <w:r w:rsidRPr="008C46D2">
        <w:rPr>
          <w:rFonts w:ascii="Arial Narrow" w:hAnsi="Arial Narrow"/>
          <w:sz w:val="22"/>
          <w:szCs w:val="22"/>
        </w:rPr>
        <w:t xml:space="preserve">Dátum a čas: </w:t>
      </w:r>
      <w:r w:rsidRPr="008C46D2">
        <w:rPr>
          <w:rFonts w:ascii="Arial Narrow" w:hAnsi="Arial Narrow"/>
          <w:b/>
          <w:sz w:val="22"/>
          <w:szCs w:val="22"/>
        </w:rPr>
        <w:t>11.05.2022 13:00 hod.</w:t>
      </w:r>
    </w:p>
    <w:p w14:paraId="20665242" w14:textId="3C4F8D9B" w:rsidR="007E7F43" w:rsidRPr="008C46D2" w:rsidRDefault="007E7F43" w:rsidP="007E7F43">
      <w:pPr>
        <w:pStyle w:val="Zkladntext1"/>
        <w:shd w:val="clear" w:color="auto" w:fill="auto"/>
        <w:spacing w:after="0"/>
        <w:ind w:firstLine="0"/>
        <w:jc w:val="both"/>
        <w:rPr>
          <w:rFonts w:ascii="Arial Narrow" w:hAnsi="Arial Narrow"/>
          <w:bCs/>
          <w:color w:val="000000"/>
          <w:sz w:val="22"/>
          <w:szCs w:val="22"/>
          <w:u w:val="single"/>
          <w:lang w:eastAsia="sk-SK" w:bidi="sk-SK"/>
        </w:rPr>
      </w:pPr>
      <w:r w:rsidRPr="008C46D2">
        <w:rPr>
          <w:rFonts w:ascii="Arial Narrow" w:hAnsi="Arial Narrow"/>
          <w:bCs/>
          <w:color w:val="000000"/>
          <w:sz w:val="22"/>
          <w:szCs w:val="22"/>
          <w:u w:val="single"/>
          <w:lang w:eastAsia="sk-SK" w:bidi="sk-SK"/>
        </w:rPr>
        <w:t>Sa menia nasledovne:</w:t>
      </w:r>
    </w:p>
    <w:p w14:paraId="1B7AD38E" w14:textId="77777777" w:rsidR="007E7F43" w:rsidRPr="008C46D2" w:rsidRDefault="007E7F43" w:rsidP="007E7F43">
      <w:pPr>
        <w:pStyle w:val="Zkladntext1"/>
        <w:shd w:val="clear" w:color="auto" w:fill="auto"/>
        <w:spacing w:after="0"/>
        <w:ind w:firstLine="0"/>
        <w:jc w:val="both"/>
        <w:rPr>
          <w:rFonts w:ascii="Arial Narrow" w:hAnsi="Arial Narrow"/>
          <w:sz w:val="22"/>
          <w:szCs w:val="22"/>
        </w:rPr>
      </w:pPr>
      <w:r w:rsidRPr="008C46D2">
        <w:rPr>
          <w:rFonts w:ascii="Arial Narrow" w:hAnsi="Arial Narrow"/>
          <w:sz w:val="22"/>
          <w:szCs w:val="22"/>
        </w:rPr>
        <w:t>IV.2.2)</w:t>
      </w:r>
      <w:r w:rsidRPr="008C46D2">
        <w:rPr>
          <w:rFonts w:ascii="Arial Narrow" w:hAnsi="Arial Narrow"/>
          <w:sz w:val="22"/>
          <w:szCs w:val="22"/>
        </w:rPr>
        <w:tab/>
        <w:t>Lehota na predkladanie ponúk alebo žiadostí o účasť</w:t>
      </w:r>
    </w:p>
    <w:p w14:paraId="5212B82A" w14:textId="0311B80B" w:rsidR="007E7F43" w:rsidRPr="008C46D2" w:rsidRDefault="007E7F43" w:rsidP="007E7F43">
      <w:pPr>
        <w:pStyle w:val="Zkladntext1"/>
        <w:shd w:val="clear" w:color="auto" w:fill="auto"/>
        <w:spacing w:after="0"/>
        <w:ind w:firstLine="0"/>
        <w:jc w:val="both"/>
        <w:rPr>
          <w:rFonts w:ascii="Arial Narrow" w:hAnsi="Arial Narrow"/>
          <w:bCs/>
          <w:color w:val="000000"/>
          <w:sz w:val="22"/>
          <w:szCs w:val="22"/>
          <w:lang w:eastAsia="sk-SK" w:bidi="sk-SK"/>
        </w:rPr>
      </w:pPr>
      <w:r w:rsidRPr="008C46D2">
        <w:rPr>
          <w:rFonts w:ascii="Arial Narrow" w:hAnsi="Arial Narrow"/>
          <w:sz w:val="22"/>
          <w:szCs w:val="22"/>
        </w:rPr>
        <w:t xml:space="preserve">Dátum a čas: </w:t>
      </w:r>
      <w:r w:rsidRPr="008C46D2">
        <w:rPr>
          <w:rFonts w:ascii="Arial Narrow" w:hAnsi="Arial Narrow"/>
          <w:b/>
          <w:sz w:val="22"/>
          <w:szCs w:val="22"/>
        </w:rPr>
        <w:t>23.05.2022 9:00 hod.</w:t>
      </w:r>
    </w:p>
    <w:p w14:paraId="33300B56" w14:textId="77777777" w:rsidR="007E7F43" w:rsidRPr="008C46D2" w:rsidRDefault="007E7F43" w:rsidP="007E7F43">
      <w:pPr>
        <w:jc w:val="both"/>
        <w:rPr>
          <w:rFonts w:ascii="Arial Narrow" w:hAnsi="Arial Narrow"/>
          <w:sz w:val="22"/>
          <w:szCs w:val="22"/>
        </w:rPr>
      </w:pPr>
      <w:r w:rsidRPr="008C46D2">
        <w:rPr>
          <w:rFonts w:ascii="Arial Narrow" w:hAnsi="Arial Narrow"/>
          <w:sz w:val="22"/>
          <w:szCs w:val="22"/>
        </w:rPr>
        <w:t>IV.2.7)</w:t>
      </w:r>
      <w:r w:rsidRPr="008C46D2">
        <w:rPr>
          <w:rFonts w:ascii="Arial Narrow" w:hAnsi="Arial Narrow"/>
          <w:sz w:val="22"/>
          <w:szCs w:val="22"/>
        </w:rPr>
        <w:tab/>
        <w:t>Podmienky na otváranie ponúk</w:t>
      </w:r>
    </w:p>
    <w:p w14:paraId="552FA12E" w14:textId="06C2CF47" w:rsidR="007E7F43" w:rsidRPr="008C46D2" w:rsidRDefault="007E7F43" w:rsidP="007E7F43">
      <w:pPr>
        <w:spacing w:after="120"/>
        <w:jc w:val="both"/>
        <w:rPr>
          <w:rFonts w:ascii="Arial Narrow" w:hAnsi="Arial Narrow"/>
          <w:b/>
          <w:sz w:val="22"/>
          <w:szCs w:val="22"/>
        </w:rPr>
      </w:pPr>
      <w:r w:rsidRPr="008C46D2">
        <w:rPr>
          <w:rFonts w:ascii="Arial Narrow" w:hAnsi="Arial Narrow"/>
          <w:sz w:val="22"/>
          <w:szCs w:val="22"/>
        </w:rPr>
        <w:t xml:space="preserve">Dátum a čas: </w:t>
      </w:r>
      <w:r w:rsidRPr="008C46D2">
        <w:rPr>
          <w:rFonts w:ascii="Arial Narrow" w:hAnsi="Arial Narrow"/>
          <w:b/>
          <w:sz w:val="22"/>
          <w:szCs w:val="22"/>
        </w:rPr>
        <w:t>23.05.2022 13:00 hod.</w:t>
      </w:r>
    </w:p>
    <w:p w14:paraId="73BF1594" w14:textId="77777777" w:rsidR="003100A6" w:rsidRPr="003100A6" w:rsidRDefault="008953EA" w:rsidP="003100A6">
      <w:pPr>
        <w:pStyle w:val="Zkladntext1"/>
        <w:shd w:val="clear" w:color="auto" w:fill="auto"/>
        <w:spacing w:after="160"/>
        <w:ind w:firstLine="0"/>
        <w:jc w:val="both"/>
        <w:rPr>
          <w:rFonts w:ascii="Arial Narrow" w:hAnsi="Arial Narrow"/>
          <w:b/>
          <w:sz w:val="22"/>
          <w:szCs w:val="22"/>
        </w:rPr>
      </w:pPr>
      <w:r w:rsidRPr="003100A6">
        <w:rPr>
          <w:rFonts w:ascii="Arial Narrow" w:hAnsi="Arial Narrow"/>
          <w:bCs/>
          <w:color w:val="000000"/>
          <w:sz w:val="22"/>
          <w:szCs w:val="22"/>
          <w:lang w:eastAsia="sk-SK" w:bidi="sk-SK"/>
        </w:rPr>
        <w:t>Oznámenie o zmene</w:t>
      </w:r>
      <w:r w:rsidR="007E7F43" w:rsidRPr="003100A6">
        <w:rPr>
          <w:rFonts w:ascii="Arial Narrow" w:hAnsi="Arial Narrow"/>
          <w:bCs/>
          <w:color w:val="000000"/>
          <w:sz w:val="22"/>
          <w:szCs w:val="22"/>
          <w:lang w:eastAsia="sk-SK" w:bidi="sk-SK"/>
        </w:rPr>
        <w:t xml:space="preserve"> lehoty na predkladanie ponúk a lehoty na otváranie ponúk verejný obstarávateľ zaslal všetkým známym záujemcom </w:t>
      </w:r>
      <w:r w:rsidRPr="003100A6">
        <w:rPr>
          <w:rFonts w:ascii="Arial Narrow" w:hAnsi="Arial Narrow"/>
          <w:bCs/>
          <w:color w:val="000000"/>
          <w:sz w:val="22"/>
          <w:szCs w:val="22"/>
          <w:lang w:eastAsia="sk-SK" w:bidi="sk-SK"/>
        </w:rPr>
        <w:t>(</w:t>
      </w:r>
      <w:r w:rsidR="007E7F43" w:rsidRPr="003100A6">
        <w:rPr>
          <w:rFonts w:ascii="Arial Narrow" w:hAnsi="Arial Narrow"/>
          <w:bCs/>
          <w:color w:val="000000"/>
          <w:sz w:val="22"/>
          <w:szCs w:val="22"/>
          <w:lang w:eastAsia="sk-SK" w:bidi="sk-SK"/>
        </w:rPr>
        <w:t>list č.p.:SE-VO1-2022/002118-037 zo dňa 05.05.2022</w:t>
      </w:r>
      <w:r w:rsidRPr="003100A6">
        <w:rPr>
          <w:rFonts w:ascii="Arial Narrow" w:hAnsi="Arial Narrow"/>
          <w:bCs/>
          <w:color w:val="000000"/>
          <w:sz w:val="22"/>
          <w:szCs w:val="22"/>
          <w:lang w:eastAsia="sk-SK" w:bidi="sk-SK"/>
        </w:rPr>
        <w:t>)</w:t>
      </w:r>
      <w:r w:rsidR="007E7F43" w:rsidRPr="003100A6">
        <w:rPr>
          <w:rFonts w:ascii="Arial Narrow" w:hAnsi="Arial Narrow"/>
          <w:bCs/>
          <w:color w:val="000000"/>
          <w:sz w:val="22"/>
          <w:szCs w:val="22"/>
          <w:lang w:eastAsia="sk-SK" w:bidi="sk-SK"/>
        </w:rPr>
        <w:t xml:space="preserve"> prostredníctvom systému JOSEPHINE a uvedenú informáciu zverejnil dňa 05.05.2022 na elektronickej tabuli predmetnej zákazky</w:t>
      </w:r>
      <w:r w:rsidRPr="003100A6">
        <w:rPr>
          <w:rFonts w:ascii="Arial Narrow" w:hAnsi="Arial Narrow"/>
          <w:bCs/>
          <w:color w:val="000000"/>
          <w:sz w:val="22"/>
          <w:szCs w:val="22"/>
          <w:lang w:eastAsia="sk-SK" w:bidi="sk-SK"/>
        </w:rPr>
        <w:t xml:space="preserve">. Zároveň verejný obstarávateľ zaslal na </w:t>
      </w:r>
      <w:r w:rsidR="003100A6" w:rsidRPr="003100A6">
        <w:rPr>
          <w:rFonts w:ascii="Arial Narrow" w:hAnsi="Arial Narrow"/>
          <w:sz w:val="22"/>
          <w:szCs w:val="22"/>
        </w:rPr>
        <w:t xml:space="preserve"> uverejnenie redakčnú opravu k Oznámeniu o vyhlásení verejného obstarávania, ktoré bolo uverejnené v Úradnom vestníku EÚ pod zn.2022/S 046-118759 zo dňa 07.03.2022 a vo Vestníku verejného obstarávania č.64/2022 zo dňa 08.03.2022 pod zn.15851-MST</w:t>
      </w:r>
      <w:r w:rsidR="003100A6" w:rsidRPr="003100A6">
        <w:rPr>
          <w:rFonts w:ascii="Arial Narrow" w:hAnsi="Arial Narrow"/>
          <w:b/>
          <w:sz w:val="22"/>
          <w:szCs w:val="22"/>
        </w:rPr>
        <w:t xml:space="preserve"> </w:t>
      </w:r>
    </w:p>
    <w:p w14:paraId="13C46674" w14:textId="61ED9D79" w:rsidR="00C60B70" w:rsidRPr="008C46D2" w:rsidRDefault="002C3374" w:rsidP="003100A6">
      <w:pPr>
        <w:pStyle w:val="Zkladntext1"/>
        <w:shd w:val="clear" w:color="auto" w:fill="auto"/>
        <w:spacing w:after="160"/>
        <w:ind w:firstLine="0"/>
        <w:jc w:val="both"/>
        <w:rPr>
          <w:rFonts w:ascii="Arial Narrow" w:hAnsi="Arial Narrow"/>
          <w:b/>
          <w:sz w:val="22"/>
          <w:szCs w:val="22"/>
        </w:rPr>
      </w:pPr>
      <w:r w:rsidRPr="008C46D2">
        <w:rPr>
          <w:rFonts w:ascii="Arial Narrow" w:hAnsi="Arial Narrow"/>
          <w:b/>
          <w:sz w:val="22"/>
          <w:szCs w:val="22"/>
        </w:rPr>
        <w:t>5.</w:t>
      </w:r>
    </w:p>
    <w:p w14:paraId="709B1EF8" w14:textId="77777777" w:rsidR="00CC76F1" w:rsidRPr="00CC76F1" w:rsidRDefault="00CC76F1" w:rsidP="00C60B70">
      <w:pPr>
        <w:pStyle w:val="Zkladntext1"/>
        <w:shd w:val="clear" w:color="auto" w:fill="auto"/>
        <w:tabs>
          <w:tab w:val="left" w:pos="418"/>
        </w:tabs>
        <w:jc w:val="both"/>
        <w:rPr>
          <w:rFonts w:ascii="Arial Narrow" w:hAnsi="Arial Narrow"/>
          <w:sz w:val="22"/>
          <w:szCs w:val="22"/>
        </w:rPr>
      </w:pPr>
      <w:r w:rsidRPr="008C46D2">
        <w:rPr>
          <w:rFonts w:ascii="Arial Narrow" w:hAnsi="Arial Narrow"/>
          <w:color w:val="000000"/>
          <w:sz w:val="22"/>
          <w:szCs w:val="22"/>
          <w:lang w:eastAsia="sk-SK" w:bidi="sk-SK"/>
        </w:rPr>
        <w:t>V zmysle</w:t>
      </w:r>
      <w:r w:rsidRPr="00CC76F1">
        <w:rPr>
          <w:rFonts w:ascii="Arial Narrow" w:hAnsi="Arial Narrow"/>
          <w:color w:val="000000"/>
          <w:sz w:val="22"/>
          <w:szCs w:val="22"/>
          <w:lang w:eastAsia="sk-SK" w:bidi="sk-SK"/>
        </w:rPr>
        <w:t xml:space="preserve"> bodu 3.4 (podľa § 34 ods. 1 písm. j) zákona): </w:t>
      </w:r>
      <w:r w:rsidRPr="00CC76F1">
        <w:rPr>
          <w:rFonts w:ascii="Arial Narrow" w:hAnsi="Arial Narrow"/>
          <w:i/>
          <w:iCs/>
          <w:color w:val="000000"/>
          <w:sz w:val="22"/>
          <w:szCs w:val="22"/>
          <w:lang w:eastAsia="sk-SK" w:bidi="sk-SK"/>
        </w:rPr>
        <w:t>„Súlad vzoriek s minimálnymi štandardmi dokladov krajín EÚ a Opisom predmetu zákazky, za účelom preukázania splnenia podmienok technickej a odbornej spôsobilosti, bude posudzovaný v zmysle normy ISO 17025 v súlade s akreditovaným štandardným pracovným postupom. “</w:t>
      </w:r>
    </w:p>
    <w:p w14:paraId="09FFFE18" w14:textId="77777777" w:rsidR="00CC76F1" w:rsidRDefault="00CC76F1" w:rsidP="002C3374">
      <w:pPr>
        <w:pStyle w:val="Zkladntext1"/>
        <w:shd w:val="clear" w:color="auto" w:fill="auto"/>
        <w:spacing w:after="0"/>
        <w:jc w:val="both"/>
        <w:rPr>
          <w:rFonts w:ascii="Arial Narrow" w:hAnsi="Arial Narrow"/>
          <w:color w:val="000000"/>
          <w:sz w:val="22"/>
          <w:szCs w:val="22"/>
          <w:lang w:eastAsia="sk-SK" w:bidi="sk-SK"/>
        </w:rPr>
      </w:pPr>
      <w:r w:rsidRPr="00CC76F1">
        <w:rPr>
          <w:rFonts w:ascii="Arial Narrow" w:hAnsi="Arial Narrow"/>
          <w:b/>
          <w:bCs/>
          <w:color w:val="000000"/>
          <w:sz w:val="22"/>
          <w:szCs w:val="22"/>
          <w:lang w:eastAsia="sk-SK" w:bidi="sk-SK"/>
        </w:rPr>
        <w:t xml:space="preserve">Otázka č. 5a: </w:t>
      </w:r>
      <w:r w:rsidRPr="00CC76F1">
        <w:rPr>
          <w:rFonts w:ascii="Arial Narrow" w:hAnsi="Arial Narrow"/>
          <w:color w:val="000000"/>
          <w:sz w:val="22"/>
          <w:szCs w:val="22"/>
          <w:lang w:eastAsia="sk-SK" w:bidi="sk-SK"/>
        </w:rPr>
        <w:t>DIN EN ISO/IEC 17025 je medzinárodne uznávaným štandardom na získanie akreditácie pre organizáciu / laboratórium na vykonávané testovania a kalibrácie. Špecifikuje všeobecné požiadavky na spôsobilosť, nestrannosť a jednotnú prevádzku laboratórií a vzťahuje sa na všetky organizácie vykonávajúce laboratórne činnosti. Z uvedeného však nie je zrejmé, kto a ako vykoná samotné posúdenie súladu vzoriek s minimálnymi štandardmi dokladov krajín EÚ a Opisom predmetu zákazky. Prosíme preto o vysvetlenie, či organizácia, ktorá bude vzorky posudzovať a vykonávať testy, akreditovaná podľa DIN EN ISO/IEC 17025.</w:t>
      </w:r>
    </w:p>
    <w:p w14:paraId="3CC384B5" w14:textId="77777777" w:rsidR="00E93423" w:rsidRDefault="002C3374" w:rsidP="00E93423">
      <w:pPr>
        <w:pStyle w:val="Zkladntext1"/>
        <w:shd w:val="clear" w:color="auto" w:fill="auto"/>
        <w:spacing w:after="0"/>
        <w:ind w:firstLine="0"/>
        <w:jc w:val="both"/>
        <w:rPr>
          <w:rFonts w:ascii="Arial Narrow" w:hAnsi="Arial Narrow"/>
          <w:b/>
          <w:bCs/>
          <w:color w:val="000000"/>
          <w:sz w:val="22"/>
          <w:szCs w:val="22"/>
          <w:u w:val="single"/>
          <w:lang w:eastAsia="sk-SK" w:bidi="sk-SK"/>
        </w:rPr>
      </w:pPr>
      <w:r>
        <w:rPr>
          <w:rFonts w:ascii="Arial Narrow" w:hAnsi="Arial Narrow"/>
          <w:b/>
          <w:bCs/>
          <w:color w:val="000000"/>
          <w:sz w:val="22"/>
          <w:szCs w:val="22"/>
          <w:u w:val="single"/>
          <w:lang w:eastAsia="sk-SK" w:bidi="sk-SK"/>
        </w:rPr>
        <w:t xml:space="preserve">Odpoveď na otázku </w:t>
      </w:r>
      <w:r w:rsidRPr="000E2AA8">
        <w:rPr>
          <w:rFonts w:ascii="Arial Narrow" w:hAnsi="Arial Narrow"/>
          <w:b/>
          <w:bCs/>
          <w:color w:val="000000"/>
          <w:sz w:val="22"/>
          <w:szCs w:val="22"/>
          <w:u w:val="single"/>
          <w:lang w:eastAsia="sk-SK" w:bidi="sk-SK"/>
        </w:rPr>
        <w:t>č.</w:t>
      </w:r>
      <w:r>
        <w:rPr>
          <w:rFonts w:ascii="Arial Narrow" w:hAnsi="Arial Narrow"/>
          <w:b/>
          <w:bCs/>
          <w:color w:val="000000"/>
          <w:sz w:val="22"/>
          <w:szCs w:val="22"/>
          <w:u w:val="single"/>
          <w:lang w:eastAsia="sk-SK" w:bidi="sk-SK"/>
        </w:rPr>
        <w:t xml:space="preserve"> 5a:</w:t>
      </w:r>
    </w:p>
    <w:p w14:paraId="7C53D45F" w14:textId="0077B709" w:rsidR="00BB717E" w:rsidRPr="008953EA" w:rsidRDefault="00BB717E" w:rsidP="00BC18FB">
      <w:pPr>
        <w:pStyle w:val="Zkladntext1"/>
        <w:shd w:val="clear" w:color="auto" w:fill="auto"/>
        <w:spacing w:after="160"/>
        <w:ind w:firstLine="0"/>
        <w:jc w:val="both"/>
        <w:rPr>
          <w:rFonts w:ascii="Arial Narrow" w:hAnsi="Arial Narrow"/>
          <w:b/>
          <w:bCs/>
          <w:color w:val="000000"/>
          <w:sz w:val="22"/>
          <w:szCs w:val="22"/>
          <w:u w:val="single"/>
          <w:lang w:eastAsia="sk-SK" w:bidi="sk-SK"/>
        </w:rPr>
      </w:pPr>
      <w:r w:rsidRPr="00BB717E">
        <w:rPr>
          <w:rFonts w:ascii="Arial Narrow" w:hAnsi="Arial Narrow"/>
          <w:sz w:val="22"/>
          <w:szCs w:val="22"/>
        </w:rPr>
        <w:t>Vzorky budú vyhodnocovať členovia komisie, zriadenej verejným obstarávateľom na vyhodnotenie ponúk, ktorí majú právo vyhodnocovať ponuky a majú odborné vzdelanie alebo odbornú prax  zodpovedajúce predmetu zákazky. Verejný obstarávateľ uvádza, že súčasťou Ministerstva vnútra SR je Kriminalistický a expertízny ústav  Policajného zboru (ďalej KEÚ PZ).</w:t>
      </w:r>
      <w:r w:rsidRPr="008953EA">
        <w:rPr>
          <w:rFonts w:ascii="Arial Narrow" w:hAnsi="Arial Narrow"/>
          <w:b/>
          <w:bCs/>
          <w:color w:val="000000"/>
          <w:sz w:val="22"/>
          <w:szCs w:val="22"/>
          <w:lang w:eastAsia="sk-SK" w:bidi="sk-SK"/>
        </w:rPr>
        <w:t xml:space="preserve"> </w:t>
      </w:r>
      <w:r w:rsidRPr="00BB717E">
        <w:rPr>
          <w:rFonts w:ascii="Arial Narrow" w:hAnsi="Arial Narrow"/>
          <w:sz w:val="22"/>
          <w:szCs w:val="22"/>
        </w:rPr>
        <w:t xml:space="preserve">Ide o znalecký ústav, ktorý je zapísaný v zozname znaleckých ústavov v odbore Kriminalistika. KEÚ PZ je Slovenskou národnou akreditačnou službou akreditovaný podľa DIN EN ISO/IEC 17025 ako skúšobné laboratórium od roku 2006 aj v odvetviach Kriminalistické skúmanie dokumentov (Grafická diagnostika) a Kriminalistická chémia. Skúšobné laboratórium KEÚ PZ je spôsobilé vykonávať znalecké skúmanie v odbore Kriminalistika a zároveň je spôsobilé vyjadrovať názory a interpretácie výsledkov skúmania. Experti KEÚ PZ sú zároveň zapísaní ako samostatní znalci v zozname znalcov vedenom na Ministerstve spravodlivosti SR pre odvetvie Kriminalistické skúmanie dokumentov (Grafická diagnostika). </w:t>
      </w:r>
    </w:p>
    <w:p w14:paraId="55C3C214" w14:textId="77777777" w:rsidR="00CC76F1" w:rsidRDefault="00CC76F1" w:rsidP="002C3374">
      <w:pPr>
        <w:pStyle w:val="Zkladntext1"/>
        <w:shd w:val="clear" w:color="auto" w:fill="auto"/>
        <w:spacing w:after="0"/>
        <w:ind w:firstLine="23"/>
        <w:jc w:val="both"/>
        <w:rPr>
          <w:rFonts w:ascii="Arial Narrow" w:hAnsi="Arial Narrow"/>
          <w:color w:val="000000"/>
          <w:sz w:val="22"/>
          <w:szCs w:val="22"/>
          <w:lang w:eastAsia="sk-SK" w:bidi="sk-SK"/>
        </w:rPr>
      </w:pPr>
      <w:r w:rsidRPr="00CC76F1">
        <w:rPr>
          <w:rFonts w:ascii="Arial Narrow" w:hAnsi="Arial Narrow"/>
          <w:b/>
          <w:bCs/>
          <w:color w:val="000000"/>
          <w:sz w:val="22"/>
          <w:szCs w:val="22"/>
          <w:lang w:eastAsia="sk-SK" w:bidi="sk-SK"/>
        </w:rPr>
        <w:lastRenderedPageBreak/>
        <w:t xml:space="preserve">Otázka č. 5b: </w:t>
      </w:r>
      <w:r w:rsidRPr="00CC76F1">
        <w:rPr>
          <w:rFonts w:ascii="Arial Narrow" w:hAnsi="Arial Narrow"/>
          <w:color w:val="000000"/>
          <w:sz w:val="22"/>
          <w:szCs w:val="22"/>
          <w:lang w:eastAsia="sk-SK" w:bidi="sk-SK"/>
        </w:rPr>
        <w:t>V nadväznosti na otázku 5a prosíme o vysvetlenie, či testy, ktoré bude organizácia vykonávať na posúdenie súladu vzoriek s minimálnymi štandardmi dokladov krajín EÚ a Opisom predmetu zákazky, sú súčasťou akreditácie danej organizácie podľa DIN EN ISO/IEC 17025 (t. j. či daná organizácia má akreditáciu na vykonanie konkrétne daných testov).</w:t>
      </w:r>
    </w:p>
    <w:p w14:paraId="51F95919" w14:textId="77777777" w:rsidR="002C3374" w:rsidRDefault="002C3374" w:rsidP="008953EA">
      <w:pPr>
        <w:pStyle w:val="Zkladntext1"/>
        <w:shd w:val="clear" w:color="auto" w:fill="auto"/>
        <w:spacing w:after="0"/>
        <w:ind w:firstLine="0"/>
        <w:jc w:val="both"/>
        <w:rPr>
          <w:rFonts w:ascii="Arial Narrow" w:hAnsi="Arial Narrow"/>
          <w:color w:val="000000"/>
          <w:sz w:val="22"/>
          <w:szCs w:val="22"/>
          <w:lang w:eastAsia="sk-SK" w:bidi="sk-SK"/>
        </w:rPr>
      </w:pPr>
      <w:r>
        <w:rPr>
          <w:rFonts w:ascii="Arial Narrow" w:hAnsi="Arial Narrow"/>
          <w:b/>
          <w:bCs/>
          <w:color w:val="000000"/>
          <w:sz w:val="22"/>
          <w:szCs w:val="22"/>
          <w:u w:val="single"/>
          <w:lang w:eastAsia="sk-SK" w:bidi="sk-SK"/>
        </w:rPr>
        <w:t xml:space="preserve">Odpoveď na otázku </w:t>
      </w:r>
      <w:r w:rsidRPr="000E2AA8">
        <w:rPr>
          <w:rFonts w:ascii="Arial Narrow" w:hAnsi="Arial Narrow"/>
          <w:b/>
          <w:bCs/>
          <w:color w:val="000000"/>
          <w:sz w:val="22"/>
          <w:szCs w:val="22"/>
          <w:u w:val="single"/>
          <w:lang w:eastAsia="sk-SK" w:bidi="sk-SK"/>
        </w:rPr>
        <w:t>č.</w:t>
      </w:r>
      <w:r>
        <w:rPr>
          <w:rFonts w:ascii="Arial Narrow" w:hAnsi="Arial Narrow"/>
          <w:b/>
          <w:bCs/>
          <w:color w:val="000000"/>
          <w:sz w:val="22"/>
          <w:szCs w:val="22"/>
          <w:u w:val="single"/>
          <w:lang w:eastAsia="sk-SK" w:bidi="sk-SK"/>
        </w:rPr>
        <w:t xml:space="preserve"> 5b:</w:t>
      </w:r>
    </w:p>
    <w:p w14:paraId="6E3945C4" w14:textId="77777777" w:rsidR="00BB717E" w:rsidRPr="00CC76F1" w:rsidRDefault="00BB717E" w:rsidP="00BB717E">
      <w:pPr>
        <w:pStyle w:val="Zkladntext1"/>
        <w:shd w:val="clear" w:color="auto" w:fill="auto"/>
        <w:jc w:val="both"/>
        <w:rPr>
          <w:rFonts w:ascii="Arial Narrow" w:hAnsi="Arial Narrow"/>
          <w:sz w:val="22"/>
          <w:szCs w:val="22"/>
        </w:rPr>
      </w:pPr>
      <w:r w:rsidRPr="00BB717E">
        <w:rPr>
          <w:rFonts w:ascii="Arial Narrow" w:hAnsi="Arial Narrow"/>
          <w:sz w:val="22"/>
          <w:szCs w:val="22"/>
        </w:rPr>
        <w:t xml:space="preserve">Áno. Testy, ktoré sa budú vykonávať na posúdenie súladu vzoriek s minimálnymi štandardmi dokladov krajín EÚ a Opisom predmetu zákazky, sú súčasťou akreditácie danej organizácie/ústavu podľa DIN EN ISO/IEC 17025, </w:t>
      </w:r>
      <w:proofErr w:type="spellStart"/>
      <w:r w:rsidRPr="00BB717E">
        <w:rPr>
          <w:rFonts w:ascii="Arial Narrow" w:hAnsi="Arial Narrow"/>
          <w:sz w:val="22"/>
          <w:szCs w:val="22"/>
        </w:rPr>
        <w:t>t.j</w:t>
      </w:r>
      <w:proofErr w:type="spellEnd"/>
      <w:r w:rsidRPr="00BB717E">
        <w:rPr>
          <w:rFonts w:ascii="Arial Narrow" w:hAnsi="Arial Narrow"/>
          <w:sz w:val="22"/>
          <w:szCs w:val="22"/>
        </w:rPr>
        <w:t>. daná organizácia/ústav má akreditáciu na vykonanie konkrétne daných testov</w:t>
      </w:r>
    </w:p>
    <w:p w14:paraId="4317D354" w14:textId="77777777" w:rsidR="00CC76F1" w:rsidRDefault="00CC76F1" w:rsidP="002C3374">
      <w:pPr>
        <w:pStyle w:val="Zkladntext1"/>
        <w:shd w:val="clear" w:color="auto" w:fill="auto"/>
        <w:spacing w:after="0"/>
        <w:jc w:val="both"/>
        <w:rPr>
          <w:rFonts w:ascii="Arial Narrow" w:hAnsi="Arial Narrow"/>
          <w:color w:val="000000"/>
          <w:sz w:val="22"/>
          <w:szCs w:val="22"/>
          <w:lang w:eastAsia="sk-SK" w:bidi="sk-SK"/>
        </w:rPr>
      </w:pPr>
      <w:r w:rsidRPr="00CC76F1">
        <w:rPr>
          <w:rFonts w:ascii="Arial Narrow" w:hAnsi="Arial Narrow"/>
          <w:b/>
          <w:bCs/>
          <w:color w:val="000000"/>
          <w:sz w:val="22"/>
          <w:szCs w:val="22"/>
          <w:lang w:eastAsia="sk-SK" w:bidi="sk-SK"/>
        </w:rPr>
        <w:t xml:space="preserve">Otázka č. 5c: </w:t>
      </w:r>
      <w:r w:rsidRPr="00CC76F1">
        <w:rPr>
          <w:rFonts w:ascii="Arial Narrow" w:hAnsi="Arial Narrow"/>
          <w:color w:val="000000"/>
          <w:sz w:val="22"/>
          <w:szCs w:val="22"/>
          <w:lang w:eastAsia="sk-SK" w:bidi="sk-SK"/>
        </w:rPr>
        <w:t>V nadväznosti na otázky 5a a 5b prosíme o vysvetlenie, podľa akých skúšobných/testovacích noriem a štandardov sa budú vykonávať jednotlivé testy (posudzovanie súladu vzoriek s minimálnymi štandardmi dokladov krajín EÚ a Opisom predmetu zákazky).</w:t>
      </w:r>
    </w:p>
    <w:p w14:paraId="0413035A" w14:textId="77777777" w:rsidR="002C3374" w:rsidRDefault="002C3374" w:rsidP="00BB717E">
      <w:pPr>
        <w:pStyle w:val="Zkladntext1"/>
        <w:shd w:val="clear" w:color="auto" w:fill="auto"/>
        <w:spacing w:after="0"/>
        <w:ind w:firstLine="0"/>
        <w:jc w:val="both"/>
        <w:rPr>
          <w:rFonts w:ascii="Arial Narrow" w:hAnsi="Arial Narrow"/>
          <w:color w:val="000000"/>
          <w:sz w:val="22"/>
          <w:szCs w:val="22"/>
          <w:lang w:eastAsia="sk-SK" w:bidi="sk-SK"/>
        </w:rPr>
      </w:pPr>
      <w:r>
        <w:rPr>
          <w:rFonts w:ascii="Arial Narrow" w:hAnsi="Arial Narrow"/>
          <w:b/>
          <w:bCs/>
          <w:color w:val="000000"/>
          <w:sz w:val="22"/>
          <w:szCs w:val="22"/>
          <w:u w:val="single"/>
          <w:lang w:eastAsia="sk-SK" w:bidi="sk-SK"/>
        </w:rPr>
        <w:t xml:space="preserve">Odpoveď na otázku </w:t>
      </w:r>
      <w:r w:rsidRPr="000E2AA8">
        <w:rPr>
          <w:rFonts w:ascii="Arial Narrow" w:hAnsi="Arial Narrow"/>
          <w:b/>
          <w:bCs/>
          <w:color w:val="000000"/>
          <w:sz w:val="22"/>
          <w:szCs w:val="22"/>
          <w:u w:val="single"/>
          <w:lang w:eastAsia="sk-SK" w:bidi="sk-SK"/>
        </w:rPr>
        <w:t>č.</w:t>
      </w:r>
      <w:r>
        <w:rPr>
          <w:rFonts w:ascii="Arial Narrow" w:hAnsi="Arial Narrow"/>
          <w:b/>
          <w:bCs/>
          <w:color w:val="000000"/>
          <w:sz w:val="22"/>
          <w:szCs w:val="22"/>
          <w:u w:val="single"/>
          <w:lang w:eastAsia="sk-SK" w:bidi="sk-SK"/>
        </w:rPr>
        <w:t xml:space="preserve"> 5c:</w:t>
      </w:r>
    </w:p>
    <w:p w14:paraId="596F5D78" w14:textId="2BC60A79" w:rsidR="002C3374" w:rsidRDefault="00BB717E" w:rsidP="00BB717E">
      <w:pPr>
        <w:pStyle w:val="Zkladntext1"/>
        <w:shd w:val="clear" w:color="auto" w:fill="auto"/>
        <w:jc w:val="both"/>
        <w:rPr>
          <w:rFonts w:ascii="Arial Narrow" w:hAnsi="Arial Narrow"/>
          <w:color w:val="000000"/>
          <w:sz w:val="22"/>
          <w:szCs w:val="22"/>
          <w:lang w:eastAsia="sk-SK" w:bidi="sk-SK"/>
        </w:rPr>
      </w:pPr>
      <w:r w:rsidRPr="00BB717E">
        <w:rPr>
          <w:rFonts w:ascii="Arial Narrow" w:hAnsi="Arial Narrow"/>
          <w:color w:val="000000"/>
          <w:sz w:val="22"/>
          <w:szCs w:val="22"/>
          <w:lang w:eastAsia="sk-SK" w:bidi="sk-SK"/>
        </w:rPr>
        <w:t xml:space="preserve">Predmetné skúmanie zodpovedá klasickému znaleckému skúmaniu dokumentov v zmysle štandardných pracovných postupov „Graficko-diagnostické skúmanie dokumentov“ a „Kvalitatívna identifikácia a porovnávanie tuhých a kvapalných látok metódou FTIR </w:t>
      </w:r>
      <w:proofErr w:type="spellStart"/>
      <w:r w:rsidRPr="00BB717E">
        <w:rPr>
          <w:rFonts w:ascii="Arial Narrow" w:hAnsi="Arial Narrow"/>
          <w:color w:val="000000"/>
          <w:sz w:val="22"/>
          <w:szCs w:val="22"/>
          <w:lang w:eastAsia="sk-SK" w:bidi="sk-SK"/>
        </w:rPr>
        <w:t>spektroskopie</w:t>
      </w:r>
      <w:proofErr w:type="spellEnd"/>
      <w:r w:rsidRPr="00BB717E">
        <w:rPr>
          <w:rFonts w:ascii="Arial Narrow" w:hAnsi="Arial Narrow"/>
          <w:color w:val="000000"/>
          <w:sz w:val="22"/>
          <w:szCs w:val="22"/>
          <w:lang w:eastAsia="sk-SK" w:bidi="sk-SK"/>
        </w:rPr>
        <w:t>“, ktorými sa skúmajú a vyhodnocujú všetky ostatné dokumenty/doklady predkladané na skúmanie.</w:t>
      </w:r>
    </w:p>
    <w:p w14:paraId="2061A03C" w14:textId="77777777" w:rsidR="00C60B70" w:rsidRPr="002C3374" w:rsidRDefault="002C3374" w:rsidP="00C60B70">
      <w:pPr>
        <w:jc w:val="both"/>
        <w:rPr>
          <w:rFonts w:ascii="Arial Narrow" w:hAnsi="Arial Narrow" w:cs="Arial"/>
          <w:b/>
          <w:sz w:val="22"/>
          <w:szCs w:val="22"/>
        </w:rPr>
      </w:pPr>
      <w:r w:rsidRPr="002C3374">
        <w:rPr>
          <w:rFonts w:ascii="Arial Narrow" w:hAnsi="Arial Narrow" w:cs="Arial"/>
          <w:b/>
          <w:sz w:val="22"/>
          <w:szCs w:val="22"/>
        </w:rPr>
        <w:t>6.</w:t>
      </w:r>
    </w:p>
    <w:p w14:paraId="5C4CD6E4" w14:textId="77777777" w:rsidR="00CC76F1" w:rsidRPr="00CC76F1" w:rsidRDefault="00CC76F1" w:rsidP="00C60B70">
      <w:pPr>
        <w:pStyle w:val="Zkladntext1"/>
        <w:shd w:val="clear" w:color="auto" w:fill="auto"/>
        <w:tabs>
          <w:tab w:val="left" w:pos="418"/>
        </w:tabs>
        <w:jc w:val="both"/>
        <w:rPr>
          <w:rFonts w:ascii="Arial Narrow" w:hAnsi="Arial Narrow"/>
          <w:sz w:val="22"/>
          <w:szCs w:val="22"/>
        </w:rPr>
      </w:pPr>
      <w:r w:rsidRPr="00CC76F1">
        <w:rPr>
          <w:rFonts w:ascii="Arial Narrow" w:hAnsi="Arial Narrow"/>
          <w:color w:val="000000"/>
          <w:sz w:val="22"/>
          <w:szCs w:val="22"/>
          <w:lang w:eastAsia="sk-SK" w:bidi="sk-SK"/>
        </w:rPr>
        <w:t xml:space="preserve">V zmysle bodu 3.2 (Podľa § 34 ods. 1 písm. m) zákona): </w:t>
      </w:r>
      <w:r w:rsidRPr="00CC76F1">
        <w:rPr>
          <w:rFonts w:ascii="Arial Narrow" w:hAnsi="Arial Narrow"/>
          <w:i/>
          <w:iCs/>
          <w:color w:val="000000"/>
          <w:sz w:val="22"/>
          <w:szCs w:val="22"/>
          <w:lang w:eastAsia="sk-SK" w:bidi="sk-SK"/>
        </w:rPr>
        <w:t xml:space="preserve">„Na preukázanie schopnosti uchádzača integrovať čip do </w:t>
      </w:r>
      <w:proofErr w:type="spellStart"/>
      <w:r w:rsidRPr="00CC76F1">
        <w:rPr>
          <w:rFonts w:ascii="Arial Narrow" w:hAnsi="Arial Narrow"/>
          <w:i/>
          <w:iCs/>
          <w:color w:val="000000"/>
          <w:sz w:val="22"/>
          <w:szCs w:val="22"/>
          <w:lang w:eastAsia="sk-SK" w:bidi="sk-SK"/>
        </w:rPr>
        <w:t>polykarbonátovej</w:t>
      </w:r>
      <w:proofErr w:type="spellEnd"/>
      <w:r w:rsidRPr="00CC76F1">
        <w:rPr>
          <w:rFonts w:ascii="Arial Narrow" w:hAnsi="Arial Narrow"/>
          <w:i/>
          <w:iCs/>
          <w:color w:val="000000"/>
          <w:sz w:val="22"/>
          <w:szCs w:val="22"/>
          <w:lang w:eastAsia="sk-SK" w:bidi="sk-SK"/>
        </w:rPr>
        <w:t xml:space="preserve"> karty formátu ID1 predloží uchádzač 10 ks nepotlačených </w:t>
      </w:r>
      <w:proofErr w:type="spellStart"/>
      <w:r w:rsidRPr="00CC76F1">
        <w:rPr>
          <w:rFonts w:ascii="Arial Narrow" w:hAnsi="Arial Narrow"/>
          <w:i/>
          <w:iCs/>
          <w:color w:val="000000"/>
          <w:sz w:val="22"/>
          <w:szCs w:val="22"/>
          <w:lang w:eastAsia="sk-SK" w:bidi="sk-SK"/>
        </w:rPr>
        <w:t>polykarbonátových</w:t>
      </w:r>
      <w:proofErr w:type="spellEnd"/>
      <w:r w:rsidRPr="00CC76F1">
        <w:rPr>
          <w:rFonts w:ascii="Arial Narrow" w:hAnsi="Arial Narrow"/>
          <w:i/>
          <w:iCs/>
          <w:color w:val="000000"/>
          <w:sz w:val="22"/>
          <w:szCs w:val="22"/>
          <w:lang w:eastAsia="sk-SK" w:bidi="sk-SK"/>
        </w:rPr>
        <w:t xml:space="preserve"> kariet so zakomponovaným čipom. “</w:t>
      </w:r>
    </w:p>
    <w:p w14:paraId="0ADCD268" w14:textId="77777777" w:rsidR="00CC76F1" w:rsidRDefault="00CC76F1" w:rsidP="002C3374">
      <w:pPr>
        <w:pStyle w:val="Zkladntext1"/>
        <w:shd w:val="clear" w:color="auto" w:fill="auto"/>
        <w:spacing w:after="0"/>
        <w:jc w:val="both"/>
        <w:rPr>
          <w:rFonts w:ascii="Arial Narrow" w:hAnsi="Arial Narrow"/>
          <w:color w:val="000000"/>
          <w:sz w:val="22"/>
          <w:szCs w:val="22"/>
          <w:lang w:eastAsia="sk-SK" w:bidi="sk-SK"/>
        </w:rPr>
      </w:pPr>
      <w:r w:rsidRPr="00CC76F1">
        <w:rPr>
          <w:rFonts w:ascii="Arial Narrow" w:hAnsi="Arial Narrow"/>
          <w:b/>
          <w:bCs/>
          <w:color w:val="000000"/>
          <w:sz w:val="22"/>
          <w:szCs w:val="22"/>
          <w:lang w:eastAsia="sk-SK" w:bidi="sk-SK"/>
        </w:rPr>
        <w:t xml:space="preserve">Otázka č. 6a: </w:t>
      </w:r>
      <w:r w:rsidRPr="00CC76F1">
        <w:rPr>
          <w:rFonts w:ascii="Arial Narrow" w:hAnsi="Arial Narrow"/>
          <w:color w:val="000000"/>
          <w:sz w:val="22"/>
          <w:szCs w:val="22"/>
          <w:lang w:eastAsia="sk-SK" w:bidi="sk-SK"/>
        </w:rPr>
        <w:t xml:space="preserve">Nie je zrejmé, aký typ čipu má byť vložený do nepotlačených </w:t>
      </w:r>
      <w:proofErr w:type="spellStart"/>
      <w:r w:rsidRPr="00CC76F1">
        <w:rPr>
          <w:rFonts w:ascii="Arial Narrow" w:hAnsi="Arial Narrow"/>
          <w:color w:val="000000"/>
          <w:sz w:val="22"/>
          <w:szCs w:val="22"/>
          <w:lang w:eastAsia="sk-SK" w:bidi="sk-SK"/>
        </w:rPr>
        <w:t>polykarbonátových</w:t>
      </w:r>
      <w:proofErr w:type="spellEnd"/>
      <w:r w:rsidRPr="00CC76F1">
        <w:rPr>
          <w:rFonts w:ascii="Arial Narrow" w:hAnsi="Arial Narrow"/>
          <w:color w:val="000000"/>
          <w:sz w:val="22"/>
          <w:szCs w:val="22"/>
          <w:lang w:eastAsia="sk-SK" w:bidi="sk-SK"/>
        </w:rPr>
        <w:t xml:space="preserve"> kariet. Nakoľko sú dostupné a v tomto verejnom obstarávaní aj požadované rôzne typy čipových modulov (duálne rozhranie, kontaktné a bezkontaktné), žiadame ministerstvo, aby špecifikovalo, aký typ čipu má byť integrovaný do týchto kariet.</w:t>
      </w:r>
    </w:p>
    <w:p w14:paraId="548090A2" w14:textId="77777777" w:rsidR="002C3374" w:rsidRDefault="002C3374" w:rsidP="00201505">
      <w:pPr>
        <w:pStyle w:val="Zkladntext1"/>
        <w:shd w:val="clear" w:color="auto" w:fill="auto"/>
        <w:spacing w:after="0"/>
        <w:ind w:firstLine="0"/>
        <w:jc w:val="both"/>
        <w:rPr>
          <w:rFonts w:ascii="Arial Narrow" w:hAnsi="Arial Narrow"/>
          <w:color w:val="000000"/>
          <w:sz w:val="22"/>
          <w:szCs w:val="22"/>
          <w:lang w:eastAsia="sk-SK" w:bidi="sk-SK"/>
        </w:rPr>
      </w:pPr>
      <w:r>
        <w:rPr>
          <w:rFonts w:ascii="Arial Narrow" w:hAnsi="Arial Narrow"/>
          <w:b/>
          <w:bCs/>
          <w:color w:val="000000"/>
          <w:sz w:val="22"/>
          <w:szCs w:val="22"/>
          <w:u w:val="single"/>
          <w:lang w:eastAsia="sk-SK" w:bidi="sk-SK"/>
        </w:rPr>
        <w:t xml:space="preserve">Odpoveď na otázku </w:t>
      </w:r>
      <w:r w:rsidRPr="000E2AA8">
        <w:rPr>
          <w:rFonts w:ascii="Arial Narrow" w:hAnsi="Arial Narrow"/>
          <w:b/>
          <w:bCs/>
          <w:color w:val="000000"/>
          <w:sz w:val="22"/>
          <w:szCs w:val="22"/>
          <w:u w:val="single"/>
          <w:lang w:eastAsia="sk-SK" w:bidi="sk-SK"/>
        </w:rPr>
        <w:t>č.</w:t>
      </w:r>
      <w:r>
        <w:rPr>
          <w:rFonts w:ascii="Arial Narrow" w:hAnsi="Arial Narrow"/>
          <w:b/>
          <w:bCs/>
          <w:color w:val="000000"/>
          <w:sz w:val="22"/>
          <w:szCs w:val="22"/>
          <w:u w:val="single"/>
          <w:lang w:eastAsia="sk-SK" w:bidi="sk-SK"/>
        </w:rPr>
        <w:t xml:space="preserve"> 6a:</w:t>
      </w:r>
    </w:p>
    <w:p w14:paraId="2D543587" w14:textId="1C3137E8" w:rsidR="00BB717E" w:rsidRDefault="00BB717E" w:rsidP="008953EA">
      <w:pPr>
        <w:pStyle w:val="Zkladntext1"/>
        <w:shd w:val="clear" w:color="auto" w:fill="auto"/>
        <w:ind w:firstLine="0"/>
        <w:jc w:val="both"/>
        <w:rPr>
          <w:rFonts w:ascii="Arial Narrow" w:hAnsi="Arial Narrow"/>
          <w:sz w:val="22"/>
          <w:szCs w:val="22"/>
        </w:rPr>
      </w:pPr>
      <w:r w:rsidRPr="00BB717E">
        <w:rPr>
          <w:rFonts w:ascii="Arial Narrow" w:hAnsi="Arial Narrow"/>
          <w:sz w:val="22"/>
          <w:szCs w:val="22"/>
        </w:rPr>
        <w:t xml:space="preserve">Verejný obstarávateľ </w:t>
      </w:r>
      <w:r w:rsidRPr="005E0F48">
        <w:rPr>
          <w:rFonts w:ascii="Arial Narrow" w:hAnsi="Arial Narrow"/>
          <w:b/>
          <w:sz w:val="22"/>
          <w:szCs w:val="22"/>
        </w:rPr>
        <w:t>potvrdzuje,</w:t>
      </w:r>
      <w:r w:rsidRPr="00BB717E">
        <w:rPr>
          <w:rFonts w:ascii="Arial Narrow" w:hAnsi="Arial Narrow"/>
          <w:sz w:val="22"/>
          <w:szCs w:val="22"/>
        </w:rPr>
        <w:t xml:space="preserve"> že do nepotlačených </w:t>
      </w:r>
      <w:proofErr w:type="spellStart"/>
      <w:r w:rsidRPr="00BB717E">
        <w:rPr>
          <w:rFonts w:ascii="Arial Narrow" w:hAnsi="Arial Narrow"/>
          <w:sz w:val="22"/>
          <w:szCs w:val="22"/>
        </w:rPr>
        <w:t>polykarbonátových</w:t>
      </w:r>
      <w:proofErr w:type="spellEnd"/>
      <w:r w:rsidRPr="00BB717E">
        <w:rPr>
          <w:rFonts w:ascii="Arial Narrow" w:hAnsi="Arial Narrow"/>
          <w:sz w:val="22"/>
          <w:szCs w:val="22"/>
        </w:rPr>
        <w:t xml:space="preserve"> kariet formátu ID1 je potrebné integrovať čip </w:t>
      </w:r>
      <w:r w:rsidRPr="00BB717E">
        <w:rPr>
          <w:rFonts w:ascii="Arial Narrow" w:hAnsi="Arial Narrow" w:cs="ArialNarrow"/>
          <w:sz w:val="22"/>
          <w:szCs w:val="22"/>
        </w:rPr>
        <w:t>s duálnym rozhraním.</w:t>
      </w:r>
    </w:p>
    <w:p w14:paraId="301D6B86" w14:textId="77777777" w:rsidR="00CC76F1" w:rsidRDefault="00CC76F1" w:rsidP="002C3374">
      <w:pPr>
        <w:pStyle w:val="Zkladntext1"/>
        <w:shd w:val="clear" w:color="auto" w:fill="auto"/>
        <w:spacing w:after="0"/>
        <w:jc w:val="both"/>
        <w:rPr>
          <w:rFonts w:ascii="Arial Narrow" w:hAnsi="Arial Narrow"/>
          <w:color w:val="000000"/>
          <w:sz w:val="22"/>
          <w:szCs w:val="22"/>
          <w:lang w:eastAsia="sk-SK" w:bidi="sk-SK"/>
        </w:rPr>
      </w:pPr>
      <w:r w:rsidRPr="00CC76F1">
        <w:rPr>
          <w:rFonts w:ascii="Arial Narrow" w:hAnsi="Arial Narrow"/>
          <w:b/>
          <w:bCs/>
          <w:color w:val="000000"/>
          <w:sz w:val="22"/>
          <w:szCs w:val="22"/>
          <w:lang w:eastAsia="sk-SK" w:bidi="sk-SK"/>
        </w:rPr>
        <w:t xml:space="preserve">Otázka č. 6b: </w:t>
      </w:r>
      <w:r w:rsidRPr="00CC76F1">
        <w:rPr>
          <w:rFonts w:ascii="Arial Narrow" w:hAnsi="Arial Narrow"/>
          <w:color w:val="000000"/>
          <w:sz w:val="22"/>
          <w:szCs w:val="22"/>
          <w:lang w:eastAsia="sk-SK" w:bidi="sk-SK"/>
        </w:rPr>
        <w:t xml:space="preserve">Navyše nie je zrejmé, či to znamená, že ostatné požadované vzory / </w:t>
      </w:r>
      <w:proofErr w:type="spellStart"/>
      <w:r w:rsidRPr="00CC76F1">
        <w:rPr>
          <w:rFonts w:ascii="Arial Narrow" w:hAnsi="Arial Narrow"/>
          <w:color w:val="000000"/>
          <w:sz w:val="22"/>
          <w:szCs w:val="22"/>
          <w:lang w:eastAsia="sk-SK" w:bidi="sk-SK"/>
        </w:rPr>
        <w:t>specimeny</w:t>
      </w:r>
      <w:proofErr w:type="spellEnd"/>
      <w:r w:rsidRPr="00CC76F1">
        <w:rPr>
          <w:rFonts w:ascii="Arial Narrow" w:hAnsi="Arial Narrow"/>
          <w:color w:val="000000"/>
          <w:sz w:val="22"/>
          <w:szCs w:val="22"/>
          <w:lang w:eastAsia="sk-SK" w:bidi="sk-SK"/>
        </w:rPr>
        <w:t xml:space="preserve"> (A, B, D) nesmú byť predložené s príslušnými požadovanými čipovými modulmi a operačnými systémami - prosíme o objasnenie.</w:t>
      </w:r>
    </w:p>
    <w:p w14:paraId="73B2B4CA" w14:textId="77777777" w:rsidR="002C3374" w:rsidRDefault="002C3374" w:rsidP="00201505">
      <w:pPr>
        <w:pStyle w:val="Zkladntext1"/>
        <w:shd w:val="clear" w:color="auto" w:fill="auto"/>
        <w:spacing w:after="0"/>
        <w:ind w:firstLine="0"/>
        <w:jc w:val="both"/>
        <w:rPr>
          <w:rFonts w:ascii="Arial Narrow" w:hAnsi="Arial Narrow"/>
          <w:color w:val="000000"/>
          <w:sz w:val="22"/>
          <w:szCs w:val="22"/>
          <w:lang w:eastAsia="sk-SK" w:bidi="sk-SK"/>
        </w:rPr>
      </w:pPr>
      <w:r>
        <w:rPr>
          <w:rFonts w:ascii="Arial Narrow" w:hAnsi="Arial Narrow"/>
          <w:b/>
          <w:bCs/>
          <w:color w:val="000000"/>
          <w:sz w:val="22"/>
          <w:szCs w:val="22"/>
          <w:u w:val="single"/>
          <w:lang w:eastAsia="sk-SK" w:bidi="sk-SK"/>
        </w:rPr>
        <w:t xml:space="preserve">Odpoveď na otázku </w:t>
      </w:r>
      <w:r w:rsidRPr="000E2AA8">
        <w:rPr>
          <w:rFonts w:ascii="Arial Narrow" w:hAnsi="Arial Narrow"/>
          <w:b/>
          <w:bCs/>
          <w:color w:val="000000"/>
          <w:sz w:val="22"/>
          <w:szCs w:val="22"/>
          <w:u w:val="single"/>
          <w:lang w:eastAsia="sk-SK" w:bidi="sk-SK"/>
        </w:rPr>
        <w:t>č.</w:t>
      </w:r>
      <w:r>
        <w:rPr>
          <w:rFonts w:ascii="Arial Narrow" w:hAnsi="Arial Narrow"/>
          <w:b/>
          <w:bCs/>
          <w:color w:val="000000"/>
          <w:sz w:val="22"/>
          <w:szCs w:val="22"/>
          <w:u w:val="single"/>
          <w:lang w:eastAsia="sk-SK" w:bidi="sk-SK"/>
        </w:rPr>
        <w:t xml:space="preserve"> 6b:</w:t>
      </w:r>
    </w:p>
    <w:p w14:paraId="7C63438C" w14:textId="77777777" w:rsidR="008953EA" w:rsidRPr="008C46D2" w:rsidRDefault="008953EA" w:rsidP="008953EA">
      <w:pPr>
        <w:jc w:val="both"/>
        <w:rPr>
          <w:rFonts w:ascii="Arial Narrow" w:hAnsi="Arial Narrow"/>
          <w:sz w:val="22"/>
          <w:szCs w:val="22"/>
        </w:rPr>
      </w:pPr>
      <w:r w:rsidRPr="008C46D2">
        <w:rPr>
          <w:rFonts w:ascii="Arial Narrow" w:hAnsi="Arial Narrow"/>
          <w:sz w:val="22"/>
          <w:szCs w:val="22"/>
        </w:rPr>
        <w:t xml:space="preserve">Verejný obstarávateľ žiada predložiť všetky vzory / </w:t>
      </w:r>
      <w:proofErr w:type="spellStart"/>
      <w:r w:rsidRPr="008C46D2">
        <w:rPr>
          <w:rFonts w:ascii="Arial Narrow" w:hAnsi="Arial Narrow"/>
          <w:sz w:val="22"/>
          <w:szCs w:val="22"/>
        </w:rPr>
        <w:t>specimeny</w:t>
      </w:r>
      <w:proofErr w:type="spellEnd"/>
      <w:r w:rsidRPr="008C46D2">
        <w:rPr>
          <w:rFonts w:ascii="Arial Narrow" w:hAnsi="Arial Narrow"/>
          <w:sz w:val="22"/>
          <w:szCs w:val="22"/>
        </w:rPr>
        <w:t xml:space="preserve"> (A, B, C, D) v súlade s Prílohou č.1 Opis predmetu zákazky súťažných podkladov, a to v počte 10 kusov z každého dokladu podľa bodu 3.2 Prílohy č. 5 súťažných podkladov. </w:t>
      </w:r>
      <w:proofErr w:type="spellStart"/>
      <w:r w:rsidRPr="008C46D2">
        <w:rPr>
          <w:rFonts w:ascii="Arial Narrow" w:hAnsi="Arial Narrow"/>
          <w:sz w:val="22"/>
          <w:szCs w:val="22"/>
        </w:rPr>
        <w:t>Specimeny</w:t>
      </w:r>
      <w:proofErr w:type="spellEnd"/>
      <w:r w:rsidRPr="008C46D2">
        <w:rPr>
          <w:rFonts w:ascii="Arial Narrow" w:hAnsi="Arial Narrow"/>
          <w:sz w:val="22"/>
          <w:szCs w:val="22"/>
        </w:rPr>
        <w:t xml:space="preserve"> reálne existujúcich čistopisov s technickými atribútmi požadovanými pre čistopis „občiansky preukaz/ID </w:t>
      </w:r>
      <w:proofErr w:type="spellStart"/>
      <w:r w:rsidRPr="008C46D2">
        <w:rPr>
          <w:rFonts w:ascii="Arial Narrow" w:hAnsi="Arial Narrow"/>
          <w:sz w:val="22"/>
          <w:szCs w:val="22"/>
        </w:rPr>
        <w:t>card</w:t>
      </w:r>
      <w:proofErr w:type="spellEnd"/>
      <w:r w:rsidRPr="008C46D2">
        <w:rPr>
          <w:rFonts w:ascii="Arial Narrow" w:hAnsi="Arial Narrow"/>
          <w:sz w:val="22"/>
          <w:szCs w:val="22"/>
        </w:rPr>
        <w:t>“ a </w:t>
      </w:r>
      <w:r w:rsidRPr="008C46D2">
        <w:rPr>
          <w:rFonts w:ascii="Arial Narrow" w:eastAsia="Arial" w:hAnsi="Arial Narrow" w:cs="Arial"/>
          <w:sz w:val="22"/>
          <w:szCs w:val="22"/>
          <w:lang w:eastAsia="en-US"/>
        </w:rPr>
        <w:t xml:space="preserve">s technickými atribútmi požadovanými pre čistopis „povolenie na pobyt“ </w:t>
      </w:r>
      <w:r w:rsidRPr="008C46D2">
        <w:rPr>
          <w:rFonts w:ascii="Arial Narrow" w:hAnsi="Arial Narrow"/>
          <w:sz w:val="22"/>
          <w:szCs w:val="22"/>
        </w:rPr>
        <w:t xml:space="preserve">majú obsahovať čip s duálnym rozhraním. </w:t>
      </w:r>
      <w:proofErr w:type="spellStart"/>
      <w:r w:rsidRPr="008C46D2">
        <w:rPr>
          <w:rFonts w:ascii="Arial Narrow" w:hAnsi="Arial Narrow"/>
          <w:sz w:val="22"/>
          <w:szCs w:val="22"/>
        </w:rPr>
        <w:t>Specimeny</w:t>
      </w:r>
      <w:proofErr w:type="spellEnd"/>
      <w:r w:rsidRPr="008C46D2">
        <w:rPr>
          <w:rFonts w:ascii="Arial Narrow" w:hAnsi="Arial Narrow"/>
          <w:sz w:val="22"/>
          <w:szCs w:val="22"/>
        </w:rPr>
        <w:t xml:space="preserve"> reálne existujúcich čistopisov s technickými atribútmi požadovanými pre čistopis „cestovný pas“ majú obsahovať </w:t>
      </w:r>
      <w:proofErr w:type="spellStart"/>
      <w:r w:rsidRPr="008C46D2">
        <w:rPr>
          <w:rFonts w:ascii="Arial Narrow" w:hAnsi="Arial Narrow"/>
          <w:sz w:val="22"/>
          <w:szCs w:val="22"/>
        </w:rPr>
        <w:t>polykarbonátovú</w:t>
      </w:r>
      <w:proofErr w:type="spellEnd"/>
      <w:r w:rsidRPr="008C46D2">
        <w:rPr>
          <w:rFonts w:ascii="Arial Narrow" w:hAnsi="Arial Narrow"/>
          <w:sz w:val="22"/>
          <w:szCs w:val="22"/>
        </w:rPr>
        <w:t xml:space="preserve"> kartu so zakomponovaným bezkontaktným čipom.</w:t>
      </w:r>
    </w:p>
    <w:p w14:paraId="2F5FF917" w14:textId="77777777" w:rsidR="005E0F48" w:rsidRPr="008C46D2" w:rsidRDefault="005E0F48" w:rsidP="00C60B70">
      <w:pPr>
        <w:overflowPunct/>
        <w:textAlignment w:val="auto"/>
        <w:rPr>
          <w:rFonts w:ascii="Arial Narrow" w:eastAsia="Arial" w:hAnsi="Arial Narrow" w:cs="Arial"/>
          <w:sz w:val="22"/>
          <w:szCs w:val="22"/>
          <w:lang w:eastAsia="en-US"/>
        </w:rPr>
      </w:pPr>
    </w:p>
    <w:p w14:paraId="77699B61" w14:textId="54E9FB71" w:rsidR="002C3374" w:rsidRPr="008C46D2" w:rsidRDefault="00201505" w:rsidP="00C60B70">
      <w:pPr>
        <w:overflowPunct/>
        <w:textAlignment w:val="auto"/>
        <w:rPr>
          <w:rFonts w:ascii="Arial Narrow" w:eastAsiaTheme="minorHAnsi" w:hAnsi="Arial Narrow" w:cs="Arial"/>
          <w:b/>
          <w:color w:val="000000"/>
          <w:sz w:val="22"/>
          <w:szCs w:val="22"/>
          <w:lang w:eastAsia="en-US"/>
        </w:rPr>
      </w:pPr>
      <w:r w:rsidRPr="008C46D2">
        <w:rPr>
          <w:rFonts w:ascii="Arial Narrow" w:eastAsiaTheme="minorHAnsi" w:hAnsi="Arial Narrow" w:cs="Arial"/>
          <w:b/>
          <w:color w:val="000000"/>
          <w:sz w:val="22"/>
          <w:szCs w:val="22"/>
          <w:lang w:eastAsia="en-US"/>
        </w:rPr>
        <w:t>Otázka č.7:</w:t>
      </w:r>
    </w:p>
    <w:p w14:paraId="297AC449" w14:textId="77777777" w:rsidR="000E2AA8" w:rsidRPr="008C46D2" w:rsidRDefault="00C60B70" w:rsidP="002C3374">
      <w:pPr>
        <w:overflowPunct/>
        <w:jc w:val="both"/>
        <w:textAlignment w:val="auto"/>
        <w:rPr>
          <w:rFonts w:ascii="Arial Narrow" w:eastAsiaTheme="minorHAnsi" w:hAnsi="Arial Narrow" w:cs="Arial"/>
          <w:color w:val="000000"/>
          <w:sz w:val="22"/>
          <w:szCs w:val="22"/>
          <w:lang w:eastAsia="en-US"/>
        </w:rPr>
      </w:pPr>
      <w:r w:rsidRPr="008C46D2">
        <w:rPr>
          <w:rFonts w:ascii="Arial Narrow" w:eastAsiaTheme="minorHAnsi" w:hAnsi="Arial Narrow" w:cs="Arial"/>
          <w:color w:val="000000"/>
          <w:sz w:val="22"/>
          <w:szCs w:val="22"/>
          <w:lang w:eastAsia="en-US"/>
        </w:rPr>
        <w:t>Príloha 5, požiadavka 3.1: Uchádzač musí poskytnúť zoznam referenčných projektov, aby preukázal svoje skúsenosti s tvorbou dokladov totožnosti. Keďže všetky krajiny sledujú zámer vydávať čo najbezpečnejšie doklady totožnosti a s najnovšími bezpečnostnými prvkami, nevidíme potrebu vyžadovať len referenčné projekty, ktoré spĺňajú štandardy EÚ spolu so slovenskou špecifikáciou dokladov.</w:t>
      </w:r>
    </w:p>
    <w:p w14:paraId="65C8FBA9" w14:textId="77777777" w:rsidR="000E2AA8" w:rsidRPr="008C46D2" w:rsidRDefault="00C60B70" w:rsidP="00201505">
      <w:pPr>
        <w:overflowPunct/>
        <w:jc w:val="both"/>
        <w:textAlignment w:val="auto"/>
        <w:rPr>
          <w:rFonts w:ascii="Arial Narrow" w:eastAsiaTheme="minorHAnsi" w:hAnsi="Arial Narrow" w:cs="Arial"/>
          <w:color w:val="000000"/>
          <w:sz w:val="22"/>
          <w:szCs w:val="22"/>
          <w:lang w:eastAsia="en-US"/>
        </w:rPr>
      </w:pPr>
      <w:r w:rsidRPr="008C46D2">
        <w:rPr>
          <w:rFonts w:ascii="Arial Narrow" w:eastAsiaTheme="minorHAnsi" w:hAnsi="Arial Narrow" w:cs="Arial"/>
          <w:color w:val="000000"/>
          <w:sz w:val="22"/>
          <w:szCs w:val="22"/>
          <w:lang w:eastAsia="en-US"/>
        </w:rPr>
        <w:t>Preto prosím akceptujte vo všeobecnosti referencie, ktoré majú štatút dokumentu národného významu.</w:t>
      </w:r>
    </w:p>
    <w:p w14:paraId="11FF99AC" w14:textId="049C46A9" w:rsidR="00884884" w:rsidRPr="008C46D2" w:rsidRDefault="002C3374" w:rsidP="00BB717E">
      <w:pPr>
        <w:pStyle w:val="Zkladntext1"/>
        <w:shd w:val="clear" w:color="auto" w:fill="auto"/>
        <w:spacing w:after="0"/>
        <w:ind w:firstLine="0"/>
        <w:jc w:val="both"/>
        <w:rPr>
          <w:rFonts w:ascii="Arial Narrow" w:hAnsi="Arial Narrow"/>
          <w:color w:val="000000"/>
          <w:sz w:val="22"/>
          <w:szCs w:val="22"/>
          <w:lang w:eastAsia="sk-SK" w:bidi="sk-SK"/>
        </w:rPr>
      </w:pPr>
      <w:r w:rsidRPr="008C46D2">
        <w:rPr>
          <w:rFonts w:ascii="Arial Narrow" w:hAnsi="Arial Narrow"/>
          <w:b/>
          <w:bCs/>
          <w:color w:val="000000"/>
          <w:sz w:val="22"/>
          <w:szCs w:val="22"/>
          <w:u w:val="single"/>
          <w:lang w:eastAsia="sk-SK" w:bidi="sk-SK"/>
        </w:rPr>
        <w:t>Odpoveď na otázku č. 7:</w:t>
      </w:r>
    </w:p>
    <w:p w14:paraId="7268364B" w14:textId="77777777" w:rsidR="005E0F48" w:rsidRPr="008C46D2" w:rsidRDefault="005E0F48" w:rsidP="005E0F48">
      <w:pPr>
        <w:pStyle w:val="Zkladntext1"/>
        <w:shd w:val="clear" w:color="auto" w:fill="auto"/>
        <w:spacing w:after="0" w:line="240" w:lineRule="auto"/>
        <w:jc w:val="both"/>
        <w:rPr>
          <w:rFonts w:ascii="Arial Narrow" w:hAnsi="Arial Narrow"/>
          <w:sz w:val="22"/>
          <w:szCs w:val="22"/>
        </w:rPr>
      </w:pPr>
      <w:r w:rsidRPr="008C46D2">
        <w:rPr>
          <w:rFonts w:ascii="Arial Narrow" w:eastAsia="Times New Roman" w:hAnsi="Arial Narrow" w:cs="Times New Roman"/>
          <w:sz w:val="22"/>
          <w:szCs w:val="22"/>
          <w:lang w:eastAsia="sk-SK"/>
        </w:rPr>
        <w:t>Doklady v zmluvách musia spĺňať požiadavky uvedené v aktualizovanej Prílohe č. 5 súťažných podkladov (v zmysle odpovede č. 2a)</w:t>
      </w:r>
      <w:r w:rsidRPr="008C46D2">
        <w:rPr>
          <w:rFonts w:ascii="Arial Narrow" w:hAnsi="Arial Narrow"/>
          <w:sz w:val="22"/>
          <w:szCs w:val="22"/>
        </w:rPr>
        <w:t>, reflektujúce kvalitu vyhotovenia a úroveň technického zabezpečenia čistopisov dokladov definovaných v Prílohe č. 1 súťažných podkladov</w:t>
      </w:r>
      <w:r w:rsidRPr="008C46D2">
        <w:rPr>
          <w:rFonts w:ascii="Arial Narrow" w:hAnsi="Arial Narrow"/>
          <w:color w:val="000000"/>
          <w:sz w:val="22"/>
          <w:szCs w:val="22"/>
          <w:lang w:eastAsia="sk-SK" w:bidi="sk-SK"/>
        </w:rPr>
        <w:t>.</w:t>
      </w:r>
    </w:p>
    <w:p w14:paraId="22F7E1BF" w14:textId="77777777" w:rsidR="005E0F48" w:rsidRPr="008C46D2" w:rsidRDefault="005E0F48" w:rsidP="005E0F48">
      <w:pPr>
        <w:overflowPunct/>
        <w:jc w:val="both"/>
        <w:textAlignment w:val="auto"/>
        <w:rPr>
          <w:rFonts w:ascii="Arial Narrow" w:eastAsiaTheme="minorHAnsi" w:hAnsi="Arial Narrow" w:cs="Arial"/>
          <w:color w:val="002060"/>
          <w:sz w:val="22"/>
          <w:szCs w:val="22"/>
          <w:lang w:eastAsia="en-US"/>
        </w:rPr>
      </w:pPr>
      <w:r w:rsidRPr="008C46D2">
        <w:rPr>
          <w:rFonts w:ascii="Arial Narrow" w:hAnsi="Arial Narrow"/>
          <w:color w:val="002060"/>
          <w:sz w:val="22"/>
          <w:szCs w:val="22"/>
        </w:rPr>
        <w:t>Požiadavka uchádzača na akceptovanie referencií, ktoré majú štatút dokumentu národného významu, ale nespĺňajú požiadavky na definovaný nosný podklad, spôsob vyhotovenia, grafiku, ochranné prvky a čip nebudú akceptované.</w:t>
      </w:r>
    </w:p>
    <w:p w14:paraId="29F1AF39" w14:textId="37DBD72E" w:rsidR="00BB717E" w:rsidRDefault="00BB717E" w:rsidP="00C60B70">
      <w:pPr>
        <w:overflowPunct/>
        <w:textAlignment w:val="auto"/>
        <w:rPr>
          <w:rFonts w:ascii="Arial Narrow" w:eastAsiaTheme="minorHAnsi" w:hAnsi="Arial Narrow" w:cs="Arial"/>
          <w:color w:val="000000"/>
          <w:sz w:val="22"/>
          <w:szCs w:val="22"/>
          <w:lang w:eastAsia="en-US"/>
        </w:rPr>
      </w:pPr>
    </w:p>
    <w:p w14:paraId="6F9017C4" w14:textId="77777777" w:rsidR="005E0F48" w:rsidRDefault="005E0F48" w:rsidP="000E2AA8">
      <w:pPr>
        <w:jc w:val="both"/>
        <w:rPr>
          <w:rFonts w:ascii="Arial Narrow" w:eastAsiaTheme="minorHAnsi" w:hAnsi="Arial Narrow" w:cs="Arial"/>
          <w:color w:val="000000"/>
          <w:sz w:val="22"/>
          <w:szCs w:val="22"/>
          <w:lang w:eastAsia="en-US"/>
        </w:rPr>
      </w:pPr>
    </w:p>
    <w:p w14:paraId="15B71DB9" w14:textId="705E5FDA" w:rsidR="000E2AA8" w:rsidRPr="00C60B70" w:rsidRDefault="000E2AA8" w:rsidP="000E2AA8">
      <w:pPr>
        <w:jc w:val="both"/>
        <w:rPr>
          <w:rFonts w:ascii="Arial Narrow" w:hAnsi="Arial Narrow" w:cs="Arial"/>
          <w:b/>
          <w:sz w:val="22"/>
          <w:szCs w:val="22"/>
          <w:u w:val="single"/>
        </w:rPr>
      </w:pPr>
      <w:r>
        <w:rPr>
          <w:rFonts w:ascii="Arial Narrow" w:hAnsi="Arial Narrow" w:cs="Arial"/>
          <w:b/>
          <w:sz w:val="22"/>
          <w:szCs w:val="22"/>
          <w:u w:val="single"/>
        </w:rPr>
        <w:t>Otázka č.8</w:t>
      </w:r>
    </w:p>
    <w:p w14:paraId="2CFC0B90" w14:textId="77777777" w:rsidR="00C60B70" w:rsidRDefault="00C60B70" w:rsidP="002C3374">
      <w:pPr>
        <w:overflowPunct/>
        <w:jc w:val="both"/>
        <w:textAlignment w:val="auto"/>
        <w:rPr>
          <w:rFonts w:ascii="Arial Narrow" w:eastAsiaTheme="minorHAnsi" w:hAnsi="Arial Narrow" w:cs="Arial"/>
          <w:color w:val="000000"/>
          <w:sz w:val="22"/>
          <w:szCs w:val="22"/>
          <w:lang w:eastAsia="en-US"/>
        </w:rPr>
      </w:pPr>
      <w:r w:rsidRPr="00C60B70">
        <w:rPr>
          <w:rFonts w:ascii="Arial Narrow" w:eastAsiaTheme="minorHAnsi" w:hAnsi="Arial Narrow" w:cs="Arial"/>
          <w:color w:val="000000"/>
          <w:sz w:val="22"/>
          <w:szCs w:val="22"/>
          <w:lang w:eastAsia="en-US"/>
        </w:rPr>
        <w:t xml:space="preserve">Príloha 5 požiadavka 3.1 (c): dodanie čistopisov dokladov formátu ID 3 s aplikovaným bezkontaktným čipom v 100% </w:t>
      </w:r>
      <w:proofErr w:type="spellStart"/>
      <w:r w:rsidRPr="00C60B70">
        <w:rPr>
          <w:rFonts w:ascii="Arial Narrow" w:eastAsiaTheme="minorHAnsi" w:hAnsi="Arial Narrow" w:cs="Arial"/>
          <w:color w:val="000000"/>
          <w:sz w:val="22"/>
          <w:szCs w:val="22"/>
          <w:lang w:eastAsia="en-US"/>
        </w:rPr>
        <w:t>polykarbonátovej</w:t>
      </w:r>
      <w:proofErr w:type="spellEnd"/>
      <w:r w:rsidRPr="00C60B70">
        <w:rPr>
          <w:rFonts w:ascii="Arial Narrow" w:eastAsiaTheme="minorHAnsi" w:hAnsi="Arial Narrow" w:cs="Arial"/>
          <w:color w:val="000000"/>
          <w:sz w:val="22"/>
          <w:szCs w:val="22"/>
          <w:lang w:eastAsia="en-US"/>
        </w:rPr>
        <w:t xml:space="preserve"> karte (s technológiou závesu); referenčné projekty v oblasti výroby pasov by mali poskytnuté bez ohľadu na ich použitú a zavedenú výrobnú technológiu za predpokladu, že tieto nepredstavujú žiadne nevýhody z hľadiska bezpečnosti a kvality. Preto nevidíme potrebu akceptovať len referencie, ktoré spĺňajú vyššie uvedenú požiadavku. Z tohto dôvodu prosím akceptujte referenčné projekty s „národným významom“ vo všeobecnosti.</w:t>
      </w:r>
    </w:p>
    <w:p w14:paraId="5C54667B" w14:textId="77777777" w:rsidR="002C3374" w:rsidRDefault="002C3374" w:rsidP="00D23FDC">
      <w:pPr>
        <w:pStyle w:val="Zkladntext1"/>
        <w:shd w:val="clear" w:color="auto" w:fill="auto"/>
        <w:spacing w:after="0"/>
        <w:ind w:firstLine="0"/>
        <w:jc w:val="both"/>
        <w:rPr>
          <w:rFonts w:ascii="Arial Narrow" w:hAnsi="Arial Narrow"/>
          <w:color w:val="000000"/>
          <w:sz w:val="22"/>
          <w:szCs w:val="22"/>
          <w:lang w:eastAsia="sk-SK" w:bidi="sk-SK"/>
        </w:rPr>
      </w:pPr>
      <w:r>
        <w:rPr>
          <w:rFonts w:ascii="Arial Narrow" w:hAnsi="Arial Narrow"/>
          <w:b/>
          <w:bCs/>
          <w:color w:val="000000"/>
          <w:sz w:val="22"/>
          <w:szCs w:val="22"/>
          <w:u w:val="single"/>
          <w:lang w:eastAsia="sk-SK" w:bidi="sk-SK"/>
        </w:rPr>
        <w:t xml:space="preserve">Odpoveď na otázku </w:t>
      </w:r>
      <w:r w:rsidRPr="000E2AA8">
        <w:rPr>
          <w:rFonts w:ascii="Arial Narrow" w:hAnsi="Arial Narrow"/>
          <w:b/>
          <w:bCs/>
          <w:color w:val="000000"/>
          <w:sz w:val="22"/>
          <w:szCs w:val="22"/>
          <w:u w:val="single"/>
          <w:lang w:eastAsia="sk-SK" w:bidi="sk-SK"/>
        </w:rPr>
        <w:t>č.</w:t>
      </w:r>
      <w:r>
        <w:rPr>
          <w:rFonts w:ascii="Arial Narrow" w:hAnsi="Arial Narrow"/>
          <w:b/>
          <w:bCs/>
          <w:color w:val="000000"/>
          <w:sz w:val="22"/>
          <w:szCs w:val="22"/>
          <w:u w:val="single"/>
          <w:lang w:eastAsia="sk-SK" w:bidi="sk-SK"/>
        </w:rPr>
        <w:t xml:space="preserve"> 8:</w:t>
      </w:r>
    </w:p>
    <w:p w14:paraId="6749E2A0" w14:textId="77777777" w:rsidR="005E0F48" w:rsidRPr="008C46D2" w:rsidRDefault="005E0F48" w:rsidP="005E0F48">
      <w:pPr>
        <w:overflowPunct/>
        <w:jc w:val="both"/>
        <w:textAlignment w:val="auto"/>
        <w:rPr>
          <w:rFonts w:ascii="Arial Narrow" w:eastAsiaTheme="minorHAnsi" w:hAnsi="Arial Narrow" w:cs="Arial"/>
          <w:color w:val="000000"/>
          <w:sz w:val="22"/>
          <w:szCs w:val="22"/>
          <w:lang w:eastAsia="en-US"/>
        </w:rPr>
      </w:pPr>
      <w:r w:rsidRPr="008C46D2">
        <w:rPr>
          <w:rFonts w:ascii="Arial Narrow" w:eastAsiaTheme="minorHAnsi" w:hAnsi="Arial Narrow" w:cs="Arial"/>
          <w:color w:val="000000"/>
          <w:sz w:val="22"/>
          <w:szCs w:val="22"/>
          <w:lang w:eastAsia="en-US"/>
        </w:rPr>
        <w:t xml:space="preserve">Verejný obstarávateľ </w:t>
      </w:r>
      <w:r w:rsidRPr="008C46D2">
        <w:rPr>
          <w:rFonts w:ascii="Arial Narrow" w:eastAsiaTheme="minorHAnsi" w:hAnsi="Arial Narrow" w:cs="Arial"/>
          <w:b/>
          <w:color w:val="000000"/>
          <w:sz w:val="22"/>
          <w:szCs w:val="22"/>
          <w:lang w:eastAsia="en-US"/>
        </w:rPr>
        <w:t>trvá</w:t>
      </w:r>
      <w:r w:rsidRPr="008C46D2">
        <w:rPr>
          <w:rFonts w:ascii="Arial Narrow" w:eastAsiaTheme="minorHAnsi" w:hAnsi="Arial Narrow" w:cs="Arial"/>
          <w:color w:val="000000"/>
          <w:sz w:val="22"/>
          <w:szCs w:val="22"/>
          <w:lang w:eastAsia="en-US"/>
        </w:rPr>
        <w:t xml:space="preserve"> na požiadavke na dodanie čistopisov dokladov formátu ID 3 s aplikovaným bezkontaktným čipom v 100% </w:t>
      </w:r>
      <w:proofErr w:type="spellStart"/>
      <w:r w:rsidRPr="008C46D2">
        <w:rPr>
          <w:rFonts w:ascii="Arial Narrow" w:eastAsiaTheme="minorHAnsi" w:hAnsi="Arial Narrow" w:cs="Arial"/>
          <w:color w:val="000000"/>
          <w:sz w:val="22"/>
          <w:szCs w:val="22"/>
          <w:lang w:eastAsia="en-US"/>
        </w:rPr>
        <w:t>polykarbonátovej</w:t>
      </w:r>
      <w:proofErr w:type="spellEnd"/>
      <w:r w:rsidRPr="008C46D2">
        <w:rPr>
          <w:rFonts w:ascii="Arial Narrow" w:eastAsiaTheme="minorHAnsi" w:hAnsi="Arial Narrow" w:cs="Arial"/>
          <w:color w:val="000000"/>
          <w:sz w:val="22"/>
          <w:szCs w:val="22"/>
          <w:lang w:eastAsia="en-US"/>
        </w:rPr>
        <w:t xml:space="preserve"> karte v súlade s Prílohou č. 1 súťažných podkladov. </w:t>
      </w:r>
    </w:p>
    <w:p w14:paraId="18880B44" w14:textId="77777777" w:rsidR="005E0F48" w:rsidRPr="008C46D2" w:rsidRDefault="005E0F48" w:rsidP="005E0F48">
      <w:pPr>
        <w:overflowPunct/>
        <w:jc w:val="both"/>
        <w:textAlignment w:val="auto"/>
        <w:rPr>
          <w:rFonts w:ascii="Arial Narrow" w:eastAsiaTheme="minorHAnsi" w:hAnsi="Arial Narrow" w:cs="Arial"/>
          <w:color w:val="000000"/>
          <w:sz w:val="22"/>
          <w:szCs w:val="22"/>
          <w:lang w:eastAsia="en-US"/>
        </w:rPr>
      </w:pPr>
      <w:r w:rsidRPr="008C46D2">
        <w:rPr>
          <w:rFonts w:ascii="Arial Narrow" w:eastAsiaTheme="minorHAnsi" w:hAnsi="Arial Narrow" w:cs="Arial"/>
          <w:color w:val="000000"/>
          <w:sz w:val="22"/>
          <w:szCs w:val="22"/>
          <w:lang w:eastAsia="en-US"/>
        </w:rPr>
        <w:t>Na predloženie referenčných projektov s „národným významom“ iného charakteru nebude verejný obstarávateľ prihliadať, keďže by boli predložené referenčné projekty, ktoré nevedú k preukázaniu odbornej a technickej spôsobilosti uchádzača vyhotoviť čistopisy dokladov SR v súlade s požiadavkami verejného obstarávateľa.</w:t>
      </w:r>
    </w:p>
    <w:p w14:paraId="6533CDCE" w14:textId="3F127A0F" w:rsidR="00BB717E" w:rsidRPr="008C46D2" w:rsidRDefault="00BB717E" w:rsidP="002C3374">
      <w:pPr>
        <w:overflowPunct/>
        <w:jc w:val="both"/>
        <w:textAlignment w:val="auto"/>
        <w:rPr>
          <w:rFonts w:ascii="Arial Narrow" w:eastAsiaTheme="minorHAnsi" w:hAnsi="Arial Narrow" w:cs="Arial"/>
          <w:color w:val="000000"/>
          <w:sz w:val="22"/>
          <w:szCs w:val="22"/>
          <w:lang w:eastAsia="en-US"/>
        </w:rPr>
      </w:pPr>
    </w:p>
    <w:p w14:paraId="3EB6F351" w14:textId="77777777" w:rsidR="000E2AA8" w:rsidRPr="00C60B70" w:rsidRDefault="000E2AA8" w:rsidP="000E2AA8">
      <w:pPr>
        <w:jc w:val="both"/>
        <w:rPr>
          <w:rFonts w:ascii="Arial Narrow" w:hAnsi="Arial Narrow" w:cs="Arial"/>
          <w:b/>
          <w:sz w:val="22"/>
          <w:szCs w:val="22"/>
          <w:u w:val="single"/>
        </w:rPr>
      </w:pPr>
      <w:r w:rsidRPr="008C46D2">
        <w:rPr>
          <w:rFonts w:ascii="Arial Narrow" w:hAnsi="Arial Narrow" w:cs="Arial"/>
          <w:b/>
          <w:sz w:val="22"/>
          <w:szCs w:val="22"/>
          <w:u w:val="single"/>
        </w:rPr>
        <w:t>O</w:t>
      </w:r>
      <w:r>
        <w:rPr>
          <w:rFonts w:ascii="Arial Narrow" w:hAnsi="Arial Narrow" w:cs="Arial"/>
          <w:b/>
          <w:sz w:val="22"/>
          <w:szCs w:val="22"/>
          <w:u w:val="single"/>
        </w:rPr>
        <w:t>tázka č.9</w:t>
      </w:r>
    </w:p>
    <w:p w14:paraId="0BA13CB3" w14:textId="77777777" w:rsidR="00CC76F1" w:rsidRPr="00C60B70" w:rsidRDefault="00C60B70" w:rsidP="002C3374">
      <w:pPr>
        <w:overflowPunct/>
        <w:jc w:val="both"/>
        <w:textAlignment w:val="auto"/>
        <w:rPr>
          <w:rFonts w:ascii="Arial Narrow" w:eastAsiaTheme="minorHAnsi" w:hAnsi="Arial Narrow" w:cs="NimbusSans-Regular"/>
          <w:sz w:val="22"/>
          <w:szCs w:val="22"/>
          <w:lang w:eastAsia="en-US"/>
        </w:rPr>
      </w:pPr>
      <w:r w:rsidRPr="00C60B70">
        <w:rPr>
          <w:rFonts w:ascii="Arial Narrow" w:eastAsiaTheme="minorHAnsi" w:hAnsi="Arial Narrow" w:cs="Arial"/>
          <w:color w:val="000000"/>
          <w:sz w:val="22"/>
          <w:szCs w:val="22"/>
          <w:lang w:eastAsia="en-US"/>
        </w:rPr>
        <w:t>Príloha 5, požiadavka 3.2: z dôvodu extrémnej situácie na trhu je veľmi ťažké poskytnúť materiály a čipové moduly na výrobu vzorov čistopisov dokumentov v rámci dostupného termínu výberového konania. Preto prosím predĺžte čas na predloženie o 5 týždňov, aby bol zabezpečený dostatok času pre všetkých uchádzačov.</w:t>
      </w:r>
    </w:p>
    <w:p w14:paraId="43A26370" w14:textId="77777777" w:rsidR="002C3374" w:rsidRDefault="002C3374" w:rsidP="00D23FDC">
      <w:pPr>
        <w:pStyle w:val="Zkladntext1"/>
        <w:shd w:val="clear" w:color="auto" w:fill="auto"/>
        <w:spacing w:after="0"/>
        <w:ind w:firstLine="0"/>
        <w:jc w:val="both"/>
        <w:rPr>
          <w:rFonts w:ascii="Arial Narrow" w:hAnsi="Arial Narrow"/>
          <w:color w:val="000000"/>
          <w:sz w:val="22"/>
          <w:szCs w:val="22"/>
          <w:lang w:eastAsia="sk-SK" w:bidi="sk-SK"/>
        </w:rPr>
      </w:pPr>
      <w:r>
        <w:rPr>
          <w:rFonts w:ascii="Arial Narrow" w:hAnsi="Arial Narrow"/>
          <w:b/>
          <w:bCs/>
          <w:color w:val="000000"/>
          <w:sz w:val="22"/>
          <w:szCs w:val="22"/>
          <w:u w:val="single"/>
          <w:lang w:eastAsia="sk-SK" w:bidi="sk-SK"/>
        </w:rPr>
        <w:t xml:space="preserve">Odpoveď na otázku </w:t>
      </w:r>
      <w:r w:rsidRPr="000E2AA8">
        <w:rPr>
          <w:rFonts w:ascii="Arial Narrow" w:hAnsi="Arial Narrow"/>
          <w:b/>
          <w:bCs/>
          <w:color w:val="000000"/>
          <w:sz w:val="22"/>
          <w:szCs w:val="22"/>
          <w:u w:val="single"/>
          <w:lang w:eastAsia="sk-SK" w:bidi="sk-SK"/>
        </w:rPr>
        <w:t>č.</w:t>
      </w:r>
      <w:r>
        <w:rPr>
          <w:rFonts w:ascii="Arial Narrow" w:hAnsi="Arial Narrow"/>
          <w:b/>
          <w:bCs/>
          <w:color w:val="000000"/>
          <w:sz w:val="22"/>
          <w:szCs w:val="22"/>
          <w:u w:val="single"/>
          <w:lang w:eastAsia="sk-SK" w:bidi="sk-SK"/>
        </w:rPr>
        <w:t xml:space="preserve"> 9:</w:t>
      </w:r>
    </w:p>
    <w:p w14:paraId="47CD934F" w14:textId="77777777" w:rsidR="00CC76F1" w:rsidRPr="00C60B70" w:rsidRDefault="00D23FDC" w:rsidP="00081F87">
      <w:pPr>
        <w:overflowPunct/>
        <w:textAlignment w:val="auto"/>
        <w:rPr>
          <w:rFonts w:ascii="Arial Narrow" w:eastAsiaTheme="minorHAnsi" w:hAnsi="Arial Narrow" w:cs="NimbusSans-Regular"/>
          <w:sz w:val="22"/>
          <w:szCs w:val="22"/>
          <w:lang w:eastAsia="en-US"/>
        </w:rPr>
      </w:pPr>
      <w:r>
        <w:rPr>
          <w:rFonts w:ascii="Arial Narrow" w:eastAsiaTheme="minorHAnsi" w:hAnsi="Arial Narrow" w:cs="NimbusSans-Regular"/>
          <w:sz w:val="22"/>
          <w:szCs w:val="22"/>
          <w:lang w:eastAsia="en-US"/>
        </w:rPr>
        <w:t>Odpoveď na uvedenú otázku je uvedená v rámci odpovede na otázku č.4c tohto vysvetlenia informácií potrebných na vypracovanie ponuky.</w:t>
      </w:r>
    </w:p>
    <w:p w14:paraId="666AA30A" w14:textId="77777777" w:rsidR="00BB717E" w:rsidRDefault="00BB717E" w:rsidP="00BB717E">
      <w:pPr>
        <w:jc w:val="both"/>
        <w:rPr>
          <w:rFonts w:ascii="Arial Narrow" w:hAnsi="Arial Narrow"/>
          <w:color w:val="000000"/>
          <w:sz w:val="22"/>
          <w:szCs w:val="22"/>
        </w:rPr>
      </w:pPr>
    </w:p>
    <w:p w14:paraId="34990C73" w14:textId="77777777" w:rsidR="00D23FDC" w:rsidRDefault="00D23FDC" w:rsidP="00FF14EC">
      <w:pPr>
        <w:jc w:val="both"/>
        <w:rPr>
          <w:rFonts w:ascii="Arial Narrow" w:hAnsi="Arial Narrow"/>
          <w:color w:val="000000"/>
          <w:sz w:val="22"/>
          <w:szCs w:val="22"/>
        </w:rPr>
      </w:pPr>
    </w:p>
    <w:p w14:paraId="429ED545" w14:textId="77777777" w:rsidR="00A75E4F" w:rsidRPr="004B61CE" w:rsidRDefault="0072657A" w:rsidP="00FF14EC">
      <w:pPr>
        <w:jc w:val="both"/>
        <w:rPr>
          <w:rFonts w:ascii="Arial Narrow" w:hAnsi="Arial Narrow"/>
          <w:sz w:val="22"/>
          <w:szCs w:val="22"/>
        </w:rPr>
      </w:pPr>
      <w:r w:rsidRPr="004B61CE">
        <w:rPr>
          <w:rFonts w:ascii="Arial Narrow" w:hAnsi="Arial Narrow"/>
          <w:color w:val="000000"/>
          <w:sz w:val="22"/>
          <w:szCs w:val="22"/>
        </w:rPr>
        <w:t>S</w:t>
      </w:r>
      <w:r w:rsidR="00A75E4F" w:rsidRPr="004B61CE">
        <w:rPr>
          <w:rFonts w:ascii="Arial Narrow" w:hAnsi="Arial Narrow"/>
          <w:color w:val="000000"/>
          <w:sz w:val="22"/>
          <w:szCs w:val="22"/>
        </w:rPr>
        <w:t> </w:t>
      </w:r>
      <w:r w:rsidR="005F3692" w:rsidRPr="004B61CE">
        <w:rPr>
          <w:rFonts w:ascii="Arial Narrow" w:hAnsi="Arial Narrow"/>
          <w:color w:val="000000"/>
          <w:sz w:val="22"/>
          <w:szCs w:val="22"/>
        </w:rPr>
        <w:t>úctou</w:t>
      </w:r>
    </w:p>
    <w:p w14:paraId="626899D9" w14:textId="77777777" w:rsidR="00CE33F9" w:rsidRDefault="00977BB4" w:rsidP="0072657A">
      <w:pPr>
        <w:rPr>
          <w:rFonts w:ascii="Arial Narrow" w:hAnsi="Arial Narrow"/>
          <w:color w:val="000000"/>
          <w:sz w:val="22"/>
          <w:szCs w:val="22"/>
        </w:rPr>
      </w:pPr>
      <w:r>
        <w:rPr>
          <w:rFonts w:ascii="Arial Narrow" w:hAnsi="Arial Narrow"/>
          <w:color w:val="000000"/>
          <w:sz w:val="22"/>
          <w:szCs w:val="22"/>
        </w:rPr>
        <w:t xml:space="preserve"> </w:t>
      </w:r>
    </w:p>
    <w:p w14:paraId="61E2F53E" w14:textId="77777777" w:rsidR="00977BB4" w:rsidRDefault="00977BB4" w:rsidP="0072657A">
      <w:pPr>
        <w:rPr>
          <w:rFonts w:ascii="Arial Narrow" w:hAnsi="Arial Narrow"/>
          <w:color w:val="000000"/>
          <w:sz w:val="22"/>
          <w:szCs w:val="22"/>
        </w:rPr>
      </w:pPr>
    </w:p>
    <w:p w14:paraId="5AE73C70" w14:textId="77777777" w:rsidR="00977BB4" w:rsidRDefault="00977BB4" w:rsidP="0072657A">
      <w:pPr>
        <w:rPr>
          <w:rFonts w:ascii="Arial Narrow" w:hAnsi="Arial Narrow"/>
          <w:color w:val="000000"/>
          <w:sz w:val="22"/>
          <w:szCs w:val="22"/>
        </w:rPr>
      </w:pPr>
    </w:p>
    <w:p w14:paraId="74068A9F" w14:textId="278FA230" w:rsidR="00977BB4" w:rsidRDefault="00977BB4" w:rsidP="0072657A">
      <w:pPr>
        <w:rPr>
          <w:rFonts w:ascii="Arial Narrow" w:hAnsi="Arial Narrow"/>
          <w:color w:val="000000"/>
          <w:sz w:val="22"/>
          <w:szCs w:val="22"/>
        </w:rPr>
      </w:pPr>
      <w:r>
        <w:rPr>
          <w:rFonts w:ascii="Arial Narrow" w:hAnsi="Arial Narrow"/>
          <w:color w:val="000000"/>
          <w:sz w:val="22"/>
          <w:szCs w:val="22"/>
        </w:rPr>
        <w:t xml:space="preserve">  </w:t>
      </w:r>
    </w:p>
    <w:p w14:paraId="4C4DD3E5" w14:textId="60C6C477" w:rsidR="00416C2F" w:rsidRDefault="00416C2F" w:rsidP="0072657A">
      <w:pPr>
        <w:rPr>
          <w:rFonts w:ascii="Arial Narrow" w:hAnsi="Arial Narrow"/>
          <w:color w:val="000000"/>
          <w:sz w:val="22"/>
          <w:szCs w:val="22"/>
        </w:rPr>
      </w:pPr>
    </w:p>
    <w:p w14:paraId="446C05FC" w14:textId="77777777" w:rsidR="00416C2F" w:rsidRPr="004B61CE" w:rsidRDefault="00416C2F" w:rsidP="0072657A">
      <w:pPr>
        <w:rPr>
          <w:rFonts w:ascii="Arial Narrow" w:hAnsi="Arial Narrow"/>
          <w:color w:val="000000"/>
          <w:sz w:val="22"/>
          <w:szCs w:val="22"/>
        </w:rPr>
      </w:pPr>
    </w:p>
    <w:p w14:paraId="3A00F238" w14:textId="77777777" w:rsidR="0072657A" w:rsidRPr="004B61CE" w:rsidRDefault="00A443FA" w:rsidP="0072657A">
      <w:pPr>
        <w:rPr>
          <w:rFonts w:ascii="Arial Narrow" w:hAnsi="Arial Narrow"/>
          <w:color w:val="000000"/>
          <w:sz w:val="22"/>
          <w:szCs w:val="22"/>
        </w:rPr>
      </w:pPr>
      <w:r w:rsidRPr="004B61CE">
        <w:rPr>
          <w:rFonts w:ascii="Arial Narrow" w:hAnsi="Arial Narrow"/>
          <w:color w:val="000000"/>
          <w:sz w:val="22"/>
          <w:szCs w:val="22"/>
        </w:rPr>
        <w:tab/>
      </w:r>
      <w:r w:rsidRPr="004B61CE">
        <w:rPr>
          <w:rFonts w:ascii="Arial Narrow" w:hAnsi="Arial Narrow"/>
          <w:color w:val="000000"/>
          <w:sz w:val="22"/>
          <w:szCs w:val="22"/>
        </w:rPr>
        <w:tab/>
      </w:r>
      <w:r w:rsidR="00977BB4">
        <w:rPr>
          <w:rFonts w:ascii="Arial Narrow" w:hAnsi="Arial Narrow"/>
          <w:color w:val="000000"/>
          <w:sz w:val="22"/>
          <w:szCs w:val="22"/>
        </w:rPr>
        <w:t xml:space="preserve">                                                                                                  </w:t>
      </w:r>
      <w:r w:rsidR="0072657A" w:rsidRPr="004B61CE">
        <w:rPr>
          <w:rFonts w:ascii="Arial Narrow" w:hAnsi="Arial Narrow"/>
          <w:color w:val="000000"/>
          <w:sz w:val="22"/>
          <w:szCs w:val="22"/>
        </w:rPr>
        <w:t xml:space="preserve"> .............................................</w:t>
      </w:r>
    </w:p>
    <w:p w14:paraId="51591CF1" w14:textId="77777777" w:rsidR="0072657A" w:rsidRPr="004B61CE" w:rsidRDefault="0072657A" w:rsidP="0072657A">
      <w:pPr>
        <w:ind w:left="4956" w:firstLine="708"/>
        <w:rPr>
          <w:rFonts w:ascii="Arial Narrow" w:hAnsi="Arial Narrow"/>
          <w:b/>
          <w:color w:val="000000"/>
          <w:sz w:val="22"/>
          <w:szCs w:val="22"/>
        </w:rPr>
      </w:pPr>
      <w:r w:rsidRPr="004B61CE">
        <w:rPr>
          <w:rFonts w:ascii="Arial Narrow" w:hAnsi="Arial Narrow"/>
          <w:b/>
          <w:color w:val="000000"/>
          <w:sz w:val="22"/>
          <w:szCs w:val="22"/>
        </w:rPr>
        <w:t xml:space="preserve">                  Mgr. Ľubomír Kubička</w:t>
      </w:r>
    </w:p>
    <w:p w14:paraId="62B83825" w14:textId="77777777" w:rsidR="00977BB4" w:rsidRDefault="0072657A" w:rsidP="00FF14EC">
      <w:pPr>
        <w:rPr>
          <w:rFonts w:ascii="Arial Narrow" w:hAnsi="Arial Narrow"/>
          <w:color w:val="000000"/>
          <w:sz w:val="22"/>
          <w:szCs w:val="22"/>
        </w:rPr>
      </w:pPr>
      <w:r w:rsidRPr="004B61CE">
        <w:rPr>
          <w:rFonts w:ascii="Arial Narrow" w:hAnsi="Arial Narrow"/>
          <w:color w:val="000000"/>
          <w:sz w:val="22"/>
          <w:szCs w:val="22"/>
        </w:rPr>
        <w:tab/>
      </w:r>
      <w:r w:rsidRPr="004B61CE">
        <w:rPr>
          <w:rFonts w:ascii="Arial Narrow" w:hAnsi="Arial Narrow"/>
          <w:color w:val="000000"/>
          <w:sz w:val="22"/>
          <w:szCs w:val="22"/>
        </w:rPr>
        <w:tab/>
      </w:r>
      <w:r w:rsidRPr="004B61CE">
        <w:rPr>
          <w:rFonts w:ascii="Arial Narrow" w:hAnsi="Arial Narrow"/>
          <w:color w:val="000000"/>
          <w:sz w:val="22"/>
          <w:szCs w:val="22"/>
        </w:rPr>
        <w:tab/>
      </w:r>
      <w:r w:rsidRPr="004B61CE">
        <w:rPr>
          <w:rFonts w:ascii="Arial Narrow" w:hAnsi="Arial Narrow"/>
          <w:color w:val="000000"/>
          <w:sz w:val="22"/>
          <w:szCs w:val="22"/>
        </w:rPr>
        <w:tab/>
      </w:r>
      <w:r w:rsidRPr="004B61CE">
        <w:rPr>
          <w:rFonts w:ascii="Arial Narrow" w:hAnsi="Arial Narrow"/>
          <w:color w:val="000000"/>
          <w:sz w:val="22"/>
          <w:szCs w:val="22"/>
        </w:rPr>
        <w:tab/>
      </w:r>
      <w:r w:rsidRPr="004B61CE">
        <w:rPr>
          <w:rFonts w:ascii="Arial Narrow" w:hAnsi="Arial Narrow"/>
          <w:color w:val="000000"/>
          <w:sz w:val="22"/>
          <w:szCs w:val="22"/>
        </w:rPr>
        <w:tab/>
      </w:r>
      <w:r w:rsidRPr="004B61CE">
        <w:rPr>
          <w:rFonts w:ascii="Arial Narrow" w:hAnsi="Arial Narrow"/>
          <w:color w:val="000000"/>
          <w:sz w:val="22"/>
          <w:szCs w:val="22"/>
        </w:rPr>
        <w:tab/>
        <w:t xml:space="preserve">                  </w:t>
      </w:r>
      <w:r w:rsidR="00977BB4">
        <w:rPr>
          <w:rFonts w:ascii="Arial Narrow" w:hAnsi="Arial Narrow"/>
          <w:color w:val="000000"/>
          <w:sz w:val="22"/>
          <w:szCs w:val="22"/>
        </w:rPr>
        <w:t xml:space="preserve">    </w:t>
      </w:r>
      <w:r w:rsidRPr="004B61CE">
        <w:rPr>
          <w:rFonts w:ascii="Arial Narrow" w:hAnsi="Arial Narrow"/>
          <w:color w:val="000000"/>
          <w:sz w:val="22"/>
          <w:szCs w:val="22"/>
        </w:rPr>
        <w:t xml:space="preserve"> </w:t>
      </w:r>
      <w:r w:rsidR="00977BB4">
        <w:rPr>
          <w:rFonts w:ascii="Arial Narrow" w:hAnsi="Arial Narrow"/>
          <w:color w:val="000000"/>
          <w:sz w:val="22"/>
          <w:szCs w:val="22"/>
        </w:rPr>
        <w:t>r</w:t>
      </w:r>
      <w:r w:rsidRPr="004B61CE">
        <w:rPr>
          <w:rFonts w:ascii="Arial Narrow" w:hAnsi="Arial Narrow"/>
          <w:color w:val="000000"/>
          <w:sz w:val="22"/>
          <w:szCs w:val="22"/>
        </w:rPr>
        <w:t xml:space="preserve">iaditeľ odboru verejného obstarávania  </w:t>
      </w:r>
    </w:p>
    <w:p w14:paraId="504EC12D" w14:textId="77777777" w:rsidR="00977BB4" w:rsidRDefault="00977BB4" w:rsidP="00FF14EC">
      <w:pPr>
        <w:rPr>
          <w:rFonts w:ascii="Arial Narrow" w:hAnsi="Arial Narrow"/>
          <w:color w:val="000000"/>
          <w:sz w:val="22"/>
          <w:szCs w:val="22"/>
        </w:rPr>
      </w:pPr>
    </w:p>
    <w:p w14:paraId="7855BE1A" w14:textId="77777777" w:rsidR="00977BB4" w:rsidRDefault="00977BB4" w:rsidP="00FF14EC">
      <w:pPr>
        <w:rPr>
          <w:rFonts w:ascii="Arial Narrow" w:hAnsi="Arial Narrow"/>
          <w:color w:val="000000"/>
          <w:sz w:val="22"/>
          <w:szCs w:val="22"/>
        </w:rPr>
      </w:pPr>
    </w:p>
    <w:p w14:paraId="0C6AD4B9" w14:textId="77777777" w:rsidR="00977BB4" w:rsidRDefault="00977BB4" w:rsidP="00FF14EC">
      <w:pPr>
        <w:rPr>
          <w:rFonts w:ascii="Arial Narrow" w:hAnsi="Arial Narrow"/>
          <w:color w:val="000000"/>
          <w:sz w:val="22"/>
          <w:szCs w:val="22"/>
        </w:rPr>
      </w:pPr>
    </w:p>
    <w:p w14:paraId="796F789F" w14:textId="77777777" w:rsidR="00977BB4" w:rsidRDefault="00977BB4" w:rsidP="00FF14EC">
      <w:pPr>
        <w:rPr>
          <w:rFonts w:ascii="Arial Narrow" w:hAnsi="Arial Narrow"/>
          <w:color w:val="000000"/>
          <w:sz w:val="22"/>
          <w:szCs w:val="22"/>
        </w:rPr>
      </w:pPr>
    </w:p>
    <w:p w14:paraId="44736D8A" w14:textId="055588E7" w:rsidR="00977BB4" w:rsidRPr="003100A6" w:rsidRDefault="00416C2F" w:rsidP="00FF14EC">
      <w:pPr>
        <w:rPr>
          <w:rFonts w:ascii="Arial Narrow" w:hAnsi="Arial Narrow"/>
          <w:color w:val="000000"/>
          <w:sz w:val="22"/>
          <w:szCs w:val="22"/>
          <w:u w:val="single"/>
        </w:rPr>
      </w:pPr>
      <w:r w:rsidRPr="003100A6">
        <w:rPr>
          <w:rFonts w:ascii="Arial Narrow" w:hAnsi="Arial Narrow"/>
          <w:color w:val="000000"/>
          <w:sz w:val="22"/>
          <w:szCs w:val="22"/>
          <w:u w:val="single"/>
        </w:rPr>
        <w:t>Prílohy:</w:t>
      </w:r>
    </w:p>
    <w:p w14:paraId="04938A1A" w14:textId="4328C472" w:rsidR="00416C2F" w:rsidRPr="003100A6" w:rsidRDefault="003100A6" w:rsidP="003100A6">
      <w:pPr>
        <w:pStyle w:val="Odsekzoznamu"/>
        <w:numPr>
          <w:ilvl w:val="0"/>
          <w:numId w:val="16"/>
        </w:numPr>
        <w:rPr>
          <w:rFonts w:ascii="Arial Narrow" w:hAnsi="Arial Narrow"/>
          <w:color w:val="000000"/>
          <w:sz w:val="22"/>
          <w:szCs w:val="22"/>
        </w:rPr>
      </w:pPr>
      <w:r w:rsidRPr="003100A6">
        <w:rPr>
          <w:rFonts w:ascii="Arial Narrow" w:eastAsiaTheme="minorHAnsi" w:hAnsi="Arial Narrow" w:cs="NimbusSans-Regular"/>
          <w:sz w:val="22"/>
          <w:szCs w:val="22"/>
          <w:lang w:eastAsia="en-US"/>
        </w:rPr>
        <w:t>Príloha č.1</w:t>
      </w:r>
      <w:r>
        <w:rPr>
          <w:rFonts w:ascii="Arial Narrow" w:eastAsiaTheme="minorHAnsi" w:hAnsi="Arial Narrow" w:cs="NimbusSans-Regular"/>
          <w:sz w:val="22"/>
          <w:szCs w:val="22"/>
          <w:lang w:eastAsia="en-US"/>
        </w:rPr>
        <w:t xml:space="preserve">: </w:t>
      </w:r>
      <w:r w:rsidR="00416C2F" w:rsidRPr="003100A6">
        <w:rPr>
          <w:rFonts w:ascii="Arial Narrow" w:hAnsi="Arial Narrow"/>
          <w:color w:val="000000"/>
          <w:sz w:val="22"/>
          <w:szCs w:val="22"/>
        </w:rPr>
        <w:t>Príloha č.5 Podmienky účasti_v2</w:t>
      </w:r>
    </w:p>
    <w:p w14:paraId="1B3E11B0" w14:textId="77777777" w:rsidR="00977BB4" w:rsidRDefault="00977BB4" w:rsidP="00FF14EC">
      <w:pPr>
        <w:rPr>
          <w:rFonts w:ascii="Arial Narrow" w:hAnsi="Arial Narrow"/>
          <w:color w:val="000000"/>
          <w:sz w:val="22"/>
          <w:szCs w:val="22"/>
        </w:rPr>
      </w:pPr>
    </w:p>
    <w:p w14:paraId="37395C83" w14:textId="77777777" w:rsidR="00977BB4" w:rsidRDefault="00977BB4" w:rsidP="00FF14EC">
      <w:pPr>
        <w:rPr>
          <w:rFonts w:ascii="Arial Narrow" w:hAnsi="Arial Narrow"/>
          <w:color w:val="000000"/>
          <w:sz w:val="22"/>
          <w:szCs w:val="22"/>
        </w:rPr>
      </w:pPr>
    </w:p>
    <w:p w14:paraId="2E9EE3AF" w14:textId="77777777" w:rsidR="00977BB4" w:rsidRDefault="00977BB4" w:rsidP="00FF14EC">
      <w:pPr>
        <w:rPr>
          <w:rFonts w:ascii="Arial Narrow" w:hAnsi="Arial Narrow"/>
          <w:color w:val="000000"/>
          <w:sz w:val="22"/>
          <w:szCs w:val="22"/>
        </w:rPr>
      </w:pPr>
    </w:p>
    <w:p w14:paraId="20917F1A" w14:textId="77777777" w:rsidR="00977BB4" w:rsidRDefault="00977BB4" w:rsidP="00FF14EC">
      <w:pPr>
        <w:rPr>
          <w:rFonts w:ascii="Arial Narrow" w:hAnsi="Arial Narrow"/>
          <w:color w:val="000000"/>
          <w:sz w:val="22"/>
          <w:szCs w:val="22"/>
        </w:rPr>
      </w:pPr>
    </w:p>
    <w:p w14:paraId="08C5C9B6" w14:textId="77777777" w:rsidR="00977BB4" w:rsidRDefault="00977BB4" w:rsidP="00FF14EC">
      <w:pPr>
        <w:rPr>
          <w:rFonts w:ascii="Arial Narrow" w:hAnsi="Arial Narrow"/>
          <w:color w:val="000000"/>
          <w:sz w:val="22"/>
          <w:szCs w:val="22"/>
        </w:rPr>
      </w:pPr>
    </w:p>
    <w:sectPr w:rsidR="00977BB4" w:rsidSect="003577D8">
      <w:headerReference w:type="default" r:id="rId8"/>
      <w:footerReference w:type="default" r:id="rId9"/>
      <w:headerReference w:type="first" r:id="rId10"/>
      <w:footerReference w:type="first" r:id="rId11"/>
      <w:pgSz w:w="11906" w:h="16838"/>
      <w:pgMar w:top="1134" w:right="849" w:bottom="1418" w:left="1418" w:header="90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2136E" w14:textId="77777777" w:rsidR="0025609C" w:rsidRDefault="0025609C" w:rsidP="000D18D0">
      <w:r>
        <w:separator/>
      </w:r>
    </w:p>
  </w:endnote>
  <w:endnote w:type="continuationSeparator" w:id="0">
    <w:p w14:paraId="2FF49110" w14:textId="77777777" w:rsidR="0025609C" w:rsidRDefault="0025609C"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NimbusSans-Regular">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1716"/>
      <w:gridCol w:w="1952"/>
      <w:gridCol w:w="1983"/>
      <w:gridCol w:w="1766"/>
      <w:gridCol w:w="1587"/>
    </w:tblGrid>
    <w:tr w:rsidR="00AE7087" w:rsidRPr="00FB23CE" w14:paraId="2B8B5F96" w14:textId="77777777" w:rsidTr="00752C9A">
      <w:tc>
        <w:tcPr>
          <w:tcW w:w="1716" w:type="dxa"/>
          <w:tcBorders>
            <w:top w:val="single" w:sz="4" w:space="0" w:color="auto"/>
            <w:left w:val="nil"/>
            <w:bottom w:val="nil"/>
            <w:right w:val="nil"/>
          </w:tcBorders>
          <w:shd w:val="clear" w:color="auto" w:fill="auto"/>
        </w:tcPr>
        <w:p w14:paraId="31F42AAD" w14:textId="77777777" w:rsidR="00AE7087" w:rsidRPr="00FB23CE" w:rsidRDefault="00AE7087" w:rsidP="00AE7087">
          <w:pPr>
            <w:jc w:val="center"/>
            <w:rPr>
              <w:sz w:val="16"/>
              <w:szCs w:val="16"/>
            </w:rPr>
          </w:pPr>
          <w:r w:rsidRPr="00FB23CE">
            <w:rPr>
              <w:sz w:val="16"/>
              <w:szCs w:val="16"/>
            </w:rPr>
            <w:t>Telefón</w:t>
          </w:r>
        </w:p>
        <w:p w14:paraId="7F15FBA5" w14:textId="77777777" w:rsidR="00AE7087" w:rsidRPr="008370F5" w:rsidRDefault="00AE7087" w:rsidP="00AE7087">
          <w:pPr>
            <w:pStyle w:val="Pta"/>
            <w:rPr>
              <w:sz w:val="16"/>
              <w:szCs w:val="16"/>
            </w:rPr>
          </w:pPr>
          <w:r>
            <w:rPr>
              <w:sz w:val="16"/>
              <w:szCs w:val="16"/>
            </w:rPr>
            <w:t xml:space="preserve">       +421 2 50944571   </w:t>
          </w:r>
        </w:p>
      </w:tc>
      <w:tc>
        <w:tcPr>
          <w:tcW w:w="1952" w:type="dxa"/>
          <w:tcBorders>
            <w:top w:val="single" w:sz="4" w:space="0" w:color="auto"/>
            <w:left w:val="nil"/>
            <w:bottom w:val="nil"/>
            <w:right w:val="nil"/>
          </w:tcBorders>
          <w:shd w:val="clear" w:color="auto" w:fill="auto"/>
        </w:tcPr>
        <w:p w14:paraId="0963F01E" w14:textId="77777777" w:rsidR="00AE7087" w:rsidRPr="00A1190F" w:rsidRDefault="00AE7087" w:rsidP="00AE7087">
          <w:pPr>
            <w:jc w:val="center"/>
            <w:rPr>
              <w:sz w:val="16"/>
              <w:szCs w:val="16"/>
            </w:rPr>
          </w:pPr>
          <w:r w:rsidRPr="00A1190F">
            <w:rPr>
              <w:sz w:val="16"/>
              <w:szCs w:val="16"/>
            </w:rPr>
            <w:t>Fax</w:t>
          </w:r>
        </w:p>
        <w:p w14:paraId="59FF5616" w14:textId="77777777" w:rsidR="00AE7087" w:rsidRPr="00FB23CE" w:rsidRDefault="00AE7087" w:rsidP="00AE7087">
          <w:pPr>
            <w:jc w:val="center"/>
            <w:rPr>
              <w:sz w:val="16"/>
              <w:szCs w:val="16"/>
            </w:rPr>
          </w:pPr>
          <w:r>
            <w:rPr>
              <w:sz w:val="16"/>
              <w:szCs w:val="16"/>
            </w:rPr>
            <w:t>+421 2 509</w:t>
          </w:r>
          <w:r w:rsidRPr="00A1190F">
            <w:rPr>
              <w:sz w:val="16"/>
              <w:szCs w:val="16"/>
            </w:rPr>
            <w:t>44046</w:t>
          </w:r>
        </w:p>
        <w:p w14:paraId="339663C2" w14:textId="77777777" w:rsidR="00AE7087" w:rsidRPr="00FB23CE" w:rsidRDefault="00AE7087" w:rsidP="00AE7087">
          <w:pPr>
            <w:jc w:val="center"/>
            <w:rPr>
              <w:sz w:val="16"/>
              <w:szCs w:val="16"/>
            </w:rPr>
          </w:pPr>
        </w:p>
      </w:tc>
      <w:tc>
        <w:tcPr>
          <w:tcW w:w="1983" w:type="dxa"/>
          <w:tcBorders>
            <w:top w:val="single" w:sz="4" w:space="0" w:color="auto"/>
            <w:left w:val="nil"/>
            <w:bottom w:val="nil"/>
            <w:right w:val="nil"/>
          </w:tcBorders>
          <w:shd w:val="clear" w:color="auto" w:fill="auto"/>
        </w:tcPr>
        <w:p w14:paraId="2B7DD42F" w14:textId="77777777" w:rsidR="00AE7087" w:rsidRPr="00FB23CE" w:rsidRDefault="00AE7087" w:rsidP="00AE7087">
          <w:pPr>
            <w:jc w:val="center"/>
            <w:rPr>
              <w:sz w:val="16"/>
              <w:szCs w:val="16"/>
            </w:rPr>
          </w:pPr>
          <w:r w:rsidRPr="00FB23CE">
            <w:rPr>
              <w:sz w:val="16"/>
              <w:szCs w:val="16"/>
            </w:rPr>
            <w:t>E-mail</w:t>
          </w:r>
        </w:p>
        <w:p w14:paraId="1541C639" w14:textId="77777777" w:rsidR="00AE7087" w:rsidRDefault="0025609C" w:rsidP="00AE7087">
          <w:pPr>
            <w:jc w:val="center"/>
            <w:rPr>
              <w:sz w:val="16"/>
              <w:szCs w:val="16"/>
            </w:rPr>
          </w:pPr>
          <w:hyperlink r:id="rId1" w:history="1">
            <w:r w:rsidR="00AE7087" w:rsidRPr="00F443B8">
              <w:rPr>
                <w:rStyle w:val="Hypertextovprepojenie"/>
                <w:sz w:val="16"/>
                <w:szCs w:val="16"/>
              </w:rPr>
              <w:t>beata.skanderova@minv.sk</w:t>
            </w:r>
          </w:hyperlink>
        </w:p>
        <w:p w14:paraId="175E468F" w14:textId="77777777" w:rsidR="00AE7087" w:rsidRPr="00FB23CE" w:rsidRDefault="00AE7087" w:rsidP="00AE7087">
          <w:pPr>
            <w:jc w:val="center"/>
            <w:rPr>
              <w:sz w:val="16"/>
              <w:szCs w:val="16"/>
            </w:rPr>
          </w:pPr>
        </w:p>
      </w:tc>
      <w:tc>
        <w:tcPr>
          <w:tcW w:w="1766" w:type="dxa"/>
          <w:tcBorders>
            <w:top w:val="single" w:sz="4" w:space="0" w:color="auto"/>
            <w:left w:val="nil"/>
            <w:bottom w:val="nil"/>
            <w:right w:val="nil"/>
          </w:tcBorders>
          <w:shd w:val="clear" w:color="auto" w:fill="auto"/>
        </w:tcPr>
        <w:p w14:paraId="16C5AB3A" w14:textId="77777777" w:rsidR="00AE7087" w:rsidRPr="00FB23CE" w:rsidRDefault="00AE7087" w:rsidP="00AE7087">
          <w:pPr>
            <w:jc w:val="center"/>
            <w:rPr>
              <w:sz w:val="16"/>
              <w:szCs w:val="16"/>
            </w:rPr>
          </w:pPr>
          <w:r w:rsidRPr="00FB23CE">
            <w:rPr>
              <w:sz w:val="16"/>
              <w:szCs w:val="16"/>
            </w:rPr>
            <w:t>Internet</w:t>
          </w:r>
        </w:p>
        <w:p w14:paraId="38468A4A" w14:textId="77777777" w:rsidR="00AE7087" w:rsidRPr="00FB23CE" w:rsidRDefault="00AE7087" w:rsidP="00AE7087">
          <w:pPr>
            <w:jc w:val="center"/>
            <w:rPr>
              <w:sz w:val="16"/>
              <w:szCs w:val="16"/>
            </w:rPr>
          </w:pPr>
          <w:r w:rsidRPr="00FB23CE">
            <w:rPr>
              <w:sz w:val="16"/>
              <w:szCs w:val="16"/>
            </w:rPr>
            <w:t>www.minv.sk</w:t>
          </w:r>
        </w:p>
      </w:tc>
      <w:tc>
        <w:tcPr>
          <w:tcW w:w="1587" w:type="dxa"/>
          <w:tcBorders>
            <w:top w:val="single" w:sz="4" w:space="0" w:color="auto"/>
            <w:left w:val="nil"/>
            <w:bottom w:val="nil"/>
            <w:right w:val="nil"/>
          </w:tcBorders>
          <w:shd w:val="clear" w:color="auto" w:fill="auto"/>
        </w:tcPr>
        <w:p w14:paraId="053417E5" w14:textId="77777777" w:rsidR="00AE7087" w:rsidRPr="00FB23CE" w:rsidRDefault="00AE7087" w:rsidP="00AE7087">
          <w:pPr>
            <w:jc w:val="center"/>
            <w:rPr>
              <w:sz w:val="16"/>
              <w:szCs w:val="16"/>
            </w:rPr>
          </w:pPr>
          <w:r w:rsidRPr="00FB23CE">
            <w:rPr>
              <w:sz w:val="16"/>
              <w:szCs w:val="16"/>
            </w:rPr>
            <w:t>IČO</w:t>
          </w:r>
        </w:p>
        <w:p w14:paraId="3A856BF5" w14:textId="77777777" w:rsidR="00AE7087" w:rsidRPr="00FB23CE" w:rsidRDefault="00AE7087" w:rsidP="00AE7087">
          <w:pPr>
            <w:jc w:val="center"/>
            <w:rPr>
              <w:sz w:val="16"/>
              <w:szCs w:val="16"/>
            </w:rPr>
          </w:pPr>
          <w:r w:rsidRPr="00FB23CE">
            <w:rPr>
              <w:sz w:val="16"/>
              <w:szCs w:val="16"/>
            </w:rPr>
            <w:t>151866</w:t>
          </w:r>
        </w:p>
      </w:tc>
    </w:tr>
  </w:tbl>
  <w:p w14:paraId="1CDEBF35" w14:textId="77777777" w:rsidR="00AE7087" w:rsidRDefault="00AE708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1716"/>
      <w:gridCol w:w="1952"/>
      <w:gridCol w:w="1983"/>
      <w:gridCol w:w="1766"/>
      <w:gridCol w:w="1587"/>
    </w:tblGrid>
    <w:tr w:rsidR="00206C7F" w:rsidRPr="00FB23CE" w14:paraId="754331AF" w14:textId="77777777" w:rsidTr="00752C9A">
      <w:tc>
        <w:tcPr>
          <w:tcW w:w="1716" w:type="dxa"/>
          <w:tcBorders>
            <w:top w:val="single" w:sz="4" w:space="0" w:color="auto"/>
            <w:left w:val="nil"/>
            <w:bottom w:val="nil"/>
            <w:right w:val="nil"/>
          </w:tcBorders>
          <w:shd w:val="clear" w:color="auto" w:fill="auto"/>
        </w:tcPr>
        <w:p w14:paraId="109F297B" w14:textId="77777777" w:rsidR="00EE6CFE" w:rsidRPr="00FB23CE" w:rsidRDefault="00EE6CFE" w:rsidP="00EE6CFE">
          <w:pPr>
            <w:jc w:val="center"/>
            <w:rPr>
              <w:sz w:val="16"/>
              <w:szCs w:val="16"/>
            </w:rPr>
          </w:pPr>
          <w:r w:rsidRPr="00FB23CE">
            <w:rPr>
              <w:sz w:val="16"/>
              <w:szCs w:val="16"/>
            </w:rPr>
            <w:t>Telefón</w:t>
          </w:r>
        </w:p>
        <w:p w14:paraId="4506FBEC" w14:textId="77777777" w:rsidR="00206C7F" w:rsidRPr="008370F5" w:rsidRDefault="00D074C6" w:rsidP="00D074C6">
          <w:pPr>
            <w:pStyle w:val="Pta"/>
            <w:rPr>
              <w:sz w:val="16"/>
              <w:szCs w:val="16"/>
            </w:rPr>
          </w:pPr>
          <w:r>
            <w:rPr>
              <w:sz w:val="16"/>
              <w:szCs w:val="16"/>
            </w:rPr>
            <w:t xml:space="preserve">       +421 2 509</w:t>
          </w:r>
          <w:r w:rsidR="00EE6CFE">
            <w:rPr>
              <w:sz w:val="16"/>
              <w:szCs w:val="16"/>
            </w:rPr>
            <w:t>44</w:t>
          </w:r>
          <w:r>
            <w:rPr>
              <w:sz w:val="16"/>
              <w:szCs w:val="16"/>
            </w:rPr>
            <w:t>571</w:t>
          </w:r>
        </w:p>
      </w:tc>
      <w:tc>
        <w:tcPr>
          <w:tcW w:w="1952" w:type="dxa"/>
          <w:tcBorders>
            <w:top w:val="single" w:sz="4" w:space="0" w:color="auto"/>
            <w:left w:val="nil"/>
            <w:bottom w:val="nil"/>
            <w:right w:val="nil"/>
          </w:tcBorders>
          <w:shd w:val="clear" w:color="auto" w:fill="auto"/>
        </w:tcPr>
        <w:p w14:paraId="37FB54F7" w14:textId="77777777" w:rsidR="00EE6CFE" w:rsidRPr="00A1190F" w:rsidRDefault="00EE6CFE" w:rsidP="00EE6CFE">
          <w:pPr>
            <w:jc w:val="center"/>
            <w:rPr>
              <w:sz w:val="16"/>
              <w:szCs w:val="16"/>
            </w:rPr>
          </w:pPr>
          <w:r w:rsidRPr="00A1190F">
            <w:rPr>
              <w:sz w:val="16"/>
              <w:szCs w:val="16"/>
            </w:rPr>
            <w:t>Fax</w:t>
          </w:r>
        </w:p>
        <w:p w14:paraId="3FF76577" w14:textId="77777777" w:rsidR="00EE6CFE" w:rsidRPr="00FB23CE" w:rsidRDefault="00D074C6" w:rsidP="00EE6CFE">
          <w:pPr>
            <w:jc w:val="center"/>
            <w:rPr>
              <w:sz w:val="16"/>
              <w:szCs w:val="16"/>
            </w:rPr>
          </w:pPr>
          <w:r>
            <w:rPr>
              <w:sz w:val="16"/>
              <w:szCs w:val="16"/>
            </w:rPr>
            <w:t>+421 2 509</w:t>
          </w:r>
          <w:r w:rsidR="00EE6CFE" w:rsidRPr="00A1190F">
            <w:rPr>
              <w:sz w:val="16"/>
              <w:szCs w:val="16"/>
            </w:rPr>
            <w:t>44046</w:t>
          </w:r>
        </w:p>
        <w:p w14:paraId="10FC68FD" w14:textId="77777777" w:rsidR="00206C7F" w:rsidRPr="00FB23CE" w:rsidRDefault="00206C7F" w:rsidP="00EE6CFE">
          <w:pPr>
            <w:jc w:val="center"/>
            <w:rPr>
              <w:sz w:val="16"/>
              <w:szCs w:val="16"/>
            </w:rPr>
          </w:pPr>
        </w:p>
      </w:tc>
      <w:tc>
        <w:tcPr>
          <w:tcW w:w="1983" w:type="dxa"/>
          <w:tcBorders>
            <w:top w:val="single" w:sz="4" w:space="0" w:color="auto"/>
            <w:left w:val="nil"/>
            <w:bottom w:val="nil"/>
            <w:right w:val="nil"/>
          </w:tcBorders>
          <w:shd w:val="clear" w:color="auto" w:fill="auto"/>
        </w:tcPr>
        <w:p w14:paraId="3E5474D2" w14:textId="77777777" w:rsidR="00EE6CFE" w:rsidRPr="00FB23CE" w:rsidRDefault="00EE6CFE" w:rsidP="00EE6CFE">
          <w:pPr>
            <w:jc w:val="center"/>
            <w:rPr>
              <w:sz w:val="16"/>
              <w:szCs w:val="16"/>
            </w:rPr>
          </w:pPr>
          <w:r w:rsidRPr="00FB23CE">
            <w:rPr>
              <w:sz w:val="16"/>
              <w:szCs w:val="16"/>
            </w:rPr>
            <w:t>E-mail</w:t>
          </w:r>
        </w:p>
        <w:p w14:paraId="49127DFF" w14:textId="77777777" w:rsidR="00206C7F" w:rsidRDefault="0025609C" w:rsidP="00EE6CFE">
          <w:pPr>
            <w:jc w:val="center"/>
            <w:rPr>
              <w:sz w:val="16"/>
              <w:szCs w:val="16"/>
            </w:rPr>
          </w:pPr>
          <w:hyperlink r:id="rId1" w:history="1">
            <w:r w:rsidR="00D074C6" w:rsidRPr="00F443B8">
              <w:rPr>
                <w:rStyle w:val="Hypertextovprepojenie"/>
                <w:sz w:val="16"/>
                <w:szCs w:val="16"/>
              </w:rPr>
              <w:t>beata.skanderova@minv.sk</w:t>
            </w:r>
          </w:hyperlink>
        </w:p>
        <w:p w14:paraId="65787414" w14:textId="77777777" w:rsidR="00D074C6" w:rsidRPr="00FB23CE" w:rsidRDefault="00D074C6" w:rsidP="00EE6CFE">
          <w:pPr>
            <w:jc w:val="center"/>
            <w:rPr>
              <w:sz w:val="16"/>
              <w:szCs w:val="16"/>
            </w:rPr>
          </w:pPr>
        </w:p>
      </w:tc>
      <w:tc>
        <w:tcPr>
          <w:tcW w:w="1766" w:type="dxa"/>
          <w:tcBorders>
            <w:top w:val="single" w:sz="4" w:space="0" w:color="auto"/>
            <w:left w:val="nil"/>
            <w:bottom w:val="nil"/>
            <w:right w:val="nil"/>
          </w:tcBorders>
          <w:shd w:val="clear" w:color="auto" w:fill="auto"/>
        </w:tcPr>
        <w:p w14:paraId="590A184D" w14:textId="77777777" w:rsidR="00EE6CFE" w:rsidRPr="00FB23CE" w:rsidRDefault="00EE6CFE" w:rsidP="00EE6CFE">
          <w:pPr>
            <w:jc w:val="center"/>
            <w:rPr>
              <w:sz w:val="16"/>
              <w:szCs w:val="16"/>
            </w:rPr>
          </w:pPr>
          <w:r w:rsidRPr="00FB23CE">
            <w:rPr>
              <w:sz w:val="16"/>
              <w:szCs w:val="16"/>
            </w:rPr>
            <w:t>Internet</w:t>
          </w:r>
        </w:p>
        <w:p w14:paraId="73533788" w14:textId="77777777" w:rsidR="00206C7F" w:rsidRPr="00FB23CE" w:rsidRDefault="00EE6CFE" w:rsidP="00EE6CFE">
          <w:pPr>
            <w:jc w:val="center"/>
            <w:rPr>
              <w:sz w:val="16"/>
              <w:szCs w:val="16"/>
            </w:rPr>
          </w:pPr>
          <w:r w:rsidRPr="00FB23CE">
            <w:rPr>
              <w:sz w:val="16"/>
              <w:szCs w:val="16"/>
            </w:rPr>
            <w:t>www.minv.sk</w:t>
          </w:r>
        </w:p>
      </w:tc>
      <w:tc>
        <w:tcPr>
          <w:tcW w:w="1587" w:type="dxa"/>
          <w:tcBorders>
            <w:top w:val="single" w:sz="4" w:space="0" w:color="auto"/>
            <w:left w:val="nil"/>
            <w:bottom w:val="nil"/>
            <w:right w:val="nil"/>
          </w:tcBorders>
          <w:shd w:val="clear" w:color="auto" w:fill="auto"/>
        </w:tcPr>
        <w:p w14:paraId="5A865C62" w14:textId="77777777" w:rsidR="00206C7F" w:rsidRPr="00FB23CE" w:rsidRDefault="00206C7F" w:rsidP="00752C9A">
          <w:pPr>
            <w:jc w:val="center"/>
            <w:rPr>
              <w:sz w:val="16"/>
              <w:szCs w:val="16"/>
            </w:rPr>
          </w:pPr>
          <w:r w:rsidRPr="00FB23CE">
            <w:rPr>
              <w:sz w:val="16"/>
              <w:szCs w:val="16"/>
            </w:rPr>
            <w:t>IČO</w:t>
          </w:r>
        </w:p>
        <w:p w14:paraId="6F92FEBB" w14:textId="77777777" w:rsidR="00206C7F" w:rsidRPr="00FB23CE" w:rsidRDefault="00206C7F" w:rsidP="00752C9A">
          <w:pPr>
            <w:jc w:val="center"/>
            <w:rPr>
              <w:sz w:val="16"/>
              <w:szCs w:val="16"/>
            </w:rPr>
          </w:pPr>
          <w:r w:rsidRPr="00FB23CE">
            <w:rPr>
              <w:sz w:val="16"/>
              <w:szCs w:val="16"/>
            </w:rPr>
            <w:t>151866</w:t>
          </w:r>
        </w:p>
      </w:tc>
    </w:tr>
  </w:tbl>
  <w:p w14:paraId="2DD5FA31" w14:textId="77777777" w:rsidR="00D074C6" w:rsidRDefault="00D074C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95C7" w14:textId="77777777" w:rsidR="0025609C" w:rsidRDefault="0025609C" w:rsidP="000D18D0">
      <w:r>
        <w:separator/>
      </w:r>
    </w:p>
  </w:footnote>
  <w:footnote w:type="continuationSeparator" w:id="0">
    <w:p w14:paraId="04A0B005" w14:textId="77777777" w:rsidR="0025609C" w:rsidRDefault="0025609C" w:rsidP="000D1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Ind w:w="108" w:type="dxa"/>
      <w:tblCellMar>
        <w:right w:w="0" w:type="dxa"/>
      </w:tblCellMar>
      <w:tblLook w:val="04A0" w:firstRow="1" w:lastRow="0" w:firstColumn="1" w:lastColumn="0" w:noHBand="0" w:noVBand="1"/>
    </w:tblPr>
    <w:tblGrid>
      <w:gridCol w:w="8789"/>
    </w:tblGrid>
    <w:tr w:rsidR="00793D94" w:rsidRPr="00823BFA" w14:paraId="5BA63FDA" w14:textId="77777777" w:rsidTr="00793D94">
      <w:trPr>
        <w:trHeight w:val="267"/>
      </w:trPr>
      <w:tc>
        <w:tcPr>
          <w:tcW w:w="8789" w:type="dxa"/>
          <w:shd w:val="clear" w:color="auto" w:fill="auto"/>
        </w:tcPr>
        <w:p w14:paraId="5CE516BD" w14:textId="77777777" w:rsidR="00793D94" w:rsidRPr="00823BFA" w:rsidRDefault="00793D94" w:rsidP="00793D94">
          <w:pPr>
            <w:ind w:left="-5264" w:right="113" w:firstLine="142"/>
            <w:rPr>
              <w:sz w:val="22"/>
            </w:rPr>
          </w:pPr>
        </w:p>
      </w:tc>
    </w:tr>
    <w:tr w:rsidR="0013673A" w:rsidRPr="00823BFA" w14:paraId="72904E36" w14:textId="77777777" w:rsidTr="00793D94">
      <w:trPr>
        <w:trHeight w:val="267"/>
      </w:trPr>
      <w:tc>
        <w:tcPr>
          <w:tcW w:w="8789" w:type="dxa"/>
          <w:shd w:val="clear" w:color="auto" w:fill="auto"/>
        </w:tcPr>
        <w:p w14:paraId="13EC7D51" w14:textId="77777777" w:rsidR="0013673A" w:rsidRPr="00823BFA" w:rsidRDefault="0013673A" w:rsidP="00752C9A">
          <w:pPr>
            <w:ind w:right="113"/>
            <w:jc w:val="center"/>
            <w:rPr>
              <w:sz w:val="22"/>
            </w:rPr>
          </w:pPr>
        </w:p>
      </w:tc>
    </w:tr>
    <w:tr w:rsidR="0013673A" w:rsidRPr="00823BFA" w14:paraId="3F264570" w14:textId="77777777" w:rsidTr="00793D94">
      <w:trPr>
        <w:trHeight w:val="267"/>
      </w:trPr>
      <w:tc>
        <w:tcPr>
          <w:tcW w:w="8789" w:type="dxa"/>
          <w:shd w:val="clear" w:color="auto" w:fill="auto"/>
        </w:tcPr>
        <w:p w14:paraId="251559E4" w14:textId="77777777" w:rsidR="0013673A" w:rsidRPr="00823BFA" w:rsidRDefault="0013673A" w:rsidP="0013673A">
          <w:pPr>
            <w:pStyle w:val="Hlavika"/>
            <w:tabs>
              <w:tab w:val="center" w:pos="-142"/>
              <w:tab w:val="right" w:pos="9356"/>
            </w:tabs>
            <w:ind w:right="113"/>
            <w:jc w:val="center"/>
          </w:pPr>
        </w:p>
      </w:tc>
    </w:tr>
  </w:tbl>
  <w:p w14:paraId="3A42A9B6" w14:textId="77777777" w:rsidR="004C385E" w:rsidRPr="005241C4" w:rsidRDefault="004C385E" w:rsidP="004C385E">
    <w:pPr>
      <w:pStyle w:val="Hlavika"/>
      <w:rPr>
        <w:szCs w:val="2"/>
      </w:rPr>
    </w:pPr>
  </w:p>
  <w:p w14:paraId="2A7584A8" w14:textId="77777777" w:rsidR="004C385E" w:rsidRDefault="004C385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horzAnchor="margin" w:tblpXSpec="right" w:tblpY="1276"/>
      <w:tblW w:w="4928" w:type="dxa"/>
      <w:tblCellMar>
        <w:right w:w="0" w:type="dxa"/>
      </w:tblCellMar>
      <w:tblLook w:val="04A0" w:firstRow="1" w:lastRow="0" w:firstColumn="1" w:lastColumn="0" w:noHBand="0" w:noVBand="1"/>
    </w:tblPr>
    <w:tblGrid>
      <w:gridCol w:w="4928"/>
    </w:tblGrid>
    <w:tr w:rsidR="00BD57C0" w:rsidRPr="00823BFA" w14:paraId="1DF192D3" w14:textId="77777777" w:rsidTr="00752C9A">
      <w:trPr>
        <w:trHeight w:val="267"/>
      </w:trPr>
      <w:tc>
        <w:tcPr>
          <w:tcW w:w="4928" w:type="dxa"/>
          <w:shd w:val="clear" w:color="auto" w:fill="auto"/>
        </w:tcPr>
        <w:p w14:paraId="229F2ED2" w14:textId="77777777" w:rsidR="003577D8" w:rsidRDefault="003577D8" w:rsidP="00BD57C0">
          <w:pPr>
            <w:ind w:right="113"/>
            <w:jc w:val="center"/>
          </w:pPr>
        </w:p>
        <w:p w14:paraId="4FD3F6F8" w14:textId="18741A72" w:rsidR="003577D8" w:rsidRDefault="00591E4F" w:rsidP="00591E4F">
          <w:pPr>
            <w:tabs>
              <w:tab w:val="left" w:pos="1701"/>
            </w:tabs>
            <w:ind w:right="113"/>
            <w:jc w:val="center"/>
          </w:pPr>
          <w:r>
            <w:t xml:space="preserve"> </w:t>
          </w:r>
          <w:r w:rsidR="003577D8">
            <w:t xml:space="preserve">Sekcia ekonomiky </w:t>
          </w:r>
        </w:p>
        <w:p w14:paraId="11B66947" w14:textId="77777777" w:rsidR="00BD57C0" w:rsidRPr="00823BFA" w:rsidRDefault="00B6232A" w:rsidP="00BD57C0">
          <w:pPr>
            <w:ind w:right="113"/>
            <w:jc w:val="center"/>
          </w:pPr>
          <w:r>
            <w:t xml:space="preserve">                  </w:t>
          </w:r>
          <w:r w:rsidR="00955528">
            <w:t xml:space="preserve"> </w:t>
          </w:r>
          <w:r w:rsidR="00BD57C0" w:rsidRPr="00823BFA">
            <w:t>odbor</w:t>
          </w:r>
          <w:r w:rsidR="00BD57C0">
            <w:t xml:space="preserve"> verejného obstarávania    </w:t>
          </w:r>
        </w:p>
      </w:tc>
    </w:tr>
    <w:tr w:rsidR="00BD57C0" w:rsidRPr="00823BFA" w14:paraId="5A739123" w14:textId="77777777" w:rsidTr="00752C9A">
      <w:trPr>
        <w:trHeight w:val="267"/>
      </w:trPr>
      <w:tc>
        <w:tcPr>
          <w:tcW w:w="4928" w:type="dxa"/>
          <w:shd w:val="clear" w:color="auto" w:fill="auto"/>
        </w:tcPr>
        <w:p w14:paraId="579A6DCF" w14:textId="77777777" w:rsidR="00BD57C0" w:rsidRPr="00823BFA" w:rsidRDefault="00BD57C0" w:rsidP="003577D8">
          <w:pPr>
            <w:pStyle w:val="Hlavika"/>
            <w:tabs>
              <w:tab w:val="center" w:pos="-142"/>
              <w:tab w:val="right" w:pos="9356"/>
            </w:tabs>
            <w:ind w:right="113"/>
            <w:jc w:val="center"/>
          </w:pPr>
          <w:r>
            <w:t xml:space="preserve">                    Pribinova 2, 812 72 Bratislava</w:t>
          </w:r>
        </w:p>
      </w:tc>
    </w:tr>
  </w:tbl>
  <w:p w14:paraId="1E93DDFC" w14:textId="77777777" w:rsidR="004C385E" w:rsidRPr="005241C4" w:rsidRDefault="004C385E" w:rsidP="004C385E">
    <w:pPr>
      <w:pStyle w:val="Hlavika"/>
      <w:rPr>
        <w:szCs w:val="2"/>
      </w:rPr>
    </w:pPr>
    <w:r>
      <w:rPr>
        <w:bCs/>
        <w:noProof/>
        <w:sz w:val="24"/>
        <w:szCs w:val="24"/>
      </w:rPr>
      <w:drawing>
        <wp:inline distT="0" distB="0" distL="0" distR="0" wp14:anchorId="1EDD9D51" wp14:editId="36E8E260">
          <wp:extent cx="5943600" cy="716280"/>
          <wp:effectExtent l="0" t="0" r="0" b="7620"/>
          <wp:docPr id="15" name="Obrázok 15"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6280"/>
                  </a:xfrm>
                  <a:prstGeom prst="rect">
                    <a:avLst/>
                  </a:prstGeom>
                  <a:noFill/>
                  <a:ln>
                    <a:noFill/>
                  </a:ln>
                </pic:spPr>
              </pic:pic>
            </a:graphicData>
          </a:graphic>
        </wp:inline>
      </w:drawing>
    </w:r>
  </w:p>
  <w:p w14:paraId="29B7C019" w14:textId="77777777" w:rsidR="004C385E" w:rsidRDefault="004C385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A"/>
    <w:multiLevelType w:val="hybridMultilevel"/>
    <w:tmpl w:val="689ED29A"/>
    <w:lvl w:ilvl="0" w:tplc="EDEE61D6">
      <w:start w:val="1"/>
      <w:numFmt w:val="bullet"/>
      <w:lvlText w:val=""/>
      <w:lvlJc w:val="left"/>
      <w:pPr>
        <w:ind w:left="1671" w:hanging="360"/>
      </w:pPr>
      <w:rPr>
        <w:rFonts w:ascii="Symbol" w:hAnsi="Symbol" w:hint="default"/>
        <w:color w:val="auto"/>
      </w:rPr>
    </w:lvl>
    <w:lvl w:ilvl="1" w:tplc="9E22E998" w:tentative="1">
      <w:start w:val="1"/>
      <w:numFmt w:val="bullet"/>
      <w:lvlText w:val="o"/>
      <w:lvlJc w:val="left"/>
      <w:pPr>
        <w:ind w:left="2391" w:hanging="360"/>
      </w:pPr>
      <w:rPr>
        <w:rFonts w:ascii="Courier New" w:hAnsi="Courier New" w:cs="Courier New" w:hint="default"/>
      </w:rPr>
    </w:lvl>
    <w:lvl w:ilvl="2" w:tplc="ED6E3A88" w:tentative="1">
      <w:start w:val="1"/>
      <w:numFmt w:val="bullet"/>
      <w:lvlText w:val=""/>
      <w:lvlJc w:val="left"/>
      <w:pPr>
        <w:ind w:left="3111" w:hanging="360"/>
      </w:pPr>
      <w:rPr>
        <w:rFonts w:ascii="Wingdings" w:hAnsi="Wingdings" w:hint="default"/>
      </w:rPr>
    </w:lvl>
    <w:lvl w:ilvl="3" w:tplc="E3E8D4F8" w:tentative="1">
      <w:start w:val="1"/>
      <w:numFmt w:val="bullet"/>
      <w:lvlText w:val=""/>
      <w:lvlJc w:val="left"/>
      <w:pPr>
        <w:ind w:left="3831" w:hanging="360"/>
      </w:pPr>
      <w:rPr>
        <w:rFonts w:ascii="Symbol" w:hAnsi="Symbol" w:hint="default"/>
      </w:rPr>
    </w:lvl>
    <w:lvl w:ilvl="4" w:tplc="DBAE3B24" w:tentative="1">
      <w:start w:val="1"/>
      <w:numFmt w:val="bullet"/>
      <w:lvlText w:val="o"/>
      <w:lvlJc w:val="left"/>
      <w:pPr>
        <w:ind w:left="4551" w:hanging="360"/>
      </w:pPr>
      <w:rPr>
        <w:rFonts w:ascii="Courier New" w:hAnsi="Courier New" w:cs="Courier New" w:hint="default"/>
      </w:rPr>
    </w:lvl>
    <w:lvl w:ilvl="5" w:tplc="31DC4820" w:tentative="1">
      <w:start w:val="1"/>
      <w:numFmt w:val="bullet"/>
      <w:lvlText w:val=""/>
      <w:lvlJc w:val="left"/>
      <w:pPr>
        <w:ind w:left="5271" w:hanging="360"/>
      </w:pPr>
      <w:rPr>
        <w:rFonts w:ascii="Wingdings" w:hAnsi="Wingdings" w:hint="default"/>
      </w:rPr>
    </w:lvl>
    <w:lvl w:ilvl="6" w:tplc="53C877D2" w:tentative="1">
      <w:start w:val="1"/>
      <w:numFmt w:val="bullet"/>
      <w:lvlText w:val=""/>
      <w:lvlJc w:val="left"/>
      <w:pPr>
        <w:ind w:left="5991" w:hanging="360"/>
      </w:pPr>
      <w:rPr>
        <w:rFonts w:ascii="Symbol" w:hAnsi="Symbol" w:hint="default"/>
      </w:rPr>
    </w:lvl>
    <w:lvl w:ilvl="7" w:tplc="14A4417C" w:tentative="1">
      <w:start w:val="1"/>
      <w:numFmt w:val="bullet"/>
      <w:lvlText w:val="o"/>
      <w:lvlJc w:val="left"/>
      <w:pPr>
        <w:ind w:left="6711" w:hanging="360"/>
      </w:pPr>
      <w:rPr>
        <w:rFonts w:ascii="Courier New" w:hAnsi="Courier New" w:cs="Courier New" w:hint="default"/>
      </w:rPr>
    </w:lvl>
    <w:lvl w:ilvl="8" w:tplc="A8624B22" w:tentative="1">
      <w:start w:val="1"/>
      <w:numFmt w:val="bullet"/>
      <w:lvlText w:val=""/>
      <w:lvlJc w:val="left"/>
      <w:pPr>
        <w:ind w:left="7431" w:hanging="360"/>
      </w:pPr>
      <w:rPr>
        <w:rFonts w:ascii="Wingdings" w:hAnsi="Wingdings" w:hint="default"/>
      </w:rPr>
    </w:lvl>
  </w:abstractNum>
  <w:abstractNum w:abstractNumId="1" w15:restartNumberingAfterBreak="0">
    <w:nsid w:val="0000004D"/>
    <w:multiLevelType w:val="multilevel"/>
    <w:tmpl w:val="213EA218"/>
    <w:lvl w:ilvl="0">
      <w:start w:val="1"/>
      <w:numFmt w:val="decimal"/>
      <w:lvlText w:val="%1"/>
      <w:lvlJc w:val="left"/>
      <w:pPr>
        <w:ind w:left="928"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1430" w:hanging="720"/>
      </w:pPr>
      <w:rPr>
        <w:rFonts w:hint="default"/>
        <w:b/>
        <w:sz w:val="22"/>
        <w:szCs w:val="22"/>
      </w:rPr>
    </w:lvl>
    <w:lvl w:ilvl="3">
      <w:start w:val="1"/>
      <w:numFmt w:val="decimal"/>
      <w:lvlText w:val="%1.%2.%3.%4"/>
      <w:lvlJc w:val="left"/>
      <w:pPr>
        <w:ind w:left="2138"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BBA1F4C"/>
    <w:multiLevelType w:val="hybridMultilevel"/>
    <w:tmpl w:val="AD1CA6C2"/>
    <w:lvl w:ilvl="0" w:tplc="041B0005">
      <w:start w:val="1"/>
      <w:numFmt w:val="bullet"/>
      <w:lvlText w:val=""/>
      <w:lvlJc w:val="left"/>
      <w:pPr>
        <w:ind w:left="743" w:hanging="360"/>
      </w:pPr>
      <w:rPr>
        <w:rFonts w:ascii="Wingdings" w:hAnsi="Wingdings" w:hint="default"/>
      </w:rPr>
    </w:lvl>
    <w:lvl w:ilvl="1" w:tplc="041B0003" w:tentative="1">
      <w:start w:val="1"/>
      <w:numFmt w:val="bullet"/>
      <w:lvlText w:val="o"/>
      <w:lvlJc w:val="left"/>
      <w:pPr>
        <w:ind w:left="1463" w:hanging="360"/>
      </w:pPr>
      <w:rPr>
        <w:rFonts w:ascii="Courier New" w:hAnsi="Courier New" w:cs="Courier New" w:hint="default"/>
      </w:rPr>
    </w:lvl>
    <w:lvl w:ilvl="2" w:tplc="041B0005" w:tentative="1">
      <w:start w:val="1"/>
      <w:numFmt w:val="bullet"/>
      <w:lvlText w:val=""/>
      <w:lvlJc w:val="left"/>
      <w:pPr>
        <w:ind w:left="2183" w:hanging="360"/>
      </w:pPr>
      <w:rPr>
        <w:rFonts w:ascii="Wingdings" w:hAnsi="Wingdings" w:hint="default"/>
      </w:rPr>
    </w:lvl>
    <w:lvl w:ilvl="3" w:tplc="041B0001" w:tentative="1">
      <w:start w:val="1"/>
      <w:numFmt w:val="bullet"/>
      <w:lvlText w:val=""/>
      <w:lvlJc w:val="left"/>
      <w:pPr>
        <w:ind w:left="2903" w:hanging="360"/>
      </w:pPr>
      <w:rPr>
        <w:rFonts w:ascii="Symbol" w:hAnsi="Symbol" w:hint="default"/>
      </w:rPr>
    </w:lvl>
    <w:lvl w:ilvl="4" w:tplc="041B0003" w:tentative="1">
      <w:start w:val="1"/>
      <w:numFmt w:val="bullet"/>
      <w:lvlText w:val="o"/>
      <w:lvlJc w:val="left"/>
      <w:pPr>
        <w:ind w:left="3623" w:hanging="360"/>
      </w:pPr>
      <w:rPr>
        <w:rFonts w:ascii="Courier New" w:hAnsi="Courier New" w:cs="Courier New" w:hint="default"/>
      </w:rPr>
    </w:lvl>
    <w:lvl w:ilvl="5" w:tplc="041B0005" w:tentative="1">
      <w:start w:val="1"/>
      <w:numFmt w:val="bullet"/>
      <w:lvlText w:val=""/>
      <w:lvlJc w:val="left"/>
      <w:pPr>
        <w:ind w:left="4343" w:hanging="360"/>
      </w:pPr>
      <w:rPr>
        <w:rFonts w:ascii="Wingdings" w:hAnsi="Wingdings" w:hint="default"/>
      </w:rPr>
    </w:lvl>
    <w:lvl w:ilvl="6" w:tplc="041B0001" w:tentative="1">
      <w:start w:val="1"/>
      <w:numFmt w:val="bullet"/>
      <w:lvlText w:val=""/>
      <w:lvlJc w:val="left"/>
      <w:pPr>
        <w:ind w:left="5063" w:hanging="360"/>
      </w:pPr>
      <w:rPr>
        <w:rFonts w:ascii="Symbol" w:hAnsi="Symbol" w:hint="default"/>
      </w:rPr>
    </w:lvl>
    <w:lvl w:ilvl="7" w:tplc="041B0003" w:tentative="1">
      <w:start w:val="1"/>
      <w:numFmt w:val="bullet"/>
      <w:lvlText w:val="o"/>
      <w:lvlJc w:val="left"/>
      <w:pPr>
        <w:ind w:left="5783" w:hanging="360"/>
      </w:pPr>
      <w:rPr>
        <w:rFonts w:ascii="Courier New" w:hAnsi="Courier New" w:cs="Courier New" w:hint="default"/>
      </w:rPr>
    </w:lvl>
    <w:lvl w:ilvl="8" w:tplc="041B0005" w:tentative="1">
      <w:start w:val="1"/>
      <w:numFmt w:val="bullet"/>
      <w:lvlText w:val=""/>
      <w:lvlJc w:val="left"/>
      <w:pPr>
        <w:ind w:left="6503" w:hanging="360"/>
      </w:pPr>
      <w:rPr>
        <w:rFonts w:ascii="Wingdings" w:hAnsi="Wingdings" w:hint="default"/>
      </w:rPr>
    </w:lvl>
  </w:abstractNum>
  <w:abstractNum w:abstractNumId="3" w15:restartNumberingAfterBreak="0">
    <w:nsid w:val="11DA1793"/>
    <w:multiLevelType w:val="hybridMultilevel"/>
    <w:tmpl w:val="A078C0A2"/>
    <w:lvl w:ilvl="0" w:tplc="A61E5D38">
      <w:start w:val="1"/>
      <w:numFmt w:val="decimal"/>
      <w:lvlText w:val="%1."/>
      <w:lvlJc w:val="left"/>
      <w:pPr>
        <w:ind w:left="720" w:hanging="360"/>
      </w:pPr>
      <w:rPr>
        <w:rFonts w:eastAsiaTheme="minorHAnsi" w:cs="NimbusSans-Regular"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C47DAD"/>
    <w:multiLevelType w:val="hybridMultilevel"/>
    <w:tmpl w:val="1A881736"/>
    <w:lvl w:ilvl="0" w:tplc="3632A7BA">
      <w:numFmt w:val="bullet"/>
      <w:lvlText w:val="-"/>
      <w:lvlJc w:val="left"/>
      <w:pPr>
        <w:ind w:left="720" w:hanging="360"/>
      </w:pPr>
      <w:rPr>
        <w:rFonts w:ascii="Arial Narrow" w:eastAsia="Arial"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AF153F"/>
    <w:multiLevelType w:val="hybridMultilevel"/>
    <w:tmpl w:val="D0025488"/>
    <w:lvl w:ilvl="0" w:tplc="4B4C0E74">
      <w:numFmt w:val="bullet"/>
      <w:lvlText w:val="-"/>
      <w:lvlJc w:val="left"/>
      <w:pPr>
        <w:ind w:left="720" w:hanging="360"/>
      </w:pPr>
      <w:rPr>
        <w:rFonts w:ascii="Arial Narrow" w:eastAsia="Arial"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E615CD"/>
    <w:multiLevelType w:val="hybridMultilevel"/>
    <w:tmpl w:val="3D86BFAE"/>
    <w:lvl w:ilvl="0" w:tplc="1B1A0DD6">
      <w:numFmt w:val="bullet"/>
      <w:lvlText w:val="-"/>
      <w:lvlJc w:val="left"/>
      <w:pPr>
        <w:ind w:left="720" w:hanging="360"/>
      </w:pPr>
      <w:rPr>
        <w:rFonts w:ascii="Arial Narrow" w:eastAsia="Arial"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2491255"/>
    <w:multiLevelType w:val="hybridMultilevel"/>
    <w:tmpl w:val="DED4FA5E"/>
    <w:lvl w:ilvl="0" w:tplc="71E283DA">
      <w:numFmt w:val="bullet"/>
      <w:lvlText w:val="-"/>
      <w:lvlJc w:val="left"/>
      <w:pPr>
        <w:ind w:left="720" w:hanging="360"/>
      </w:pPr>
      <w:rPr>
        <w:rFonts w:ascii="Arial Narrow" w:eastAsia="Arial"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FF2F14"/>
    <w:multiLevelType w:val="multilevel"/>
    <w:tmpl w:val="A8CE6F0C"/>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273959"/>
    <w:multiLevelType w:val="hybridMultilevel"/>
    <w:tmpl w:val="738410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E56337"/>
    <w:multiLevelType w:val="hybridMultilevel"/>
    <w:tmpl w:val="22D4A7E6"/>
    <w:lvl w:ilvl="0" w:tplc="B51EC0E8">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5D177316"/>
    <w:multiLevelType w:val="hybridMultilevel"/>
    <w:tmpl w:val="20A83C40"/>
    <w:lvl w:ilvl="0" w:tplc="85A22198">
      <w:numFmt w:val="bullet"/>
      <w:lvlText w:val="-"/>
      <w:lvlJc w:val="left"/>
      <w:pPr>
        <w:ind w:left="720" w:hanging="360"/>
      </w:pPr>
      <w:rPr>
        <w:rFonts w:ascii="Arial Narrow" w:eastAsia="Arial"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0F84A92"/>
    <w:multiLevelType w:val="hybridMultilevel"/>
    <w:tmpl w:val="DE58854A"/>
    <w:lvl w:ilvl="0" w:tplc="4B182684">
      <w:numFmt w:val="bullet"/>
      <w:lvlText w:val="-"/>
      <w:lvlJc w:val="left"/>
      <w:pPr>
        <w:ind w:left="720" w:hanging="360"/>
      </w:pPr>
      <w:rPr>
        <w:rFonts w:ascii="Arial Narrow" w:eastAsia="Arial"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4362FAF"/>
    <w:multiLevelType w:val="multilevel"/>
    <w:tmpl w:val="E74CFC8A"/>
    <w:lvl w:ilvl="0">
      <w:start w:val="2"/>
      <w:numFmt w:val="decimal"/>
      <w:lvlText w:val="%1."/>
      <w:lvlJc w:val="left"/>
      <w:pPr>
        <w:ind w:left="76"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724" w:hanging="720"/>
      </w:pPr>
      <w:rPr>
        <w:rFonts w:hint="default"/>
        <w:b/>
      </w:rPr>
    </w:lvl>
    <w:lvl w:ilvl="3">
      <w:start w:val="1"/>
      <w:numFmt w:val="decimal"/>
      <w:isLgl/>
      <w:lvlText w:val="%1.%2.%3.%4"/>
      <w:lvlJc w:val="left"/>
      <w:pPr>
        <w:ind w:left="2368" w:hanging="720"/>
      </w:pPr>
      <w:rPr>
        <w:rFonts w:hint="default"/>
        <w:b/>
      </w:rPr>
    </w:lvl>
    <w:lvl w:ilvl="4">
      <w:start w:val="1"/>
      <w:numFmt w:val="decimal"/>
      <w:isLgl/>
      <w:lvlText w:val="%1.%2.%3.%4.%5"/>
      <w:lvlJc w:val="left"/>
      <w:pPr>
        <w:ind w:left="3012" w:hanging="720"/>
      </w:pPr>
      <w:rPr>
        <w:rFonts w:hint="default"/>
        <w:b/>
      </w:rPr>
    </w:lvl>
    <w:lvl w:ilvl="5">
      <w:start w:val="1"/>
      <w:numFmt w:val="decimal"/>
      <w:isLgl/>
      <w:lvlText w:val="%1.%2.%3.%4.%5.%6"/>
      <w:lvlJc w:val="left"/>
      <w:pPr>
        <w:ind w:left="4016" w:hanging="1080"/>
      </w:pPr>
      <w:rPr>
        <w:rFonts w:hint="default"/>
        <w:b/>
      </w:rPr>
    </w:lvl>
    <w:lvl w:ilvl="6">
      <w:start w:val="1"/>
      <w:numFmt w:val="decimal"/>
      <w:isLgl/>
      <w:lvlText w:val="%1.%2.%3.%4.%5.%6.%7"/>
      <w:lvlJc w:val="left"/>
      <w:pPr>
        <w:ind w:left="4660" w:hanging="1080"/>
      </w:pPr>
      <w:rPr>
        <w:rFonts w:hint="default"/>
        <w:b/>
      </w:rPr>
    </w:lvl>
    <w:lvl w:ilvl="7">
      <w:start w:val="1"/>
      <w:numFmt w:val="decimal"/>
      <w:isLgl/>
      <w:lvlText w:val="%1.%2.%3.%4.%5.%6.%7.%8"/>
      <w:lvlJc w:val="left"/>
      <w:pPr>
        <w:ind w:left="5664" w:hanging="1440"/>
      </w:pPr>
      <w:rPr>
        <w:rFonts w:hint="default"/>
        <w:b/>
      </w:rPr>
    </w:lvl>
    <w:lvl w:ilvl="8">
      <w:start w:val="1"/>
      <w:numFmt w:val="decimal"/>
      <w:isLgl/>
      <w:lvlText w:val="%1.%2.%3.%4.%5.%6.%7.%8.%9"/>
      <w:lvlJc w:val="left"/>
      <w:pPr>
        <w:ind w:left="6308" w:hanging="1440"/>
      </w:pPr>
      <w:rPr>
        <w:rFonts w:hint="default"/>
        <w:b/>
      </w:rPr>
    </w:lvl>
  </w:abstractNum>
  <w:abstractNum w:abstractNumId="14" w15:restartNumberingAfterBreak="0">
    <w:nsid w:val="6E2304FF"/>
    <w:multiLevelType w:val="hybridMultilevel"/>
    <w:tmpl w:val="DAF2F7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D6A1448"/>
    <w:multiLevelType w:val="hybridMultilevel"/>
    <w:tmpl w:val="8D80F172"/>
    <w:lvl w:ilvl="0" w:tplc="2698221A">
      <w:numFmt w:val="bullet"/>
      <w:lvlText w:val="-"/>
      <w:lvlJc w:val="left"/>
      <w:pPr>
        <w:ind w:left="720" w:hanging="360"/>
      </w:pPr>
      <w:rPr>
        <w:rFonts w:ascii="Arial Narrow" w:eastAsia="Arial"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8"/>
  </w:num>
  <w:num w:numId="4">
    <w:abstractNumId w:val="11"/>
  </w:num>
  <w:num w:numId="5">
    <w:abstractNumId w:val="7"/>
  </w:num>
  <w:num w:numId="6">
    <w:abstractNumId w:val="5"/>
  </w:num>
  <w:num w:numId="7">
    <w:abstractNumId w:val="6"/>
  </w:num>
  <w:num w:numId="8">
    <w:abstractNumId w:val="12"/>
  </w:num>
  <w:num w:numId="9">
    <w:abstractNumId w:val="15"/>
  </w:num>
  <w:num w:numId="10">
    <w:abstractNumId w:val="4"/>
  </w:num>
  <w:num w:numId="11">
    <w:abstractNumId w:val="13"/>
  </w:num>
  <w:num w:numId="12">
    <w:abstractNumId w:val="1"/>
  </w:num>
  <w:num w:numId="13">
    <w:abstractNumId w:val="2"/>
  </w:num>
  <w:num w:numId="14">
    <w:abstractNumId w:val="10"/>
  </w:num>
  <w:num w:numId="15">
    <w:abstractNumId w:val="14"/>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101"/>
    <w:rsid w:val="0000212F"/>
    <w:rsid w:val="000023D7"/>
    <w:rsid w:val="00012EA1"/>
    <w:rsid w:val="0001456A"/>
    <w:rsid w:val="00014C11"/>
    <w:rsid w:val="00024BCB"/>
    <w:rsid w:val="00024FFA"/>
    <w:rsid w:val="00035609"/>
    <w:rsid w:val="00037101"/>
    <w:rsid w:val="000376A5"/>
    <w:rsid w:val="00040F79"/>
    <w:rsid w:val="00042D8A"/>
    <w:rsid w:val="00044974"/>
    <w:rsid w:val="00046863"/>
    <w:rsid w:val="00047078"/>
    <w:rsid w:val="000624F0"/>
    <w:rsid w:val="00064088"/>
    <w:rsid w:val="000670DB"/>
    <w:rsid w:val="000743D9"/>
    <w:rsid w:val="00081F87"/>
    <w:rsid w:val="00090E8E"/>
    <w:rsid w:val="000A1870"/>
    <w:rsid w:val="000A7844"/>
    <w:rsid w:val="000B05E8"/>
    <w:rsid w:val="000B0AEF"/>
    <w:rsid w:val="000B53A8"/>
    <w:rsid w:val="000D18D0"/>
    <w:rsid w:val="000D6AE2"/>
    <w:rsid w:val="000D73A2"/>
    <w:rsid w:val="000E2AA8"/>
    <w:rsid w:val="000E3826"/>
    <w:rsid w:val="000F76DC"/>
    <w:rsid w:val="001019F4"/>
    <w:rsid w:val="001066D4"/>
    <w:rsid w:val="001075D4"/>
    <w:rsid w:val="001151EE"/>
    <w:rsid w:val="00117E88"/>
    <w:rsid w:val="0012040A"/>
    <w:rsid w:val="00121907"/>
    <w:rsid w:val="00124A44"/>
    <w:rsid w:val="001261AF"/>
    <w:rsid w:val="001267C6"/>
    <w:rsid w:val="0013036E"/>
    <w:rsid w:val="00131C77"/>
    <w:rsid w:val="00135AEA"/>
    <w:rsid w:val="0013673A"/>
    <w:rsid w:val="001453A9"/>
    <w:rsid w:val="00161301"/>
    <w:rsid w:val="0016737E"/>
    <w:rsid w:val="00171338"/>
    <w:rsid w:val="00172D71"/>
    <w:rsid w:val="00175438"/>
    <w:rsid w:val="00181A1E"/>
    <w:rsid w:val="00184F90"/>
    <w:rsid w:val="00192014"/>
    <w:rsid w:val="001A3C77"/>
    <w:rsid w:val="001A4FFF"/>
    <w:rsid w:val="001B611B"/>
    <w:rsid w:val="001C26C7"/>
    <w:rsid w:val="001C6105"/>
    <w:rsid w:val="001D1AEE"/>
    <w:rsid w:val="001D1D1D"/>
    <w:rsid w:val="001D6B9F"/>
    <w:rsid w:val="001E22D8"/>
    <w:rsid w:val="001E4791"/>
    <w:rsid w:val="001E6149"/>
    <w:rsid w:val="001E7911"/>
    <w:rsid w:val="001F6E1E"/>
    <w:rsid w:val="0020030F"/>
    <w:rsid w:val="00201505"/>
    <w:rsid w:val="00204EF5"/>
    <w:rsid w:val="00206C7F"/>
    <w:rsid w:val="002271C8"/>
    <w:rsid w:val="002314B1"/>
    <w:rsid w:val="00233C5C"/>
    <w:rsid w:val="00235734"/>
    <w:rsid w:val="00235CC8"/>
    <w:rsid w:val="002458DF"/>
    <w:rsid w:val="002463BF"/>
    <w:rsid w:val="0025609C"/>
    <w:rsid w:val="00262AB6"/>
    <w:rsid w:val="00264331"/>
    <w:rsid w:val="00276277"/>
    <w:rsid w:val="00282128"/>
    <w:rsid w:val="002A2ECD"/>
    <w:rsid w:val="002B72C2"/>
    <w:rsid w:val="002C2B22"/>
    <w:rsid w:val="002C3374"/>
    <w:rsid w:val="002C5FA9"/>
    <w:rsid w:val="002D35EB"/>
    <w:rsid w:val="002E36D7"/>
    <w:rsid w:val="002E7436"/>
    <w:rsid w:val="0030006E"/>
    <w:rsid w:val="003048FA"/>
    <w:rsid w:val="003100A6"/>
    <w:rsid w:val="003115DC"/>
    <w:rsid w:val="00315468"/>
    <w:rsid w:val="003375FA"/>
    <w:rsid w:val="0035359C"/>
    <w:rsid w:val="003575C7"/>
    <w:rsid w:val="003577D8"/>
    <w:rsid w:val="00357FD0"/>
    <w:rsid w:val="00365A3E"/>
    <w:rsid w:val="00370D7A"/>
    <w:rsid w:val="003764EE"/>
    <w:rsid w:val="003820FA"/>
    <w:rsid w:val="0038646B"/>
    <w:rsid w:val="00391C93"/>
    <w:rsid w:val="00395375"/>
    <w:rsid w:val="003A202B"/>
    <w:rsid w:val="003A2F94"/>
    <w:rsid w:val="003A7698"/>
    <w:rsid w:val="003B02BF"/>
    <w:rsid w:val="003C3C3E"/>
    <w:rsid w:val="003C6AEF"/>
    <w:rsid w:val="003D498A"/>
    <w:rsid w:val="003D5645"/>
    <w:rsid w:val="003D74D5"/>
    <w:rsid w:val="003F7FED"/>
    <w:rsid w:val="004069FD"/>
    <w:rsid w:val="00407A94"/>
    <w:rsid w:val="00411C6F"/>
    <w:rsid w:val="00416C2F"/>
    <w:rsid w:val="00426148"/>
    <w:rsid w:val="00433A02"/>
    <w:rsid w:val="004410C3"/>
    <w:rsid w:val="004552CA"/>
    <w:rsid w:val="004561E5"/>
    <w:rsid w:val="00457B21"/>
    <w:rsid w:val="0048062E"/>
    <w:rsid w:val="004826C2"/>
    <w:rsid w:val="00484764"/>
    <w:rsid w:val="00487B5F"/>
    <w:rsid w:val="0049332F"/>
    <w:rsid w:val="004A6E4F"/>
    <w:rsid w:val="004B1711"/>
    <w:rsid w:val="004B61CE"/>
    <w:rsid w:val="004B6F13"/>
    <w:rsid w:val="004C385E"/>
    <w:rsid w:val="004D1855"/>
    <w:rsid w:val="004D242D"/>
    <w:rsid w:val="004E12D4"/>
    <w:rsid w:val="004F07EA"/>
    <w:rsid w:val="004F144D"/>
    <w:rsid w:val="004F7BCB"/>
    <w:rsid w:val="00503470"/>
    <w:rsid w:val="00503ABA"/>
    <w:rsid w:val="00510AD2"/>
    <w:rsid w:val="00514E9E"/>
    <w:rsid w:val="00521F13"/>
    <w:rsid w:val="00526CDD"/>
    <w:rsid w:val="005341E8"/>
    <w:rsid w:val="0055574A"/>
    <w:rsid w:val="00556712"/>
    <w:rsid w:val="0056585C"/>
    <w:rsid w:val="0057057C"/>
    <w:rsid w:val="005749D6"/>
    <w:rsid w:val="005833F6"/>
    <w:rsid w:val="00585FC6"/>
    <w:rsid w:val="00591E4F"/>
    <w:rsid w:val="005B1B02"/>
    <w:rsid w:val="005B2E66"/>
    <w:rsid w:val="005B6FA5"/>
    <w:rsid w:val="005D1C04"/>
    <w:rsid w:val="005D2F34"/>
    <w:rsid w:val="005D3AEF"/>
    <w:rsid w:val="005D507F"/>
    <w:rsid w:val="005D71A0"/>
    <w:rsid w:val="005E0F48"/>
    <w:rsid w:val="005F3692"/>
    <w:rsid w:val="005F588B"/>
    <w:rsid w:val="00600C07"/>
    <w:rsid w:val="00604781"/>
    <w:rsid w:val="00607E06"/>
    <w:rsid w:val="0061566C"/>
    <w:rsid w:val="00621595"/>
    <w:rsid w:val="00631F46"/>
    <w:rsid w:val="006340A9"/>
    <w:rsid w:val="00644000"/>
    <w:rsid w:val="0065076E"/>
    <w:rsid w:val="006520DF"/>
    <w:rsid w:val="00653D7C"/>
    <w:rsid w:val="006614DF"/>
    <w:rsid w:val="00663CFF"/>
    <w:rsid w:val="006734D1"/>
    <w:rsid w:val="00682DE6"/>
    <w:rsid w:val="00693E19"/>
    <w:rsid w:val="00695ED6"/>
    <w:rsid w:val="006A424A"/>
    <w:rsid w:val="006A7061"/>
    <w:rsid w:val="006C2822"/>
    <w:rsid w:val="006C28BD"/>
    <w:rsid w:val="006C7225"/>
    <w:rsid w:val="006C7D91"/>
    <w:rsid w:val="006D5257"/>
    <w:rsid w:val="006D5BC6"/>
    <w:rsid w:val="006E1A1F"/>
    <w:rsid w:val="006E7487"/>
    <w:rsid w:val="006F183D"/>
    <w:rsid w:val="006F7701"/>
    <w:rsid w:val="007016F9"/>
    <w:rsid w:val="00707A04"/>
    <w:rsid w:val="00710E35"/>
    <w:rsid w:val="00713E32"/>
    <w:rsid w:val="0072657A"/>
    <w:rsid w:val="007300EC"/>
    <w:rsid w:val="00734300"/>
    <w:rsid w:val="007354EE"/>
    <w:rsid w:val="007365DC"/>
    <w:rsid w:val="00736A65"/>
    <w:rsid w:val="00752C9A"/>
    <w:rsid w:val="00757487"/>
    <w:rsid w:val="007611A4"/>
    <w:rsid w:val="0077728B"/>
    <w:rsid w:val="00782EAD"/>
    <w:rsid w:val="00784AC5"/>
    <w:rsid w:val="00792A7A"/>
    <w:rsid w:val="00793D94"/>
    <w:rsid w:val="007A32A8"/>
    <w:rsid w:val="007A3434"/>
    <w:rsid w:val="007A424E"/>
    <w:rsid w:val="007B5B9E"/>
    <w:rsid w:val="007C251A"/>
    <w:rsid w:val="007C54FE"/>
    <w:rsid w:val="007D2E1D"/>
    <w:rsid w:val="007E79B6"/>
    <w:rsid w:val="007E7F43"/>
    <w:rsid w:val="007F5E61"/>
    <w:rsid w:val="0080234B"/>
    <w:rsid w:val="008215BE"/>
    <w:rsid w:val="00824C2B"/>
    <w:rsid w:val="00835A94"/>
    <w:rsid w:val="00843825"/>
    <w:rsid w:val="00845702"/>
    <w:rsid w:val="008516D6"/>
    <w:rsid w:val="00853D83"/>
    <w:rsid w:val="008668B8"/>
    <w:rsid w:val="00866FCF"/>
    <w:rsid w:val="00875E24"/>
    <w:rsid w:val="008814A3"/>
    <w:rsid w:val="00883A3E"/>
    <w:rsid w:val="00884884"/>
    <w:rsid w:val="00885887"/>
    <w:rsid w:val="0088589A"/>
    <w:rsid w:val="008953EA"/>
    <w:rsid w:val="008A119E"/>
    <w:rsid w:val="008A3305"/>
    <w:rsid w:val="008B0A0E"/>
    <w:rsid w:val="008B63E8"/>
    <w:rsid w:val="008B6566"/>
    <w:rsid w:val="008C0D87"/>
    <w:rsid w:val="008C4554"/>
    <w:rsid w:val="008C46D2"/>
    <w:rsid w:val="008C6F1D"/>
    <w:rsid w:val="008D4DD7"/>
    <w:rsid w:val="008F5BAC"/>
    <w:rsid w:val="008F73A5"/>
    <w:rsid w:val="00904FED"/>
    <w:rsid w:val="00905EAD"/>
    <w:rsid w:val="0091632E"/>
    <w:rsid w:val="009303C5"/>
    <w:rsid w:val="00930F8F"/>
    <w:rsid w:val="0094021F"/>
    <w:rsid w:val="00943A00"/>
    <w:rsid w:val="00946D48"/>
    <w:rsid w:val="00947703"/>
    <w:rsid w:val="00947950"/>
    <w:rsid w:val="00955528"/>
    <w:rsid w:val="009561BA"/>
    <w:rsid w:val="00963F07"/>
    <w:rsid w:val="00971F06"/>
    <w:rsid w:val="0097386D"/>
    <w:rsid w:val="0097517C"/>
    <w:rsid w:val="00977BB4"/>
    <w:rsid w:val="00983EDD"/>
    <w:rsid w:val="0098622F"/>
    <w:rsid w:val="00992B04"/>
    <w:rsid w:val="00993A06"/>
    <w:rsid w:val="009A47F2"/>
    <w:rsid w:val="009B5D86"/>
    <w:rsid w:val="009C204F"/>
    <w:rsid w:val="009C37DD"/>
    <w:rsid w:val="009C4AB8"/>
    <w:rsid w:val="009D2010"/>
    <w:rsid w:val="009D2AB8"/>
    <w:rsid w:val="009E4E77"/>
    <w:rsid w:val="009F6BCE"/>
    <w:rsid w:val="00A01567"/>
    <w:rsid w:val="00A05C94"/>
    <w:rsid w:val="00A120BD"/>
    <w:rsid w:val="00A12727"/>
    <w:rsid w:val="00A15671"/>
    <w:rsid w:val="00A15B2E"/>
    <w:rsid w:val="00A179A8"/>
    <w:rsid w:val="00A20223"/>
    <w:rsid w:val="00A21BCC"/>
    <w:rsid w:val="00A32F1E"/>
    <w:rsid w:val="00A37E1E"/>
    <w:rsid w:val="00A443FA"/>
    <w:rsid w:val="00A51D85"/>
    <w:rsid w:val="00A539C0"/>
    <w:rsid w:val="00A65799"/>
    <w:rsid w:val="00A667B2"/>
    <w:rsid w:val="00A67624"/>
    <w:rsid w:val="00A74019"/>
    <w:rsid w:val="00A75E4F"/>
    <w:rsid w:val="00A767B2"/>
    <w:rsid w:val="00A8566B"/>
    <w:rsid w:val="00A87B25"/>
    <w:rsid w:val="00A91022"/>
    <w:rsid w:val="00A928D1"/>
    <w:rsid w:val="00A976FA"/>
    <w:rsid w:val="00AA4B83"/>
    <w:rsid w:val="00AA74BA"/>
    <w:rsid w:val="00AB26F7"/>
    <w:rsid w:val="00AB30EB"/>
    <w:rsid w:val="00AC7081"/>
    <w:rsid w:val="00AD4E79"/>
    <w:rsid w:val="00AE7087"/>
    <w:rsid w:val="00AF2705"/>
    <w:rsid w:val="00AF495D"/>
    <w:rsid w:val="00B0378F"/>
    <w:rsid w:val="00B05896"/>
    <w:rsid w:val="00B05A76"/>
    <w:rsid w:val="00B10A1F"/>
    <w:rsid w:val="00B14496"/>
    <w:rsid w:val="00B23813"/>
    <w:rsid w:val="00B27828"/>
    <w:rsid w:val="00B31FB1"/>
    <w:rsid w:val="00B37F5D"/>
    <w:rsid w:val="00B410DA"/>
    <w:rsid w:val="00B458B4"/>
    <w:rsid w:val="00B46D11"/>
    <w:rsid w:val="00B55E95"/>
    <w:rsid w:val="00B56190"/>
    <w:rsid w:val="00B566EB"/>
    <w:rsid w:val="00B6232A"/>
    <w:rsid w:val="00B62BD7"/>
    <w:rsid w:val="00B7137C"/>
    <w:rsid w:val="00B71D95"/>
    <w:rsid w:val="00B73682"/>
    <w:rsid w:val="00B74F16"/>
    <w:rsid w:val="00B777FF"/>
    <w:rsid w:val="00B82795"/>
    <w:rsid w:val="00B90892"/>
    <w:rsid w:val="00B944DC"/>
    <w:rsid w:val="00B94576"/>
    <w:rsid w:val="00B95C22"/>
    <w:rsid w:val="00B97FBE"/>
    <w:rsid w:val="00BA09B7"/>
    <w:rsid w:val="00BA12C7"/>
    <w:rsid w:val="00BA557F"/>
    <w:rsid w:val="00BA7B93"/>
    <w:rsid w:val="00BB5221"/>
    <w:rsid w:val="00BB717E"/>
    <w:rsid w:val="00BB76AE"/>
    <w:rsid w:val="00BC18FB"/>
    <w:rsid w:val="00BC3EF1"/>
    <w:rsid w:val="00BC73C0"/>
    <w:rsid w:val="00BD35CD"/>
    <w:rsid w:val="00BD57C0"/>
    <w:rsid w:val="00BE00BE"/>
    <w:rsid w:val="00BE174B"/>
    <w:rsid w:val="00BF13E1"/>
    <w:rsid w:val="00BF16E8"/>
    <w:rsid w:val="00BF63E6"/>
    <w:rsid w:val="00C05A79"/>
    <w:rsid w:val="00C1055C"/>
    <w:rsid w:val="00C17FF2"/>
    <w:rsid w:val="00C3229E"/>
    <w:rsid w:val="00C37A7A"/>
    <w:rsid w:val="00C460A8"/>
    <w:rsid w:val="00C546B9"/>
    <w:rsid w:val="00C55B13"/>
    <w:rsid w:val="00C60B70"/>
    <w:rsid w:val="00C65785"/>
    <w:rsid w:val="00C65FF0"/>
    <w:rsid w:val="00C70815"/>
    <w:rsid w:val="00C86DB5"/>
    <w:rsid w:val="00C95F7B"/>
    <w:rsid w:val="00CA47FA"/>
    <w:rsid w:val="00CB47F6"/>
    <w:rsid w:val="00CC1177"/>
    <w:rsid w:val="00CC37B4"/>
    <w:rsid w:val="00CC6644"/>
    <w:rsid w:val="00CC76F1"/>
    <w:rsid w:val="00CD2B76"/>
    <w:rsid w:val="00CE2FE5"/>
    <w:rsid w:val="00CE33F9"/>
    <w:rsid w:val="00CF16F8"/>
    <w:rsid w:val="00D01709"/>
    <w:rsid w:val="00D02651"/>
    <w:rsid w:val="00D0390B"/>
    <w:rsid w:val="00D069D4"/>
    <w:rsid w:val="00D074C6"/>
    <w:rsid w:val="00D12DC3"/>
    <w:rsid w:val="00D23FDC"/>
    <w:rsid w:val="00D24184"/>
    <w:rsid w:val="00D32D50"/>
    <w:rsid w:val="00D354EA"/>
    <w:rsid w:val="00D4132B"/>
    <w:rsid w:val="00D6223F"/>
    <w:rsid w:val="00D64BF9"/>
    <w:rsid w:val="00D65431"/>
    <w:rsid w:val="00D71D42"/>
    <w:rsid w:val="00D813EC"/>
    <w:rsid w:val="00D820B7"/>
    <w:rsid w:val="00D8255F"/>
    <w:rsid w:val="00D9048E"/>
    <w:rsid w:val="00D915CB"/>
    <w:rsid w:val="00D91CF1"/>
    <w:rsid w:val="00D97E8F"/>
    <w:rsid w:val="00DA2D6D"/>
    <w:rsid w:val="00DA64BF"/>
    <w:rsid w:val="00DB0B73"/>
    <w:rsid w:val="00DB260E"/>
    <w:rsid w:val="00DB5480"/>
    <w:rsid w:val="00DB7777"/>
    <w:rsid w:val="00DC2087"/>
    <w:rsid w:val="00DC7DE9"/>
    <w:rsid w:val="00DD058F"/>
    <w:rsid w:val="00DD18DF"/>
    <w:rsid w:val="00DE6B11"/>
    <w:rsid w:val="00DF2CF9"/>
    <w:rsid w:val="00E04F24"/>
    <w:rsid w:val="00E10B36"/>
    <w:rsid w:val="00E159B4"/>
    <w:rsid w:val="00E34AF2"/>
    <w:rsid w:val="00E42C90"/>
    <w:rsid w:val="00E4335D"/>
    <w:rsid w:val="00E520E4"/>
    <w:rsid w:val="00E54DC0"/>
    <w:rsid w:val="00E56E49"/>
    <w:rsid w:val="00E61408"/>
    <w:rsid w:val="00E76CED"/>
    <w:rsid w:val="00E80151"/>
    <w:rsid w:val="00E82155"/>
    <w:rsid w:val="00E829B1"/>
    <w:rsid w:val="00E93423"/>
    <w:rsid w:val="00EA71D9"/>
    <w:rsid w:val="00ED5D03"/>
    <w:rsid w:val="00EE1062"/>
    <w:rsid w:val="00EE58F1"/>
    <w:rsid w:val="00EE6CFE"/>
    <w:rsid w:val="00F06CAA"/>
    <w:rsid w:val="00F14483"/>
    <w:rsid w:val="00F159B4"/>
    <w:rsid w:val="00F15D80"/>
    <w:rsid w:val="00F21FA9"/>
    <w:rsid w:val="00F310EF"/>
    <w:rsid w:val="00F34C19"/>
    <w:rsid w:val="00F43C8A"/>
    <w:rsid w:val="00F46403"/>
    <w:rsid w:val="00F500A7"/>
    <w:rsid w:val="00F5140E"/>
    <w:rsid w:val="00F60529"/>
    <w:rsid w:val="00F61F82"/>
    <w:rsid w:val="00F67177"/>
    <w:rsid w:val="00F71976"/>
    <w:rsid w:val="00F82F2C"/>
    <w:rsid w:val="00F84672"/>
    <w:rsid w:val="00F90369"/>
    <w:rsid w:val="00FA2F98"/>
    <w:rsid w:val="00FA6AEB"/>
    <w:rsid w:val="00FB1D0E"/>
    <w:rsid w:val="00FC1A46"/>
    <w:rsid w:val="00FC43E4"/>
    <w:rsid w:val="00FC6FB0"/>
    <w:rsid w:val="00FD048E"/>
    <w:rsid w:val="00FD6D96"/>
    <w:rsid w:val="00FE0622"/>
    <w:rsid w:val="00FE5206"/>
    <w:rsid w:val="00FE52C2"/>
    <w:rsid w:val="00FF072D"/>
    <w:rsid w:val="00FF0E7B"/>
    <w:rsid w:val="00FF14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68AA3"/>
  <w15:docId w15:val="{B6DD009E-6005-48EE-9C71-3EBC1D99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3E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A0156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semiHidden/>
    <w:unhideWhenUsed/>
    <w:qFormat/>
    <w:rsid w:val="0072657A"/>
    <w:pPr>
      <w:keepNext/>
      <w:overflowPunct/>
      <w:autoSpaceDE/>
      <w:autoSpaceDN/>
      <w:adjustRightInd/>
      <w:spacing w:before="240" w:after="60"/>
      <w:textAlignment w:val="auto"/>
      <w:outlineLvl w:val="2"/>
    </w:pPr>
    <w:rPr>
      <w:rFonts w:ascii="Calibri Light" w:hAnsi="Calibri Light"/>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basedOn w:val="Predvolenpsmoodseku"/>
    <w:link w:val="Zkladntext"/>
    <w:uiPriority w:val="99"/>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Bullet Number,lp1,lp11,List Paragraph11,Bullet 1,Use Case List Paragraph,List Paragraph1,Odstavec cíl se seznamem,Odstavec se seznamem1,VS_Odsek,Odsek zoznamu2,Nad,Odstavec se seznamem5,Odstavec_muj,Odrážky"/>
    <w:basedOn w:val="Normlny"/>
    <w:link w:val="OdsekzoznamuChar"/>
    <w:uiPriority w:val="34"/>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0D18D0"/>
    <w:pPr>
      <w:tabs>
        <w:tab w:val="center" w:pos="4536"/>
        <w:tab w:val="right" w:pos="9072"/>
      </w:tabs>
    </w:pPr>
  </w:style>
  <w:style w:type="character" w:customStyle="1" w:styleId="PtaChar">
    <w:name w:val="Päta Char"/>
    <w:basedOn w:val="Predvolenpsmoodseku"/>
    <w:link w:val="Pta"/>
    <w:uiPriority w:val="99"/>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iPriority w:val="99"/>
    <w:unhideWhenUsed/>
    <w:rsid w:val="00B566EB"/>
    <w:pPr>
      <w:spacing w:after="120"/>
      <w:ind w:left="283"/>
    </w:pPr>
  </w:style>
  <w:style w:type="character" w:customStyle="1" w:styleId="ZarkazkladnhotextuChar">
    <w:name w:val="Zarážka základného textu Char"/>
    <w:basedOn w:val="Predvolenpsmoodseku"/>
    <w:link w:val="Zarkazkladnhotextu"/>
    <w:uiPriority w:val="99"/>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Nad Char"/>
    <w:link w:val="Odsekzoznamu"/>
    <w:uiPriority w:val="34"/>
    <w:qFormat/>
    <w:locked/>
    <w:rsid w:val="0080234B"/>
    <w:rPr>
      <w:rFonts w:ascii="Times New Roman" w:eastAsia="Times New Roman" w:hAnsi="Times New Roman" w:cs="Times New Roman"/>
      <w:sz w:val="20"/>
      <w:szCs w:val="20"/>
      <w:lang w:eastAsia="sk-SK"/>
    </w:rPr>
  </w:style>
  <w:style w:type="paragraph" w:customStyle="1" w:styleId="Default">
    <w:name w:val="Default"/>
    <w:rsid w:val="0012040A"/>
    <w:pPr>
      <w:autoSpaceDE w:val="0"/>
      <w:autoSpaceDN w:val="0"/>
      <w:adjustRightInd w:val="0"/>
      <w:spacing w:after="0" w:line="240" w:lineRule="auto"/>
    </w:pPr>
    <w:rPr>
      <w:rFonts w:ascii="Arial" w:hAnsi="Arial" w:cs="Arial"/>
      <w:color w:val="000000"/>
      <w:sz w:val="24"/>
      <w:szCs w:val="24"/>
    </w:rPr>
  </w:style>
  <w:style w:type="paragraph" w:styleId="Zkladntext3">
    <w:name w:val="Body Text 3"/>
    <w:basedOn w:val="Normlny"/>
    <w:link w:val="Zkladntext3Char"/>
    <w:uiPriority w:val="99"/>
    <w:unhideWhenUsed/>
    <w:rsid w:val="00D074C6"/>
    <w:pPr>
      <w:overflowPunct/>
      <w:autoSpaceDE/>
      <w:autoSpaceDN/>
      <w:adjustRightInd/>
      <w:spacing w:after="120"/>
      <w:textAlignment w:val="auto"/>
    </w:pPr>
    <w:rPr>
      <w:sz w:val="16"/>
      <w:szCs w:val="16"/>
    </w:rPr>
  </w:style>
  <w:style w:type="character" w:customStyle="1" w:styleId="Zkladntext3Char">
    <w:name w:val="Základný text 3 Char"/>
    <w:basedOn w:val="Predvolenpsmoodseku"/>
    <w:link w:val="Zkladntext3"/>
    <w:uiPriority w:val="99"/>
    <w:rsid w:val="00D074C6"/>
    <w:rPr>
      <w:rFonts w:ascii="Times New Roman" w:eastAsia="Times New Roman" w:hAnsi="Times New Roman" w:cs="Times New Roman"/>
      <w:sz w:val="16"/>
      <w:szCs w:val="16"/>
      <w:lang w:eastAsia="sk-SK"/>
    </w:rPr>
  </w:style>
  <w:style w:type="character" w:customStyle="1" w:styleId="pre">
    <w:name w:val="pre"/>
    <w:rsid w:val="00D074C6"/>
  </w:style>
  <w:style w:type="character" w:customStyle="1" w:styleId="eks-form-detail-value">
    <w:name w:val="eks-form-detail-value"/>
    <w:rsid w:val="00D074C6"/>
  </w:style>
  <w:style w:type="character" w:styleId="Hypertextovprepojenie">
    <w:name w:val="Hyperlink"/>
    <w:basedOn w:val="Predvolenpsmoodseku"/>
    <w:uiPriority w:val="99"/>
    <w:unhideWhenUsed/>
    <w:rsid w:val="00D074C6"/>
    <w:rPr>
      <w:color w:val="0000FF" w:themeColor="hyperlink"/>
      <w:u w:val="single"/>
    </w:rPr>
  </w:style>
  <w:style w:type="character" w:customStyle="1" w:styleId="Nadpis3Char">
    <w:name w:val="Nadpis 3 Char"/>
    <w:basedOn w:val="Predvolenpsmoodseku"/>
    <w:link w:val="Nadpis3"/>
    <w:rsid w:val="0072657A"/>
    <w:rPr>
      <w:rFonts w:ascii="Calibri Light" w:eastAsia="Times New Roman" w:hAnsi="Calibri Light" w:cs="Times New Roman"/>
      <w:b/>
      <w:bCs/>
      <w:sz w:val="26"/>
      <w:szCs w:val="26"/>
      <w:lang w:eastAsia="sk-SK"/>
    </w:rPr>
  </w:style>
  <w:style w:type="paragraph" w:customStyle="1" w:styleId="Normalnyodstavec">
    <w:name w:val="Normalny odstavec"/>
    <w:basedOn w:val="Normlny"/>
    <w:link w:val="NormalnyodstavecCharChar"/>
    <w:rsid w:val="0065076E"/>
    <w:pPr>
      <w:tabs>
        <w:tab w:val="left" w:pos="1729"/>
      </w:tabs>
      <w:overflowPunct/>
      <w:autoSpaceDE/>
      <w:autoSpaceDN/>
      <w:adjustRightInd/>
      <w:spacing w:before="160" w:after="160" w:line="319" w:lineRule="auto"/>
      <w:ind w:left="1304"/>
      <w:textAlignment w:val="auto"/>
    </w:pPr>
    <w:rPr>
      <w:rFonts w:ascii="Arial" w:hAnsi="Arial"/>
      <w:lang w:eastAsia="cs-CZ"/>
    </w:rPr>
  </w:style>
  <w:style w:type="character" w:customStyle="1" w:styleId="NormalnyodstavecCharChar">
    <w:name w:val="Normalny odstavec Char Char"/>
    <w:link w:val="Normalnyodstavec"/>
    <w:rsid w:val="0065076E"/>
    <w:rPr>
      <w:rFonts w:ascii="Arial" w:eastAsia="Times New Roman" w:hAnsi="Arial" w:cs="Times New Roman"/>
      <w:sz w:val="20"/>
      <w:szCs w:val="20"/>
      <w:lang w:eastAsia="cs-CZ"/>
    </w:rPr>
  </w:style>
  <w:style w:type="character" w:customStyle="1" w:styleId="Bodytext2">
    <w:name w:val="Body text (2)_"/>
    <w:basedOn w:val="Predvolenpsmoodseku"/>
    <w:link w:val="Bodytext20"/>
    <w:rsid w:val="00135AEA"/>
    <w:rPr>
      <w:rFonts w:ascii="Calibri" w:eastAsia="Calibri" w:hAnsi="Calibri" w:cs="Calibri"/>
      <w:shd w:val="clear" w:color="auto" w:fill="FFFFFF"/>
    </w:rPr>
  </w:style>
  <w:style w:type="paragraph" w:customStyle="1" w:styleId="Bodytext20">
    <w:name w:val="Body text (2)"/>
    <w:basedOn w:val="Normlny"/>
    <w:link w:val="Bodytext2"/>
    <w:rsid w:val="00135AEA"/>
    <w:pPr>
      <w:widowControl w:val="0"/>
      <w:shd w:val="clear" w:color="auto" w:fill="FFFFFF"/>
      <w:overflowPunct/>
      <w:autoSpaceDE/>
      <w:autoSpaceDN/>
      <w:adjustRightInd/>
      <w:spacing w:before="580" w:line="350" w:lineRule="exact"/>
      <w:jc w:val="both"/>
      <w:textAlignment w:val="auto"/>
    </w:pPr>
    <w:rPr>
      <w:rFonts w:ascii="Calibri" w:eastAsia="Calibri" w:hAnsi="Calibri" w:cs="Calibri"/>
      <w:sz w:val="22"/>
      <w:szCs w:val="22"/>
      <w:lang w:eastAsia="en-US"/>
    </w:rPr>
  </w:style>
  <w:style w:type="character" w:customStyle="1" w:styleId="Bodytext6">
    <w:name w:val="Body text (6)_"/>
    <w:basedOn w:val="Predvolenpsmoodseku"/>
    <w:link w:val="Bodytext60"/>
    <w:rsid w:val="00135AEA"/>
    <w:rPr>
      <w:rFonts w:ascii="Calibri" w:eastAsia="Calibri" w:hAnsi="Calibri" w:cs="Calibri"/>
      <w:i/>
      <w:iCs/>
      <w:shd w:val="clear" w:color="auto" w:fill="FFFFFF"/>
    </w:rPr>
  </w:style>
  <w:style w:type="character" w:customStyle="1" w:styleId="Bodytext6NotItalic">
    <w:name w:val="Body text (6) + Not Italic"/>
    <w:basedOn w:val="Bodytext6"/>
    <w:rsid w:val="00135AEA"/>
    <w:rPr>
      <w:rFonts w:ascii="Calibri" w:eastAsia="Calibri" w:hAnsi="Calibri" w:cs="Calibri"/>
      <w:i/>
      <w:iCs/>
      <w:color w:val="000000"/>
      <w:spacing w:val="0"/>
      <w:w w:val="100"/>
      <w:position w:val="0"/>
      <w:shd w:val="clear" w:color="auto" w:fill="FFFFFF"/>
      <w:lang w:val="sk-SK" w:eastAsia="sk-SK" w:bidi="sk-SK"/>
    </w:rPr>
  </w:style>
  <w:style w:type="paragraph" w:customStyle="1" w:styleId="Bodytext60">
    <w:name w:val="Body text (6)"/>
    <w:basedOn w:val="Normlny"/>
    <w:link w:val="Bodytext6"/>
    <w:rsid w:val="00135AEA"/>
    <w:pPr>
      <w:widowControl w:val="0"/>
      <w:shd w:val="clear" w:color="auto" w:fill="FFFFFF"/>
      <w:overflowPunct/>
      <w:autoSpaceDE/>
      <w:autoSpaceDN/>
      <w:adjustRightInd/>
      <w:spacing w:before="300" w:line="350" w:lineRule="exact"/>
      <w:jc w:val="both"/>
      <w:textAlignment w:val="auto"/>
    </w:pPr>
    <w:rPr>
      <w:rFonts w:ascii="Calibri" w:eastAsia="Calibri" w:hAnsi="Calibri" w:cs="Calibri"/>
      <w:i/>
      <w:iCs/>
      <w:sz w:val="22"/>
      <w:szCs w:val="22"/>
      <w:lang w:eastAsia="en-US"/>
    </w:rPr>
  </w:style>
  <w:style w:type="character" w:customStyle="1" w:styleId="Bodytext2Italic">
    <w:name w:val="Body text (2) + Italic"/>
    <w:basedOn w:val="Bodytext2"/>
    <w:rsid w:val="00135AEA"/>
    <w:rPr>
      <w:rFonts w:ascii="Calibri" w:eastAsia="Calibri" w:hAnsi="Calibri" w:cs="Calibri"/>
      <w:b w:val="0"/>
      <w:bCs w:val="0"/>
      <w:i/>
      <w:iCs/>
      <w:smallCaps w:val="0"/>
      <w:strike w:val="0"/>
      <w:color w:val="000000"/>
      <w:spacing w:val="0"/>
      <w:w w:val="100"/>
      <w:position w:val="0"/>
      <w:sz w:val="22"/>
      <w:szCs w:val="22"/>
      <w:u w:val="none"/>
      <w:shd w:val="clear" w:color="auto" w:fill="FFFFFF"/>
      <w:lang w:val="sk-SK" w:eastAsia="sk-SK" w:bidi="sk-SK"/>
    </w:rPr>
  </w:style>
  <w:style w:type="paragraph" w:customStyle="1" w:styleId="xmsonormal">
    <w:name w:val="x_msonormal"/>
    <w:basedOn w:val="Normlny"/>
    <w:rsid w:val="00A120BD"/>
    <w:pPr>
      <w:overflowPunct/>
      <w:autoSpaceDE/>
      <w:autoSpaceDN/>
      <w:adjustRightInd/>
      <w:spacing w:before="100" w:beforeAutospacing="1" w:after="100" w:afterAutospacing="1"/>
      <w:textAlignment w:val="auto"/>
    </w:pPr>
    <w:rPr>
      <w:sz w:val="24"/>
      <w:szCs w:val="24"/>
    </w:rPr>
  </w:style>
  <w:style w:type="paragraph" w:customStyle="1" w:styleId="xmsolistparagraph">
    <w:name w:val="x_msolistparagraph"/>
    <w:basedOn w:val="Normlny"/>
    <w:rsid w:val="00A120BD"/>
    <w:pPr>
      <w:overflowPunct/>
      <w:autoSpaceDE/>
      <w:autoSpaceDN/>
      <w:adjustRightInd/>
      <w:spacing w:before="100" w:beforeAutospacing="1" w:after="100" w:afterAutospacing="1"/>
      <w:textAlignment w:val="auto"/>
    </w:pPr>
    <w:rPr>
      <w:sz w:val="24"/>
      <w:szCs w:val="24"/>
    </w:rPr>
  </w:style>
  <w:style w:type="paragraph" w:styleId="Normlnywebov">
    <w:name w:val="Normal (Web)"/>
    <w:basedOn w:val="Normlny"/>
    <w:uiPriority w:val="99"/>
    <w:unhideWhenUsed/>
    <w:rsid w:val="00370D7A"/>
    <w:pPr>
      <w:overflowPunct/>
      <w:autoSpaceDE/>
      <w:autoSpaceDN/>
      <w:adjustRightInd/>
      <w:spacing w:before="100" w:beforeAutospacing="1" w:after="100" w:afterAutospacing="1"/>
      <w:textAlignment w:val="auto"/>
    </w:pPr>
    <w:rPr>
      <w:sz w:val="24"/>
      <w:szCs w:val="24"/>
      <w:lang w:val="en-US" w:eastAsia="en-US"/>
    </w:rPr>
  </w:style>
  <w:style w:type="paragraph" w:styleId="Zarkazkladnhotextu2">
    <w:name w:val="Body Text Indent 2"/>
    <w:basedOn w:val="Normlny"/>
    <w:link w:val="Zarkazkladnhotextu2Char"/>
    <w:uiPriority w:val="99"/>
    <w:semiHidden/>
    <w:unhideWhenUsed/>
    <w:rsid w:val="007C54FE"/>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C54FE"/>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semiHidden/>
    <w:unhideWhenUsed/>
    <w:rsid w:val="00CB47F6"/>
    <w:rPr>
      <w:sz w:val="16"/>
      <w:szCs w:val="16"/>
    </w:rPr>
  </w:style>
  <w:style w:type="paragraph" w:styleId="Textkomentra">
    <w:name w:val="annotation text"/>
    <w:basedOn w:val="Normlny"/>
    <w:link w:val="TextkomentraChar"/>
    <w:uiPriority w:val="99"/>
    <w:unhideWhenUsed/>
    <w:rsid w:val="00CB47F6"/>
    <w:pPr>
      <w:overflowPunct/>
      <w:autoSpaceDE/>
      <w:autoSpaceDN/>
      <w:adjustRightInd/>
      <w:textAlignment w:val="auto"/>
    </w:pPr>
    <w:rPr>
      <w:rFonts w:ascii="Arial" w:hAnsi="Arial"/>
      <w:noProof/>
    </w:rPr>
  </w:style>
  <w:style w:type="character" w:customStyle="1" w:styleId="TextkomentraChar">
    <w:name w:val="Text komentára Char"/>
    <w:basedOn w:val="Predvolenpsmoodseku"/>
    <w:link w:val="Textkomentra"/>
    <w:uiPriority w:val="99"/>
    <w:rsid w:val="00CB47F6"/>
    <w:rPr>
      <w:rFonts w:ascii="Arial" w:eastAsia="Times New Roman" w:hAnsi="Arial" w:cs="Times New Roman"/>
      <w:noProof/>
      <w:sz w:val="20"/>
      <w:szCs w:val="20"/>
      <w:lang w:eastAsia="sk-SK"/>
    </w:rPr>
  </w:style>
  <w:style w:type="character" w:customStyle="1" w:styleId="Nadpis1Char">
    <w:name w:val="Nadpis 1 Char"/>
    <w:basedOn w:val="Predvolenpsmoodseku"/>
    <w:link w:val="Nadpis1"/>
    <w:uiPriority w:val="9"/>
    <w:rsid w:val="00A01567"/>
    <w:rPr>
      <w:rFonts w:asciiTheme="majorHAnsi" w:eastAsiaTheme="majorEastAsia" w:hAnsiTheme="majorHAnsi" w:cstheme="majorBidi"/>
      <w:color w:val="365F91" w:themeColor="accent1" w:themeShade="BF"/>
      <w:sz w:val="32"/>
      <w:szCs w:val="32"/>
      <w:lang w:eastAsia="sk-SK"/>
    </w:rPr>
  </w:style>
  <w:style w:type="paragraph" w:styleId="Predmetkomentra">
    <w:name w:val="annotation subject"/>
    <w:basedOn w:val="Textkomentra"/>
    <w:next w:val="Textkomentra"/>
    <w:link w:val="PredmetkomentraChar"/>
    <w:uiPriority w:val="99"/>
    <w:semiHidden/>
    <w:unhideWhenUsed/>
    <w:rsid w:val="00FF14EC"/>
    <w:pPr>
      <w:overflowPunct w:val="0"/>
      <w:autoSpaceDE w:val="0"/>
      <w:autoSpaceDN w:val="0"/>
      <w:adjustRightInd w:val="0"/>
      <w:textAlignment w:val="baseline"/>
    </w:pPr>
    <w:rPr>
      <w:rFonts w:ascii="Times New Roman" w:hAnsi="Times New Roman"/>
      <w:b/>
      <w:bCs/>
      <w:noProof w:val="0"/>
    </w:rPr>
  </w:style>
  <w:style w:type="character" w:customStyle="1" w:styleId="PredmetkomentraChar">
    <w:name w:val="Predmet komentára Char"/>
    <w:basedOn w:val="TextkomentraChar"/>
    <w:link w:val="Predmetkomentra"/>
    <w:uiPriority w:val="99"/>
    <w:semiHidden/>
    <w:rsid w:val="00FF14EC"/>
    <w:rPr>
      <w:rFonts w:ascii="Times New Roman" w:eastAsia="Times New Roman" w:hAnsi="Times New Roman" w:cs="Times New Roman"/>
      <w:b/>
      <w:bCs/>
      <w:noProof/>
      <w:sz w:val="20"/>
      <w:szCs w:val="20"/>
      <w:lang w:eastAsia="sk-SK"/>
    </w:rPr>
  </w:style>
  <w:style w:type="character" w:customStyle="1" w:styleId="Zkladntext0">
    <w:name w:val="Základný text_"/>
    <w:basedOn w:val="Predvolenpsmoodseku"/>
    <w:link w:val="Zkladntext1"/>
    <w:rsid w:val="00CC76F1"/>
    <w:rPr>
      <w:rFonts w:ascii="Arial" w:eastAsia="Arial" w:hAnsi="Arial" w:cs="Arial"/>
      <w:sz w:val="19"/>
      <w:szCs w:val="19"/>
      <w:shd w:val="clear" w:color="auto" w:fill="FFFFFF"/>
    </w:rPr>
  </w:style>
  <w:style w:type="character" w:customStyle="1" w:styleId="Zhlavie2">
    <w:name w:val="Záhlavie #2_"/>
    <w:basedOn w:val="Predvolenpsmoodseku"/>
    <w:link w:val="Zhlavie20"/>
    <w:rsid w:val="00CC76F1"/>
    <w:rPr>
      <w:rFonts w:ascii="Arial" w:eastAsia="Arial" w:hAnsi="Arial" w:cs="Arial"/>
      <w:b/>
      <w:bCs/>
      <w:sz w:val="19"/>
      <w:szCs w:val="19"/>
      <w:shd w:val="clear" w:color="auto" w:fill="FFFFFF"/>
    </w:rPr>
  </w:style>
  <w:style w:type="paragraph" w:customStyle="1" w:styleId="Zkladntext1">
    <w:name w:val="Základný text1"/>
    <w:basedOn w:val="Normlny"/>
    <w:link w:val="Zkladntext0"/>
    <w:rsid w:val="00CC76F1"/>
    <w:pPr>
      <w:widowControl w:val="0"/>
      <w:shd w:val="clear" w:color="auto" w:fill="FFFFFF"/>
      <w:overflowPunct/>
      <w:autoSpaceDE/>
      <w:autoSpaceDN/>
      <w:adjustRightInd/>
      <w:spacing w:after="180" w:line="252" w:lineRule="auto"/>
      <w:ind w:firstLine="20"/>
      <w:textAlignment w:val="auto"/>
    </w:pPr>
    <w:rPr>
      <w:rFonts w:ascii="Arial" w:eastAsia="Arial" w:hAnsi="Arial" w:cs="Arial"/>
      <w:sz w:val="19"/>
      <w:szCs w:val="19"/>
      <w:lang w:eastAsia="en-US"/>
    </w:rPr>
  </w:style>
  <w:style w:type="paragraph" w:customStyle="1" w:styleId="Zhlavie20">
    <w:name w:val="Záhlavie #2"/>
    <w:basedOn w:val="Normlny"/>
    <w:link w:val="Zhlavie2"/>
    <w:rsid w:val="00CC76F1"/>
    <w:pPr>
      <w:widowControl w:val="0"/>
      <w:shd w:val="clear" w:color="auto" w:fill="FFFFFF"/>
      <w:overflowPunct/>
      <w:autoSpaceDE/>
      <w:autoSpaceDN/>
      <w:adjustRightInd/>
      <w:spacing w:after="250" w:line="252" w:lineRule="auto"/>
      <w:textAlignment w:val="auto"/>
      <w:outlineLvl w:val="1"/>
    </w:pPr>
    <w:rPr>
      <w:rFonts w:ascii="Arial" w:eastAsia="Arial" w:hAnsi="Arial" w:cs="Arial"/>
      <w:b/>
      <w:bCs/>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26305">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992025827">
      <w:bodyDiv w:val="1"/>
      <w:marLeft w:val="0"/>
      <w:marRight w:val="0"/>
      <w:marTop w:val="0"/>
      <w:marBottom w:val="0"/>
      <w:divBdr>
        <w:top w:val="none" w:sz="0" w:space="0" w:color="auto"/>
        <w:left w:val="none" w:sz="0" w:space="0" w:color="auto"/>
        <w:bottom w:val="none" w:sz="0" w:space="0" w:color="auto"/>
        <w:right w:val="none" w:sz="0" w:space="0" w:color="auto"/>
      </w:divBdr>
    </w:div>
    <w:div w:id="1270161872">
      <w:bodyDiv w:val="1"/>
      <w:marLeft w:val="0"/>
      <w:marRight w:val="0"/>
      <w:marTop w:val="0"/>
      <w:marBottom w:val="0"/>
      <w:divBdr>
        <w:top w:val="none" w:sz="0" w:space="0" w:color="auto"/>
        <w:left w:val="none" w:sz="0" w:space="0" w:color="auto"/>
        <w:bottom w:val="none" w:sz="0" w:space="0" w:color="auto"/>
        <w:right w:val="none" w:sz="0" w:space="0" w:color="auto"/>
      </w:divBdr>
    </w:div>
    <w:div w:id="202685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ata.skanderova@minv.s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ata.skanderova@minv.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5ABA7-886E-4F31-8410-173E3111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1</Pages>
  <Words>5889</Words>
  <Characters>33568</Characters>
  <Application>Microsoft Office Word</Application>
  <DocSecurity>0</DocSecurity>
  <Lines>279</Lines>
  <Paragraphs>78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39379</CharactersWithSpaces>
  <SharedDoc>false</SharedDoc>
  <HLinks>
    <vt:vector size="12" baseType="variant">
      <vt:variant>
        <vt:i4>6160438</vt:i4>
      </vt:variant>
      <vt:variant>
        <vt:i4>3</vt:i4>
      </vt:variant>
      <vt:variant>
        <vt:i4>0</vt:i4>
      </vt:variant>
      <vt:variant>
        <vt:i4>5</vt:i4>
      </vt:variant>
      <vt:variant>
        <vt:lpwstr>mailto:beata.skanderova@minv.sk</vt:lpwstr>
      </vt:variant>
      <vt:variant>
        <vt:lpwstr/>
      </vt:variant>
      <vt:variant>
        <vt:i4>6160438</vt:i4>
      </vt:variant>
      <vt:variant>
        <vt:i4>0</vt:i4>
      </vt:variant>
      <vt:variant>
        <vt:i4>0</vt:i4>
      </vt:variant>
      <vt:variant>
        <vt:i4>5</vt:i4>
      </vt:variant>
      <vt:variant>
        <vt:lpwstr>mailto:beata.skanderova@minv.sk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Beáta Škanderová</cp:lastModifiedBy>
  <cp:revision>17</cp:revision>
  <cp:lastPrinted>2022-05-06T10:38:00Z</cp:lastPrinted>
  <dcterms:created xsi:type="dcterms:W3CDTF">2022-04-14T08:44:00Z</dcterms:created>
  <dcterms:modified xsi:type="dcterms:W3CDTF">2022-05-06T10:50:00Z</dcterms:modified>
</cp:coreProperties>
</file>