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773A6" w:rsidRPr="00843B10" w:rsidRDefault="000E4352" w:rsidP="000142C9">
      <w:pPr>
        <w:spacing w:after="0" w:line="240" w:lineRule="auto"/>
        <w:jc w:val="right"/>
        <w:rPr>
          <w:rFonts w:ascii="Arial Narrow" w:hAnsi="Arial Narrow" w:cs="Arial"/>
        </w:rPr>
      </w:pPr>
      <w:r>
        <w:rPr>
          <w:rFonts w:ascii="Arial Narrow" w:hAnsi="Arial Narrow" w:cs="Arial"/>
        </w:rPr>
        <w:t xml:space="preserve"> </w:t>
      </w:r>
      <w:r w:rsidR="00C773A6" w:rsidRPr="00843B10">
        <w:rPr>
          <w:rFonts w:ascii="Arial Narrow" w:hAnsi="Arial Narrow" w:cs="Arial"/>
        </w:rPr>
        <w:t xml:space="preserve">Príloha č. </w:t>
      </w:r>
      <w:r w:rsidR="00F451C3" w:rsidRPr="00843B10">
        <w:rPr>
          <w:rFonts w:ascii="Arial Narrow" w:hAnsi="Arial Narrow" w:cs="Arial"/>
        </w:rPr>
        <w:t>5</w:t>
      </w:r>
      <w:r w:rsidR="002B0871" w:rsidRPr="00843B10">
        <w:rPr>
          <w:rFonts w:ascii="Arial Narrow" w:hAnsi="Arial Narrow" w:cs="Arial"/>
        </w:rPr>
        <w:t xml:space="preserve"> súťažných podkladov</w:t>
      </w:r>
      <w:r w:rsidR="00C773A6" w:rsidRPr="00843B10">
        <w:rPr>
          <w:rFonts w:ascii="Arial Narrow" w:hAnsi="Arial Narrow" w:cs="Arial"/>
        </w:rPr>
        <w:t xml:space="preserve"> </w:t>
      </w:r>
    </w:p>
    <w:p w:rsidR="00C773A6" w:rsidRPr="00843B10" w:rsidRDefault="00C773A6" w:rsidP="000142C9">
      <w:pPr>
        <w:spacing w:after="0" w:line="240" w:lineRule="auto"/>
        <w:jc w:val="right"/>
        <w:rPr>
          <w:rFonts w:ascii="Arial Narrow" w:hAnsi="Arial Narrow" w:cs="Arial"/>
        </w:rPr>
      </w:pPr>
    </w:p>
    <w:p w:rsidR="00C773A6" w:rsidRPr="00843B10" w:rsidRDefault="00C773A6" w:rsidP="000142C9">
      <w:pPr>
        <w:spacing w:after="0" w:line="240" w:lineRule="auto"/>
        <w:jc w:val="center"/>
        <w:rPr>
          <w:rFonts w:ascii="Arial Narrow" w:hAnsi="Arial Narrow" w:cs="Arial"/>
          <w:b/>
        </w:rPr>
      </w:pPr>
      <w:r w:rsidRPr="00843B10">
        <w:rPr>
          <w:rFonts w:ascii="Arial Narrow" w:hAnsi="Arial Narrow" w:cs="Arial"/>
          <w:b/>
        </w:rPr>
        <w:t xml:space="preserve">Podmienky účasti </w:t>
      </w:r>
    </w:p>
    <w:p w:rsidR="00C773A6" w:rsidRPr="00843B10" w:rsidRDefault="00C773A6" w:rsidP="000142C9">
      <w:pPr>
        <w:spacing w:after="0" w:line="240" w:lineRule="auto"/>
        <w:jc w:val="both"/>
        <w:rPr>
          <w:rFonts w:ascii="Arial Narrow" w:hAnsi="Arial Narrow" w:cs="Arial"/>
          <w:b/>
        </w:rPr>
      </w:pPr>
      <w:r w:rsidRPr="00843B10">
        <w:rPr>
          <w:rFonts w:ascii="Arial Narrow" w:hAnsi="Arial Narrow" w:cs="Arial"/>
          <w:b/>
        </w:rPr>
        <w:t>1. Osobné postavenie</w:t>
      </w:r>
    </w:p>
    <w:p w:rsidR="00C773A6" w:rsidRPr="00843B10" w:rsidRDefault="00C773A6" w:rsidP="000142C9">
      <w:pPr>
        <w:pStyle w:val="Zkladntext"/>
        <w:spacing w:after="0" w:line="240" w:lineRule="auto"/>
        <w:jc w:val="both"/>
        <w:rPr>
          <w:rStyle w:val="Jemnzvraznenie"/>
          <w:rFonts w:ascii="Arial Narrow" w:hAnsi="Arial Narrow" w:cs="Arial"/>
          <w:b w:val="0"/>
          <w:iCs/>
          <w:sz w:val="22"/>
        </w:rPr>
      </w:pPr>
      <w:r w:rsidRPr="00843B10">
        <w:rPr>
          <w:rFonts w:ascii="Arial Narrow" w:hAnsi="Arial Narrow" w:cs="Arial"/>
        </w:rPr>
        <w:t xml:space="preserve">Verejného obstarávania sa môže zúčastniť hospodársky subjekt, ktorý spĺňa taxatívne určené podmienky účasti týkajúce sa osobného postavenia podľa § 32 ods. 1 zákona. </w:t>
      </w:r>
    </w:p>
    <w:p w:rsidR="00C773A6" w:rsidRPr="00843B10" w:rsidRDefault="00C773A6" w:rsidP="000142C9">
      <w:pPr>
        <w:spacing w:after="0" w:line="240" w:lineRule="auto"/>
        <w:jc w:val="both"/>
        <w:rPr>
          <w:rFonts w:ascii="Arial Narrow" w:eastAsia="Arial" w:hAnsi="Arial Narrow"/>
        </w:rPr>
      </w:pPr>
      <w:r w:rsidRPr="00843B10">
        <w:rPr>
          <w:rFonts w:ascii="Arial Narrow" w:eastAsia="Arial" w:hAnsi="Arial Narrow"/>
        </w:rPr>
        <w:t>Uchádzač musí spĺňať nasledovné podmienky účasti týkajúce sa osobného postavenia :</w:t>
      </w:r>
    </w:p>
    <w:p w:rsidR="00C773A6" w:rsidRPr="00843B10" w:rsidRDefault="00C773A6" w:rsidP="000142C9">
      <w:pPr>
        <w:pStyle w:val="Odsekzoznamu"/>
        <w:numPr>
          <w:ilvl w:val="0"/>
          <w:numId w:val="5"/>
        </w:numPr>
        <w:spacing w:after="0" w:line="240" w:lineRule="auto"/>
        <w:jc w:val="both"/>
        <w:rPr>
          <w:rFonts w:ascii="Arial Narrow" w:eastAsia="Arial" w:hAnsi="Arial Narrow"/>
          <w:noProof/>
        </w:rPr>
      </w:pPr>
      <w:r w:rsidRPr="00843B10">
        <w:rPr>
          <w:rFonts w:ascii="Arial Narrow" w:eastAsia="Arial" w:hAnsi="Arial Narrow"/>
        </w:rPr>
        <w:t>podľa § 32 ods. 1 písm. a) zákona, že nebol on (uchádzač), ani jeho štatutárny orgán, ani člen štatutárneho orgánu, ani člen dozorného orgánu, ani prokurista právoplatne odsúdený za trestný čin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 verejnej dražbe. Uvedenú podmienku účasti preukáže uchádzač v súlade s § 32 ods. 2 písm. a) zákona doloženým výpisom registra trestov nie starším ako tri mesiace. Hospodársky subjekt - fyzická osoba predloží výpis z registra trestov nie starší ako tri mesiace, alebo rovnocenný doklad vydaný príslušným súdom alebo správnym orgánom v krajine svojho sídla za osobu, na ktorú je vydaný živnostenské oprávnenie alebo iné než živnostenské oprávnenie podľa osobitných predpisov/ Hospodársky subjekt - právnická osoba predloží výpisy z registra trestov nie staršie ako tri mesiace, alebo rovnocenné doklady vydané príslušným súdom alebo správnym orgánom v krajine svojho sídla, a to za hospodársky subjekt (len v prípade, že v krajine sídla uchádzača takýto doklad je vydávaný) ako aj za osobu, ktorá je štatutárnym orgánom, alebo za osoby, ktoré sú členmi štatutárneho orgánu, ako aj za všetky osoby, ktoré sú členmi dozorného orgánu a prokuristami hospodárskeho subjektu.</w:t>
      </w:r>
    </w:p>
    <w:p w:rsidR="00C773A6" w:rsidRPr="00843B10" w:rsidRDefault="00C773A6" w:rsidP="000142C9">
      <w:pPr>
        <w:pStyle w:val="Odsekzoznamu"/>
        <w:spacing w:after="0" w:line="240" w:lineRule="auto"/>
        <w:ind w:left="681"/>
        <w:jc w:val="both"/>
        <w:rPr>
          <w:rFonts w:ascii="Arial Narrow" w:eastAsia="Arial" w:hAnsi="Arial Narrow"/>
        </w:rPr>
      </w:pPr>
      <w:r w:rsidRPr="00843B10">
        <w:rPr>
          <w:rFonts w:ascii="Arial Narrow" w:eastAsia="Arial" w:hAnsi="Arial Narrow"/>
        </w:rPr>
        <w:t xml:space="preserve"> </w:t>
      </w:r>
    </w:p>
    <w:p w:rsidR="00C773A6" w:rsidRPr="00843B10" w:rsidRDefault="00C773A6" w:rsidP="000142C9">
      <w:pPr>
        <w:pStyle w:val="Odsekzoznamu"/>
        <w:numPr>
          <w:ilvl w:val="0"/>
          <w:numId w:val="5"/>
        </w:numPr>
        <w:spacing w:after="0" w:line="240" w:lineRule="auto"/>
        <w:jc w:val="both"/>
        <w:rPr>
          <w:rFonts w:ascii="Arial Narrow" w:eastAsia="Arial" w:hAnsi="Arial Narrow"/>
        </w:rPr>
      </w:pPr>
      <w:r w:rsidRPr="00843B10">
        <w:rPr>
          <w:rFonts w:ascii="Arial Narrow" w:eastAsia="Arial" w:hAnsi="Arial Narrow"/>
        </w:rPr>
        <w:t>podľa § 32 ods. 1 písm. b) zákona, že uchádzač nemá evidované nedoplatky na poistnom na sociálne poistenie a zdravotná poisťovňa neeviduje voči nemu pohľadávky po splatnosti podľa osobitných predpisov v Slovenskej republike alebo v štáte sídla, miesta podnikania alebo obvyklého pobytu. Uvedenú podmienku účasti preukáže uchádzač v súlade s § 32 ods. 2 písm. b) zákona  doloženým potvrdením zdravotnej poisťovne a Sociálnej poisťovne nie starším ako tri mesiace (v prípade potvrdenia obsahujúceho nedoplatok predloží aj doklad o zaplatení nedoplatku alebo o povolení platiť nedoplatky v splátkach).</w:t>
      </w:r>
    </w:p>
    <w:p w:rsidR="00C773A6" w:rsidRPr="00843B10" w:rsidRDefault="00C773A6" w:rsidP="000142C9">
      <w:pPr>
        <w:pStyle w:val="Odsekzoznamu"/>
        <w:widowControl w:val="0"/>
        <w:tabs>
          <w:tab w:val="left" w:pos="0"/>
        </w:tabs>
        <w:spacing w:after="0" w:line="240" w:lineRule="auto"/>
        <w:jc w:val="both"/>
        <w:rPr>
          <w:rFonts w:ascii="Arial Narrow" w:eastAsia="Arial" w:hAnsi="Arial Narrow"/>
        </w:rPr>
      </w:pPr>
    </w:p>
    <w:p w:rsidR="00C773A6" w:rsidRPr="00843B10" w:rsidRDefault="00C773A6" w:rsidP="000142C9">
      <w:pPr>
        <w:pStyle w:val="Odsekzoznamu"/>
        <w:numPr>
          <w:ilvl w:val="0"/>
          <w:numId w:val="5"/>
        </w:numPr>
        <w:spacing w:after="0" w:line="240" w:lineRule="auto"/>
        <w:jc w:val="both"/>
        <w:rPr>
          <w:rFonts w:ascii="Arial Narrow" w:eastAsia="Arial" w:hAnsi="Arial Narrow"/>
        </w:rPr>
      </w:pPr>
      <w:r w:rsidRPr="00843B10">
        <w:rPr>
          <w:rFonts w:ascii="Arial Narrow" w:eastAsia="Arial" w:hAnsi="Arial Narrow"/>
        </w:rPr>
        <w:t>podľa § 32 ods. 1 písm. c) zákona, že nemá evidované daňové nedoplatky voči daňovému úradu a colnému úradu podľa osobitných predpisov v Slovenskej republike alebo v štáte sídla, miesta podnikania alebo obvyklého pobytu. Uvedenú podmienku účasti preukáže uchádzač v súlade s § 32 ods. 2 písm. c) zákona doloženým potvrdením miestne príslušného daňového úradu a miestne príslušného colného úradu nie starším ako tri mesiace (v prípade potvrdenia obsahujúceho nedoplatok predloží aj doklad o zaplatení nedoplatku alebo o povolení platiť nedoplatky v splátkach).</w:t>
      </w:r>
    </w:p>
    <w:p w:rsidR="00C773A6" w:rsidRPr="00843B10" w:rsidRDefault="00C773A6" w:rsidP="000142C9">
      <w:pPr>
        <w:pStyle w:val="Odsekzoznamu"/>
        <w:spacing w:after="0" w:line="240" w:lineRule="auto"/>
        <w:ind w:left="681"/>
        <w:jc w:val="both"/>
        <w:rPr>
          <w:rFonts w:ascii="Arial Narrow" w:eastAsia="Arial" w:hAnsi="Arial Narrow"/>
        </w:rPr>
      </w:pPr>
    </w:p>
    <w:p w:rsidR="00C773A6" w:rsidRPr="00843B10" w:rsidRDefault="00C773A6" w:rsidP="000142C9">
      <w:pPr>
        <w:pStyle w:val="Odsekzoznamu"/>
        <w:numPr>
          <w:ilvl w:val="0"/>
          <w:numId w:val="5"/>
        </w:numPr>
        <w:spacing w:after="0" w:line="240" w:lineRule="auto"/>
        <w:jc w:val="both"/>
        <w:rPr>
          <w:rFonts w:ascii="Arial Narrow" w:eastAsia="Arial" w:hAnsi="Arial Narrow"/>
        </w:rPr>
      </w:pPr>
      <w:r w:rsidRPr="00843B10">
        <w:rPr>
          <w:rFonts w:ascii="Arial Narrow" w:eastAsia="Arial" w:hAnsi="Arial Narrow"/>
        </w:rPr>
        <w:t>podľa § 32 ods. 1 písm. d) zákona, že nebol na jeho majetok vyhlásený konkurz, nie je v reštrukturalizácii, nie je v likvidácii, ani nebolo proti nemu zastavené konkurzné konanie pre nedostatok majetku alebo zrušený konkurz pre nedostatok majetku. Uvedenú podmienku účasti preukáže uchádzač v súlade s § 32 ods. 2 písm. d) zákona doloženým potvrdením príslušného súdu nie starším ako tri mesiace.</w:t>
      </w:r>
    </w:p>
    <w:p w:rsidR="00C773A6" w:rsidRPr="00843B10" w:rsidRDefault="00C773A6" w:rsidP="000142C9">
      <w:pPr>
        <w:pStyle w:val="Odsekzoznamu"/>
        <w:spacing w:after="0" w:line="240" w:lineRule="auto"/>
        <w:ind w:left="681"/>
        <w:jc w:val="both"/>
        <w:rPr>
          <w:rFonts w:ascii="Arial Narrow" w:eastAsia="Arial" w:hAnsi="Arial Narrow"/>
        </w:rPr>
      </w:pPr>
    </w:p>
    <w:p w:rsidR="00C773A6" w:rsidRPr="00843B10" w:rsidRDefault="00C773A6" w:rsidP="000142C9">
      <w:pPr>
        <w:pStyle w:val="Odsekzoznamu"/>
        <w:numPr>
          <w:ilvl w:val="0"/>
          <w:numId w:val="5"/>
        </w:numPr>
        <w:spacing w:after="0" w:line="240" w:lineRule="auto"/>
        <w:jc w:val="both"/>
        <w:rPr>
          <w:rFonts w:ascii="Arial Narrow" w:eastAsia="Arial" w:hAnsi="Arial Narrow"/>
        </w:rPr>
      </w:pPr>
      <w:r w:rsidRPr="00843B10">
        <w:rPr>
          <w:rFonts w:ascii="Arial Narrow" w:eastAsia="Arial" w:hAnsi="Arial Narrow"/>
        </w:rPr>
        <w:t>podľa § 32 ods. 1 písm. e) zákona, že je oprávnený dodávať tovar, uskutočňovať stavebné práce alebo poskytovať službu. Uvedenú podmienku účasti preukáže uchádzač v súlade s § 32 ods. 2 písm. e) zákona doloženým dokladom o oprávnení dodávať tovar, uskutočňovať stavebné práce alebo poskytovať službu, ktorý zodpovedá predmetu zákazky.</w:t>
      </w:r>
    </w:p>
    <w:p w:rsidR="00C773A6" w:rsidRPr="00843B10" w:rsidRDefault="00C773A6" w:rsidP="000142C9">
      <w:pPr>
        <w:pStyle w:val="Odsekzoznamu"/>
        <w:spacing w:after="0" w:line="240" w:lineRule="auto"/>
        <w:rPr>
          <w:rFonts w:ascii="Arial Narrow" w:eastAsia="Arial" w:hAnsi="Arial Narrow"/>
        </w:rPr>
      </w:pPr>
    </w:p>
    <w:p w:rsidR="00C773A6" w:rsidRPr="00843B10" w:rsidRDefault="00C773A6" w:rsidP="000142C9">
      <w:pPr>
        <w:pStyle w:val="Odsekzoznamu"/>
        <w:numPr>
          <w:ilvl w:val="0"/>
          <w:numId w:val="5"/>
        </w:numPr>
        <w:spacing w:after="0" w:line="240" w:lineRule="auto"/>
        <w:jc w:val="both"/>
        <w:rPr>
          <w:rFonts w:ascii="Arial Narrow" w:eastAsia="Arial" w:hAnsi="Arial Narrow"/>
        </w:rPr>
      </w:pPr>
      <w:r w:rsidRPr="00843B10">
        <w:rPr>
          <w:rFonts w:ascii="Arial Narrow" w:eastAsia="Arial" w:hAnsi="Arial Narrow"/>
        </w:rPr>
        <w:t>podľa § 32 ods. 1 písm. f) zákona, že nemá uložený zákaz účasti vo verejnom obstarávaní potvrdený konečným rozhodnutím v Slovenskej republike alebo v štáte sídla, miesta podnikania alebo obvyklého pobytu. Uvedenú podmienku účasti preukáže uchádzač v súlade s § 32 ods. 2 písm. f) zákona doloženým čestným vyhlásením.</w:t>
      </w:r>
    </w:p>
    <w:p w:rsidR="00C773A6" w:rsidRPr="00843B10" w:rsidRDefault="00C773A6" w:rsidP="000142C9">
      <w:pPr>
        <w:pStyle w:val="Odsekzoznamu"/>
        <w:spacing w:after="0" w:line="240" w:lineRule="auto"/>
        <w:ind w:left="681"/>
        <w:jc w:val="both"/>
        <w:rPr>
          <w:rFonts w:ascii="Arial Narrow" w:eastAsia="Arial" w:hAnsi="Arial Narrow"/>
        </w:rPr>
      </w:pPr>
    </w:p>
    <w:p w:rsidR="00C773A6" w:rsidRPr="00843B10" w:rsidRDefault="00C773A6" w:rsidP="000142C9">
      <w:pPr>
        <w:pStyle w:val="Odsekzoznamu"/>
        <w:numPr>
          <w:ilvl w:val="0"/>
          <w:numId w:val="5"/>
        </w:numPr>
        <w:spacing w:after="0" w:line="240" w:lineRule="auto"/>
        <w:jc w:val="both"/>
        <w:rPr>
          <w:rFonts w:ascii="Arial Narrow" w:eastAsia="Arial" w:hAnsi="Arial Narrow"/>
        </w:rPr>
      </w:pPr>
      <w:r w:rsidRPr="00843B10">
        <w:rPr>
          <w:rFonts w:ascii="Arial Narrow" w:eastAsia="Arial" w:hAnsi="Arial Narrow"/>
        </w:rPr>
        <w:lastRenderedPageBreak/>
        <w:t>podľa § 32 ods. 1 písm. g) zákona, že sa nedopustil v predchádzajúcich troch rokoch od vyhlásenia alebo preukázateľného začatia verejného obstarávania závažného porušenia povinností v oblasti ochrany životného prostredia, sociálneho práva alebo pracovného práva podľa osobitných predpisov, za ktoré mu bola právoplatne uložená sankcia, ktoré dokáže verejný obstarávateľ preukázať.</w:t>
      </w:r>
    </w:p>
    <w:p w:rsidR="00C773A6" w:rsidRPr="00843B10" w:rsidRDefault="00C773A6" w:rsidP="000142C9">
      <w:pPr>
        <w:spacing w:after="0" w:line="240" w:lineRule="auto"/>
        <w:ind w:left="709" w:hanging="388"/>
        <w:jc w:val="both"/>
        <w:rPr>
          <w:rFonts w:ascii="Arial Narrow" w:eastAsia="Arial" w:hAnsi="Arial Narrow"/>
        </w:rPr>
      </w:pPr>
      <w:r w:rsidRPr="00843B10">
        <w:rPr>
          <w:rFonts w:ascii="Arial Narrow" w:eastAsia="Arial" w:hAnsi="Arial Narrow"/>
        </w:rPr>
        <w:t xml:space="preserve">H) </w:t>
      </w:r>
      <w:r w:rsidR="002B0871" w:rsidRPr="00843B10">
        <w:rPr>
          <w:rFonts w:ascii="Arial Narrow" w:eastAsia="Arial" w:hAnsi="Arial Narrow"/>
        </w:rPr>
        <w:t xml:space="preserve">   </w:t>
      </w:r>
      <w:r w:rsidRPr="00843B10">
        <w:rPr>
          <w:rFonts w:ascii="Arial Narrow" w:eastAsia="Arial" w:hAnsi="Arial Narrow"/>
        </w:rPr>
        <w:t>podľa § 32 ods. 1 písm. h) zákona, že sa nedopustil v predchádzajúcich troch rokoch od vyhlásenia alebo preukázateľného začatia verejného obstarávania závažného porušenia profesijných povinností, ktoré dokáže verejný obstarávateľ preukázať.</w:t>
      </w:r>
    </w:p>
    <w:p w:rsidR="00C773A6" w:rsidRPr="00843B10" w:rsidRDefault="00C773A6" w:rsidP="000142C9">
      <w:pPr>
        <w:autoSpaceDE w:val="0"/>
        <w:autoSpaceDN w:val="0"/>
        <w:adjustRightInd w:val="0"/>
        <w:spacing w:after="0" w:line="240" w:lineRule="auto"/>
        <w:jc w:val="both"/>
        <w:rPr>
          <w:rFonts w:ascii="Arial Narrow" w:hAnsi="Arial Narrow" w:cs="Tahoma"/>
          <w:lang w:eastAsia="sk-SK"/>
        </w:rPr>
      </w:pPr>
      <w:r w:rsidRPr="00843B10">
        <w:rPr>
          <w:rFonts w:ascii="Arial Narrow" w:hAnsi="Arial Narrow" w:cs="Tahoma"/>
        </w:rPr>
        <w:t>Doklady, ktoré sa nepredkladajú:</w:t>
      </w:r>
    </w:p>
    <w:p w:rsidR="00C773A6" w:rsidRPr="00843B10" w:rsidRDefault="00C773A6" w:rsidP="000142C9">
      <w:pPr>
        <w:autoSpaceDE w:val="0"/>
        <w:autoSpaceDN w:val="0"/>
        <w:adjustRightInd w:val="0"/>
        <w:spacing w:after="0" w:line="240" w:lineRule="auto"/>
        <w:jc w:val="both"/>
        <w:rPr>
          <w:rFonts w:ascii="Arial Narrow" w:eastAsiaTheme="minorHAnsi" w:hAnsi="Arial Narrow" w:cs="Tahoma"/>
        </w:rPr>
      </w:pPr>
      <w:r w:rsidRPr="00843B10">
        <w:rPr>
          <w:rFonts w:ascii="Arial Narrow" w:hAnsi="Arial Narrow" w:cs="Tahoma"/>
        </w:rPr>
        <w:t>Uchádzač so sídlom/miestom podnikania v Slovenskej republike, a ktorého údaje sú vedené v informačných systémoch verejnej správy Slovenskej republiky, nie je povinný v zmysle § 32 ods. 3 zákona predkladať verejnému obstarávateľovi, a to z dôvodu použitia údajov z informačných systémov verejnej správy, nasledovné doklady:</w:t>
      </w:r>
    </w:p>
    <w:p w:rsidR="00C773A6" w:rsidRPr="00843B10" w:rsidRDefault="00C773A6" w:rsidP="000142C9">
      <w:pPr>
        <w:pStyle w:val="Odsekzoznamu"/>
        <w:widowControl w:val="0"/>
        <w:tabs>
          <w:tab w:val="left" w:pos="0"/>
        </w:tabs>
        <w:spacing w:after="0" w:line="240" w:lineRule="auto"/>
        <w:ind w:hanging="360"/>
        <w:jc w:val="both"/>
        <w:rPr>
          <w:rFonts w:ascii="Arial Narrow" w:hAnsi="Arial Narrow" w:cs="Tahoma"/>
        </w:rPr>
      </w:pPr>
      <w:r w:rsidRPr="00843B10">
        <w:rPr>
          <w:rFonts w:ascii="Arial Narrow" w:hAnsi="Arial Narrow" w:cs="Tahoma"/>
        </w:rPr>
        <w:t>-</w:t>
      </w:r>
      <w:r w:rsidRPr="00843B10">
        <w:rPr>
          <w:rFonts w:ascii="Arial Narrow" w:hAnsi="Arial Narrow" w:cs="Tahoma"/>
        </w:rPr>
        <w:tab/>
        <w:t>výpis z registra trestov záujemcu/uchádzača, jeho štatutárneho orgánu, člena štatutárneho orgánu, člena dozorného orgánu, prokuristu v súlade s § 32 ods. 1 písm. a)  a ods. 2 písm. a) zákona,</w:t>
      </w:r>
    </w:p>
    <w:p w:rsidR="00C773A6" w:rsidRPr="00843B10" w:rsidRDefault="00C773A6" w:rsidP="000142C9">
      <w:pPr>
        <w:pStyle w:val="Odsekzoznamu"/>
        <w:widowControl w:val="0"/>
        <w:tabs>
          <w:tab w:val="left" w:pos="0"/>
        </w:tabs>
        <w:spacing w:after="0" w:line="240" w:lineRule="auto"/>
        <w:ind w:hanging="360"/>
        <w:jc w:val="both"/>
        <w:rPr>
          <w:rFonts w:ascii="Arial Narrow" w:hAnsi="Arial Narrow" w:cs="Tahoma"/>
        </w:rPr>
      </w:pPr>
      <w:r w:rsidRPr="00843B10">
        <w:rPr>
          <w:rFonts w:ascii="Arial Narrow" w:hAnsi="Arial Narrow" w:cs="Tahoma"/>
        </w:rPr>
        <w:t>-</w:t>
      </w:r>
      <w:r w:rsidRPr="00843B10">
        <w:rPr>
          <w:rFonts w:ascii="Arial Narrow" w:hAnsi="Arial Narrow" w:cs="Tahoma"/>
        </w:rPr>
        <w:tab/>
        <w:t>potvrdenia zdravotnej poisťovne a Sociálnej poisťovne podľa § 32 ods. 1 písm. b) a  ods. 2 písm. b) zákona,</w:t>
      </w:r>
    </w:p>
    <w:p w:rsidR="00C773A6" w:rsidRPr="00843B10" w:rsidRDefault="00C773A6" w:rsidP="000142C9">
      <w:pPr>
        <w:pStyle w:val="Odsekzoznamu"/>
        <w:widowControl w:val="0"/>
        <w:tabs>
          <w:tab w:val="left" w:pos="0"/>
        </w:tabs>
        <w:spacing w:after="0" w:line="240" w:lineRule="auto"/>
        <w:ind w:hanging="360"/>
        <w:jc w:val="both"/>
        <w:rPr>
          <w:rFonts w:ascii="Arial Narrow" w:hAnsi="Arial Narrow" w:cs="Tahoma"/>
        </w:rPr>
      </w:pPr>
      <w:r w:rsidRPr="00843B10">
        <w:rPr>
          <w:rFonts w:ascii="Arial Narrow" w:hAnsi="Arial Narrow" w:cs="Tahoma"/>
        </w:rPr>
        <w:t>-</w:t>
      </w:r>
      <w:r w:rsidRPr="00843B10">
        <w:rPr>
          <w:rFonts w:ascii="Arial Narrow" w:hAnsi="Arial Narrow" w:cs="Tahoma"/>
        </w:rPr>
        <w:tab/>
        <w:t>potvrdenia miestne príslušného daňového úradu a miestne príslušného colného úradu podľa § 32 ods. 1 písm. c) a ods. 2 písm. c) zákona,</w:t>
      </w:r>
    </w:p>
    <w:p w:rsidR="002B0871" w:rsidRPr="00843B10" w:rsidRDefault="002B0871" w:rsidP="000142C9">
      <w:pPr>
        <w:pStyle w:val="Odsekzoznamu"/>
        <w:widowControl w:val="0"/>
        <w:tabs>
          <w:tab w:val="left" w:pos="0"/>
        </w:tabs>
        <w:spacing w:after="0" w:line="240" w:lineRule="auto"/>
        <w:ind w:left="714" w:hanging="357"/>
        <w:jc w:val="both"/>
        <w:rPr>
          <w:rFonts w:ascii="Arial Narrow" w:hAnsi="Arial Narrow" w:cs="Tahoma"/>
        </w:rPr>
      </w:pPr>
      <w:r w:rsidRPr="00843B10">
        <w:rPr>
          <w:rFonts w:ascii="Arial Narrow" w:hAnsi="Arial Narrow" w:cs="Tahoma"/>
        </w:rPr>
        <w:t>-    potvrdenie príslušného súdu (konkurz, reštrukturalizácia) podľa § 32 ods. 1 písm. d) a ods. 2 písm. d) zákona,</w:t>
      </w:r>
    </w:p>
    <w:p w:rsidR="00C773A6" w:rsidRPr="00843B10" w:rsidRDefault="00C773A6" w:rsidP="000142C9">
      <w:pPr>
        <w:pStyle w:val="Odsekzoznamu"/>
        <w:widowControl w:val="0"/>
        <w:tabs>
          <w:tab w:val="left" w:pos="0"/>
        </w:tabs>
        <w:spacing w:after="0" w:line="240" w:lineRule="auto"/>
        <w:ind w:hanging="360"/>
        <w:jc w:val="both"/>
        <w:rPr>
          <w:rFonts w:ascii="Arial Narrow" w:hAnsi="Arial Narrow" w:cs="Tahoma"/>
        </w:rPr>
      </w:pPr>
      <w:r w:rsidRPr="00843B10">
        <w:rPr>
          <w:rFonts w:ascii="Arial Narrow" w:hAnsi="Arial Narrow" w:cs="Tahoma"/>
        </w:rPr>
        <w:t>-</w:t>
      </w:r>
      <w:r w:rsidRPr="00843B10">
        <w:rPr>
          <w:rFonts w:ascii="Arial Narrow" w:hAnsi="Arial Narrow" w:cs="Tahoma"/>
        </w:rPr>
        <w:tab/>
        <w:t>výpis z Obchodného registra Slovenskej republiky alebo výpis zo Živnostenského registra Slovenskej republiky, v prípade preukázania splnenia podmienky účasti týkajúcej sa osobného postavenia podľa § 32 ods. 1 písm. e) zákona týmito typmi dokladu.</w:t>
      </w:r>
    </w:p>
    <w:p w:rsidR="00C773A6" w:rsidRPr="00843B10" w:rsidRDefault="00C773A6" w:rsidP="000142C9">
      <w:pPr>
        <w:autoSpaceDE w:val="0"/>
        <w:autoSpaceDN w:val="0"/>
        <w:adjustRightInd w:val="0"/>
        <w:spacing w:after="0" w:line="240" w:lineRule="auto"/>
        <w:jc w:val="both"/>
        <w:rPr>
          <w:rFonts w:ascii="Arial Narrow" w:hAnsi="Arial Narrow" w:cs="Tahoma"/>
          <w:b/>
        </w:rPr>
      </w:pPr>
      <w:r w:rsidRPr="00843B10">
        <w:rPr>
          <w:rFonts w:ascii="Arial Narrow" w:hAnsi="Arial Narrow" w:cs="Tahoma"/>
          <w:b/>
        </w:rPr>
        <w:t>Upozornenie:</w:t>
      </w:r>
    </w:p>
    <w:p w:rsidR="00C773A6" w:rsidRPr="00843B10" w:rsidRDefault="00C773A6" w:rsidP="000142C9">
      <w:pPr>
        <w:pStyle w:val="Zkladntext"/>
        <w:numPr>
          <w:ilvl w:val="0"/>
          <w:numId w:val="10"/>
        </w:numPr>
        <w:spacing w:after="0" w:line="240" w:lineRule="auto"/>
        <w:jc w:val="both"/>
        <w:rPr>
          <w:rFonts w:ascii="Arial Narrow" w:hAnsi="Arial Narrow" w:cs="Arial"/>
          <w:iCs/>
        </w:rPr>
      </w:pPr>
      <w:r w:rsidRPr="00843B10">
        <w:rPr>
          <w:rFonts w:ascii="Arial Narrow" w:hAnsi="Arial Narrow"/>
          <w:shd w:val="clear" w:color="auto" w:fill="FFFFFF"/>
        </w:rPr>
        <w:t>Záujemca/uchádzač so sídlom/miestom podnikania v Slovenskej republike, a ktorého údaje sú vedené v informačných systémoch verejnej správy Slovenskej republiky, poskytne verejnému obstarávateľovi za účelom získania výpisu z registra trestov jeho štatutárneho orgánu, člena štatutárneho orgánu, člena dozorného orgánu, prokuristu, ktorý je občanom Slovenskej republiky, nasledovné údaje: krstné meno, priezvisko, rodné priezvisko, rodné číslo, číslo občianskeho preukazu alebo cestovného pasu.</w:t>
      </w:r>
    </w:p>
    <w:p w:rsidR="002B0871" w:rsidRPr="00843B10" w:rsidRDefault="002B0871" w:rsidP="000142C9">
      <w:pPr>
        <w:pStyle w:val="Zkladntext"/>
        <w:numPr>
          <w:ilvl w:val="0"/>
          <w:numId w:val="10"/>
        </w:numPr>
        <w:spacing w:after="0" w:line="240" w:lineRule="auto"/>
        <w:jc w:val="both"/>
        <w:rPr>
          <w:rFonts w:ascii="Arial Narrow" w:hAnsi="Arial Narrow"/>
          <w:shd w:val="clear" w:color="auto" w:fill="FFFFFF"/>
        </w:rPr>
      </w:pPr>
      <w:r w:rsidRPr="00843B10">
        <w:rPr>
          <w:rFonts w:ascii="Arial Narrow" w:hAnsi="Arial Narrow"/>
          <w:shd w:val="clear" w:color="auto" w:fill="FFFFFF"/>
        </w:rPr>
        <w:t>Verejný obstarávateľ požaduje predloženie potvrdenie príslušného súdu, nie staršie ako tri mesiace o skutočnosti, že hospodársky subjekt nie je v likvidácii.</w:t>
      </w:r>
    </w:p>
    <w:p w:rsidR="00C773A6" w:rsidRPr="00843B10" w:rsidRDefault="00C773A6" w:rsidP="000142C9">
      <w:pPr>
        <w:spacing w:after="0" w:line="240" w:lineRule="auto"/>
        <w:jc w:val="both"/>
        <w:rPr>
          <w:rFonts w:ascii="Arial Narrow" w:hAnsi="Arial Narrow"/>
        </w:rPr>
      </w:pPr>
      <w:r w:rsidRPr="00843B10">
        <w:rPr>
          <w:rFonts w:ascii="Arial Narrow" w:hAnsi="Arial Narrow"/>
        </w:rPr>
        <w:t xml:space="preserve">Uchádzač zapísaný v zozname hospodárskych subjektov podľa zákona nie je povinný v procese verejného obstarávania predkladať doklady podľa § 32 ods. 2 zákona – prostredníctvom zápisu do zoznamu hospodárskych subjektov. </w:t>
      </w:r>
    </w:p>
    <w:p w:rsidR="002B0871" w:rsidRPr="00843B10" w:rsidRDefault="002B0871" w:rsidP="000142C9">
      <w:pPr>
        <w:spacing w:after="0" w:line="240" w:lineRule="auto"/>
        <w:jc w:val="both"/>
        <w:rPr>
          <w:rFonts w:ascii="Arial Narrow" w:hAnsi="Arial Narrow"/>
        </w:rPr>
      </w:pPr>
    </w:p>
    <w:p w:rsidR="00C773A6" w:rsidRPr="00843B10" w:rsidRDefault="00C773A6" w:rsidP="000142C9">
      <w:pPr>
        <w:autoSpaceDE w:val="0"/>
        <w:autoSpaceDN w:val="0"/>
        <w:adjustRightInd w:val="0"/>
        <w:spacing w:after="0" w:line="240" w:lineRule="auto"/>
        <w:jc w:val="both"/>
        <w:rPr>
          <w:rFonts w:ascii="Arial Narrow" w:hAnsi="Arial Narrow"/>
        </w:rPr>
      </w:pPr>
      <w:r w:rsidRPr="00843B10">
        <w:rPr>
          <w:rFonts w:ascii="Arial Narrow" w:hAnsi="Arial Narrow"/>
        </w:rPr>
        <w:t>Verejný obstarávateľ uzná rovnocenný zápis, ako je zápis do zoznamu hospodárskych subjektov podľa zákona, alebo potvrdenie o zápise vydané príslušným orgánom iného členského štátu, ktorým uchádzač preukazuje splnenie podmienok účasti vo verejnom obstarávaní. Verejný obstarávateľ príjme aj iný rovnocenný doklad predložený uchádzačom.</w:t>
      </w:r>
    </w:p>
    <w:p w:rsidR="00C773A6" w:rsidRPr="00843B10" w:rsidRDefault="00C773A6" w:rsidP="000142C9">
      <w:pPr>
        <w:spacing w:after="0" w:line="240" w:lineRule="auto"/>
        <w:jc w:val="both"/>
        <w:rPr>
          <w:rFonts w:ascii="Arial Narrow" w:hAnsi="Arial Narrow"/>
        </w:rPr>
      </w:pPr>
      <w:r w:rsidRPr="00843B10">
        <w:rPr>
          <w:rFonts w:ascii="Arial Narrow" w:hAnsi="Arial Narrow"/>
        </w:rPr>
        <w:t>V prípade, že sa verejného obstarávania zúčastní skupina dodávateľov, požaduje sa preukázanie splnenia podmienok účasti týkajúcich sa osobného postavenia za každého člena skupiny osobitne. Splnenie podmienky účasti podľa § 32 ods. 1 písm. e) zákona preukazuje člen skupiny len vo vzťahu k tej časti predmetu zákazky, ktorú má zabezpečiť.</w:t>
      </w:r>
    </w:p>
    <w:p w:rsidR="002B0871" w:rsidRPr="00843B10" w:rsidRDefault="002B0871" w:rsidP="000142C9">
      <w:pPr>
        <w:pStyle w:val="Odsekzoznamu"/>
        <w:numPr>
          <w:ilvl w:val="0"/>
          <w:numId w:val="11"/>
        </w:numPr>
        <w:spacing w:after="0" w:line="240" w:lineRule="auto"/>
        <w:ind w:hanging="76"/>
        <w:jc w:val="both"/>
        <w:rPr>
          <w:rFonts w:ascii="Arial Narrow" w:hAnsi="Arial Narrow"/>
          <w:b/>
          <w:u w:val="single"/>
          <w:lang w:eastAsia="sk-SK"/>
        </w:rPr>
      </w:pPr>
      <w:r w:rsidRPr="00843B10">
        <w:rPr>
          <w:rFonts w:ascii="Arial Narrow" w:hAnsi="Arial Narrow"/>
          <w:b/>
          <w:u w:val="single"/>
          <w:lang w:eastAsia="sk-SK"/>
        </w:rPr>
        <w:t>Ekonomické a finančné postavenie podľa § 33 zákona</w:t>
      </w:r>
    </w:p>
    <w:p w:rsidR="002B0871" w:rsidRPr="00843B10" w:rsidRDefault="002B0871" w:rsidP="000142C9">
      <w:pPr>
        <w:pStyle w:val="Odsekzoznamu"/>
        <w:spacing w:after="0" w:line="240" w:lineRule="auto"/>
        <w:ind w:left="0"/>
        <w:jc w:val="both"/>
        <w:rPr>
          <w:rFonts w:ascii="Arial Narrow" w:hAnsi="Arial Narrow"/>
          <w:b/>
          <w:u w:val="single"/>
          <w:lang w:eastAsia="sk-SK"/>
        </w:rPr>
      </w:pPr>
      <w:r w:rsidRPr="00843B10">
        <w:rPr>
          <w:rFonts w:ascii="Arial Narrow" w:hAnsi="Arial Narrow"/>
        </w:rPr>
        <w:t xml:space="preserve">Podmienky účasti uchádzačov vo verejnom obstarávaní týkajúce sa finančného a ekonomického postavenia podľa § 33 zákona. </w:t>
      </w:r>
    </w:p>
    <w:p w:rsidR="002B0871" w:rsidRPr="00843B10" w:rsidRDefault="002B0871" w:rsidP="000142C9">
      <w:pPr>
        <w:autoSpaceDE w:val="0"/>
        <w:autoSpaceDN w:val="0"/>
        <w:adjustRightInd w:val="0"/>
        <w:spacing w:after="0" w:line="240" w:lineRule="auto"/>
        <w:jc w:val="both"/>
        <w:rPr>
          <w:rFonts w:ascii="Arial Narrow" w:hAnsi="Arial Narrow" w:cs="Arial"/>
        </w:rPr>
      </w:pPr>
      <w:r w:rsidRPr="00843B10">
        <w:rPr>
          <w:rFonts w:ascii="Arial Narrow" w:hAnsi="Arial Narrow" w:cs="Arial"/>
        </w:rPr>
        <w:t>Neaplikuje sa.</w:t>
      </w:r>
    </w:p>
    <w:p w:rsidR="002B0871" w:rsidRPr="00843B10" w:rsidRDefault="002B0871" w:rsidP="000142C9">
      <w:pPr>
        <w:autoSpaceDE w:val="0"/>
        <w:autoSpaceDN w:val="0"/>
        <w:adjustRightInd w:val="0"/>
        <w:spacing w:after="0" w:line="240" w:lineRule="auto"/>
        <w:jc w:val="both"/>
        <w:rPr>
          <w:rFonts w:ascii="Arial Narrow" w:hAnsi="Arial Narrow" w:cs="Arial"/>
        </w:rPr>
      </w:pPr>
    </w:p>
    <w:p w:rsidR="002B0871" w:rsidRPr="00843B10" w:rsidRDefault="002B0871" w:rsidP="000142C9">
      <w:pPr>
        <w:pStyle w:val="Odsekzoznamu"/>
        <w:numPr>
          <w:ilvl w:val="0"/>
          <w:numId w:val="11"/>
        </w:numPr>
        <w:autoSpaceDE w:val="0"/>
        <w:autoSpaceDN w:val="0"/>
        <w:adjustRightInd w:val="0"/>
        <w:spacing w:after="0" w:line="240" w:lineRule="auto"/>
        <w:ind w:hanging="76"/>
        <w:contextualSpacing w:val="0"/>
        <w:jc w:val="both"/>
        <w:rPr>
          <w:rFonts w:ascii="Arial Narrow" w:hAnsi="Arial Narrow" w:cs="Arial"/>
        </w:rPr>
      </w:pPr>
      <w:r w:rsidRPr="00843B10">
        <w:rPr>
          <w:rFonts w:ascii="Arial Narrow" w:hAnsi="Arial Narrow"/>
          <w:b/>
          <w:u w:val="single"/>
          <w:lang w:eastAsia="sk-SK"/>
        </w:rPr>
        <w:t>Technická a odborná spôsobilosť podľa § 34 zákona</w:t>
      </w:r>
    </w:p>
    <w:p w:rsidR="002B0871" w:rsidRPr="00843B10" w:rsidRDefault="002B0871" w:rsidP="000142C9">
      <w:pPr>
        <w:pStyle w:val="Odsekzoznamu"/>
        <w:autoSpaceDE w:val="0"/>
        <w:autoSpaceDN w:val="0"/>
        <w:adjustRightInd w:val="0"/>
        <w:spacing w:after="0" w:line="240" w:lineRule="auto"/>
        <w:ind w:left="0"/>
        <w:jc w:val="both"/>
        <w:rPr>
          <w:rFonts w:ascii="Arial Narrow" w:hAnsi="Arial Narrow"/>
        </w:rPr>
      </w:pPr>
      <w:r w:rsidRPr="00843B10">
        <w:rPr>
          <w:rFonts w:ascii="Arial Narrow" w:hAnsi="Arial Narrow"/>
        </w:rPr>
        <w:t xml:space="preserve">Podmienky účasti uchádzačov vo verejnom obstarávaní týkajúce sa technickej spôsobilosti alebo odbornej spôsobilosti podľa § 34 zákona. </w:t>
      </w:r>
    </w:p>
    <w:p w:rsidR="0090464C" w:rsidRPr="00843B10" w:rsidRDefault="0090464C" w:rsidP="000142C9">
      <w:pPr>
        <w:pStyle w:val="Odsekzoznamu"/>
        <w:autoSpaceDE w:val="0"/>
        <w:autoSpaceDN w:val="0"/>
        <w:adjustRightInd w:val="0"/>
        <w:spacing w:after="0" w:line="240" w:lineRule="auto"/>
        <w:ind w:left="0"/>
        <w:jc w:val="both"/>
        <w:rPr>
          <w:rFonts w:ascii="Arial Narrow" w:hAnsi="Arial Narrow" w:cs="Arial"/>
        </w:rPr>
      </w:pPr>
      <w:bookmarkStart w:id="0" w:name="_GoBack"/>
      <w:bookmarkEnd w:id="0"/>
    </w:p>
    <w:p w:rsidR="002B0871" w:rsidRPr="00843B10" w:rsidRDefault="002B0871" w:rsidP="000142C9">
      <w:pPr>
        <w:pStyle w:val="Odsekzoznamu"/>
        <w:spacing w:after="0" w:line="240" w:lineRule="auto"/>
        <w:ind w:left="0"/>
        <w:rPr>
          <w:rFonts w:ascii="Arial Narrow" w:hAnsi="Arial Narrow"/>
          <w:b/>
          <w:lang w:eastAsia="sk-SK"/>
        </w:rPr>
      </w:pPr>
      <w:r w:rsidRPr="00843B10">
        <w:rPr>
          <w:rFonts w:ascii="Arial Narrow" w:hAnsi="Arial Narrow"/>
          <w:b/>
        </w:rPr>
        <w:t xml:space="preserve">Uchádzač preukazuje technickú spôsobilosť alebo odbornú spôsobilosť: </w:t>
      </w:r>
    </w:p>
    <w:p w:rsidR="002B0871" w:rsidRPr="00843B10" w:rsidRDefault="002B0871" w:rsidP="000142C9">
      <w:pPr>
        <w:pStyle w:val="Odsekzoznamu"/>
        <w:spacing w:after="0" w:line="240" w:lineRule="auto"/>
        <w:ind w:left="426"/>
        <w:jc w:val="both"/>
        <w:rPr>
          <w:rFonts w:ascii="Arial Narrow" w:hAnsi="Arial Narrow" w:cs="Arial"/>
          <w:shd w:val="clear" w:color="auto" w:fill="F8F8F8"/>
        </w:rPr>
      </w:pPr>
    </w:p>
    <w:p w:rsidR="002B0871" w:rsidRPr="00843B10" w:rsidRDefault="002B0871" w:rsidP="000142C9">
      <w:pPr>
        <w:pStyle w:val="Odsekzoznamu"/>
        <w:numPr>
          <w:ilvl w:val="1"/>
          <w:numId w:val="11"/>
        </w:numPr>
        <w:spacing w:after="0" w:line="240" w:lineRule="auto"/>
        <w:ind w:left="426" w:hanging="426"/>
        <w:jc w:val="both"/>
        <w:rPr>
          <w:rFonts w:ascii="Arial Narrow" w:hAnsi="Arial Narrow" w:cs="Arial"/>
          <w:shd w:val="clear" w:color="auto" w:fill="F8F8F8"/>
        </w:rPr>
      </w:pPr>
      <w:r w:rsidRPr="00843B10">
        <w:rPr>
          <w:rFonts w:ascii="Arial Narrow" w:hAnsi="Arial Narrow" w:cs="Arial"/>
          <w:b/>
        </w:rPr>
        <w:lastRenderedPageBreak/>
        <w:t>Podľa § 34 ods. 1 písm. a) zákona</w:t>
      </w:r>
      <w:r w:rsidRPr="00843B10">
        <w:rPr>
          <w:rFonts w:ascii="Arial Narrow" w:hAnsi="Arial Narrow" w:cs="Arial"/>
        </w:rPr>
        <w:t xml:space="preserve"> – verejný obstarávateľ požaduje predložiť zoznam dodávok tovaru za predchádzajúce 3 roky od vyhlásenia verejného obstarávania s uvedením cien, lehôt dodania a odberateľov; dokladom je referencia, ak odberateľom bol verejný obstarávateľ alebo obstarávateľ podľa zákona. </w:t>
      </w:r>
    </w:p>
    <w:p w:rsidR="002B0871" w:rsidRPr="00843B10" w:rsidRDefault="002B0871" w:rsidP="00077B7F">
      <w:pPr>
        <w:pStyle w:val="Odsekzoznamu"/>
        <w:spacing w:after="0" w:line="240" w:lineRule="auto"/>
        <w:ind w:left="426"/>
        <w:jc w:val="both"/>
        <w:rPr>
          <w:rFonts w:ascii="Arial Narrow" w:hAnsi="Arial Narrow" w:cs="Arial"/>
          <w:shd w:val="clear" w:color="auto" w:fill="F8F8F8"/>
        </w:rPr>
      </w:pPr>
      <w:r w:rsidRPr="00843B10">
        <w:rPr>
          <w:rFonts w:ascii="Arial Narrow" w:hAnsi="Arial Narrow" w:cs="Arial"/>
        </w:rPr>
        <w:t xml:space="preserve">Za vyhlásenie verejného obstarávania sa považuje zverejnenie </w:t>
      </w:r>
      <w:r w:rsidR="00077B7F" w:rsidRPr="00843B10">
        <w:rPr>
          <w:rFonts w:ascii="Arial Narrow" w:hAnsi="Arial Narrow" w:cs="Arial"/>
        </w:rPr>
        <w:t xml:space="preserve">oznámenia o vyhlásení verejného </w:t>
      </w:r>
      <w:r w:rsidRPr="00843B10">
        <w:rPr>
          <w:rFonts w:ascii="Arial Narrow" w:hAnsi="Arial Narrow" w:cs="Arial"/>
        </w:rPr>
        <w:t>obstarávania v Úradnom vestníku Európskej únie.</w:t>
      </w:r>
    </w:p>
    <w:p w:rsidR="002B0871" w:rsidRPr="00843B10" w:rsidRDefault="002B0871" w:rsidP="000142C9">
      <w:pPr>
        <w:spacing w:after="0" w:line="240" w:lineRule="auto"/>
        <w:jc w:val="both"/>
        <w:rPr>
          <w:rFonts w:ascii="Arial Narrow" w:hAnsi="Arial Narrow" w:cs="Arial"/>
        </w:rPr>
      </w:pPr>
    </w:p>
    <w:p w:rsidR="002B0871" w:rsidRPr="00843B10" w:rsidRDefault="002B0871" w:rsidP="000142C9">
      <w:pPr>
        <w:spacing w:after="0" w:line="240" w:lineRule="auto"/>
        <w:jc w:val="both"/>
        <w:rPr>
          <w:rFonts w:ascii="Arial Narrow" w:hAnsi="Arial Narrow" w:cs="Arial"/>
          <w:u w:val="single"/>
        </w:rPr>
      </w:pPr>
      <w:r w:rsidRPr="00843B10">
        <w:rPr>
          <w:rFonts w:ascii="Arial Narrow" w:hAnsi="Arial Narrow" w:cs="Arial"/>
          <w:u w:val="single"/>
        </w:rPr>
        <w:t>Minimálna požadovaná úroveň štandardov:</w:t>
      </w:r>
    </w:p>
    <w:p w:rsidR="00DC3860" w:rsidRPr="00843B10" w:rsidRDefault="00DC3860" w:rsidP="00DC3860">
      <w:pPr>
        <w:spacing w:after="0"/>
        <w:jc w:val="both"/>
        <w:outlineLvl w:val="0"/>
        <w:rPr>
          <w:rFonts w:ascii="Arial Narrow" w:eastAsia="Calibri" w:hAnsi="Arial Narrow" w:cs="Arial"/>
        </w:rPr>
      </w:pPr>
      <w:r w:rsidRPr="00843B10">
        <w:rPr>
          <w:rFonts w:ascii="Arial Narrow" w:hAnsi="Arial Narrow" w:cs="Arial"/>
        </w:rPr>
        <w:t xml:space="preserve">Splnenie vyššie uvedeného uchádzač preukáže predložením zoznamu dodávok </w:t>
      </w:r>
      <w:r w:rsidRPr="00843B10">
        <w:rPr>
          <w:rFonts w:ascii="Arial Narrow" w:eastAsia="Calibri" w:hAnsi="Arial Narrow" w:cs="Arial"/>
        </w:rPr>
        <w:t>rovnakých alebo podobných</w:t>
      </w:r>
      <w:r w:rsidRPr="00843B10">
        <w:rPr>
          <w:rFonts w:ascii="Arial Narrow" w:hAnsi="Arial Narrow" w:cs="Arial"/>
        </w:rPr>
        <w:t xml:space="preserve"> dodávok </w:t>
      </w:r>
      <w:r w:rsidRPr="00843B10">
        <w:rPr>
          <w:rFonts w:ascii="Arial Narrow" w:eastAsia="Calibri" w:hAnsi="Arial Narrow" w:cs="Arial"/>
        </w:rPr>
        <w:t xml:space="preserve">tovarov, ako sú uvedené v opise predmetu zákazky – dokladov, </w:t>
      </w:r>
      <w:r w:rsidR="00DB6928" w:rsidRPr="00843B10">
        <w:rPr>
          <w:rFonts w:ascii="Arial Narrow" w:eastAsia="Calibri" w:hAnsi="Arial Narrow" w:cs="Arial"/>
        </w:rPr>
        <w:t xml:space="preserve">vyhotovenými v súlade s nariadeniami EÚ definujúcimi min. štandardy dokladov krajín EÚ, s technickými parametrami a ochrannými prvkami </w:t>
      </w:r>
      <w:r w:rsidRPr="00843B10">
        <w:rPr>
          <w:rFonts w:ascii="Arial Narrow" w:eastAsia="Calibri" w:hAnsi="Arial Narrow" w:cs="Arial"/>
        </w:rPr>
        <w:t>vychádzajúc</w:t>
      </w:r>
      <w:r w:rsidR="00DB6928" w:rsidRPr="00843B10">
        <w:rPr>
          <w:rFonts w:ascii="Arial Narrow" w:eastAsia="Calibri" w:hAnsi="Arial Narrow" w:cs="Arial"/>
        </w:rPr>
        <w:t>imi</w:t>
      </w:r>
      <w:r w:rsidRPr="00843B10">
        <w:rPr>
          <w:rFonts w:ascii="Arial Narrow" w:eastAsia="Calibri" w:hAnsi="Arial Narrow" w:cs="Arial"/>
        </w:rPr>
        <w:t xml:space="preserve"> z požadovaných čistopisov dokladov definovaných v Prílohe č. 1 súťažných podkladov,  uskutočnených za predchádzajúce tri roky, ktorý musí obsahovať minimálne tri dodávky čistopisov ľubovoľných dokladov národného významu (osvedčení o evidencii, identifikačných dokladov, občianskych preukazov, cestovných dokladov, vodičských preukazov, povolení na pobyt alebo iných dokladov národného významu) dodané pre ľubovoľný počet subjektov,  </w:t>
      </w:r>
      <w:r w:rsidRPr="00843B10">
        <w:rPr>
          <w:rFonts w:ascii="Arial Narrow" w:hAnsi="Arial Narrow" w:cs="Arial"/>
        </w:rPr>
        <w:t xml:space="preserve">v minimálnej súhrnnej hodnote </w:t>
      </w:r>
      <w:r w:rsidRPr="00843B10">
        <w:rPr>
          <w:rFonts w:ascii="Arial Narrow" w:hAnsi="Arial Narrow" w:cs="Arial"/>
          <w:b/>
        </w:rPr>
        <w:t>11 886 000,00 EUR bez DPH</w:t>
      </w:r>
      <w:r w:rsidRPr="00843B10">
        <w:rPr>
          <w:rFonts w:ascii="Arial Narrow" w:eastAsia="Calibri" w:hAnsi="Arial Narrow" w:cs="Arial"/>
        </w:rPr>
        <w:t>, preukazujúcich technickú spôsobilosť, z toho:</w:t>
      </w:r>
    </w:p>
    <w:p w:rsidR="002B0871" w:rsidRPr="00843B10" w:rsidRDefault="002B0871" w:rsidP="000142C9">
      <w:pPr>
        <w:pStyle w:val="Odsekzoznamu"/>
        <w:numPr>
          <w:ilvl w:val="0"/>
          <w:numId w:val="6"/>
        </w:numPr>
        <w:tabs>
          <w:tab w:val="left" w:pos="426"/>
        </w:tabs>
        <w:overflowPunct w:val="0"/>
        <w:autoSpaceDE w:val="0"/>
        <w:autoSpaceDN w:val="0"/>
        <w:adjustRightInd w:val="0"/>
        <w:spacing w:after="0" w:line="240" w:lineRule="auto"/>
        <w:ind w:left="426" w:hanging="426"/>
        <w:jc w:val="both"/>
        <w:textAlignment w:val="baseline"/>
        <w:rPr>
          <w:rFonts w:ascii="Arial Narrow" w:eastAsia="Calibri" w:hAnsi="Arial Narrow" w:cs="Arial"/>
        </w:rPr>
      </w:pPr>
      <w:r w:rsidRPr="00843B10">
        <w:rPr>
          <w:rFonts w:ascii="Arial Narrow" w:eastAsia="Calibri" w:hAnsi="Arial Narrow" w:cs="Arial"/>
        </w:rPr>
        <w:t xml:space="preserve">dodávku čistopisov dokladov vyrobených zo 100% </w:t>
      </w:r>
      <w:proofErr w:type="spellStart"/>
      <w:r w:rsidRPr="00843B10">
        <w:rPr>
          <w:rFonts w:ascii="Arial Narrow" w:eastAsia="Calibri" w:hAnsi="Arial Narrow" w:cs="Arial"/>
        </w:rPr>
        <w:t>polykarbonátu</w:t>
      </w:r>
      <w:proofErr w:type="spellEnd"/>
      <w:r w:rsidRPr="00843B10">
        <w:rPr>
          <w:rFonts w:ascii="Arial Narrow" w:eastAsia="Calibri" w:hAnsi="Arial Narrow" w:cs="Arial"/>
        </w:rPr>
        <w:t xml:space="preserve"> formátu ID-1 bez aplikovaného elektronického čipu v objeme minimálne </w:t>
      </w:r>
      <w:r w:rsidR="0099448A" w:rsidRPr="00843B10">
        <w:rPr>
          <w:rFonts w:ascii="Arial Narrow" w:eastAsia="Calibri" w:hAnsi="Arial Narrow" w:cs="Arial"/>
          <w:b/>
        </w:rPr>
        <w:t>283 000</w:t>
      </w:r>
      <w:r w:rsidR="0099448A" w:rsidRPr="00843B10">
        <w:rPr>
          <w:rFonts w:ascii="Arial Narrow" w:eastAsia="Calibri" w:hAnsi="Arial Narrow" w:cs="Arial"/>
        </w:rPr>
        <w:t xml:space="preserve"> </w:t>
      </w:r>
      <w:r w:rsidRPr="00843B10">
        <w:rPr>
          <w:rFonts w:ascii="Arial Narrow" w:eastAsia="Calibri" w:hAnsi="Arial Narrow" w:cs="Arial"/>
        </w:rPr>
        <w:t>kusov čistopisov,</w:t>
      </w:r>
    </w:p>
    <w:p w:rsidR="002B0871" w:rsidRPr="00843B10" w:rsidRDefault="002B0871" w:rsidP="000142C9">
      <w:pPr>
        <w:pStyle w:val="Odsekzoznamu"/>
        <w:numPr>
          <w:ilvl w:val="0"/>
          <w:numId w:val="6"/>
        </w:numPr>
        <w:tabs>
          <w:tab w:val="left" w:pos="426"/>
        </w:tabs>
        <w:overflowPunct w:val="0"/>
        <w:autoSpaceDE w:val="0"/>
        <w:autoSpaceDN w:val="0"/>
        <w:adjustRightInd w:val="0"/>
        <w:spacing w:after="0" w:line="240" w:lineRule="auto"/>
        <w:ind w:left="426" w:hanging="426"/>
        <w:jc w:val="both"/>
        <w:textAlignment w:val="baseline"/>
        <w:rPr>
          <w:rFonts w:ascii="Arial Narrow" w:eastAsia="Calibri" w:hAnsi="Arial Narrow" w:cs="Arial"/>
        </w:rPr>
      </w:pPr>
      <w:r w:rsidRPr="00843B10">
        <w:rPr>
          <w:rFonts w:ascii="Arial Narrow" w:eastAsia="Calibri" w:hAnsi="Arial Narrow" w:cs="Arial"/>
        </w:rPr>
        <w:t>dodávka čistopisov dokladov formátu ID-1 s aplikovaným elektronickým  čipom v objeme minimálne  </w:t>
      </w:r>
      <w:r w:rsidR="0099448A" w:rsidRPr="00843B10">
        <w:rPr>
          <w:rFonts w:ascii="Arial Narrow" w:eastAsia="Calibri" w:hAnsi="Arial Narrow" w:cs="Arial"/>
          <w:b/>
        </w:rPr>
        <w:t>283 000</w:t>
      </w:r>
      <w:r w:rsidR="0099448A" w:rsidRPr="00843B10">
        <w:rPr>
          <w:rFonts w:ascii="Arial Narrow" w:eastAsia="Calibri" w:hAnsi="Arial Narrow" w:cs="Arial"/>
        </w:rPr>
        <w:t xml:space="preserve"> </w:t>
      </w:r>
      <w:r w:rsidRPr="00843B10">
        <w:rPr>
          <w:rFonts w:ascii="Arial Narrow" w:eastAsia="Calibri" w:hAnsi="Arial Narrow" w:cs="Arial"/>
        </w:rPr>
        <w:t>kusov čistopisov,</w:t>
      </w:r>
    </w:p>
    <w:p w:rsidR="002B0871" w:rsidRPr="00843B10" w:rsidRDefault="002B0871" w:rsidP="000142C9">
      <w:pPr>
        <w:pStyle w:val="Odsekzoznamu"/>
        <w:overflowPunct w:val="0"/>
        <w:autoSpaceDE w:val="0"/>
        <w:autoSpaceDN w:val="0"/>
        <w:adjustRightInd w:val="0"/>
        <w:spacing w:after="0" w:line="240" w:lineRule="auto"/>
        <w:ind w:left="0" w:hanging="1146"/>
        <w:textAlignment w:val="baseline"/>
        <w:rPr>
          <w:rFonts w:ascii="Arial Narrow" w:eastAsia="Calibri" w:hAnsi="Arial Narrow" w:cs="Arial"/>
        </w:rPr>
      </w:pPr>
    </w:p>
    <w:p w:rsidR="002B0871" w:rsidRPr="00843B10" w:rsidRDefault="002B0871" w:rsidP="000142C9">
      <w:pPr>
        <w:pStyle w:val="Odsekzoznamu"/>
        <w:overflowPunct w:val="0"/>
        <w:autoSpaceDE w:val="0"/>
        <w:autoSpaceDN w:val="0"/>
        <w:adjustRightInd w:val="0"/>
        <w:spacing w:after="0" w:line="240" w:lineRule="auto"/>
        <w:ind w:left="0"/>
        <w:textAlignment w:val="baseline"/>
        <w:rPr>
          <w:rFonts w:ascii="Arial Narrow" w:eastAsia="Calibri" w:hAnsi="Arial Narrow" w:cs="Arial"/>
        </w:rPr>
      </w:pPr>
      <w:r w:rsidRPr="00843B10">
        <w:rPr>
          <w:rFonts w:ascii="Arial Narrow" w:eastAsia="Calibri" w:hAnsi="Arial Narrow" w:cs="Arial"/>
        </w:rPr>
        <w:t>Alebo alternatívne k požiadavkám dokladov formátu ID 1 podľa písm. a) a b) :</w:t>
      </w:r>
    </w:p>
    <w:p w:rsidR="002B0871" w:rsidRPr="00843B10" w:rsidRDefault="002B0871" w:rsidP="000142C9">
      <w:pPr>
        <w:pStyle w:val="Odsekzoznamu"/>
        <w:numPr>
          <w:ilvl w:val="0"/>
          <w:numId w:val="2"/>
        </w:numPr>
        <w:tabs>
          <w:tab w:val="left" w:pos="426"/>
        </w:tabs>
        <w:overflowPunct w:val="0"/>
        <w:autoSpaceDE w:val="0"/>
        <w:autoSpaceDN w:val="0"/>
        <w:adjustRightInd w:val="0"/>
        <w:spacing w:after="0" w:line="240" w:lineRule="auto"/>
        <w:ind w:left="426" w:hanging="426"/>
        <w:jc w:val="both"/>
        <w:textAlignment w:val="baseline"/>
        <w:rPr>
          <w:rFonts w:ascii="Arial Narrow" w:eastAsia="Calibri" w:hAnsi="Arial Narrow" w:cs="Arial"/>
        </w:rPr>
      </w:pPr>
      <w:r w:rsidRPr="00843B10">
        <w:rPr>
          <w:rFonts w:ascii="Arial Narrow" w:eastAsia="Calibri" w:hAnsi="Arial Narrow" w:cs="Arial"/>
        </w:rPr>
        <w:t xml:space="preserve">dodávka čistopisov dokladov zo 100% </w:t>
      </w:r>
      <w:proofErr w:type="spellStart"/>
      <w:r w:rsidRPr="00843B10">
        <w:rPr>
          <w:rFonts w:ascii="Arial Narrow" w:eastAsia="Calibri" w:hAnsi="Arial Narrow" w:cs="Arial"/>
        </w:rPr>
        <w:t>polykarbonátu</w:t>
      </w:r>
      <w:proofErr w:type="spellEnd"/>
      <w:r w:rsidRPr="00843B10">
        <w:rPr>
          <w:rFonts w:ascii="Arial Narrow" w:eastAsia="Calibri" w:hAnsi="Arial Narrow" w:cs="Arial"/>
        </w:rPr>
        <w:t xml:space="preserve"> formátu ID 1 s aplikovaným elektronickým čipom v objeme minimálne  </w:t>
      </w:r>
      <w:r w:rsidR="0099448A" w:rsidRPr="00843B10">
        <w:rPr>
          <w:rFonts w:ascii="Arial Narrow" w:eastAsia="Calibri" w:hAnsi="Arial Narrow" w:cs="Arial"/>
          <w:b/>
        </w:rPr>
        <w:t>566 000</w:t>
      </w:r>
      <w:r w:rsidR="0099448A" w:rsidRPr="00843B10">
        <w:rPr>
          <w:rFonts w:ascii="Arial Narrow" w:eastAsia="Calibri" w:hAnsi="Arial Narrow" w:cs="Arial"/>
        </w:rPr>
        <w:t xml:space="preserve"> </w:t>
      </w:r>
      <w:r w:rsidRPr="00843B10">
        <w:rPr>
          <w:rFonts w:ascii="Arial Narrow" w:eastAsia="Calibri" w:hAnsi="Arial Narrow" w:cs="Arial"/>
        </w:rPr>
        <w:t>kusov čistopisov,</w:t>
      </w:r>
    </w:p>
    <w:p w:rsidR="002B0871" w:rsidRPr="00843B10" w:rsidRDefault="002B0871" w:rsidP="000142C9">
      <w:pPr>
        <w:pStyle w:val="Odsekzoznamu"/>
        <w:overflowPunct w:val="0"/>
        <w:autoSpaceDE w:val="0"/>
        <w:autoSpaceDN w:val="0"/>
        <w:adjustRightInd w:val="0"/>
        <w:spacing w:after="0" w:line="240" w:lineRule="auto"/>
        <w:ind w:left="0" w:hanging="1146"/>
        <w:textAlignment w:val="baseline"/>
        <w:rPr>
          <w:rFonts w:ascii="Arial Narrow" w:eastAsia="Calibri" w:hAnsi="Arial Narrow" w:cs="Arial"/>
        </w:rPr>
      </w:pPr>
    </w:p>
    <w:p w:rsidR="002B0871" w:rsidRPr="00843B10" w:rsidRDefault="002B0871" w:rsidP="000142C9">
      <w:pPr>
        <w:pStyle w:val="Odsekzoznamu"/>
        <w:numPr>
          <w:ilvl w:val="0"/>
          <w:numId w:val="6"/>
        </w:numPr>
        <w:tabs>
          <w:tab w:val="left" w:pos="426"/>
        </w:tabs>
        <w:overflowPunct w:val="0"/>
        <w:autoSpaceDE w:val="0"/>
        <w:autoSpaceDN w:val="0"/>
        <w:adjustRightInd w:val="0"/>
        <w:spacing w:after="0" w:line="240" w:lineRule="auto"/>
        <w:ind w:left="426" w:hanging="426"/>
        <w:jc w:val="both"/>
        <w:textAlignment w:val="baseline"/>
        <w:rPr>
          <w:rFonts w:ascii="Arial Narrow" w:eastAsia="Calibri" w:hAnsi="Arial Narrow" w:cs="Arial"/>
        </w:rPr>
      </w:pPr>
      <w:r w:rsidRPr="00843B10">
        <w:rPr>
          <w:rFonts w:ascii="Arial Narrow" w:eastAsia="Calibri" w:hAnsi="Arial Narrow" w:cs="Arial"/>
        </w:rPr>
        <w:t>dodávka čistopisov dokladov formátu ID 3 – cestovné doklady s aplikovaným bezkontaktným čipom v 100% </w:t>
      </w:r>
      <w:proofErr w:type="spellStart"/>
      <w:r w:rsidRPr="00843B10">
        <w:rPr>
          <w:rFonts w:ascii="Arial Narrow" w:eastAsia="Calibri" w:hAnsi="Arial Narrow" w:cs="Arial"/>
        </w:rPr>
        <w:t>polykarbonátovej</w:t>
      </w:r>
      <w:proofErr w:type="spellEnd"/>
      <w:r w:rsidRPr="00843B10">
        <w:rPr>
          <w:rFonts w:ascii="Arial Narrow" w:eastAsia="Calibri" w:hAnsi="Arial Narrow" w:cs="Arial"/>
        </w:rPr>
        <w:t xml:space="preserve"> karte (s technológiou závesu, ktorý je ukončený pri hornom okraji dátovej karty a neprechádza pozdĺž </w:t>
      </w:r>
      <w:proofErr w:type="spellStart"/>
      <w:r w:rsidRPr="00843B10">
        <w:rPr>
          <w:rFonts w:ascii="Arial Narrow" w:eastAsia="Calibri" w:hAnsi="Arial Narrow" w:cs="Arial"/>
        </w:rPr>
        <w:t>polykarbonátových</w:t>
      </w:r>
      <w:proofErr w:type="spellEnd"/>
      <w:r w:rsidRPr="00843B10">
        <w:rPr>
          <w:rFonts w:ascii="Arial Narrow" w:eastAsia="Calibri" w:hAnsi="Arial Narrow" w:cs="Arial"/>
        </w:rPr>
        <w:t xml:space="preserve"> vrstiev karty) v objeme minimálne </w:t>
      </w:r>
      <w:r w:rsidR="001448BE" w:rsidRPr="00843B10">
        <w:rPr>
          <w:rFonts w:ascii="Arial Narrow" w:eastAsia="Calibri" w:hAnsi="Arial Narrow" w:cs="Arial"/>
          <w:b/>
        </w:rPr>
        <w:t>169 800</w:t>
      </w:r>
      <w:r w:rsidR="001448BE" w:rsidRPr="00843B10">
        <w:rPr>
          <w:rFonts w:ascii="Arial Narrow" w:eastAsia="Calibri" w:hAnsi="Arial Narrow" w:cs="Arial"/>
        </w:rPr>
        <w:t xml:space="preserve"> </w:t>
      </w:r>
      <w:r w:rsidRPr="00843B10">
        <w:rPr>
          <w:rFonts w:ascii="Arial Narrow" w:eastAsia="Calibri" w:hAnsi="Arial Narrow" w:cs="Arial"/>
        </w:rPr>
        <w:t>kusov čistopisov.</w:t>
      </w:r>
    </w:p>
    <w:p w:rsidR="002B0871" w:rsidRPr="00843B10" w:rsidRDefault="002B0871" w:rsidP="000142C9">
      <w:pPr>
        <w:pStyle w:val="Odsekzoznamu"/>
        <w:overflowPunct w:val="0"/>
        <w:autoSpaceDE w:val="0"/>
        <w:autoSpaceDN w:val="0"/>
        <w:adjustRightInd w:val="0"/>
        <w:spacing w:after="0" w:line="240" w:lineRule="auto"/>
        <w:ind w:left="786"/>
        <w:jc w:val="both"/>
        <w:textAlignment w:val="baseline"/>
        <w:rPr>
          <w:rFonts w:ascii="Arial Narrow" w:eastAsia="Calibri" w:hAnsi="Arial Narrow" w:cs="Arial"/>
        </w:rPr>
      </w:pPr>
    </w:p>
    <w:p w:rsidR="002B0871" w:rsidRPr="00843B10" w:rsidRDefault="002B0871" w:rsidP="000142C9">
      <w:pPr>
        <w:pStyle w:val="Odsekzoznamu"/>
        <w:overflowPunct w:val="0"/>
        <w:autoSpaceDE w:val="0"/>
        <w:autoSpaceDN w:val="0"/>
        <w:adjustRightInd w:val="0"/>
        <w:spacing w:after="0" w:line="240" w:lineRule="auto"/>
        <w:ind w:left="0"/>
        <w:jc w:val="both"/>
        <w:textAlignment w:val="baseline"/>
        <w:rPr>
          <w:rFonts w:ascii="Arial Narrow" w:eastAsia="Calibri" w:hAnsi="Arial Narrow" w:cs="Arial"/>
        </w:rPr>
      </w:pPr>
      <w:r w:rsidRPr="00843B10">
        <w:rPr>
          <w:rFonts w:ascii="Arial Narrow" w:hAnsi="Arial Narrow" w:cs="Arial"/>
        </w:rPr>
        <w:t xml:space="preserve">Zo zoznamu dodávok tovaru predloženého uchádzačom, musia vyplývať vyššie uvedené požiadavky, a to tak po formálnej ako aj obsahovej stránke: </w:t>
      </w:r>
    </w:p>
    <w:p w:rsidR="002B0871" w:rsidRPr="00843B10" w:rsidRDefault="002B0871" w:rsidP="000142C9">
      <w:pPr>
        <w:pStyle w:val="Odsekzoznamu"/>
        <w:numPr>
          <w:ilvl w:val="0"/>
          <w:numId w:val="3"/>
        </w:numPr>
        <w:overflowPunct w:val="0"/>
        <w:autoSpaceDE w:val="0"/>
        <w:autoSpaceDN w:val="0"/>
        <w:adjustRightInd w:val="0"/>
        <w:spacing w:after="0" w:line="240" w:lineRule="auto"/>
        <w:jc w:val="both"/>
        <w:textAlignment w:val="baseline"/>
        <w:rPr>
          <w:rFonts w:ascii="Arial Narrow" w:eastAsia="Calibri" w:hAnsi="Arial Narrow" w:cs="Arial"/>
        </w:rPr>
      </w:pPr>
      <w:r w:rsidRPr="00843B10">
        <w:rPr>
          <w:rFonts w:ascii="Arial Narrow" w:eastAsia="Calibri" w:hAnsi="Arial Narrow" w:cs="Arial"/>
        </w:rPr>
        <w:t>názov alebo obchodné meno odberateľa, adresu jeho sídla alebo miesto podnikania,</w:t>
      </w:r>
    </w:p>
    <w:p w:rsidR="002B0871" w:rsidRPr="00843B10" w:rsidRDefault="002B0871" w:rsidP="000142C9">
      <w:pPr>
        <w:pStyle w:val="Odsekzoznamu"/>
        <w:numPr>
          <w:ilvl w:val="0"/>
          <w:numId w:val="3"/>
        </w:numPr>
        <w:overflowPunct w:val="0"/>
        <w:autoSpaceDE w:val="0"/>
        <w:autoSpaceDN w:val="0"/>
        <w:adjustRightInd w:val="0"/>
        <w:spacing w:after="0" w:line="240" w:lineRule="auto"/>
        <w:jc w:val="both"/>
        <w:textAlignment w:val="baseline"/>
        <w:rPr>
          <w:rFonts w:ascii="Arial Narrow" w:eastAsia="Calibri" w:hAnsi="Arial Narrow" w:cs="Arial"/>
        </w:rPr>
      </w:pPr>
      <w:r w:rsidRPr="00843B10">
        <w:rPr>
          <w:rFonts w:ascii="Arial Narrow" w:eastAsia="Calibri" w:hAnsi="Arial Narrow" w:cs="Arial"/>
        </w:rPr>
        <w:t>názov alebo obchodné meno dodávateľa, adresu jeho sídla alebo miesto podnikania,</w:t>
      </w:r>
    </w:p>
    <w:p w:rsidR="002B0871" w:rsidRPr="00843B10" w:rsidRDefault="002B0871" w:rsidP="000142C9">
      <w:pPr>
        <w:pStyle w:val="Odsekzoznamu"/>
        <w:numPr>
          <w:ilvl w:val="0"/>
          <w:numId w:val="3"/>
        </w:numPr>
        <w:overflowPunct w:val="0"/>
        <w:autoSpaceDE w:val="0"/>
        <w:autoSpaceDN w:val="0"/>
        <w:adjustRightInd w:val="0"/>
        <w:spacing w:after="0" w:line="240" w:lineRule="auto"/>
        <w:jc w:val="both"/>
        <w:textAlignment w:val="baseline"/>
        <w:rPr>
          <w:rFonts w:ascii="Arial Narrow" w:eastAsia="Calibri" w:hAnsi="Arial Narrow" w:cs="Arial"/>
        </w:rPr>
      </w:pPr>
      <w:r w:rsidRPr="00843B10">
        <w:rPr>
          <w:rFonts w:ascii="Arial Narrow" w:eastAsia="Calibri" w:hAnsi="Arial Narrow" w:cs="Arial"/>
        </w:rPr>
        <w:t>názov predmetu plnenia zmluvy a stručný opis predmetu plnenia zmluvy,</w:t>
      </w:r>
    </w:p>
    <w:p w:rsidR="002B0871" w:rsidRPr="00843B10" w:rsidRDefault="002B0871" w:rsidP="000142C9">
      <w:pPr>
        <w:pStyle w:val="Odsekzoznamu"/>
        <w:numPr>
          <w:ilvl w:val="0"/>
          <w:numId w:val="3"/>
        </w:numPr>
        <w:overflowPunct w:val="0"/>
        <w:autoSpaceDE w:val="0"/>
        <w:autoSpaceDN w:val="0"/>
        <w:adjustRightInd w:val="0"/>
        <w:spacing w:after="0" w:line="240" w:lineRule="auto"/>
        <w:jc w:val="both"/>
        <w:textAlignment w:val="baseline"/>
        <w:rPr>
          <w:rFonts w:ascii="Arial Narrow" w:hAnsi="Arial Narrow"/>
        </w:rPr>
      </w:pPr>
      <w:r w:rsidRPr="00843B10">
        <w:rPr>
          <w:rFonts w:ascii="Arial Narrow" w:eastAsia="Calibri" w:hAnsi="Arial Narrow" w:cs="Arial"/>
        </w:rPr>
        <w:t xml:space="preserve">zmluvnú cenu </w:t>
      </w:r>
      <w:r w:rsidRPr="00843B10">
        <w:rPr>
          <w:rFonts w:ascii="Arial Narrow" w:hAnsi="Arial Narrow" w:cs="Arial"/>
          <w:lang w:eastAsia="sk-SK"/>
        </w:rPr>
        <w:t xml:space="preserve">tovaru v EUR bez DPH </w:t>
      </w:r>
      <w:r w:rsidRPr="00843B10">
        <w:rPr>
          <w:rFonts w:ascii="Arial Narrow" w:hAnsi="Arial Narrow"/>
        </w:rPr>
        <w:t>a skutočne uhradenú cenu za dodávku predmetu zákazky s odôvodnením rozdielu cien,</w:t>
      </w:r>
    </w:p>
    <w:p w:rsidR="002B0871" w:rsidRPr="00843B10" w:rsidRDefault="002B0871" w:rsidP="000142C9">
      <w:pPr>
        <w:pStyle w:val="Odsekzoznamu"/>
        <w:numPr>
          <w:ilvl w:val="0"/>
          <w:numId w:val="3"/>
        </w:numPr>
        <w:overflowPunct w:val="0"/>
        <w:autoSpaceDE w:val="0"/>
        <w:autoSpaceDN w:val="0"/>
        <w:adjustRightInd w:val="0"/>
        <w:spacing w:after="0" w:line="240" w:lineRule="auto"/>
        <w:jc w:val="both"/>
        <w:textAlignment w:val="baseline"/>
        <w:rPr>
          <w:rFonts w:ascii="Arial Narrow" w:eastAsia="Calibri" w:hAnsi="Arial Narrow" w:cs="Arial"/>
        </w:rPr>
      </w:pPr>
      <w:r w:rsidRPr="00843B10">
        <w:rPr>
          <w:rFonts w:ascii="Arial Narrow" w:eastAsia="Calibri" w:hAnsi="Arial Narrow" w:cs="Arial"/>
        </w:rPr>
        <w:t>zmluvný počet kusov dokladu,</w:t>
      </w:r>
    </w:p>
    <w:p w:rsidR="002B0871" w:rsidRPr="00843B10" w:rsidRDefault="002B0871" w:rsidP="000142C9">
      <w:pPr>
        <w:pStyle w:val="Odsekzoznamu"/>
        <w:numPr>
          <w:ilvl w:val="0"/>
          <w:numId w:val="3"/>
        </w:numPr>
        <w:overflowPunct w:val="0"/>
        <w:autoSpaceDE w:val="0"/>
        <w:autoSpaceDN w:val="0"/>
        <w:adjustRightInd w:val="0"/>
        <w:spacing w:after="0" w:line="240" w:lineRule="auto"/>
        <w:jc w:val="both"/>
        <w:textAlignment w:val="baseline"/>
        <w:rPr>
          <w:rFonts w:ascii="Arial Narrow" w:hAnsi="Arial Narrow"/>
        </w:rPr>
      </w:pPr>
      <w:r w:rsidRPr="00843B10">
        <w:rPr>
          <w:rFonts w:ascii="Arial Narrow" w:hAnsi="Arial Narrow"/>
        </w:rPr>
        <w:t>zmluvný termín a skutočný termín dodávky predmetu zákazky s odôvodnením rozdielu termínu dodávky,</w:t>
      </w:r>
    </w:p>
    <w:p w:rsidR="002B0871" w:rsidRPr="00843B10" w:rsidRDefault="002B0871" w:rsidP="000142C9">
      <w:pPr>
        <w:pStyle w:val="Odsekzoznamu"/>
        <w:numPr>
          <w:ilvl w:val="0"/>
          <w:numId w:val="3"/>
        </w:numPr>
        <w:overflowPunct w:val="0"/>
        <w:autoSpaceDE w:val="0"/>
        <w:autoSpaceDN w:val="0"/>
        <w:adjustRightInd w:val="0"/>
        <w:spacing w:after="0" w:line="240" w:lineRule="auto"/>
        <w:jc w:val="both"/>
        <w:textAlignment w:val="baseline"/>
        <w:rPr>
          <w:rFonts w:ascii="Arial Narrow" w:hAnsi="Arial Narrow"/>
        </w:rPr>
      </w:pPr>
      <w:r w:rsidRPr="00843B10">
        <w:rPr>
          <w:rFonts w:ascii="Arial Narrow" w:hAnsi="Arial Narrow"/>
        </w:rPr>
        <w:t>platnosť zmluvného vzťahu od do,</w:t>
      </w:r>
    </w:p>
    <w:p w:rsidR="002B0871" w:rsidRPr="00843B10" w:rsidRDefault="002B0871" w:rsidP="000142C9">
      <w:pPr>
        <w:pStyle w:val="Odsekzoznamu"/>
        <w:numPr>
          <w:ilvl w:val="0"/>
          <w:numId w:val="3"/>
        </w:numPr>
        <w:spacing w:after="0" w:line="240" w:lineRule="auto"/>
        <w:jc w:val="both"/>
        <w:rPr>
          <w:rFonts w:ascii="Arial Narrow" w:hAnsi="Arial Narrow" w:cs="Arial"/>
        </w:rPr>
      </w:pPr>
      <w:r w:rsidRPr="00843B10">
        <w:rPr>
          <w:rFonts w:ascii="Arial Narrow" w:hAnsi="Arial Narrow" w:cs="Arial"/>
          <w:lang w:eastAsia="sk-SK"/>
        </w:rPr>
        <w:t>kontaktná osoba za odberateľa - meno, priezvisko, pozícia, aktuálne telefónne číslo, e-mail za účelom prípadného overenia predkladaných informácií,</w:t>
      </w:r>
    </w:p>
    <w:p w:rsidR="002B0871" w:rsidRPr="00843B10" w:rsidRDefault="002B0871" w:rsidP="000142C9">
      <w:pPr>
        <w:pStyle w:val="Odsekzoznamu"/>
        <w:numPr>
          <w:ilvl w:val="0"/>
          <w:numId w:val="3"/>
        </w:numPr>
        <w:spacing w:after="0" w:line="240" w:lineRule="auto"/>
        <w:jc w:val="both"/>
        <w:rPr>
          <w:rFonts w:ascii="Arial Narrow" w:hAnsi="Arial Narrow" w:cs="Arial"/>
        </w:rPr>
      </w:pPr>
      <w:r w:rsidRPr="00843B10">
        <w:rPr>
          <w:rFonts w:ascii="Arial Narrow" w:hAnsi="Arial Narrow" w:cs="Arial"/>
        </w:rPr>
        <w:t>ak odberateľom bol verejný obstarávateľ alebo obstarávateľ podľa tohto zákona, súčasťou zoznamu dodávok tovaru musia byť referencia/referencie alebo ekvivalentný/ekvivalentné doklad/doklady v súlade so zákonom.</w:t>
      </w:r>
    </w:p>
    <w:p w:rsidR="002B0871" w:rsidRPr="00843B10" w:rsidRDefault="002B0871" w:rsidP="000142C9">
      <w:pPr>
        <w:pStyle w:val="Odsekzoznamu"/>
        <w:overflowPunct w:val="0"/>
        <w:autoSpaceDE w:val="0"/>
        <w:autoSpaceDN w:val="0"/>
        <w:adjustRightInd w:val="0"/>
        <w:spacing w:after="0" w:line="240" w:lineRule="auto"/>
        <w:ind w:left="786"/>
        <w:jc w:val="both"/>
        <w:textAlignment w:val="baseline"/>
        <w:rPr>
          <w:rFonts w:ascii="Arial Narrow" w:eastAsia="Calibri" w:hAnsi="Arial Narrow" w:cs="Arial"/>
        </w:rPr>
      </w:pPr>
    </w:p>
    <w:p w:rsidR="0085563F" w:rsidRPr="00843B10" w:rsidRDefault="0085563F" w:rsidP="000142C9">
      <w:pPr>
        <w:spacing w:after="0" w:line="240" w:lineRule="auto"/>
        <w:jc w:val="both"/>
        <w:rPr>
          <w:rFonts w:ascii="Arial Narrow" w:eastAsia="Calibri" w:hAnsi="Arial Narrow" w:cs="Arial"/>
        </w:rPr>
      </w:pPr>
      <w:r w:rsidRPr="00843B10">
        <w:rPr>
          <w:rFonts w:ascii="Arial Narrow" w:eastAsia="Calibri" w:hAnsi="Arial Narrow" w:cs="Arial"/>
        </w:rPr>
        <w:t xml:space="preserve">Horeuvedená požiadavka </w:t>
      </w:r>
      <w:r w:rsidR="005376EA" w:rsidRPr="00843B10">
        <w:rPr>
          <w:rFonts w:ascii="Arial Narrow" w:eastAsia="Calibri" w:hAnsi="Arial Narrow" w:cs="Arial"/>
        </w:rPr>
        <w:t xml:space="preserve">na min. štandardy dokladov krajín EÚ a </w:t>
      </w:r>
      <w:r w:rsidRPr="00843B10">
        <w:rPr>
          <w:rFonts w:ascii="Arial Narrow" w:eastAsia="Calibri" w:hAnsi="Arial Narrow" w:cs="Arial"/>
        </w:rPr>
        <w:t xml:space="preserve">na </w:t>
      </w:r>
      <w:r w:rsidR="005376EA" w:rsidRPr="00843B10">
        <w:rPr>
          <w:rFonts w:ascii="Arial Narrow" w:eastAsia="Calibri" w:hAnsi="Arial Narrow" w:cs="Arial"/>
        </w:rPr>
        <w:t xml:space="preserve">úroveň technického zabezpečenia, vychádzajúcu z požadovaných čistopisov dokladov, definovaných v Prílohe č. 1 súťažných podkladov, </w:t>
      </w:r>
      <w:r w:rsidRPr="00843B10">
        <w:rPr>
          <w:rFonts w:ascii="Arial Narrow" w:eastAsia="Calibri" w:hAnsi="Arial Narrow" w:cs="Arial"/>
        </w:rPr>
        <w:t xml:space="preserve">musí byť splnená v rozsahu týchto </w:t>
      </w:r>
      <w:r w:rsidR="00B41C08" w:rsidRPr="00843B10">
        <w:rPr>
          <w:rFonts w:ascii="Arial Narrow" w:eastAsia="Calibri" w:hAnsi="Arial Narrow" w:cs="Arial"/>
        </w:rPr>
        <w:t xml:space="preserve">základných </w:t>
      </w:r>
      <w:r w:rsidRPr="00843B10">
        <w:rPr>
          <w:rFonts w:ascii="Arial Narrow" w:eastAsia="Calibri" w:hAnsi="Arial Narrow" w:cs="Arial"/>
        </w:rPr>
        <w:t>technických parametrov:</w:t>
      </w:r>
    </w:p>
    <w:p w:rsidR="0085563F" w:rsidRPr="00843B10" w:rsidRDefault="0085563F" w:rsidP="000142C9">
      <w:pPr>
        <w:spacing w:after="0" w:line="240" w:lineRule="auto"/>
        <w:jc w:val="both"/>
        <w:outlineLvl w:val="0"/>
        <w:rPr>
          <w:rFonts w:ascii="Arial Narrow" w:eastAsia="Calibri" w:hAnsi="Arial Narrow" w:cs="Arial"/>
        </w:rPr>
      </w:pPr>
    </w:p>
    <w:p w:rsidR="0085563F" w:rsidRDefault="0085563F" w:rsidP="000142C9">
      <w:pPr>
        <w:pStyle w:val="Zkladntext1"/>
        <w:numPr>
          <w:ilvl w:val="0"/>
          <w:numId w:val="17"/>
        </w:numPr>
        <w:tabs>
          <w:tab w:val="left" w:pos="426"/>
        </w:tabs>
        <w:spacing w:after="0" w:line="240" w:lineRule="auto"/>
        <w:ind w:hanging="743"/>
        <w:jc w:val="both"/>
        <w:rPr>
          <w:rFonts w:ascii="Arial Narrow" w:hAnsi="Arial Narrow"/>
          <w:color w:val="000000"/>
          <w:sz w:val="22"/>
          <w:szCs w:val="22"/>
          <w:lang w:eastAsia="sk-SK" w:bidi="sk-SK"/>
        </w:rPr>
      </w:pPr>
      <w:r w:rsidRPr="00843B10">
        <w:rPr>
          <w:rFonts w:ascii="Arial Narrow" w:hAnsi="Arial Narrow"/>
          <w:color w:val="000000"/>
          <w:sz w:val="22"/>
          <w:szCs w:val="22"/>
          <w:u w:val="single"/>
          <w:lang w:eastAsia="sk-SK" w:bidi="sk-SK"/>
        </w:rPr>
        <w:t>čistopisy dokladov formátu  ID 1</w:t>
      </w:r>
      <w:r w:rsidRPr="00843B10">
        <w:rPr>
          <w:rFonts w:ascii="Arial Narrow" w:hAnsi="Arial Narrow"/>
          <w:color w:val="000000"/>
          <w:sz w:val="22"/>
          <w:szCs w:val="22"/>
          <w:lang w:eastAsia="sk-SK" w:bidi="sk-SK"/>
        </w:rPr>
        <w:t xml:space="preserve"> – tieto musia byť vyhotovené na podklade 100 % </w:t>
      </w:r>
      <w:proofErr w:type="spellStart"/>
      <w:r w:rsidRPr="00843B10">
        <w:rPr>
          <w:rFonts w:ascii="Arial Narrow" w:hAnsi="Arial Narrow"/>
          <w:color w:val="000000"/>
          <w:sz w:val="22"/>
          <w:szCs w:val="22"/>
          <w:lang w:eastAsia="sk-SK" w:bidi="sk-SK"/>
        </w:rPr>
        <w:t>polykarbonátu</w:t>
      </w:r>
      <w:proofErr w:type="spellEnd"/>
      <w:r w:rsidRPr="00843B10">
        <w:rPr>
          <w:rFonts w:ascii="Arial Narrow" w:hAnsi="Arial Narrow"/>
          <w:color w:val="000000"/>
          <w:sz w:val="22"/>
          <w:szCs w:val="22"/>
          <w:lang w:eastAsia="sk-SK" w:bidi="sk-SK"/>
        </w:rPr>
        <w:t xml:space="preserve"> vhodného na laserové gravírovanie, zloženého z viacerých </w:t>
      </w:r>
      <w:proofErr w:type="spellStart"/>
      <w:r w:rsidRPr="00843B10">
        <w:rPr>
          <w:rFonts w:ascii="Arial Narrow" w:hAnsi="Arial Narrow"/>
          <w:color w:val="000000"/>
          <w:sz w:val="22"/>
          <w:szCs w:val="22"/>
          <w:lang w:eastAsia="sk-SK" w:bidi="sk-SK"/>
        </w:rPr>
        <w:t>polykarbonátových</w:t>
      </w:r>
      <w:proofErr w:type="spellEnd"/>
      <w:r w:rsidRPr="00843B10">
        <w:rPr>
          <w:rFonts w:ascii="Arial Narrow" w:hAnsi="Arial Narrow"/>
          <w:color w:val="000000"/>
          <w:sz w:val="22"/>
          <w:szCs w:val="22"/>
          <w:lang w:eastAsia="sk-SK" w:bidi="sk-SK"/>
        </w:rPr>
        <w:t xml:space="preserve"> vrstiev navzájom spojených pomocou tlaku a tepla bez použitia lepidla. Líniová grafika musí byť vyhotovená požadovanými tlačovými technikami (ofset, sieťotlač) a obsahovať minimálne tieto základné prvky grafiky/ochrany –</w:t>
      </w:r>
      <w:r w:rsidR="00077B7F" w:rsidRPr="00843B10">
        <w:rPr>
          <w:rFonts w:ascii="Arial Narrow" w:hAnsi="Arial Narrow"/>
          <w:color w:val="000000"/>
          <w:sz w:val="22"/>
          <w:szCs w:val="22"/>
          <w:lang w:eastAsia="sk-SK" w:bidi="sk-SK"/>
        </w:rPr>
        <w:t> </w:t>
      </w:r>
      <w:r w:rsidRPr="00843B10">
        <w:rPr>
          <w:rFonts w:ascii="Arial Narrow" w:hAnsi="Arial Narrow"/>
          <w:color w:val="000000"/>
          <w:sz w:val="22"/>
          <w:szCs w:val="22"/>
          <w:lang w:eastAsia="sk-SK" w:bidi="sk-SK"/>
        </w:rPr>
        <w:t>irisový</w:t>
      </w:r>
      <w:r w:rsidR="00077B7F" w:rsidRPr="00843B10">
        <w:rPr>
          <w:rFonts w:ascii="Arial Narrow" w:hAnsi="Arial Narrow"/>
          <w:color w:val="000000"/>
          <w:sz w:val="22"/>
          <w:szCs w:val="22"/>
          <w:lang w:eastAsia="sk-SK" w:bidi="sk-SK"/>
        </w:rPr>
        <w:t> </w:t>
      </w:r>
      <w:r w:rsidRPr="00843B10">
        <w:rPr>
          <w:rFonts w:ascii="Arial Narrow" w:hAnsi="Arial Narrow"/>
          <w:color w:val="000000"/>
          <w:sz w:val="22"/>
          <w:szCs w:val="22"/>
          <w:lang w:eastAsia="sk-SK" w:bidi="sk-SK"/>
        </w:rPr>
        <w:t xml:space="preserve">prechod, UV tlač, </w:t>
      </w:r>
      <w:proofErr w:type="spellStart"/>
      <w:r w:rsidRPr="00843B10">
        <w:rPr>
          <w:rFonts w:ascii="Arial Narrow" w:hAnsi="Arial Narrow"/>
          <w:color w:val="000000"/>
          <w:sz w:val="22"/>
          <w:szCs w:val="22"/>
          <w:lang w:eastAsia="sk-SK" w:bidi="sk-SK"/>
        </w:rPr>
        <w:t>mikrotexty</w:t>
      </w:r>
      <w:proofErr w:type="spellEnd"/>
      <w:r w:rsidRPr="00843B10">
        <w:rPr>
          <w:rFonts w:ascii="Arial Narrow" w:hAnsi="Arial Narrow"/>
          <w:color w:val="000000"/>
          <w:sz w:val="22"/>
          <w:szCs w:val="22"/>
          <w:lang w:eastAsia="sk-SK" w:bidi="sk-SK"/>
        </w:rPr>
        <w:t>, lokalizovaný DOVID prvok, OVI prvok</w:t>
      </w:r>
      <w:r w:rsidR="00E105EB" w:rsidRPr="00843B10">
        <w:rPr>
          <w:rFonts w:ascii="Arial Narrow" w:hAnsi="Arial Narrow"/>
          <w:color w:val="000000"/>
          <w:sz w:val="22"/>
          <w:szCs w:val="22"/>
          <w:lang w:eastAsia="sk-SK" w:bidi="sk-SK"/>
        </w:rPr>
        <w:t>, čip.</w:t>
      </w:r>
    </w:p>
    <w:p w:rsidR="002A2749" w:rsidRPr="00843B10" w:rsidRDefault="002A2749" w:rsidP="002A2749">
      <w:pPr>
        <w:pStyle w:val="Zkladntext1"/>
        <w:tabs>
          <w:tab w:val="left" w:pos="426"/>
        </w:tabs>
        <w:spacing w:after="0" w:line="240" w:lineRule="auto"/>
        <w:ind w:left="743" w:firstLine="0"/>
        <w:jc w:val="both"/>
        <w:rPr>
          <w:rFonts w:ascii="Arial Narrow" w:hAnsi="Arial Narrow"/>
          <w:color w:val="000000"/>
          <w:sz w:val="22"/>
          <w:szCs w:val="22"/>
          <w:lang w:eastAsia="sk-SK" w:bidi="sk-SK"/>
        </w:rPr>
      </w:pPr>
    </w:p>
    <w:p w:rsidR="0085563F" w:rsidRPr="00843B10" w:rsidRDefault="0085563F" w:rsidP="00E105EB">
      <w:pPr>
        <w:pStyle w:val="Zkladntext1"/>
        <w:tabs>
          <w:tab w:val="left" w:pos="426"/>
        </w:tabs>
        <w:spacing w:after="0" w:line="240" w:lineRule="auto"/>
        <w:ind w:firstLine="0"/>
        <w:jc w:val="both"/>
        <w:rPr>
          <w:rFonts w:ascii="Arial Narrow" w:hAnsi="Arial Narrow"/>
          <w:color w:val="000000"/>
          <w:sz w:val="22"/>
          <w:szCs w:val="22"/>
          <w:lang w:eastAsia="sk-SK" w:bidi="sk-SK"/>
        </w:rPr>
      </w:pPr>
      <w:r w:rsidRPr="00843B10">
        <w:rPr>
          <w:rFonts w:ascii="Arial Narrow" w:hAnsi="Arial Narrow"/>
          <w:color w:val="000000"/>
          <w:sz w:val="22"/>
          <w:szCs w:val="22"/>
          <w:lang w:eastAsia="sk-SK" w:bidi="sk-SK"/>
        </w:rPr>
        <w:lastRenderedPageBreak/>
        <w:t xml:space="preserve">A teda čistopisy dokladov formátu ID 1 v zmluvách nemusia obsahovať ostatné technické parametre </w:t>
      </w:r>
      <w:r w:rsidR="00E105EB" w:rsidRPr="00843B10">
        <w:rPr>
          <w:rFonts w:ascii="Arial Narrow" w:eastAsia="Calibri" w:hAnsi="Arial Narrow"/>
          <w:sz w:val="22"/>
          <w:szCs w:val="22"/>
        </w:rPr>
        <w:t>požadovaných čistopisov dokladov</w:t>
      </w:r>
      <w:r w:rsidRPr="00843B10">
        <w:rPr>
          <w:rFonts w:ascii="Arial Narrow" w:hAnsi="Arial Narrow"/>
          <w:color w:val="000000"/>
          <w:sz w:val="22"/>
          <w:szCs w:val="22"/>
          <w:lang w:eastAsia="sk-SK" w:bidi="sk-SK"/>
        </w:rPr>
        <w:t xml:space="preserve"> </w:t>
      </w:r>
      <w:r w:rsidR="00B41C08" w:rsidRPr="00843B10">
        <w:rPr>
          <w:rFonts w:ascii="Arial Narrow" w:eastAsia="Calibri" w:hAnsi="Arial Narrow"/>
          <w:sz w:val="22"/>
          <w:szCs w:val="22"/>
        </w:rPr>
        <w:t>definovaných v Prílohe č. 1 súťažných podkladov</w:t>
      </w:r>
      <w:r w:rsidR="00B41C08" w:rsidRPr="00843B10">
        <w:rPr>
          <w:rFonts w:ascii="Arial Narrow" w:hAnsi="Arial Narrow"/>
          <w:color w:val="000000"/>
          <w:sz w:val="22"/>
          <w:szCs w:val="22"/>
          <w:lang w:eastAsia="sk-SK" w:bidi="sk-SK"/>
        </w:rPr>
        <w:t xml:space="preserve"> </w:t>
      </w:r>
      <w:r w:rsidRPr="00843B10">
        <w:rPr>
          <w:rFonts w:ascii="Arial Narrow" w:hAnsi="Arial Narrow"/>
          <w:color w:val="000000"/>
          <w:sz w:val="22"/>
          <w:szCs w:val="22"/>
          <w:lang w:eastAsia="sk-SK" w:bidi="sk-SK"/>
        </w:rPr>
        <w:t xml:space="preserve">– napr. </w:t>
      </w:r>
      <w:proofErr w:type="spellStart"/>
      <w:r w:rsidRPr="00843B10">
        <w:rPr>
          <w:rFonts w:ascii="Arial Narrow" w:hAnsi="Arial Narrow"/>
          <w:color w:val="000000"/>
          <w:sz w:val="22"/>
          <w:szCs w:val="22"/>
          <w:lang w:eastAsia="sk-SK" w:bidi="sk-SK"/>
        </w:rPr>
        <w:t>ultratenké</w:t>
      </w:r>
      <w:proofErr w:type="spellEnd"/>
      <w:r w:rsidRPr="00843B10">
        <w:rPr>
          <w:rFonts w:ascii="Arial Narrow" w:hAnsi="Arial Narrow"/>
          <w:color w:val="000000"/>
          <w:sz w:val="22"/>
          <w:szCs w:val="22"/>
          <w:lang w:eastAsia="sk-SK" w:bidi="sk-SK"/>
        </w:rPr>
        <w:t xml:space="preserve"> linky, štruktúry CLI, reliéfne štruktúry, počet farieb.</w:t>
      </w:r>
    </w:p>
    <w:p w:rsidR="00E105EB" w:rsidRPr="00843B10" w:rsidRDefault="00E105EB" w:rsidP="00E105EB">
      <w:pPr>
        <w:pStyle w:val="Zkladntext1"/>
        <w:tabs>
          <w:tab w:val="left" w:pos="426"/>
        </w:tabs>
        <w:spacing w:after="0" w:line="240" w:lineRule="auto"/>
        <w:ind w:firstLine="0"/>
        <w:jc w:val="both"/>
        <w:rPr>
          <w:rFonts w:ascii="Arial Narrow" w:hAnsi="Arial Narrow"/>
          <w:color w:val="000000"/>
          <w:sz w:val="22"/>
          <w:szCs w:val="22"/>
          <w:lang w:eastAsia="sk-SK" w:bidi="sk-SK"/>
        </w:rPr>
      </w:pPr>
    </w:p>
    <w:p w:rsidR="0085563F" w:rsidRPr="002A2749" w:rsidRDefault="0085563F" w:rsidP="000142C9">
      <w:pPr>
        <w:pStyle w:val="Zkladntext1"/>
        <w:numPr>
          <w:ilvl w:val="0"/>
          <w:numId w:val="17"/>
        </w:numPr>
        <w:tabs>
          <w:tab w:val="left" w:pos="426"/>
        </w:tabs>
        <w:spacing w:after="0" w:line="240" w:lineRule="auto"/>
        <w:ind w:hanging="743"/>
        <w:jc w:val="both"/>
        <w:rPr>
          <w:rFonts w:ascii="Arial Narrow" w:hAnsi="Arial Narrow"/>
          <w:color w:val="000000"/>
          <w:sz w:val="22"/>
          <w:szCs w:val="22"/>
          <w:lang w:eastAsia="sk-SK" w:bidi="sk-SK"/>
        </w:rPr>
      </w:pPr>
      <w:r w:rsidRPr="00843B10">
        <w:rPr>
          <w:rFonts w:ascii="Arial Narrow" w:hAnsi="Arial Narrow"/>
          <w:color w:val="000000"/>
          <w:sz w:val="22"/>
          <w:szCs w:val="22"/>
          <w:u w:val="single"/>
          <w:lang w:eastAsia="sk-SK" w:bidi="sk-SK"/>
        </w:rPr>
        <w:t>čistopisy dokladov formátu ID 3</w:t>
      </w:r>
      <w:r w:rsidRPr="00843B10">
        <w:rPr>
          <w:rFonts w:ascii="Arial Narrow" w:hAnsi="Arial Narrow"/>
          <w:color w:val="000000"/>
          <w:sz w:val="22"/>
          <w:szCs w:val="22"/>
          <w:lang w:eastAsia="sk-SK" w:bidi="sk-SK"/>
        </w:rPr>
        <w:t xml:space="preserve"> – tieto musia byť vyhotovené na ceninovom papieri so zakomponovanými ochrannými prvkami (min. </w:t>
      </w:r>
      <w:proofErr w:type="spellStart"/>
      <w:r w:rsidRPr="00843B10">
        <w:rPr>
          <w:rFonts w:ascii="Arial Narrow" w:hAnsi="Arial Narrow"/>
          <w:color w:val="000000"/>
          <w:sz w:val="22"/>
          <w:szCs w:val="22"/>
          <w:lang w:eastAsia="sk-SK" w:bidi="sk-SK"/>
        </w:rPr>
        <w:t>multitónový</w:t>
      </w:r>
      <w:proofErr w:type="spellEnd"/>
      <w:r w:rsidRPr="00843B10">
        <w:rPr>
          <w:rFonts w:ascii="Arial Narrow" w:hAnsi="Arial Narrow"/>
          <w:color w:val="000000"/>
          <w:sz w:val="22"/>
          <w:szCs w:val="22"/>
          <w:lang w:eastAsia="sk-SK" w:bidi="sk-SK"/>
        </w:rPr>
        <w:t xml:space="preserve"> vodoznak</w:t>
      </w:r>
      <w:r w:rsidR="00B41C08" w:rsidRPr="00843B10">
        <w:rPr>
          <w:rFonts w:ascii="Arial Narrow" w:hAnsi="Arial Narrow"/>
          <w:color w:val="000000"/>
          <w:sz w:val="22"/>
          <w:szCs w:val="22"/>
          <w:lang w:eastAsia="sk-SK" w:bidi="sk-SK"/>
        </w:rPr>
        <w:t xml:space="preserve">, </w:t>
      </w:r>
      <w:r w:rsidRPr="00843B10">
        <w:rPr>
          <w:rFonts w:ascii="Arial Narrow" w:hAnsi="Arial Narrow"/>
          <w:color w:val="000000"/>
          <w:sz w:val="22"/>
          <w:szCs w:val="22"/>
          <w:lang w:eastAsia="sk-SK" w:bidi="sk-SK"/>
        </w:rPr>
        <w:t>ochranné vlákna</w:t>
      </w:r>
      <w:r w:rsidR="00B41C08" w:rsidRPr="00843B10">
        <w:rPr>
          <w:rFonts w:ascii="Arial Narrow" w:hAnsi="Arial Narrow"/>
          <w:color w:val="000000"/>
          <w:sz w:val="22"/>
          <w:szCs w:val="22"/>
          <w:lang w:eastAsia="sk-SK" w:bidi="sk-SK"/>
        </w:rPr>
        <w:t>, ochranný prúžok</w:t>
      </w:r>
      <w:r w:rsidRPr="00843B10">
        <w:rPr>
          <w:rFonts w:ascii="Arial Narrow" w:hAnsi="Arial Narrow"/>
          <w:color w:val="000000"/>
          <w:sz w:val="22"/>
          <w:szCs w:val="22"/>
          <w:lang w:eastAsia="sk-SK" w:bidi="sk-SK"/>
        </w:rPr>
        <w:t xml:space="preserve">). Líniová grafika na ceninovom papieri musí byť vyhotovená požadovanými tlačovými technikami (ofset, hĺbkotlač, sieťotlač a tlač z výšky) a obsahovať minimálne tieto základné prvky grafiky/ochrany – irisový prechod, UV tlač, </w:t>
      </w:r>
      <w:proofErr w:type="spellStart"/>
      <w:r w:rsidRPr="00843B10">
        <w:rPr>
          <w:rFonts w:ascii="Arial Narrow" w:hAnsi="Arial Narrow"/>
          <w:color w:val="000000"/>
          <w:sz w:val="22"/>
          <w:szCs w:val="22"/>
          <w:lang w:eastAsia="sk-SK" w:bidi="sk-SK"/>
        </w:rPr>
        <w:t>mikrotexty</w:t>
      </w:r>
      <w:proofErr w:type="spellEnd"/>
      <w:r w:rsidRPr="00843B10">
        <w:rPr>
          <w:rFonts w:ascii="Arial Narrow" w:hAnsi="Arial Narrow"/>
          <w:color w:val="000000"/>
          <w:sz w:val="22"/>
          <w:szCs w:val="22"/>
          <w:lang w:eastAsia="sk-SK" w:bidi="sk-SK"/>
        </w:rPr>
        <w:t xml:space="preserve">. Zakomponovaná </w:t>
      </w:r>
      <w:proofErr w:type="spellStart"/>
      <w:r w:rsidRPr="00843B10">
        <w:rPr>
          <w:rFonts w:ascii="Arial Narrow" w:hAnsi="Arial Narrow"/>
          <w:color w:val="000000"/>
          <w:sz w:val="22"/>
          <w:szCs w:val="22"/>
          <w:lang w:eastAsia="sk-SK" w:bidi="sk-SK"/>
        </w:rPr>
        <w:t>polykarbonátová</w:t>
      </w:r>
      <w:proofErr w:type="spellEnd"/>
      <w:r w:rsidRPr="00843B10">
        <w:rPr>
          <w:rFonts w:ascii="Arial Narrow" w:hAnsi="Arial Narrow"/>
          <w:color w:val="000000"/>
          <w:sz w:val="22"/>
          <w:szCs w:val="22"/>
          <w:lang w:eastAsia="sk-SK" w:bidi="sk-SK"/>
        </w:rPr>
        <w:t xml:space="preserve"> karta  s dátovou stranou musí byť zo 100 % </w:t>
      </w:r>
      <w:proofErr w:type="spellStart"/>
      <w:r w:rsidRPr="00843B10">
        <w:rPr>
          <w:rFonts w:ascii="Arial Narrow" w:hAnsi="Arial Narrow"/>
          <w:color w:val="000000"/>
          <w:sz w:val="22"/>
          <w:szCs w:val="22"/>
          <w:lang w:eastAsia="sk-SK" w:bidi="sk-SK"/>
        </w:rPr>
        <w:t>polykarbonátu</w:t>
      </w:r>
      <w:proofErr w:type="spellEnd"/>
      <w:r w:rsidRPr="00843B10">
        <w:rPr>
          <w:rFonts w:ascii="Arial Narrow" w:hAnsi="Arial Narrow"/>
          <w:color w:val="000000"/>
          <w:sz w:val="22"/>
          <w:szCs w:val="22"/>
          <w:lang w:eastAsia="sk-SK" w:bidi="sk-SK"/>
        </w:rPr>
        <w:t xml:space="preserve"> vhodného na laserové gravírovanie, zloženého z viacerých </w:t>
      </w:r>
      <w:proofErr w:type="spellStart"/>
      <w:r w:rsidRPr="00843B10">
        <w:rPr>
          <w:rFonts w:ascii="Arial Narrow" w:hAnsi="Arial Narrow"/>
          <w:color w:val="000000"/>
          <w:sz w:val="22"/>
          <w:szCs w:val="22"/>
          <w:lang w:eastAsia="sk-SK" w:bidi="sk-SK"/>
        </w:rPr>
        <w:t>polykarbonátových</w:t>
      </w:r>
      <w:proofErr w:type="spellEnd"/>
      <w:r w:rsidRPr="00843B10">
        <w:rPr>
          <w:rFonts w:ascii="Arial Narrow" w:hAnsi="Arial Narrow"/>
          <w:color w:val="000000"/>
          <w:sz w:val="22"/>
          <w:szCs w:val="22"/>
          <w:lang w:eastAsia="sk-SK" w:bidi="sk-SK"/>
        </w:rPr>
        <w:t xml:space="preserve"> vrstiev navzájom spojených pomocou tlaku a tepla bez použitia lepidla, s požadovaným spôsobom závesu, ktorý ústi pri hornom okraji dátovej karty. Líniová grafika na </w:t>
      </w:r>
      <w:proofErr w:type="spellStart"/>
      <w:r w:rsidRPr="00843B10">
        <w:rPr>
          <w:rFonts w:ascii="Arial Narrow" w:hAnsi="Arial Narrow"/>
          <w:color w:val="000000"/>
          <w:sz w:val="22"/>
          <w:szCs w:val="22"/>
          <w:lang w:eastAsia="sk-SK" w:bidi="sk-SK"/>
        </w:rPr>
        <w:t>polykarbonátovej</w:t>
      </w:r>
      <w:proofErr w:type="spellEnd"/>
      <w:r w:rsidRPr="00843B10">
        <w:rPr>
          <w:rFonts w:ascii="Arial Narrow" w:hAnsi="Arial Narrow"/>
          <w:color w:val="000000"/>
          <w:sz w:val="22"/>
          <w:szCs w:val="22"/>
          <w:lang w:eastAsia="sk-SK" w:bidi="sk-SK"/>
        </w:rPr>
        <w:t xml:space="preserve"> dátovej karte musí byť vyhotovená požadovanými tlačovými technikami (ofset, sieťotlač) a obsahovať  minimálne tieto základné prvky grafiky/ochrany –</w:t>
      </w:r>
      <w:r w:rsidR="00077B7F" w:rsidRPr="00843B10">
        <w:rPr>
          <w:rFonts w:ascii="Arial Narrow" w:hAnsi="Arial Narrow"/>
          <w:color w:val="000000"/>
          <w:sz w:val="22"/>
          <w:szCs w:val="22"/>
          <w:lang w:eastAsia="sk-SK" w:bidi="sk-SK"/>
        </w:rPr>
        <w:t> </w:t>
      </w:r>
      <w:r w:rsidRPr="00843B10">
        <w:rPr>
          <w:rFonts w:ascii="Arial Narrow" w:hAnsi="Arial Narrow"/>
          <w:color w:val="000000"/>
          <w:sz w:val="22"/>
          <w:szCs w:val="22"/>
          <w:lang w:eastAsia="sk-SK" w:bidi="sk-SK"/>
        </w:rPr>
        <w:t xml:space="preserve">irisový prechod, UV tlač, </w:t>
      </w:r>
      <w:proofErr w:type="spellStart"/>
      <w:r w:rsidRPr="00843B10">
        <w:rPr>
          <w:rFonts w:ascii="Arial Narrow" w:hAnsi="Arial Narrow"/>
          <w:color w:val="000000"/>
          <w:sz w:val="22"/>
          <w:szCs w:val="22"/>
          <w:lang w:eastAsia="sk-SK" w:bidi="sk-SK"/>
        </w:rPr>
        <w:t>mikrotexty</w:t>
      </w:r>
      <w:proofErr w:type="spellEnd"/>
      <w:r w:rsidRPr="00843B10">
        <w:rPr>
          <w:rFonts w:ascii="Arial Narrow" w:hAnsi="Arial Narrow"/>
          <w:color w:val="000000"/>
          <w:sz w:val="22"/>
          <w:szCs w:val="22"/>
          <w:lang w:eastAsia="sk-SK" w:bidi="sk-SK"/>
        </w:rPr>
        <w:t>, lokalizovaný DOVID prvok, OVI prvok</w:t>
      </w:r>
      <w:r w:rsidR="00015967" w:rsidRPr="00843B10">
        <w:rPr>
          <w:rFonts w:ascii="Arial Narrow" w:hAnsi="Arial Narrow"/>
          <w:sz w:val="22"/>
          <w:szCs w:val="22"/>
          <w:lang w:eastAsia="sk-SK" w:bidi="sk-SK"/>
        </w:rPr>
        <w:t xml:space="preserve"> a reliéfne štruktúry</w:t>
      </w:r>
      <w:r w:rsidR="00DF3F41" w:rsidRPr="00843B10">
        <w:rPr>
          <w:rFonts w:ascii="Arial Narrow" w:hAnsi="Arial Narrow"/>
          <w:sz w:val="22"/>
          <w:szCs w:val="22"/>
          <w:lang w:eastAsia="sk-SK" w:bidi="sk-SK"/>
        </w:rPr>
        <w:t>, čip.</w:t>
      </w:r>
    </w:p>
    <w:p w:rsidR="002A2749" w:rsidRPr="00843B10" w:rsidRDefault="002A2749" w:rsidP="002A2749">
      <w:pPr>
        <w:pStyle w:val="Zkladntext1"/>
        <w:tabs>
          <w:tab w:val="left" w:pos="426"/>
        </w:tabs>
        <w:spacing w:after="0" w:line="240" w:lineRule="auto"/>
        <w:ind w:left="743" w:firstLine="0"/>
        <w:jc w:val="both"/>
        <w:rPr>
          <w:rFonts w:ascii="Arial Narrow" w:hAnsi="Arial Narrow"/>
          <w:color w:val="000000"/>
          <w:sz w:val="22"/>
          <w:szCs w:val="22"/>
          <w:lang w:eastAsia="sk-SK" w:bidi="sk-SK"/>
        </w:rPr>
      </w:pPr>
    </w:p>
    <w:p w:rsidR="0085563F" w:rsidRPr="00843B10" w:rsidRDefault="0085563F" w:rsidP="00B41C08">
      <w:pPr>
        <w:pStyle w:val="Zkladntext1"/>
        <w:tabs>
          <w:tab w:val="left" w:pos="426"/>
        </w:tabs>
        <w:spacing w:after="0" w:line="240" w:lineRule="auto"/>
        <w:ind w:firstLine="0"/>
        <w:jc w:val="both"/>
        <w:rPr>
          <w:rFonts w:ascii="Arial Narrow" w:hAnsi="Arial Narrow"/>
          <w:color w:val="000000"/>
          <w:sz w:val="22"/>
          <w:szCs w:val="22"/>
          <w:lang w:eastAsia="sk-SK" w:bidi="sk-SK"/>
        </w:rPr>
      </w:pPr>
      <w:r w:rsidRPr="00843B10">
        <w:rPr>
          <w:rFonts w:ascii="Arial Narrow" w:hAnsi="Arial Narrow"/>
          <w:color w:val="000000"/>
          <w:sz w:val="22"/>
          <w:szCs w:val="22"/>
          <w:lang w:eastAsia="sk-SK" w:bidi="sk-SK"/>
        </w:rPr>
        <w:t xml:space="preserve">A teda čistopisy dokladov formátu ID 3 v zmluvách nemusia obsahovať ostatné technické parametre </w:t>
      </w:r>
      <w:r w:rsidR="00B41C08" w:rsidRPr="00843B10">
        <w:rPr>
          <w:rFonts w:ascii="Arial Narrow" w:hAnsi="Arial Narrow"/>
          <w:color w:val="000000"/>
          <w:sz w:val="22"/>
          <w:szCs w:val="22"/>
          <w:lang w:eastAsia="sk-SK" w:bidi="sk-SK"/>
        </w:rPr>
        <w:t>požadovaných čistopisov dokladov definovaných v Prílohe č. 1 súťažných podkladov</w:t>
      </w:r>
      <w:r w:rsidRPr="00843B10">
        <w:rPr>
          <w:rFonts w:ascii="Arial Narrow" w:hAnsi="Arial Narrow"/>
          <w:color w:val="000000"/>
          <w:sz w:val="22"/>
          <w:szCs w:val="22"/>
          <w:lang w:eastAsia="sk-SK" w:bidi="sk-SK"/>
        </w:rPr>
        <w:t xml:space="preserve"> – napr. </w:t>
      </w:r>
      <w:proofErr w:type="spellStart"/>
      <w:r w:rsidRPr="00843B10">
        <w:rPr>
          <w:rFonts w:ascii="Arial Narrow" w:hAnsi="Arial Narrow"/>
          <w:color w:val="000000"/>
          <w:sz w:val="22"/>
          <w:szCs w:val="22"/>
          <w:lang w:eastAsia="sk-SK" w:bidi="sk-SK"/>
        </w:rPr>
        <w:t>ultratenké</w:t>
      </w:r>
      <w:proofErr w:type="spellEnd"/>
      <w:r w:rsidRPr="00843B10">
        <w:rPr>
          <w:rFonts w:ascii="Arial Narrow" w:hAnsi="Arial Narrow"/>
          <w:color w:val="000000"/>
          <w:sz w:val="22"/>
          <w:szCs w:val="22"/>
          <w:lang w:eastAsia="sk-SK" w:bidi="sk-SK"/>
        </w:rPr>
        <w:t xml:space="preserve"> linky, štruktúry MLI, počet farieb, </w:t>
      </w:r>
      <w:proofErr w:type="spellStart"/>
      <w:r w:rsidRPr="00843B10">
        <w:rPr>
          <w:rFonts w:ascii="Arial Narrow" w:hAnsi="Arial Narrow"/>
          <w:color w:val="000000"/>
          <w:sz w:val="22"/>
          <w:szCs w:val="22"/>
          <w:lang w:eastAsia="sk-SK" w:bidi="sk-SK"/>
        </w:rPr>
        <w:t>slepotlač</w:t>
      </w:r>
      <w:proofErr w:type="spellEnd"/>
      <w:r w:rsidRPr="00843B10">
        <w:rPr>
          <w:rFonts w:ascii="Arial Narrow" w:hAnsi="Arial Narrow"/>
          <w:color w:val="000000"/>
          <w:sz w:val="22"/>
          <w:szCs w:val="22"/>
          <w:lang w:eastAsia="sk-SK" w:bidi="sk-SK"/>
        </w:rPr>
        <w:t xml:space="preserve">, </w:t>
      </w:r>
      <w:proofErr w:type="spellStart"/>
      <w:r w:rsidRPr="00843B10">
        <w:rPr>
          <w:rFonts w:ascii="Arial Narrow" w:hAnsi="Arial Narrow"/>
          <w:color w:val="000000"/>
          <w:sz w:val="22"/>
          <w:szCs w:val="22"/>
          <w:lang w:eastAsia="sk-SK" w:bidi="sk-SK"/>
        </w:rPr>
        <w:t>embossing</w:t>
      </w:r>
      <w:proofErr w:type="spellEnd"/>
      <w:r w:rsidRPr="00843B10">
        <w:rPr>
          <w:rFonts w:ascii="Arial Narrow" w:hAnsi="Arial Narrow"/>
          <w:color w:val="000000"/>
          <w:sz w:val="22"/>
          <w:szCs w:val="22"/>
          <w:lang w:eastAsia="sk-SK" w:bidi="sk-SK"/>
        </w:rPr>
        <w:t xml:space="preserve"> na obale</w:t>
      </w:r>
      <w:r w:rsidR="00DF3F41" w:rsidRPr="00843B10">
        <w:rPr>
          <w:rFonts w:ascii="Arial Narrow" w:hAnsi="Arial Narrow"/>
          <w:color w:val="000000"/>
          <w:sz w:val="22"/>
          <w:szCs w:val="22"/>
          <w:lang w:eastAsia="sk-SK" w:bidi="sk-SK"/>
        </w:rPr>
        <w:t>.</w:t>
      </w:r>
    </w:p>
    <w:p w:rsidR="000142C9" w:rsidRPr="00843B10" w:rsidRDefault="000142C9" w:rsidP="000142C9">
      <w:pPr>
        <w:pStyle w:val="Zkladntext1"/>
        <w:spacing w:after="0" w:line="240" w:lineRule="auto"/>
        <w:jc w:val="both"/>
        <w:rPr>
          <w:rFonts w:ascii="Arial Narrow" w:hAnsi="Arial Narrow"/>
          <w:color w:val="000000"/>
          <w:sz w:val="22"/>
          <w:szCs w:val="22"/>
          <w:lang w:eastAsia="sk-SK" w:bidi="sk-SK"/>
        </w:rPr>
      </w:pPr>
    </w:p>
    <w:p w:rsidR="0085563F" w:rsidRPr="00843B10" w:rsidRDefault="00D13494" w:rsidP="000142C9">
      <w:pPr>
        <w:pStyle w:val="Zkladntext1"/>
        <w:spacing w:after="0" w:line="240" w:lineRule="auto"/>
        <w:jc w:val="both"/>
        <w:rPr>
          <w:rFonts w:ascii="Arial Narrow" w:hAnsi="Arial Narrow"/>
          <w:color w:val="000000"/>
          <w:sz w:val="22"/>
          <w:szCs w:val="22"/>
          <w:lang w:eastAsia="sk-SK" w:bidi="sk-SK"/>
        </w:rPr>
      </w:pPr>
      <w:r w:rsidRPr="00843B10">
        <w:rPr>
          <w:rFonts w:ascii="Arial Narrow" w:hAnsi="Arial Narrow"/>
          <w:color w:val="000000"/>
          <w:sz w:val="22"/>
          <w:szCs w:val="22"/>
          <w:lang w:eastAsia="sk-SK" w:bidi="sk-SK"/>
        </w:rPr>
        <w:t>V</w:t>
      </w:r>
      <w:r w:rsidR="0085563F" w:rsidRPr="00843B10">
        <w:rPr>
          <w:rFonts w:ascii="Arial Narrow" w:hAnsi="Arial Narrow"/>
          <w:color w:val="000000"/>
          <w:sz w:val="22"/>
          <w:szCs w:val="22"/>
          <w:lang w:eastAsia="sk-SK" w:bidi="sk-SK"/>
        </w:rPr>
        <w:t>zhľad podľa predpísaného vzoru toho-ktorého čistopisu dokladu (grafika vzorov čistopisov dokladov, ktorá je zobrazená v prílohách ustanovení Nariadení/Smerníc EÚ)</w:t>
      </w:r>
      <w:r w:rsidRPr="00843B10">
        <w:rPr>
          <w:rFonts w:ascii="Arial Narrow" w:hAnsi="Arial Narrow"/>
          <w:color w:val="000000"/>
          <w:sz w:val="22"/>
          <w:szCs w:val="22"/>
          <w:lang w:eastAsia="sk-SK" w:bidi="sk-SK"/>
        </w:rPr>
        <w:t xml:space="preserve"> nie je povinný.</w:t>
      </w:r>
    </w:p>
    <w:p w:rsidR="005D059B" w:rsidRPr="00843B10" w:rsidRDefault="005D059B" w:rsidP="000142C9">
      <w:pPr>
        <w:spacing w:after="0" w:line="240" w:lineRule="auto"/>
        <w:jc w:val="both"/>
        <w:rPr>
          <w:rFonts w:ascii="Arial Narrow" w:hAnsi="Arial Narrow" w:cs="Arial"/>
          <w:color w:val="000000"/>
          <w:lang w:eastAsia="sk-SK"/>
        </w:rPr>
      </w:pPr>
    </w:p>
    <w:p w:rsidR="002B0871" w:rsidRPr="00843B10" w:rsidRDefault="002B0871" w:rsidP="000142C9">
      <w:pPr>
        <w:pStyle w:val="Odsekzoznamu"/>
        <w:numPr>
          <w:ilvl w:val="1"/>
          <w:numId w:val="11"/>
        </w:numPr>
        <w:spacing w:after="0" w:line="240" w:lineRule="auto"/>
        <w:ind w:left="426" w:hanging="426"/>
        <w:jc w:val="both"/>
        <w:rPr>
          <w:rFonts w:ascii="Arial Narrow" w:hAnsi="Arial Narrow" w:cs="Arial"/>
          <w:lang w:eastAsia="sk-SK"/>
        </w:rPr>
      </w:pPr>
      <w:r w:rsidRPr="00843B10">
        <w:rPr>
          <w:rFonts w:ascii="Arial Narrow" w:hAnsi="Arial Narrow" w:cs="Arial"/>
          <w:b/>
          <w:lang w:eastAsia="sk-SK"/>
        </w:rPr>
        <w:t>Podľa § 34 ods. 1 písm. m) bod 1 zákona</w:t>
      </w:r>
    </w:p>
    <w:p w:rsidR="002B0871" w:rsidRPr="00843B10" w:rsidRDefault="002B0871" w:rsidP="000142C9">
      <w:pPr>
        <w:spacing w:after="0" w:line="240" w:lineRule="auto"/>
        <w:jc w:val="both"/>
        <w:rPr>
          <w:rFonts w:ascii="Arial Narrow" w:hAnsi="Arial Narrow" w:cs="Arial"/>
          <w:bCs/>
          <w:lang w:eastAsia="sk-SK"/>
        </w:rPr>
      </w:pPr>
    </w:p>
    <w:p w:rsidR="002B0871" w:rsidRPr="00843B10" w:rsidRDefault="002B0871" w:rsidP="000142C9">
      <w:pPr>
        <w:spacing w:after="0" w:line="240" w:lineRule="auto"/>
        <w:jc w:val="both"/>
        <w:rPr>
          <w:rFonts w:ascii="Arial Narrow" w:hAnsi="Arial Narrow" w:cs="Arial"/>
          <w:bCs/>
          <w:lang w:eastAsia="sk-SK"/>
        </w:rPr>
      </w:pPr>
      <w:r w:rsidRPr="00843B10">
        <w:rPr>
          <w:rFonts w:ascii="Arial Narrow" w:hAnsi="Arial Narrow" w:cs="Arial"/>
          <w:bCs/>
          <w:lang w:eastAsia="sk-SK"/>
        </w:rPr>
        <w:t xml:space="preserve">Pre potreby verejného obstarávania v prípade národných dokladov je nemožné vyrobiť adekvátne prototypy čistopisov dokladov. </w:t>
      </w:r>
    </w:p>
    <w:p w:rsidR="002B0871" w:rsidRPr="00843B10" w:rsidRDefault="002B0871" w:rsidP="000142C9">
      <w:pPr>
        <w:spacing w:after="0" w:line="240" w:lineRule="auto"/>
        <w:jc w:val="both"/>
        <w:rPr>
          <w:rFonts w:ascii="Arial Narrow" w:hAnsi="Arial Narrow" w:cs="Arial"/>
          <w:bCs/>
          <w:lang w:eastAsia="sk-SK"/>
        </w:rPr>
      </w:pPr>
    </w:p>
    <w:p w:rsidR="002B0871" w:rsidRPr="00843B10" w:rsidRDefault="002B0871" w:rsidP="000142C9">
      <w:pPr>
        <w:spacing w:after="0" w:line="240" w:lineRule="auto"/>
        <w:jc w:val="both"/>
        <w:rPr>
          <w:rFonts w:ascii="Arial Narrow" w:hAnsi="Arial Narrow" w:cs="Arial"/>
          <w:lang w:eastAsia="sk-SK"/>
        </w:rPr>
      </w:pPr>
      <w:r w:rsidRPr="00843B10">
        <w:rPr>
          <w:rFonts w:ascii="Arial Narrow" w:hAnsi="Arial Narrow" w:cs="Arial"/>
          <w:bCs/>
          <w:lang w:eastAsia="sk-SK"/>
        </w:rPr>
        <w:t xml:space="preserve">Z uvedeného dôvodu </w:t>
      </w:r>
      <w:r w:rsidRPr="00843B10">
        <w:rPr>
          <w:rFonts w:ascii="Arial Narrow" w:hAnsi="Arial Narrow" w:cs="Arial"/>
          <w:lang w:eastAsia="sk-SK"/>
        </w:rPr>
        <w:t xml:space="preserve">verejný obstarávateľ požaduje predložiť </w:t>
      </w:r>
      <w:r w:rsidRPr="00843B10">
        <w:rPr>
          <w:rFonts w:ascii="Arial Narrow" w:hAnsi="Arial Narrow" w:cs="Arial"/>
          <w:b/>
          <w:lang w:eastAsia="sk-SK"/>
        </w:rPr>
        <w:t>vzory/</w:t>
      </w:r>
      <w:proofErr w:type="spellStart"/>
      <w:r w:rsidRPr="00843B10">
        <w:rPr>
          <w:rFonts w:ascii="Arial Narrow" w:hAnsi="Arial Narrow" w:cs="Arial"/>
          <w:b/>
          <w:lang w:eastAsia="sk-SK"/>
        </w:rPr>
        <w:t>specimeny</w:t>
      </w:r>
      <w:proofErr w:type="spellEnd"/>
      <w:r w:rsidRPr="00843B10">
        <w:rPr>
          <w:rFonts w:ascii="Arial Narrow" w:hAnsi="Arial Narrow" w:cs="Arial"/>
          <w:lang w:eastAsia="sk-SK"/>
        </w:rPr>
        <w:t xml:space="preserve"> reálne existujúcich čistopisov dokladov, ktoré uchádzač dodáva/dodával pre iné krajiny, pričom tieto sú vyhotovené v súlade s nariadeniami EÚ definujúcimi min. štandardy dokladov krajín EÚ a zároveň v súlade s Opisom predmetu zákazky, a to pre čistopisy dokladov: občiansky preukaz/ID </w:t>
      </w:r>
      <w:proofErr w:type="spellStart"/>
      <w:r w:rsidRPr="00843B10">
        <w:rPr>
          <w:rFonts w:ascii="Arial Narrow" w:hAnsi="Arial Narrow" w:cs="Arial"/>
          <w:lang w:eastAsia="sk-SK"/>
        </w:rPr>
        <w:t>card</w:t>
      </w:r>
      <w:proofErr w:type="spellEnd"/>
      <w:r w:rsidRPr="00843B10">
        <w:rPr>
          <w:rFonts w:ascii="Arial Narrow" w:hAnsi="Arial Narrow" w:cs="Arial"/>
          <w:lang w:eastAsia="sk-SK"/>
        </w:rPr>
        <w:t xml:space="preserve">, povolenie na pobyt, vodičský preukaz a cestovný pas.  </w:t>
      </w:r>
    </w:p>
    <w:p w:rsidR="002B0871" w:rsidRPr="00843B10" w:rsidRDefault="002B0871" w:rsidP="000142C9">
      <w:pPr>
        <w:spacing w:after="0" w:line="240" w:lineRule="auto"/>
        <w:jc w:val="both"/>
        <w:rPr>
          <w:rFonts w:ascii="Arial Narrow" w:hAnsi="Arial Narrow" w:cs="Arial"/>
          <w:lang w:eastAsia="sk-SK"/>
        </w:rPr>
      </w:pPr>
    </w:p>
    <w:p w:rsidR="002B0871" w:rsidRPr="00843B10" w:rsidRDefault="002B0871" w:rsidP="000142C9">
      <w:pPr>
        <w:spacing w:after="0" w:line="240" w:lineRule="auto"/>
        <w:jc w:val="both"/>
        <w:rPr>
          <w:rFonts w:ascii="Arial Narrow" w:hAnsi="Arial Narrow" w:cs="Arial"/>
          <w:b/>
          <w:lang w:eastAsia="sk-SK"/>
        </w:rPr>
      </w:pPr>
      <w:r w:rsidRPr="00843B10">
        <w:rPr>
          <w:rFonts w:ascii="Arial Narrow" w:hAnsi="Arial Narrow" w:cs="Arial"/>
          <w:b/>
          <w:lang w:eastAsia="sk-SK"/>
        </w:rPr>
        <w:t>Vo vyššie uvedenom prípade uchádzač predloží vzory/</w:t>
      </w:r>
      <w:proofErr w:type="spellStart"/>
      <w:r w:rsidRPr="00843B10">
        <w:rPr>
          <w:rFonts w:ascii="Arial Narrow" w:hAnsi="Arial Narrow" w:cs="Arial"/>
          <w:b/>
          <w:lang w:eastAsia="sk-SK"/>
        </w:rPr>
        <w:t>specimeny</w:t>
      </w:r>
      <w:proofErr w:type="spellEnd"/>
      <w:r w:rsidRPr="00843B10">
        <w:rPr>
          <w:rFonts w:ascii="Arial Narrow" w:hAnsi="Arial Narrow" w:cs="Arial"/>
          <w:b/>
          <w:lang w:eastAsia="sk-SK"/>
        </w:rPr>
        <w:t xml:space="preserve"> reálne existujúcich čistopisov dokladov, ktoré svojimi atribútmi zodpovedajú tomu-ktorému čistopisu dokladu v súlade s Opisom predmetu zákazky, a to v počte 10 kusov pre každú z nižšie uvedených kategórií čistopisov dokladov:</w:t>
      </w:r>
    </w:p>
    <w:p w:rsidR="002B0871" w:rsidRPr="00843B10" w:rsidRDefault="002B0871" w:rsidP="000142C9">
      <w:pPr>
        <w:spacing w:after="0" w:line="240" w:lineRule="auto"/>
        <w:jc w:val="both"/>
        <w:rPr>
          <w:rFonts w:ascii="Arial Narrow" w:hAnsi="Arial Narrow" w:cs="Arial"/>
          <w:lang w:eastAsia="sk-SK"/>
        </w:rPr>
      </w:pPr>
    </w:p>
    <w:p w:rsidR="002B0871" w:rsidRPr="00843B10" w:rsidRDefault="002B0871" w:rsidP="000142C9">
      <w:pPr>
        <w:numPr>
          <w:ilvl w:val="0"/>
          <w:numId w:val="12"/>
        </w:numPr>
        <w:spacing w:after="0" w:line="240" w:lineRule="auto"/>
        <w:jc w:val="both"/>
        <w:rPr>
          <w:rFonts w:ascii="Arial Narrow" w:hAnsi="Arial Narrow" w:cs="Arial"/>
          <w:lang w:eastAsia="sk-SK"/>
        </w:rPr>
      </w:pPr>
      <w:r w:rsidRPr="00843B10">
        <w:rPr>
          <w:rFonts w:ascii="Arial Narrow" w:hAnsi="Arial Narrow" w:cs="Arial"/>
          <w:lang w:eastAsia="sk-SK"/>
        </w:rPr>
        <w:t>10 ks vzorov/</w:t>
      </w:r>
      <w:proofErr w:type="spellStart"/>
      <w:r w:rsidRPr="00843B10">
        <w:rPr>
          <w:rFonts w:ascii="Arial Narrow" w:hAnsi="Arial Narrow" w:cs="Arial"/>
          <w:lang w:eastAsia="sk-SK"/>
        </w:rPr>
        <w:t>specimenov</w:t>
      </w:r>
      <w:proofErr w:type="spellEnd"/>
      <w:r w:rsidRPr="00843B10">
        <w:rPr>
          <w:rFonts w:ascii="Arial Narrow" w:hAnsi="Arial Narrow" w:cs="Arial"/>
          <w:lang w:eastAsia="sk-SK"/>
        </w:rPr>
        <w:t xml:space="preserve"> s technickými atribútmi požadovanými pre čistopis „občiansky preukaz/ID </w:t>
      </w:r>
      <w:proofErr w:type="spellStart"/>
      <w:r w:rsidRPr="00843B10">
        <w:rPr>
          <w:rFonts w:ascii="Arial Narrow" w:hAnsi="Arial Narrow" w:cs="Arial"/>
          <w:lang w:eastAsia="sk-SK"/>
        </w:rPr>
        <w:t>card</w:t>
      </w:r>
      <w:proofErr w:type="spellEnd"/>
      <w:r w:rsidRPr="00843B10">
        <w:rPr>
          <w:rFonts w:ascii="Arial Narrow" w:hAnsi="Arial Narrow" w:cs="Arial"/>
          <w:lang w:eastAsia="sk-SK"/>
        </w:rPr>
        <w:t xml:space="preserve">“ </w:t>
      </w:r>
    </w:p>
    <w:p w:rsidR="002B0871" w:rsidRPr="00843B10" w:rsidRDefault="002B0871" w:rsidP="000142C9">
      <w:pPr>
        <w:numPr>
          <w:ilvl w:val="0"/>
          <w:numId w:val="12"/>
        </w:numPr>
        <w:spacing w:after="0" w:line="240" w:lineRule="auto"/>
        <w:jc w:val="both"/>
        <w:rPr>
          <w:rFonts w:ascii="Arial Narrow" w:hAnsi="Arial Narrow" w:cs="Arial"/>
          <w:lang w:eastAsia="sk-SK"/>
        </w:rPr>
      </w:pPr>
      <w:r w:rsidRPr="00843B10">
        <w:rPr>
          <w:rFonts w:ascii="Arial Narrow" w:hAnsi="Arial Narrow" w:cs="Arial"/>
          <w:lang w:eastAsia="sk-SK"/>
        </w:rPr>
        <w:t>10 ks vzorov/</w:t>
      </w:r>
      <w:proofErr w:type="spellStart"/>
      <w:r w:rsidRPr="00843B10">
        <w:rPr>
          <w:rFonts w:ascii="Arial Narrow" w:hAnsi="Arial Narrow" w:cs="Arial"/>
          <w:lang w:eastAsia="sk-SK"/>
        </w:rPr>
        <w:t>specimenov</w:t>
      </w:r>
      <w:proofErr w:type="spellEnd"/>
      <w:r w:rsidRPr="00843B10">
        <w:rPr>
          <w:rFonts w:ascii="Arial Narrow" w:hAnsi="Arial Narrow" w:cs="Arial"/>
          <w:lang w:eastAsia="sk-SK"/>
        </w:rPr>
        <w:t xml:space="preserve"> s technickými atribútmi požadovanými pre čistopis „povolenie na pobyt“ </w:t>
      </w:r>
    </w:p>
    <w:p w:rsidR="002B0871" w:rsidRPr="00843B10" w:rsidRDefault="002B0871" w:rsidP="000142C9">
      <w:pPr>
        <w:numPr>
          <w:ilvl w:val="0"/>
          <w:numId w:val="12"/>
        </w:numPr>
        <w:spacing w:after="0" w:line="240" w:lineRule="auto"/>
        <w:jc w:val="both"/>
        <w:rPr>
          <w:rFonts w:ascii="Arial Narrow" w:hAnsi="Arial Narrow" w:cs="Arial"/>
          <w:lang w:eastAsia="sk-SK"/>
        </w:rPr>
      </w:pPr>
      <w:r w:rsidRPr="00843B10">
        <w:rPr>
          <w:rFonts w:ascii="Arial Narrow" w:hAnsi="Arial Narrow" w:cs="Arial"/>
          <w:lang w:eastAsia="sk-SK"/>
        </w:rPr>
        <w:t>10 ks vzorov/</w:t>
      </w:r>
      <w:proofErr w:type="spellStart"/>
      <w:r w:rsidRPr="00843B10">
        <w:rPr>
          <w:rFonts w:ascii="Arial Narrow" w:hAnsi="Arial Narrow" w:cs="Arial"/>
          <w:lang w:eastAsia="sk-SK"/>
        </w:rPr>
        <w:t>specimenov</w:t>
      </w:r>
      <w:proofErr w:type="spellEnd"/>
      <w:r w:rsidRPr="00843B10">
        <w:rPr>
          <w:rFonts w:ascii="Arial Narrow" w:hAnsi="Arial Narrow" w:cs="Arial"/>
          <w:lang w:eastAsia="sk-SK"/>
        </w:rPr>
        <w:t xml:space="preserve"> s technickými atribútmi požadovanými pre čistopis „vodičský preukaz“ </w:t>
      </w:r>
    </w:p>
    <w:p w:rsidR="002B0871" w:rsidRPr="00843B10" w:rsidRDefault="002B0871" w:rsidP="000142C9">
      <w:pPr>
        <w:numPr>
          <w:ilvl w:val="0"/>
          <w:numId w:val="12"/>
        </w:numPr>
        <w:spacing w:after="0" w:line="240" w:lineRule="auto"/>
        <w:jc w:val="both"/>
        <w:rPr>
          <w:rFonts w:ascii="Arial Narrow" w:hAnsi="Arial Narrow" w:cs="Arial"/>
          <w:lang w:eastAsia="sk-SK"/>
        </w:rPr>
      </w:pPr>
      <w:r w:rsidRPr="00843B10">
        <w:rPr>
          <w:rFonts w:ascii="Arial Narrow" w:hAnsi="Arial Narrow" w:cs="Arial"/>
          <w:lang w:eastAsia="sk-SK"/>
        </w:rPr>
        <w:t>10 ks vzorov/</w:t>
      </w:r>
      <w:proofErr w:type="spellStart"/>
      <w:r w:rsidRPr="00843B10">
        <w:rPr>
          <w:rFonts w:ascii="Arial Narrow" w:hAnsi="Arial Narrow" w:cs="Arial"/>
          <w:lang w:eastAsia="sk-SK"/>
        </w:rPr>
        <w:t>specimenov</w:t>
      </w:r>
      <w:proofErr w:type="spellEnd"/>
      <w:r w:rsidRPr="00843B10">
        <w:rPr>
          <w:rFonts w:ascii="Arial Narrow" w:hAnsi="Arial Narrow" w:cs="Arial"/>
          <w:lang w:eastAsia="sk-SK"/>
        </w:rPr>
        <w:t xml:space="preserve"> s technickými atribútmi požadovanými pre čistopis „cestovný pas“.</w:t>
      </w:r>
    </w:p>
    <w:p w:rsidR="002B0871" w:rsidRPr="00843B10" w:rsidRDefault="002B0871" w:rsidP="000142C9">
      <w:pPr>
        <w:spacing w:after="0" w:line="240" w:lineRule="auto"/>
        <w:jc w:val="both"/>
        <w:rPr>
          <w:rFonts w:ascii="Arial Narrow" w:hAnsi="Arial Narrow" w:cs="Arial"/>
          <w:bCs/>
          <w:lang w:eastAsia="sk-SK"/>
        </w:rPr>
      </w:pPr>
    </w:p>
    <w:p w:rsidR="002B0871" w:rsidRPr="00843B10" w:rsidRDefault="002B0871" w:rsidP="000142C9">
      <w:pPr>
        <w:spacing w:after="0" w:line="240" w:lineRule="auto"/>
        <w:jc w:val="both"/>
        <w:rPr>
          <w:rFonts w:ascii="Arial Narrow" w:hAnsi="Arial Narrow" w:cs="Arial"/>
          <w:lang w:eastAsia="sk-SK"/>
        </w:rPr>
      </w:pPr>
      <w:r w:rsidRPr="00843B10">
        <w:rPr>
          <w:rFonts w:ascii="Arial Narrow" w:hAnsi="Arial Narrow" w:cs="Arial"/>
          <w:lang w:eastAsia="sk-SK"/>
        </w:rPr>
        <w:t>Ku každej z požadovaných kategórií A. až D. uchádzač musí predložiť vzory/</w:t>
      </w:r>
      <w:proofErr w:type="spellStart"/>
      <w:r w:rsidRPr="00843B10">
        <w:rPr>
          <w:rFonts w:ascii="Arial Narrow" w:hAnsi="Arial Narrow" w:cs="Arial"/>
          <w:lang w:eastAsia="sk-SK"/>
        </w:rPr>
        <w:t>specimeny</w:t>
      </w:r>
      <w:proofErr w:type="spellEnd"/>
      <w:r w:rsidRPr="00843B10">
        <w:rPr>
          <w:rFonts w:ascii="Arial Narrow" w:hAnsi="Arial Narrow" w:cs="Arial"/>
          <w:lang w:eastAsia="sk-SK"/>
        </w:rPr>
        <w:t xml:space="preserve"> odlišných čistopisov dokladov. </w:t>
      </w:r>
    </w:p>
    <w:p w:rsidR="002B0871" w:rsidRPr="00843B10" w:rsidRDefault="002B0871" w:rsidP="000142C9">
      <w:pPr>
        <w:spacing w:after="0" w:line="240" w:lineRule="auto"/>
        <w:jc w:val="both"/>
        <w:rPr>
          <w:rFonts w:ascii="Arial Narrow" w:hAnsi="Arial Narrow" w:cs="Arial"/>
          <w:lang w:eastAsia="sk-SK"/>
        </w:rPr>
      </w:pPr>
    </w:p>
    <w:p w:rsidR="002B0871" w:rsidRPr="00843B10" w:rsidRDefault="002B0871" w:rsidP="000142C9">
      <w:pPr>
        <w:spacing w:after="0" w:line="240" w:lineRule="auto"/>
        <w:jc w:val="both"/>
        <w:rPr>
          <w:rFonts w:ascii="Arial Narrow" w:hAnsi="Arial Narrow" w:cs="Arial"/>
          <w:bCs/>
          <w:lang w:eastAsia="sk-SK"/>
        </w:rPr>
      </w:pPr>
      <w:r w:rsidRPr="00843B10">
        <w:rPr>
          <w:rFonts w:ascii="Arial Narrow" w:hAnsi="Arial Narrow" w:cs="Arial"/>
          <w:lang w:eastAsia="sk-SK"/>
        </w:rPr>
        <w:t xml:space="preserve">Na preukázanie schopnosti uchádzača integrovať čip do </w:t>
      </w:r>
      <w:proofErr w:type="spellStart"/>
      <w:r w:rsidRPr="00843B10">
        <w:rPr>
          <w:rFonts w:ascii="Arial Narrow" w:hAnsi="Arial Narrow" w:cs="Arial"/>
          <w:lang w:eastAsia="sk-SK"/>
        </w:rPr>
        <w:t>polykarbonátovej</w:t>
      </w:r>
      <w:proofErr w:type="spellEnd"/>
      <w:r w:rsidRPr="00843B10">
        <w:rPr>
          <w:rFonts w:ascii="Arial Narrow" w:hAnsi="Arial Narrow" w:cs="Arial"/>
          <w:lang w:eastAsia="sk-SK"/>
        </w:rPr>
        <w:t xml:space="preserve"> karty formátu ID1 predloží uchádzač 10 ks </w:t>
      </w:r>
      <w:r w:rsidRPr="00843B10">
        <w:rPr>
          <w:rFonts w:ascii="Arial Narrow" w:hAnsi="Arial Narrow" w:cs="Arial"/>
          <w:bCs/>
          <w:lang w:eastAsia="sk-SK"/>
        </w:rPr>
        <w:t xml:space="preserve">nepotlačených </w:t>
      </w:r>
      <w:proofErr w:type="spellStart"/>
      <w:r w:rsidRPr="00843B10">
        <w:rPr>
          <w:rFonts w:ascii="Arial Narrow" w:hAnsi="Arial Narrow" w:cs="Arial"/>
          <w:bCs/>
          <w:lang w:eastAsia="sk-SK"/>
        </w:rPr>
        <w:t>polykarbonátových</w:t>
      </w:r>
      <w:proofErr w:type="spellEnd"/>
      <w:r w:rsidRPr="00843B10">
        <w:rPr>
          <w:rFonts w:ascii="Arial Narrow" w:hAnsi="Arial Narrow" w:cs="Arial"/>
          <w:bCs/>
          <w:lang w:eastAsia="sk-SK"/>
        </w:rPr>
        <w:t xml:space="preserve"> kariet so zakomponovaným čipom</w:t>
      </w:r>
      <w:r w:rsidR="0085563F" w:rsidRPr="00843B10">
        <w:rPr>
          <w:rFonts w:ascii="Arial Narrow" w:hAnsi="Arial Narrow" w:cs="Arial"/>
          <w:bCs/>
          <w:lang w:eastAsia="sk-SK"/>
        </w:rPr>
        <w:t xml:space="preserve"> s duálnym rozhraním</w:t>
      </w:r>
      <w:r w:rsidRPr="00843B10">
        <w:rPr>
          <w:rFonts w:ascii="Arial Narrow" w:hAnsi="Arial Narrow" w:cs="Arial"/>
          <w:bCs/>
          <w:lang w:eastAsia="sk-SK"/>
        </w:rPr>
        <w:t>.</w:t>
      </w:r>
    </w:p>
    <w:p w:rsidR="002B0871" w:rsidRPr="00843B10" w:rsidRDefault="002B0871" w:rsidP="000142C9">
      <w:pPr>
        <w:spacing w:after="0" w:line="240" w:lineRule="auto"/>
        <w:jc w:val="both"/>
        <w:rPr>
          <w:rFonts w:ascii="Arial Narrow" w:hAnsi="Arial Narrow" w:cs="Arial"/>
          <w:lang w:eastAsia="sk-SK"/>
        </w:rPr>
      </w:pPr>
    </w:p>
    <w:p w:rsidR="000142C9" w:rsidRPr="00843B10" w:rsidRDefault="000142C9" w:rsidP="000142C9">
      <w:pPr>
        <w:spacing w:after="0" w:line="240" w:lineRule="auto"/>
        <w:jc w:val="both"/>
        <w:rPr>
          <w:rFonts w:ascii="Arial Narrow" w:hAnsi="Arial Narrow" w:cs="Arial"/>
          <w:b/>
          <w:bCs/>
          <w:lang w:eastAsia="sk-SK"/>
        </w:rPr>
      </w:pPr>
    </w:p>
    <w:p w:rsidR="0085563F" w:rsidRPr="00843B10" w:rsidRDefault="0085563F" w:rsidP="000142C9">
      <w:pPr>
        <w:spacing w:after="0" w:line="240" w:lineRule="auto"/>
        <w:jc w:val="both"/>
        <w:rPr>
          <w:rFonts w:ascii="Arial Narrow" w:hAnsi="Arial Narrow" w:cs="Arial"/>
          <w:b/>
          <w:bCs/>
          <w:lang w:eastAsia="sk-SK"/>
        </w:rPr>
      </w:pPr>
      <w:r w:rsidRPr="00843B10">
        <w:rPr>
          <w:rFonts w:ascii="Arial Narrow" w:hAnsi="Arial Narrow" w:cs="Arial"/>
          <w:b/>
          <w:bCs/>
          <w:lang w:eastAsia="sk-SK"/>
        </w:rPr>
        <w:t xml:space="preserve">Ak uchádzač bude predkladať </w:t>
      </w:r>
      <w:proofErr w:type="spellStart"/>
      <w:r w:rsidRPr="00843B10">
        <w:rPr>
          <w:rFonts w:ascii="Arial Narrow" w:hAnsi="Arial Narrow" w:cs="Arial"/>
          <w:b/>
          <w:bCs/>
          <w:lang w:eastAsia="sk-SK"/>
        </w:rPr>
        <w:t>specimeny</w:t>
      </w:r>
      <w:proofErr w:type="spellEnd"/>
      <w:r w:rsidRPr="00843B10">
        <w:rPr>
          <w:rFonts w:ascii="Arial Narrow" w:hAnsi="Arial Narrow" w:cs="Arial"/>
          <w:b/>
          <w:lang w:eastAsia="sk-SK"/>
        </w:rPr>
        <w:t> čistopisu</w:t>
      </w:r>
      <w:r w:rsidRPr="00843B10">
        <w:rPr>
          <w:rFonts w:ascii="Arial Narrow" w:hAnsi="Arial Narrow" w:cs="Arial"/>
          <w:b/>
          <w:bCs/>
          <w:lang w:eastAsia="sk-SK"/>
        </w:rPr>
        <w:t xml:space="preserve"> dokladu formátu ID1 (kategórie A. až C.), tak predloží </w:t>
      </w:r>
      <w:proofErr w:type="spellStart"/>
      <w:r w:rsidRPr="00843B10">
        <w:rPr>
          <w:rFonts w:ascii="Arial Narrow" w:hAnsi="Arial Narrow" w:cs="Arial"/>
          <w:b/>
          <w:bCs/>
          <w:lang w:eastAsia="sk-SK"/>
        </w:rPr>
        <w:t>specimeny</w:t>
      </w:r>
      <w:proofErr w:type="spellEnd"/>
      <w:r w:rsidRPr="00843B10">
        <w:rPr>
          <w:rFonts w:ascii="Arial Narrow" w:hAnsi="Arial Narrow" w:cs="Arial"/>
          <w:b/>
          <w:bCs/>
          <w:lang w:eastAsia="sk-SK"/>
        </w:rPr>
        <w:t xml:space="preserve"> čistopisov dokladov v súlade s Opisom predmetu zákazky</w:t>
      </w:r>
      <w:r w:rsidR="00BD13EE" w:rsidRPr="00843B10">
        <w:rPr>
          <w:rFonts w:ascii="Arial Narrow" w:hAnsi="Arial Narrow" w:cs="Arial"/>
          <w:b/>
          <w:bCs/>
          <w:lang w:eastAsia="sk-SK"/>
        </w:rPr>
        <w:t xml:space="preserve"> (pre doleuvedené technické parametre)</w:t>
      </w:r>
      <w:r w:rsidRPr="00843B10">
        <w:rPr>
          <w:rFonts w:ascii="Arial Narrow" w:hAnsi="Arial Narrow" w:cs="Arial"/>
          <w:b/>
          <w:bCs/>
          <w:lang w:eastAsia="sk-SK"/>
        </w:rPr>
        <w:t>, a to:</w:t>
      </w:r>
    </w:p>
    <w:p w:rsidR="0085563F" w:rsidRPr="00843B10" w:rsidRDefault="0085563F" w:rsidP="000142C9">
      <w:pPr>
        <w:pStyle w:val="Zkladntext1"/>
        <w:widowControl/>
        <w:numPr>
          <w:ilvl w:val="0"/>
          <w:numId w:val="18"/>
        </w:numPr>
        <w:spacing w:after="0" w:line="240" w:lineRule="auto"/>
        <w:ind w:left="425" w:hanging="425"/>
        <w:jc w:val="both"/>
        <w:rPr>
          <w:rFonts w:ascii="Arial Narrow" w:hAnsi="Arial Narrow"/>
          <w:sz w:val="22"/>
          <w:szCs w:val="22"/>
          <w:lang w:eastAsia="ar-SA"/>
        </w:rPr>
      </w:pPr>
      <w:r w:rsidRPr="00843B10">
        <w:rPr>
          <w:rFonts w:ascii="Arial Narrow" w:hAnsi="Arial Narrow"/>
          <w:b/>
          <w:bCs/>
          <w:sz w:val="22"/>
          <w:szCs w:val="22"/>
          <w:lang w:eastAsia="ar-SA"/>
        </w:rPr>
        <w:t>karty formátu ID 1</w:t>
      </w:r>
      <w:r w:rsidRPr="00843B10">
        <w:rPr>
          <w:rFonts w:ascii="Arial Narrow" w:hAnsi="Arial Narrow"/>
          <w:sz w:val="22"/>
          <w:szCs w:val="22"/>
          <w:lang w:eastAsia="ar-SA"/>
        </w:rPr>
        <w:t xml:space="preserve">: 100 % </w:t>
      </w:r>
      <w:proofErr w:type="spellStart"/>
      <w:r w:rsidRPr="00843B10">
        <w:rPr>
          <w:rFonts w:ascii="Arial Narrow" w:hAnsi="Arial Narrow"/>
          <w:sz w:val="22"/>
          <w:szCs w:val="22"/>
          <w:lang w:eastAsia="ar-SA"/>
        </w:rPr>
        <w:t>polykarbonát</w:t>
      </w:r>
      <w:proofErr w:type="spellEnd"/>
      <w:r w:rsidRPr="00843B10">
        <w:rPr>
          <w:rFonts w:ascii="Arial Narrow" w:hAnsi="Arial Narrow"/>
          <w:sz w:val="22"/>
          <w:szCs w:val="22"/>
          <w:lang w:eastAsia="ar-SA"/>
        </w:rPr>
        <w:t xml:space="preserve"> vhodný na laserové gravírovanie, zložený z bielych a transparentných </w:t>
      </w:r>
      <w:proofErr w:type="spellStart"/>
      <w:r w:rsidRPr="00843B10">
        <w:rPr>
          <w:rFonts w:ascii="Arial Narrow" w:hAnsi="Arial Narrow"/>
          <w:sz w:val="22"/>
          <w:szCs w:val="22"/>
          <w:lang w:eastAsia="ar-SA"/>
        </w:rPr>
        <w:t>polykarbonátových</w:t>
      </w:r>
      <w:proofErr w:type="spellEnd"/>
      <w:r w:rsidRPr="00843B10">
        <w:rPr>
          <w:rFonts w:ascii="Arial Narrow" w:hAnsi="Arial Narrow"/>
          <w:sz w:val="22"/>
          <w:szCs w:val="22"/>
          <w:lang w:eastAsia="ar-SA"/>
        </w:rPr>
        <w:t xml:space="preserve"> vrstiev bez opticky </w:t>
      </w:r>
      <w:proofErr w:type="spellStart"/>
      <w:r w:rsidRPr="00843B10">
        <w:rPr>
          <w:rFonts w:ascii="Arial Narrow" w:hAnsi="Arial Narrow"/>
          <w:sz w:val="22"/>
          <w:szCs w:val="22"/>
          <w:lang w:eastAsia="ar-SA"/>
        </w:rPr>
        <w:t>zjasňovacích</w:t>
      </w:r>
      <w:proofErr w:type="spellEnd"/>
      <w:r w:rsidRPr="00843B10">
        <w:rPr>
          <w:rFonts w:ascii="Arial Narrow" w:hAnsi="Arial Narrow"/>
          <w:sz w:val="22"/>
          <w:szCs w:val="22"/>
          <w:lang w:eastAsia="ar-SA"/>
        </w:rPr>
        <w:t xml:space="preserve"> činidiel, nereagujúci v UV žiarení. Všetky </w:t>
      </w:r>
      <w:proofErr w:type="spellStart"/>
      <w:r w:rsidRPr="00843B10">
        <w:rPr>
          <w:rFonts w:ascii="Arial Narrow" w:hAnsi="Arial Narrow"/>
          <w:sz w:val="22"/>
          <w:szCs w:val="22"/>
          <w:lang w:eastAsia="ar-SA"/>
        </w:rPr>
        <w:t>polykarbonátové</w:t>
      </w:r>
      <w:proofErr w:type="spellEnd"/>
      <w:r w:rsidRPr="00843B10">
        <w:rPr>
          <w:rFonts w:ascii="Arial Narrow" w:hAnsi="Arial Narrow"/>
          <w:sz w:val="22"/>
          <w:szCs w:val="22"/>
          <w:lang w:eastAsia="ar-SA"/>
        </w:rPr>
        <w:t xml:space="preserve"> vrstvy tvoriace telo karty musia byť vzájomne spojené pomocou tlaku a tepla bez použitia </w:t>
      </w:r>
      <w:r w:rsidRPr="00843B10">
        <w:rPr>
          <w:rFonts w:ascii="Arial Narrow" w:hAnsi="Arial Narrow"/>
          <w:sz w:val="22"/>
          <w:szCs w:val="22"/>
          <w:lang w:eastAsia="ar-SA"/>
        </w:rPr>
        <w:lastRenderedPageBreak/>
        <w:t xml:space="preserve">lepidla, pričom medzi susediacimi vrstvami vznikne polymérová väzba, zabraňujúca rozvrstveniu kompozitu. Pokiaľ to bude technologicky nevyhnutné, pripúšťa sa použitie </w:t>
      </w:r>
      <w:proofErr w:type="spellStart"/>
      <w:r w:rsidRPr="00843B10">
        <w:rPr>
          <w:rFonts w:ascii="Arial Narrow" w:hAnsi="Arial Narrow"/>
          <w:sz w:val="22"/>
          <w:szCs w:val="22"/>
          <w:lang w:eastAsia="ar-SA"/>
        </w:rPr>
        <w:t>adhezív</w:t>
      </w:r>
      <w:proofErr w:type="spellEnd"/>
      <w:r w:rsidRPr="00843B10">
        <w:rPr>
          <w:rFonts w:ascii="Arial Narrow" w:hAnsi="Arial Narrow"/>
          <w:sz w:val="22"/>
          <w:szCs w:val="22"/>
          <w:lang w:eastAsia="ar-SA"/>
        </w:rPr>
        <w:t xml:space="preserve"> v mieste aplikácie elektronického čipu a DOVID prvku (s čipom),</w:t>
      </w:r>
    </w:p>
    <w:p w:rsidR="0085563F" w:rsidRPr="00843B10" w:rsidRDefault="0085563F" w:rsidP="000142C9">
      <w:pPr>
        <w:pStyle w:val="Zkladntext1"/>
        <w:widowControl/>
        <w:numPr>
          <w:ilvl w:val="0"/>
          <w:numId w:val="18"/>
        </w:numPr>
        <w:spacing w:after="0" w:line="240" w:lineRule="auto"/>
        <w:ind w:left="425" w:hanging="426"/>
        <w:jc w:val="both"/>
        <w:rPr>
          <w:rFonts w:ascii="Arial Narrow" w:hAnsi="Arial Narrow"/>
          <w:sz w:val="22"/>
          <w:szCs w:val="22"/>
          <w:lang w:eastAsia="ar-SA"/>
        </w:rPr>
      </w:pPr>
      <w:r w:rsidRPr="00843B10">
        <w:rPr>
          <w:rFonts w:ascii="Arial Narrow" w:hAnsi="Arial Narrow"/>
          <w:b/>
          <w:bCs/>
          <w:sz w:val="22"/>
          <w:szCs w:val="22"/>
          <w:lang w:eastAsia="ar-SA"/>
        </w:rPr>
        <w:t>s grafikou</w:t>
      </w:r>
      <w:r w:rsidRPr="00843B10">
        <w:rPr>
          <w:rFonts w:ascii="Arial Narrow" w:hAnsi="Arial Narrow"/>
          <w:sz w:val="22"/>
          <w:szCs w:val="22"/>
          <w:lang w:eastAsia="ar-SA"/>
        </w:rPr>
        <w:t xml:space="preserve"> so zakomponovanými </w:t>
      </w:r>
      <w:proofErr w:type="spellStart"/>
      <w:r w:rsidRPr="00843B10">
        <w:rPr>
          <w:rFonts w:ascii="Arial Narrow" w:hAnsi="Arial Narrow"/>
          <w:sz w:val="22"/>
          <w:szCs w:val="22"/>
          <w:lang w:eastAsia="ar-SA"/>
        </w:rPr>
        <w:t>ultratenkými</w:t>
      </w:r>
      <w:proofErr w:type="spellEnd"/>
      <w:r w:rsidRPr="00843B10">
        <w:rPr>
          <w:rFonts w:ascii="Arial Narrow" w:hAnsi="Arial Narrow"/>
          <w:sz w:val="22"/>
          <w:szCs w:val="22"/>
          <w:lang w:eastAsia="ar-SA"/>
        </w:rPr>
        <w:t xml:space="preserve"> líniovými motívmi, s definovanými rozmerovými parametrami liniek, </w:t>
      </w:r>
      <w:proofErr w:type="spellStart"/>
      <w:r w:rsidRPr="00843B10">
        <w:rPr>
          <w:rFonts w:ascii="Arial Narrow" w:hAnsi="Arial Narrow"/>
          <w:sz w:val="22"/>
          <w:szCs w:val="22"/>
          <w:lang w:eastAsia="ar-SA"/>
        </w:rPr>
        <w:t>militextami</w:t>
      </w:r>
      <w:proofErr w:type="spellEnd"/>
      <w:r w:rsidRPr="00843B10">
        <w:rPr>
          <w:rFonts w:ascii="Arial Narrow" w:hAnsi="Arial Narrow"/>
          <w:sz w:val="22"/>
          <w:szCs w:val="22"/>
          <w:lang w:eastAsia="ar-SA"/>
        </w:rPr>
        <w:t xml:space="preserve"> a </w:t>
      </w:r>
      <w:proofErr w:type="spellStart"/>
      <w:r w:rsidRPr="00843B10">
        <w:rPr>
          <w:rFonts w:ascii="Arial Narrow" w:hAnsi="Arial Narrow"/>
          <w:sz w:val="22"/>
          <w:szCs w:val="22"/>
          <w:lang w:eastAsia="ar-SA"/>
        </w:rPr>
        <w:t>mikrotextami</w:t>
      </w:r>
      <w:proofErr w:type="spellEnd"/>
      <w:r w:rsidRPr="00843B10">
        <w:rPr>
          <w:rFonts w:ascii="Arial Narrow" w:hAnsi="Arial Narrow"/>
          <w:sz w:val="22"/>
          <w:szCs w:val="22"/>
          <w:lang w:eastAsia="ar-SA"/>
        </w:rPr>
        <w:t>, UV prvkami a </w:t>
      </w:r>
      <w:proofErr w:type="spellStart"/>
      <w:r w:rsidRPr="00843B10">
        <w:rPr>
          <w:rFonts w:ascii="Arial Narrow" w:hAnsi="Arial Narrow"/>
          <w:sz w:val="22"/>
          <w:szCs w:val="22"/>
          <w:lang w:eastAsia="ar-SA"/>
        </w:rPr>
        <w:t>antikopírovacími</w:t>
      </w:r>
      <w:proofErr w:type="spellEnd"/>
      <w:r w:rsidRPr="00843B10">
        <w:rPr>
          <w:rFonts w:ascii="Arial Narrow" w:hAnsi="Arial Narrow"/>
          <w:sz w:val="22"/>
          <w:szCs w:val="22"/>
          <w:lang w:eastAsia="ar-SA"/>
        </w:rPr>
        <w:t xml:space="preserve"> prvkami,</w:t>
      </w:r>
    </w:p>
    <w:p w:rsidR="0085563F" w:rsidRPr="00843B10" w:rsidRDefault="0085563F" w:rsidP="000142C9">
      <w:pPr>
        <w:pStyle w:val="Zkladntext1"/>
        <w:widowControl/>
        <w:numPr>
          <w:ilvl w:val="0"/>
          <w:numId w:val="18"/>
        </w:numPr>
        <w:spacing w:after="0" w:line="240" w:lineRule="auto"/>
        <w:ind w:left="425" w:hanging="426"/>
        <w:jc w:val="both"/>
        <w:rPr>
          <w:rFonts w:ascii="Arial Narrow" w:hAnsi="Arial Narrow"/>
          <w:sz w:val="22"/>
          <w:szCs w:val="22"/>
          <w:lang w:eastAsia="ar-SA"/>
        </w:rPr>
      </w:pPr>
      <w:r w:rsidRPr="00843B10">
        <w:rPr>
          <w:rFonts w:ascii="Arial Narrow" w:hAnsi="Arial Narrow"/>
          <w:sz w:val="22"/>
          <w:szCs w:val="22"/>
          <w:lang w:eastAsia="ar-SA"/>
        </w:rPr>
        <w:t xml:space="preserve">vyhotovené s požadovanými </w:t>
      </w:r>
      <w:r w:rsidRPr="00843B10">
        <w:rPr>
          <w:rFonts w:ascii="Arial Narrow" w:hAnsi="Arial Narrow"/>
          <w:b/>
          <w:bCs/>
          <w:sz w:val="22"/>
          <w:szCs w:val="22"/>
          <w:lang w:eastAsia="ar-SA"/>
        </w:rPr>
        <w:t>tlačovými technikami</w:t>
      </w:r>
      <w:r w:rsidRPr="00843B10">
        <w:rPr>
          <w:rFonts w:ascii="Arial Narrow" w:hAnsi="Arial Narrow"/>
          <w:sz w:val="22"/>
          <w:szCs w:val="22"/>
          <w:lang w:eastAsia="ar-SA"/>
        </w:rPr>
        <w:t xml:space="preserve"> (ofset, sieťotlač),</w:t>
      </w:r>
    </w:p>
    <w:p w:rsidR="0085563F" w:rsidRPr="00843B10" w:rsidRDefault="0085563F" w:rsidP="000142C9">
      <w:pPr>
        <w:pStyle w:val="Zkladntext1"/>
        <w:widowControl/>
        <w:numPr>
          <w:ilvl w:val="0"/>
          <w:numId w:val="18"/>
        </w:numPr>
        <w:spacing w:after="0" w:line="240" w:lineRule="auto"/>
        <w:ind w:left="425" w:hanging="426"/>
        <w:jc w:val="both"/>
        <w:rPr>
          <w:rFonts w:ascii="Arial Narrow" w:hAnsi="Arial Narrow"/>
          <w:sz w:val="22"/>
          <w:szCs w:val="22"/>
          <w:lang w:eastAsia="ar-SA"/>
        </w:rPr>
      </w:pPr>
      <w:r w:rsidRPr="00843B10">
        <w:rPr>
          <w:rFonts w:ascii="Arial Narrow" w:hAnsi="Arial Narrow"/>
          <w:sz w:val="22"/>
          <w:szCs w:val="22"/>
          <w:lang w:eastAsia="ar-SA"/>
        </w:rPr>
        <w:t xml:space="preserve">s požadovanými </w:t>
      </w:r>
      <w:r w:rsidRPr="00843B10">
        <w:rPr>
          <w:rFonts w:ascii="Arial Narrow" w:hAnsi="Arial Narrow"/>
          <w:b/>
          <w:bCs/>
          <w:sz w:val="22"/>
          <w:szCs w:val="22"/>
          <w:lang w:eastAsia="ar-SA"/>
        </w:rPr>
        <w:t>ochrannými prvkami</w:t>
      </w:r>
      <w:r w:rsidRPr="00843B10">
        <w:rPr>
          <w:rFonts w:ascii="Arial Narrow" w:hAnsi="Arial Narrow"/>
          <w:sz w:val="22"/>
          <w:szCs w:val="22"/>
          <w:lang w:eastAsia="ar-SA"/>
        </w:rPr>
        <w:t>: irisový prechod, DOVID prvok, OVI prvok vyhotovený sieťotlačou, štruktúry CLI a reliéfne štruktúry,</w:t>
      </w:r>
    </w:p>
    <w:p w:rsidR="0085563F" w:rsidRPr="00843B10" w:rsidRDefault="0085563F" w:rsidP="000142C9">
      <w:pPr>
        <w:pStyle w:val="Zkladntext1"/>
        <w:widowControl/>
        <w:numPr>
          <w:ilvl w:val="0"/>
          <w:numId w:val="18"/>
        </w:numPr>
        <w:spacing w:after="0" w:line="240" w:lineRule="auto"/>
        <w:ind w:left="425" w:hanging="426"/>
        <w:jc w:val="both"/>
        <w:rPr>
          <w:rFonts w:ascii="Arial Narrow" w:hAnsi="Arial Narrow"/>
          <w:sz w:val="22"/>
          <w:szCs w:val="22"/>
          <w:lang w:eastAsia="ar-SA"/>
        </w:rPr>
      </w:pPr>
      <w:r w:rsidRPr="00843B10">
        <w:rPr>
          <w:rFonts w:ascii="Arial Narrow" w:hAnsi="Arial Narrow"/>
          <w:sz w:val="22"/>
          <w:szCs w:val="22"/>
          <w:lang w:eastAsia="ar-SA"/>
        </w:rPr>
        <w:t xml:space="preserve">s požadovaným </w:t>
      </w:r>
      <w:r w:rsidRPr="00843B10">
        <w:rPr>
          <w:rFonts w:ascii="Arial Narrow" w:hAnsi="Arial Narrow"/>
          <w:b/>
          <w:sz w:val="22"/>
          <w:szCs w:val="22"/>
          <w:lang w:eastAsia="ar-SA"/>
        </w:rPr>
        <w:t>číslom čistopisu</w:t>
      </w:r>
      <w:r w:rsidRPr="00843B10">
        <w:rPr>
          <w:rFonts w:ascii="Arial Narrow" w:hAnsi="Arial Narrow"/>
          <w:sz w:val="22"/>
          <w:szCs w:val="22"/>
          <w:lang w:eastAsia="ar-SA"/>
        </w:rPr>
        <w:t xml:space="preserve"> vyhotoveným laserovým gravírovaním.</w:t>
      </w:r>
    </w:p>
    <w:p w:rsidR="0085563F" w:rsidRPr="00843B10" w:rsidRDefault="0085563F" w:rsidP="000142C9">
      <w:pPr>
        <w:pStyle w:val="Zkladntext1"/>
        <w:spacing w:after="0" w:line="240" w:lineRule="auto"/>
        <w:ind w:firstLine="0"/>
        <w:jc w:val="both"/>
        <w:rPr>
          <w:rFonts w:ascii="Arial Narrow" w:hAnsi="Arial Narrow"/>
          <w:sz w:val="22"/>
          <w:szCs w:val="22"/>
          <w:lang w:eastAsia="ar-SA"/>
        </w:rPr>
      </w:pPr>
    </w:p>
    <w:p w:rsidR="0085563F" w:rsidRPr="00843B10" w:rsidRDefault="0085563F" w:rsidP="000142C9">
      <w:pPr>
        <w:pStyle w:val="Zkladntext1"/>
        <w:spacing w:after="0" w:line="240" w:lineRule="auto"/>
        <w:ind w:firstLine="0"/>
        <w:jc w:val="both"/>
        <w:rPr>
          <w:rFonts w:ascii="Arial Narrow" w:hAnsi="Arial Narrow"/>
          <w:sz w:val="22"/>
          <w:szCs w:val="22"/>
          <w:lang w:eastAsia="ar-SA"/>
        </w:rPr>
      </w:pPr>
      <w:r w:rsidRPr="00843B10">
        <w:rPr>
          <w:rFonts w:ascii="Arial Narrow" w:hAnsi="Arial Narrow"/>
          <w:sz w:val="22"/>
          <w:szCs w:val="22"/>
          <w:lang w:eastAsia="ar-SA"/>
        </w:rPr>
        <w:t xml:space="preserve">Verejný obstarávateľ akceptuje aj </w:t>
      </w:r>
      <w:proofErr w:type="spellStart"/>
      <w:r w:rsidRPr="00843B10">
        <w:rPr>
          <w:rFonts w:ascii="Arial Narrow" w:hAnsi="Arial Narrow"/>
          <w:sz w:val="22"/>
          <w:szCs w:val="22"/>
          <w:lang w:eastAsia="ar-SA"/>
        </w:rPr>
        <w:t>specimeny</w:t>
      </w:r>
      <w:proofErr w:type="spellEnd"/>
      <w:r w:rsidRPr="00843B10">
        <w:rPr>
          <w:rFonts w:ascii="Arial Narrow" w:hAnsi="Arial Narrow"/>
          <w:sz w:val="22"/>
          <w:szCs w:val="22"/>
          <w:lang w:eastAsia="ar-SA"/>
        </w:rPr>
        <w:t xml:space="preserve"> čistopisov dokladov, ktoré obsahujú reliéfne štruktúry nad stanovený rozmer 500 mikrometrov.</w:t>
      </w:r>
    </w:p>
    <w:p w:rsidR="00A63004" w:rsidRPr="00843B10" w:rsidRDefault="00A63004" w:rsidP="000142C9">
      <w:pPr>
        <w:pStyle w:val="Zkladntext1"/>
        <w:spacing w:after="0" w:line="240" w:lineRule="auto"/>
        <w:ind w:firstLine="0"/>
        <w:jc w:val="both"/>
        <w:rPr>
          <w:rFonts w:ascii="Arial Narrow" w:hAnsi="Arial Narrow"/>
          <w:sz w:val="22"/>
          <w:szCs w:val="22"/>
          <w:lang w:eastAsia="ar-SA"/>
        </w:rPr>
      </w:pPr>
    </w:p>
    <w:p w:rsidR="008D4F0C" w:rsidRPr="00843B10" w:rsidRDefault="008D4F0C" w:rsidP="008D4F0C">
      <w:pPr>
        <w:autoSpaceDE w:val="0"/>
        <w:autoSpaceDN w:val="0"/>
        <w:adjustRightInd w:val="0"/>
        <w:spacing w:after="0" w:line="240" w:lineRule="auto"/>
        <w:jc w:val="both"/>
        <w:rPr>
          <w:rFonts w:ascii="Arial Narrow" w:hAnsi="Arial Narrow"/>
        </w:rPr>
      </w:pPr>
      <w:r w:rsidRPr="00843B10">
        <w:rPr>
          <w:rFonts w:ascii="Arial Narrow" w:hAnsi="Arial Narrow" w:cs="Arial"/>
        </w:rPr>
        <w:t xml:space="preserve">Technické parametre predložených vzorov / </w:t>
      </w:r>
      <w:proofErr w:type="spellStart"/>
      <w:r w:rsidRPr="00843B10">
        <w:rPr>
          <w:rFonts w:ascii="Arial Narrow" w:hAnsi="Arial Narrow" w:cs="Arial"/>
        </w:rPr>
        <w:t>specimenov</w:t>
      </w:r>
      <w:proofErr w:type="spellEnd"/>
      <w:r w:rsidRPr="00843B10">
        <w:rPr>
          <w:rFonts w:ascii="Arial Narrow" w:hAnsi="Arial Narrow" w:cs="Arial"/>
        </w:rPr>
        <w:t xml:space="preserve"> čistopisov dokladov </w:t>
      </w:r>
      <w:r w:rsidRPr="00843B10">
        <w:rPr>
          <w:rFonts w:ascii="Arial Narrow" w:hAnsi="Arial Narrow"/>
        </w:rPr>
        <w:t>za účelom preukázania splnenia podmienok technickej a odbornej spôsobilosti, budú posudzované v zmysle tabuľky pre vzorky formátu ID 1.</w:t>
      </w:r>
    </w:p>
    <w:p w:rsidR="002B0871" w:rsidRPr="00843B10" w:rsidRDefault="002B0871" w:rsidP="000142C9">
      <w:pPr>
        <w:spacing w:after="0" w:line="240" w:lineRule="auto"/>
        <w:jc w:val="both"/>
        <w:rPr>
          <w:rFonts w:ascii="Arial Narrow" w:hAnsi="Arial Narrow" w:cs="Arial"/>
          <w:bCs/>
          <w:strike/>
          <w:u w:val="single"/>
          <w:lang w:eastAsia="sk-SK"/>
        </w:rPr>
      </w:pPr>
    </w:p>
    <w:p w:rsidR="002B0871" w:rsidRPr="00843B10" w:rsidRDefault="002B0871" w:rsidP="000142C9">
      <w:pPr>
        <w:spacing w:after="0" w:line="240" w:lineRule="auto"/>
        <w:jc w:val="both"/>
        <w:rPr>
          <w:rFonts w:ascii="Arial Narrow" w:hAnsi="Arial Narrow" w:cs="Arial"/>
          <w:lang w:eastAsia="sk-SK"/>
        </w:rPr>
      </w:pPr>
    </w:p>
    <w:p w:rsidR="0085563F" w:rsidRPr="00843B10" w:rsidRDefault="0085563F" w:rsidP="000142C9">
      <w:pPr>
        <w:spacing w:after="0" w:line="240" w:lineRule="auto"/>
        <w:jc w:val="both"/>
        <w:rPr>
          <w:rFonts w:ascii="Arial Narrow" w:hAnsi="Arial Narrow" w:cs="Arial"/>
          <w:bCs/>
          <w:lang w:eastAsia="sk-SK"/>
        </w:rPr>
      </w:pPr>
      <w:r w:rsidRPr="00843B10">
        <w:rPr>
          <w:rFonts w:ascii="Arial Narrow" w:hAnsi="Arial Narrow" w:cs="Arial"/>
          <w:b/>
          <w:bCs/>
          <w:lang w:eastAsia="sk-SK"/>
        </w:rPr>
        <w:t xml:space="preserve">Ak uchádzač bude predkladať </w:t>
      </w:r>
      <w:proofErr w:type="spellStart"/>
      <w:r w:rsidRPr="00843B10">
        <w:rPr>
          <w:rFonts w:ascii="Arial Narrow" w:hAnsi="Arial Narrow" w:cs="Arial"/>
          <w:b/>
          <w:bCs/>
          <w:lang w:eastAsia="sk-SK"/>
        </w:rPr>
        <w:t>specimeny</w:t>
      </w:r>
      <w:proofErr w:type="spellEnd"/>
      <w:r w:rsidRPr="00843B10">
        <w:rPr>
          <w:rFonts w:ascii="Arial Narrow" w:hAnsi="Arial Narrow" w:cs="Arial"/>
          <w:b/>
          <w:lang w:eastAsia="sk-SK"/>
        </w:rPr>
        <w:t> čistopisu</w:t>
      </w:r>
      <w:r w:rsidRPr="00843B10">
        <w:rPr>
          <w:rFonts w:ascii="Arial Narrow" w:hAnsi="Arial Narrow" w:cs="Arial"/>
          <w:b/>
          <w:bCs/>
          <w:lang w:eastAsia="sk-SK"/>
        </w:rPr>
        <w:t xml:space="preserve"> dokladu formátu ID3 (kategória D.), tak predloží </w:t>
      </w:r>
      <w:proofErr w:type="spellStart"/>
      <w:r w:rsidRPr="00843B10">
        <w:rPr>
          <w:rFonts w:ascii="Arial Narrow" w:hAnsi="Arial Narrow" w:cs="Arial"/>
          <w:b/>
          <w:bCs/>
          <w:lang w:eastAsia="sk-SK"/>
        </w:rPr>
        <w:t>specimeny</w:t>
      </w:r>
      <w:proofErr w:type="spellEnd"/>
      <w:r w:rsidRPr="00843B10">
        <w:rPr>
          <w:rFonts w:ascii="Arial Narrow" w:hAnsi="Arial Narrow" w:cs="Arial"/>
          <w:b/>
          <w:bCs/>
          <w:lang w:eastAsia="sk-SK"/>
        </w:rPr>
        <w:t xml:space="preserve"> čistopisov dokladov v zmysle konštrukcie pasovej knižky špecifikovanej v Opise predmetu zákazky</w:t>
      </w:r>
      <w:r w:rsidR="00BD13EE" w:rsidRPr="00843B10">
        <w:rPr>
          <w:rFonts w:ascii="Arial Narrow" w:hAnsi="Arial Narrow" w:cs="Arial"/>
          <w:b/>
          <w:bCs/>
          <w:lang w:eastAsia="sk-SK"/>
        </w:rPr>
        <w:t xml:space="preserve"> (pre doleuvedené technické parametre)</w:t>
      </w:r>
      <w:r w:rsidRPr="00843B10">
        <w:rPr>
          <w:rFonts w:ascii="Arial Narrow" w:hAnsi="Arial Narrow" w:cs="Arial"/>
          <w:b/>
          <w:bCs/>
          <w:lang w:eastAsia="sk-SK"/>
        </w:rPr>
        <w:t>, a to</w:t>
      </w:r>
      <w:r w:rsidRPr="00843B10">
        <w:rPr>
          <w:rFonts w:ascii="Arial Narrow" w:hAnsi="Arial Narrow" w:cs="Arial"/>
          <w:bCs/>
          <w:lang w:eastAsia="sk-SK"/>
        </w:rPr>
        <w:t>:</w:t>
      </w:r>
    </w:p>
    <w:p w:rsidR="0085563F" w:rsidRPr="00843B10" w:rsidRDefault="0085563F" w:rsidP="000142C9">
      <w:pPr>
        <w:pStyle w:val="Zkladntext1"/>
        <w:widowControl/>
        <w:numPr>
          <w:ilvl w:val="0"/>
          <w:numId w:val="18"/>
        </w:numPr>
        <w:spacing w:after="0" w:line="240" w:lineRule="auto"/>
        <w:ind w:left="426" w:hanging="426"/>
        <w:jc w:val="both"/>
        <w:rPr>
          <w:rFonts w:ascii="Arial Narrow" w:hAnsi="Arial Narrow"/>
          <w:sz w:val="22"/>
          <w:szCs w:val="22"/>
          <w:lang w:eastAsia="ar-SA"/>
        </w:rPr>
      </w:pPr>
      <w:r w:rsidRPr="00843B10">
        <w:rPr>
          <w:rFonts w:ascii="Arial Narrow" w:hAnsi="Arial Narrow"/>
          <w:b/>
          <w:bCs/>
          <w:sz w:val="22"/>
          <w:szCs w:val="22"/>
          <w:lang w:eastAsia="ar-SA"/>
        </w:rPr>
        <w:t xml:space="preserve">s obalom s vystúpeným </w:t>
      </w:r>
      <w:proofErr w:type="spellStart"/>
      <w:r w:rsidRPr="00843B10">
        <w:rPr>
          <w:rFonts w:ascii="Arial Narrow" w:hAnsi="Arial Narrow"/>
          <w:b/>
          <w:bCs/>
          <w:sz w:val="22"/>
          <w:szCs w:val="22"/>
          <w:lang w:eastAsia="ar-SA"/>
        </w:rPr>
        <w:t>embossingom</w:t>
      </w:r>
      <w:proofErr w:type="spellEnd"/>
      <w:r w:rsidRPr="00843B10">
        <w:rPr>
          <w:rFonts w:ascii="Arial Narrow" w:hAnsi="Arial Narrow"/>
          <w:sz w:val="22"/>
          <w:szCs w:val="22"/>
          <w:lang w:eastAsia="ar-SA"/>
        </w:rPr>
        <w:t xml:space="preserve"> – pozitívny/vystúpený </w:t>
      </w:r>
      <w:proofErr w:type="spellStart"/>
      <w:r w:rsidRPr="00843B10">
        <w:rPr>
          <w:rFonts w:ascii="Arial Narrow" w:hAnsi="Arial Narrow"/>
          <w:sz w:val="22"/>
          <w:szCs w:val="22"/>
          <w:lang w:eastAsia="ar-SA"/>
        </w:rPr>
        <w:t>embossing</w:t>
      </w:r>
      <w:proofErr w:type="spellEnd"/>
      <w:r w:rsidRPr="00843B10">
        <w:rPr>
          <w:rFonts w:ascii="Arial Narrow" w:hAnsi="Arial Narrow"/>
          <w:sz w:val="22"/>
          <w:szCs w:val="22"/>
          <w:lang w:eastAsia="ar-SA"/>
        </w:rPr>
        <w:t xml:space="preserve"> a  razba zlatou fóliou), </w:t>
      </w:r>
    </w:p>
    <w:p w:rsidR="0085563F" w:rsidRPr="00843B10" w:rsidRDefault="0085563F" w:rsidP="000142C9">
      <w:pPr>
        <w:pStyle w:val="Zkladntext1"/>
        <w:widowControl/>
        <w:numPr>
          <w:ilvl w:val="0"/>
          <w:numId w:val="18"/>
        </w:numPr>
        <w:spacing w:after="0" w:line="240" w:lineRule="auto"/>
        <w:ind w:left="425" w:hanging="425"/>
        <w:jc w:val="both"/>
        <w:rPr>
          <w:rFonts w:ascii="Arial Narrow" w:hAnsi="Arial Narrow"/>
          <w:sz w:val="22"/>
          <w:szCs w:val="22"/>
          <w:lang w:eastAsia="ar-SA"/>
        </w:rPr>
      </w:pPr>
      <w:r w:rsidRPr="00843B10">
        <w:rPr>
          <w:rFonts w:ascii="Arial Narrow" w:hAnsi="Arial Narrow"/>
          <w:b/>
          <w:bCs/>
          <w:sz w:val="22"/>
          <w:szCs w:val="22"/>
          <w:lang w:eastAsia="ar-SA"/>
        </w:rPr>
        <w:t xml:space="preserve">s predsádkou a vnútornými listami pasovej knižky, </w:t>
      </w:r>
      <w:r w:rsidRPr="00843B10">
        <w:rPr>
          <w:rFonts w:ascii="Arial Narrow" w:hAnsi="Arial Narrow"/>
          <w:bCs/>
          <w:sz w:val="22"/>
          <w:szCs w:val="22"/>
          <w:lang w:eastAsia="ar-SA"/>
        </w:rPr>
        <w:t xml:space="preserve">ktoré </w:t>
      </w:r>
      <w:r w:rsidRPr="00843B10">
        <w:rPr>
          <w:rFonts w:ascii="Arial Narrow" w:hAnsi="Arial Narrow"/>
          <w:sz w:val="22"/>
          <w:szCs w:val="22"/>
          <w:lang w:eastAsia="ar-SA"/>
        </w:rPr>
        <w:t xml:space="preserve">musia obsahovať požadované komponenty: lokalizovaný </w:t>
      </w:r>
      <w:proofErr w:type="spellStart"/>
      <w:r w:rsidRPr="00843B10">
        <w:rPr>
          <w:rFonts w:ascii="Arial Narrow" w:hAnsi="Arial Narrow"/>
          <w:sz w:val="22"/>
          <w:szCs w:val="22"/>
          <w:lang w:eastAsia="ar-SA"/>
        </w:rPr>
        <w:t>multitónový</w:t>
      </w:r>
      <w:proofErr w:type="spellEnd"/>
      <w:r w:rsidRPr="00843B10">
        <w:rPr>
          <w:rFonts w:ascii="Arial Narrow" w:hAnsi="Arial Narrow"/>
          <w:sz w:val="22"/>
          <w:szCs w:val="22"/>
          <w:lang w:eastAsia="ar-SA"/>
        </w:rPr>
        <w:t xml:space="preserve"> vodoznak (týka sa vnútorných listov)</w:t>
      </w:r>
      <w:r w:rsidR="003A0830" w:rsidRPr="00843B10">
        <w:rPr>
          <w:rFonts w:ascii="Arial Narrow" w:hAnsi="Arial Narrow"/>
          <w:sz w:val="22"/>
          <w:szCs w:val="22"/>
          <w:lang w:eastAsia="ar-SA"/>
        </w:rPr>
        <w:t xml:space="preserve">, ochranné vlákna </w:t>
      </w:r>
      <w:r w:rsidRPr="00843B10">
        <w:rPr>
          <w:rFonts w:ascii="Arial Narrow" w:hAnsi="Arial Narrow"/>
          <w:sz w:val="22"/>
          <w:szCs w:val="22"/>
          <w:lang w:eastAsia="ar-SA"/>
        </w:rPr>
        <w:t xml:space="preserve">(týka sa predsádky a vnútorných listov), integrovaný ochranný prúžok (týka sa vnútorných listov). Použitý ceninový papier nemusí spĺňať požadovanú gramáž a požadované vlastnosti ochranných vlákien, ani požadované zloženie a úpravu povrchu. Vodoznak v papieri vnútorných listov môže byť akýkoľvek </w:t>
      </w:r>
      <w:proofErr w:type="spellStart"/>
      <w:r w:rsidRPr="00843B10">
        <w:rPr>
          <w:rFonts w:ascii="Arial Narrow" w:hAnsi="Arial Narrow"/>
          <w:sz w:val="22"/>
          <w:szCs w:val="22"/>
          <w:lang w:eastAsia="ar-SA"/>
        </w:rPr>
        <w:t>multitónový</w:t>
      </w:r>
      <w:proofErr w:type="spellEnd"/>
      <w:r w:rsidRPr="00843B10">
        <w:rPr>
          <w:rFonts w:ascii="Arial Narrow" w:hAnsi="Arial Narrow"/>
          <w:sz w:val="22"/>
          <w:szCs w:val="22"/>
          <w:lang w:eastAsia="ar-SA"/>
        </w:rPr>
        <w:t xml:space="preserve"> lokalizovaný. Ochranný prúžok v papieri vnútorných listov môže byť s akoukoľvek grafikou a vlastnosťami;</w:t>
      </w:r>
    </w:p>
    <w:p w:rsidR="0085563F" w:rsidRPr="00843B10" w:rsidRDefault="0085563F" w:rsidP="000142C9">
      <w:pPr>
        <w:pStyle w:val="Zkladntext1"/>
        <w:widowControl/>
        <w:numPr>
          <w:ilvl w:val="0"/>
          <w:numId w:val="18"/>
        </w:numPr>
        <w:spacing w:after="0" w:line="240" w:lineRule="auto"/>
        <w:ind w:left="425" w:hanging="425"/>
        <w:jc w:val="both"/>
        <w:rPr>
          <w:rFonts w:ascii="Arial Narrow" w:hAnsi="Arial Narrow"/>
          <w:sz w:val="22"/>
          <w:szCs w:val="22"/>
          <w:lang w:eastAsia="ar-SA"/>
        </w:rPr>
      </w:pPr>
      <w:r w:rsidRPr="00843B10">
        <w:rPr>
          <w:rFonts w:ascii="Arial Narrow" w:hAnsi="Arial Narrow"/>
          <w:b/>
          <w:bCs/>
          <w:sz w:val="22"/>
          <w:szCs w:val="22"/>
          <w:lang w:eastAsia="ar-SA"/>
        </w:rPr>
        <w:t xml:space="preserve">s líniovou grafikou na predsádke </w:t>
      </w:r>
      <w:r w:rsidRPr="00843B10">
        <w:rPr>
          <w:rFonts w:ascii="Arial Narrow" w:hAnsi="Arial Narrow"/>
          <w:sz w:val="22"/>
          <w:szCs w:val="22"/>
          <w:lang w:eastAsia="ar-SA"/>
        </w:rPr>
        <w:t xml:space="preserve">vyhotovenou požadovanými </w:t>
      </w:r>
      <w:r w:rsidRPr="00843B10">
        <w:rPr>
          <w:rFonts w:ascii="Arial Narrow" w:hAnsi="Arial Narrow"/>
          <w:b/>
          <w:bCs/>
          <w:sz w:val="22"/>
          <w:szCs w:val="22"/>
          <w:lang w:eastAsia="ar-SA"/>
        </w:rPr>
        <w:t>tlačovými technikami</w:t>
      </w:r>
      <w:r w:rsidRPr="00843B10">
        <w:rPr>
          <w:rFonts w:ascii="Arial Narrow" w:hAnsi="Arial Narrow"/>
          <w:sz w:val="22"/>
          <w:szCs w:val="22"/>
          <w:lang w:eastAsia="ar-SA"/>
        </w:rPr>
        <w:t>. Zároveň musí obsahovať</w:t>
      </w:r>
      <w:r w:rsidRPr="00843B10">
        <w:rPr>
          <w:rFonts w:ascii="Arial Narrow" w:hAnsi="Arial Narrow"/>
          <w:b/>
          <w:bCs/>
          <w:sz w:val="22"/>
          <w:szCs w:val="22"/>
          <w:lang w:eastAsia="ar-SA"/>
        </w:rPr>
        <w:t xml:space="preserve"> ochranné prvky</w:t>
      </w:r>
      <w:r w:rsidRPr="00843B10">
        <w:rPr>
          <w:rFonts w:ascii="Arial Narrow" w:hAnsi="Arial Narrow"/>
          <w:sz w:val="22"/>
          <w:szCs w:val="22"/>
          <w:lang w:eastAsia="ar-SA"/>
        </w:rPr>
        <w:t>: skrytý obrazec integrovaný v líniovej grafike (hĺbkotlač v dvoch farbách), OVI</w:t>
      </w:r>
      <w:r w:rsidR="00077B7F" w:rsidRPr="00843B10">
        <w:rPr>
          <w:rFonts w:ascii="Arial Narrow" w:hAnsi="Arial Narrow"/>
          <w:sz w:val="22"/>
          <w:szCs w:val="22"/>
          <w:lang w:eastAsia="ar-SA"/>
        </w:rPr>
        <w:t> </w:t>
      </w:r>
      <w:r w:rsidRPr="00843B10">
        <w:rPr>
          <w:rFonts w:ascii="Arial Narrow" w:hAnsi="Arial Narrow"/>
          <w:sz w:val="22"/>
          <w:szCs w:val="22"/>
          <w:lang w:eastAsia="ar-SA"/>
        </w:rPr>
        <w:t xml:space="preserve">prvok vyhotovený hĺbkotlačou, </w:t>
      </w:r>
    </w:p>
    <w:p w:rsidR="0085563F" w:rsidRPr="00843B10" w:rsidRDefault="0085563F" w:rsidP="000142C9">
      <w:pPr>
        <w:pStyle w:val="Zkladntext1"/>
        <w:widowControl/>
        <w:numPr>
          <w:ilvl w:val="0"/>
          <w:numId w:val="18"/>
        </w:numPr>
        <w:spacing w:after="0" w:line="240" w:lineRule="auto"/>
        <w:ind w:left="425" w:hanging="425"/>
        <w:jc w:val="both"/>
        <w:rPr>
          <w:rFonts w:ascii="Arial Narrow" w:hAnsi="Arial Narrow"/>
          <w:sz w:val="22"/>
          <w:szCs w:val="22"/>
          <w:lang w:eastAsia="ar-SA"/>
        </w:rPr>
      </w:pPr>
      <w:r w:rsidRPr="00843B10">
        <w:rPr>
          <w:rFonts w:ascii="Arial Narrow" w:hAnsi="Arial Narrow"/>
          <w:b/>
          <w:bCs/>
          <w:sz w:val="22"/>
          <w:szCs w:val="22"/>
          <w:lang w:eastAsia="ar-SA"/>
        </w:rPr>
        <w:t xml:space="preserve">s líniovou grafikou na vnútorných listoch </w:t>
      </w:r>
      <w:r w:rsidRPr="00843B10">
        <w:rPr>
          <w:rFonts w:ascii="Arial Narrow" w:hAnsi="Arial Narrow"/>
          <w:sz w:val="22"/>
          <w:szCs w:val="22"/>
          <w:lang w:eastAsia="ar-SA"/>
        </w:rPr>
        <w:t xml:space="preserve">vyhotovenou požadovanými </w:t>
      </w:r>
      <w:r w:rsidRPr="00843B10">
        <w:rPr>
          <w:rFonts w:ascii="Arial Narrow" w:hAnsi="Arial Narrow"/>
          <w:b/>
          <w:bCs/>
          <w:sz w:val="22"/>
          <w:szCs w:val="22"/>
          <w:lang w:eastAsia="ar-SA"/>
        </w:rPr>
        <w:t>tlačovými technikami</w:t>
      </w:r>
      <w:r w:rsidRPr="00843B10">
        <w:rPr>
          <w:rFonts w:ascii="Arial Narrow" w:hAnsi="Arial Narrow"/>
          <w:sz w:val="22"/>
          <w:szCs w:val="22"/>
          <w:lang w:eastAsia="ar-SA"/>
        </w:rPr>
        <w:t xml:space="preserve"> a požadovanými rozmerovými parametrami liniek, vrátane </w:t>
      </w:r>
      <w:r w:rsidRPr="00843B10">
        <w:rPr>
          <w:rFonts w:ascii="Arial Narrow" w:hAnsi="Arial Narrow"/>
          <w:b/>
          <w:bCs/>
          <w:sz w:val="22"/>
          <w:szCs w:val="22"/>
          <w:lang w:eastAsia="ar-SA"/>
        </w:rPr>
        <w:t>irisového prechodu</w:t>
      </w:r>
      <w:r w:rsidRPr="00843B10">
        <w:rPr>
          <w:rFonts w:ascii="Arial Narrow" w:hAnsi="Arial Narrow"/>
          <w:bCs/>
          <w:sz w:val="22"/>
          <w:szCs w:val="22"/>
          <w:lang w:eastAsia="ar-SA"/>
        </w:rPr>
        <w:t>.</w:t>
      </w:r>
      <w:r w:rsidRPr="00843B10">
        <w:rPr>
          <w:rFonts w:ascii="Arial Narrow" w:hAnsi="Arial Narrow"/>
          <w:b/>
          <w:bCs/>
          <w:sz w:val="22"/>
          <w:szCs w:val="22"/>
          <w:lang w:eastAsia="ar-SA"/>
        </w:rPr>
        <w:t xml:space="preserve"> </w:t>
      </w:r>
      <w:r w:rsidRPr="00843B10">
        <w:rPr>
          <w:rFonts w:ascii="Arial Narrow" w:hAnsi="Arial Narrow"/>
          <w:sz w:val="22"/>
          <w:szCs w:val="22"/>
          <w:lang w:eastAsia="ar-SA"/>
        </w:rPr>
        <w:t xml:space="preserve">Podmienkou je dodržanie zakomponovania týchto </w:t>
      </w:r>
      <w:r w:rsidRPr="00843B10">
        <w:rPr>
          <w:rFonts w:ascii="Arial Narrow" w:hAnsi="Arial Narrow"/>
          <w:b/>
          <w:bCs/>
          <w:sz w:val="22"/>
          <w:szCs w:val="22"/>
          <w:lang w:eastAsia="ar-SA"/>
        </w:rPr>
        <w:t>ochranných prvkov</w:t>
      </w:r>
      <w:r w:rsidRPr="00843B10">
        <w:rPr>
          <w:rFonts w:ascii="Arial Narrow" w:hAnsi="Arial Narrow"/>
          <w:sz w:val="22"/>
          <w:szCs w:val="22"/>
          <w:lang w:eastAsia="ar-SA"/>
        </w:rPr>
        <w:t xml:space="preserve">: </w:t>
      </w:r>
      <w:proofErr w:type="spellStart"/>
      <w:r w:rsidRPr="00843B10">
        <w:rPr>
          <w:rFonts w:ascii="Arial Narrow" w:hAnsi="Arial Narrow"/>
          <w:sz w:val="22"/>
          <w:szCs w:val="22"/>
          <w:lang w:eastAsia="ar-SA"/>
        </w:rPr>
        <w:t>ultratenkých</w:t>
      </w:r>
      <w:proofErr w:type="spellEnd"/>
      <w:r w:rsidRPr="00843B10">
        <w:rPr>
          <w:rFonts w:ascii="Arial Narrow" w:hAnsi="Arial Narrow"/>
          <w:sz w:val="22"/>
          <w:szCs w:val="22"/>
          <w:lang w:eastAsia="ar-SA"/>
        </w:rPr>
        <w:t xml:space="preserve"> líniových motívov s definovanými rozmerovými parametrami liniek, pozitívnych/negatívnych </w:t>
      </w:r>
      <w:proofErr w:type="spellStart"/>
      <w:r w:rsidRPr="00843B10">
        <w:rPr>
          <w:rFonts w:ascii="Arial Narrow" w:hAnsi="Arial Narrow"/>
          <w:sz w:val="22"/>
          <w:szCs w:val="22"/>
          <w:lang w:eastAsia="ar-SA"/>
        </w:rPr>
        <w:t>mikrotextov</w:t>
      </w:r>
      <w:proofErr w:type="spellEnd"/>
      <w:r w:rsidRPr="00843B10">
        <w:rPr>
          <w:rFonts w:ascii="Arial Narrow" w:hAnsi="Arial Narrow"/>
          <w:sz w:val="22"/>
          <w:szCs w:val="22"/>
          <w:lang w:eastAsia="ar-SA"/>
        </w:rPr>
        <w:t xml:space="preserve">, UV prvkov a </w:t>
      </w:r>
      <w:proofErr w:type="spellStart"/>
      <w:r w:rsidRPr="00843B10">
        <w:rPr>
          <w:rFonts w:ascii="Arial Narrow" w:hAnsi="Arial Narrow"/>
          <w:sz w:val="22"/>
          <w:szCs w:val="22"/>
          <w:lang w:eastAsia="ar-SA"/>
        </w:rPr>
        <w:t>antikopírovacích</w:t>
      </w:r>
      <w:proofErr w:type="spellEnd"/>
      <w:r w:rsidRPr="00843B10">
        <w:rPr>
          <w:rFonts w:ascii="Arial Narrow" w:hAnsi="Arial Narrow"/>
          <w:sz w:val="22"/>
          <w:szCs w:val="22"/>
          <w:lang w:eastAsia="ar-SA"/>
        </w:rPr>
        <w:t xml:space="preserve"> prvkov;</w:t>
      </w:r>
    </w:p>
    <w:p w:rsidR="0085563F" w:rsidRPr="00843B10" w:rsidRDefault="0085563F" w:rsidP="000142C9">
      <w:pPr>
        <w:pStyle w:val="Zkladntext1"/>
        <w:widowControl/>
        <w:numPr>
          <w:ilvl w:val="0"/>
          <w:numId w:val="18"/>
        </w:numPr>
        <w:spacing w:after="0" w:line="240" w:lineRule="auto"/>
        <w:ind w:left="425" w:hanging="425"/>
        <w:jc w:val="both"/>
        <w:rPr>
          <w:rFonts w:ascii="Arial Narrow" w:hAnsi="Arial Narrow"/>
          <w:sz w:val="22"/>
          <w:szCs w:val="22"/>
          <w:lang w:eastAsia="ar-SA"/>
        </w:rPr>
      </w:pPr>
      <w:r w:rsidRPr="00843B10">
        <w:rPr>
          <w:rFonts w:ascii="Arial Narrow" w:hAnsi="Arial Narrow"/>
          <w:b/>
          <w:bCs/>
          <w:sz w:val="22"/>
          <w:szCs w:val="22"/>
          <w:lang w:eastAsia="ar-SA"/>
        </w:rPr>
        <w:t>s </w:t>
      </w:r>
      <w:proofErr w:type="spellStart"/>
      <w:r w:rsidRPr="00843B10">
        <w:rPr>
          <w:rFonts w:ascii="Arial Narrow" w:hAnsi="Arial Narrow"/>
          <w:b/>
          <w:bCs/>
          <w:sz w:val="22"/>
          <w:szCs w:val="22"/>
          <w:lang w:eastAsia="ar-SA"/>
        </w:rPr>
        <w:t>polykarbonátovou</w:t>
      </w:r>
      <w:proofErr w:type="spellEnd"/>
      <w:r w:rsidRPr="00843B10">
        <w:rPr>
          <w:rFonts w:ascii="Arial Narrow" w:hAnsi="Arial Narrow"/>
          <w:b/>
          <w:bCs/>
          <w:sz w:val="22"/>
          <w:szCs w:val="22"/>
          <w:lang w:eastAsia="ar-SA"/>
        </w:rPr>
        <w:t xml:space="preserve"> kartou</w:t>
      </w:r>
      <w:r w:rsidRPr="00843B10">
        <w:rPr>
          <w:rFonts w:ascii="Arial Narrow" w:hAnsi="Arial Narrow"/>
          <w:sz w:val="22"/>
          <w:szCs w:val="22"/>
          <w:lang w:eastAsia="ar-SA"/>
        </w:rPr>
        <w:t xml:space="preserve"> (s titulnou a dátovou stranou) so zakomponovaným čipom, ktorá musí obsahovať </w:t>
      </w:r>
      <w:r w:rsidRPr="00843B10">
        <w:rPr>
          <w:rFonts w:ascii="Arial Narrow" w:hAnsi="Arial Narrow"/>
          <w:b/>
          <w:bCs/>
          <w:sz w:val="22"/>
          <w:szCs w:val="22"/>
          <w:lang w:eastAsia="ar-SA"/>
        </w:rPr>
        <w:t>grafiku</w:t>
      </w:r>
      <w:r w:rsidRPr="00843B10">
        <w:rPr>
          <w:rFonts w:ascii="Arial Narrow" w:hAnsi="Arial Narrow"/>
          <w:sz w:val="22"/>
          <w:szCs w:val="22"/>
          <w:lang w:eastAsia="ar-SA"/>
        </w:rPr>
        <w:t xml:space="preserve"> vyhotovenú požadovanými</w:t>
      </w:r>
      <w:r w:rsidRPr="00843B10">
        <w:rPr>
          <w:rFonts w:ascii="Arial Narrow" w:hAnsi="Arial Narrow"/>
          <w:b/>
          <w:bCs/>
          <w:sz w:val="22"/>
          <w:szCs w:val="22"/>
          <w:lang w:eastAsia="ar-SA"/>
        </w:rPr>
        <w:t xml:space="preserve"> tlačovými technikami</w:t>
      </w:r>
      <w:r w:rsidRPr="00843B10">
        <w:rPr>
          <w:rFonts w:ascii="Arial Narrow" w:hAnsi="Arial Narrow"/>
          <w:sz w:val="22"/>
          <w:szCs w:val="22"/>
          <w:lang w:eastAsia="ar-SA"/>
        </w:rPr>
        <w:t xml:space="preserve"> a s požadovanými rozmerovými parametrami. Zároveň musí obsahovať </w:t>
      </w:r>
      <w:r w:rsidRPr="00843B10">
        <w:rPr>
          <w:rFonts w:ascii="Arial Narrow" w:hAnsi="Arial Narrow"/>
          <w:b/>
          <w:bCs/>
          <w:sz w:val="22"/>
          <w:szCs w:val="22"/>
          <w:lang w:eastAsia="ar-SA"/>
        </w:rPr>
        <w:t>ochranné prvky</w:t>
      </w:r>
      <w:r w:rsidRPr="00843B10">
        <w:rPr>
          <w:rFonts w:ascii="Arial Narrow" w:hAnsi="Arial Narrow"/>
          <w:sz w:val="22"/>
          <w:szCs w:val="22"/>
          <w:lang w:eastAsia="ar-SA"/>
        </w:rPr>
        <w:t xml:space="preserve"> – irisový prechod, DOVID prvok, štruktúry MLI, OVI</w:t>
      </w:r>
      <w:r w:rsidR="00077B7F" w:rsidRPr="00843B10">
        <w:rPr>
          <w:rFonts w:ascii="Arial Narrow" w:hAnsi="Arial Narrow"/>
          <w:sz w:val="22"/>
          <w:szCs w:val="22"/>
          <w:lang w:eastAsia="ar-SA"/>
        </w:rPr>
        <w:t> </w:t>
      </w:r>
      <w:r w:rsidRPr="00843B10">
        <w:rPr>
          <w:rFonts w:ascii="Arial Narrow" w:hAnsi="Arial Narrow"/>
          <w:sz w:val="22"/>
          <w:szCs w:val="22"/>
          <w:lang w:eastAsia="ar-SA"/>
        </w:rPr>
        <w:t xml:space="preserve">prvok vyhotovený sieťotlačou, reliéfne štruktúry. </w:t>
      </w:r>
      <w:proofErr w:type="spellStart"/>
      <w:r w:rsidRPr="00843B10">
        <w:rPr>
          <w:rFonts w:ascii="Arial Narrow" w:hAnsi="Arial Narrow"/>
          <w:sz w:val="22"/>
          <w:szCs w:val="22"/>
          <w:lang w:eastAsia="ar-SA"/>
        </w:rPr>
        <w:t>Specimeny</w:t>
      </w:r>
      <w:proofErr w:type="spellEnd"/>
      <w:r w:rsidRPr="00843B10">
        <w:rPr>
          <w:rFonts w:ascii="Arial Narrow" w:hAnsi="Arial Narrow"/>
          <w:sz w:val="22"/>
          <w:szCs w:val="22"/>
          <w:lang w:eastAsia="ar-SA"/>
        </w:rPr>
        <w:t xml:space="preserve"> čistopisov dokladov musia obsahovať 100% </w:t>
      </w:r>
      <w:proofErr w:type="spellStart"/>
      <w:r w:rsidRPr="00843B10">
        <w:rPr>
          <w:rFonts w:ascii="Arial Narrow" w:hAnsi="Arial Narrow"/>
          <w:sz w:val="22"/>
          <w:szCs w:val="22"/>
          <w:lang w:eastAsia="ar-SA"/>
        </w:rPr>
        <w:t>polykarbonátovú</w:t>
      </w:r>
      <w:proofErr w:type="spellEnd"/>
      <w:r w:rsidRPr="00843B10">
        <w:rPr>
          <w:rFonts w:ascii="Arial Narrow" w:hAnsi="Arial Narrow"/>
          <w:sz w:val="22"/>
          <w:szCs w:val="22"/>
          <w:lang w:eastAsia="ar-SA"/>
        </w:rPr>
        <w:t xml:space="preserve"> kartu vhodnú na laserové gravírovanie, zloženú z bielych a transparentných </w:t>
      </w:r>
      <w:proofErr w:type="spellStart"/>
      <w:r w:rsidRPr="00843B10">
        <w:rPr>
          <w:rFonts w:ascii="Arial Narrow" w:hAnsi="Arial Narrow"/>
          <w:sz w:val="22"/>
          <w:szCs w:val="22"/>
          <w:lang w:eastAsia="ar-SA"/>
        </w:rPr>
        <w:t>polykarbonátových</w:t>
      </w:r>
      <w:proofErr w:type="spellEnd"/>
      <w:r w:rsidRPr="00843B10">
        <w:rPr>
          <w:rFonts w:ascii="Arial Narrow" w:hAnsi="Arial Narrow"/>
          <w:sz w:val="22"/>
          <w:szCs w:val="22"/>
          <w:lang w:eastAsia="ar-SA"/>
        </w:rPr>
        <w:t xml:space="preserve"> vrstiev bez opticky </w:t>
      </w:r>
      <w:proofErr w:type="spellStart"/>
      <w:r w:rsidRPr="00843B10">
        <w:rPr>
          <w:rFonts w:ascii="Arial Narrow" w:hAnsi="Arial Narrow"/>
          <w:sz w:val="22"/>
          <w:szCs w:val="22"/>
          <w:lang w:eastAsia="ar-SA"/>
        </w:rPr>
        <w:t>zjasňovacích</w:t>
      </w:r>
      <w:proofErr w:type="spellEnd"/>
      <w:r w:rsidRPr="00843B10">
        <w:rPr>
          <w:rFonts w:ascii="Arial Narrow" w:hAnsi="Arial Narrow"/>
          <w:sz w:val="22"/>
          <w:szCs w:val="22"/>
          <w:lang w:eastAsia="ar-SA"/>
        </w:rPr>
        <w:t xml:space="preserve"> činidiel, nereagujúcu v UV žiarení. Všetky </w:t>
      </w:r>
      <w:proofErr w:type="spellStart"/>
      <w:r w:rsidRPr="00843B10">
        <w:rPr>
          <w:rFonts w:ascii="Arial Narrow" w:hAnsi="Arial Narrow"/>
          <w:sz w:val="22"/>
          <w:szCs w:val="22"/>
          <w:lang w:eastAsia="ar-SA"/>
        </w:rPr>
        <w:t>polykarbonátové</w:t>
      </w:r>
      <w:proofErr w:type="spellEnd"/>
      <w:r w:rsidRPr="00843B10">
        <w:rPr>
          <w:rFonts w:ascii="Arial Narrow" w:hAnsi="Arial Narrow"/>
          <w:sz w:val="22"/>
          <w:szCs w:val="22"/>
          <w:lang w:eastAsia="ar-SA"/>
        </w:rPr>
        <w:t xml:space="preserve"> vrstvy tvoriace telo karty musia byť vzájomne spojené pomocou tlaku a tepla bez použitia lepidla, pričom medzi susediacimi vrstvami vznikne polymérová väzba, zabraňujúca rozvrstveniu kompozitu. Pokiaľ to bude technologicky nevyhnutné, pripúšťa sa použitie </w:t>
      </w:r>
      <w:proofErr w:type="spellStart"/>
      <w:r w:rsidRPr="00843B10">
        <w:rPr>
          <w:rFonts w:ascii="Arial Narrow" w:hAnsi="Arial Narrow"/>
          <w:sz w:val="22"/>
          <w:szCs w:val="22"/>
          <w:lang w:eastAsia="ar-SA"/>
        </w:rPr>
        <w:t>adhezív</w:t>
      </w:r>
      <w:proofErr w:type="spellEnd"/>
      <w:r w:rsidR="00BD13EE" w:rsidRPr="00843B10">
        <w:rPr>
          <w:rFonts w:ascii="Arial Narrow" w:hAnsi="Arial Narrow"/>
          <w:sz w:val="22"/>
          <w:szCs w:val="22"/>
          <w:lang w:eastAsia="ar-SA"/>
        </w:rPr>
        <w:t xml:space="preserve"> </w:t>
      </w:r>
      <w:r w:rsidRPr="00843B10">
        <w:rPr>
          <w:rFonts w:ascii="Arial Narrow" w:hAnsi="Arial Narrow"/>
          <w:sz w:val="22"/>
          <w:szCs w:val="22"/>
          <w:lang w:eastAsia="ar-SA"/>
        </w:rPr>
        <w:t xml:space="preserve">v mieste aplikácie elektronického čipu a DOVID prvku. </w:t>
      </w:r>
      <w:proofErr w:type="spellStart"/>
      <w:r w:rsidRPr="00843B10">
        <w:rPr>
          <w:rFonts w:ascii="Arial Narrow" w:hAnsi="Arial Narrow"/>
          <w:sz w:val="22"/>
          <w:szCs w:val="22"/>
          <w:lang w:eastAsia="ar-SA"/>
        </w:rPr>
        <w:t>Polykarbonátová</w:t>
      </w:r>
      <w:proofErr w:type="spellEnd"/>
      <w:r w:rsidRPr="00843B10">
        <w:rPr>
          <w:rFonts w:ascii="Arial Narrow" w:hAnsi="Arial Narrow"/>
          <w:sz w:val="22"/>
          <w:szCs w:val="22"/>
          <w:lang w:eastAsia="ar-SA"/>
        </w:rPr>
        <w:t xml:space="preserve"> karta musí byť v mieste zošitia s obalom a vnútornými listami s vízovými stranami pripevnená prostredníctvom závesu, ktorý končí pri hor</w:t>
      </w:r>
      <w:r w:rsidR="00BD13EE" w:rsidRPr="00843B10">
        <w:rPr>
          <w:rFonts w:ascii="Arial Narrow" w:hAnsi="Arial Narrow"/>
          <w:sz w:val="22"/>
          <w:szCs w:val="22"/>
          <w:lang w:eastAsia="ar-SA"/>
        </w:rPr>
        <w:t>nom okraji dátovej karty. Úchyt </w:t>
      </w:r>
      <w:proofErr w:type="spellStart"/>
      <w:r w:rsidRPr="00843B10">
        <w:rPr>
          <w:rFonts w:ascii="Arial Narrow" w:hAnsi="Arial Narrow"/>
          <w:sz w:val="22"/>
          <w:szCs w:val="22"/>
          <w:lang w:eastAsia="ar-SA"/>
        </w:rPr>
        <w:t>polykarbonátovej</w:t>
      </w:r>
      <w:proofErr w:type="spellEnd"/>
      <w:r w:rsidRPr="00843B10">
        <w:rPr>
          <w:rFonts w:ascii="Arial Narrow" w:hAnsi="Arial Narrow"/>
          <w:sz w:val="22"/>
          <w:szCs w:val="22"/>
          <w:lang w:eastAsia="ar-SA"/>
        </w:rPr>
        <w:t xml:space="preserve"> karty môže/nemusí byť istený pomocou okienkového polypropylénového pásiku, zodpovedajúcim spôsobu upevnenia na súčasných cestovných dokladoch SR. Celistvosť a trvácnosť úchytu však musí byť zachovaná. Podmienkou je dodržanie zakomponovania týchto </w:t>
      </w:r>
      <w:r w:rsidRPr="00843B10">
        <w:rPr>
          <w:rFonts w:ascii="Arial Narrow" w:hAnsi="Arial Narrow"/>
          <w:b/>
          <w:bCs/>
          <w:sz w:val="22"/>
          <w:szCs w:val="22"/>
          <w:lang w:eastAsia="ar-SA"/>
        </w:rPr>
        <w:t>ochranných prvkov</w:t>
      </w:r>
      <w:r w:rsidRPr="00843B10">
        <w:rPr>
          <w:rFonts w:ascii="Arial Narrow" w:hAnsi="Arial Narrow"/>
          <w:sz w:val="22"/>
          <w:szCs w:val="22"/>
          <w:lang w:eastAsia="ar-SA"/>
        </w:rPr>
        <w:t xml:space="preserve"> do karty: </w:t>
      </w:r>
      <w:proofErr w:type="spellStart"/>
      <w:r w:rsidRPr="00843B10">
        <w:rPr>
          <w:rFonts w:ascii="Arial Narrow" w:hAnsi="Arial Narrow"/>
          <w:sz w:val="22"/>
          <w:szCs w:val="22"/>
          <w:lang w:eastAsia="ar-SA"/>
        </w:rPr>
        <w:t>ultratenkých</w:t>
      </w:r>
      <w:proofErr w:type="spellEnd"/>
      <w:r w:rsidRPr="00843B10">
        <w:rPr>
          <w:rFonts w:ascii="Arial Narrow" w:hAnsi="Arial Narrow"/>
          <w:sz w:val="22"/>
          <w:szCs w:val="22"/>
          <w:lang w:eastAsia="ar-SA"/>
        </w:rPr>
        <w:t xml:space="preserve"> líniových motívov s definovanými rozmerovými parametrami liniek, </w:t>
      </w:r>
      <w:proofErr w:type="spellStart"/>
      <w:r w:rsidRPr="00843B10">
        <w:rPr>
          <w:rFonts w:ascii="Arial Narrow" w:hAnsi="Arial Narrow"/>
          <w:sz w:val="22"/>
          <w:szCs w:val="22"/>
          <w:lang w:eastAsia="ar-SA"/>
        </w:rPr>
        <w:t>militextov</w:t>
      </w:r>
      <w:proofErr w:type="spellEnd"/>
      <w:r w:rsidRPr="00843B10">
        <w:rPr>
          <w:rFonts w:ascii="Arial Narrow" w:hAnsi="Arial Narrow"/>
          <w:sz w:val="22"/>
          <w:szCs w:val="22"/>
          <w:lang w:eastAsia="ar-SA"/>
        </w:rPr>
        <w:t>/</w:t>
      </w:r>
      <w:proofErr w:type="spellStart"/>
      <w:r w:rsidRPr="00843B10">
        <w:rPr>
          <w:rFonts w:ascii="Arial Narrow" w:hAnsi="Arial Narrow"/>
          <w:sz w:val="22"/>
          <w:szCs w:val="22"/>
          <w:lang w:eastAsia="ar-SA"/>
        </w:rPr>
        <w:t>mikrotextov</w:t>
      </w:r>
      <w:proofErr w:type="spellEnd"/>
      <w:r w:rsidRPr="00843B10">
        <w:rPr>
          <w:rFonts w:ascii="Arial Narrow" w:hAnsi="Arial Narrow"/>
          <w:sz w:val="22"/>
          <w:szCs w:val="22"/>
          <w:lang w:eastAsia="ar-SA"/>
        </w:rPr>
        <w:t>, UV</w:t>
      </w:r>
      <w:r w:rsidR="00077B7F" w:rsidRPr="00843B10">
        <w:rPr>
          <w:rFonts w:ascii="Arial Narrow" w:hAnsi="Arial Narrow"/>
          <w:sz w:val="22"/>
          <w:szCs w:val="22"/>
          <w:lang w:eastAsia="ar-SA"/>
        </w:rPr>
        <w:t> </w:t>
      </w:r>
      <w:r w:rsidRPr="00843B10">
        <w:rPr>
          <w:rFonts w:ascii="Arial Narrow" w:hAnsi="Arial Narrow"/>
          <w:sz w:val="22"/>
          <w:szCs w:val="22"/>
          <w:lang w:eastAsia="ar-SA"/>
        </w:rPr>
        <w:t xml:space="preserve">prvkov a </w:t>
      </w:r>
      <w:proofErr w:type="spellStart"/>
      <w:r w:rsidRPr="00843B10">
        <w:rPr>
          <w:rFonts w:ascii="Arial Narrow" w:hAnsi="Arial Narrow"/>
          <w:sz w:val="22"/>
          <w:szCs w:val="22"/>
          <w:lang w:eastAsia="ar-SA"/>
        </w:rPr>
        <w:t>antikopírovacích</w:t>
      </w:r>
      <w:proofErr w:type="spellEnd"/>
      <w:r w:rsidRPr="00843B10">
        <w:rPr>
          <w:rFonts w:ascii="Arial Narrow" w:hAnsi="Arial Narrow"/>
          <w:sz w:val="22"/>
          <w:szCs w:val="22"/>
          <w:lang w:eastAsia="ar-SA"/>
        </w:rPr>
        <w:t xml:space="preserve"> prvkov, OVI prvku.</w:t>
      </w:r>
    </w:p>
    <w:p w:rsidR="0085563F" w:rsidRPr="00843B10" w:rsidRDefault="0085563F" w:rsidP="000142C9">
      <w:pPr>
        <w:pStyle w:val="Zkladntext1"/>
        <w:widowControl/>
        <w:numPr>
          <w:ilvl w:val="0"/>
          <w:numId w:val="18"/>
        </w:numPr>
        <w:spacing w:after="0" w:line="240" w:lineRule="auto"/>
        <w:ind w:left="425" w:hanging="425"/>
        <w:jc w:val="both"/>
        <w:rPr>
          <w:rFonts w:ascii="Arial Narrow" w:hAnsi="Arial Narrow"/>
          <w:sz w:val="22"/>
          <w:szCs w:val="22"/>
          <w:lang w:eastAsia="ar-SA"/>
        </w:rPr>
      </w:pPr>
      <w:r w:rsidRPr="00843B10">
        <w:rPr>
          <w:rFonts w:ascii="Arial Narrow" w:hAnsi="Arial Narrow"/>
          <w:b/>
          <w:bCs/>
          <w:sz w:val="22"/>
          <w:szCs w:val="22"/>
          <w:lang w:eastAsia="ar-SA"/>
        </w:rPr>
        <w:t xml:space="preserve">s ďalšími špecifikami </w:t>
      </w:r>
      <w:r w:rsidRPr="00843B10">
        <w:rPr>
          <w:rFonts w:ascii="Arial Narrow" w:hAnsi="Arial Narrow"/>
          <w:sz w:val="22"/>
          <w:szCs w:val="22"/>
          <w:lang w:eastAsia="ar-SA"/>
        </w:rPr>
        <w:t xml:space="preserve">uvedenými v Opise predmetu zákazky v tabuľke </w:t>
      </w:r>
      <w:r w:rsidRPr="00843B10">
        <w:rPr>
          <w:rFonts w:ascii="Arial Narrow" w:hAnsi="Arial Narrow"/>
          <w:b/>
          <w:bCs/>
          <w:sz w:val="22"/>
          <w:szCs w:val="22"/>
          <w:u w:val="single"/>
          <w:lang w:eastAsia="ar-SA"/>
        </w:rPr>
        <w:t>Vzorky formátu ID 3</w:t>
      </w:r>
      <w:r w:rsidRPr="00843B10">
        <w:rPr>
          <w:rFonts w:ascii="Arial Narrow" w:hAnsi="Arial Narrow"/>
          <w:sz w:val="22"/>
          <w:szCs w:val="22"/>
          <w:lang w:eastAsia="ar-SA"/>
        </w:rPr>
        <w:t>: číslo (tlač z výšky), číslo (laserová perforácia) a zošitie komponentov pasovej knižky.</w:t>
      </w:r>
    </w:p>
    <w:p w:rsidR="0085563F" w:rsidRPr="00843B10" w:rsidRDefault="0085563F" w:rsidP="000142C9">
      <w:pPr>
        <w:spacing w:after="0" w:line="240" w:lineRule="auto"/>
        <w:jc w:val="both"/>
        <w:rPr>
          <w:rFonts w:ascii="Arial Narrow" w:hAnsi="Arial Narrow" w:cs="Arial"/>
          <w:lang w:eastAsia="sk-SK"/>
        </w:rPr>
      </w:pPr>
    </w:p>
    <w:p w:rsidR="008D4F0C" w:rsidRPr="00843B10" w:rsidRDefault="008D4F0C" w:rsidP="008D4F0C">
      <w:pPr>
        <w:autoSpaceDE w:val="0"/>
        <w:autoSpaceDN w:val="0"/>
        <w:adjustRightInd w:val="0"/>
        <w:spacing w:after="0" w:line="240" w:lineRule="auto"/>
        <w:jc w:val="both"/>
        <w:rPr>
          <w:rFonts w:ascii="Arial Narrow" w:hAnsi="Arial Narrow"/>
        </w:rPr>
      </w:pPr>
      <w:r w:rsidRPr="00843B10">
        <w:rPr>
          <w:rFonts w:ascii="Arial Narrow" w:hAnsi="Arial Narrow" w:cs="Arial"/>
        </w:rPr>
        <w:lastRenderedPageBreak/>
        <w:t xml:space="preserve">Technické parametre predložených vzorov / </w:t>
      </w:r>
      <w:proofErr w:type="spellStart"/>
      <w:r w:rsidRPr="00843B10">
        <w:rPr>
          <w:rFonts w:ascii="Arial Narrow" w:hAnsi="Arial Narrow" w:cs="Arial"/>
        </w:rPr>
        <w:t>specimenov</w:t>
      </w:r>
      <w:proofErr w:type="spellEnd"/>
      <w:r w:rsidRPr="00843B10">
        <w:rPr>
          <w:rFonts w:ascii="Arial Narrow" w:hAnsi="Arial Narrow" w:cs="Arial"/>
        </w:rPr>
        <w:t xml:space="preserve"> čistopisov dokladov </w:t>
      </w:r>
      <w:r w:rsidRPr="00843B10">
        <w:rPr>
          <w:rFonts w:ascii="Arial Narrow" w:hAnsi="Arial Narrow"/>
        </w:rPr>
        <w:t>za účelom preukázania splnenia podmienok technickej a odbornej spôsobilosti, budú posudzované v zmysle tabu</w:t>
      </w:r>
      <w:r w:rsidR="00195A00" w:rsidRPr="00843B10">
        <w:rPr>
          <w:rFonts w:ascii="Arial Narrow" w:hAnsi="Arial Narrow"/>
        </w:rPr>
        <w:t>ľky</w:t>
      </w:r>
      <w:r w:rsidRPr="00843B10">
        <w:rPr>
          <w:rFonts w:ascii="Arial Narrow" w:hAnsi="Arial Narrow"/>
        </w:rPr>
        <w:t xml:space="preserve"> pre vzorky formátu ID 3.</w:t>
      </w:r>
    </w:p>
    <w:p w:rsidR="008D4F0C" w:rsidRPr="00843B10" w:rsidRDefault="008D4F0C" w:rsidP="000142C9">
      <w:pPr>
        <w:spacing w:after="0" w:line="240" w:lineRule="auto"/>
        <w:jc w:val="both"/>
        <w:rPr>
          <w:rFonts w:ascii="Arial Narrow" w:hAnsi="Arial Narrow" w:cs="Arial"/>
          <w:lang w:eastAsia="sk-SK"/>
        </w:rPr>
      </w:pPr>
    </w:p>
    <w:p w:rsidR="008D4F0C" w:rsidRPr="00843B10" w:rsidRDefault="008D4F0C" w:rsidP="000142C9">
      <w:pPr>
        <w:spacing w:after="0" w:line="240" w:lineRule="auto"/>
        <w:jc w:val="both"/>
        <w:rPr>
          <w:rFonts w:ascii="Arial Narrow" w:hAnsi="Arial Narrow" w:cs="Arial"/>
          <w:lang w:eastAsia="sk-SK"/>
        </w:rPr>
      </w:pPr>
    </w:p>
    <w:p w:rsidR="002B0871" w:rsidRPr="00843B10" w:rsidRDefault="002B0871" w:rsidP="000142C9">
      <w:pPr>
        <w:spacing w:after="0" w:line="240" w:lineRule="auto"/>
        <w:jc w:val="both"/>
        <w:rPr>
          <w:rFonts w:ascii="Arial Narrow" w:hAnsi="Arial Narrow" w:cs="Arial"/>
          <w:b/>
          <w:bCs/>
          <w:lang w:eastAsia="sk-SK"/>
        </w:rPr>
      </w:pPr>
      <w:r w:rsidRPr="00843B10">
        <w:rPr>
          <w:rFonts w:ascii="Arial Narrow" w:hAnsi="Arial Narrow" w:cs="Arial"/>
          <w:b/>
          <w:bCs/>
          <w:lang w:eastAsia="sk-SK"/>
        </w:rPr>
        <w:t>V prípade, že uchádzač doteraz nevyrábal</w:t>
      </w:r>
      <w:r w:rsidR="00F901E2" w:rsidRPr="00843B10">
        <w:rPr>
          <w:rFonts w:ascii="Arial Narrow" w:hAnsi="Arial Narrow" w:cs="Arial"/>
          <w:b/>
          <w:bCs/>
          <w:lang w:eastAsia="sk-SK"/>
        </w:rPr>
        <w:t>, nemôže predložiť alebo nechce predložiť</w:t>
      </w:r>
      <w:r w:rsidRPr="00843B10">
        <w:rPr>
          <w:rFonts w:ascii="Arial Narrow" w:hAnsi="Arial Narrow" w:cs="Arial"/>
          <w:b/>
          <w:bCs/>
          <w:lang w:eastAsia="sk-SK"/>
        </w:rPr>
        <w:t xml:space="preserve"> niektorý z čistopisov dokladov (resp. žiaden čistopis dokladu) s technickými atribútmi požadovanými pre tú-ktorú kategóriu čistopisov dokladov, môže namiesto vzorov/ </w:t>
      </w:r>
      <w:proofErr w:type="spellStart"/>
      <w:r w:rsidRPr="00843B10">
        <w:rPr>
          <w:rFonts w:ascii="Arial Narrow" w:hAnsi="Arial Narrow" w:cs="Arial"/>
          <w:b/>
          <w:bCs/>
          <w:lang w:eastAsia="sk-SK"/>
        </w:rPr>
        <w:t>specimenov</w:t>
      </w:r>
      <w:proofErr w:type="spellEnd"/>
      <w:r w:rsidRPr="00843B10">
        <w:rPr>
          <w:rFonts w:ascii="Arial Narrow" w:hAnsi="Arial Narrow" w:cs="Arial"/>
          <w:b/>
          <w:bCs/>
          <w:lang w:eastAsia="sk-SK"/>
        </w:rPr>
        <w:t xml:space="preserve"> </w:t>
      </w:r>
      <w:r w:rsidRPr="00843B10">
        <w:rPr>
          <w:rFonts w:ascii="Arial Narrow" w:hAnsi="Arial Narrow" w:cs="Arial"/>
          <w:b/>
          <w:lang w:eastAsia="sk-SK"/>
        </w:rPr>
        <w:t>predložiť</w:t>
      </w:r>
      <w:r w:rsidRPr="00843B10">
        <w:rPr>
          <w:rFonts w:ascii="Arial Narrow" w:hAnsi="Arial Narrow" w:cs="Arial"/>
          <w:b/>
          <w:bCs/>
          <w:lang w:eastAsia="sk-SK"/>
        </w:rPr>
        <w:t> reprezentačné vzorky. Pre tú-ktorú kategóriu čistopisov dokladov je potrebné predložiť 10 ks reprezentačných vzoriek.</w:t>
      </w:r>
    </w:p>
    <w:p w:rsidR="002B0871" w:rsidRPr="00843B10" w:rsidRDefault="002B0871" w:rsidP="000142C9">
      <w:pPr>
        <w:spacing w:after="0" w:line="240" w:lineRule="auto"/>
        <w:jc w:val="both"/>
        <w:rPr>
          <w:rFonts w:ascii="Arial Narrow" w:hAnsi="Arial Narrow" w:cs="Arial"/>
          <w:bCs/>
          <w:lang w:eastAsia="sk-SK"/>
        </w:rPr>
      </w:pPr>
      <w:r w:rsidRPr="00843B10">
        <w:rPr>
          <w:rFonts w:ascii="Arial Narrow" w:hAnsi="Arial Narrow" w:cs="Arial"/>
          <w:bCs/>
          <w:lang w:eastAsia="sk-SK"/>
        </w:rPr>
        <w:t xml:space="preserve">Reprezentačné vzorky, viažuce sa k tej-ktorej kategórii čistopisu dokladu, musia obsahovať komponenty v súlade s Opisom predmetu zákazky. </w:t>
      </w:r>
    </w:p>
    <w:p w:rsidR="002B0871" w:rsidRPr="00843B10" w:rsidRDefault="002B0871" w:rsidP="000142C9">
      <w:pPr>
        <w:spacing w:after="0" w:line="240" w:lineRule="auto"/>
        <w:jc w:val="both"/>
        <w:rPr>
          <w:rFonts w:ascii="Arial Narrow" w:hAnsi="Arial Narrow" w:cs="Arial"/>
          <w:lang w:eastAsia="sk-SK"/>
        </w:rPr>
      </w:pPr>
      <w:r w:rsidRPr="00843B10">
        <w:rPr>
          <w:rFonts w:ascii="Arial Narrow" w:hAnsi="Arial Narrow" w:cs="Arial"/>
          <w:bCs/>
          <w:lang w:eastAsia="sk-SK"/>
        </w:rPr>
        <w:t xml:space="preserve">Reprezentačné vzorky nemusia obsahovať vizuál vychádzajúci z grafického dizajnu súčasných čistopisov dokladov, ale svojimi technickými atribútmi musia spĺňať požiadavky Opisu predmetu zákazky. </w:t>
      </w:r>
    </w:p>
    <w:p w:rsidR="002B0871" w:rsidRPr="00843B10" w:rsidRDefault="002B0871" w:rsidP="000142C9">
      <w:pPr>
        <w:spacing w:after="0" w:line="240" w:lineRule="auto"/>
        <w:jc w:val="both"/>
        <w:rPr>
          <w:rFonts w:ascii="Arial Narrow" w:hAnsi="Arial Narrow" w:cs="Arial"/>
          <w:lang w:eastAsia="sk-SK"/>
        </w:rPr>
      </w:pPr>
    </w:p>
    <w:p w:rsidR="002B0871" w:rsidRPr="00843B10" w:rsidRDefault="002B0871" w:rsidP="000142C9">
      <w:pPr>
        <w:spacing w:after="0" w:line="240" w:lineRule="auto"/>
        <w:jc w:val="both"/>
        <w:rPr>
          <w:rFonts w:ascii="Arial Narrow" w:hAnsi="Arial Narrow" w:cs="Arial"/>
          <w:lang w:eastAsia="sk-SK"/>
        </w:rPr>
      </w:pPr>
      <w:r w:rsidRPr="00843B10">
        <w:rPr>
          <w:rFonts w:ascii="Arial Narrow" w:hAnsi="Arial Narrow" w:cs="Arial"/>
          <w:lang w:eastAsia="sk-SK"/>
        </w:rPr>
        <w:t xml:space="preserve">Aj v prípade predloženia reprezentačných vzoriek musí uchádzač splniť podmienku predloženia odlišných reprezentačných vzoriek pre každú z  kategórií A. až D. </w:t>
      </w:r>
    </w:p>
    <w:p w:rsidR="002B0871" w:rsidRPr="00843B10" w:rsidRDefault="002B0871" w:rsidP="000142C9">
      <w:pPr>
        <w:spacing w:after="0" w:line="240" w:lineRule="auto"/>
        <w:jc w:val="both"/>
        <w:rPr>
          <w:rFonts w:ascii="Arial Narrow" w:hAnsi="Arial Narrow" w:cs="Arial"/>
          <w:bCs/>
          <w:lang w:eastAsia="sk-SK"/>
        </w:rPr>
      </w:pPr>
    </w:p>
    <w:p w:rsidR="00843B10" w:rsidRDefault="00843B10" w:rsidP="000142C9">
      <w:pPr>
        <w:spacing w:after="0" w:line="240" w:lineRule="auto"/>
        <w:jc w:val="both"/>
        <w:rPr>
          <w:rFonts w:ascii="Arial Narrow" w:hAnsi="Arial Narrow" w:cs="Arial"/>
          <w:b/>
          <w:bCs/>
          <w:lang w:eastAsia="sk-SK"/>
        </w:rPr>
      </w:pPr>
    </w:p>
    <w:p w:rsidR="0085563F" w:rsidRPr="00843B10" w:rsidRDefault="0085563F" w:rsidP="000142C9">
      <w:pPr>
        <w:spacing w:after="0" w:line="240" w:lineRule="auto"/>
        <w:jc w:val="both"/>
        <w:rPr>
          <w:rFonts w:ascii="Arial Narrow" w:hAnsi="Arial Narrow" w:cs="Arial"/>
          <w:b/>
          <w:bCs/>
          <w:lang w:eastAsia="sk-SK"/>
        </w:rPr>
      </w:pPr>
      <w:r w:rsidRPr="00843B10">
        <w:rPr>
          <w:rFonts w:ascii="Arial Narrow" w:hAnsi="Arial Narrow" w:cs="Arial"/>
          <w:b/>
          <w:bCs/>
          <w:lang w:eastAsia="sk-SK"/>
        </w:rPr>
        <w:t xml:space="preserve">Ak uchádzač bude predkladať reprezentačné vzorky </w:t>
      </w:r>
      <w:r w:rsidRPr="00843B10">
        <w:rPr>
          <w:rFonts w:ascii="Arial Narrow" w:hAnsi="Arial Narrow" w:cs="Arial"/>
          <w:b/>
          <w:lang w:eastAsia="sk-SK"/>
        </w:rPr>
        <w:t>s technickými atribútmi požadovanými pre čistopis</w:t>
      </w:r>
      <w:r w:rsidRPr="00843B10">
        <w:rPr>
          <w:rFonts w:ascii="Arial Narrow" w:hAnsi="Arial Narrow" w:cs="Arial"/>
          <w:b/>
          <w:bCs/>
          <w:lang w:eastAsia="sk-SK"/>
        </w:rPr>
        <w:t xml:space="preserve"> dokladu formátu ID 1 (kategórie A. až C.), tak predloží reprezentačné vzorky v súlade s Opisom predmetu zákazky</w:t>
      </w:r>
      <w:r w:rsidR="00BD13EE" w:rsidRPr="00843B10">
        <w:rPr>
          <w:rFonts w:ascii="Arial Narrow" w:hAnsi="Arial Narrow" w:cs="Arial"/>
          <w:b/>
          <w:bCs/>
          <w:lang w:eastAsia="sk-SK"/>
        </w:rPr>
        <w:t xml:space="preserve"> (pre doleuvedené technické parametre)</w:t>
      </w:r>
      <w:r w:rsidRPr="00843B10">
        <w:rPr>
          <w:rFonts w:ascii="Arial Narrow" w:hAnsi="Arial Narrow" w:cs="Arial"/>
          <w:b/>
          <w:bCs/>
          <w:lang w:eastAsia="sk-SK"/>
        </w:rPr>
        <w:t>, a to:</w:t>
      </w:r>
    </w:p>
    <w:p w:rsidR="0085563F" w:rsidRPr="00843B10" w:rsidRDefault="0085563F" w:rsidP="000142C9">
      <w:pPr>
        <w:pStyle w:val="Zkladntext1"/>
        <w:widowControl/>
        <w:numPr>
          <w:ilvl w:val="0"/>
          <w:numId w:val="18"/>
        </w:numPr>
        <w:spacing w:after="0" w:line="240" w:lineRule="auto"/>
        <w:ind w:left="425" w:hanging="425"/>
        <w:jc w:val="both"/>
        <w:rPr>
          <w:rFonts w:ascii="Arial Narrow" w:hAnsi="Arial Narrow"/>
          <w:sz w:val="22"/>
          <w:szCs w:val="22"/>
          <w:lang w:eastAsia="ar-SA"/>
        </w:rPr>
      </w:pPr>
      <w:r w:rsidRPr="00843B10">
        <w:rPr>
          <w:rFonts w:ascii="Arial Narrow" w:hAnsi="Arial Narrow"/>
          <w:b/>
          <w:bCs/>
          <w:sz w:val="22"/>
          <w:szCs w:val="22"/>
          <w:lang w:eastAsia="ar-SA"/>
        </w:rPr>
        <w:t>karty formátu ID 1</w:t>
      </w:r>
      <w:r w:rsidRPr="00843B10">
        <w:rPr>
          <w:rFonts w:ascii="Arial Narrow" w:hAnsi="Arial Narrow"/>
          <w:sz w:val="22"/>
          <w:szCs w:val="22"/>
          <w:lang w:eastAsia="ar-SA"/>
        </w:rPr>
        <w:t xml:space="preserve">: 100 % </w:t>
      </w:r>
      <w:proofErr w:type="spellStart"/>
      <w:r w:rsidRPr="00843B10">
        <w:rPr>
          <w:rFonts w:ascii="Arial Narrow" w:hAnsi="Arial Narrow"/>
          <w:sz w:val="22"/>
          <w:szCs w:val="22"/>
          <w:lang w:eastAsia="ar-SA"/>
        </w:rPr>
        <w:t>polykarbonát</w:t>
      </w:r>
      <w:proofErr w:type="spellEnd"/>
      <w:r w:rsidRPr="00843B10">
        <w:rPr>
          <w:rFonts w:ascii="Arial Narrow" w:hAnsi="Arial Narrow"/>
          <w:sz w:val="22"/>
          <w:szCs w:val="22"/>
          <w:lang w:eastAsia="ar-SA"/>
        </w:rPr>
        <w:t xml:space="preserve"> vhodný na laserové gravírovanie, zložený z bielych a transparentných </w:t>
      </w:r>
      <w:proofErr w:type="spellStart"/>
      <w:r w:rsidRPr="00843B10">
        <w:rPr>
          <w:rFonts w:ascii="Arial Narrow" w:hAnsi="Arial Narrow"/>
          <w:sz w:val="22"/>
          <w:szCs w:val="22"/>
          <w:lang w:eastAsia="ar-SA"/>
        </w:rPr>
        <w:t>polykarbonátových</w:t>
      </w:r>
      <w:proofErr w:type="spellEnd"/>
      <w:r w:rsidRPr="00843B10">
        <w:rPr>
          <w:rFonts w:ascii="Arial Narrow" w:hAnsi="Arial Narrow"/>
          <w:sz w:val="22"/>
          <w:szCs w:val="22"/>
          <w:lang w:eastAsia="ar-SA"/>
        </w:rPr>
        <w:t xml:space="preserve"> vrstiev bez opticky </w:t>
      </w:r>
      <w:proofErr w:type="spellStart"/>
      <w:r w:rsidRPr="00843B10">
        <w:rPr>
          <w:rFonts w:ascii="Arial Narrow" w:hAnsi="Arial Narrow"/>
          <w:sz w:val="22"/>
          <w:szCs w:val="22"/>
          <w:lang w:eastAsia="ar-SA"/>
        </w:rPr>
        <w:t>zjasňovacích</w:t>
      </w:r>
      <w:proofErr w:type="spellEnd"/>
      <w:r w:rsidRPr="00843B10">
        <w:rPr>
          <w:rFonts w:ascii="Arial Narrow" w:hAnsi="Arial Narrow"/>
          <w:sz w:val="22"/>
          <w:szCs w:val="22"/>
          <w:lang w:eastAsia="ar-SA"/>
        </w:rPr>
        <w:t xml:space="preserve"> činidiel, nereagujúci v UV žiarení. Všetky </w:t>
      </w:r>
      <w:proofErr w:type="spellStart"/>
      <w:r w:rsidRPr="00843B10">
        <w:rPr>
          <w:rFonts w:ascii="Arial Narrow" w:hAnsi="Arial Narrow"/>
          <w:sz w:val="22"/>
          <w:szCs w:val="22"/>
          <w:lang w:eastAsia="ar-SA"/>
        </w:rPr>
        <w:t>polykarbonátové</w:t>
      </w:r>
      <w:proofErr w:type="spellEnd"/>
      <w:r w:rsidRPr="00843B10">
        <w:rPr>
          <w:rFonts w:ascii="Arial Narrow" w:hAnsi="Arial Narrow"/>
          <w:sz w:val="22"/>
          <w:szCs w:val="22"/>
          <w:lang w:eastAsia="ar-SA"/>
        </w:rPr>
        <w:t xml:space="preserve"> vrstvy tvoriace telo karty musia byť vzájomne spojené pomocou tlaku a tepla bez použitia lepidla, pričom medzi susediacimi vrstvami vznikne polymérová väzba, zabraňujúca rozvrstveniu kompozitu. Pokiaľ to bude technologicky nevyhnutné, pripúšťa sa použitie </w:t>
      </w:r>
      <w:proofErr w:type="spellStart"/>
      <w:r w:rsidRPr="00843B10">
        <w:rPr>
          <w:rFonts w:ascii="Arial Narrow" w:hAnsi="Arial Narrow"/>
          <w:sz w:val="22"/>
          <w:szCs w:val="22"/>
          <w:lang w:eastAsia="ar-SA"/>
        </w:rPr>
        <w:t>adhezív</w:t>
      </w:r>
      <w:proofErr w:type="spellEnd"/>
      <w:r w:rsidRPr="00843B10">
        <w:rPr>
          <w:rFonts w:ascii="Arial Narrow" w:hAnsi="Arial Narrow"/>
          <w:sz w:val="22"/>
          <w:szCs w:val="22"/>
          <w:lang w:eastAsia="ar-SA"/>
        </w:rPr>
        <w:t xml:space="preserve"> v mieste aplikácie elektronického čipu a DOVID prvku (s čipom),</w:t>
      </w:r>
    </w:p>
    <w:p w:rsidR="0085563F" w:rsidRPr="00843B10" w:rsidRDefault="0085563F" w:rsidP="000142C9">
      <w:pPr>
        <w:pStyle w:val="Zkladntext1"/>
        <w:widowControl/>
        <w:numPr>
          <w:ilvl w:val="0"/>
          <w:numId w:val="18"/>
        </w:numPr>
        <w:spacing w:after="0" w:line="240" w:lineRule="auto"/>
        <w:ind w:left="425" w:hanging="426"/>
        <w:jc w:val="both"/>
        <w:rPr>
          <w:rFonts w:ascii="Arial Narrow" w:hAnsi="Arial Narrow"/>
          <w:sz w:val="22"/>
          <w:szCs w:val="22"/>
          <w:lang w:eastAsia="ar-SA"/>
        </w:rPr>
      </w:pPr>
      <w:r w:rsidRPr="00843B10">
        <w:rPr>
          <w:rFonts w:ascii="Arial Narrow" w:hAnsi="Arial Narrow"/>
          <w:b/>
          <w:bCs/>
          <w:sz w:val="22"/>
          <w:szCs w:val="22"/>
          <w:lang w:eastAsia="ar-SA"/>
        </w:rPr>
        <w:t>s grafikou</w:t>
      </w:r>
      <w:r w:rsidRPr="00843B10">
        <w:rPr>
          <w:rFonts w:ascii="Arial Narrow" w:hAnsi="Arial Narrow"/>
          <w:sz w:val="22"/>
          <w:szCs w:val="22"/>
          <w:lang w:eastAsia="ar-SA"/>
        </w:rPr>
        <w:t xml:space="preserve"> so zakomponovanými </w:t>
      </w:r>
      <w:proofErr w:type="spellStart"/>
      <w:r w:rsidRPr="00843B10">
        <w:rPr>
          <w:rFonts w:ascii="Arial Narrow" w:hAnsi="Arial Narrow"/>
          <w:sz w:val="22"/>
          <w:szCs w:val="22"/>
          <w:lang w:eastAsia="ar-SA"/>
        </w:rPr>
        <w:t>ultratenkými</w:t>
      </w:r>
      <w:proofErr w:type="spellEnd"/>
      <w:r w:rsidRPr="00843B10">
        <w:rPr>
          <w:rFonts w:ascii="Arial Narrow" w:hAnsi="Arial Narrow"/>
          <w:sz w:val="22"/>
          <w:szCs w:val="22"/>
          <w:lang w:eastAsia="ar-SA"/>
        </w:rPr>
        <w:t xml:space="preserve"> líniovými motívmi, s definovanými rozmerovými parametrami liniek, </w:t>
      </w:r>
      <w:proofErr w:type="spellStart"/>
      <w:r w:rsidRPr="00843B10">
        <w:rPr>
          <w:rFonts w:ascii="Arial Narrow" w:hAnsi="Arial Narrow"/>
          <w:sz w:val="22"/>
          <w:szCs w:val="22"/>
          <w:lang w:eastAsia="ar-SA"/>
        </w:rPr>
        <w:t>militextami</w:t>
      </w:r>
      <w:proofErr w:type="spellEnd"/>
      <w:r w:rsidRPr="00843B10">
        <w:rPr>
          <w:rFonts w:ascii="Arial Narrow" w:hAnsi="Arial Narrow"/>
          <w:sz w:val="22"/>
          <w:szCs w:val="22"/>
          <w:lang w:eastAsia="ar-SA"/>
        </w:rPr>
        <w:t xml:space="preserve"> a </w:t>
      </w:r>
      <w:proofErr w:type="spellStart"/>
      <w:r w:rsidRPr="00843B10">
        <w:rPr>
          <w:rFonts w:ascii="Arial Narrow" w:hAnsi="Arial Narrow"/>
          <w:sz w:val="22"/>
          <w:szCs w:val="22"/>
          <w:lang w:eastAsia="ar-SA"/>
        </w:rPr>
        <w:t>mikrotextami</w:t>
      </w:r>
      <w:proofErr w:type="spellEnd"/>
      <w:r w:rsidRPr="00843B10">
        <w:rPr>
          <w:rFonts w:ascii="Arial Narrow" w:hAnsi="Arial Narrow"/>
          <w:sz w:val="22"/>
          <w:szCs w:val="22"/>
          <w:lang w:eastAsia="ar-SA"/>
        </w:rPr>
        <w:t>, UV prvkami a </w:t>
      </w:r>
      <w:proofErr w:type="spellStart"/>
      <w:r w:rsidRPr="00843B10">
        <w:rPr>
          <w:rFonts w:ascii="Arial Narrow" w:hAnsi="Arial Narrow"/>
          <w:sz w:val="22"/>
          <w:szCs w:val="22"/>
          <w:lang w:eastAsia="ar-SA"/>
        </w:rPr>
        <w:t>antikopírovacími</w:t>
      </w:r>
      <w:proofErr w:type="spellEnd"/>
      <w:r w:rsidRPr="00843B10">
        <w:rPr>
          <w:rFonts w:ascii="Arial Narrow" w:hAnsi="Arial Narrow"/>
          <w:sz w:val="22"/>
          <w:szCs w:val="22"/>
          <w:lang w:eastAsia="ar-SA"/>
        </w:rPr>
        <w:t xml:space="preserve"> prvkami. Reprezentačné vzorky môžu obsahovať </w:t>
      </w:r>
      <w:r w:rsidRPr="00843B10">
        <w:rPr>
          <w:rFonts w:ascii="Arial Narrow" w:hAnsi="Arial Narrow"/>
          <w:b/>
          <w:bCs/>
          <w:sz w:val="22"/>
          <w:szCs w:val="22"/>
          <w:lang w:eastAsia="ar-SA"/>
        </w:rPr>
        <w:t>akékoľvek motívy grafiky</w:t>
      </w:r>
      <w:r w:rsidRPr="00843B10">
        <w:rPr>
          <w:rFonts w:ascii="Arial Narrow" w:hAnsi="Arial Narrow"/>
          <w:sz w:val="22"/>
          <w:szCs w:val="22"/>
          <w:lang w:eastAsia="ar-SA"/>
        </w:rPr>
        <w:t xml:space="preserve"> (komerčné motívy/motívy z dokladov iných krajín), to znamená, že uchádzač nemusí predložiť reprezentačné vzorky so slovenskými motívmi;</w:t>
      </w:r>
    </w:p>
    <w:p w:rsidR="0085563F" w:rsidRPr="00843B10" w:rsidRDefault="0085563F" w:rsidP="000142C9">
      <w:pPr>
        <w:pStyle w:val="Zkladntext1"/>
        <w:widowControl/>
        <w:numPr>
          <w:ilvl w:val="0"/>
          <w:numId w:val="18"/>
        </w:numPr>
        <w:spacing w:after="0" w:line="240" w:lineRule="auto"/>
        <w:ind w:left="425" w:hanging="426"/>
        <w:jc w:val="both"/>
        <w:rPr>
          <w:rFonts w:ascii="Arial Narrow" w:hAnsi="Arial Narrow"/>
          <w:sz w:val="22"/>
          <w:szCs w:val="22"/>
          <w:lang w:eastAsia="ar-SA"/>
        </w:rPr>
      </w:pPr>
      <w:r w:rsidRPr="00843B10">
        <w:rPr>
          <w:rFonts w:ascii="Arial Narrow" w:hAnsi="Arial Narrow"/>
          <w:sz w:val="22"/>
          <w:szCs w:val="22"/>
          <w:lang w:eastAsia="ar-SA"/>
        </w:rPr>
        <w:t xml:space="preserve">s požadovanými </w:t>
      </w:r>
      <w:r w:rsidRPr="00843B10">
        <w:rPr>
          <w:rFonts w:ascii="Arial Narrow" w:hAnsi="Arial Narrow"/>
          <w:b/>
          <w:bCs/>
          <w:sz w:val="22"/>
          <w:szCs w:val="22"/>
          <w:lang w:eastAsia="ar-SA"/>
        </w:rPr>
        <w:t>tlačovými technikami</w:t>
      </w:r>
      <w:r w:rsidRPr="00843B10">
        <w:rPr>
          <w:rFonts w:ascii="Arial Narrow" w:hAnsi="Arial Narrow"/>
          <w:sz w:val="22"/>
          <w:szCs w:val="22"/>
          <w:lang w:eastAsia="ar-SA"/>
        </w:rPr>
        <w:t xml:space="preserve"> (ofset, sieťotlač),</w:t>
      </w:r>
    </w:p>
    <w:p w:rsidR="0085563F" w:rsidRPr="00843B10" w:rsidRDefault="0085563F" w:rsidP="000142C9">
      <w:pPr>
        <w:pStyle w:val="Zkladntext1"/>
        <w:widowControl/>
        <w:numPr>
          <w:ilvl w:val="0"/>
          <w:numId w:val="18"/>
        </w:numPr>
        <w:spacing w:after="0" w:line="240" w:lineRule="auto"/>
        <w:ind w:left="425" w:hanging="426"/>
        <w:jc w:val="both"/>
        <w:rPr>
          <w:rFonts w:ascii="Arial Narrow" w:hAnsi="Arial Narrow"/>
          <w:sz w:val="22"/>
          <w:szCs w:val="22"/>
          <w:lang w:eastAsia="ar-SA"/>
        </w:rPr>
      </w:pPr>
      <w:r w:rsidRPr="00843B10">
        <w:rPr>
          <w:rFonts w:ascii="Arial Narrow" w:hAnsi="Arial Narrow"/>
          <w:sz w:val="22"/>
          <w:szCs w:val="22"/>
          <w:lang w:eastAsia="ar-SA"/>
        </w:rPr>
        <w:t xml:space="preserve">s požadovanými </w:t>
      </w:r>
      <w:r w:rsidRPr="00843B10">
        <w:rPr>
          <w:rFonts w:ascii="Arial Narrow" w:hAnsi="Arial Narrow"/>
          <w:b/>
          <w:bCs/>
          <w:sz w:val="22"/>
          <w:szCs w:val="22"/>
          <w:lang w:eastAsia="ar-SA"/>
        </w:rPr>
        <w:t>ochrannými prvkami</w:t>
      </w:r>
      <w:r w:rsidRPr="00843B10">
        <w:rPr>
          <w:rFonts w:ascii="Arial Narrow" w:hAnsi="Arial Narrow"/>
          <w:sz w:val="22"/>
          <w:szCs w:val="22"/>
          <w:lang w:eastAsia="ar-SA"/>
        </w:rPr>
        <w:t xml:space="preserve"> – irisový prechod, DOVID prvok, OVI prvok vyhotovený sieťotlačou, štruktúry CLI a reliéfne štruktúry,</w:t>
      </w:r>
    </w:p>
    <w:p w:rsidR="0085563F" w:rsidRPr="00843B10" w:rsidRDefault="0085563F" w:rsidP="000142C9">
      <w:pPr>
        <w:pStyle w:val="Zkladntext1"/>
        <w:widowControl/>
        <w:numPr>
          <w:ilvl w:val="0"/>
          <w:numId w:val="18"/>
        </w:numPr>
        <w:spacing w:after="0" w:line="240" w:lineRule="auto"/>
        <w:ind w:left="425" w:hanging="426"/>
        <w:jc w:val="both"/>
        <w:rPr>
          <w:rFonts w:ascii="Arial Narrow" w:hAnsi="Arial Narrow"/>
          <w:sz w:val="22"/>
          <w:szCs w:val="22"/>
          <w:lang w:eastAsia="ar-SA"/>
        </w:rPr>
      </w:pPr>
      <w:r w:rsidRPr="00843B10">
        <w:rPr>
          <w:rFonts w:ascii="Arial Narrow" w:hAnsi="Arial Narrow"/>
          <w:sz w:val="22"/>
          <w:szCs w:val="22"/>
          <w:lang w:eastAsia="ar-SA"/>
        </w:rPr>
        <w:t>s požadovaným číslom čistopisu vyhotoveným laserovým gravírovaním.</w:t>
      </w:r>
    </w:p>
    <w:p w:rsidR="0085563F" w:rsidRPr="00843B10" w:rsidRDefault="0085563F" w:rsidP="000142C9">
      <w:pPr>
        <w:pStyle w:val="Zkladntext1"/>
        <w:spacing w:after="0" w:line="240" w:lineRule="auto"/>
        <w:ind w:firstLine="0"/>
        <w:jc w:val="both"/>
        <w:rPr>
          <w:rFonts w:ascii="Arial Narrow" w:hAnsi="Arial Narrow"/>
          <w:sz w:val="22"/>
          <w:szCs w:val="22"/>
          <w:lang w:eastAsia="ar-SA"/>
        </w:rPr>
      </w:pPr>
    </w:p>
    <w:p w:rsidR="0085563F" w:rsidRPr="00843B10" w:rsidRDefault="0085563F" w:rsidP="000142C9">
      <w:pPr>
        <w:pStyle w:val="Zkladntext1"/>
        <w:spacing w:after="0" w:line="240" w:lineRule="auto"/>
        <w:ind w:firstLine="0"/>
        <w:jc w:val="both"/>
        <w:rPr>
          <w:rFonts w:ascii="Arial Narrow" w:hAnsi="Arial Narrow"/>
          <w:sz w:val="22"/>
          <w:szCs w:val="22"/>
          <w:lang w:eastAsia="ar-SA"/>
        </w:rPr>
      </w:pPr>
      <w:r w:rsidRPr="00843B10">
        <w:rPr>
          <w:rFonts w:ascii="Arial Narrow" w:hAnsi="Arial Narrow"/>
          <w:sz w:val="22"/>
          <w:szCs w:val="22"/>
          <w:lang w:eastAsia="ar-SA"/>
        </w:rPr>
        <w:t>Uchádzač môže do reprezentačných vzoriek zakomponovať aj komerčné ochranné prvky/komponenty, ktoré využíva na prezentačné účely, alebo ochranné prvky/komponenty, ktoré použil v dokladoch iných krajín a ich technické parametre sú iné ako požadované v Opise predmetu zákazky (napr. OVI prvok nemusí spĺňať požadovanú farebnosť, môže ísť o akýkoľvek DOVID, štruktúry CLI, reliéfne štruktúry). Verejný obstarávateľ umožní do reprezentačných vzoriek aplikovať aj ukážku reliéfnych štruktúr nad stanovený rozmer max.</w:t>
      </w:r>
      <w:r w:rsidR="00077B7F" w:rsidRPr="00843B10">
        <w:rPr>
          <w:rFonts w:ascii="Arial Narrow" w:hAnsi="Arial Narrow"/>
          <w:sz w:val="22"/>
          <w:szCs w:val="22"/>
          <w:lang w:eastAsia="ar-SA"/>
        </w:rPr>
        <w:t> </w:t>
      </w:r>
      <w:r w:rsidRPr="00843B10">
        <w:rPr>
          <w:rFonts w:ascii="Arial Narrow" w:hAnsi="Arial Narrow"/>
          <w:sz w:val="22"/>
          <w:szCs w:val="22"/>
          <w:lang w:eastAsia="ar-SA"/>
        </w:rPr>
        <w:t>500</w:t>
      </w:r>
      <w:r w:rsidR="00077B7F" w:rsidRPr="00843B10">
        <w:rPr>
          <w:rFonts w:ascii="Arial Narrow" w:hAnsi="Arial Narrow"/>
          <w:sz w:val="22"/>
          <w:szCs w:val="22"/>
          <w:lang w:eastAsia="ar-SA"/>
        </w:rPr>
        <w:t> </w:t>
      </w:r>
      <w:r w:rsidRPr="00843B10">
        <w:rPr>
          <w:rFonts w:ascii="Arial Narrow" w:hAnsi="Arial Narrow"/>
          <w:sz w:val="22"/>
          <w:szCs w:val="22"/>
          <w:lang w:eastAsia="ar-SA"/>
        </w:rPr>
        <w:t>mikrometrov, keďže uchádzač nemusí v krátkom časovom období disponovať komerčnými reliéfnymi formami, resp. reliéfnymi formami s motívmi štruktúr iných krajín s požadovanými vlastnosťami.</w:t>
      </w:r>
    </w:p>
    <w:p w:rsidR="0085563F" w:rsidRPr="00843B10" w:rsidRDefault="0085563F" w:rsidP="000142C9">
      <w:pPr>
        <w:spacing w:after="0" w:line="240" w:lineRule="auto"/>
        <w:ind w:left="284"/>
        <w:jc w:val="both"/>
        <w:rPr>
          <w:rFonts w:ascii="Arial Narrow" w:hAnsi="Arial Narrow" w:cs="Arial"/>
          <w:bCs/>
          <w:strike/>
          <w:u w:val="single"/>
          <w:lang w:eastAsia="sk-SK"/>
        </w:rPr>
      </w:pPr>
    </w:p>
    <w:p w:rsidR="00195A00" w:rsidRPr="00843B10" w:rsidRDefault="00195A00" w:rsidP="00195A00">
      <w:pPr>
        <w:autoSpaceDE w:val="0"/>
        <w:autoSpaceDN w:val="0"/>
        <w:adjustRightInd w:val="0"/>
        <w:spacing w:after="0" w:line="240" w:lineRule="auto"/>
        <w:jc w:val="both"/>
        <w:rPr>
          <w:rFonts w:ascii="Arial Narrow" w:hAnsi="Arial Narrow"/>
        </w:rPr>
      </w:pPr>
      <w:r w:rsidRPr="00843B10">
        <w:rPr>
          <w:rFonts w:ascii="Arial Narrow" w:hAnsi="Arial Narrow" w:cs="Arial"/>
        </w:rPr>
        <w:t xml:space="preserve">Technické parametre predložených reprezentačných vzoriek </w:t>
      </w:r>
      <w:r w:rsidRPr="00843B10">
        <w:rPr>
          <w:rFonts w:ascii="Arial Narrow" w:hAnsi="Arial Narrow"/>
        </w:rPr>
        <w:t>za účelom preukázania splnenia podmienok technickej a odbornej spôsobilosti, budú posudzované v zmysle tabuľky pre vzorky formátu ID 1.</w:t>
      </w:r>
    </w:p>
    <w:p w:rsidR="00195A00" w:rsidRPr="00843B10" w:rsidRDefault="00195A00" w:rsidP="000142C9">
      <w:pPr>
        <w:spacing w:after="0" w:line="240" w:lineRule="auto"/>
        <w:ind w:left="284"/>
        <w:jc w:val="both"/>
        <w:rPr>
          <w:rFonts w:ascii="Arial Narrow" w:hAnsi="Arial Narrow" w:cs="Arial"/>
          <w:bCs/>
          <w:strike/>
          <w:u w:val="single"/>
          <w:lang w:eastAsia="sk-SK"/>
        </w:rPr>
      </w:pPr>
    </w:p>
    <w:p w:rsidR="00843B10" w:rsidRPr="00843B10" w:rsidRDefault="00843B10" w:rsidP="000142C9">
      <w:pPr>
        <w:spacing w:after="0" w:line="240" w:lineRule="auto"/>
        <w:ind w:left="284"/>
        <w:jc w:val="both"/>
        <w:rPr>
          <w:rFonts w:ascii="Arial Narrow" w:hAnsi="Arial Narrow" w:cs="Arial"/>
          <w:bCs/>
          <w:lang w:eastAsia="sk-SK"/>
        </w:rPr>
      </w:pPr>
    </w:p>
    <w:p w:rsidR="0085563F" w:rsidRPr="00843B10" w:rsidRDefault="0085563F" w:rsidP="000142C9">
      <w:pPr>
        <w:spacing w:after="0" w:line="240" w:lineRule="auto"/>
        <w:jc w:val="both"/>
        <w:rPr>
          <w:rFonts w:ascii="Arial Narrow" w:hAnsi="Arial Narrow" w:cs="Arial"/>
          <w:bCs/>
          <w:lang w:eastAsia="sk-SK"/>
        </w:rPr>
      </w:pPr>
      <w:r w:rsidRPr="00843B10">
        <w:rPr>
          <w:rFonts w:ascii="Arial Narrow" w:hAnsi="Arial Narrow" w:cs="Arial"/>
          <w:b/>
          <w:bCs/>
          <w:lang w:eastAsia="sk-SK"/>
        </w:rPr>
        <w:t>Ak uchádzač bude predkladať reprezentačné vzorky s technickými atribútmi požadovanými pre čistopis dokladu formátu ID3 (kategória D.), tak predloží pasové knižky v zmysle konštrukcie pasovej knižky špecifikovanej v Opise predmetu zákazky</w:t>
      </w:r>
      <w:r w:rsidR="00BD13EE" w:rsidRPr="00843B10">
        <w:rPr>
          <w:rFonts w:ascii="Arial Narrow" w:hAnsi="Arial Narrow" w:cs="Arial"/>
          <w:b/>
          <w:bCs/>
          <w:lang w:eastAsia="sk-SK"/>
        </w:rPr>
        <w:t xml:space="preserve"> (pre doleuvedené technické parametre)</w:t>
      </w:r>
      <w:r w:rsidRPr="00843B10">
        <w:rPr>
          <w:rFonts w:ascii="Arial Narrow" w:hAnsi="Arial Narrow" w:cs="Arial"/>
          <w:b/>
          <w:bCs/>
          <w:lang w:eastAsia="sk-SK"/>
        </w:rPr>
        <w:t>, a to</w:t>
      </w:r>
      <w:r w:rsidRPr="00843B10">
        <w:rPr>
          <w:rFonts w:ascii="Arial Narrow" w:hAnsi="Arial Narrow" w:cs="Arial"/>
          <w:bCs/>
          <w:lang w:eastAsia="sk-SK"/>
        </w:rPr>
        <w:t>:</w:t>
      </w:r>
    </w:p>
    <w:p w:rsidR="0085563F" w:rsidRPr="00843B10" w:rsidRDefault="0085563F" w:rsidP="000142C9">
      <w:pPr>
        <w:pStyle w:val="Zkladntext1"/>
        <w:widowControl/>
        <w:numPr>
          <w:ilvl w:val="0"/>
          <w:numId w:val="18"/>
        </w:numPr>
        <w:spacing w:after="0" w:line="240" w:lineRule="auto"/>
        <w:ind w:left="426" w:hanging="426"/>
        <w:jc w:val="both"/>
        <w:rPr>
          <w:rFonts w:ascii="Arial Narrow" w:hAnsi="Arial Narrow"/>
          <w:sz w:val="22"/>
          <w:szCs w:val="22"/>
          <w:lang w:eastAsia="ar-SA"/>
        </w:rPr>
      </w:pPr>
      <w:r w:rsidRPr="00843B10">
        <w:rPr>
          <w:rFonts w:ascii="Arial Narrow" w:hAnsi="Arial Narrow"/>
          <w:b/>
          <w:bCs/>
          <w:sz w:val="22"/>
          <w:szCs w:val="22"/>
          <w:lang w:eastAsia="ar-SA"/>
        </w:rPr>
        <w:t xml:space="preserve">s obalom s vystúpeným </w:t>
      </w:r>
      <w:proofErr w:type="spellStart"/>
      <w:r w:rsidRPr="00843B10">
        <w:rPr>
          <w:rFonts w:ascii="Arial Narrow" w:hAnsi="Arial Narrow"/>
          <w:b/>
          <w:bCs/>
          <w:sz w:val="22"/>
          <w:szCs w:val="22"/>
          <w:lang w:eastAsia="ar-SA"/>
        </w:rPr>
        <w:t>embossingom</w:t>
      </w:r>
      <w:proofErr w:type="spellEnd"/>
      <w:r w:rsidRPr="00843B10">
        <w:rPr>
          <w:rFonts w:ascii="Arial Narrow" w:hAnsi="Arial Narrow"/>
          <w:sz w:val="22"/>
          <w:szCs w:val="22"/>
          <w:lang w:eastAsia="ar-SA"/>
        </w:rPr>
        <w:t xml:space="preserve"> – môže ísť aj o komerčný komponent (</w:t>
      </w:r>
      <w:proofErr w:type="spellStart"/>
      <w:r w:rsidRPr="00843B10">
        <w:rPr>
          <w:rFonts w:ascii="Arial Narrow" w:hAnsi="Arial Narrow"/>
          <w:sz w:val="22"/>
          <w:szCs w:val="22"/>
          <w:lang w:eastAsia="ar-SA"/>
        </w:rPr>
        <w:t>embossing</w:t>
      </w:r>
      <w:proofErr w:type="spellEnd"/>
      <w:r w:rsidRPr="00843B10">
        <w:rPr>
          <w:rFonts w:ascii="Arial Narrow" w:hAnsi="Arial Narrow"/>
          <w:sz w:val="22"/>
          <w:szCs w:val="22"/>
          <w:lang w:eastAsia="ar-SA"/>
        </w:rPr>
        <w:t>, razba zlatou fóliou), ktorý uchádzač využíva na prezentačné účely alebo o komponent, ktorý použil v dokladoch iných krajín a jeho technické parametre sú iné ako požadované v Opise predmetu zákazky,</w:t>
      </w:r>
    </w:p>
    <w:p w:rsidR="0085563F" w:rsidRPr="00843B10" w:rsidRDefault="0085563F" w:rsidP="000142C9">
      <w:pPr>
        <w:pStyle w:val="Zkladntext1"/>
        <w:widowControl/>
        <w:numPr>
          <w:ilvl w:val="0"/>
          <w:numId w:val="18"/>
        </w:numPr>
        <w:spacing w:after="0" w:line="240" w:lineRule="auto"/>
        <w:ind w:left="426" w:hanging="426"/>
        <w:jc w:val="both"/>
        <w:rPr>
          <w:rFonts w:ascii="Arial Narrow" w:hAnsi="Arial Narrow"/>
          <w:sz w:val="22"/>
          <w:szCs w:val="22"/>
          <w:lang w:eastAsia="ar-SA"/>
        </w:rPr>
      </w:pPr>
      <w:r w:rsidRPr="00843B10">
        <w:rPr>
          <w:rFonts w:ascii="Arial Narrow" w:hAnsi="Arial Narrow"/>
          <w:b/>
          <w:bCs/>
          <w:sz w:val="22"/>
          <w:szCs w:val="22"/>
          <w:lang w:eastAsia="ar-SA"/>
        </w:rPr>
        <w:t xml:space="preserve">s predsádkou a vnútornými listami pasovej knižky, </w:t>
      </w:r>
      <w:r w:rsidRPr="00843B10">
        <w:rPr>
          <w:rFonts w:ascii="Arial Narrow" w:hAnsi="Arial Narrow"/>
          <w:bCs/>
          <w:sz w:val="22"/>
          <w:szCs w:val="22"/>
          <w:lang w:eastAsia="ar-SA"/>
        </w:rPr>
        <w:t>ktoré</w:t>
      </w:r>
      <w:r w:rsidRPr="00843B10">
        <w:rPr>
          <w:rFonts w:ascii="Arial Narrow" w:hAnsi="Arial Narrow"/>
          <w:sz w:val="22"/>
          <w:szCs w:val="22"/>
          <w:lang w:eastAsia="ar-SA"/>
        </w:rPr>
        <w:t xml:space="preserve"> musia obsahovať požadované komponenty: lokalizovaný </w:t>
      </w:r>
      <w:proofErr w:type="spellStart"/>
      <w:r w:rsidRPr="00843B10">
        <w:rPr>
          <w:rFonts w:ascii="Arial Narrow" w:hAnsi="Arial Narrow"/>
          <w:sz w:val="22"/>
          <w:szCs w:val="22"/>
          <w:lang w:eastAsia="ar-SA"/>
        </w:rPr>
        <w:t>multitónový</w:t>
      </w:r>
      <w:proofErr w:type="spellEnd"/>
      <w:r w:rsidRPr="00843B10">
        <w:rPr>
          <w:rFonts w:ascii="Arial Narrow" w:hAnsi="Arial Narrow"/>
          <w:sz w:val="22"/>
          <w:szCs w:val="22"/>
          <w:lang w:eastAsia="ar-SA"/>
        </w:rPr>
        <w:t xml:space="preserve"> vodoznak (týka sa vnútorných listov), ochranné vlákna (týka sa predsádky a </w:t>
      </w:r>
      <w:r w:rsidRPr="00843B10">
        <w:rPr>
          <w:rFonts w:ascii="Arial Narrow" w:hAnsi="Arial Narrow"/>
          <w:sz w:val="22"/>
          <w:szCs w:val="22"/>
          <w:lang w:eastAsia="ar-SA"/>
        </w:rPr>
        <w:lastRenderedPageBreak/>
        <w:t xml:space="preserve">vnútorných listov), integrovaný ochranný prúžok (týka sa vnútorných listov). Uchádzač môže použiť aj komerčné ochranné prvky/komponenty, ktoré využíva na prezentačné účely, alebo ochranné prvky/komponenty, ktoré použil v dokladoch iných krajín. Použitý ceninový papier nemusí spĺňať požadovanú gramáž a požadované vlastnosti ochranných vlákien, ani požadované zloženie a úpravu povrchu. Vodoznak v papieri vnútorných listov môže byť akýkoľvek </w:t>
      </w:r>
      <w:proofErr w:type="spellStart"/>
      <w:r w:rsidRPr="00843B10">
        <w:rPr>
          <w:rFonts w:ascii="Arial Narrow" w:hAnsi="Arial Narrow"/>
          <w:sz w:val="22"/>
          <w:szCs w:val="22"/>
          <w:lang w:eastAsia="ar-SA"/>
        </w:rPr>
        <w:t>multitónový</w:t>
      </w:r>
      <w:proofErr w:type="spellEnd"/>
      <w:r w:rsidRPr="00843B10">
        <w:rPr>
          <w:rFonts w:ascii="Arial Narrow" w:hAnsi="Arial Narrow"/>
          <w:sz w:val="22"/>
          <w:szCs w:val="22"/>
          <w:lang w:eastAsia="ar-SA"/>
        </w:rPr>
        <w:t xml:space="preserve"> lokalizovaný. Ochranný prúžok v papieri vnútorných listov môže byť s akoukoľvek grafikou a vlastnosťami;</w:t>
      </w:r>
    </w:p>
    <w:p w:rsidR="0085563F" w:rsidRPr="00843B10" w:rsidRDefault="0085563F" w:rsidP="000142C9">
      <w:pPr>
        <w:pStyle w:val="Zkladntext1"/>
        <w:widowControl/>
        <w:numPr>
          <w:ilvl w:val="0"/>
          <w:numId w:val="18"/>
        </w:numPr>
        <w:spacing w:after="0" w:line="240" w:lineRule="auto"/>
        <w:ind w:left="426" w:hanging="426"/>
        <w:jc w:val="both"/>
        <w:rPr>
          <w:rFonts w:ascii="Arial Narrow" w:hAnsi="Arial Narrow"/>
          <w:sz w:val="22"/>
          <w:szCs w:val="22"/>
          <w:lang w:eastAsia="ar-SA"/>
        </w:rPr>
      </w:pPr>
      <w:r w:rsidRPr="00843B10">
        <w:rPr>
          <w:rFonts w:ascii="Arial Narrow" w:hAnsi="Arial Narrow"/>
          <w:b/>
          <w:bCs/>
          <w:sz w:val="22"/>
          <w:szCs w:val="22"/>
          <w:lang w:eastAsia="ar-SA"/>
        </w:rPr>
        <w:t>s líniovou grafikou na predsádke</w:t>
      </w:r>
      <w:r w:rsidRPr="00843B10">
        <w:rPr>
          <w:rFonts w:ascii="Arial Narrow" w:hAnsi="Arial Narrow"/>
          <w:sz w:val="22"/>
          <w:szCs w:val="22"/>
          <w:lang w:eastAsia="ar-SA"/>
        </w:rPr>
        <w:t xml:space="preserve"> vyhotovenou požadovanými </w:t>
      </w:r>
      <w:r w:rsidRPr="00843B10">
        <w:rPr>
          <w:rFonts w:ascii="Arial Narrow" w:hAnsi="Arial Narrow"/>
          <w:b/>
          <w:bCs/>
          <w:sz w:val="22"/>
          <w:szCs w:val="22"/>
          <w:lang w:eastAsia="ar-SA"/>
        </w:rPr>
        <w:t>tlačovými technikami</w:t>
      </w:r>
      <w:r w:rsidRPr="00843B10">
        <w:rPr>
          <w:rFonts w:ascii="Arial Narrow" w:hAnsi="Arial Narrow"/>
          <w:sz w:val="22"/>
          <w:szCs w:val="22"/>
          <w:lang w:eastAsia="ar-SA"/>
        </w:rPr>
        <w:t>. Zároveň musí obsahovať</w:t>
      </w:r>
      <w:r w:rsidRPr="00843B10">
        <w:rPr>
          <w:rFonts w:ascii="Arial Narrow" w:hAnsi="Arial Narrow"/>
          <w:b/>
          <w:bCs/>
          <w:sz w:val="22"/>
          <w:szCs w:val="22"/>
          <w:lang w:eastAsia="ar-SA"/>
        </w:rPr>
        <w:t xml:space="preserve"> ochranné prvky</w:t>
      </w:r>
      <w:r w:rsidRPr="00843B10">
        <w:rPr>
          <w:rFonts w:ascii="Arial Narrow" w:hAnsi="Arial Narrow"/>
          <w:sz w:val="22"/>
          <w:szCs w:val="22"/>
          <w:lang w:eastAsia="ar-SA"/>
        </w:rPr>
        <w:t>: skrytý obrazec integrovaný v líniovej grafike (hĺbkotlač v dvoch farbách), OVI</w:t>
      </w:r>
      <w:r w:rsidR="00077B7F" w:rsidRPr="00843B10">
        <w:rPr>
          <w:rFonts w:ascii="Arial Narrow" w:hAnsi="Arial Narrow"/>
          <w:sz w:val="22"/>
          <w:szCs w:val="22"/>
          <w:lang w:eastAsia="ar-SA"/>
        </w:rPr>
        <w:t> </w:t>
      </w:r>
      <w:r w:rsidRPr="00843B10">
        <w:rPr>
          <w:rFonts w:ascii="Arial Narrow" w:hAnsi="Arial Narrow"/>
          <w:sz w:val="22"/>
          <w:szCs w:val="22"/>
          <w:lang w:eastAsia="ar-SA"/>
        </w:rPr>
        <w:t xml:space="preserve">prvok vyhotovený hĺbkotlačou, pričom uchádzač môže použiť ochranné prvky/komponenty, ktoré využíva na prezentačné účely alebo ochranné prvky/komponenty, ktoré uchádzač použil v dokladoch iných krajín. Reprezentačné vzorky môžu obsahovať akékoľvek motívy grafiky (komerčné motívy/motívy iných krajín), to znamená, že uchádzač nemusí predložiť reprezentačné vzorky so slovenskými motívmi; </w:t>
      </w:r>
    </w:p>
    <w:p w:rsidR="0085563F" w:rsidRPr="00843B10" w:rsidRDefault="0085563F" w:rsidP="000142C9">
      <w:pPr>
        <w:pStyle w:val="Zkladntext1"/>
        <w:widowControl/>
        <w:numPr>
          <w:ilvl w:val="0"/>
          <w:numId w:val="18"/>
        </w:numPr>
        <w:spacing w:after="0" w:line="240" w:lineRule="auto"/>
        <w:ind w:left="426" w:hanging="426"/>
        <w:jc w:val="both"/>
        <w:rPr>
          <w:rFonts w:ascii="Arial Narrow" w:hAnsi="Arial Narrow"/>
          <w:sz w:val="22"/>
          <w:szCs w:val="22"/>
          <w:lang w:eastAsia="ar-SA"/>
        </w:rPr>
      </w:pPr>
      <w:r w:rsidRPr="00843B10">
        <w:rPr>
          <w:rFonts w:ascii="Arial Narrow" w:hAnsi="Arial Narrow"/>
          <w:b/>
          <w:bCs/>
          <w:sz w:val="22"/>
          <w:szCs w:val="22"/>
          <w:lang w:eastAsia="ar-SA"/>
        </w:rPr>
        <w:t>s líniovou grafikou na vnútorných listoch</w:t>
      </w:r>
      <w:r w:rsidRPr="00843B10">
        <w:rPr>
          <w:rFonts w:ascii="Arial Narrow" w:hAnsi="Arial Narrow"/>
          <w:sz w:val="22"/>
          <w:szCs w:val="22"/>
          <w:lang w:eastAsia="ar-SA"/>
        </w:rPr>
        <w:t xml:space="preserve"> vyhotovenou požadovanými </w:t>
      </w:r>
      <w:r w:rsidRPr="00843B10">
        <w:rPr>
          <w:rFonts w:ascii="Arial Narrow" w:hAnsi="Arial Narrow"/>
          <w:b/>
          <w:bCs/>
          <w:sz w:val="22"/>
          <w:szCs w:val="22"/>
          <w:lang w:eastAsia="ar-SA"/>
        </w:rPr>
        <w:t>tlačovými technikami</w:t>
      </w:r>
      <w:r w:rsidRPr="00843B10">
        <w:rPr>
          <w:rFonts w:ascii="Arial Narrow" w:hAnsi="Arial Narrow"/>
          <w:sz w:val="22"/>
          <w:szCs w:val="22"/>
          <w:lang w:eastAsia="ar-SA"/>
        </w:rPr>
        <w:t xml:space="preserve"> a s požadovanými rozmerovými parametrami liniek, vrátane </w:t>
      </w:r>
      <w:r w:rsidRPr="00843B10">
        <w:rPr>
          <w:rFonts w:ascii="Arial Narrow" w:hAnsi="Arial Narrow"/>
          <w:b/>
          <w:bCs/>
          <w:sz w:val="22"/>
          <w:szCs w:val="22"/>
          <w:lang w:eastAsia="ar-SA"/>
        </w:rPr>
        <w:t>irisového prechodu</w:t>
      </w:r>
      <w:r w:rsidRPr="00843B10">
        <w:rPr>
          <w:rFonts w:ascii="Arial Narrow" w:hAnsi="Arial Narrow"/>
          <w:bCs/>
          <w:sz w:val="22"/>
          <w:szCs w:val="22"/>
          <w:lang w:eastAsia="ar-SA"/>
        </w:rPr>
        <w:t>.</w:t>
      </w:r>
      <w:r w:rsidRPr="00843B10">
        <w:rPr>
          <w:rFonts w:ascii="Arial Narrow" w:hAnsi="Arial Narrow"/>
          <w:b/>
          <w:bCs/>
          <w:sz w:val="22"/>
          <w:szCs w:val="22"/>
          <w:lang w:eastAsia="ar-SA"/>
        </w:rPr>
        <w:t xml:space="preserve"> </w:t>
      </w:r>
      <w:r w:rsidRPr="00843B10">
        <w:rPr>
          <w:rFonts w:ascii="Arial Narrow" w:hAnsi="Arial Narrow"/>
          <w:sz w:val="22"/>
          <w:szCs w:val="22"/>
          <w:lang w:eastAsia="ar-SA"/>
        </w:rPr>
        <w:t xml:space="preserve">Reprezentačné vzorky môžu obsahovať akékoľvek motívy grafiky (komerčné motívy/motívy iných krajín), to znamená, že uchádzač nemusí predložiť reprezentačné vzorky so slovenskými motívmi. Podmienkou je dodržanie zakomponovania týchto </w:t>
      </w:r>
      <w:r w:rsidRPr="00843B10">
        <w:rPr>
          <w:rFonts w:ascii="Arial Narrow" w:hAnsi="Arial Narrow"/>
          <w:b/>
          <w:bCs/>
          <w:sz w:val="22"/>
          <w:szCs w:val="22"/>
          <w:lang w:eastAsia="ar-SA"/>
        </w:rPr>
        <w:t>ochranných prvkov</w:t>
      </w:r>
      <w:r w:rsidRPr="00843B10">
        <w:rPr>
          <w:rFonts w:ascii="Arial Narrow" w:hAnsi="Arial Narrow"/>
          <w:sz w:val="22"/>
          <w:szCs w:val="22"/>
          <w:lang w:eastAsia="ar-SA"/>
        </w:rPr>
        <w:t xml:space="preserve">: </w:t>
      </w:r>
      <w:proofErr w:type="spellStart"/>
      <w:r w:rsidRPr="00843B10">
        <w:rPr>
          <w:rFonts w:ascii="Arial Narrow" w:hAnsi="Arial Narrow"/>
          <w:sz w:val="22"/>
          <w:szCs w:val="22"/>
          <w:lang w:eastAsia="ar-SA"/>
        </w:rPr>
        <w:t>ultratenkých</w:t>
      </w:r>
      <w:proofErr w:type="spellEnd"/>
      <w:r w:rsidRPr="00843B10">
        <w:rPr>
          <w:rFonts w:ascii="Arial Narrow" w:hAnsi="Arial Narrow"/>
          <w:sz w:val="22"/>
          <w:szCs w:val="22"/>
          <w:lang w:eastAsia="ar-SA"/>
        </w:rPr>
        <w:t xml:space="preserve"> líniových motívov s definovanými rozmerovými parametrami liniek, pozitívnych/negatívnych </w:t>
      </w:r>
      <w:proofErr w:type="spellStart"/>
      <w:r w:rsidRPr="00843B10">
        <w:rPr>
          <w:rFonts w:ascii="Arial Narrow" w:hAnsi="Arial Narrow"/>
          <w:sz w:val="22"/>
          <w:szCs w:val="22"/>
          <w:lang w:eastAsia="ar-SA"/>
        </w:rPr>
        <w:t>mikrotextov</w:t>
      </w:r>
      <w:proofErr w:type="spellEnd"/>
      <w:r w:rsidRPr="00843B10">
        <w:rPr>
          <w:rFonts w:ascii="Arial Narrow" w:hAnsi="Arial Narrow"/>
          <w:sz w:val="22"/>
          <w:szCs w:val="22"/>
          <w:lang w:eastAsia="ar-SA"/>
        </w:rPr>
        <w:t xml:space="preserve">, UV prvkov a </w:t>
      </w:r>
      <w:proofErr w:type="spellStart"/>
      <w:r w:rsidRPr="00843B10">
        <w:rPr>
          <w:rFonts w:ascii="Arial Narrow" w:hAnsi="Arial Narrow"/>
          <w:sz w:val="22"/>
          <w:szCs w:val="22"/>
          <w:lang w:eastAsia="ar-SA"/>
        </w:rPr>
        <w:t>antikopírovacích</w:t>
      </w:r>
      <w:proofErr w:type="spellEnd"/>
      <w:r w:rsidRPr="00843B10">
        <w:rPr>
          <w:rFonts w:ascii="Arial Narrow" w:hAnsi="Arial Narrow"/>
          <w:sz w:val="22"/>
          <w:szCs w:val="22"/>
          <w:lang w:eastAsia="ar-SA"/>
        </w:rPr>
        <w:t xml:space="preserve"> prvkov;</w:t>
      </w:r>
    </w:p>
    <w:p w:rsidR="0085563F" w:rsidRPr="00843B10" w:rsidRDefault="0085563F" w:rsidP="003B5FD3">
      <w:pPr>
        <w:pStyle w:val="Zkladntext1"/>
        <w:widowControl/>
        <w:numPr>
          <w:ilvl w:val="0"/>
          <w:numId w:val="18"/>
        </w:numPr>
        <w:spacing w:after="0" w:line="240" w:lineRule="auto"/>
        <w:ind w:left="426" w:hanging="426"/>
        <w:jc w:val="both"/>
        <w:rPr>
          <w:rFonts w:ascii="Arial Narrow" w:hAnsi="Arial Narrow"/>
          <w:sz w:val="22"/>
          <w:szCs w:val="22"/>
          <w:lang w:eastAsia="ar-SA"/>
        </w:rPr>
      </w:pPr>
      <w:r w:rsidRPr="00843B10">
        <w:rPr>
          <w:rFonts w:ascii="Arial Narrow" w:hAnsi="Arial Narrow"/>
          <w:b/>
          <w:bCs/>
          <w:sz w:val="22"/>
          <w:szCs w:val="22"/>
          <w:lang w:eastAsia="ar-SA"/>
        </w:rPr>
        <w:t>s </w:t>
      </w:r>
      <w:proofErr w:type="spellStart"/>
      <w:r w:rsidRPr="00843B10">
        <w:rPr>
          <w:rFonts w:ascii="Arial Narrow" w:hAnsi="Arial Narrow"/>
          <w:b/>
          <w:bCs/>
          <w:sz w:val="22"/>
          <w:szCs w:val="22"/>
          <w:lang w:eastAsia="ar-SA"/>
        </w:rPr>
        <w:t>polykarbonátovou</w:t>
      </w:r>
      <w:proofErr w:type="spellEnd"/>
      <w:r w:rsidRPr="00843B10">
        <w:rPr>
          <w:rFonts w:ascii="Arial Narrow" w:hAnsi="Arial Narrow"/>
          <w:b/>
          <w:bCs/>
          <w:sz w:val="22"/>
          <w:szCs w:val="22"/>
          <w:lang w:eastAsia="ar-SA"/>
        </w:rPr>
        <w:t xml:space="preserve"> kartou</w:t>
      </w:r>
      <w:r w:rsidRPr="00843B10">
        <w:rPr>
          <w:rFonts w:ascii="Arial Narrow" w:hAnsi="Arial Narrow"/>
          <w:sz w:val="22"/>
          <w:szCs w:val="22"/>
          <w:lang w:eastAsia="ar-SA"/>
        </w:rPr>
        <w:t xml:space="preserve"> (s titulnou a dátovou stranou) so zakomponovaným čipom, ktorá musí obsahovať </w:t>
      </w:r>
      <w:r w:rsidRPr="00843B10">
        <w:rPr>
          <w:rFonts w:ascii="Arial Narrow" w:hAnsi="Arial Narrow"/>
          <w:b/>
          <w:bCs/>
          <w:sz w:val="22"/>
          <w:szCs w:val="22"/>
          <w:lang w:eastAsia="ar-SA"/>
        </w:rPr>
        <w:t>grafiku</w:t>
      </w:r>
      <w:r w:rsidRPr="00843B10">
        <w:rPr>
          <w:rFonts w:ascii="Arial Narrow" w:hAnsi="Arial Narrow"/>
          <w:sz w:val="22"/>
          <w:szCs w:val="22"/>
          <w:lang w:eastAsia="ar-SA"/>
        </w:rPr>
        <w:t xml:space="preserve"> vyhotovenú s požadovanými</w:t>
      </w:r>
      <w:r w:rsidRPr="00843B10">
        <w:rPr>
          <w:rFonts w:ascii="Arial Narrow" w:hAnsi="Arial Narrow"/>
          <w:b/>
          <w:bCs/>
          <w:sz w:val="22"/>
          <w:szCs w:val="22"/>
          <w:lang w:eastAsia="ar-SA"/>
        </w:rPr>
        <w:t xml:space="preserve"> tlačovými technikami</w:t>
      </w:r>
      <w:r w:rsidRPr="00843B10">
        <w:rPr>
          <w:rFonts w:ascii="Arial Narrow" w:hAnsi="Arial Narrow"/>
          <w:sz w:val="22"/>
          <w:szCs w:val="22"/>
          <w:lang w:eastAsia="ar-SA"/>
        </w:rPr>
        <w:t xml:space="preserve"> a  požadovanými rozmerovými parametrami. Zároveň musí obsahovať </w:t>
      </w:r>
      <w:r w:rsidRPr="00843B10">
        <w:rPr>
          <w:rFonts w:ascii="Arial Narrow" w:hAnsi="Arial Narrow"/>
          <w:b/>
          <w:bCs/>
          <w:sz w:val="22"/>
          <w:szCs w:val="22"/>
          <w:lang w:eastAsia="ar-SA"/>
        </w:rPr>
        <w:t>ochranné prvky</w:t>
      </w:r>
      <w:r w:rsidRPr="00843B10">
        <w:rPr>
          <w:rFonts w:ascii="Arial Narrow" w:hAnsi="Arial Narrow"/>
          <w:sz w:val="22"/>
          <w:szCs w:val="22"/>
          <w:lang w:eastAsia="ar-SA"/>
        </w:rPr>
        <w:t xml:space="preserve"> – irisový prechod, DOVID prvok, štruktúry MLI, OVI</w:t>
      </w:r>
      <w:r w:rsidR="00077B7F" w:rsidRPr="00843B10">
        <w:rPr>
          <w:rFonts w:ascii="Arial Narrow" w:hAnsi="Arial Narrow"/>
          <w:sz w:val="22"/>
          <w:szCs w:val="22"/>
          <w:lang w:eastAsia="ar-SA"/>
        </w:rPr>
        <w:t> </w:t>
      </w:r>
      <w:r w:rsidRPr="00843B10">
        <w:rPr>
          <w:rFonts w:ascii="Arial Narrow" w:hAnsi="Arial Narrow"/>
          <w:sz w:val="22"/>
          <w:szCs w:val="22"/>
          <w:lang w:eastAsia="ar-SA"/>
        </w:rPr>
        <w:t xml:space="preserve">prvok vyhotovený sieťotlačou, reliéfne štruktúry, pričom uchádzač môže použiť ochranné prvky/komponenty, ktoré využíva na prezentačné účely, alebo ochranné prvky/komponenty, ktoré uchádzač použil v dokladoch iných krajín. Reprezentačné vzorky musia obsahovať 100% </w:t>
      </w:r>
      <w:proofErr w:type="spellStart"/>
      <w:r w:rsidRPr="00843B10">
        <w:rPr>
          <w:rFonts w:ascii="Arial Narrow" w:hAnsi="Arial Narrow"/>
          <w:sz w:val="22"/>
          <w:szCs w:val="22"/>
          <w:lang w:eastAsia="ar-SA"/>
        </w:rPr>
        <w:t>polykarbonátovú</w:t>
      </w:r>
      <w:proofErr w:type="spellEnd"/>
      <w:r w:rsidRPr="00843B10">
        <w:rPr>
          <w:rFonts w:ascii="Arial Narrow" w:hAnsi="Arial Narrow"/>
          <w:sz w:val="22"/>
          <w:szCs w:val="22"/>
          <w:lang w:eastAsia="ar-SA"/>
        </w:rPr>
        <w:t xml:space="preserve"> kartu vhodnú na laserové gravírovanie, zloženú z bielych a transparentných </w:t>
      </w:r>
      <w:proofErr w:type="spellStart"/>
      <w:r w:rsidRPr="00843B10">
        <w:rPr>
          <w:rFonts w:ascii="Arial Narrow" w:hAnsi="Arial Narrow"/>
          <w:sz w:val="22"/>
          <w:szCs w:val="22"/>
          <w:lang w:eastAsia="ar-SA"/>
        </w:rPr>
        <w:t>polykarbonátových</w:t>
      </w:r>
      <w:proofErr w:type="spellEnd"/>
      <w:r w:rsidRPr="00843B10">
        <w:rPr>
          <w:rFonts w:ascii="Arial Narrow" w:hAnsi="Arial Narrow"/>
          <w:sz w:val="22"/>
          <w:szCs w:val="22"/>
          <w:lang w:eastAsia="ar-SA"/>
        </w:rPr>
        <w:t xml:space="preserve"> vrstiev bez opticky </w:t>
      </w:r>
      <w:proofErr w:type="spellStart"/>
      <w:r w:rsidRPr="00843B10">
        <w:rPr>
          <w:rFonts w:ascii="Arial Narrow" w:hAnsi="Arial Narrow"/>
          <w:sz w:val="22"/>
          <w:szCs w:val="22"/>
          <w:lang w:eastAsia="ar-SA"/>
        </w:rPr>
        <w:t>zjasňovacích</w:t>
      </w:r>
      <w:proofErr w:type="spellEnd"/>
      <w:r w:rsidRPr="00843B10">
        <w:rPr>
          <w:rFonts w:ascii="Arial Narrow" w:hAnsi="Arial Narrow"/>
          <w:sz w:val="22"/>
          <w:szCs w:val="22"/>
          <w:lang w:eastAsia="ar-SA"/>
        </w:rPr>
        <w:t xml:space="preserve"> činidiel, nereagujúcu v UV žiarení. Všetky </w:t>
      </w:r>
      <w:proofErr w:type="spellStart"/>
      <w:r w:rsidRPr="00843B10">
        <w:rPr>
          <w:rFonts w:ascii="Arial Narrow" w:hAnsi="Arial Narrow"/>
          <w:sz w:val="22"/>
          <w:szCs w:val="22"/>
          <w:lang w:eastAsia="ar-SA"/>
        </w:rPr>
        <w:t>polykarbonátové</w:t>
      </w:r>
      <w:proofErr w:type="spellEnd"/>
      <w:r w:rsidRPr="00843B10">
        <w:rPr>
          <w:rFonts w:ascii="Arial Narrow" w:hAnsi="Arial Narrow"/>
          <w:sz w:val="22"/>
          <w:szCs w:val="22"/>
          <w:lang w:eastAsia="ar-SA"/>
        </w:rPr>
        <w:t xml:space="preserve"> vrstvy tvoriace telo karty musia byť vzájomne spojené pomocou tlaku a tepla bez použitia lepidla, pričom medzi susediacimi vrstvami vznikne polymérová väzba, zabraňujúca rozvrstveniu kompozitu. Pokiaľ to bude technologicky nevyhnutné, pripúšťa sa použitie </w:t>
      </w:r>
      <w:proofErr w:type="spellStart"/>
      <w:r w:rsidRPr="00843B10">
        <w:rPr>
          <w:rFonts w:ascii="Arial Narrow" w:hAnsi="Arial Narrow"/>
          <w:sz w:val="22"/>
          <w:szCs w:val="22"/>
          <w:lang w:eastAsia="ar-SA"/>
        </w:rPr>
        <w:t>adhezívv</w:t>
      </w:r>
      <w:proofErr w:type="spellEnd"/>
      <w:r w:rsidRPr="00843B10">
        <w:rPr>
          <w:rFonts w:ascii="Arial Narrow" w:hAnsi="Arial Narrow"/>
          <w:sz w:val="22"/>
          <w:szCs w:val="22"/>
          <w:lang w:eastAsia="ar-SA"/>
        </w:rPr>
        <w:t xml:space="preserve"> mieste aplikácie elektronického čipu a DOVID prvku. </w:t>
      </w:r>
      <w:proofErr w:type="spellStart"/>
      <w:r w:rsidRPr="00843B10">
        <w:rPr>
          <w:rFonts w:ascii="Arial Narrow" w:hAnsi="Arial Narrow"/>
          <w:sz w:val="22"/>
          <w:szCs w:val="22"/>
          <w:lang w:eastAsia="ar-SA"/>
        </w:rPr>
        <w:t>Polykarbonátová</w:t>
      </w:r>
      <w:proofErr w:type="spellEnd"/>
      <w:r w:rsidRPr="00843B10">
        <w:rPr>
          <w:rFonts w:ascii="Arial Narrow" w:hAnsi="Arial Narrow"/>
          <w:sz w:val="22"/>
          <w:szCs w:val="22"/>
          <w:lang w:eastAsia="ar-SA"/>
        </w:rPr>
        <w:t xml:space="preserve"> karta musí byť v mieste zošitia s obalom a vnútornými listami s vízovými stranami pripevnená prostredníctvom závesu, ktorý končí pri hornom okraji dátovej karty. Úchyt </w:t>
      </w:r>
      <w:proofErr w:type="spellStart"/>
      <w:r w:rsidRPr="00843B10">
        <w:rPr>
          <w:rFonts w:ascii="Arial Narrow" w:hAnsi="Arial Narrow"/>
          <w:sz w:val="22"/>
          <w:szCs w:val="22"/>
          <w:lang w:eastAsia="ar-SA"/>
        </w:rPr>
        <w:t>polykarbonátovej</w:t>
      </w:r>
      <w:proofErr w:type="spellEnd"/>
      <w:r w:rsidRPr="00843B10">
        <w:rPr>
          <w:rFonts w:ascii="Arial Narrow" w:hAnsi="Arial Narrow"/>
          <w:sz w:val="22"/>
          <w:szCs w:val="22"/>
          <w:lang w:eastAsia="ar-SA"/>
        </w:rPr>
        <w:t xml:space="preserve"> karty môže/nemusí byť istený pomocou okienkového polypropylénového pásiku, zodpovedajúcemu spôsobu upevnenia na súčasných cestovných dokladoch SR. Celistvosť a trvácnosť úchytu však musí byť zachovaná;</w:t>
      </w:r>
    </w:p>
    <w:p w:rsidR="0085563F" w:rsidRPr="00843B10" w:rsidRDefault="0085563F" w:rsidP="000142C9">
      <w:pPr>
        <w:pStyle w:val="Zkladntext1"/>
        <w:widowControl/>
        <w:numPr>
          <w:ilvl w:val="0"/>
          <w:numId w:val="18"/>
        </w:numPr>
        <w:spacing w:after="0" w:line="240" w:lineRule="auto"/>
        <w:ind w:left="426" w:hanging="426"/>
        <w:jc w:val="both"/>
        <w:rPr>
          <w:rFonts w:ascii="Arial Narrow" w:hAnsi="Arial Narrow"/>
          <w:sz w:val="22"/>
          <w:szCs w:val="22"/>
          <w:lang w:eastAsia="ar-SA"/>
        </w:rPr>
      </w:pPr>
      <w:r w:rsidRPr="00843B10">
        <w:rPr>
          <w:rFonts w:ascii="Arial Narrow" w:hAnsi="Arial Narrow"/>
          <w:b/>
          <w:bCs/>
          <w:sz w:val="22"/>
          <w:szCs w:val="22"/>
          <w:lang w:eastAsia="ar-SA"/>
        </w:rPr>
        <w:t xml:space="preserve">s ďalšími špecifikami </w:t>
      </w:r>
      <w:r w:rsidRPr="00843B10">
        <w:rPr>
          <w:rFonts w:ascii="Arial Narrow" w:hAnsi="Arial Narrow"/>
          <w:sz w:val="22"/>
          <w:szCs w:val="22"/>
          <w:lang w:eastAsia="ar-SA"/>
        </w:rPr>
        <w:t xml:space="preserve">uvedenými v Opise predmetu zákazky v tabuľke </w:t>
      </w:r>
      <w:r w:rsidRPr="00843B10">
        <w:rPr>
          <w:rFonts w:ascii="Arial Narrow" w:hAnsi="Arial Narrow"/>
          <w:b/>
          <w:bCs/>
          <w:sz w:val="22"/>
          <w:szCs w:val="22"/>
          <w:u w:val="single"/>
          <w:lang w:eastAsia="ar-SA"/>
        </w:rPr>
        <w:t>Vzorky formátu ID 3</w:t>
      </w:r>
      <w:r w:rsidRPr="00843B10">
        <w:rPr>
          <w:rFonts w:ascii="Arial Narrow" w:hAnsi="Arial Narrow"/>
          <w:sz w:val="22"/>
          <w:szCs w:val="22"/>
          <w:lang w:eastAsia="ar-SA"/>
        </w:rPr>
        <w:t>: číslo (tlač z výšky), číslo (laserová perforácia) a zošitie komponentov pasovej knižky, ktoré môžu byť rovnako použité z dokladov iných krajín.</w:t>
      </w:r>
    </w:p>
    <w:p w:rsidR="00CF5CB2" w:rsidRPr="00843B10" w:rsidRDefault="00CF5CB2" w:rsidP="000142C9">
      <w:pPr>
        <w:pStyle w:val="Zkladntext1"/>
        <w:widowControl/>
        <w:spacing w:after="0" w:line="240" w:lineRule="auto"/>
        <w:ind w:left="426" w:firstLine="0"/>
        <w:jc w:val="both"/>
        <w:rPr>
          <w:rFonts w:ascii="Arial Narrow" w:hAnsi="Arial Narrow"/>
          <w:sz w:val="22"/>
          <w:szCs w:val="22"/>
          <w:lang w:eastAsia="ar-SA"/>
        </w:rPr>
      </w:pPr>
    </w:p>
    <w:p w:rsidR="0085563F" w:rsidRPr="00843B10" w:rsidRDefault="0085563F" w:rsidP="000142C9">
      <w:pPr>
        <w:pStyle w:val="Zkladntext1"/>
        <w:widowControl/>
        <w:spacing w:after="0" w:line="240" w:lineRule="auto"/>
        <w:ind w:firstLine="0"/>
        <w:jc w:val="both"/>
        <w:rPr>
          <w:rFonts w:ascii="Arial Narrow" w:hAnsi="Arial Narrow"/>
          <w:sz w:val="22"/>
          <w:szCs w:val="22"/>
          <w:lang w:eastAsia="ar-SA"/>
        </w:rPr>
      </w:pPr>
      <w:r w:rsidRPr="00843B10">
        <w:rPr>
          <w:rFonts w:ascii="Arial Narrow" w:hAnsi="Arial Narrow"/>
          <w:sz w:val="22"/>
          <w:szCs w:val="22"/>
          <w:lang w:eastAsia="ar-SA"/>
        </w:rPr>
        <w:t xml:space="preserve">Uchádzač môže prezentovať aj komerčné ochranné prvky/komponenty, ktoré využíva na prezentačné účely, alebo ochranné prvky/komponenty, ktoré použil v dokladoch iných krajín a ich technické parametre sú iné ako požadované v Opise predmetu zákazky(napr. OVI prvok nemusí spĺňať požadovanú farebnosť, môže ísť o akýkoľvek DOVID, štruktúry MLI, reliéfne štruktúry). Reprezentačné vzorky môžu obsahovať akékoľvek motívy grafiky (komerčné motívy/motívy iných krajín), to znamená, že uchádzač nemusí predložiť reprezentačné vzorky so slovenskými motívmi.  Podmienkou je dodržanie zakomponovania týchto </w:t>
      </w:r>
      <w:r w:rsidRPr="00843B10">
        <w:rPr>
          <w:rFonts w:ascii="Arial Narrow" w:hAnsi="Arial Narrow"/>
          <w:b/>
          <w:bCs/>
          <w:sz w:val="22"/>
          <w:szCs w:val="22"/>
          <w:lang w:eastAsia="ar-SA"/>
        </w:rPr>
        <w:t>ochranných prvkov</w:t>
      </w:r>
      <w:r w:rsidRPr="00843B10">
        <w:rPr>
          <w:rFonts w:ascii="Arial Narrow" w:hAnsi="Arial Narrow"/>
          <w:sz w:val="22"/>
          <w:szCs w:val="22"/>
          <w:lang w:eastAsia="ar-SA"/>
        </w:rPr>
        <w:t xml:space="preserve">: </w:t>
      </w:r>
      <w:proofErr w:type="spellStart"/>
      <w:r w:rsidRPr="00843B10">
        <w:rPr>
          <w:rFonts w:ascii="Arial Narrow" w:hAnsi="Arial Narrow"/>
          <w:sz w:val="22"/>
          <w:szCs w:val="22"/>
          <w:lang w:eastAsia="ar-SA"/>
        </w:rPr>
        <w:t>ultratenkých</w:t>
      </w:r>
      <w:proofErr w:type="spellEnd"/>
      <w:r w:rsidRPr="00843B10">
        <w:rPr>
          <w:rFonts w:ascii="Arial Narrow" w:hAnsi="Arial Narrow"/>
          <w:sz w:val="22"/>
          <w:szCs w:val="22"/>
          <w:lang w:eastAsia="ar-SA"/>
        </w:rPr>
        <w:t xml:space="preserve"> líniových motívov s definovanými rozmerovými parametrami liniek, </w:t>
      </w:r>
      <w:proofErr w:type="spellStart"/>
      <w:r w:rsidRPr="00843B10">
        <w:rPr>
          <w:rFonts w:ascii="Arial Narrow" w:hAnsi="Arial Narrow"/>
          <w:sz w:val="22"/>
          <w:szCs w:val="22"/>
          <w:lang w:eastAsia="ar-SA"/>
        </w:rPr>
        <w:t>militextov</w:t>
      </w:r>
      <w:proofErr w:type="spellEnd"/>
      <w:r w:rsidRPr="00843B10">
        <w:rPr>
          <w:rFonts w:ascii="Arial Narrow" w:hAnsi="Arial Narrow"/>
          <w:sz w:val="22"/>
          <w:szCs w:val="22"/>
          <w:lang w:eastAsia="ar-SA"/>
        </w:rPr>
        <w:t>/</w:t>
      </w:r>
      <w:proofErr w:type="spellStart"/>
      <w:r w:rsidRPr="00843B10">
        <w:rPr>
          <w:rFonts w:ascii="Arial Narrow" w:hAnsi="Arial Narrow"/>
          <w:sz w:val="22"/>
          <w:szCs w:val="22"/>
          <w:lang w:eastAsia="ar-SA"/>
        </w:rPr>
        <w:t>mikrotextov</w:t>
      </w:r>
      <w:proofErr w:type="spellEnd"/>
      <w:r w:rsidRPr="00843B10">
        <w:rPr>
          <w:rFonts w:ascii="Arial Narrow" w:hAnsi="Arial Narrow"/>
          <w:sz w:val="22"/>
          <w:szCs w:val="22"/>
          <w:lang w:eastAsia="ar-SA"/>
        </w:rPr>
        <w:t xml:space="preserve">, UV prvkov a </w:t>
      </w:r>
      <w:proofErr w:type="spellStart"/>
      <w:r w:rsidRPr="00843B10">
        <w:rPr>
          <w:rFonts w:ascii="Arial Narrow" w:hAnsi="Arial Narrow"/>
          <w:sz w:val="22"/>
          <w:szCs w:val="22"/>
          <w:lang w:eastAsia="ar-SA"/>
        </w:rPr>
        <w:t>antikopírovacích</w:t>
      </w:r>
      <w:proofErr w:type="spellEnd"/>
      <w:r w:rsidRPr="00843B10">
        <w:rPr>
          <w:rFonts w:ascii="Arial Narrow" w:hAnsi="Arial Narrow"/>
          <w:sz w:val="22"/>
          <w:szCs w:val="22"/>
          <w:lang w:eastAsia="ar-SA"/>
        </w:rPr>
        <w:t xml:space="preserve"> prvkov, OVI prvku.</w:t>
      </w:r>
    </w:p>
    <w:p w:rsidR="0085563F" w:rsidRPr="00843B10" w:rsidRDefault="0085563F" w:rsidP="000142C9">
      <w:pPr>
        <w:spacing w:after="0" w:line="240" w:lineRule="auto"/>
        <w:ind w:left="284"/>
        <w:jc w:val="both"/>
        <w:rPr>
          <w:rFonts w:ascii="Arial Narrow" w:hAnsi="Arial Narrow" w:cs="Arial"/>
          <w:bCs/>
          <w:lang w:eastAsia="sk-SK"/>
        </w:rPr>
      </w:pPr>
    </w:p>
    <w:p w:rsidR="00195A00" w:rsidRPr="00843B10" w:rsidRDefault="00195A00" w:rsidP="00195A00">
      <w:pPr>
        <w:autoSpaceDE w:val="0"/>
        <w:autoSpaceDN w:val="0"/>
        <w:adjustRightInd w:val="0"/>
        <w:spacing w:after="0" w:line="240" w:lineRule="auto"/>
        <w:jc w:val="both"/>
        <w:rPr>
          <w:rFonts w:ascii="Arial Narrow" w:hAnsi="Arial Narrow"/>
        </w:rPr>
      </w:pPr>
      <w:r w:rsidRPr="00843B10">
        <w:rPr>
          <w:rFonts w:ascii="Arial Narrow" w:hAnsi="Arial Narrow" w:cs="Arial"/>
        </w:rPr>
        <w:t xml:space="preserve">Technické parametre predložených reprezentačných vzoriek </w:t>
      </w:r>
      <w:r w:rsidRPr="00843B10">
        <w:rPr>
          <w:rFonts w:ascii="Arial Narrow" w:hAnsi="Arial Narrow"/>
        </w:rPr>
        <w:t>za účelom preukázania splnenia podmienok technickej a odbornej spôsobilosti, budú posudzované v zmysle tabuľky pre vzorky formátu ID 3.</w:t>
      </w:r>
    </w:p>
    <w:p w:rsidR="00195A00" w:rsidRPr="00843B10" w:rsidRDefault="00195A00" w:rsidP="000142C9">
      <w:pPr>
        <w:spacing w:after="0" w:line="240" w:lineRule="auto"/>
        <w:ind w:left="284"/>
        <w:jc w:val="both"/>
        <w:rPr>
          <w:rFonts w:ascii="Arial Narrow" w:hAnsi="Arial Narrow" w:cs="Arial"/>
          <w:bCs/>
          <w:lang w:eastAsia="sk-SK"/>
        </w:rPr>
      </w:pPr>
    </w:p>
    <w:p w:rsidR="00195A00" w:rsidRPr="00843B10" w:rsidRDefault="00195A00" w:rsidP="000142C9">
      <w:pPr>
        <w:spacing w:after="0" w:line="240" w:lineRule="auto"/>
        <w:ind w:left="284"/>
        <w:jc w:val="both"/>
        <w:rPr>
          <w:rFonts w:ascii="Arial Narrow" w:hAnsi="Arial Narrow" w:cs="Arial"/>
          <w:bCs/>
          <w:lang w:eastAsia="sk-SK"/>
        </w:rPr>
      </w:pPr>
    </w:p>
    <w:p w:rsidR="0005023A" w:rsidRPr="00843B10" w:rsidRDefault="0005023A" w:rsidP="000142C9">
      <w:pPr>
        <w:spacing w:after="0" w:line="240" w:lineRule="auto"/>
        <w:jc w:val="both"/>
        <w:rPr>
          <w:rFonts w:ascii="Arial Narrow" w:hAnsi="Arial Narrow"/>
          <w:b/>
          <w:bCs/>
        </w:rPr>
      </w:pPr>
      <w:r w:rsidRPr="00843B10">
        <w:rPr>
          <w:rFonts w:ascii="Arial Narrow" w:hAnsi="Arial Narrow"/>
          <w:b/>
          <w:bCs/>
        </w:rPr>
        <w:t>Predložené vzorky úspešného uchádzača zostávajú po ukončení verejného obstarávania v dispozícii verejného obstarávateľa a budú slúžiť počas trvania Rámcovej dohody na overovanie či dodaný Tovar zodpovedá Vzorke, ktorú Predávajúci predložil v rámci ponuky. Po nadobudnutí účinnosti Rámcovej dohody verejný obstarávateľ vráti predložené vzorky neúspešným uchádzačom.</w:t>
      </w:r>
    </w:p>
    <w:p w:rsidR="002B0871" w:rsidRPr="00843B10" w:rsidRDefault="002B0871" w:rsidP="000142C9">
      <w:pPr>
        <w:spacing w:after="0" w:line="240" w:lineRule="auto"/>
        <w:jc w:val="both"/>
        <w:rPr>
          <w:rFonts w:ascii="Arial Narrow" w:hAnsi="Arial Narrow"/>
        </w:rPr>
      </w:pPr>
    </w:p>
    <w:p w:rsidR="002B0871" w:rsidRPr="00843B10" w:rsidRDefault="002B0871" w:rsidP="000142C9">
      <w:pPr>
        <w:pStyle w:val="Odsekzoznamu"/>
        <w:numPr>
          <w:ilvl w:val="1"/>
          <w:numId w:val="11"/>
        </w:numPr>
        <w:spacing w:after="0" w:line="240" w:lineRule="auto"/>
        <w:ind w:left="426" w:hanging="426"/>
        <w:jc w:val="both"/>
        <w:rPr>
          <w:rFonts w:ascii="Arial Narrow" w:hAnsi="Arial Narrow" w:cs="Arial"/>
          <w:color w:val="000000"/>
          <w:lang w:eastAsia="sk-SK"/>
        </w:rPr>
      </w:pPr>
      <w:r w:rsidRPr="00843B10">
        <w:rPr>
          <w:rFonts w:ascii="Arial Narrow" w:hAnsi="Arial Narrow" w:cs="Arial"/>
          <w:b/>
        </w:rPr>
        <w:lastRenderedPageBreak/>
        <w:t>Podľa § 34 ods. 1 písm. d) zákona</w:t>
      </w:r>
      <w:r w:rsidRPr="00843B10">
        <w:rPr>
          <w:rFonts w:ascii="Arial Narrow" w:hAnsi="Arial Narrow" w:cs="Arial"/>
        </w:rPr>
        <w:t xml:space="preserve"> - verejný obstarávateľ požaduje predložiť doklady preukazujúce, že uchádzač disponuje opatreniami na zabezpečenie kvality nasledovne:</w:t>
      </w:r>
    </w:p>
    <w:p w:rsidR="002B0871" w:rsidRPr="00843B10" w:rsidRDefault="002B0871" w:rsidP="000142C9">
      <w:pPr>
        <w:pStyle w:val="Odsekzoznamu"/>
        <w:numPr>
          <w:ilvl w:val="0"/>
          <w:numId w:val="4"/>
        </w:numPr>
        <w:spacing w:after="0" w:line="240" w:lineRule="auto"/>
        <w:ind w:left="426" w:firstLine="0"/>
        <w:jc w:val="both"/>
        <w:rPr>
          <w:rFonts w:ascii="Arial Narrow" w:eastAsia="Calibri" w:hAnsi="Arial Narrow" w:cs="Arial"/>
        </w:rPr>
      </w:pPr>
      <w:r w:rsidRPr="00843B10">
        <w:rPr>
          <w:rFonts w:ascii="Arial Narrow" w:eastAsia="Calibri" w:hAnsi="Arial Narrow" w:cs="Arial"/>
        </w:rPr>
        <w:t>platný certifikát alebo rovnocenný doklad preukazujúci implementáciu procesov zabezpečenia a ochrany</w:t>
      </w:r>
      <w:r w:rsidRPr="00843B10">
        <w:rPr>
          <w:rFonts w:ascii="Arial Narrow" w:hAnsi="Arial Narrow"/>
        </w:rPr>
        <w:t xml:space="preserve">, ktoré zaručujú minimálne úroveň normy “ISO 14298:2013 Management of </w:t>
      </w:r>
      <w:proofErr w:type="spellStart"/>
      <w:r w:rsidRPr="00843B10">
        <w:rPr>
          <w:rFonts w:ascii="Arial Narrow" w:hAnsi="Arial Narrow"/>
        </w:rPr>
        <w:t>security</w:t>
      </w:r>
      <w:proofErr w:type="spellEnd"/>
      <w:r w:rsidRPr="00843B10">
        <w:rPr>
          <w:rFonts w:ascii="Arial Narrow" w:hAnsi="Arial Narrow"/>
        </w:rPr>
        <w:t xml:space="preserve"> </w:t>
      </w:r>
      <w:proofErr w:type="spellStart"/>
      <w:r w:rsidRPr="00843B10">
        <w:rPr>
          <w:rFonts w:ascii="Arial Narrow" w:hAnsi="Arial Narrow"/>
        </w:rPr>
        <w:t>printing</w:t>
      </w:r>
      <w:proofErr w:type="spellEnd"/>
      <w:r w:rsidRPr="00843B10">
        <w:rPr>
          <w:rFonts w:ascii="Arial Narrow" w:hAnsi="Arial Narrow"/>
        </w:rPr>
        <w:t xml:space="preserve"> </w:t>
      </w:r>
      <w:proofErr w:type="spellStart"/>
      <w:r w:rsidRPr="00843B10">
        <w:rPr>
          <w:rFonts w:ascii="Arial Narrow" w:hAnsi="Arial Narrow"/>
        </w:rPr>
        <w:t>processes</w:t>
      </w:r>
      <w:proofErr w:type="spellEnd"/>
      <w:r w:rsidRPr="00843B10">
        <w:rPr>
          <w:rFonts w:ascii="Arial Narrow" w:hAnsi="Arial Narrow"/>
        </w:rPr>
        <w:t>” alebo ekvivalentnej normy, pre všetky výrobné prevádzky, ktoré sa budú podieľať pri výrobe čistopisov;</w:t>
      </w:r>
    </w:p>
    <w:p w:rsidR="002B0871" w:rsidRPr="00843B10" w:rsidRDefault="002B0871" w:rsidP="000142C9">
      <w:pPr>
        <w:pStyle w:val="Odsekzoznamu"/>
        <w:numPr>
          <w:ilvl w:val="0"/>
          <w:numId w:val="4"/>
        </w:numPr>
        <w:spacing w:after="0" w:line="240" w:lineRule="auto"/>
        <w:ind w:left="426" w:firstLine="0"/>
        <w:jc w:val="both"/>
        <w:rPr>
          <w:rFonts w:ascii="Arial Narrow" w:eastAsia="Calibri" w:hAnsi="Arial Narrow" w:cs="Arial"/>
        </w:rPr>
      </w:pPr>
      <w:r w:rsidRPr="00843B10">
        <w:rPr>
          <w:rFonts w:ascii="Arial Narrow" w:eastAsia="Calibri" w:hAnsi="Arial Narrow" w:cs="Arial"/>
        </w:rPr>
        <w:t xml:space="preserve">platný certifikát alebo rovnocenný doklad preukazujúci implementáciu normy </w:t>
      </w:r>
      <w:r w:rsidRPr="00843B10">
        <w:rPr>
          <w:rFonts w:ascii="Arial Narrow" w:hAnsi="Arial Narrow"/>
        </w:rPr>
        <w:t xml:space="preserve">„ISO 27001:2013 </w:t>
      </w:r>
      <w:proofErr w:type="spellStart"/>
      <w:r w:rsidRPr="00843B10">
        <w:rPr>
          <w:rFonts w:ascii="Arial Narrow" w:hAnsi="Arial Narrow"/>
        </w:rPr>
        <w:t>Information</w:t>
      </w:r>
      <w:proofErr w:type="spellEnd"/>
      <w:r w:rsidRPr="00843B10">
        <w:rPr>
          <w:rFonts w:ascii="Arial Narrow" w:hAnsi="Arial Narrow"/>
        </w:rPr>
        <w:t xml:space="preserve"> </w:t>
      </w:r>
      <w:proofErr w:type="spellStart"/>
      <w:r w:rsidRPr="00843B10">
        <w:rPr>
          <w:rFonts w:ascii="Arial Narrow" w:hAnsi="Arial Narrow"/>
        </w:rPr>
        <w:t>technology</w:t>
      </w:r>
      <w:proofErr w:type="spellEnd"/>
      <w:r w:rsidRPr="00843B10">
        <w:rPr>
          <w:rFonts w:ascii="Arial Narrow" w:hAnsi="Arial Narrow"/>
        </w:rPr>
        <w:t xml:space="preserve"> - </w:t>
      </w:r>
      <w:proofErr w:type="spellStart"/>
      <w:r w:rsidRPr="00843B10">
        <w:rPr>
          <w:rFonts w:ascii="Arial Narrow" w:hAnsi="Arial Narrow"/>
        </w:rPr>
        <w:t>Security</w:t>
      </w:r>
      <w:proofErr w:type="spellEnd"/>
      <w:r w:rsidRPr="00843B10">
        <w:rPr>
          <w:rFonts w:ascii="Arial Narrow" w:hAnsi="Arial Narrow"/>
        </w:rPr>
        <w:t xml:space="preserve"> </w:t>
      </w:r>
      <w:proofErr w:type="spellStart"/>
      <w:r w:rsidRPr="00843B10">
        <w:rPr>
          <w:rFonts w:ascii="Arial Narrow" w:hAnsi="Arial Narrow"/>
        </w:rPr>
        <w:t>techniques</w:t>
      </w:r>
      <w:proofErr w:type="spellEnd"/>
      <w:r w:rsidRPr="00843B10">
        <w:rPr>
          <w:rFonts w:ascii="Arial Narrow" w:hAnsi="Arial Narrow"/>
        </w:rPr>
        <w:t xml:space="preserve"> - </w:t>
      </w:r>
      <w:proofErr w:type="spellStart"/>
      <w:r w:rsidRPr="00843B10">
        <w:rPr>
          <w:rFonts w:ascii="Arial Narrow" w:hAnsi="Arial Narrow"/>
        </w:rPr>
        <w:t>Information</w:t>
      </w:r>
      <w:proofErr w:type="spellEnd"/>
      <w:r w:rsidRPr="00843B10">
        <w:rPr>
          <w:rFonts w:ascii="Arial Narrow" w:hAnsi="Arial Narrow"/>
        </w:rPr>
        <w:t xml:space="preserve"> </w:t>
      </w:r>
      <w:proofErr w:type="spellStart"/>
      <w:r w:rsidRPr="00843B10">
        <w:rPr>
          <w:rFonts w:ascii="Arial Narrow" w:hAnsi="Arial Narrow"/>
        </w:rPr>
        <w:t>security</w:t>
      </w:r>
      <w:proofErr w:type="spellEnd"/>
      <w:r w:rsidRPr="00843B10">
        <w:rPr>
          <w:rFonts w:ascii="Arial Narrow" w:hAnsi="Arial Narrow"/>
        </w:rPr>
        <w:t xml:space="preserve"> management systém“ alebo ekvivalentnej normy, preukazujúci, že aktivity uchádzača vo vývoji a výskume, dizajne, výrobe, nasadení a zákazníckej podpore, obchode a program manažmente sú v súlade s požiadavkami stanovenými touto normou.</w:t>
      </w:r>
    </w:p>
    <w:p w:rsidR="002B0871" w:rsidRPr="00843B10" w:rsidRDefault="002B0871" w:rsidP="000142C9">
      <w:pPr>
        <w:pStyle w:val="Odsekzoznamu"/>
        <w:spacing w:after="0" w:line="240" w:lineRule="auto"/>
        <w:ind w:left="284"/>
        <w:jc w:val="both"/>
        <w:rPr>
          <w:rFonts w:ascii="Arial Narrow" w:hAnsi="Arial Narrow" w:cs="Arial"/>
          <w:color w:val="000000"/>
          <w:lang w:eastAsia="sk-SK"/>
        </w:rPr>
      </w:pPr>
    </w:p>
    <w:p w:rsidR="002B0871" w:rsidRPr="00843B10" w:rsidRDefault="00803E5B" w:rsidP="000142C9">
      <w:pPr>
        <w:pStyle w:val="Odsekzoznamu"/>
        <w:numPr>
          <w:ilvl w:val="1"/>
          <w:numId w:val="11"/>
        </w:numPr>
        <w:spacing w:after="0" w:line="240" w:lineRule="auto"/>
        <w:ind w:left="426" w:hanging="426"/>
        <w:jc w:val="both"/>
        <w:rPr>
          <w:rFonts w:ascii="Arial Narrow" w:hAnsi="Arial Narrow" w:cs="Arial"/>
          <w:color w:val="000000"/>
          <w:lang w:eastAsia="sk-SK"/>
        </w:rPr>
      </w:pPr>
      <w:r w:rsidRPr="00843B10">
        <w:rPr>
          <w:rFonts w:ascii="Arial Narrow" w:hAnsi="Arial Narrow" w:cs="Arial"/>
          <w:b/>
        </w:rPr>
        <w:t xml:space="preserve">Podľa </w:t>
      </w:r>
      <w:r w:rsidR="002B0871" w:rsidRPr="00843B10">
        <w:rPr>
          <w:rFonts w:ascii="Arial Narrow" w:hAnsi="Arial Narrow" w:cs="Arial"/>
          <w:b/>
        </w:rPr>
        <w:t>§ 34 ods. 1 písm. j) zákona</w:t>
      </w:r>
      <w:r w:rsidR="002B0871" w:rsidRPr="00843B10">
        <w:rPr>
          <w:rFonts w:ascii="Arial Narrow" w:hAnsi="Arial Narrow" w:cs="Arial"/>
        </w:rPr>
        <w:t xml:space="preserve"> - verejný obstarávateľ požaduje predložiť zoznam strojového a technického vybavenia, ktoré má uchádzač k dispozícii </w:t>
      </w:r>
      <w:r w:rsidR="002B0871" w:rsidRPr="00843B10">
        <w:rPr>
          <w:rFonts w:ascii="Arial Narrow" w:eastAsia="Calibri" w:hAnsi="Arial Narrow" w:cs="Arial"/>
        </w:rPr>
        <w:t xml:space="preserve"> na plnenie zmluvy, ktorým preukáže, že disponuje ofsetovou tlačiarňou s rozlíšením minimálne na úrovni 10000 DPI. Uchádzač v zozname uvedie typy tlačových strojov (ofsetových, hĺbkotlačových, sieťotlačových), značku, výrobcu a rok výroby. </w:t>
      </w:r>
      <w:r w:rsidR="002B0871" w:rsidRPr="00843B10">
        <w:rPr>
          <w:rFonts w:ascii="Arial Narrow" w:hAnsi="Arial Narrow" w:cs="Arial"/>
        </w:rPr>
        <w:t>Zariadenia môžu byť preverené obstarávateľom osobne na mieste výroby toho-ktorého čistopisu.</w:t>
      </w:r>
    </w:p>
    <w:p w:rsidR="002B0871" w:rsidRPr="00843B10" w:rsidRDefault="002B0871" w:rsidP="000142C9">
      <w:pPr>
        <w:autoSpaceDE w:val="0"/>
        <w:autoSpaceDN w:val="0"/>
        <w:adjustRightInd w:val="0"/>
        <w:spacing w:after="0" w:line="240" w:lineRule="auto"/>
        <w:jc w:val="both"/>
        <w:rPr>
          <w:rFonts w:ascii="Arial Narrow" w:hAnsi="Arial Narrow" w:cs="Arial"/>
        </w:rPr>
      </w:pPr>
    </w:p>
    <w:p w:rsidR="00A63004" w:rsidRPr="00843B10" w:rsidRDefault="00A63004" w:rsidP="00A63004">
      <w:pPr>
        <w:autoSpaceDE w:val="0"/>
        <w:autoSpaceDN w:val="0"/>
        <w:adjustRightInd w:val="0"/>
        <w:spacing w:after="0" w:line="240" w:lineRule="auto"/>
        <w:jc w:val="both"/>
        <w:rPr>
          <w:rFonts w:ascii="Arial Narrow" w:hAnsi="Arial Narrow" w:cs="Arial"/>
        </w:rPr>
      </w:pPr>
    </w:p>
    <w:p w:rsidR="002B0871" w:rsidRPr="00843B10" w:rsidRDefault="00A63004" w:rsidP="00A63004">
      <w:pPr>
        <w:autoSpaceDE w:val="0"/>
        <w:autoSpaceDN w:val="0"/>
        <w:adjustRightInd w:val="0"/>
        <w:spacing w:after="0" w:line="240" w:lineRule="auto"/>
        <w:jc w:val="both"/>
        <w:rPr>
          <w:rFonts w:ascii="Arial Narrow" w:hAnsi="Arial Narrow"/>
        </w:rPr>
      </w:pPr>
      <w:r w:rsidRPr="00843B10">
        <w:rPr>
          <w:rFonts w:ascii="Arial Narrow" w:hAnsi="Arial Narrow" w:cs="Arial"/>
        </w:rPr>
        <w:t xml:space="preserve">Technické parametre predložených vzorov / </w:t>
      </w:r>
      <w:proofErr w:type="spellStart"/>
      <w:r w:rsidRPr="00843B10">
        <w:rPr>
          <w:rFonts w:ascii="Arial Narrow" w:hAnsi="Arial Narrow" w:cs="Arial"/>
        </w:rPr>
        <w:t>specimenov</w:t>
      </w:r>
      <w:proofErr w:type="spellEnd"/>
      <w:r w:rsidRPr="00843B10">
        <w:rPr>
          <w:rFonts w:ascii="Arial Narrow" w:hAnsi="Arial Narrow" w:cs="Arial"/>
        </w:rPr>
        <w:t xml:space="preserve"> čistopisov dokladov resp. reprezentačných vzoriek </w:t>
      </w:r>
      <w:r w:rsidR="002B0871" w:rsidRPr="00843B10">
        <w:rPr>
          <w:rFonts w:ascii="Arial Narrow" w:hAnsi="Arial Narrow"/>
        </w:rPr>
        <w:t>z</w:t>
      </w:r>
      <w:r w:rsidR="00195A00" w:rsidRPr="00843B10">
        <w:rPr>
          <w:rFonts w:ascii="Arial Narrow" w:hAnsi="Arial Narrow"/>
        </w:rPr>
        <w:t>a </w:t>
      </w:r>
      <w:r w:rsidR="002B0871" w:rsidRPr="00843B10">
        <w:rPr>
          <w:rFonts w:ascii="Arial Narrow" w:hAnsi="Arial Narrow"/>
        </w:rPr>
        <w:t>účelom preukázania splnenia podmienok technickej a odbornej spôsobilosti, bud</w:t>
      </w:r>
      <w:r w:rsidRPr="00843B10">
        <w:rPr>
          <w:rFonts w:ascii="Arial Narrow" w:hAnsi="Arial Narrow"/>
        </w:rPr>
        <w:t>ú</w:t>
      </w:r>
      <w:r w:rsidR="002B0871" w:rsidRPr="00843B10">
        <w:rPr>
          <w:rFonts w:ascii="Arial Narrow" w:hAnsi="Arial Narrow"/>
        </w:rPr>
        <w:t xml:space="preserve"> posudzovan</w:t>
      </w:r>
      <w:r w:rsidRPr="00843B10">
        <w:rPr>
          <w:rFonts w:ascii="Arial Narrow" w:hAnsi="Arial Narrow"/>
        </w:rPr>
        <w:t>é</w:t>
      </w:r>
      <w:r w:rsidR="002B0871" w:rsidRPr="00843B10">
        <w:rPr>
          <w:rFonts w:ascii="Arial Narrow" w:hAnsi="Arial Narrow"/>
        </w:rPr>
        <w:t> </w:t>
      </w:r>
      <w:r w:rsidR="00195A00" w:rsidRPr="00843B10">
        <w:rPr>
          <w:rFonts w:ascii="Arial Narrow" w:hAnsi="Arial Narrow"/>
        </w:rPr>
        <w:t>podľa</w:t>
      </w:r>
      <w:r w:rsidR="002B0871" w:rsidRPr="00843B10">
        <w:rPr>
          <w:rFonts w:ascii="Arial Narrow" w:hAnsi="Arial Narrow"/>
        </w:rPr>
        <w:t xml:space="preserve"> normy</w:t>
      </w:r>
      <w:r w:rsidR="00077B7F" w:rsidRPr="00843B10">
        <w:rPr>
          <w:rFonts w:ascii="Arial Narrow" w:hAnsi="Arial Narrow"/>
        </w:rPr>
        <w:t> </w:t>
      </w:r>
      <w:r w:rsidR="002B0871" w:rsidRPr="00843B10">
        <w:rPr>
          <w:rFonts w:ascii="Arial Narrow" w:hAnsi="Arial Narrow"/>
        </w:rPr>
        <w:t>ISO 17025 v súlade s akreditovaným štandardným pracovným postupom</w:t>
      </w:r>
      <w:r w:rsidR="008D4F0C" w:rsidRPr="00843B10">
        <w:rPr>
          <w:rFonts w:ascii="Arial Narrow" w:hAnsi="Arial Narrow"/>
        </w:rPr>
        <w:t xml:space="preserve"> v zmysle tabuliek pre vzorky formátu ID 1 a vzorky formátu ID 3.</w:t>
      </w:r>
    </w:p>
    <w:p w:rsidR="0085563F" w:rsidRPr="00843B10" w:rsidRDefault="0085563F" w:rsidP="000142C9">
      <w:pPr>
        <w:spacing w:after="0" w:line="240" w:lineRule="auto"/>
        <w:jc w:val="both"/>
        <w:rPr>
          <w:rFonts w:ascii="Arial Narrow" w:hAnsi="Arial Narrow"/>
        </w:rPr>
      </w:pPr>
    </w:p>
    <w:p w:rsidR="002B0871" w:rsidRPr="00843B10" w:rsidRDefault="002B0871" w:rsidP="000142C9">
      <w:pPr>
        <w:pStyle w:val="Bezriadkovania"/>
        <w:spacing w:before="0" w:after="0"/>
      </w:pPr>
      <w:r w:rsidRPr="00843B10">
        <w:t>Vzorky formátu ID 1:</w:t>
      </w:r>
    </w:p>
    <w:tbl>
      <w:tblPr>
        <w:tblW w:w="90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13"/>
        <w:gridCol w:w="1846"/>
      </w:tblGrid>
      <w:tr w:rsidR="002B0871" w:rsidRPr="00843B10" w:rsidTr="002B0871">
        <w:trPr>
          <w:trHeight w:val="510"/>
        </w:trPr>
        <w:tc>
          <w:tcPr>
            <w:tcW w:w="7213" w:type="dxa"/>
            <w:vAlign w:val="center"/>
          </w:tcPr>
          <w:p w:rsidR="002B0871" w:rsidRPr="00843B10" w:rsidRDefault="002B0871" w:rsidP="000142C9">
            <w:pPr>
              <w:autoSpaceDE w:val="0"/>
              <w:autoSpaceDN w:val="0"/>
              <w:adjustRightInd w:val="0"/>
              <w:spacing w:after="0" w:line="240" w:lineRule="auto"/>
              <w:jc w:val="center"/>
              <w:rPr>
                <w:rFonts w:ascii="Arial Narrow" w:hAnsi="Arial Narrow"/>
                <w:b/>
                <w:bCs/>
                <w:sz w:val="28"/>
                <w:szCs w:val="28"/>
                <w:lang w:eastAsia="sk-SK"/>
              </w:rPr>
            </w:pPr>
            <w:r w:rsidRPr="00843B10">
              <w:rPr>
                <w:rFonts w:ascii="Arial Narrow" w:hAnsi="Arial Narrow"/>
                <w:b/>
                <w:bCs/>
                <w:lang w:eastAsia="sk-SK"/>
              </w:rPr>
              <w:t>Posudzované charakteristiky</w:t>
            </w:r>
          </w:p>
        </w:tc>
        <w:tc>
          <w:tcPr>
            <w:tcW w:w="1846" w:type="dxa"/>
            <w:vAlign w:val="center"/>
          </w:tcPr>
          <w:p w:rsidR="002B0871" w:rsidRPr="00843B10" w:rsidRDefault="002B0871" w:rsidP="000142C9">
            <w:pPr>
              <w:autoSpaceDE w:val="0"/>
              <w:autoSpaceDN w:val="0"/>
              <w:adjustRightInd w:val="0"/>
              <w:spacing w:after="0" w:line="240" w:lineRule="auto"/>
              <w:jc w:val="center"/>
              <w:rPr>
                <w:rFonts w:ascii="Arial Narrow" w:hAnsi="Arial Narrow" w:cs="Arial-BoldMT"/>
                <w:b/>
                <w:bCs/>
                <w:sz w:val="28"/>
                <w:szCs w:val="28"/>
                <w:lang w:eastAsia="sk-SK"/>
              </w:rPr>
            </w:pPr>
            <w:r w:rsidRPr="00843B10">
              <w:rPr>
                <w:rFonts w:ascii="Arial Narrow" w:hAnsi="Arial Narrow"/>
                <w:b/>
                <w:bCs/>
                <w:lang w:eastAsia="sk-SK"/>
              </w:rPr>
              <w:t>Splnené  (áno/nie)</w:t>
            </w:r>
          </w:p>
        </w:tc>
      </w:tr>
      <w:tr w:rsidR="002B0871" w:rsidRPr="00843B10" w:rsidTr="002B0871">
        <w:trPr>
          <w:trHeight w:val="20"/>
        </w:trPr>
        <w:tc>
          <w:tcPr>
            <w:tcW w:w="7213" w:type="dxa"/>
            <w:vAlign w:val="center"/>
          </w:tcPr>
          <w:p w:rsidR="002B0871" w:rsidRPr="00843B10" w:rsidRDefault="002B0871" w:rsidP="000142C9">
            <w:pPr>
              <w:autoSpaceDE w:val="0"/>
              <w:autoSpaceDN w:val="0"/>
              <w:adjustRightInd w:val="0"/>
              <w:spacing w:after="0" w:line="240" w:lineRule="auto"/>
              <w:rPr>
                <w:rFonts w:ascii="Arial Narrow" w:hAnsi="Arial Narrow"/>
                <w:bCs/>
                <w:lang w:eastAsia="sk-SK"/>
              </w:rPr>
            </w:pPr>
            <w:r w:rsidRPr="00843B10">
              <w:rPr>
                <w:rFonts w:ascii="Arial Narrow" w:hAnsi="Arial Narrow"/>
                <w:b/>
                <w:bCs/>
                <w:lang w:eastAsia="sk-SK"/>
              </w:rPr>
              <w:t xml:space="preserve">Formát </w:t>
            </w:r>
          </w:p>
        </w:tc>
        <w:tc>
          <w:tcPr>
            <w:tcW w:w="1846" w:type="dxa"/>
          </w:tcPr>
          <w:p w:rsidR="002B0871" w:rsidRPr="00843B10" w:rsidRDefault="002B0871" w:rsidP="000142C9">
            <w:pPr>
              <w:autoSpaceDE w:val="0"/>
              <w:autoSpaceDN w:val="0"/>
              <w:adjustRightInd w:val="0"/>
              <w:spacing w:after="0" w:line="240" w:lineRule="auto"/>
              <w:jc w:val="center"/>
              <w:rPr>
                <w:rFonts w:ascii="Arial Narrow" w:hAnsi="Arial Narrow"/>
                <w:bCs/>
                <w:lang w:eastAsia="sk-SK"/>
              </w:rPr>
            </w:pPr>
          </w:p>
        </w:tc>
      </w:tr>
      <w:tr w:rsidR="002B0871" w:rsidRPr="00843B10" w:rsidTr="002B0871">
        <w:trPr>
          <w:trHeight w:val="20"/>
        </w:trPr>
        <w:tc>
          <w:tcPr>
            <w:tcW w:w="7213" w:type="dxa"/>
            <w:vAlign w:val="center"/>
          </w:tcPr>
          <w:p w:rsidR="002B0871" w:rsidRPr="00843B10" w:rsidRDefault="002B0871" w:rsidP="000142C9">
            <w:pPr>
              <w:spacing w:after="0" w:line="240" w:lineRule="auto"/>
              <w:rPr>
                <w:rFonts w:ascii="Arial Narrow" w:hAnsi="Arial Narrow"/>
              </w:rPr>
            </w:pPr>
            <w:r w:rsidRPr="00843B10">
              <w:rPr>
                <w:rFonts w:ascii="Arial Narrow" w:hAnsi="Arial Narrow"/>
                <w:b/>
                <w:lang w:eastAsia="sk-SK"/>
              </w:rPr>
              <w:t xml:space="preserve">Kompozícia </w:t>
            </w:r>
            <w:r w:rsidRPr="00843B10">
              <w:rPr>
                <w:rFonts w:ascii="Arial Narrow" w:hAnsi="Arial Narrow"/>
                <w:lang w:eastAsia="sk-SK"/>
              </w:rPr>
              <w:t>definovaná v zmysle požiadaviek v bodoch „Materiál karty“</w:t>
            </w:r>
          </w:p>
        </w:tc>
        <w:tc>
          <w:tcPr>
            <w:tcW w:w="1846" w:type="dxa"/>
            <w:vAlign w:val="center"/>
          </w:tcPr>
          <w:p w:rsidR="002B0871" w:rsidRPr="00843B10" w:rsidRDefault="002B0871" w:rsidP="000142C9">
            <w:pPr>
              <w:spacing w:after="0" w:line="240" w:lineRule="auto"/>
              <w:rPr>
                <w:rFonts w:ascii="Arial Narrow" w:hAnsi="Arial Narrow"/>
              </w:rPr>
            </w:pPr>
          </w:p>
        </w:tc>
      </w:tr>
      <w:tr w:rsidR="002B0871" w:rsidRPr="00843B10" w:rsidTr="002B0871">
        <w:trPr>
          <w:trHeight w:val="20"/>
        </w:trPr>
        <w:tc>
          <w:tcPr>
            <w:tcW w:w="7213" w:type="dxa"/>
            <w:vAlign w:val="center"/>
          </w:tcPr>
          <w:p w:rsidR="002B0871" w:rsidRPr="00843B10" w:rsidRDefault="002B0871" w:rsidP="000142C9">
            <w:pPr>
              <w:spacing w:after="0" w:line="240" w:lineRule="auto"/>
              <w:rPr>
                <w:rFonts w:ascii="Arial Narrow" w:hAnsi="Arial Narrow"/>
                <w:b/>
                <w:lang w:eastAsia="sk-SK"/>
              </w:rPr>
            </w:pPr>
            <w:r w:rsidRPr="00843B10">
              <w:rPr>
                <w:rFonts w:ascii="Arial Narrow" w:hAnsi="Arial Narrow"/>
                <w:b/>
                <w:lang w:eastAsia="sk-SK"/>
              </w:rPr>
              <w:t xml:space="preserve">Bezpečnostný grafický dizajn </w:t>
            </w:r>
            <w:r w:rsidRPr="00843B10">
              <w:rPr>
                <w:rFonts w:ascii="Arial Narrow" w:hAnsi="Arial Narrow"/>
                <w:lang w:eastAsia="sk-SK"/>
              </w:rPr>
              <w:t>v zmysle Základných požiadaviek na ochranné prvky čistopisov dokladov (v rozsahu technických atribútov grafického dizajnu)</w:t>
            </w:r>
          </w:p>
        </w:tc>
        <w:tc>
          <w:tcPr>
            <w:tcW w:w="1846" w:type="dxa"/>
            <w:vAlign w:val="center"/>
          </w:tcPr>
          <w:p w:rsidR="002B0871" w:rsidRPr="00843B10" w:rsidRDefault="002B0871" w:rsidP="000142C9">
            <w:pPr>
              <w:spacing w:after="0" w:line="240" w:lineRule="auto"/>
              <w:rPr>
                <w:rFonts w:ascii="Arial Narrow" w:hAnsi="Arial Narrow"/>
                <w:b/>
                <w:lang w:eastAsia="sk-SK"/>
              </w:rPr>
            </w:pPr>
          </w:p>
        </w:tc>
      </w:tr>
      <w:tr w:rsidR="002B0871" w:rsidRPr="00843B10" w:rsidTr="002B0871">
        <w:trPr>
          <w:trHeight w:val="20"/>
        </w:trPr>
        <w:tc>
          <w:tcPr>
            <w:tcW w:w="9059" w:type="dxa"/>
            <w:gridSpan w:val="2"/>
            <w:vAlign w:val="center"/>
          </w:tcPr>
          <w:p w:rsidR="002B0871" w:rsidRPr="00843B10" w:rsidRDefault="002B0871" w:rsidP="000142C9">
            <w:pPr>
              <w:autoSpaceDE w:val="0"/>
              <w:autoSpaceDN w:val="0"/>
              <w:adjustRightInd w:val="0"/>
              <w:spacing w:after="0" w:line="240" w:lineRule="auto"/>
              <w:rPr>
                <w:rFonts w:ascii="Arial Narrow" w:hAnsi="Arial Narrow"/>
                <w:bCs/>
                <w:lang w:eastAsia="sk-SK"/>
              </w:rPr>
            </w:pPr>
            <w:r w:rsidRPr="00843B10">
              <w:rPr>
                <w:rFonts w:ascii="Arial Narrow" w:hAnsi="Arial Narrow"/>
                <w:b/>
                <w:bCs/>
                <w:lang w:eastAsia="sk-SK"/>
              </w:rPr>
              <w:t>Grafika</w:t>
            </w:r>
            <w:r w:rsidRPr="00843B10">
              <w:rPr>
                <w:rFonts w:ascii="Arial Narrow" w:hAnsi="Arial Narrow"/>
                <w:bCs/>
                <w:lang w:eastAsia="sk-SK"/>
              </w:rPr>
              <w:t xml:space="preserve"> </w:t>
            </w:r>
            <w:r w:rsidRPr="00843B10">
              <w:rPr>
                <w:rFonts w:ascii="Arial Narrow" w:hAnsi="Arial Narrow"/>
                <w:lang w:eastAsia="sk-SK"/>
              </w:rPr>
              <w:t>definovaná v zmysle požiadaviek v bodoch „Grafika“</w:t>
            </w:r>
          </w:p>
        </w:tc>
      </w:tr>
      <w:tr w:rsidR="002B0871" w:rsidRPr="00843B10" w:rsidTr="002B0871">
        <w:trPr>
          <w:trHeight w:val="20"/>
        </w:trPr>
        <w:tc>
          <w:tcPr>
            <w:tcW w:w="7213" w:type="dxa"/>
            <w:vAlign w:val="center"/>
          </w:tcPr>
          <w:p w:rsidR="002B0871" w:rsidRPr="00843B10" w:rsidRDefault="002B0871" w:rsidP="000142C9">
            <w:pPr>
              <w:pStyle w:val="Odsekzoznamu"/>
              <w:numPr>
                <w:ilvl w:val="0"/>
                <w:numId w:val="7"/>
              </w:numPr>
              <w:spacing w:after="0" w:line="240" w:lineRule="auto"/>
              <w:jc w:val="both"/>
              <w:rPr>
                <w:rFonts w:ascii="Arial Narrow" w:hAnsi="Arial Narrow"/>
                <w:lang w:eastAsia="sk-SK"/>
              </w:rPr>
            </w:pPr>
            <w:proofErr w:type="spellStart"/>
            <w:r w:rsidRPr="00843B10">
              <w:rPr>
                <w:rFonts w:ascii="Arial Narrow" w:hAnsi="Arial Narrow"/>
                <w:lang w:eastAsia="sk-SK"/>
              </w:rPr>
              <w:t>ultratenké</w:t>
            </w:r>
            <w:proofErr w:type="spellEnd"/>
            <w:r w:rsidRPr="00843B10">
              <w:rPr>
                <w:rFonts w:ascii="Arial Narrow" w:hAnsi="Arial Narrow"/>
                <w:lang w:eastAsia="sk-SK"/>
              </w:rPr>
              <w:t xml:space="preserve"> líniové motívy – minimálne polovica (50%) týchto liniek musí mať šírku do max. 35 mikrometrov, ostatné môžu mať šírku do max. 40 mikrometrov</w:t>
            </w:r>
          </w:p>
        </w:tc>
        <w:tc>
          <w:tcPr>
            <w:tcW w:w="1846" w:type="dxa"/>
          </w:tcPr>
          <w:p w:rsidR="002B0871" w:rsidRPr="00843B10" w:rsidRDefault="002B0871" w:rsidP="000142C9">
            <w:pPr>
              <w:autoSpaceDE w:val="0"/>
              <w:autoSpaceDN w:val="0"/>
              <w:adjustRightInd w:val="0"/>
              <w:spacing w:after="0" w:line="240" w:lineRule="auto"/>
              <w:jc w:val="center"/>
              <w:rPr>
                <w:rFonts w:ascii="Arial Narrow" w:hAnsi="Arial Narrow"/>
                <w:bCs/>
                <w:lang w:eastAsia="sk-SK"/>
              </w:rPr>
            </w:pPr>
          </w:p>
        </w:tc>
      </w:tr>
      <w:tr w:rsidR="002B0871" w:rsidRPr="00843B10" w:rsidTr="002B0871">
        <w:trPr>
          <w:trHeight w:val="20"/>
        </w:trPr>
        <w:tc>
          <w:tcPr>
            <w:tcW w:w="7213" w:type="dxa"/>
            <w:vAlign w:val="center"/>
          </w:tcPr>
          <w:p w:rsidR="002B0871" w:rsidRPr="00843B10" w:rsidRDefault="002B0871" w:rsidP="000142C9">
            <w:pPr>
              <w:pStyle w:val="Odsekzoznamu"/>
              <w:numPr>
                <w:ilvl w:val="0"/>
                <w:numId w:val="7"/>
              </w:numPr>
              <w:autoSpaceDE w:val="0"/>
              <w:autoSpaceDN w:val="0"/>
              <w:adjustRightInd w:val="0"/>
              <w:spacing w:after="0" w:line="240" w:lineRule="auto"/>
              <w:rPr>
                <w:rFonts w:ascii="Arial Narrow" w:hAnsi="Arial Narrow"/>
                <w:lang w:eastAsia="sk-SK"/>
              </w:rPr>
            </w:pPr>
            <w:proofErr w:type="spellStart"/>
            <w:r w:rsidRPr="00843B10">
              <w:rPr>
                <w:rFonts w:ascii="Arial Narrow" w:hAnsi="Arial Narrow"/>
                <w:lang w:eastAsia="sk-SK"/>
              </w:rPr>
              <w:t>militexty</w:t>
            </w:r>
            <w:proofErr w:type="spellEnd"/>
            <w:r w:rsidRPr="00843B10">
              <w:rPr>
                <w:rFonts w:ascii="Arial Narrow" w:hAnsi="Arial Narrow"/>
                <w:lang w:eastAsia="sk-SK"/>
              </w:rPr>
              <w:t xml:space="preserve"> a </w:t>
            </w:r>
            <w:proofErr w:type="spellStart"/>
            <w:r w:rsidRPr="00843B10">
              <w:rPr>
                <w:rFonts w:ascii="Arial Narrow" w:hAnsi="Arial Narrow"/>
                <w:lang w:eastAsia="sk-SK"/>
              </w:rPr>
              <w:t>mikrotexty</w:t>
            </w:r>
            <w:proofErr w:type="spellEnd"/>
          </w:p>
        </w:tc>
        <w:tc>
          <w:tcPr>
            <w:tcW w:w="1846" w:type="dxa"/>
          </w:tcPr>
          <w:p w:rsidR="002B0871" w:rsidRPr="00843B10" w:rsidRDefault="002B0871" w:rsidP="000142C9">
            <w:pPr>
              <w:autoSpaceDE w:val="0"/>
              <w:autoSpaceDN w:val="0"/>
              <w:adjustRightInd w:val="0"/>
              <w:spacing w:after="0" w:line="240" w:lineRule="auto"/>
              <w:jc w:val="center"/>
              <w:rPr>
                <w:rFonts w:ascii="Arial Narrow" w:hAnsi="Arial Narrow"/>
                <w:bCs/>
                <w:lang w:eastAsia="sk-SK"/>
              </w:rPr>
            </w:pPr>
          </w:p>
        </w:tc>
      </w:tr>
      <w:tr w:rsidR="002B0871" w:rsidRPr="00843B10" w:rsidTr="002B0871">
        <w:trPr>
          <w:trHeight w:val="20"/>
        </w:trPr>
        <w:tc>
          <w:tcPr>
            <w:tcW w:w="7213" w:type="dxa"/>
            <w:vAlign w:val="center"/>
          </w:tcPr>
          <w:p w:rsidR="002B0871" w:rsidRPr="00843B10" w:rsidRDefault="002B0871" w:rsidP="000142C9">
            <w:pPr>
              <w:pStyle w:val="Odsekzoznamu"/>
              <w:numPr>
                <w:ilvl w:val="0"/>
                <w:numId w:val="7"/>
              </w:numPr>
              <w:autoSpaceDE w:val="0"/>
              <w:autoSpaceDN w:val="0"/>
              <w:adjustRightInd w:val="0"/>
              <w:spacing w:after="0" w:line="240" w:lineRule="auto"/>
              <w:rPr>
                <w:rFonts w:ascii="Arial Narrow" w:hAnsi="Arial Narrow"/>
                <w:lang w:eastAsia="sk-SK"/>
              </w:rPr>
            </w:pPr>
            <w:r w:rsidRPr="00843B10">
              <w:rPr>
                <w:rFonts w:ascii="Arial Narrow" w:hAnsi="Arial Narrow"/>
                <w:lang w:eastAsia="sk-SK"/>
              </w:rPr>
              <w:t>UV prvky</w:t>
            </w:r>
          </w:p>
        </w:tc>
        <w:tc>
          <w:tcPr>
            <w:tcW w:w="1846" w:type="dxa"/>
          </w:tcPr>
          <w:p w:rsidR="002B0871" w:rsidRPr="00843B10" w:rsidRDefault="002B0871" w:rsidP="000142C9">
            <w:pPr>
              <w:autoSpaceDE w:val="0"/>
              <w:autoSpaceDN w:val="0"/>
              <w:adjustRightInd w:val="0"/>
              <w:spacing w:after="0" w:line="240" w:lineRule="auto"/>
              <w:jc w:val="center"/>
              <w:rPr>
                <w:rFonts w:ascii="Arial Narrow" w:hAnsi="Arial Narrow"/>
                <w:bCs/>
                <w:lang w:eastAsia="sk-SK"/>
              </w:rPr>
            </w:pPr>
          </w:p>
        </w:tc>
      </w:tr>
      <w:tr w:rsidR="002B0871" w:rsidRPr="00843B10" w:rsidTr="002B0871">
        <w:trPr>
          <w:trHeight w:val="20"/>
        </w:trPr>
        <w:tc>
          <w:tcPr>
            <w:tcW w:w="7213" w:type="dxa"/>
            <w:vAlign w:val="center"/>
          </w:tcPr>
          <w:p w:rsidR="002B0871" w:rsidRPr="00843B10" w:rsidRDefault="002B0871" w:rsidP="000142C9">
            <w:pPr>
              <w:pStyle w:val="Odsekzoznamu"/>
              <w:numPr>
                <w:ilvl w:val="0"/>
                <w:numId w:val="7"/>
              </w:numPr>
              <w:autoSpaceDE w:val="0"/>
              <w:autoSpaceDN w:val="0"/>
              <w:adjustRightInd w:val="0"/>
              <w:spacing w:after="0" w:line="240" w:lineRule="auto"/>
              <w:rPr>
                <w:rFonts w:ascii="Arial Narrow" w:hAnsi="Arial Narrow"/>
                <w:lang w:eastAsia="sk-SK"/>
              </w:rPr>
            </w:pPr>
            <w:proofErr w:type="spellStart"/>
            <w:r w:rsidRPr="00843B10">
              <w:rPr>
                <w:rFonts w:ascii="Arial Narrow" w:hAnsi="Arial Narrow"/>
                <w:lang w:eastAsia="sk-SK"/>
              </w:rPr>
              <w:t>antikopírovacie</w:t>
            </w:r>
            <w:proofErr w:type="spellEnd"/>
            <w:r w:rsidRPr="00843B10">
              <w:rPr>
                <w:rFonts w:ascii="Arial Narrow" w:hAnsi="Arial Narrow"/>
                <w:lang w:eastAsia="sk-SK"/>
              </w:rPr>
              <w:t xml:space="preserve"> prvky </w:t>
            </w:r>
          </w:p>
        </w:tc>
        <w:tc>
          <w:tcPr>
            <w:tcW w:w="1846" w:type="dxa"/>
          </w:tcPr>
          <w:p w:rsidR="002B0871" w:rsidRPr="00843B10" w:rsidRDefault="002B0871" w:rsidP="000142C9">
            <w:pPr>
              <w:autoSpaceDE w:val="0"/>
              <w:autoSpaceDN w:val="0"/>
              <w:adjustRightInd w:val="0"/>
              <w:spacing w:after="0" w:line="240" w:lineRule="auto"/>
              <w:jc w:val="center"/>
              <w:rPr>
                <w:rFonts w:ascii="Arial Narrow" w:hAnsi="Arial Narrow"/>
                <w:bCs/>
                <w:lang w:eastAsia="sk-SK"/>
              </w:rPr>
            </w:pPr>
          </w:p>
        </w:tc>
      </w:tr>
      <w:tr w:rsidR="002B0871" w:rsidRPr="00843B10" w:rsidTr="002B0871">
        <w:trPr>
          <w:trHeight w:val="20"/>
        </w:trPr>
        <w:tc>
          <w:tcPr>
            <w:tcW w:w="7213" w:type="dxa"/>
            <w:vAlign w:val="center"/>
          </w:tcPr>
          <w:p w:rsidR="002B0871" w:rsidRPr="00843B10" w:rsidRDefault="002B0871" w:rsidP="000142C9">
            <w:pPr>
              <w:pStyle w:val="Odsekzoznamu"/>
              <w:numPr>
                <w:ilvl w:val="0"/>
                <w:numId w:val="7"/>
              </w:numPr>
              <w:autoSpaceDE w:val="0"/>
              <w:autoSpaceDN w:val="0"/>
              <w:adjustRightInd w:val="0"/>
              <w:spacing w:after="0" w:line="240" w:lineRule="auto"/>
              <w:rPr>
                <w:rFonts w:ascii="Arial Narrow" w:hAnsi="Arial Narrow"/>
                <w:lang w:eastAsia="sk-SK"/>
              </w:rPr>
            </w:pPr>
            <w:r w:rsidRPr="00843B10">
              <w:rPr>
                <w:rFonts w:ascii="Arial Narrow" w:hAnsi="Arial Narrow"/>
                <w:lang w:eastAsia="sk-SK"/>
              </w:rPr>
              <w:t>OVI prvok (sieťotlač)</w:t>
            </w:r>
          </w:p>
        </w:tc>
        <w:tc>
          <w:tcPr>
            <w:tcW w:w="1846" w:type="dxa"/>
          </w:tcPr>
          <w:p w:rsidR="002B0871" w:rsidRPr="00843B10" w:rsidRDefault="002B0871" w:rsidP="000142C9">
            <w:pPr>
              <w:autoSpaceDE w:val="0"/>
              <w:autoSpaceDN w:val="0"/>
              <w:adjustRightInd w:val="0"/>
              <w:spacing w:after="0" w:line="240" w:lineRule="auto"/>
              <w:jc w:val="center"/>
              <w:rPr>
                <w:rFonts w:ascii="Arial Narrow" w:hAnsi="Arial Narrow"/>
                <w:bCs/>
                <w:lang w:eastAsia="sk-SK"/>
              </w:rPr>
            </w:pPr>
          </w:p>
        </w:tc>
      </w:tr>
      <w:tr w:rsidR="002B0871" w:rsidRPr="00843B10" w:rsidTr="002B0871">
        <w:trPr>
          <w:trHeight w:val="20"/>
        </w:trPr>
        <w:tc>
          <w:tcPr>
            <w:tcW w:w="9059" w:type="dxa"/>
            <w:gridSpan w:val="2"/>
            <w:vAlign w:val="center"/>
          </w:tcPr>
          <w:p w:rsidR="002B0871" w:rsidRPr="00843B10" w:rsidRDefault="002B0871" w:rsidP="000142C9">
            <w:pPr>
              <w:autoSpaceDE w:val="0"/>
              <w:autoSpaceDN w:val="0"/>
              <w:adjustRightInd w:val="0"/>
              <w:spacing w:after="0" w:line="240" w:lineRule="auto"/>
              <w:rPr>
                <w:rFonts w:ascii="Arial Narrow" w:hAnsi="Arial Narrow"/>
                <w:bCs/>
                <w:lang w:eastAsia="sk-SK"/>
              </w:rPr>
            </w:pPr>
            <w:r w:rsidRPr="00843B10">
              <w:rPr>
                <w:rFonts w:ascii="Arial Narrow" w:hAnsi="Arial Narrow"/>
                <w:b/>
                <w:bCs/>
                <w:lang w:eastAsia="sk-SK"/>
              </w:rPr>
              <w:t xml:space="preserve">Tlač </w:t>
            </w:r>
            <w:r w:rsidRPr="00843B10">
              <w:rPr>
                <w:rFonts w:ascii="Arial Narrow" w:hAnsi="Arial Narrow"/>
                <w:lang w:eastAsia="sk-SK"/>
              </w:rPr>
              <w:t>definovaná v zmysle požiadaviek v bodoch „Tlač – predná strana“, „Tlač – zadná strana“</w:t>
            </w:r>
            <w:r w:rsidR="007B240A" w:rsidRPr="00843B10">
              <w:rPr>
                <w:rFonts w:ascii="Arial Narrow" w:hAnsi="Arial Narrow"/>
                <w:lang w:eastAsia="sk-SK"/>
              </w:rPr>
              <w:t xml:space="preserve">, pričom počet farieb </w:t>
            </w:r>
            <w:r w:rsidR="00AE738E" w:rsidRPr="00843B10">
              <w:rPr>
                <w:rFonts w:ascii="Arial Narrow" w:hAnsi="Arial Narrow"/>
                <w:lang w:eastAsia="sk-SK"/>
              </w:rPr>
              <w:t xml:space="preserve">vo VIS a definovaná farebnosť OVI prvku </w:t>
            </w:r>
            <w:r w:rsidR="007B240A" w:rsidRPr="00843B10">
              <w:rPr>
                <w:rFonts w:ascii="Arial Narrow" w:hAnsi="Arial Narrow"/>
                <w:lang w:eastAsia="sk-SK"/>
              </w:rPr>
              <w:t>nebud</w:t>
            </w:r>
            <w:r w:rsidR="00AE738E" w:rsidRPr="00843B10">
              <w:rPr>
                <w:rFonts w:ascii="Arial Narrow" w:hAnsi="Arial Narrow"/>
                <w:lang w:eastAsia="sk-SK"/>
              </w:rPr>
              <w:t>ú</w:t>
            </w:r>
            <w:r w:rsidR="007B240A" w:rsidRPr="00843B10">
              <w:rPr>
                <w:rFonts w:ascii="Arial Narrow" w:hAnsi="Arial Narrow"/>
                <w:lang w:eastAsia="sk-SK"/>
              </w:rPr>
              <w:t xml:space="preserve"> posudzovan</w:t>
            </w:r>
            <w:r w:rsidR="00AE738E" w:rsidRPr="00843B10">
              <w:rPr>
                <w:rFonts w:ascii="Arial Narrow" w:hAnsi="Arial Narrow"/>
                <w:lang w:eastAsia="sk-SK"/>
              </w:rPr>
              <w:t>é</w:t>
            </w:r>
          </w:p>
        </w:tc>
      </w:tr>
      <w:tr w:rsidR="002B0871" w:rsidRPr="00843B10" w:rsidTr="002B0871">
        <w:trPr>
          <w:trHeight w:val="20"/>
        </w:trPr>
        <w:tc>
          <w:tcPr>
            <w:tcW w:w="7213" w:type="dxa"/>
            <w:vAlign w:val="center"/>
          </w:tcPr>
          <w:p w:rsidR="002B0871" w:rsidRPr="00843B10" w:rsidRDefault="002B0871" w:rsidP="000142C9">
            <w:pPr>
              <w:pStyle w:val="Odsekzoznamu"/>
              <w:numPr>
                <w:ilvl w:val="0"/>
                <w:numId w:val="7"/>
              </w:numPr>
              <w:autoSpaceDE w:val="0"/>
              <w:autoSpaceDN w:val="0"/>
              <w:adjustRightInd w:val="0"/>
              <w:spacing w:after="0" w:line="240" w:lineRule="auto"/>
              <w:rPr>
                <w:rFonts w:ascii="Arial Narrow" w:hAnsi="Arial Narrow"/>
                <w:lang w:eastAsia="sk-SK"/>
              </w:rPr>
            </w:pPr>
            <w:r w:rsidRPr="00843B10">
              <w:rPr>
                <w:rFonts w:ascii="Arial Narrow" w:hAnsi="Arial Narrow"/>
                <w:lang w:eastAsia="sk-SK"/>
              </w:rPr>
              <w:t>ofset (VIS)</w:t>
            </w:r>
          </w:p>
        </w:tc>
        <w:tc>
          <w:tcPr>
            <w:tcW w:w="1846" w:type="dxa"/>
          </w:tcPr>
          <w:p w:rsidR="002B0871" w:rsidRPr="00843B10" w:rsidRDefault="002B0871" w:rsidP="000142C9">
            <w:pPr>
              <w:autoSpaceDE w:val="0"/>
              <w:autoSpaceDN w:val="0"/>
              <w:adjustRightInd w:val="0"/>
              <w:spacing w:after="0" w:line="240" w:lineRule="auto"/>
              <w:jc w:val="center"/>
              <w:rPr>
                <w:rFonts w:ascii="Arial Narrow" w:hAnsi="Arial Narrow"/>
                <w:bCs/>
                <w:lang w:eastAsia="sk-SK"/>
              </w:rPr>
            </w:pPr>
          </w:p>
        </w:tc>
      </w:tr>
      <w:tr w:rsidR="002B0871" w:rsidRPr="00843B10" w:rsidTr="002B0871">
        <w:trPr>
          <w:trHeight w:val="20"/>
        </w:trPr>
        <w:tc>
          <w:tcPr>
            <w:tcW w:w="7213" w:type="dxa"/>
            <w:vAlign w:val="center"/>
          </w:tcPr>
          <w:p w:rsidR="002B0871" w:rsidRPr="00843B10" w:rsidRDefault="002B0871" w:rsidP="000142C9">
            <w:pPr>
              <w:pStyle w:val="Odsekzoznamu"/>
              <w:numPr>
                <w:ilvl w:val="0"/>
                <w:numId w:val="7"/>
              </w:numPr>
              <w:autoSpaceDE w:val="0"/>
              <w:autoSpaceDN w:val="0"/>
              <w:adjustRightInd w:val="0"/>
              <w:spacing w:after="0" w:line="240" w:lineRule="auto"/>
              <w:rPr>
                <w:rFonts w:ascii="Arial Narrow" w:hAnsi="Arial Narrow"/>
                <w:lang w:eastAsia="sk-SK"/>
              </w:rPr>
            </w:pPr>
            <w:r w:rsidRPr="00843B10">
              <w:rPr>
                <w:rFonts w:ascii="Arial Narrow" w:hAnsi="Arial Narrow"/>
                <w:lang w:eastAsia="sk-SK"/>
              </w:rPr>
              <w:t>ofset (VIS – irisový prechod)</w:t>
            </w:r>
          </w:p>
        </w:tc>
        <w:tc>
          <w:tcPr>
            <w:tcW w:w="1846" w:type="dxa"/>
          </w:tcPr>
          <w:p w:rsidR="002B0871" w:rsidRPr="00843B10" w:rsidRDefault="002B0871" w:rsidP="000142C9">
            <w:pPr>
              <w:autoSpaceDE w:val="0"/>
              <w:autoSpaceDN w:val="0"/>
              <w:adjustRightInd w:val="0"/>
              <w:spacing w:after="0" w:line="240" w:lineRule="auto"/>
              <w:jc w:val="center"/>
              <w:rPr>
                <w:rFonts w:ascii="Arial Narrow" w:hAnsi="Arial Narrow"/>
                <w:bCs/>
                <w:lang w:eastAsia="sk-SK"/>
              </w:rPr>
            </w:pPr>
          </w:p>
        </w:tc>
      </w:tr>
      <w:tr w:rsidR="002B0871" w:rsidRPr="00843B10" w:rsidTr="002B0871">
        <w:trPr>
          <w:trHeight w:val="20"/>
        </w:trPr>
        <w:tc>
          <w:tcPr>
            <w:tcW w:w="7213" w:type="dxa"/>
            <w:vAlign w:val="center"/>
          </w:tcPr>
          <w:p w:rsidR="002B0871" w:rsidRPr="00843B10" w:rsidRDefault="002B0871" w:rsidP="000142C9">
            <w:pPr>
              <w:pStyle w:val="Odsekzoznamu"/>
              <w:numPr>
                <w:ilvl w:val="0"/>
                <w:numId w:val="7"/>
              </w:numPr>
              <w:autoSpaceDE w:val="0"/>
              <w:autoSpaceDN w:val="0"/>
              <w:adjustRightInd w:val="0"/>
              <w:spacing w:after="0" w:line="240" w:lineRule="auto"/>
              <w:rPr>
                <w:rFonts w:ascii="Arial Narrow" w:hAnsi="Arial Narrow"/>
                <w:lang w:eastAsia="sk-SK"/>
              </w:rPr>
            </w:pPr>
            <w:r w:rsidRPr="00843B10">
              <w:rPr>
                <w:rFonts w:ascii="Arial Narrow" w:hAnsi="Arial Narrow"/>
                <w:lang w:eastAsia="sk-SK"/>
              </w:rPr>
              <w:t>ofset (UV žiarenie)</w:t>
            </w:r>
          </w:p>
        </w:tc>
        <w:tc>
          <w:tcPr>
            <w:tcW w:w="1846" w:type="dxa"/>
          </w:tcPr>
          <w:p w:rsidR="002B0871" w:rsidRPr="00843B10" w:rsidRDefault="002B0871" w:rsidP="000142C9">
            <w:pPr>
              <w:autoSpaceDE w:val="0"/>
              <w:autoSpaceDN w:val="0"/>
              <w:adjustRightInd w:val="0"/>
              <w:spacing w:after="0" w:line="240" w:lineRule="auto"/>
              <w:jc w:val="center"/>
              <w:rPr>
                <w:rFonts w:ascii="Arial Narrow" w:hAnsi="Arial Narrow"/>
                <w:bCs/>
                <w:lang w:eastAsia="sk-SK"/>
              </w:rPr>
            </w:pPr>
          </w:p>
        </w:tc>
      </w:tr>
      <w:tr w:rsidR="002B0871" w:rsidRPr="00843B10" w:rsidTr="002B0871">
        <w:trPr>
          <w:trHeight w:val="20"/>
        </w:trPr>
        <w:tc>
          <w:tcPr>
            <w:tcW w:w="7213" w:type="dxa"/>
            <w:vAlign w:val="center"/>
          </w:tcPr>
          <w:p w:rsidR="002B0871" w:rsidRPr="00843B10" w:rsidRDefault="002B0871" w:rsidP="000142C9">
            <w:pPr>
              <w:pStyle w:val="Odsekzoznamu"/>
              <w:numPr>
                <w:ilvl w:val="0"/>
                <w:numId w:val="7"/>
              </w:numPr>
              <w:autoSpaceDE w:val="0"/>
              <w:autoSpaceDN w:val="0"/>
              <w:adjustRightInd w:val="0"/>
              <w:spacing w:after="0" w:line="240" w:lineRule="auto"/>
              <w:rPr>
                <w:rFonts w:ascii="Arial Narrow" w:hAnsi="Arial Narrow"/>
                <w:lang w:eastAsia="sk-SK"/>
              </w:rPr>
            </w:pPr>
            <w:r w:rsidRPr="00843B10">
              <w:rPr>
                <w:rFonts w:ascii="Arial Narrow" w:hAnsi="Arial Narrow"/>
                <w:lang w:eastAsia="sk-SK"/>
              </w:rPr>
              <w:t>sieťotlač</w:t>
            </w:r>
          </w:p>
        </w:tc>
        <w:tc>
          <w:tcPr>
            <w:tcW w:w="1846" w:type="dxa"/>
          </w:tcPr>
          <w:p w:rsidR="002B0871" w:rsidRPr="00843B10" w:rsidRDefault="002B0871" w:rsidP="000142C9">
            <w:pPr>
              <w:autoSpaceDE w:val="0"/>
              <w:autoSpaceDN w:val="0"/>
              <w:adjustRightInd w:val="0"/>
              <w:spacing w:after="0" w:line="240" w:lineRule="auto"/>
              <w:jc w:val="center"/>
              <w:rPr>
                <w:rFonts w:ascii="Arial Narrow" w:hAnsi="Arial Narrow"/>
                <w:bCs/>
                <w:lang w:eastAsia="sk-SK"/>
              </w:rPr>
            </w:pPr>
          </w:p>
        </w:tc>
      </w:tr>
      <w:tr w:rsidR="002B0871" w:rsidRPr="00843B10" w:rsidTr="002B0871">
        <w:trPr>
          <w:trHeight w:val="20"/>
        </w:trPr>
        <w:tc>
          <w:tcPr>
            <w:tcW w:w="9059" w:type="dxa"/>
            <w:gridSpan w:val="2"/>
            <w:vAlign w:val="center"/>
          </w:tcPr>
          <w:p w:rsidR="002B0871" w:rsidRPr="00843B10" w:rsidRDefault="002B0871" w:rsidP="000142C9">
            <w:pPr>
              <w:autoSpaceDE w:val="0"/>
              <w:autoSpaceDN w:val="0"/>
              <w:adjustRightInd w:val="0"/>
              <w:spacing w:after="0" w:line="240" w:lineRule="auto"/>
              <w:rPr>
                <w:rFonts w:ascii="Arial Narrow" w:hAnsi="Arial Narrow"/>
                <w:bCs/>
                <w:lang w:eastAsia="sk-SK"/>
              </w:rPr>
            </w:pPr>
            <w:r w:rsidRPr="00843B10">
              <w:rPr>
                <w:rFonts w:ascii="Arial Narrow" w:hAnsi="Arial Narrow"/>
                <w:b/>
                <w:lang w:eastAsia="sk-SK"/>
              </w:rPr>
              <w:t>Kvalita vyhotovenia grafiky</w:t>
            </w:r>
          </w:p>
        </w:tc>
      </w:tr>
      <w:tr w:rsidR="002B0871" w:rsidRPr="00843B10" w:rsidTr="002B0871">
        <w:trPr>
          <w:trHeight w:val="20"/>
        </w:trPr>
        <w:tc>
          <w:tcPr>
            <w:tcW w:w="7213" w:type="dxa"/>
            <w:vAlign w:val="center"/>
          </w:tcPr>
          <w:p w:rsidR="002B0871" w:rsidRPr="00843B10" w:rsidRDefault="002B0871" w:rsidP="000142C9">
            <w:pPr>
              <w:pStyle w:val="Odsekzoznamu"/>
              <w:numPr>
                <w:ilvl w:val="0"/>
                <w:numId w:val="7"/>
              </w:numPr>
              <w:autoSpaceDE w:val="0"/>
              <w:autoSpaceDN w:val="0"/>
              <w:adjustRightInd w:val="0"/>
              <w:spacing w:after="0" w:line="240" w:lineRule="auto"/>
              <w:rPr>
                <w:rFonts w:ascii="Arial Narrow" w:hAnsi="Arial Narrow"/>
                <w:lang w:eastAsia="sk-SK"/>
              </w:rPr>
            </w:pPr>
            <w:proofErr w:type="spellStart"/>
            <w:r w:rsidRPr="00843B10">
              <w:rPr>
                <w:rFonts w:ascii="Arial Narrow" w:hAnsi="Arial Narrow"/>
                <w:lang w:eastAsia="sk-SK"/>
              </w:rPr>
              <w:t>sútlač</w:t>
            </w:r>
            <w:proofErr w:type="spellEnd"/>
          </w:p>
        </w:tc>
        <w:tc>
          <w:tcPr>
            <w:tcW w:w="1846" w:type="dxa"/>
            <w:vAlign w:val="center"/>
          </w:tcPr>
          <w:p w:rsidR="002B0871" w:rsidRPr="00843B10" w:rsidRDefault="002B0871" w:rsidP="000142C9">
            <w:pPr>
              <w:autoSpaceDE w:val="0"/>
              <w:autoSpaceDN w:val="0"/>
              <w:adjustRightInd w:val="0"/>
              <w:spacing w:after="0" w:line="240" w:lineRule="auto"/>
              <w:rPr>
                <w:rFonts w:ascii="Arial Narrow" w:hAnsi="Arial Narrow"/>
                <w:b/>
                <w:lang w:eastAsia="sk-SK"/>
              </w:rPr>
            </w:pPr>
          </w:p>
        </w:tc>
      </w:tr>
      <w:tr w:rsidR="002B0871" w:rsidRPr="00843B10" w:rsidTr="002B0871">
        <w:trPr>
          <w:trHeight w:val="20"/>
        </w:trPr>
        <w:tc>
          <w:tcPr>
            <w:tcW w:w="7213" w:type="dxa"/>
            <w:vAlign w:val="center"/>
          </w:tcPr>
          <w:p w:rsidR="002B0871" w:rsidRPr="00843B10" w:rsidRDefault="002B0871" w:rsidP="000142C9">
            <w:pPr>
              <w:pStyle w:val="Odsekzoznamu"/>
              <w:numPr>
                <w:ilvl w:val="0"/>
                <w:numId w:val="7"/>
              </w:numPr>
              <w:autoSpaceDE w:val="0"/>
              <w:autoSpaceDN w:val="0"/>
              <w:adjustRightInd w:val="0"/>
              <w:spacing w:after="0" w:line="240" w:lineRule="auto"/>
              <w:rPr>
                <w:rFonts w:ascii="Arial Narrow" w:hAnsi="Arial Narrow"/>
                <w:lang w:eastAsia="sk-SK"/>
              </w:rPr>
            </w:pPr>
            <w:r w:rsidRPr="00843B10">
              <w:rPr>
                <w:rFonts w:ascii="Arial Narrow" w:hAnsi="Arial Narrow"/>
                <w:lang w:eastAsia="sk-SK"/>
              </w:rPr>
              <w:t xml:space="preserve">čitateľnosť </w:t>
            </w:r>
            <w:proofErr w:type="spellStart"/>
            <w:r w:rsidRPr="00843B10">
              <w:rPr>
                <w:rFonts w:ascii="Arial Narrow" w:hAnsi="Arial Narrow"/>
                <w:lang w:eastAsia="sk-SK"/>
              </w:rPr>
              <w:t>mikrotextov</w:t>
            </w:r>
            <w:proofErr w:type="spellEnd"/>
          </w:p>
        </w:tc>
        <w:tc>
          <w:tcPr>
            <w:tcW w:w="1846" w:type="dxa"/>
            <w:vAlign w:val="center"/>
          </w:tcPr>
          <w:p w:rsidR="002B0871" w:rsidRPr="00843B10" w:rsidRDefault="002B0871" w:rsidP="000142C9">
            <w:pPr>
              <w:autoSpaceDE w:val="0"/>
              <w:autoSpaceDN w:val="0"/>
              <w:adjustRightInd w:val="0"/>
              <w:spacing w:after="0" w:line="240" w:lineRule="auto"/>
              <w:rPr>
                <w:rFonts w:ascii="Arial Narrow" w:hAnsi="Arial Narrow"/>
                <w:b/>
                <w:lang w:eastAsia="sk-SK"/>
              </w:rPr>
            </w:pPr>
          </w:p>
        </w:tc>
      </w:tr>
      <w:tr w:rsidR="002B0871" w:rsidRPr="00843B10" w:rsidTr="002B0871">
        <w:trPr>
          <w:trHeight w:val="20"/>
        </w:trPr>
        <w:tc>
          <w:tcPr>
            <w:tcW w:w="7213" w:type="dxa"/>
            <w:vAlign w:val="center"/>
          </w:tcPr>
          <w:p w:rsidR="002B0871" w:rsidRPr="00843B10" w:rsidRDefault="002B0871" w:rsidP="000142C9">
            <w:pPr>
              <w:pStyle w:val="Odsekzoznamu"/>
              <w:numPr>
                <w:ilvl w:val="0"/>
                <w:numId w:val="7"/>
              </w:numPr>
              <w:autoSpaceDE w:val="0"/>
              <w:autoSpaceDN w:val="0"/>
              <w:adjustRightInd w:val="0"/>
              <w:spacing w:after="0" w:line="240" w:lineRule="auto"/>
              <w:rPr>
                <w:rFonts w:ascii="Arial Narrow" w:hAnsi="Arial Narrow"/>
                <w:lang w:eastAsia="sk-SK"/>
              </w:rPr>
            </w:pPr>
            <w:r w:rsidRPr="00843B10">
              <w:rPr>
                <w:rFonts w:ascii="Arial Narrow" w:hAnsi="Arial Narrow"/>
                <w:lang w:eastAsia="sk-SK"/>
              </w:rPr>
              <w:t xml:space="preserve">kontinuálna </w:t>
            </w:r>
            <w:proofErr w:type="spellStart"/>
            <w:r w:rsidRPr="00843B10">
              <w:rPr>
                <w:rFonts w:ascii="Arial Narrow" w:hAnsi="Arial Narrow"/>
                <w:lang w:eastAsia="sk-SK"/>
              </w:rPr>
              <w:t>prefarbenosť</w:t>
            </w:r>
            <w:proofErr w:type="spellEnd"/>
            <w:r w:rsidRPr="00843B10">
              <w:rPr>
                <w:rFonts w:ascii="Arial Narrow" w:hAnsi="Arial Narrow"/>
                <w:lang w:eastAsia="sk-SK"/>
              </w:rPr>
              <w:t xml:space="preserve"> liniek (ofset - VIS)</w:t>
            </w:r>
          </w:p>
        </w:tc>
        <w:tc>
          <w:tcPr>
            <w:tcW w:w="1846" w:type="dxa"/>
            <w:vAlign w:val="center"/>
          </w:tcPr>
          <w:p w:rsidR="002B0871" w:rsidRPr="00843B10" w:rsidRDefault="002B0871" w:rsidP="000142C9">
            <w:pPr>
              <w:autoSpaceDE w:val="0"/>
              <w:autoSpaceDN w:val="0"/>
              <w:adjustRightInd w:val="0"/>
              <w:spacing w:after="0" w:line="240" w:lineRule="auto"/>
              <w:rPr>
                <w:rFonts w:ascii="Arial Narrow" w:hAnsi="Arial Narrow"/>
                <w:b/>
                <w:lang w:eastAsia="sk-SK"/>
              </w:rPr>
            </w:pPr>
          </w:p>
        </w:tc>
      </w:tr>
      <w:tr w:rsidR="002B0871" w:rsidRPr="00843B10" w:rsidTr="002B0871">
        <w:trPr>
          <w:trHeight w:val="20"/>
        </w:trPr>
        <w:tc>
          <w:tcPr>
            <w:tcW w:w="7213" w:type="dxa"/>
            <w:vAlign w:val="center"/>
          </w:tcPr>
          <w:p w:rsidR="002B0871" w:rsidRPr="00843B10" w:rsidRDefault="002B0871" w:rsidP="000142C9">
            <w:pPr>
              <w:pStyle w:val="Odsekzoznamu"/>
              <w:numPr>
                <w:ilvl w:val="0"/>
                <w:numId w:val="7"/>
              </w:numPr>
              <w:autoSpaceDE w:val="0"/>
              <w:autoSpaceDN w:val="0"/>
              <w:adjustRightInd w:val="0"/>
              <w:spacing w:after="0" w:line="240" w:lineRule="auto"/>
              <w:rPr>
                <w:rFonts w:ascii="Arial Narrow" w:hAnsi="Arial Narrow"/>
                <w:lang w:eastAsia="sk-SK"/>
              </w:rPr>
            </w:pPr>
            <w:r w:rsidRPr="00843B10">
              <w:rPr>
                <w:rFonts w:ascii="Arial Narrow" w:hAnsi="Arial Narrow"/>
                <w:lang w:eastAsia="sk-SK"/>
              </w:rPr>
              <w:t xml:space="preserve">kontinuálna </w:t>
            </w:r>
            <w:proofErr w:type="spellStart"/>
            <w:r w:rsidRPr="00843B10">
              <w:rPr>
                <w:rFonts w:ascii="Arial Narrow" w:hAnsi="Arial Narrow"/>
                <w:lang w:eastAsia="sk-SK"/>
              </w:rPr>
              <w:t>prefarbenosť</w:t>
            </w:r>
            <w:proofErr w:type="spellEnd"/>
            <w:r w:rsidRPr="00843B10">
              <w:rPr>
                <w:rFonts w:ascii="Arial Narrow" w:hAnsi="Arial Narrow"/>
                <w:lang w:eastAsia="sk-SK"/>
              </w:rPr>
              <w:t xml:space="preserve"> liniek (ofset - UV)</w:t>
            </w:r>
          </w:p>
        </w:tc>
        <w:tc>
          <w:tcPr>
            <w:tcW w:w="1846" w:type="dxa"/>
            <w:vAlign w:val="center"/>
          </w:tcPr>
          <w:p w:rsidR="002B0871" w:rsidRPr="00843B10" w:rsidRDefault="002B0871" w:rsidP="000142C9">
            <w:pPr>
              <w:autoSpaceDE w:val="0"/>
              <w:autoSpaceDN w:val="0"/>
              <w:adjustRightInd w:val="0"/>
              <w:spacing w:after="0" w:line="240" w:lineRule="auto"/>
              <w:rPr>
                <w:rFonts w:ascii="Arial Narrow" w:hAnsi="Arial Narrow"/>
                <w:b/>
                <w:lang w:eastAsia="sk-SK"/>
              </w:rPr>
            </w:pPr>
          </w:p>
        </w:tc>
      </w:tr>
      <w:tr w:rsidR="002B0871" w:rsidRPr="00843B10" w:rsidTr="002B0871">
        <w:trPr>
          <w:trHeight w:val="20"/>
        </w:trPr>
        <w:tc>
          <w:tcPr>
            <w:tcW w:w="7213" w:type="dxa"/>
            <w:vAlign w:val="center"/>
          </w:tcPr>
          <w:p w:rsidR="002B0871" w:rsidRPr="00843B10" w:rsidRDefault="002B0871" w:rsidP="000142C9">
            <w:pPr>
              <w:pStyle w:val="Odsekzoznamu"/>
              <w:numPr>
                <w:ilvl w:val="0"/>
                <w:numId w:val="7"/>
              </w:numPr>
              <w:autoSpaceDE w:val="0"/>
              <w:autoSpaceDN w:val="0"/>
              <w:adjustRightInd w:val="0"/>
              <w:spacing w:after="0" w:line="240" w:lineRule="auto"/>
              <w:rPr>
                <w:rFonts w:ascii="Arial Narrow" w:hAnsi="Arial Narrow"/>
                <w:lang w:eastAsia="sk-SK"/>
              </w:rPr>
            </w:pPr>
            <w:r w:rsidRPr="00843B10">
              <w:rPr>
                <w:rFonts w:ascii="Arial Narrow" w:hAnsi="Arial Narrow"/>
                <w:lang w:eastAsia="sk-SK"/>
              </w:rPr>
              <w:t xml:space="preserve">kontinuálna </w:t>
            </w:r>
            <w:proofErr w:type="spellStart"/>
            <w:r w:rsidRPr="00843B10">
              <w:rPr>
                <w:rFonts w:ascii="Arial Narrow" w:hAnsi="Arial Narrow"/>
                <w:lang w:eastAsia="sk-SK"/>
              </w:rPr>
              <w:t>prefarbenosť</w:t>
            </w:r>
            <w:proofErr w:type="spellEnd"/>
            <w:r w:rsidRPr="00843B10">
              <w:rPr>
                <w:rFonts w:ascii="Arial Narrow" w:hAnsi="Arial Narrow"/>
                <w:lang w:eastAsia="sk-SK"/>
              </w:rPr>
              <w:t xml:space="preserve"> a funkcionalita motívu OVI (sieťotlač)</w:t>
            </w:r>
          </w:p>
        </w:tc>
        <w:tc>
          <w:tcPr>
            <w:tcW w:w="1846" w:type="dxa"/>
            <w:vAlign w:val="center"/>
          </w:tcPr>
          <w:p w:rsidR="002B0871" w:rsidRPr="00843B10" w:rsidRDefault="002B0871" w:rsidP="000142C9">
            <w:pPr>
              <w:autoSpaceDE w:val="0"/>
              <w:autoSpaceDN w:val="0"/>
              <w:adjustRightInd w:val="0"/>
              <w:spacing w:after="0" w:line="240" w:lineRule="auto"/>
              <w:rPr>
                <w:rFonts w:ascii="Arial Narrow" w:hAnsi="Arial Narrow"/>
                <w:b/>
                <w:lang w:eastAsia="sk-SK"/>
              </w:rPr>
            </w:pPr>
          </w:p>
        </w:tc>
      </w:tr>
      <w:tr w:rsidR="002B0871" w:rsidRPr="00843B10" w:rsidTr="002B0871">
        <w:trPr>
          <w:trHeight w:val="20"/>
        </w:trPr>
        <w:tc>
          <w:tcPr>
            <w:tcW w:w="9059" w:type="dxa"/>
            <w:gridSpan w:val="2"/>
            <w:vAlign w:val="center"/>
          </w:tcPr>
          <w:p w:rsidR="002B0871" w:rsidRPr="00843B10" w:rsidRDefault="002B0871" w:rsidP="000142C9">
            <w:pPr>
              <w:autoSpaceDE w:val="0"/>
              <w:autoSpaceDN w:val="0"/>
              <w:adjustRightInd w:val="0"/>
              <w:spacing w:after="0" w:line="240" w:lineRule="auto"/>
              <w:rPr>
                <w:rFonts w:ascii="Arial Narrow" w:hAnsi="Arial Narrow"/>
                <w:bCs/>
                <w:lang w:eastAsia="sk-SK"/>
              </w:rPr>
            </w:pPr>
            <w:r w:rsidRPr="00843B10">
              <w:rPr>
                <w:rFonts w:ascii="Arial Narrow" w:hAnsi="Arial Narrow"/>
                <w:b/>
                <w:lang w:eastAsia="sk-SK"/>
              </w:rPr>
              <w:t xml:space="preserve">Ďalšie špecifiká </w:t>
            </w:r>
            <w:r w:rsidRPr="00843B10">
              <w:rPr>
                <w:rFonts w:ascii="Arial Narrow" w:hAnsi="Arial Narrow"/>
                <w:lang w:eastAsia="sk-SK"/>
              </w:rPr>
              <w:t>definované v zmysle požiadaviek v bodoch „Ďalšie špecifiká – predná strana“, „Ďalšie špecifiká – zadná strana“</w:t>
            </w:r>
          </w:p>
        </w:tc>
      </w:tr>
      <w:tr w:rsidR="002B0871" w:rsidRPr="00843B10" w:rsidTr="002B0871">
        <w:trPr>
          <w:trHeight w:val="20"/>
        </w:trPr>
        <w:tc>
          <w:tcPr>
            <w:tcW w:w="7213" w:type="dxa"/>
            <w:vAlign w:val="center"/>
          </w:tcPr>
          <w:p w:rsidR="002B0871" w:rsidRPr="00843B10" w:rsidRDefault="002B0871" w:rsidP="000142C9">
            <w:pPr>
              <w:pStyle w:val="Odsekzoznamu"/>
              <w:numPr>
                <w:ilvl w:val="0"/>
                <w:numId w:val="7"/>
              </w:numPr>
              <w:autoSpaceDE w:val="0"/>
              <w:autoSpaceDN w:val="0"/>
              <w:adjustRightInd w:val="0"/>
              <w:spacing w:after="0" w:line="240" w:lineRule="auto"/>
              <w:jc w:val="both"/>
              <w:rPr>
                <w:rFonts w:ascii="Arial Narrow" w:hAnsi="Arial Narrow"/>
                <w:lang w:eastAsia="sk-SK"/>
              </w:rPr>
            </w:pPr>
            <w:r w:rsidRPr="00843B10">
              <w:rPr>
                <w:rFonts w:ascii="Arial Narrow" w:hAnsi="Arial Narrow"/>
                <w:lang w:eastAsia="sk-SK"/>
              </w:rPr>
              <w:t xml:space="preserve">DOVID prvok </w:t>
            </w:r>
          </w:p>
        </w:tc>
        <w:tc>
          <w:tcPr>
            <w:tcW w:w="1846" w:type="dxa"/>
          </w:tcPr>
          <w:p w:rsidR="002B0871" w:rsidRPr="00843B10" w:rsidRDefault="002B0871" w:rsidP="000142C9">
            <w:pPr>
              <w:autoSpaceDE w:val="0"/>
              <w:autoSpaceDN w:val="0"/>
              <w:adjustRightInd w:val="0"/>
              <w:spacing w:after="0" w:line="240" w:lineRule="auto"/>
              <w:jc w:val="center"/>
              <w:rPr>
                <w:rFonts w:ascii="Arial Narrow" w:hAnsi="Arial Narrow"/>
                <w:bCs/>
                <w:lang w:eastAsia="sk-SK"/>
              </w:rPr>
            </w:pPr>
          </w:p>
        </w:tc>
      </w:tr>
      <w:tr w:rsidR="002B0871" w:rsidRPr="00843B10" w:rsidTr="002B0871">
        <w:trPr>
          <w:trHeight w:val="20"/>
        </w:trPr>
        <w:tc>
          <w:tcPr>
            <w:tcW w:w="7213" w:type="dxa"/>
            <w:vAlign w:val="center"/>
          </w:tcPr>
          <w:p w:rsidR="002B0871" w:rsidRPr="00843B10" w:rsidRDefault="002B0871" w:rsidP="00F8158F">
            <w:pPr>
              <w:pStyle w:val="Odsekzoznamu"/>
              <w:numPr>
                <w:ilvl w:val="0"/>
                <w:numId w:val="7"/>
              </w:numPr>
              <w:autoSpaceDE w:val="0"/>
              <w:autoSpaceDN w:val="0"/>
              <w:adjustRightInd w:val="0"/>
              <w:spacing w:after="0" w:line="240" w:lineRule="auto"/>
              <w:rPr>
                <w:rFonts w:ascii="Arial Narrow" w:hAnsi="Arial Narrow"/>
                <w:lang w:eastAsia="sk-SK"/>
              </w:rPr>
            </w:pPr>
            <w:r w:rsidRPr="00843B10">
              <w:rPr>
                <w:rFonts w:ascii="Arial Narrow" w:hAnsi="Arial Narrow"/>
                <w:lang w:eastAsia="cs-CZ"/>
              </w:rPr>
              <w:t xml:space="preserve">reliéfne štruktúry </w:t>
            </w:r>
          </w:p>
        </w:tc>
        <w:tc>
          <w:tcPr>
            <w:tcW w:w="1846" w:type="dxa"/>
          </w:tcPr>
          <w:p w:rsidR="002B0871" w:rsidRPr="00843B10" w:rsidRDefault="002B0871" w:rsidP="000142C9">
            <w:pPr>
              <w:autoSpaceDE w:val="0"/>
              <w:autoSpaceDN w:val="0"/>
              <w:adjustRightInd w:val="0"/>
              <w:spacing w:after="0" w:line="240" w:lineRule="auto"/>
              <w:jc w:val="center"/>
              <w:rPr>
                <w:rFonts w:ascii="Arial Narrow" w:hAnsi="Arial Narrow"/>
                <w:bCs/>
                <w:lang w:eastAsia="sk-SK"/>
              </w:rPr>
            </w:pPr>
          </w:p>
        </w:tc>
      </w:tr>
      <w:tr w:rsidR="002B0871" w:rsidRPr="00843B10" w:rsidTr="002B0871">
        <w:trPr>
          <w:trHeight w:val="20"/>
        </w:trPr>
        <w:tc>
          <w:tcPr>
            <w:tcW w:w="7213" w:type="dxa"/>
            <w:vAlign w:val="center"/>
          </w:tcPr>
          <w:p w:rsidR="002B0871" w:rsidRPr="00843B10" w:rsidRDefault="002B0871" w:rsidP="000142C9">
            <w:pPr>
              <w:pStyle w:val="Odsekzoznamu"/>
              <w:numPr>
                <w:ilvl w:val="0"/>
                <w:numId w:val="7"/>
              </w:numPr>
              <w:autoSpaceDE w:val="0"/>
              <w:autoSpaceDN w:val="0"/>
              <w:adjustRightInd w:val="0"/>
              <w:spacing w:after="0" w:line="240" w:lineRule="auto"/>
              <w:rPr>
                <w:rFonts w:ascii="Arial Narrow" w:hAnsi="Arial Narrow"/>
                <w:lang w:eastAsia="sk-SK"/>
              </w:rPr>
            </w:pPr>
            <w:r w:rsidRPr="00843B10">
              <w:rPr>
                <w:rFonts w:ascii="Arial Narrow" w:hAnsi="Arial Narrow"/>
                <w:lang w:eastAsia="ar-SA"/>
              </w:rPr>
              <w:t>číslo čistopisu</w:t>
            </w:r>
          </w:p>
        </w:tc>
        <w:tc>
          <w:tcPr>
            <w:tcW w:w="1846" w:type="dxa"/>
          </w:tcPr>
          <w:p w:rsidR="002B0871" w:rsidRPr="00843B10" w:rsidRDefault="002B0871" w:rsidP="000142C9">
            <w:pPr>
              <w:autoSpaceDE w:val="0"/>
              <w:autoSpaceDN w:val="0"/>
              <w:adjustRightInd w:val="0"/>
              <w:spacing w:after="0" w:line="240" w:lineRule="auto"/>
              <w:jc w:val="center"/>
              <w:rPr>
                <w:rFonts w:ascii="Arial Narrow" w:hAnsi="Arial Narrow"/>
                <w:bCs/>
                <w:lang w:eastAsia="sk-SK"/>
              </w:rPr>
            </w:pPr>
          </w:p>
        </w:tc>
      </w:tr>
      <w:tr w:rsidR="002B0871" w:rsidRPr="00843B10" w:rsidTr="002B0871">
        <w:trPr>
          <w:trHeight w:val="20"/>
        </w:trPr>
        <w:tc>
          <w:tcPr>
            <w:tcW w:w="7213" w:type="dxa"/>
            <w:vAlign w:val="center"/>
          </w:tcPr>
          <w:p w:rsidR="002B0871" w:rsidRPr="00843B10" w:rsidRDefault="002B0871" w:rsidP="000142C9">
            <w:pPr>
              <w:pStyle w:val="Odsekzoznamu"/>
              <w:numPr>
                <w:ilvl w:val="0"/>
                <w:numId w:val="7"/>
              </w:numPr>
              <w:autoSpaceDE w:val="0"/>
              <w:autoSpaceDN w:val="0"/>
              <w:adjustRightInd w:val="0"/>
              <w:spacing w:after="0" w:line="240" w:lineRule="auto"/>
              <w:rPr>
                <w:rFonts w:ascii="Arial Narrow" w:hAnsi="Arial Narrow"/>
                <w:lang w:eastAsia="sk-SK"/>
              </w:rPr>
            </w:pPr>
            <w:r w:rsidRPr="00843B10">
              <w:rPr>
                <w:rFonts w:ascii="Arial Narrow" w:hAnsi="Arial Narrow"/>
                <w:lang w:eastAsia="cs-CZ"/>
              </w:rPr>
              <w:t>zóna pre číslo pre prístup ku karte (CAN)</w:t>
            </w:r>
          </w:p>
        </w:tc>
        <w:tc>
          <w:tcPr>
            <w:tcW w:w="1846" w:type="dxa"/>
          </w:tcPr>
          <w:p w:rsidR="002B0871" w:rsidRPr="00843B10" w:rsidRDefault="002B0871" w:rsidP="000142C9">
            <w:pPr>
              <w:autoSpaceDE w:val="0"/>
              <w:autoSpaceDN w:val="0"/>
              <w:adjustRightInd w:val="0"/>
              <w:spacing w:after="0" w:line="240" w:lineRule="auto"/>
              <w:jc w:val="center"/>
              <w:rPr>
                <w:rFonts w:ascii="Arial Narrow" w:hAnsi="Arial Narrow"/>
                <w:bCs/>
                <w:lang w:eastAsia="sk-SK"/>
              </w:rPr>
            </w:pPr>
          </w:p>
        </w:tc>
      </w:tr>
      <w:tr w:rsidR="002B0871" w:rsidRPr="00843B10" w:rsidTr="002B0871">
        <w:trPr>
          <w:trHeight w:val="20"/>
        </w:trPr>
        <w:tc>
          <w:tcPr>
            <w:tcW w:w="7213" w:type="dxa"/>
            <w:vAlign w:val="center"/>
          </w:tcPr>
          <w:p w:rsidR="002B0871" w:rsidRPr="00843B10" w:rsidRDefault="002B0871" w:rsidP="000142C9">
            <w:pPr>
              <w:pStyle w:val="Odsekzoznamu"/>
              <w:numPr>
                <w:ilvl w:val="0"/>
                <w:numId w:val="7"/>
              </w:numPr>
              <w:autoSpaceDE w:val="0"/>
              <w:autoSpaceDN w:val="0"/>
              <w:adjustRightInd w:val="0"/>
              <w:spacing w:after="0" w:line="240" w:lineRule="auto"/>
              <w:rPr>
                <w:rFonts w:ascii="Arial Narrow" w:hAnsi="Arial Narrow"/>
                <w:lang w:eastAsia="sk-SK"/>
              </w:rPr>
            </w:pPr>
            <w:r w:rsidRPr="00843B10">
              <w:rPr>
                <w:rFonts w:ascii="Arial Narrow" w:hAnsi="Arial Narrow"/>
                <w:lang w:eastAsia="ar-SA"/>
              </w:rPr>
              <w:lastRenderedPageBreak/>
              <w:t xml:space="preserve">čip </w:t>
            </w:r>
          </w:p>
        </w:tc>
        <w:tc>
          <w:tcPr>
            <w:tcW w:w="1846" w:type="dxa"/>
          </w:tcPr>
          <w:p w:rsidR="002B0871" w:rsidRPr="00843B10" w:rsidRDefault="002B0871" w:rsidP="000142C9">
            <w:pPr>
              <w:autoSpaceDE w:val="0"/>
              <w:autoSpaceDN w:val="0"/>
              <w:adjustRightInd w:val="0"/>
              <w:spacing w:after="0" w:line="240" w:lineRule="auto"/>
              <w:jc w:val="center"/>
              <w:rPr>
                <w:rFonts w:ascii="Arial Narrow" w:hAnsi="Arial Narrow"/>
                <w:bCs/>
                <w:lang w:eastAsia="sk-SK"/>
              </w:rPr>
            </w:pPr>
          </w:p>
        </w:tc>
      </w:tr>
      <w:tr w:rsidR="002B0871" w:rsidRPr="00843B10" w:rsidTr="002B0871">
        <w:trPr>
          <w:trHeight w:val="20"/>
        </w:trPr>
        <w:tc>
          <w:tcPr>
            <w:tcW w:w="7213" w:type="dxa"/>
            <w:vAlign w:val="center"/>
          </w:tcPr>
          <w:p w:rsidR="002B0871" w:rsidRPr="00843B10" w:rsidRDefault="002B0871" w:rsidP="000142C9">
            <w:pPr>
              <w:pStyle w:val="Odsekzoznamu"/>
              <w:numPr>
                <w:ilvl w:val="0"/>
                <w:numId w:val="7"/>
              </w:numPr>
              <w:autoSpaceDE w:val="0"/>
              <w:autoSpaceDN w:val="0"/>
              <w:adjustRightInd w:val="0"/>
              <w:spacing w:after="0" w:line="240" w:lineRule="auto"/>
              <w:rPr>
                <w:rFonts w:ascii="Arial Narrow" w:hAnsi="Arial Narrow"/>
                <w:b/>
                <w:lang w:eastAsia="sk-SK"/>
              </w:rPr>
            </w:pPr>
            <w:r w:rsidRPr="00843B10">
              <w:rPr>
                <w:rFonts w:ascii="Arial Narrow" w:hAnsi="Arial Narrow"/>
                <w:lang w:eastAsia="sk-SK"/>
              </w:rPr>
              <w:t xml:space="preserve">štruktúry CLI </w:t>
            </w:r>
          </w:p>
        </w:tc>
        <w:tc>
          <w:tcPr>
            <w:tcW w:w="1846" w:type="dxa"/>
          </w:tcPr>
          <w:p w:rsidR="002B0871" w:rsidRPr="00843B10" w:rsidRDefault="002B0871" w:rsidP="000142C9">
            <w:pPr>
              <w:autoSpaceDE w:val="0"/>
              <w:autoSpaceDN w:val="0"/>
              <w:adjustRightInd w:val="0"/>
              <w:spacing w:after="0" w:line="240" w:lineRule="auto"/>
              <w:jc w:val="center"/>
              <w:rPr>
                <w:rFonts w:ascii="Arial Narrow" w:hAnsi="Arial Narrow"/>
                <w:bCs/>
                <w:lang w:eastAsia="sk-SK"/>
              </w:rPr>
            </w:pPr>
          </w:p>
        </w:tc>
      </w:tr>
    </w:tbl>
    <w:p w:rsidR="002B0871" w:rsidRPr="00843B10" w:rsidRDefault="002B0871" w:rsidP="000142C9">
      <w:pPr>
        <w:pStyle w:val="Bezriadkovania"/>
        <w:spacing w:before="0" w:after="0"/>
      </w:pPr>
    </w:p>
    <w:p w:rsidR="00554C7C" w:rsidRPr="00843B10" w:rsidRDefault="00554C7C" w:rsidP="000142C9">
      <w:pPr>
        <w:pStyle w:val="Bezriadkovania"/>
        <w:spacing w:before="0" w:after="0"/>
      </w:pPr>
    </w:p>
    <w:p w:rsidR="00554C7C" w:rsidRPr="00843B10" w:rsidRDefault="00554C7C" w:rsidP="000142C9">
      <w:pPr>
        <w:pStyle w:val="Bezriadkovania"/>
        <w:spacing w:before="0" w:after="0"/>
      </w:pPr>
    </w:p>
    <w:p w:rsidR="002B0871" w:rsidRPr="00843B10" w:rsidRDefault="002B0871" w:rsidP="000142C9">
      <w:pPr>
        <w:pStyle w:val="Bezriadkovania"/>
        <w:spacing w:before="0" w:after="0"/>
      </w:pPr>
      <w:r w:rsidRPr="00843B10">
        <w:t>Vzorky formátu ID 3:</w:t>
      </w:r>
    </w:p>
    <w:tbl>
      <w:tblPr>
        <w:tblW w:w="90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13"/>
        <w:gridCol w:w="1846"/>
      </w:tblGrid>
      <w:tr w:rsidR="002B0871" w:rsidRPr="00843B10" w:rsidTr="002B0871">
        <w:trPr>
          <w:trHeight w:val="510"/>
        </w:trPr>
        <w:tc>
          <w:tcPr>
            <w:tcW w:w="7213" w:type="dxa"/>
            <w:vAlign w:val="center"/>
          </w:tcPr>
          <w:p w:rsidR="002B0871" w:rsidRPr="00843B10" w:rsidRDefault="002B0871" w:rsidP="000142C9">
            <w:pPr>
              <w:autoSpaceDE w:val="0"/>
              <w:autoSpaceDN w:val="0"/>
              <w:adjustRightInd w:val="0"/>
              <w:spacing w:after="0" w:line="240" w:lineRule="auto"/>
              <w:jc w:val="center"/>
              <w:rPr>
                <w:rFonts w:ascii="Arial Narrow" w:hAnsi="Arial Narrow"/>
                <w:b/>
                <w:bCs/>
                <w:sz w:val="28"/>
                <w:szCs w:val="28"/>
                <w:lang w:eastAsia="sk-SK"/>
              </w:rPr>
            </w:pPr>
            <w:r w:rsidRPr="00843B10">
              <w:rPr>
                <w:rFonts w:ascii="Arial Narrow" w:hAnsi="Arial Narrow"/>
                <w:b/>
                <w:bCs/>
                <w:lang w:eastAsia="sk-SK"/>
              </w:rPr>
              <w:t>Posudzované charakteristiky</w:t>
            </w:r>
          </w:p>
        </w:tc>
        <w:tc>
          <w:tcPr>
            <w:tcW w:w="1846" w:type="dxa"/>
            <w:vAlign w:val="center"/>
          </w:tcPr>
          <w:p w:rsidR="002B0871" w:rsidRPr="00843B10" w:rsidRDefault="002B0871" w:rsidP="000142C9">
            <w:pPr>
              <w:autoSpaceDE w:val="0"/>
              <w:autoSpaceDN w:val="0"/>
              <w:adjustRightInd w:val="0"/>
              <w:spacing w:after="0" w:line="240" w:lineRule="auto"/>
              <w:jc w:val="center"/>
              <w:rPr>
                <w:rFonts w:ascii="Arial Narrow" w:hAnsi="Arial Narrow" w:cs="Arial-BoldMT"/>
                <w:b/>
                <w:bCs/>
                <w:sz w:val="28"/>
                <w:szCs w:val="28"/>
                <w:lang w:eastAsia="sk-SK"/>
              </w:rPr>
            </w:pPr>
            <w:r w:rsidRPr="00843B10">
              <w:rPr>
                <w:rFonts w:ascii="Arial Narrow" w:hAnsi="Arial Narrow"/>
                <w:b/>
                <w:bCs/>
                <w:lang w:eastAsia="sk-SK"/>
              </w:rPr>
              <w:t>Splnené  (áno/nie)</w:t>
            </w:r>
          </w:p>
        </w:tc>
      </w:tr>
      <w:tr w:rsidR="002B0871" w:rsidRPr="00843B10" w:rsidTr="002B0871">
        <w:trPr>
          <w:trHeight w:val="20"/>
        </w:trPr>
        <w:tc>
          <w:tcPr>
            <w:tcW w:w="7213" w:type="dxa"/>
            <w:vAlign w:val="center"/>
          </w:tcPr>
          <w:p w:rsidR="002B0871" w:rsidRPr="00843B10" w:rsidRDefault="002B0871" w:rsidP="000142C9">
            <w:pPr>
              <w:autoSpaceDE w:val="0"/>
              <w:autoSpaceDN w:val="0"/>
              <w:adjustRightInd w:val="0"/>
              <w:spacing w:after="0" w:line="240" w:lineRule="auto"/>
              <w:rPr>
                <w:rFonts w:ascii="Arial Narrow" w:hAnsi="Arial Narrow"/>
                <w:bCs/>
                <w:lang w:eastAsia="sk-SK"/>
              </w:rPr>
            </w:pPr>
            <w:r w:rsidRPr="00843B10">
              <w:rPr>
                <w:rFonts w:ascii="Arial Narrow" w:hAnsi="Arial Narrow"/>
                <w:b/>
                <w:bCs/>
                <w:lang w:eastAsia="sk-SK"/>
              </w:rPr>
              <w:t xml:space="preserve">Formát </w:t>
            </w:r>
          </w:p>
        </w:tc>
        <w:tc>
          <w:tcPr>
            <w:tcW w:w="1846" w:type="dxa"/>
            <w:vAlign w:val="center"/>
          </w:tcPr>
          <w:p w:rsidR="002B0871" w:rsidRPr="00843B10" w:rsidRDefault="002B0871" w:rsidP="000142C9">
            <w:pPr>
              <w:autoSpaceDE w:val="0"/>
              <w:autoSpaceDN w:val="0"/>
              <w:adjustRightInd w:val="0"/>
              <w:spacing w:after="0" w:line="240" w:lineRule="auto"/>
              <w:rPr>
                <w:rFonts w:ascii="Arial Narrow" w:hAnsi="Arial Narrow"/>
                <w:bCs/>
                <w:lang w:eastAsia="sk-SK"/>
              </w:rPr>
            </w:pPr>
          </w:p>
        </w:tc>
      </w:tr>
      <w:tr w:rsidR="002B0871" w:rsidRPr="00843B10" w:rsidTr="002B0871">
        <w:trPr>
          <w:trHeight w:val="20"/>
        </w:trPr>
        <w:tc>
          <w:tcPr>
            <w:tcW w:w="7213" w:type="dxa"/>
            <w:vAlign w:val="center"/>
          </w:tcPr>
          <w:p w:rsidR="002B0871" w:rsidRPr="00843B10" w:rsidRDefault="002B0871" w:rsidP="000142C9">
            <w:pPr>
              <w:autoSpaceDE w:val="0"/>
              <w:autoSpaceDN w:val="0"/>
              <w:adjustRightInd w:val="0"/>
              <w:spacing w:after="0" w:line="240" w:lineRule="auto"/>
              <w:jc w:val="both"/>
              <w:rPr>
                <w:rFonts w:ascii="Arial Narrow" w:hAnsi="Arial Narrow"/>
                <w:bCs/>
                <w:lang w:eastAsia="sk-SK"/>
              </w:rPr>
            </w:pPr>
            <w:r w:rsidRPr="00843B10">
              <w:rPr>
                <w:rFonts w:ascii="Arial Narrow" w:hAnsi="Arial Narrow" w:cs="Arial"/>
                <w:b/>
                <w:bCs/>
                <w:lang w:eastAsia="cs-CZ"/>
              </w:rPr>
              <w:t xml:space="preserve">Kompozícia </w:t>
            </w:r>
            <w:r w:rsidRPr="00843B10">
              <w:rPr>
                <w:rFonts w:ascii="Arial Narrow" w:hAnsi="Arial Narrow"/>
                <w:lang w:eastAsia="sk-SK"/>
              </w:rPr>
              <w:t>definovaná v zmysle požiadaviek v bodoch „</w:t>
            </w:r>
            <w:r w:rsidRPr="00843B10">
              <w:rPr>
                <w:rFonts w:ascii="Arial Narrow" w:hAnsi="Arial Narrow"/>
                <w:bCs/>
                <w:lang w:eastAsia="sk-SK"/>
              </w:rPr>
              <w:t>Konštrukcia pasovej knižky</w:t>
            </w:r>
            <w:r w:rsidRPr="00843B10">
              <w:rPr>
                <w:rFonts w:ascii="Arial Narrow" w:hAnsi="Arial Narrow"/>
                <w:lang w:eastAsia="sk-SK"/>
              </w:rPr>
              <w:t>“</w:t>
            </w:r>
          </w:p>
        </w:tc>
        <w:tc>
          <w:tcPr>
            <w:tcW w:w="1846" w:type="dxa"/>
            <w:vAlign w:val="center"/>
          </w:tcPr>
          <w:p w:rsidR="002B0871" w:rsidRPr="00843B10" w:rsidRDefault="002B0871" w:rsidP="000142C9">
            <w:pPr>
              <w:autoSpaceDE w:val="0"/>
              <w:autoSpaceDN w:val="0"/>
              <w:adjustRightInd w:val="0"/>
              <w:spacing w:after="0" w:line="240" w:lineRule="auto"/>
              <w:rPr>
                <w:rFonts w:ascii="Arial Narrow" w:hAnsi="Arial Narrow"/>
                <w:bCs/>
                <w:lang w:eastAsia="sk-SK"/>
              </w:rPr>
            </w:pPr>
          </w:p>
        </w:tc>
      </w:tr>
      <w:tr w:rsidR="002B0871" w:rsidRPr="00843B10" w:rsidTr="002B0871">
        <w:trPr>
          <w:trHeight w:val="20"/>
        </w:trPr>
        <w:tc>
          <w:tcPr>
            <w:tcW w:w="7213" w:type="dxa"/>
            <w:vAlign w:val="center"/>
          </w:tcPr>
          <w:p w:rsidR="002B0871" w:rsidRPr="00843B10" w:rsidRDefault="002B0871" w:rsidP="000142C9">
            <w:pPr>
              <w:autoSpaceDE w:val="0"/>
              <w:autoSpaceDN w:val="0"/>
              <w:adjustRightInd w:val="0"/>
              <w:spacing w:after="0" w:line="240" w:lineRule="auto"/>
              <w:jc w:val="both"/>
              <w:rPr>
                <w:rFonts w:ascii="Arial Narrow" w:hAnsi="Arial Narrow" w:cs="Arial"/>
                <w:b/>
                <w:bCs/>
                <w:lang w:eastAsia="cs-CZ"/>
              </w:rPr>
            </w:pPr>
            <w:r w:rsidRPr="00843B10">
              <w:rPr>
                <w:rFonts w:ascii="Arial Narrow" w:hAnsi="Arial Narrow" w:cs="Arial"/>
                <w:b/>
                <w:bCs/>
                <w:lang w:eastAsia="cs-CZ"/>
              </w:rPr>
              <w:t>Bezpečnostný grafický dizajn</w:t>
            </w:r>
            <w:r w:rsidRPr="00843B10">
              <w:rPr>
                <w:rFonts w:ascii="Arial Narrow" w:hAnsi="Arial Narrow" w:cs="Arial"/>
                <w:bCs/>
                <w:lang w:eastAsia="cs-CZ"/>
              </w:rPr>
              <w:t xml:space="preserve"> v zmysle požiadaviek v časti „Dátová a titulná strana na </w:t>
            </w:r>
            <w:proofErr w:type="spellStart"/>
            <w:r w:rsidRPr="00843B10">
              <w:rPr>
                <w:rFonts w:ascii="Arial Narrow" w:hAnsi="Arial Narrow" w:cs="Arial"/>
                <w:bCs/>
                <w:lang w:eastAsia="cs-CZ"/>
              </w:rPr>
              <w:t>polykarbonátovej</w:t>
            </w:r>
            <w:proofErr w:type="spellEnd"/>
            <w:r w:rsidRPr="00843B10">
              <w:rPr>
                <w:rFonts w:ascii="Arial Narrow" w:hAnsi="Arial Narrow" w:cs="Arial"/>
                <w:bCs/>
                <w:lang w:eastAsia="cs-CZ"/>
              </w:rPr>
              <w:t xml:space="preserve"> karte – grafika“</w:t>
            </w:r>
            <w:r w:rsidR="009F19BC" w:rsidRPr="00843B10">
              <w:rPr>
                <w:rFonts w:ascii="Arial Narrow" w:hAnsi="Arial Narrow" w:cs="Arial"/>
                <w:bCs/>
                <w:lang w:eastAsia="cs-CZ"/>
              </w:rPr>
              <w:t>, pričom grafický dizajn nemusí vychádzať zo slovenských motívov</w:t>
            </w:r>
          </w:p>
        </w:tc>
        <w:tc>
          <w:tcPr>
            <w:tcW w:w="1846" w:type="dxa"/>
            <w:vAlign w:val="center"/>
          </w:tcPr>
          <w:p w:rsidR="002B0871" w:rsidRPr="00843B10" w:rsidRDefault="002B0871" w:rsidP="000142C9">
            <w:pPr>
              <w:autoSpaceDE w:val="0"/>
              <w:autoSpaceDN w:val="0"/>
              <w:adjustRightInd w:val="0"/>
              <w:spacing w:after="0" w:line="240" w:lineRule="auto"/>
              <w:rPr>
                <w:rFonts w:ascii="Arial Narrow" w:hAnsi="Arial Narrow"/>
                <w:bCs/>
                <w:lang w:eastAsia="sk-SK"/>
              </w:rPr>
            </w:pPr>
          </w:p>
        </w:tc>
      </w:tr>
      <w:tr w:rsidR="002B0871" w:rsidRPr="00843B10" w:rsidTr="002B0871">
        <w:trPr>
          <w:trHeight w:val="20"/>
        </w:trPr>
        <w:tc>
          <w:tcPr>
            <w:tcW w:w="7213" w:type="dxa"/>
            <w:vAlign w:val="center"/>
          </w:tcPr>
          <w:p w:rsidR="002B0871" w:rsidRPr="00843B10" w:rsidRDefault="002B0871" w:rsidP="000142C9">
            <w:pPr>
              <w:autoSpaceDE w:val="0"/>
              <w:autoSpaceDN w:val="0"/>
              <w:adjustRightInd w:val="0"/>
              <w:spacing w:after="0" w:line="240" w:lineRule="auto"/>
              <w:jc w:val="both"/>
              <w:rPr>
                <w:rFonts w:ascii="Arial Narrow" w:hAnsi="Arial Narrow" w:cs="Arial"/>
                <w:b/>
                <w:bCs/>
                <w:lang w:eastAsia="cs-CZ"/>
              </w:rPr>
            </w:pPr>
            <w:r w:rsidRPr="00843B10">
              <w:rPr>
                <w:rFonts w:ascii="Arial Narrow" w:hAnsi="Arial Narrow" w:cs="Arial"/>
                <w:b/>
                <w:bCs/>
                <w:lang w:eastAsia="cs-CZ"/>
              </w:rPr>
              <w:t>Bezpečnostný grafický dizajn</w:t>
            </w:r>
            <w:r w:rsidRPr="00843B10">
              <w:rPr>
                <w:rFonts w:ascii="Arial Narrow" w:hAnsi="Arial Narrow" w:cs="Arial"/>
                <w:bCs/>
                <w:lang w:eastAsia="cs-CZ"/>
              </w:rPr>
              <w:t xml:space="preserve"> v zmysle požiadaviek v časti „Vnútorné listy s vízovými stranami – grafika“</w:t>
            </w:r>
            <w:r w:rsidR="009F19BC" w:rsidRPr="00843B10">
              <w:rPr>
                <w:rFonts w:ascii="Arial Narrow" w:hAnsi="Arial Narrow" w:cs="Arial"/>
                <w:bCs/>
                <w:lang w:eastAsia="cs-CZ"/>
              </w:rPr>
              <w:t>, pričom grafický dizajn nemusí vychádzať zo slovenských motívov</w:t>
            </w:r>
          </w:p>
        </w:tc>
        <w:tc>
          <w:tcPr>
            <w:tcW w:w="1846" w:type="dxa"/>
            <w:vAlign w:val="center"/>
          </w:tcPr>
          <w:p w:rsidR="002B0871" w:rsidRPr="00843B10" w:rsidRDefault="002B0871" w:rsidP="000142C9">
            <w:pPr>
              <w:autoSpaceDE w:val="0"/>
              <w:autoSpaceDN w:val="0"/>
              <w:adjustRightInd w:val="0"/>
              <w:spacing w:after="0" w:line="240" w:lineRule="auto"/>
              <w:rPr>
                <w:rFonts w:ascii="Arial Narrow" w:hAnsi="Arial Narrow"/>
                <w:bCs/>
                <w:lang w:eastAsia="sk-SK"/>
              </w:rPr>
            </w:pPr>
          </w:p>
        </w:tc>
      </w:tr>
      <w:tr w:rsidR="002B0871" w:rsidRPr="00843B10" w:rsidTr="002B0871">
        <w:trPr>
          <w:trHeight w:val="20"/>
        </w:trPr>
        <w:tc>
          <w:tcPr>
            <w:tcW w:w="9059" w:type="dxa"/>
            <w:gridSpan w:val="2"/>
            <w:vAlign w:val="center"/>
          </w:tcPr>
          <w:p w:rsidR="002B0871" w:rsidRPr="00843B10" w:rsidRDefault="002B0871" w:rsidP="000142C9">
            <w:pPr>
              <w:autoSpaceDE w:val="0"/>
              <w:autoSpaceDN w:val="0"/>
              <w:adjustRightInd w:val="0"/>
              <w:spacing w:after="0" w:line="240" w:lineRule="auto"/>
              <w:rPr>
                <w:rFonts w:ascii="Arial Narrow" w:hAnsi="Arial Narrow"/>
                <w:bCs/>
                <w:lang w:eastAsia="sk-SK"/>
              </w:rPr>
            </w:pPr>
            <w:r w:rsidRPr="00843B10">
              <w:rPr>
                <w:rFonts w:ascii="Arial Narrow" w:hAnsi="Arial Narrow"/>
                <w:b/>
                <w:bCs/>
                <w:lang w:eastAsia="sk-SK"/>
              </w:rPr>
              <w:t xml:space="preserve">Obal </w:t>
            </w:r>
            <w:r w:rsidRPr="00843B10">
              <w:rPr>
                <w:rFonts w:ascii="Arial Narrow" w:hAnsi="Arial Narrow"/>
                <w:lang w:eastAsia="sk-SK"/>
              </w:rPr>
              <w:t>definovaný v zmysle požiadaviek v bode „</w:t>
            </w:r>
            <w:r w:rsidRPr="00843B10">
              <w:rPr>
                <w:rFonts w:ascii="Arial Narrow" w:hAnsi="Arial Narrow"/>
                <w:bCs/>
                <w:lang w:eastAsia="sk-SK"/>
              </w:rPr>
              <w:t>Obal</w:t>
            </w:r>
            <w:r w:rsidRPr="00843B10">
              <w:rPr>
                <w:rFonts w:ascii="Arial Narrow" w:hAnsi="Arial Narrow" w:cs="Arial"/>
                <w:bCs/>
                <w:lang w:eastAsia="cs-CZ"/>
              </w:rPr>
              <w:t xml:space="preserve"> </w:t>
            </w:r>
            <w:r w:rsidRPr="00843B10">
              <w:rPr>
                <w:rFonts w:ascii="Arial Narrow" w:hAnsi="Arial Narrow"/>
                <w:lang w:eastAsia="cs-CZ"/>
              </w:rPr>
              <w:t>–</w:t>
            </w:r>
            <w:r w:rsidRPr="00843B10">
              <w:rPr>
                <w:rFonts w:ascii="Arial Narrow" w:hAnsi="Arial Narrow" w:cs="Arial"/>
                <w:bCs/>
                <w:lang w:eastAsia="cs-CZ"/>
              </w:rPr>
              <w:t xml:space="preserve"> materiály</w:t>
            </w:r>
            <w:r w:rsidRPr="00843B10">
              <w:rPr>
                <w:rFonts w:ascii="Arial Narrow" w:hAnsi="Arial Narrow"/>
                <w:lang w:eastAsia="sk-SK"/>
              </w:rPr>
              <w:t>“</w:t>
            </w:r>
          </w:p>
        </w:tc>
      </w:tr>
      <w:tr w:rsidR="002B0871" w:rsidRPr="00843B10" w:rsidTr="002B0871">
        <w:trPr>
          <w:trHeight w:val="20"/>
        </w:trPr>
        <w:tc>
          <w:tcPr>
            <w:tcW w:w="7213" w:type="dxa"/>
            <w:vAlign w:val="center"/>
          </w:tcPr>
          <w:p w:rsidR="002B0871" w:rsidRPr="00843B10" w:rsidRDefault="002B0871" w:rsidP="000142C9">
            <w:pPr>
              <w:pStyle w:val="Odsekzoznamu"/>
              <w:numPr>
                <w:ilvl w:val="0"/>
                <w:numId w:val="7"/>
              </w:numPr>
              <w:autoSpaceDE w:val="0"/>
              <w:autoSpaceDN w:val="0"/>
              <w:adjustRightInd w:val="0"/>
              <w:spacing w:after="0" w:line="240" w:lineRule="auto"/>
              <w:ind w:left="714" w:hanging="357"/>
              <w:rPr>
                <w:rFonts w:ascii="Arial Narrow" w:hAnsi="Arial Narrow"/>
                <w:lang w:eastAsia="cs-CZ"/>
              </w:rPr>
            </w:pPr>
            <w:r w:rsidRPr="00843B10">
              <w:rPr>
                <w:rFonts w:ascii="Arial Narrow" w:hAnsi="Arial Narrow"/>
                <w:lang w:eastAsia="cs-CZ"/>
              </w:rPr>
              <w:t>farebný obal</w:t>
            </w:r>
          </w:p>
        </w:tc>
        <w:tc>
          <w:tcPr>
            <w:tcW w:w="1846" w:type="dxa"/>
          </w:tcPr>
          <w:p w:rsidR="002B0871" w:rsidRPr="00843B10" w:rsidRDefault="002B0871" w:rsidP="000142C9">
            <w:pPr>
              <w:autoSpaceDE w:val="0"/>
              <w:autoSpaceDN w:val="0"/>
              <w:adjustRightInd w:val="0"/>
              <w:spacing w:after="0" w:line="240" w:lineRule="auto"/>
              <w:jc w:val="center"/>
              <w:rPr>
                <w:rFonts w:ascii="Arial Narrow" w:hAnsi="Arial Narrow"/>
                <w:bCs/>
                <w:lang w:eastAsia="sk-SK"/>
              </w:rPr>
            </w:pPr>
          </w:p>
        </w:tc>
      </w:tr>
      <w:tr w:rsidR="002B0871" w:rsidRPr="00843B10" w:rsidTr="002B0871">
        <w:trPr>
          <w:trHeight w:val="20"/>
        </w:trPr>
        <w:tc>
          <w:tcPr>
            <w:tcW w:w="7213" w:type="dxa"/>
            <w:vAlign w:val="center"/>
          </w:tcPr>
          <w:p w:rsidR="002B0871" w:rsidRPr="00843B10" w:rsidRDefault="002B0871" w:rsidP="000142C9">
            <w:pPr>
              <w:pStyle w:val="Odsekzoznamu"/>
              <w:numPr>
                <w:ilvl w:val="0"/>
                <w:numId w:val="7"/>
              </w:numPr>
              <w:autoSpaceDE w:val="0"/>
              <w:autoSpaceDN w:val="0"/>
              <w:adjustRightInd w:val="0"/>
              <w:spacing w:after="0" w:line="240" w:lineRule="auto"/>
              <w:ind w:left="714" w:hanging="357"/>
              <w:rPr>
                <w:rFonts w:ascii="Arial Narrow" w:hAnsi="Arial Narrow"/>
                <w:lang w:eastAsia="cs-CZ"/>
              </w:rPr>
            </w:pPr>
            <w:r w:rsidRPr="00843B10">
              <w:rPr>
                <w:rFonts w:ascii="Arial Narrow" w:hAnsi="Arial Narrow"/>
                <w:lang w:eastAsia="cs-CZ"/>
              </w:rPr>
              <w:t>razba (zlatá fólia) na prednej strane</w:t>
            </w:r>
          </w:p>
        </w:tc>
        <w:tc>
          <w:tcPr>
            <w:tcW w:w="1846" w:type="dxa"/>
          </w:tcPr>
          <w:p w:rsidR="002B0871" w:rsidRPr="00843B10" w:rsidRDefault="002B0871" w:rsidP="000142C9">
            <w:pPr>
              <w:autoSpaceDE w:val="0"/>
              <w:autoSpaceDN w:val="0"/>
              <w:adjustRightInd w:val="0"/>
              <w:spacing w:after="0" w:line="240" w:lineRule="auto"/>
              <w:jc w:val="center"/>
              <w:rPr>
                <w:rFonts w:ascii="Arial Narrow" w:hAnsi="Arial Narrow"/>
                <w:bCs/>
                <w:lang w:eastAsia="sk-SK"/>
              </w:rPr>
            </w:pPr>
          </w:p>
        </w:tc>
      </w:tr>
      <w:tr w:rsidR="002B0871" w:rsidRPr="00843B10" w:rsidTr="002B0871">
        <w:trPr>
          <w:trHeight w:val="20"/>
        </w:trPr>
        <w:tc>
          <w:tcPr>
            <w:tcW w:w="7213" w:type="dxa"/>
            <w:vAlign w:val="center"/>
          </w:tcPr>
          <w:p w:rsidR="002B0871" w:rsidRPr="00843B10" w:rsidRDefault="00FD2B20" w:rsidP="000142C9">
            <w:pPr>
              <w:numPr>
                <w:ilvl w:val="0"/>
                <w:numId w:val="7"/>
              </w:numPr>
              <w:tabs>
                <w:tab w:val="left" w:pos="284"/>
                <w:tab w:val="left" w:pos="2880"/>
                <w:tab w:val="left" w:pos="4500"/>
              </w:tabs>
              <w:spacing w:after="0" w:line="240" w:lineRule="auto"/>
              <w:contextualSpacing/>
              <w:jc w:val="both"/>
              <w:rPr>
                <w:rFonts w:ascii="Arial Narrow" w:hAnsi="Arial Narrow"/>
                <w:lang w:eastAsia="cs-CZ"/>
              </w:rPr>
            </w:pPr>
            <w:r w:rsidRPr="00843B10">
              <w:rPr>
                <w:rFonts w:ascii="Arial Narrow" w:hAnsi="Arial Narrow"/>
                <w:lang w:eastAsia="cs-CZ"/>
              </w:rPr>
              <w:t xml:space="preserve">pozitívny/vystúpený </w:t>
            </w:r>
            <w:proofErr w:type="spellStart"/>
            <w:r w:rsidR="002B0871" w:rsidRPr="00843B10">
              <w:rPr>
                <w:rFonts w:ascii="Arial Narrow" w:hAnsi="Arial Narrow"/>
                <w:lang w:eastAsia="cs-CZ"/>
              </w:rPr>
              <w:t>embossing</w:t>
            </w:r>
            <w:proofErr w:type="spellEnd"/>
            <w:r w:rsidR="002B0871" w:rsidRPr="00843B10">
              <w:rPr>
                <w:rFonts w:ascii="Arial Narrow" w:hAnsi="Arial Narrow"/>
                <w:lang w:eastAsia="cs-CZ"/>
              </w:rPr>
              <w:t xml:space="preserve"> na zadnej strane so zreteľne vykreslenými kontúrami, s </w:t>
            </w:r>
            <w:proofErr w:type="spellStart"/>
            <w:r w:rsidR="002B0871" w:rsidRPr="00843B10">
              <w:rPr>
                <w:rFonts w:ascii="Arial Narrow" w:hAnsi="Arial Narrow"/>
                <w:lang w:eastAsia="cs-CZ"/>
              </w:rPr>
              <w:t>rozpoznatelnými</w:t>
            </w:r>
            <w:proofErr w:type="spellEnd"/>
            <w:r w:rsidR="002B0871" w:rsidRPr="00843B10">
              <w:rPr>
                <w:rFonts w:ascii="Arial Narrow" w:hAnsi="Arial Narrow"/>
                <w:lang w:eastAsia="cs-CZ"/>
              </w:rPr>
              <w:t xml:space="preserve"> detailmi motívu</w:t>
            </w:r>
          </w:p>
        </w:tc>
        <w:tc>
          <w:tcPr>
            <w:tcW w:w="1846" w:type="dxa"/>
          </w:tcPr>
          <w:p w:rsidR="002B0871" w:rsidRPr="00843B10" w:rsidRDefault="002B0871" w:rsidP="000142C9">
            <w:pPr>
              <w:autoSpaceDE w:val="0"/>
              <w:autoSpaceDN w:val="0"/>
              <w:adjustRightInd w:val="0"/>
              <w:spacing w:after="0" w:line="240" w:lineRule="auto"/>
              <w:jc w:val="center"/>
              <w:rPr>
                <w:rFonts w:ascii="Arial Narrow" w:hAnsi="Arial Narrow"/>
                <w:bCs/>
                <w:lang w:eastAsia="sk-SK"/>
              </w:rPr>
            </w:pPr>
          </w:p>
        </w:tc>
      </w:tr>
      <w:tr w:rsidR="002B0871" w:rsidRPr="00843B10" w:rsidTr="002B0871">
        <w:trPr>
          <w:trHeight w:val="20"/>
        </w:trPr>
        <w:tc>
          <w:tcPr>
            <w:tcW w:w="9059" w:type="dxa"/>
            <w:gridSpan w:val="2"/>
            <w:vAlign w:val="center"/>
          </w:tcPr>
          <w:p w:rsidR="002B0871" w:rsidRPr="00843B10" w:rsidRDefault="002B0871" w:rsidP="000142C9">
            <w:pPr>
              <w:autoSpaceDE w:val="0"/>
              <w:autoSpaceDN w:val="0"/>
              <w:adjustRightInd w:val="0"/>
              <w:spacing w:after="0" w:line="240" w:lineRule="auto"/>
              <w:rPr>
                <w:rFonts w:ascii="Arial Narrow" w:hAnsi="Arial Narrow"/>
                <w:bCs/>
                <w:lang w:eastAsia="sk-SK"/>
              </w:rPr>
            </w:pPr>
            <w:r w:rsidRPr="00843B10">
              <w:rPr>
                <w:rFonts w:ascii="Arial Narrow" w:hAnsi="Arial Narrow" w:cs="Arial"/>
                <w:b/>
                <w:bCs/>
                <w:lang w:eastAsia="cs-CZ"/>
              </w:rPr>
              <w:t xml:space="preserve">Grafika </w:t>
            </w:r>
            <w:r w:rsidRPr="00843B10">
              <w:rPr>
                <w:rFonts w:ascii="Arial Narrow" w:hAnsi="Arial Narrow"/>
                <w:lang w:eastAsia="sk-SK"/>
              </w:rPr>
              <w:t>definovaná v zmysle požiadaviek v bode „</w:t>
            </w:r>
            <w:r w:rsidRPr="00843B10">
              <w:rPr>
                <w:rFonts w:ascii="Arial Narrow" w:hAnsi="Arial Narrow"/>
                <w:bCs/>
                <w:lang w:eastAsia="sk-SK"/>
              </w:rPr>
              <w:t xml:space="preserve">Predsádka – </w:t>
            </w:r>
            <w:r w:rsidRPr="00843B10">
              <w:rPr>
                <w:rFonts w:ascii="Arial Narrow" w:hAnsi="Arial Narrow"/>
                <w:lang w:eastAsia="cs-CZ"/>
              </w:rPr>
              <w:t>grafika predná strana</w:t>
            </w:r>
            <w:r w:rsidRPr="00843B10">
              <w:rPr>
                <w:rFonts w:ascii="Arial Narrow" w:hAnsi="Arial Narrow"/>
                <w:lang w:eastAsia="sk-SK"/>
              </w:rPr>
              <w:t>“, „</w:t>
            </w:r>
            <w:r w:rsidRPr="00843B10">
              <w:rPr>
                <w:rFonts w:ascii="Arial Narrow" w:hAnsi="Arial Narrow"/>
                <w:bCs/>
                <w:lang w:eastAsia="sk-SK"/>
              </w:rPr>
              <w:t xml:space="preserve">Predsádka – </w:t>
            </w:r>
            <w:r w:rsidRPr="00843B10">
              <w:rPr>
                <w:rFonts w:ascii="Arial Narrow" w:hAnsi="Arial Narrow"/>
                <w:lang w:eastAsia="cs-CZ"/>
              </w:rPr>
              <w:t>grafika zadná strana</w:t>
            </w:r>
            <w:r w:rsidRPr="00843B10">
              <w:rPr>
                <w:rFonts w:ascii="Arial Narrow" w:hAnsi="Arial Narrow"/>
                <w:lang w:eastAsia="sk-SK"/>
              </w:rPr>
              <w:t>“</w:t>
            </w:r>
          </w:p>
        </w:tc>
      </w:tr>
      <w:tr w:rsidR="002B0871" w:rsidRPr="00843B10" w:rsidTr="002B0871">
        <w:trPr>
          <w:trHeight w:val="20"/>
        </w:trPr>
        <w:tc>
          <w:tcPr>
            <w:tcW w:w="7213" w:type="dxa"/>
            <w:vAlign w:val="center"/>
          </w:tcPr>
          <w:p w:rsidR="002B0871" w:rsidRPr="00843B10" w:rsidRDefault="002B0871" w:rsidP="000142C9">
            <w:pPr>
              <w:pStyle w:val="Odsekzoznamu"/>
              <w:numPr>
                <w:ilvl w:val="0"/>
                <w:numId w:val="7"/>
              </w:numPr>
              <w:autoSpaceDE w:val="0"/>
              <w:autoSpaceDN w:val="0"/>
              <w:adjustRightInd w:val="0"/>
              <w:spacing w:after="0" w:line="240" w:lineRule="auto"/>
              <w:ind w:left="714" w:hanging="357"/>
              <w:rPr>
                <w:rFonts w:ascii="Arial Narrow" w:hAnsi="Arial Narrow"/>
                <w:lang w:eastAsia="cs-CZ"/>
              </w:rPr>
            </w:pPr>
            <w:r w:rsidRPr="00843B10">
              <w:rPr>
                <w:rFonts w:ascii="Arial Narrow" w:hAnsi="Arial Narrow"/>
                <w:lang w:eastAsia="cs-CZ"/>
              </w:rPr>
              <w:t>líniové motívy (ofset)</w:t>
            </w:r>
          </w:p>
        </w:tc>
        <w:tc>
          <w:tcPr>
            <w:tcW w:w="1846" w:type="dxa"/>
            <w:vAlign w:val="center"/>
          </w:tcPr>
          <w:p w:rsidR="002B0871" w:rsidRPr="00843B10" w:rsidRDefault="002B0871" w:rsidP="000142C9">
            <w:pPr>
              <w:autoSpaceDE w:val="0"/>
              <w:autoSpaceDN w:val="0"/>
              <w:adjustRightInd w:val="0"/>
              <w:spacing w:after="0" w:line="240" w:lineRule="auto"/>
              <w:rPr>
                <w:rFonts w:ascii="Arial Narrow" w:hAnsi="Arial Narrow"/>
                <w:bCs/>
                <w:lang w:eastAsia="sk-SK"/>
              </w:rPr>
            </w:pPr>
          </w:p>
        </w:tc>
      </w:tr>
      <w:tr w:rsidR="002B0871" w:rsidRPr="00843B10" w:rsidTr="002B0871">
        <w:trPr>
          <w:trHeight w:val="20"/>
        </w:trPr>
        <w:tc>
          <w:tcPr>
            <w:tcW w:w="7213" w:type="dxa"/>
            <w:vAlign w:val="center"/>
          </w:tcPr>
          <w:p w:rsidR="002B0871" w:rsidRPr="00843B10" w:rsidRDefault="002B0871" w:rsidP="000142C9">
            <w:pPr>
              <w:pStyle w:val="Odsekzoznamu"/>
              <w:numPr>
                <w:ilvl w:val="0"/>
                <w:numId w:val="7"/>
              </w:numPr>
              <w:autoSpaceDE w:val="0"/>
              <w:autoSpaceDN w:val="0"/>
              <w:adjustRightInd w:val="0"/>
              <w:spacing w:after="0" w:line="240" w:lineRule="auto"/>
              <w:ind w:left="714" w:hanging="357"/>
              <w:rPr>
                <w:rFonts w:ascii="Arial Narrow" w:hAnsi="Arial Narrow"/>
                <w:lang w:eastAsia="cs-CZ"/>
              </w:rPr>
            </w:pPr>
            <w:proofErr w:type="spellStart"/>
            <w:r w:rsidRPr="00843B10">
              <w:rPr>
                <w:rFonts w:ascii="Arial Narrow" w:hAnsi="Arial Narrow"/>
                <w:lang w:eastAsia="cs-CZ"/>
              </w:rPr>
              <w:t>antikopírovacie</w:t>
            </w:r>
            <w:proofErr w:type="spellEnd"/>
            <w:r w:rsidRPr="00843B10">
              <w:rPr>
                <w:rFonts w:ascii="Arial Narrow" w:hAnsi="Arial Narrow"/>
                <w:lang w:eastAsia="cs-CZ"/>
              </w:rPr>
              <w:t xml:space="preserve"> prvky</w:t>
            </w:r>
          </w:p>
        </w:tc>
        <w:tc>
          <w:tcPr>
            <w:tcW w:w="1846" w:type="dxa"/>
            <w:vAlign w:val="center"/>
          </w:tcPr>
          <w:p w:rsidR="002B0871" w:rsidRPr="00843B10" w:rsidRDefault="002B0871" w:rsidP="000142C9">
            <w:pPr>
              <w:autoSpaceDE w:val="0"/>
              <w:autoSpaceDN w:val="0"/>
              <w:adjustRightInd w:val="0"/>
              <w:spacing w:after="0" w:line="240" w:lineRule="auto"/>
              <w:rPr>
                <w:rFonts w:ascii="Arial Narrow" w:hAnsi="Arial Narrow"/>
                <w:bCs/>
                <w:lang w:eastAsia="sk-SK"/>
              </w:rPr>
            </w:pPr>
          </w:p>
        </w:tc>
      </w:tr>
      <w:tr w:rsidR="002B0871" w:rsidRPr="00843B10" w:rsidTr="002B0871">
        <w:trPr>
          <w:trHeight w:val="20"/>
        </w:trPr>
        <w:tc>
          <w:tcPr>
            <w:tcW w:w="7213" w:type="dxa"/>
            <w:vAlign w:val="center"/>
          </w:tcPr>
          <w:p w:rsidR="002B0871" w:rsidRPr="00843B10" w:rsidRDefault="002B0871" w:rsidP="000142C9">
            <w:pPr>
              <w:pStyle w:val="Odsekzoznamu"/>
              <w:numPr>
                <w:ilvl w:val="0"/>
                <w:numId w:val="7"/>
              </w:numPr>
              <w:autoSpaceDE w:val="0"/>
              <w:autoSpaceDN w:val="0"/>
              <w:adjustRightInd w:val="0"/>
              <w:spacing w:after="0" w:line="240" w:lineRule="auto"/>
              <w:ind w:left="714" w:hanging="357"/>
              <w:rPr>
                <w:rFonts w:ascii="Arial Narrow" w:hAnsi="Arial Narrow"/>
                <w:lang w:eastAsia="cs-CZ"/>
              </w:rPr>
            </w:pPr>
            <w:r w:rsidRPr="00843B10">
              <w:rPr>
                <w:rFonts w:ascii="Arial Narrow" w:hAnsi="Arial Narrow"/>
                <w:lang w:eastAsia="cs-CZ"/>
              </w:rPr>
              <w:t>skrytý obrazec integrovaný v líniovej grafike (hĺbkotlač v dvoch farbách)</w:t>
            </w:r>
          </w:p>
        </w:tc>
        <w:tc>
          <w:tcPr>
            <w:tcW w:w="1846" w:type="dxa"/>
          </w:tcPr>
          <w:p w:rsidR="002B0871" w:rsidRPr="00843B10" w:rsidRDefault="002B0871" w:rsidP="000142C9">
            <w:pPr>
              <w:autoSpaceDE w:val="0"/>
              <w:autoSpaceDN w:val="0"/>
              <w:adjustRightInd w:val="0"/>
              <w:spacing w:after="0" w:line="240" w:lineRule="auto"/>
              <w:jc w:val="center"/>
              <w:rPr>
                <w:rFonts w:ascii="Arial Narrow" w:hAnsi="Arial Narrow"/>
                <w:bCs/>
                <w:lang w:eastAsia="sk-SK"/>
              </w:rPr>
            </w:pPr>
          </w:p>
        </w:tc>
      </w:tr>
      <w:tr w:rsidR="002B0871" w:rsidRPr="00843B10" w:rsidTr="002B0871">
        <w:trPr>
          <w:trHeight w:val="20"/>
        </w:trPr>
        <w:tc>
          <w:tcPr>
            <w:tcW w:w="7213" w:type="dxa"/>
            <w:vAlign w:val="center"/>
          </w:tcPr>
          <w:p w:rsidR="002B0871" w:rsidRPr="00843B10" w:rsidRDefault="002B0871" w:rsidP="000142C9">
            <w:pPr>
              <w:pStyle w:val="Odsekzoznamu"/>
              <w:numPr>
                <w:ilvl w:val="0"/>
                <w:numId w:val="7"/>
              </w:numPr>
              <w:autoSpaceDE w:val="0"/>
              <w:autoSpaceDN w:val="0"/>
              <w:adjustRightInd w:val="0"/>
              <w:spacing w:after="0" w:line="240" w:lineRule="auto"/>
              <w:ind w:left="714" w:hanging="357"/>
              <w:rPr>
                <w:rFonts w:ascii="Arial Narrow" w:hAnsi="Arial Narrow"/>
                <w:lang w:eastAsia="cs-CZ"/>
              </w:rPr>
            </w:pPr>
            <w:r w:rsidRPr="00843B10">
              <w:rPr>
                <w:rFonts w:ascii="Arial Narrow" w:hAnsi="Arial Narrow"/>
                <w:lang w:eastAsia="cs-CZ"/>
              </w:rPr>
              <w:t xml:space="preserve">grafický prvok obsahujúci </w:t>
            </w:r>
            <w:proofErr w:type="spellStart"/>
            <w:r w:rsidRPr="00843B10">
              <w:rPr>
                <w:rFonts w:ascii="Arial Narrow" w:hAnsi="Arial Narrow"/>
                <w:lang w:eastAsia="cs-CZ"/>
              </w:rPr>
              <w:t>mikrotexty</w:t>
            </w:r>
            <w:proofErr w:type="spellEnd"/>
            <w:r w:rsidRPr="00843B10">
              <w:rPr>
                <w:rFonts w:ascii="Arial Narrow" w:hAnsi="Arial Narrow"/>
                <w:lang w:eastAsia="cs-CZ"/>
              </w:rPr>
              <w:t xml:space="preserve"> (hĺbkotlač)</w:t>
            </w:r>
          </w:p>
        </w:tc>
        <w:tc>
          <w:tcPr>
            <w:tcW w:w="1846" w:type="dxa"/>
          </w:tcPr>
          <w:p w:rsidR="002B0871" w:rsidRPr="00843B10" w:rsidRDefault="002B0871" w:rsidP="000142C9">
            <w:pPr>
              <w:autoSpaceDE w:val="0"/>
              <w:autoSpaceDN w:val="0"/>
              <w:adjustRightInd w:val="0"/>
              <w:spacing w:after="0" w:line="240" w:lineRule="auto"/>
              <w:jc w:val="center"/>
              <w:rPr>
                <w:rFonts w:ascii="Arial Narrow" w:hAnsi="Arial Narrow"/>
                <w:bCs/>
                <w:lang w:eastAsia="sk-SK"/>
              </w:rPr>
            </w:pPr>
          </w:p>
        </w:tc>
      </w:tr>
      <w:tr w:rsidR="002B0871" w:rsidRPr="00843B10" w:rsidTr="002B0871">
        <w:trPr>
          <w:trHeight w:val="20"/>
        </w:trPr>
        <w:tc>
          <w:tcPr>
            <w:tcW w:w="7213" w:type="dxa"/>
            <w:vAlign w:val="center"/>
          </w:tcPr>
          <w:p w:rsidR="002B0871" w:rsidRPr="00843B10" w:rsidRDefault="002B0871" w:rsidP="000142C9">
            <w:pPr>
              <w:pStyle w:val="Odsekzoznamu"/>
              <w:numPr>
                <w:ilvl w:val="0"/>
                <w:numId w:val="7"/>
              </w:numPr>
              <w:autoSpaceDE w:val="0"/>
              <w:autoSpaceDN w:val="0"/>
              <w:adjustRightInd w:val="0"/>
              <w:spacing w:after="0" w:line="240" w:lineRule="auto"/>
              <w:ind w:left="714" w:hanging="357"/>
              <w:rPr>
                <w:rFonts w:ascii="Arial Narrow" w:hAnsi="Arial Narrow"/>
                <w:lang w:eastAsia="cs-CZ"/>
              </w:rPr>
            </w:pPr>
            <w:r w:rsidRPr="00843B10">
              <w:rPr>
                <w:rFonts w:ascii="Arial Narrow" w:hAnsi="Arial Narrow"/>
                <w:lang w:eastAsia="cs-CZ"/>
              </w:rPr>
              <w:t>OVI prvok (hĺbkotlač)</w:t>
            </w:r>
          </w:p>
        </w:tc>
        <w:tc>
          <w:tcPr>
            <w:tcW w:w="1846" w:type="dxa"/>
          </w:tcPr>
          <w:p w:rsidR="002B0871" w:rsidRPr="00843B10" w:rsidRDefault="002B0871" w:rsidP="000142C9">
            <w:pPr>
              <w:autoSpaceDE w:val="0"/>
              <w:autoSpaceDN w:val="0"/>
              <w:adjustRightInd w:val="0"/>
              <w:spacing w:after="0" w:line="240" w:lineRule="auto"/>
              <w:jc w:val="center"/>
              <w:rPr>
                <w:rFonts w:ascii="Arial Narrow" w:hAnsi="Arial Narrow"/>
                <w:bCs/>
                <w:lang w:eastAsia="sk-SK"/>
              </w:rPr>
            </w:pPr>
          </w:p>
        </w:tc>
      </w:tr>
      <w:tr w:rsidR="002B0871" w:rsidRPr="00843B10" w:rsidTr="002B0871">
        <w:trPr>
          <w:trHeight w:val="20"/>
        </w:trPr>
        <w:tc>
          <w:tcPr>
            <w:tcW w:w="9059" w:type="dxa"/>
            <w:gridSpan w:val="2"/>
            <w:vAlign w:val="center"/>
          </w:tcPr>
          <w:p w:rsidR="002B0871" w:rsidRPr="00843B10" w:rsidRDefault="002B0871" w:rsidP="000142C9">
            <w:pPr>
              <w:spacing w:after="0" w:line="240" w:lineRule="auto"/>
              <w:jc w:val="both"/>
              <w:rPr>
                <w:rFonts w:ascii="Arial Narrow" w:hAnsi="Arial Narrow"/>
              </w:rPr>
            </w:pPr>
            <w:r w:rsidRPr="00843B10">
              <w:rPr>
                <w:rFonts w:ascii="Arial Narrow" w:hAnsi="Arial Narrow"/>
                <w:b/>
                <w:bCs/>
                <w:lang w:eastAsia="sk-SK"/>
              </w:rPr>
              <w:t xml:space="preserve">Tlač </w:t>
            </w:r>
            <w:r w:rsidRPr="00843B10">
              <w:rPr>
                <w:rFonts w:ascii="Arial Narrow" w:hAnsi="Arial Narrow"/>
                <w:lang w:eastAsia="sk-SK"/>
              </w:rPr>
              <w:t>definovaná v zmysle požiadaviek v bodoch „Predsádka – tlač“</w:t>
            </w:r>
            <w:r w:rsidR="00BB2CA5" w:rsidRPr="00843B10">
              <w:rPr>
                <w:rFonts w:ascii="Arial Narrow" w:hAnsi="Arial Narrow"/>
                <w:lang w:eastAsia="sk-SK"/>
              </w:rPr>
              <w:t>, pričom počet farieb vo VIS a definovaná farebnosť OVI prvku nebudú posudzované</w:t>
            </w:r>
          </w:p>
        </w:tc>
      </w:tr>
      <w:tr w:rsidR="002B0871" w:rsidRPr="00843B10" w:rsidTr="002B0871">
        <w:trPr>
          <w:trHeight w:val="20"/>
        </w:trPr>
        <w:tc>
          <w:tcPr>
            <w:tcW w:w="9059" w:type="dxa"/>
            <w:gridSpan w:val="2"/>
            <w:vAlign w:val="center"/>
          </w:tcPr>
          <w:p w:rsidR="002B0871" w:rsidRPr="00843B10" w:rsidRDefault="002B0871" w:rsidP="000142C9">
            <w:pPr>
              <w:pStyle w:val="Odsekzoznamu"/>
              <w:numPr>
                <w:ilvl w:val="0"/>
                <w:numId w:val="7"/>
              </w:numPr>
              <w:autoSpaceDE w:val="0"/>
              <w:autoSpaceDN w:val="0"/>
              <w:adjustRightInd w:val="0"/>
              <w:spacing w:after="0" w:line="240" w:lineRule="auto"/>
              <w:ind w:left="714" w:hanging="357"/>
              <w:rPr>
                <w:rFonts w:ascii="Arial Narrow" w:hAnsi="Arial Narrow"/>
                <w:bCs/>
                <w:lang w:eastAsia="sk-SK"/>
              </w:rPr>
            </w:pPr>
            <w:r w:rsidRPr="00843B10">
              <w:rPr>
                <w:rFonts w:ascii="Arial Narrow" w:hAnsi="Arial Narrow"/>
                <w:lang w:eastAsia="cs-CZ"/>
              </w:rPr>
              <w:t>ofset</w:t>
            </w:r>
            <w:r w:rsidRPr="00843B10">
              <w:rPr>
                <w:rFonts w:ascii="Arial Narrow" w:hAnsi="Arial Narrow"/>
                <w:lang w:eastAsia="sk-SK"/>
              </w:rPr>
              <w:t xml:space="preserve"> (VIS)</w:t>
            </w:r>
          </w:p>
        </w:tc>
      </w:tr>
      <w:tr w:rsidR="002B0871" w:rsidRPr="00843B10" w:rsidTr="002B0871">
        <w:trPr>
          <w:trHeight w:val="20"/>
        </w:trPr>
        <w:tc>
          <w:tcPr>
            <w:tcW w:w="7213" w:type="dxa"/>
            <w:vAlign w:val="center"/>
          </w:tcPr>
          <w:p w:rsidR="002B0871" w:rsidRPr="00843B10" w:rsidRDefault="002B0871" w:rsidP="000142C9">
            <w:pPr>
              <w:pStyle w:val="Odsekzoznamu"/>
              <w:numPr>
                <w:ilvl w:val="0"/>
                <w:numId w:val="7"/>
              </w:numPr>
              <w:autoSpaceDE w:val="0"/>
              <w:autoSpaceDN w:val="0"/>
              <w:adjustRightInd w:val="0"/>
              <w:spacing w:after="0" w:line="240" w:lineRule="auto"/>
              <w:ind w:left="714" w:hanging="357"/>
              <w:rPr>
                <w:rFonts w:ascii="Arial Narrow" w:hAnsi="Arial Narrow"/>
                <w:lang w:eastAsia="sk-SK"/>
              </w:rPr>
            </w:pPr>
            <w:r w:rsidRPr="00843B10">
              <w:rPr>
                <w:rFonts w:ascii="Arial Narrow" w:hAnsi="Arial Narrow"/>
                <w:lang w:eastAsia="sk-SK"/>
              </w:rPr>
              <w:t>ofset (VIS – irisový prechod)</w:t>
            </w:r>
          </w:p>
        </w:tc>
        <w:tc>
          <w:tcPr>
            <w:tcW w:w="1846" w:type="dxa"/>
          </w:tcPr>
          <w:p w:rsidR="002B0871" w:rsidRPr="00843B10" w:rsidRDefault="002B0871" w:rsidP="000142C9">
            <w:pPr>
              <w:autoSpaceDE w:val="0"/>
              <w:autoSpaceDN w:val="0"/>
              <w:adjustRightInd w:val="0"/>
              <w:spacing w:after="0" w:line="240" w:lineRule="auto"/>
              <w:jc w:val="center"/>
              <w:rPr>
                <w:rFonts w:ascii="Arial Narrow" w:hAnsi="Arial Narrow"/>
                <w:bCs/>
                <w:lang w:eastAsia="sk-SK"/>
              </w:rPr>
            </w:pPr>
          </w:p>
        </w:tc>
      </w:tr>
      <w:tr w:rsidR="002B0871" w:rsidRPr="00843B10" w:rsidTr="002B0871">
        <w:trPr>
          <w:trHeight w:val="20"/>
        </w:trPr>
        <w:tc>
          <w:tcPr>
            <w:tcW w:w="7213" w:type="dxa"/>
            <w:vAlign w:val="center"/>
          </w:tcPr>
          <w:p w:rsidR="002B0871" w:rsidRPr="00843B10" w:rsidRDefault="002B0871" w:rsidP="000142C9">
            <w:pPr>
              <w:pStyle w:val="Odsekzoznamu"/>
              <w:numPr>
                <w:ilvl w:val="0"/>
                <w:numId w:val="7"/>
              </w:numPr>
              <w:autoSpaceDE w:val="0"/>
              <w:autoSpaceDN w:val="0"/>
              <w:adjustRightInd w:val="0"/>
              <w:spacing w:after="0" w:line="240" w:lineRule="auto"/>
              <w:rPr>
                <w:rFonts w:ascii="Arial Narrow" w:hAnsi="Arial Narrow"/>
                <w:lang w:eastAsia="sk-SK"/>
              </w:rPr>
            </w:pPr>
            <w:r w:rsidRPr="00843B10">
              <w:rPr>
                <w:rFonts w:ascii="Arial Narrow" w:hAnsi="Arial Narrow"/>
                <w:lang w:eastAsia="sk-SK"/>
              </w:rPr>
              <w:t>hĺbkotlač</w:t>
            </w:r>
          </w:p>
        </w:tc>
        <w:tc>
          <w:tcPr>
            <w:tcW w:w="1846" w:type="dxa"/>
          </w:tcPr>
          <w:p w:rsidR="002B0871" w:rsidRPr="00843B10" w:rsidRDefault="002B0871" w:rsidP="000142C9">
            <w:pPr>
              <w:autoSpaceDE w:val="0"/>
              <w:autoSpaceDN w:val="0"/>
              <w:adjustRightInd w:val="0"/>
              <w:spacing w:after="0" w:line="240" w:lineRule="auto"/>
              <w:jc w:val="center"/>
              <w:rPr>
                <w:rFonts w:ascii="Arial Narrow" w:hAnsi="Arial Narrow"/>
                <w:bCs/>
                <w:lang w:eastAsia="sk-SK"/>
              </w:rPr>
            </w:pPr>
          </w:p>
        </w:tc>
      </w:tr>
      <w:tr w:rsidR="002B0871" w:rsidRPr="00843B10" w:rsidTr="002B0871">
        <w:trPr>
          <w:trHeight w:val="20"/>
        </w:trPr>
        <w:tc>
          <w:tcPr>
            <w:tcW w:w="7213" w:type="dxa"/>
            <w:vAlign w:val="center"/>
          </w:tcPr>
          <w:p w:rsidR="002B0871" w:rsidRPr="00843B10" w:rsidRDefault="002B0871" w:rsidP="000142C9">
            <w:pPr>
              <w:spacing w:after="0" w:line="240" w:lineRule="auto"/>
              <w:jc w:val="both"/>
              <w:rPr>
                <w:rFonts w:ascii="Arial Narrow" w:hAnsi="Arial Narrow"/>
              </w:rPr>
            </w:pPr>
            <w:r w:rsidRPr="00843B10">
              <w:rPr>
                <w:rFonts w:ascii="Arial Narrow" w:hAnsi="Arial Narrow"/>
                <w:b/>
                <w:lang w:eastAsia="sk-SK"/>
              </w:rPr>
              <w:t xml:space="preserve">Kompozícia </w:t>
            </w:r>
            <w:r w:rsidRPr="00843B10">
              <w:rPr>
                <w:rFonts w:ascii="Arial Narrow" w:hAnsi="Arial Narrow"/>
                <w:lang w:eastAsia="sk-SK"/>
              </w:rPr>
              <w:t>definovaná v zmysle požiadaviek v bodoch „</w:t>
            </w:r>
            <w:proofErr w:type="spellStart"/>
            <w:r w:rsidRPr="00843B10">
              <w:rPr>
                <w:rFonts w:ascii="Arial Narrow" w:hAnsi="Arial Narrow"/>
                <w:lang w:eastAsia="sk-SK"/>
              </w:rPr>
              <w:t>Polykarbonátová</w:t>
            </w:r>
            <w:proofErr w:type="spellEnd"/>
            <w:r w:rsidRPr="00843B10">
              <w:rPr>
                <w:rFonts w:ascii="Arial Narrow" w:hAnsi="Arial Narrow"/>
                <w:lang w:eastAsia="sk-SK"/>
              </w:rPr>
              <w:t xml:space="preserve"> karta s bezkontaktným čipom“</w:t>
            </w:r>
          </w:p>
        </w:tc>
        <w:tc>
          <w:tcPr>
            <w:tcW w:w="1846" w:type="dxa"/>
            <w:vAlign w:val="center"/>
          </w:tcPr>
          <w:p w:rsidR="002B0871" w:rsidRPr="00843B10" w:rsidRDefault="002B0871" w:rsidP="000142C9">
            <w:pPr>
              <w:spacing w:after="0" w:line="240" w:lineRule="auto"/>
              <w:jc w:val="both"/>
              <w:rPr>
                <w:rFonts w:ascii="Arial Narrow" w:hAnsi="Arial Narrow"/>
              </w:rPr>
            </w:pPr>
          </w:p>
        </w:tc>
      </w:tr>
      <w:tr w:rsidR="002B0871" w:rsidRPr="00843B10" w:rsidTr="002B0871">
        <w:trPr>
          <w:trHeight w:val="20"/>
        </w:trPr>
        <w:tc>
          <w:tcPr>
            <w:tcW w:w="9059" w:type="dxa"/>
            <w:gridSpan w:val="2"/>
            <w:vAlign w:val="center"/>
          </w:tcPr>
          <w:p w:rsidR="002B0871" w:rsidRPr="00843B10" w:rsidRDefault="002B0871" w:rsidP="000142C9">
            <w:pPr>
              <w:autoSpaceDE w:val="0"/>
              <w:autoSpaceDN w:val="0"/>
              <w:adjustRightInd w:val="0"/>
              <w:spacing w:after="0" w:line="240" w:lineRule="auto"/>
              <w:rPr>
                <w:rFonts w:ascii="Arial Narrow" w:hAnsi="Arial Narrow"/>
                <w:bCs/>
                <w:lang w:eastAsia="sk-SK"/>
              </w:rPr>
            </w:pPr>
            <w:r w:rsidRPr="00843B10">
              <w:rPr>
                <w:rFonts w:ascii="Arial Narrow" w:hAnsi="Arial Narrow"/>
                <w:b/>
                <w:bCs/>
                <w:lang w:eastAsia="sk-SK"/>
              </w:rPr>
              <w:t>Grafika</w:t>
            </w:r>
            <w:r w:rsidRPr="00843B10">
              <w:rPr>
                <w:rFonts w:ascii="Arial Narrow" w:hAnsi="Arial Narrow"/>
                <w:bCs/>
                <w:lang w:eastAsia="sk-SK"/>
              </w:rPr>
              <w:t xml:space="preserve"> </w:t>
            </w:r>
            <w:r w:rsidRPr="00843B10">
              <w:rPr>
                <w:rFonts w:ascii="Arial Narrow" w:hAnsi="Arial Narrow"/>
                <w:lang w:eastAsia="sk-SK"/>
              </w:rPr>
              <w:t xml:space="preserve">definovaná v zmysle požiadaviek v bodoch „Dátová a titulná strana na </w:t>
            </w:r>
            <w:proofErr w:type="spellStart"/>
            <w:r w:rsidRPr="00843B10">
              <w:rPr>
                <w:rFonts w:ascii="Arial Narrow" w:hAnsi="Arial Narrow"/>
                <w:lang w:eastAsia="sk-SK"/>
              </w:rPr>
              <w:t>polykarbonátovej</w:t>
            </w:r>
            <w:proofErr w:type="spellEnd"/>
            <w:r w:rsidRPr="00843B10">
              <w:rPr>
                <w:rFonts w:ascii="Arial Narrow" w:hAnsi="Arial Narrow"/>
                <w:lang w:eastAsia="sk-SK"/>
              </w:rPr>
              <w:t xml:space="preserve"> karte – grafika“</w:t>
            </w:r>
          </w:p>
        </w:tc>
      </w:tr>
      <w:tr w:rsidR="002B0871" w:rsidRPr="00843B10" w:rsidTr="002B0871">
        <w:trPr>
          <w:trHeight w:val="20"/>
        </w:trPr>
        <w:tc>
          <w:tcPr>
            <w:tcW w:w="7213" w:type="dxa"/>
            <w:vAlign w:val="center"/>
          </w:tcPr>
          <w:p w:rsidR="002B0871" w:rsidRPr="00843B10" w:rsidRDefault="002B0871" w:rsidP="000142C9">
            <w:pPr>
              <w:pStyle w:val="Odsekzoznamu"/>
              <w:numPr>
                <w:ilvl w:val="0"/>
                <w:numId w:val="7"/>
              </w:numPr>
              <w:autoSpaceDE w:val="0"/>
              <w:autoSpaceDN w:val="0"/>
              <w:adjustRightInd w:val="0"/>
              <w:spacing w:after="0" w:line="240" w:lineRule="auto"/>
              <w:ind w:left="714" w:hanging="357"/>
              <w:jc w:val="both"/>
              <w:rPr>
                <w:rFonts w:ascii="Arial Narrow" w:hAnsi="Arial Narrow"/>
                <w:lang w:eastAsia="sk-SK"/>
              </w:rPr>
            </w:pPr>
            <w:proofErr w:type="spellStart"/>
            <w:r w:rsidRPr="00843B10">
              <w:rPr>
                <w:rFonts w:ascii="Arial Narrow" w:hAnsi="Arial Narrow"/>
                <w:lang w:eastAsia="sk-SK"/>
              </w:rPr>
              <w:t>ultratenké</w:t>
            </w:r>
            <w:proofErr w:type="spellEnd"/>
            <w:r w:rsidRPr="00843B10">
              <w:rPr>
                <w:rFonts w:ascii="Arial Narrow" w:hAnsi="Arial Narrow"/>
                <w:lang w:eastAsia="sk-SK"/>
              </w:rPr>
              <w:t xml:space="preserve"> líniové motívy – minimálne polovica (50%) týchto liniek musí mať šírku do max. 35 mikrometrov, ostatné môžu mať šírku do max. 40 mikrometrov</w:t>
            </w:r>
          </w:p>
        </w:tc>
        <w:tc>
          <w:tcPr>
            <w:tcW w:w="1846" w:type="dxa"/>
          </w:tcPr>
          <w:p w:rsidR="002B0871" w:rsidRPr="00843B10" w:rsidRDefault="002B0871" w:rsidP="000142C9">
            <w:pPr>
              <w:autoSpaceDE w:val="0"/>
              <w:autoSpaceDN w:val="0"/>
              <w:adjustRightInd w:val="0"/>
              <w:spacing w:after="0" w:line="240" w:lineRule="auto"/>
              <w:jc w:val="center"/>
              <w:rPr>
                <w:rFonts w:ascii="Arial Narrow" w:hAnsi="Arial Narrow"/>
                <w:bCs/>
                <w:lang w:eastAsia="sk-SK"/>
              </w:rPr>
            </w:pPr>
          </w:p>
        </w:tc>
      </w:tr>
      <w:tr w:rsidR="002B0871" w:rsidRPr="00843B10" w:rsidTr="002B0871">
        <w:trPr>
          <w:trHeight w:val="20"/>
        </w:trPr>
        <w:tc>
          <w:tcPr>
            <w:tcW w:w="7213" w:type="dxa"/>
            <w:vAlign w:val="center"/>
          </w:tcPr>
          <w:p w:rsidR="002B0871" w:rsidRPr="00843B10" w:rsidRDefault="002B0871" w:rsidP="000142C9">
            <w:pPr>
              <w:pStyle w:val="Odsekzoznamu"/>
              <w:numPr>
                <w:ilvl w:val="0"/>
                <w:numId w:val="7"/>
              </w:numPr>
              <w:autoSpaceDE w:val="0"/>
              <w:autoSpaceDN w:val="0"/>
              <w:adjustRightInd w:val="0"/>
              <w:spacing w:after="0" w:line="240" w:lineRule="auto"/>
              <w:rPr>
                <w:rFonts w:ascii="Arial Narrow" w:hAnsi="Arial Narrow"/>
                <w:lang w:eastAsia="sk-SK"/>
              </w:rPr>
            </w:pPr>
            <w:proofErr w:type="spellStart"/>
            <w:r w:rsidRPr="00843B10">
              <w:rPr>
                <w:rFonts w:ascii="Arial Narrow" w:hAnsi="Arial Narrow"/>
                <w:lang w:eastAsia="sk-SK"/>
              </w:rPr>
              <w:t>militexty</w:t>
            </w:r>
            <w:proofErr w:type="spellEnd"/>
            <w:r w:rsidRPr="00843B10">
              <w:rPr>
                <w:rFonts w:ascii="Arial Narrow" w:hAnsi="Arial Narrow"/>
                <w:lang w:eastAsia="sk-SK"/>
              </w:rPr>
              <w:t xml:space="preserve"> a </w:t>
            </w:r>
            <w:proofErr w:type="spellStart"/>
            <w:r w:rsidRPr="00843B10">
              <w:rPr>
                <w:rFonts w:ascii="Arial Narrow" w:hAnsi="Arial Narrow"/>
                <w:lang w:eastAsia="sk-SK"/>
              </w:rPr>
              <w:t>mikrotexty</w:t>
            </w:r>
            <w:proofErr w:type="spellEnd"/>
          </w:p>
        </w:tc>
        <w:tc>
          <w:tcPr>
            <w:tcW w:w="1846" w:type="dxa"/>
          </w:tcPr>
          <w:p w:rsidR="002B0871" w:rsidRPr="00843B10" w:rsidRDefault="002B0871" w:rsidP="000142C9">
            <w:pPr>
              <w:autoSpaceDE w:val="0"/>
              <w:autoSpaceDN w:val="0"/>
              <w:adjustRightInd w:val="0"/>
              <w:spacing w:after="0" w:line="240" w:lineRule="auto"/>
              <w:jc w:val="center"/>
              <w:rPr>
                <w:rFonts w:ascii="Arial Narrow" w:hAnsi="Arial Narrow"/>
                <w:bCs/>
                <w:lang w:eastAsia="sk-SK"/>
              </w:rPr>
            </w:pPr>
          </w:p>
        </w:tc>
      </w:tr>
      <w:tr w:rsidR="002B0871" w:rsidRPr="00843B10" w:rsidTr="002B0871">
        <w:trPr>
          <w:trHeight w:val="20"/>
        </w:trPr>
        <w:tc>
          <w:tcPr>
            <w:tcW w:w="7213" w:type="dxa"/>
            <w:vAlign w:val="center"/>
          </w:tcPr>
          <w:p w:rsidR="002B0871" w:rsidRPr="00843B10" w:rsidRDefault="002B0871" w:rsidP="000142C9">
            <w:pPr>
              <w:pStyle w:val="Odsekzoznamu"/>
              <w:numPr>
                <w:ilvl w:val="0"/>
                <w:numId w:val="7"/>
              </w:numPr>
              <w:autoSpaceDE w:val="0"/>
              <w:autoSpaceDN w:val="0"/>
              <w:adjustRightInd w:val="0"/>
              <w:spacing w:after="0" w:line="240" w:lineRule="auto"/>
              <w:rPr>
                <w:rFonts w:ascii="Arial Narrow" w:hAnsi="Arial Narrow"/>
                <w:lang w:eastAsia="sk-SK"/>
              </w:rPr>
            </w:pPr>
            <w:r w:rsidRPr="00843B10">
              <w:rPr>
                <w:rFonts w:ascii="Arial Narrow" w:hAnsi="Arial Narrow"/>
                <w:lang w:eastAsia="sk-SK"/>
              </w:rPr>
              <w:t>UV prvky</w:t>
            </w:r>
          </w:p>
        </w:tc>
        <w:tc>
          <w:tcPr>
            <w:tcW w:w="1846" w:type="dxa"/>
          </w:tcPr>
          <w:p w:rsidR="002B0871" w:rsidRPr="00843B10" w:rsidRDefault="002B0871" w:rsidP="000142C9">
            <w:pPr>
              <w:autoSpaceDE w:val="0"/>
              <w:autoSpaceDN w:val="0"/>
              <w:adjustRightInd w:val="0"/>
              <w:spacing w:after="0" w:line="240" w:lineRule="auto"/>
              <w:jc w:val="center"/>
              <w:rPr>
                <w:rFonts w:ascii="Arial Narrow" w:hAnsi="Arial Narrow"/>
                <w:bCs/>
                <w:lang w:eastAsia="sk-SK"/>
              </w:rPr>
            </w:pPr>
          </w:p>
        </w:tc>
      </w:tr>
      <w:tr w:rsidR="002B0871" w:rsidRPr="00843B10" w:rsidTr="002B0871">
        <w:trPr>
          <w:trHeight w:val="20"/>
        </w:trPr>
        <w:tc>
          <w:tcPr>
            <w:tcW w:w="7213" w:type="dxa"/>
            <w:vAlign w:val="center"/>
          </w:tcPr>
          <w:p w:rsidR="002B0871" w:rsidRPr="00843B10" w:rsidRDefault="002B0871" w:rsidP="000142C9">
            <w:pPr>
              <w:pStyle w:val="Odsekzoznamu"/>
              <w:numPr>
                <w:ilvl w:val="0"/>
                <w:numId w:val="7"/>
              </w:numPr>
              <w:autoSpaceDE w:val="0"/>
              <w:autoSpaceDN w:val="0"/>
              <w:adjustRightInd w:val="0"/>
              <w:spacing w:after="0" w:line="240" w:lineRule="auto"/>
              <w:rPr>
                <w:rFonts w:ascii="Arial Narrow" w:hAnsi="Arial Narrow"/>
                <w:lang w:eastAsia="sk-SK"/>
              </w:rPr>
            </w:pPr>
            <w:proofErr w:type="spellStart"/>
            <w:r w:rsidRPr="00843B10">
              <w:rPr>
                <w:rFonts w:ascii="Arial Narrow" w:hAnsi="Arial Narrow"/>
                <w:lang w:eastAsia="sk-SK"/>
              </w:rPr>
              <w:t>antikopírovacie</w:t>
            </w:r>
            <w:proofErr w:type="spellEnd"/>
            <w:r w:rsidRPr="00843B10">
              <w:rPr>
                <w:rFonts w:ascii="Arial Narrow" w:hAnsi="Arial Narrow"/>
                <w:lang w:eastAsia="sk-SK"/>
              </w:rPr>
              <w:t xml:space="preserve"> prvky </w:t>
            </w:r>
          </w:p>
        </w:tc>
        <w:tc>
          <w:tcPr>
            <w:tcW w:w="1846" w:type="dxa"/>
          </w:tcPr>
          <w:p w:rsidR="002B0871" w:rsidRPr="00843B10" w:rsidRDefault="002B0871" w:rsidP="000142C9">
            <w:pPr>
              <w:autoSpaceDE w:val="0"/>
              <w:autoSpaceDN w:val="0"/>
              <w:adjustRightInd w:val="0"/>
              <w:spacing w:after="0" w:line="240" w:lineRule="auto"/>
              <w:jc w:val="center"/>
              <w:rPr>
                <w:rFonts w:ascii="Arial Narrow" w:hAnsi="Arial Narrow"/>
                <w:bCs/>
                <w:lang w:eastAsia="sk-SK"/>
              </w:rPr>
            </w:pPr>
          </w:p>
        </w:tc>
      </w:tr>
      <w:tr w:rsidR="002B0871" w:rsidRPr="00843B10" w:rsidTr="002B0871">
        <w:trPr>
          <w:trHeight w:val="20"/>
        </w:trPr>
        <w:tc>
          <w:tcPr>
            <w:tcW w:w="7213" w:type="dxa"/>
            <w:vAlign w:val="center"/>
          </w:tcPr>
          <w:p w:rsidR="002B0871" w:rsidRPr="00843B10" w:rsidRDefault="002B0871" w:rsidP="000142C9">
            <w:pPr>
              <w:pStyle w:val="Odsekzoznamu"/>
              <w:numPr>
                <w:ilvl w:val="0"/>
                <w:numId w:val="7"/>
              </w:numPr>
              <w:autoSpaceDE w:val="0"/>
              <w:autoSpaceDN w:val="0"/>
              <w:adjustRightInd w:val="0"/>
              <w:spacing w:after="0" w:line="240" w:lineRule="auto"/>
              <w:rPr>
                <w:rFonts w:ascii="Arial Narrow" w:hAnsi="Arial Narrow"/>
                <w:lang w:eastAsia="sk-SK"/>
              </w:rPr>
            </w:pPr>
            <w:r w:rsidRPr="00843B10">
              <w:rPr>
                <w:rFonts w:ascii="Arial Narrow" w:hAnsi="Arial Narrow"/>
                <w:lang w:eastAsia="sk-SK"/>
              </w:rPr>
              <w:t>OVI prvok (sieťotlač)</w:t>
            </w:r>
          </w:p>
        </w:tc>
        <w:tc>
          <w:tcPr>
            <w:tcW w:w="1846" w:type="dxa"/>
          </w:tcPr>
          <w:p w:rsidR="002B0871" w:rsidRPr="00843B10" w:rsidRDefault="002B0871" w:rsidP="000142C9">
            <w:pPr>
              <w:autoSpaceDE w:val="0"/>
              <w:autoSpaceDN w:val="0"/>
              <w:adjustRightInd w:val="0"/>
              <w:spacing w:after="0" w:line="240" w:lineRule="auto"/>
              <w:jc w:val="center"/>
              <w:rPr>
                <w:rFonts w:ascii="Arial Narrow" w:hAnsi="Arial Narrow"/>
                <w:bCs/>
                <w:lang w:eastAsia="sk-SK"/>
              </w:rPr>
            </w:pPr>
          </w:p>
        </w:tc>
      </w:tr>
      <w:tr w:rsidR="002B0871" w:rsidRPr="00843B10" w:rsidTr="002B0871">
        <w:trPr>
          <w:trHeight w:val="20"/>
        </w:trPr>
        <w:tc>
          <w:tcPr>
            <w:tcW w:w="9059" w:type="dxa"/>
            <w:gridSpan w:val="2"/>
            <w:vAlign w:val="center"/>
          </w:tcPr>
          <w:p w:rsidR="002B0871" w:rsidRPr="00843B10" w:rsidRDefault="002B0871" w:rsidP="000142C9">
            <w:pPr>
              <w:autoSpaceDE w:val="0"/>
              <w:autoSpaceDN w:val="0"/>
              <w:adjustRightInd w:val="0"/>
              <w:spacing w:after="0" w:line="240" w:lineRule="auto"/>
              <w:rPr>
                <w:rFonts w:ascii="Arial Narrow" w:hAnsi="Arial Narrow"/>
                <w:bCs/>
                <w:lang w:eastAsia="sk-SK"/>
              </w:rPr>
            </w:pPr>
            <w:r w:rsidRPr="00843B10">
              <w:rPr>
                <w:rFonts w:ascii="Arial Narrow" w:hAnsi="Arial Narrow"/>
                <w:b/>
                <w:bCs/>
                <w:lang w:eastAsia="sk-SK"/>
              </w:rPr>
              <w:t xml:space="preserve">Tlač </w:t>
            </w:r>
            <w:r w:rsidRPr="00843B10">
              <w:rPr>
                <w:rFonts w:ascii="Arial Narrow" w:hAnsi="Arial Narrow"/>
                <w:lang w:eastAsia="sk-SK"/>
              </w:rPr>
              <w:t xml:space="preserve">definovaná v zmysle požiadaviek v bodoch „Titulná strana na </w:t>
            </w:r>
            <w:proofErr w:type="spellStart"/>
            <w:r w:rsidRPr="00843B10">
              <w:rPr>
                <w:rFonts w:ascii="Arial Narrow" w:hAnsi="Arial Narrow"/>
                <w:lang w:eastAsia="sk-SK"/>
              </w:rPr>
              <w:t>polykarbonátovej</w:t>
            </w:r>
            <w:proofErr w:type="spellEnd"/>
            <w:r w:rsidRPr="00843B10">
              <w:rPr>
                <w:rFonts w:ascii="Arial Narrow" w:hAnsi="Arial Narrow"/>
                <w:lang w:eastAsia="sk-SK"/>
              </w:rPr>
              <w:t xml:space="preserve"> karte – tlač“,  „Dátová strana na </w:t>
            </w:r>
            <w:proofErr w:type="spellStart"/>
            <w:r w:rsidRPr="00843B10">
              <w:rPr>
                <w:rFonts w:ascii="Arial Narrow" w:hAnsi="Arial Narrow"/>
                <w:lang w:eastAsia="sk-SK"/>
              </w:rPr>
              <w:t>polykarbonátovej</w:t>
            </w:r>
            <w:proofErr w:type="spellEnd"/>
            <w:r w:rsidRPr="00843B10">
              <w:rPr>
                <w:rFonts w:ascii="Arial Narrow" w:hAnsi="Arial Narrow"/>
                <w:lang w:eastAsia="sk-SK"/>
              </w:rPr>
              <w:t xml:space="preserve"> karte – tlač“</w:t>
            </w:r>
            <w:r w:rsidR="003A0830" w:rsidRPr="00843B10">
              <w:rPr>
                <w:rFonts w:ascii="Arial Narrow" w:hAnsi="Arial Narrow"/>
                <w:lang w:eastAsia="sk-SK"/>
              </w:rPr>
              <w:t>, pričom počet farieb vo VIS a definovaná farebnosť OVI prvku nebudú posudzované</w:t>
            </w:r>
          </w:p>
        </w:tc>
      </w:tr>
      <w:tr w:rsidR="002B0871" w:rsidRPr="00843B10" w:rsidTr="002B0871">
        <w:trPr>
          <w:trHeight w:val="20"/>
        </w:trPr>
        <w:tc>
          <w:tcPr>
            <w:tcW w:w="7213" w:type="dxa"/>
            <w:vAlign w:val="center"/>
          </w:tcPr>
          <w:p w:rsidR="002B0871" w:rsidRPr="00843B10" w:rsidRDefault="002B0871" w:rsidP="000142C9">
            <w:pPr>
              <w:pStyle w:val="Odsekzoznamu"/>
              <w:numPr>
                <w:ilvl w:val="0"/>
                <w:numId w:val="8"/>
              </w:numPr>
              <w:autoSpaceDE w:val="0"/>
              <w:autoSpaceDN w:val="0"/>
              <w:adjustRightInd w:val="0"/>
              <w:spacing w:after="0" w:line="240" w:lineRule="auto"/>
              <w:rPr>
                <w:rFonts w:ascii="Arial Narrow" w:hAnsi="Arial Narrow"/>
                <w:lang w:eastAsia="sk-SK"/>
              </w:rPr>
            </w:pPr>
            <w:r w:rsidRPr="00843B10">
              <w:rPr>
                <w:rFonts w:ascii="Arial Narrow" w:hAnsi="Arial Narrow"/>
                <w:lang w:eastAsia="sk-SK"/>
              </w:rPr>
              <w:t>ofset (VIS)</w:t>
            </w:r>
          </w:p>
        </w:tc>
        <w:tc>
          <w:tcPr>
            <w:tcW w:w="1846" w:type="dxa"/>
          </w:tcPr>
          <w:p w:rsidR="002B0871" w:rsidRPr="00843B10" w:rsidRDefault="002B0871" w:rsidP="000142C9">
            <w:pPr>
              <w:autoSpaceDE w:val="0"/>
              <w:autoSpaceDN w:val="0"/>
              <w:adjustRightInd w:val="0"/>
              <w:spacing w:after="0" w:line="240" w:lineRule="auto"/>
              <w:jc w:val="center"/>
              <w:rPr>
                <w:rFonts w:ascii="Arial Narrow" w:hAnsi="Arial Narrow"/>
                <w:bCs/>
                <w:lang w:eastAsia="sk-SK"/>
              </w:rPr>
            </w:pPr>
          </w:p>
        </w:tc>
      </w:tr>
      <w:tr w:rsidR="002B0871" w:rsidRPr="00843B10" w:rsidTr="002B0871">
        <w:trPr>
          <w:trHeight w:val="20"/>
        </w:trPr>
        <w:tc>
          <w:tcPr>
            <w:tcW w:w="7213" w:type="dxa"/>
            <w:vAlign w:val="center"/>
          </w:tcPr>
          <w:p w:rsidR="002B0871" w:rsidRPr="00843B10" w:rsidRDefault="002B0871" w:rsidP="000142C9">
            <w:pPr>
              <w:pStyle w:val="Odsekzoznamu"/>
              <w:numPr>
                <w:ilvl w:val="0"/>
                <w:numId w:val="8"/>
              </w:numPr>
              <w:autoSpaceDE w:val="0"/>
              <w:autoSpaceDN w:val="0"/>
              <w:adjustRightInd w:val="0"/>
              <w:spacing w:after="0" w:line="240" w:lineRule="auto"/>
              <w:rPr>
                <w:rFonts w:ascii="Arial Narrow" w:hAnsi="Arial Narrow"/>
                <w:lang w:eastAsia="sk-SK"/>
              </w:rPr>
            </w:pPr>
            <w:r w:rsidRPr="00843B10">
              <w:rPr>
                <w:rFonts w:ascii="Arial Narrow" w:hAnsi="Arial Narrow"/>
                <w:lang w:eastAsia="sk-SK"/>
              </w:rPr>
              <w:t>ofset (VIS – irisový prechod)</w:t>
            </w:r>
          </w:p>
        </w:tc>
        <w:tc>
          <w:tcPr>
            <w:tcW w:w="1846" w:type="dxa"/>
          </w:tcPr>
          <w:p w:rsidR="002B0871" w:rsidRPr="00843B10" w:rsidRDefault="002B0871" w:rsidP="000142C9">
            <w:pPr>
              <w:autoSpaceDE w:val="0"/>
              <w:autoSpaceDN w:val="0"/>
              <w:adjustRightInd w:val="0"/>
              <w:spacing w:after="0" w:line="240" w:lineRule="auto"/>
              <w:jc w:val="center"/>
              <w:rPr>
                <w:rFonts w:ascii="Arial Narrow" w:hAnsi="Arial Narrow"/>
                <w:bCs/>
                <w:lang w:eastAsia="sk-SK"/>
              </w:rPr>
            </w:pPr>
          </w:p>
        </w:tc>
      </w:tr>
      <w:tr w:rsidR="002B0871" w:rsidRPr="00843B10" w:rsidTr="002B0871">
        <w:trPr>
          <w:trHeight w:val="20"/>
        </w:trPr>
        <w:tc>
          <w:tcPr>
            <w:tcW w:w="7213" w:type="dxa"/>
            <w:vAlign w:val="center"/>
          </w:tcPr>
          <w:p w:rsidR="002B0871" w:rsidRPr="00843B10" w:rsidRDefault="002B0871" w:rsidP="000142C9">
            <w:pPr>
              <w:pStyle w:val="Odsekzoznamu"/>
              <w:numPr>
                <w:ilvl w:val="0"/>
                <w:numId w:val="8"/>
              </w:numPr>
              <w:autoSpaceDE w:val="0"/>
              <w:autoSpaceDN w:val="0"/>
              <w:adjustRightInd w:val="0"/>
              <w:spacing w:after="0" w:line="240" w:lineRule="auto"/>
              <w:rPr>
                <w:rFonts w:ascii="Arial Narrow" w:hAnsi="Arial Narrow"/>
                <w:lang w:eastAsia="sk-SK"/>
              </w:rPr>
            </w:pPr>
            <w:r w:rsidRPr="00843B10">
              <w:rPr>
                <w:rFonts w:ascii="Arial Narrow" w:hAnsi="Arial Narrow"/>
                <w:lang w:eastAsia="sk-SK"/>
              </w:rPr>
              <w:t>ofset (UV žiarenie)</w:t>
            </w:r>
          </w:p>
        </w:tc>
        <w:tc>
          <w:tcPr>
            <w:tcW w:w="1846" w:type="dxa"/>
          </w:tcPr>
          <w:p w:rsidR="002B0871" w:rsidRPr="00843B10" w:rsidRDefault="002B0871" w:rsidP="000142C9">
            <w:pPr>
              <w:autoSpaceDE w:val="0"/>
              <w:autoSpaceDN w:val="0"/>
              <w:adjustRightInd w:val="0"/>
              <w:spacing w:after="0" w:line="240" w:lineRule="auto"/>
              <w:jc w:val="center"/>
              <w:rPr>
                <w:rFonts w:ascii="Arial Narrow" w:hAnsi="Arial Narrow"/>
                <w:bCs/>
                <w:lang w:eastAsia="sk-SK"/>
              </w:rPr>
            </w:pPr>
          </w:p>
        </w:tc>
      </w:tr>
      <w:tr w:rsidR="002B0871" w:rsidRPr="00843B10" w:rsidTr="002B0871">
        <w:trPr>
          <w:trHeight w:val="20"/>
        </w:trPr>
        <w:tc>
          <w:tcPr>
            <w:tcW w:w="7213" w:type="dxa"/>
            <w:vAlign w:val="center"/>
          </w:tcPr>
          <w:p w:rsidR="002B0871" w:rsidRPr="00843B10" w:rsidRDefault="002B0871" w:rsidP="000142C9">
            <w:pPr>
              <w:pStyle w:val="Odsekzoznamu"/>
              <w:numPr>
                <w:ilvl w:val="0"/>
                <w:numId w:val="8"/>
              </w:numPr>
              <w:autoSpaceDE w:val="0"/>
              <w:autoSpaceDN w:val="0"/>
              <w:adjustRightInd w:val="0"/>
              <w:spacing w:after="0" w:line="240" w:lineRule="auto"/>
              <w:rPr>
                <w:rFonts w:ascii="Arial Narrow" w:hAnsi="Arial Narrow"/>
                <w:lang w:eastAsia="sk-SK"/>
              </w:rPr>
            </w:pPr>
            <w:r w:rsidRPr="00843B10">
              <w:rPr>
                <w:rFonts w:ascii="Arial Narrow" w:hAnsi="Arial Narrow"/>
                <w:lang w:eastAsia="sk-SK"/>
              </w:rPr>
              <w:t>sieťotlač</w:t>
            </w:r>
          </w:p>
        </w:tc>
        <w:tc>
          <w:tcPr>
            <w:tcW w:w="1846" w:type="dxa"/>
          </w:tcPr>
          <w:p w:rsidR="002B0871" w:rsidRPr="00843B10" w:rsidRDefault="002B0871" w:rsidP="000142C9">
            <w:pPr>
              <w:autoSpaceDE w:val="0"/>
              <w:autoSpaceDN w:val="0"/>
              <w:adjustRightInd w:val="0"/>
              <w:spacing w:after="0" w:line="240" w:lineRule="auto"/>
              <w:jc w:val="center"/>
              <w:rPr>
                <w:rFonts w:ascii="Arial Narrow" w:hAnsi="Arial Narrow"/>
                <w:bCs/>
                <w:lang w:eastAsia="sk-SK"/>
              </w:rPr>
            </w:pPr>
          </w:p>
        </w:tc>
      </w:tr>
      <w:tr w:rsidR="002B0871" w:rsidRPr="00843B10" w:rsidTr="002B0871">
        <w:trPr>
          <w:trHeight w:val="20"/>
        </w:trPr>
        <w:tc>
          <w:tcPr>
            <w:tcW w:w="9059" w:type="dxa"/>
            <w:gridSpan w:val="2"/>
            <w:vAlign w:val="center"/>
          </w:tcPr>
          <w:p w:rsidR="002B0871" w:rsidRPr="00843B10" w:rsidRDefault="002B0871" w:rsidP="000142C9">
            <w:pPr>
              <w:autoSpaceDE w:val="0"/>
              <w:autoSpaceDN w:val="0"/>
              <w:adjustRightInd w:val="0"/>
              <w:spacing w:after="0" w:line="240" w:lineRule="auto"/>
              <w:rPr>
                <w:rFonts w:ascii="Arial Narrow" w:hAnsi="Arial Narrow"/>
                <w:bCs/>
                <w:lang w:eastAsia="sk-SK"/>
              </w:rPr>
            </w:pPr>
            <w:r w:rsidRPr="00843B10">
              <w:rPr>
                <w:rFonts w:ascii="Arial Narrow" w:hAnsi="Arial Narrow"/>
                <w:b/>
                <w:lang w:eastAsia="sk-SK"/>
              </w:rPr>
              <w:t xml:space="preserve">Ďalšie špecifiká </w:t>
            </w:r>
            <w:r w:rsidRPr="00843B10">
              <w:rPr>
                <w:rFonts w:ascii="Arial Narrow" w:hAnsi="Arial Narrow"/>
                <w:lang w:eastAsia="sk-SK"/>
              </w:rPr>
              <w:t>definované v zmysle požiadaviek v bode „Ďalšie špecifiká dátovej strany“</w:t>
            </w:r>
          </w:p>
        </w:tc>
      </w:tr>
      <w:tr w:rsidR="002B0871" w:rsidRPr="00843B10" w:rsidTr="002B0871">
        <w:trPr>
          <w:trHeight w:val="20"/>
        </w:trPr>
        <w:tc>
          <w:tcPr>
            <w:tcW w:w="7213" w:type="dxa"/>
            <w:vAlign w:val="center"/>
          </w:tcPr>
          <w:p w:rsidR="002B0871" w:rsidRPr="00843B10" w:rsidRDefault="002B0871" w:rsidP="000142C9">
            <w:pPr>
              <w:pStyle w:val="Odsekzoznamu"/>
              <w:numPr>
                <w:ilvl w:val="0"/>
                <w:numId w:val="7"/>
              </w:numPr>
              <w:autoSpaceDE w:val="0"/>
              <w:autoSpaceDN w:val="0"/>
              <w:adjustRightInd w:val="0"/>
              <w:spacing w:after="0" w:line="240" w:lineRule="auto"/>
              <w:rPr>
                <w:rFonts w:ascii="Arial Narrow" w:hAnsi="Arial Narrow"/>
                <w:lang w:eastAsia="sk-SK"/>
              </w:rPr>
            </w:pPr>
            <w:r w:rsidRPr="00843B10">
              <w:rPr>
                <w:rFonts w:ascii="Arial Narrow" w:hAnsi="Arial Narrow"/>
                <w:lang w:eastAsia="sk-SK"/>
              </w:rPr>
              <w:t xml:space="preserve">DOVID prvok </w:t>
            </w:r>
          </w:p>
        </w:tc>
        <w:tc>
          <w:tcPr>
            <w:tcW w:w="1846" w:type="dxa"/>
          </w:tcPr>
          <w:p w:rsidR="002B0871" w:rsidRPr="00843B10" w:rsidRDefault="002B0871" w:rsidP="000142C9">
            <w:pPr>
              <w:autoSpaceDE w:val="0"/>
              <w:autoSpaceDN w:val="0"/>
              <w:adjustRightInd w:val="0"/>
              <w:spacing w:after="0" w:line="240" w:lineRule="auto"/>
              <w:jc w:val="center"/>
              <w:rPr>
                <w:rFonts w:ascii="Arial Narrow" w:hAnsi="Arial Narrow"/>
                <w:bCs/>
                <w:lang w:eastAsia="sk-SK"/>
              </w:rPr>
            </w:pPr>
          </w:p>
        </w:tc>
      </w:tr>
      <w:tr w:rsidR="002B0871" w:rsidRPr="00843B10" w:rsidTr="002B0871">
        <w:trPr>
          <w:trHeight w:val="20"/>
        </w:trPr>
        <w:tc>
          <w:tcPr>
            <w:tcW w:w="7213" w:type="dxa"/>
            <w:vAlign w:val="center"/>
          </w:tcPr>
          <w:p w:rsidR="002B0871" w:rsidRPr="00843B10" w:rsidRDefault="002B0871" w:rsidP="00F8158F">
            <w:pPr>
              <w:pStyle w:val="Odsekzoznamu"/>
              <w:numPr>
                <w:ilvl w:val="0"/>
                <w:numId w:val="7"/>
              </w:numPr>
              <w:autoSpaceDE w:val="0"/>
              <w:autoSpaceDN w:val="0"/>
              <w:adjustRightInd w:val="0"/>
              <w:spacing w:after="0" w:line="240" w:lineRule="auto"/>
              <w:rPr>
                <w:rFonts w:ascii="Arial Narrow" w:hAnsi="Arial Narrow"/>
                <w:lang w:eastAsia="sk-SK"/>
              </w:rPr>
            </w:pPr>
            <w:r w:rsidRPr="00843B10">
              <w:rPr>
                <w:rFonts w:ascii="Arial Narrow" w:hAnsi="Arial Narrow"/>
                <w:lang w:eastAsia="cs-CZ"/>
              </w:rPr>
              <w:t xml:space="preserve">reliéfne štruktúry </w:t>
            </w:r>
          </w:p>
        </w:tc>
        <w:tc>
          <w:tcPr>
            <w:tcW w:w="1846" w:type="dxa"/>
          </w:tcPr>
          <w:p w:rsidR="002B0871" w:rsidRPr="00843B10" w:rsidRDefault="002B0871" w:rsidP="000142C9">
            <w:pPr>
              <w:autoSpaceDE w:val="0"/>
              <w:autoSpaceDN w:val="0"/>
              <w:adjustRightInd w:val="0"/>
              <w:spacing w:after="0" w:line="240" w:lineRule="auto"/>
              <w:jc w:val="center"/>
              <w:rPr>
                <w:rFonts w:ascii="Arial Narrow" w:hAnsi="Arial Narrow"/>
                <w:bCs/>
                <w:lang w:eastAsia="sk-SK"/>
              </w:rPr>
            </w:pPr>
          </w:p>
        </w:tc>
      </w:tr>
      <w:tr w:rsidR="002B0871" w:rsidRPr="00843B10" w:rsidTr="002B0871">
        <w:trPr>
          <w:trHeight w:val="20"/>
        </w:trPr>
        <w:tc>
          <w:tcPr>
            <w:tcW w:w="7213" w:type="dxa"/>
            <w:vAlign w:val="center"/>
          </w:tcPr>
          <w:p w:rsidR="002B0871" w:rsidRPr="00843B10" w:rsidRDefault="002B0871" w:rsidP="000142C9">
            <w:pPr>
              <w:pStyle w:val="Odsekzoznamu"/>
              <w:numPr>
                <w:ilvl w:val="0"/>
                <w:numId w:val="7"/>
              </w:numPr>
              <w:autoSpaceDE w:val="0"/>
              <w:autoSpaceDN w:val="0"/>
              <w:adjustRightInd w:val="0"/>
              <w:spacing w:after="0" w:line="240" w:lineRule="auto"/>
              <w:rPr>
                <w:rFonts w:ascii="Arial Narrow" w:hAnsi="Arial Narrow"/>
                <w:lang w:eastAsia="sk-SK"/>
              </w:rPr>
            </w:pPr>
            <w:r w:rsidRPr="00843B10">
              <w:rPr>
                <w:rFonts w:ascii="Arial Narrow" w:hAnsi="Arial Narrow"/>
                <w:lang w:eastAsia="sk-SK"/>
              </w:rPr>
              <w:t xml:space="preserve">štruktúry MLI </w:t>
            </w:r>
          </w:p>
        </w:tc>
        <w:tc>
          <w:tcPr>
            <w:tcW w:w="1846" w:type="dxa"/>
          </w:tcPr>
          <w:p w:rsidR="002B0871" w:rsidRPr="00843B10" w:rsidRDefault="002B0871" w:rsidP="000142C9">
            <w:pPr>
              <w:autoSpaceDE w:val="0"/>
              <w:autoSpaceDN w:val="0"/>
              <w:adjustRightInd w:val="0"/>
              <w:spacing w:after="0" w:line="240" w:lineRule="auto"/>
              <w:jc w:val="center"/>
              <w:rPr>
                <w:rFonts w:ascii="Arial Narrow" w:hAnsi="Arial Narrow"/>
                <w:bCs/>
                <w:lang w:eastAsia="sk-SK"/>
              </w:rPr>
            </w:pPr>
          </w:p>
        </w:tc>
      </w:tr>
      <w:tr w:rsidR="002B0871" w:rsidRPr="00843B10" w:rsidTr="002B0871">
        <w:trPr>
          <w:trHeight w:val="20"/>
        </w:trPr>
        <w:tc>
          <w:tcPr>
            <w:tcW w:w="7213" w:type="dxa"/>
            <w:vAlign w:val="center"/>
          </w:tcPr>
          <w:p w:rsidR="002B0871" w:rsidRPr="00843B10" w:rsidRDefault="002B0871" w:rsidP="000142C9">
            <w:pPr>
              <w:pStyle w:val="Odsekzoznamu"/>
              <w:numPr>
                <w:ilvl w:val="0"/>
                <w:numId w:val="7"/>
              </w:numPr>
              <w:autoSpaceDE w:val="0"/>
              <w:autoSpaceDN w:val="0"/>
              <w:adjustRightInd w:val="0"/>
              <w:spacing w:after="0" w:line="240" w:lineRule="auto"/>
              <w:rPr>
                <w:rFonts w:ascii="Arial Narrow" w:hAnsi="Arial Narrow"/>
                <w:lang w:eastAsia="sk-SK"/>
              </w:rPr>
            </w:pPr>
            <w:r w:rsidRPr="00843B10">
              <w:rPr>
                <w:rFonts w:ascii="Arial Narrow" w:hAnsi="Arial Narrow"/>
                <w:lang w:eastAsia="sk-SK"/>
              </w:rPr>
              <w:lastRenderedPageBreak/>
              <w:t>čip</w:t>
            </w:r>
          </w:p>
        </w:tc>
        <w:tc>
          <w:tcPr>
            <w:tcW w:w="1846" w:type="dxa"/>
          </w:tcPr>
          <w:p w:rsidR="002B0871" w:rsidRPr="00843B10" w:rsidRDefault="002B0871" w:rsidP="000142C9">
            <w:pPr>
              <w:autoSpaceDE w:val="0"/>
              <w:autoSpaceDN w:val="0"/>
              <w:adjustRightInd w:val="0"/>
              <w:spacing w:after="0" w:line="240" w:lineRule="auto"/>
              <w:jc w:val="center"/>
              <w:rPr>
                <w:rFonts w:ascii="Arial Narrow" w:hAnsi="Arial Narrow"/>
                <w:bCs/>
                <w:lang w:eastAsia="sk-SK"/>
              </w:rPr>
            </w:pPr>
          </w:p>
        </w:tc>
      </w:tr>
      <w:tr w:rsidR="002B0871" w:rsidRPr="00843B10" w:rsidTr="002B0871">
        <w:trPr>
          <w:trHeight w:val="20"/>
        </w:trPr>
        <w:tc>
          <w:tcPr>
            <w:tcW w:w="9059" w:type="dxa"/>
            <w:gridSpan w:val="2"/>
            <w:vAlign w:val="center"/>
          </w:tcPr>
          <w:p w:rsidR="002B0871" w:rsidRPr="00843B10" w:rsidRDefault="002B0871" w:rsidP="000142C9">
            <w:pPr>
              <w:autoSpaceDE w:val="0"/>
              <w:autoSpaceDN w:val="0"/>
              <w:adjustRightInd w:val="0"/>
              <w:spacing w:after="0" w:line="240" w:lineRule="auto"/>
              <w:rPr>
                <w:rFonts w:ascii="Arial Narrow" w:hAnsi="Arial Narrow"/>
                <w:bCs/>
                <w:lang w:eastAsia="sk-SK"/>
              </w:rPr>
            </w:pPr>
            <w:r w:rsidRPr="00843B10">
              <w:rPr>
                <w:rFonts w:ascii="Arial Narrow" w:hAnsi="Arial Narrow" w:cs="Arial"/>
                <w:b/>
                <w:bCs/>
                <w:lang w:eastAsia="cs-CZ"/>
              </w:rPr>
              <w:t xml:space="preserve">Kompozícia </w:t>
            </w:r>
            <w:r w:rsidRPr="00843B10">
              <w:rPr>
                <w:rFonts w:ascii="Arial Narrow" w:hAnsi="Arial Narrow"/>
                <w:lang w:eastAsia="sk-SK"/>
              </w:rPr>
              <w:t>definovaná v zmysle požiadaviek v bode „</w:t>
            </w:r>
            <w:r w:rsidRPr="00843B10">
              <w:rPr>
                <w:rFonts w:ascii="Arial Narrow" w:hAnsi="Arial Narrow"/>
                <w:bCs/>
                <w:lang w:eastAsia="sk-SK"/>
              </w:rPr>
              <w:t>Vnútorné listy s vízovými stranami – materiál</w:t>
            </w:r>
            <w:r w:rsidRPr="00843B10">
              <w:rPr>
                <w:rFonts w:ascii="Arial Narrow" w:hAnsi="Arial Narrow"/>
                <w:lang w:eastAsia="sk-SK"/>
              </w:rPr>
              <w:t>“</w:t>
            </w:r>
            <w:r w:rsidR="00014D3D" w:rsidRPr="00843B10">
              <w:rPr>
                <w:rFonts w:ascii="Arial Narrow" w:hAnsi="Arial Narrow"/>
                <w:lang w:eastAsia="sk-SK"/>
              </w:rPr>
              <w:t xml:space="preserve"> len pre:</w:t>
            </w:r>
          </w:p>
        </w:tc>
      </w:tr>
      <w:tr w:rsidR="002B0871" w:rsidRPr="00843B10" w:rsidTr="002B0871">
        <w:trPr>
          <w:trHeight w:val="20"/>
        </w:trPr>
        <w:tc>
          <w:tcPr>
            <w:tcW w:w="7213" w:type="dxa"/>
            <w:vAlign w:val="center"/>
          </w:tcPr>
          <w:p w:rsidR="002B0871" w:rsidRPr="00843B10" w:rsidRDefault="002B0871" w:rsidP="000142C9">
            <w:pPr>
              <w:pStyle w:val="Odsekzoznamu"/>
              <w:numPr>
                <w:ilvl w:val="0"/>
                <w:numId w:val="7"/>
              </w:numPr>
              <w:autoSpaceDE w:val="0"/>
              <w:autoSpaceDN w:val="0"/>
              <w:adjustRightInd w:val="0"/>
              <w:spacing w:after="0" w:line="240" w:lineRule="auto"/>
              <w:rPr>
                <w:rFonts w:ascii="Arial Narrow" w:hAnsi="Arial Narrow"/>
                <w:lang w:eastAsia="cs-CZ"/>
              </w:rPr>
            </w:pPr>
            <w:r w:rsidRPr="00843B10">
              <w:rPr>
                <w:rFonts w:ascii="Arial Narrow" w:hAnsi="Arial Narrow"/>
                <w:lang w:eastAsia="cs-CZ"/>
              </w:rPr>
              <w:t>ceninový papier – vodoznak</w:t>
            </w:r>
          </w:p>
        </w:tc>
        <w:tc>
          <w:tcPr>
            <w:tcW w:w="1846" w:type="dxa"/>
          </w:tcPr>
          <w:p w:rsidR="002B0871" w:rsidRPr="00843B10" w:rsidRDefault="002B0871" w:rsidP="000142C9">
            <w:pPr>
              <w:autoSpaceDE w:val="0"/>
              <w:autoSpaceDN w:val="0"/>
              <w:adjustRightInd w:val="0"/>
              <w:spacing w:after="0" w:line="240" w:lineRule="auto"/>
              <w:jc w:val="center"/>
              <w:rPr>
                <w:rFonts w:ascii="Arial Narrow" w:hAnsi="Arial Narrow"/>
                <w:bCs/>
                <w:lang w:eastAsia="sk-SK"/>
              </w:rPr>
            </w:pPr>
          </w:p>
        </w:tc>
      </w:tr>
      <w:tr w:rsidR="002B0871" w:rsidRPr="00843B10" w:rsidTr="002B0871">
        <w:trPr>
          <w:trHeight w:val="20"/>
        </w:trPr>
        <w:tc>
          <w:tcPr>
            <w:tcW w:w="7213" w:type="dxa"/>
            <w:vAlign w:val="center"/>
          </w:tcPr>
          <w:p w:rsidR="002B0871" w:rsidRPr="00843B10" w:rsidRDefault="002B0871" w:rsidP="000142C9">
            <w:pPr>
              <w:pStyle w:val="Odsekzoznamu"/>
              <w:numPr>
                <w:ilvl w:val="0"/>
                <w:numId w:val="7"/>
              </w:numPr>
              <w:autoSpaceDE w:val="0"/>
              <w:autoSpaceDN w:val="0"/>
              <w:adjustRightInd w:val="0"/>
              <w:spacing w:after="0" w:line="240" w:lineRule="auto"/>
              <w:rPr>
                <w:rFonts w:ascii="Arial Narrow" w:hAnsi="Arial Narrow"/>
                <w:lang w:eastAsia="cs-CZ"/>
              </w:rPr>
            </w:pPr>
            <w:r w:rsidRPr="00843B10">
              <w:rPr>
                <w:rFonts w:ascii="Arial Narrow" w:hAnsi="Arial Narrow"/>
                <w:lang w:eastAsia="cs-CZ"/>
              </w:rPr>
              <w:t>ceninový papier – ochranné vlákna</w:t>
            </w:r>
          </w:p>
        </w:tc>
        <w:tc>
          <w:tcPr>
            <w:tcW w:w="1846" w:type="dxa"/>
          </w:tcPr>
          <w:p w:rsidR="002B0871" w:rsidRPr="00843B10" w:rsidRDefault="002B0871" w:rsidP="000142C9">
            <w:pPr>
              <w:autoSpaceDE w:val="0"/>
              <w:autoSpaceDN w:val="0"/>
              <w:adjustRightInd w:val="0"/>
              <w:spacing w:after="0" w:line="240" w:lineRule="auto"/>
              <w:jc w:val="center"/>
              <w:rPr>
                <w:rFonts w:ascii="Arial Narrow" w:hAnsi="Arial Narrow"/>
                <w:bCs/>
                <w:lang w:eastAsia="sk-SK"/>
              </w:rPr>
            </w:pPr>
          </w:p>
        </w:tc>
      </w:tr>
      <w:tr w:rsidR="002B0871" w:rsidRPr="00843B10" w:rsidTr="002B0871">
        <w:trPr>
          <w:trHeight w:val="20"/>
        </w:trPr>
        <w:tc>
          <w:tcPr>
            <w:tcW w:w="7213" w:type="dxa"/>
            <w:vAlign w:val="center"/>
          </w:tcPr>
          <w:p w:rsidR="002B0871" w:rsidRPr="00843B10" w:rsidRDefault="002B0871" w:rsidP="000142C9">
            <w:pPr>
              <w:pStyle w:val="Odsekzoznamu"/>
              <w:numPr>
                <w:ilvl w:val="0"/>
                <w:numId w:val="7"/>
              </w:numPr>
              <w:autoSpaceDE w:val="0"/>
              <w:autoSpaceDN w:val="0"/>
              <w:adjustRightInd w:val="0"/>
              <w:spacing w:after="0" w:line="240" w:lineRule="auto"/>
              <w:rPr>
                <w:rFonts w:ascii="Arial Narrow" w:hAnsi="Arial Narrow"/>
                <w:lang w:eastAsia="cs-CZ"/>
              </w:rPr>
            </w:pPr>
            <w:r w:rsidRPr="00843B10">
              <w:rPr>
                <w:rFonts w:ascii="Arial Narrow" w:hAnsi="Arial Narrow"/>
                <w:lang w:eastAsia="cs-CZ"/>
              </w:rPr>
              <w:t>ceninový papier – ochranný prúžok</w:t>
            </w:r>
          </w:p>
        </w:tc>
        <w:tc>
          <w:tcPr>
            <w:tcW w:w="1846" w:type="dxa"/>
          </w:tcPr>
          <w:p w:rsidR="002B0871" w:rsidRPr="00843B10" w:rsidRDefault="002B0871" w:rsidP="000142C9">
            <w:pPr>
              <w:autoSpaceDE w:val="0"/>
              <w:autoSpaceDN w:val="0"/>
              <w:adjustRightInd w:val="0"/>
              <w:spacing w:after="0" w:line="240" w:lineRule="auto"/>
              <w:jc w:val="center"/>
              <w:rPr>
                <w:rFonts w:ascii="Arial Narrow" w:hAnsi="Arial Narrow"/>
                <w:bCs/>
                <w:lang w:eastAsia="sk-SK"/>
              </w:rPr>
            </w:pPr>
          </w:p>
        </w:tc>
      </w:tr>
      <w:tr w:rsidR="002B0871" w:rsidRPr="00843B10" w:rsidTr="002B0871">
        <w:trPr>
          <w:trHeight w:val="20"/>
        </w:trPr>
        <w:tc>
          <w:tcPr>
            <w:tcW w:w="9059" w:type="dxa"/>
            <w:gridSpan w:val="2"/>
            <w:vAlign w:val="center"/>
          </w:tcPr>
          <w:p w:rsidR="002B0871" w:rsidRPr="00843B10" w:rsidRDefault="002B0871" w:rsidP="000142C9">
            <w:pPr>
              <w:autoSpaceDE w:val="0"/>
              <w:autoSpaceDN w:val="0"/>
              <w:adjustRightInd w:val="0"/>
              <w:spacing w:after="0" w:line="240" w:lineRule="auto"/>
              <w:rPr>
                <w:rFonts w:ascii="Arial Narrow" w:hAnsi="Arial Narrow"/>
                <w:bCs/>
                <w:lang w:eastAsia="sk-SK"/>
              </w:rPr>
            </w:pPr>
            <w:r w:rsidRPr="00843B10">
              <w:rPr>
                <w:rFonts w:ascii="Arial Narrow" w:hAnsi="Arial Narrow" w:cs="Arial"/>
                <w:b/>
                <w:bCs/>
                <w:lang w:eastAsia="cs-CZ"/>
              </w:rPr>
              <w:t xml:space="preserve">Grafika </w:t>
            </w:r>
            <w:r w:rsidRPr="00843B10">
              <w:rPr>
                <w:rFonts w:ascii="Arial Narrow" w:hAnsi="Arial Narrow"/>
                <w:lang w:eastAsia="sk-SK"/>
              </w:rPr>
              <w:t>definovaná v zmysle požiadaviek v bode „Vnútorné listy s vízovými stranami – grafika“</w:t>
            </w:r>
          </w:p>
        </w:tc>
      </w:tr>
      <w:tr w:rsidR="002B0871" w:rsidRPr="00843B10" w:rsidTr="002B0871">
        <w:trPr>
          <w:trHeight w:val="20"/>
        </w:trPr>
        <w:tc>
          <w:tcPr>
            <w:tcW w:w="7213" w:type="dxa"/>
            <w:vAlign w:val="center"/>
          </w:tcPr>
          <w:p w:rsidR="002B0871" w:rsidRPr="00843B10" w:rsidRDefault="002B0871" w:rsidP="000142C9">
            <w:pPr>
              <w:pStyle w:val="Odsekzoznamu"/>
              <w:numPr>
                <w:ilvl w:val="0"/>
                <w:numId w:val="7"/>
              </w:numPr>
              <w:autoSpaceDE w:val="0"/>
              <w:autoSpaceDN w:val="0"/>
              <w:adjustRightInd w:val="0"/>
              <w:spacing w:after="0" w:line="240" w:lineRule="auto"/>
              <w:jc w:val="both"/>
              <w:rPr>
                <w:rFonts w:ascii="Arial Narrow" w:hAnsi="Arial Narrow"/>
                <w:lang w:eastAsia="cs-CZ"/>
              </w:rPr>
            </w:pPr>
            <w:proofErr w:type="spellStart"/>
            <w:r w:rsidRPr="00843B10">
              <w:rPr>
                <w:rFonts w:ascii="Arial Narrow" w:hAnsi="Arial Narrow"/>
                <w:lang w:eastAsia="cs-CZ"/>
              </w:rPr>
              <w:t>ultratenké</w:t>
            </w:r>
            <w:proofErr w:type="spellEnd"/>
            <w:r w:rsidRPr="00843B10">
              <w:rPr>
                <w:rFonts w:ascii="Arial Narrow" w:hAnsi="Arial Narrow"/>
                <w:lang w:eastAsia="cs-CZ"/>
              </w:rPr>
              <w:t xml:space="preserve"> líniové motívy – minimálne dve tretiny (75%) týchto liniek musí mať šírku do max. 50 mikrometrov, ostatné môžu mať šírku do max. 100 mikrometrov</w:t>
            </w:r>
          </w:p>
        </w:tc>
        <w:tc>
          <w:tcPr>
            <w:tcW w:w="1846" w:type="dxa"/>
          </w:tcPr>
          <w:p w:rsidR="002B0871" w:rsidRPr="00843B10" w:rsidRDefault="002B0871" w:rsidP="000142C9">
            <w:pPr>
              <w:autoSpaceDE w:val="0"/>
              <w:autoSpaceDN w:val="0"/>
              <w:adjustRightInd w:val="0"/>
              <w:spacing w:after="0" w:line="240" w:lineRule="auto"/>
              <w:jc w:val="center"/>
              <w:rPr>
                <w:rFonts w:ascii="Arial Narrow" w:hAnsi="Arial Narrow"/>
                <w:bCs/>
                <w:lang w:eastAsia="sk-SK"/>
              </w:rPr>
            </w:pPr>
          </w:p>
        </w:tc>
      </w:tr>
      <w:tr w:rsidR="002B0871" w:rsidRPr="00843B10" w:rsidTr="002B0871">
        <w:trPr>
          <w:trHeight w:val="20"/>
        </w:trPr>
        <w:tc>
          <w:tcPr>
            <w:tcW w:w="7213" w:type="dxa"/>
            <w:vAlign w:val="center"/>
          </w:tcPr>
          <w:p w:rsidR="002B0871" w:rsidRPr="00843B10" w:rsidRDefault="002B0871" w:rsidP="000142C9">
            <w:pPr>
              <w:numPr>
                <w:ilvl w:val="0"/>
                <w:numId w:val="7"/>
              </w:numPr>
              <w:tabs>
                <w:tab w:val="left" w:pos="738"/>
                <w:tab w:val="left" w:pos="2880"/>
                <w:tab w:val="left" w:pos="4500"/>
              </w:tabs>
              <w:spacing w:after="0" w:line="240" w:lineRule="auto"/>
              <w:contextualSpacing/>
              <w:jc w:val="both"/>
              <w:rPr>
                <w:rFonts w:ascii="Arial Narrow" w:hAnsi="Arial Narrow"/>
                <w:lang w:eastAsia="cs-CZ"/>
              </w:rPr>
            </w:pPr>
            <w:r w:rsidRPr="00843B10">
              <w:rPr>
                <w:rFonts w:ascii="Arial Narrow" w:hAnsi="Arial Narrow"/>
                <w:lang w:eastAsia="cs-CZ"/>
              </w:rPr>
              <w:t xml:space="preserve">pozitívne a negatívne </w:t>
            </w:r>
            <w:proofErr w:type="spellStart"/>
            <w:r w:rsidRPr="00843B10">
              <w:rPr>
                <w:rFonts w:ascii="Arial Narrow" w:hAnsi="Arial Narrow"/>
                <w:lang w:eastAsia="cs-CZ"/>
              </w:rPr>
              <w:t>mikrotexty</w:t>
            </w:r>
            <w:proofErr w:type="spellEnd"/>
          </w:p>
        </w:tc>
        <w:tc>
          <w:tcPr>
            <w:tcW w:w="1846" w:type="dxa"/>
          </w:tcPr>
          <w:p w:rsidR="002B0871" w:rsidRPr="00843B10" w:rsidRDefault="002B0871" w:rsidP="000142C9">
            <w:pPr>
              <w:autoSpaceDE w:val="0"/>
              <w:autoSpaceDN w:val="0"/>
              <w:adjustRightInd w:val="0"/>
              <w:spacing w:after="0" w:line="240" w:lineRule="auto"/>
              <w:jc w:val="center"/>
              <w:rPr>
                <w:rFonts w:ascii="Arial Narrow" w:hAnsi="Arial Narrow"/>
                <w:bCs/>
                <w:lang w:eastAsia="sk-SK"/>
              </w:rPr>
            </w:pPr>
          </w:p>
        </w:tc>
      </w:tr>
      <w:tr w:rsidR="002B0871" w:rsidRPr="00843B10" w:rsidTr="002B0871">
        <w:trPr>
          <w:trHeight w:val="20"/>
        </w:trPr>
        <w:tc>
          <w:tcPr>
            <w:tcW w:w="7213" w:type="dxa"/>
            <w:vAlign w:val="center"/>
          </w:tcPr>
          <w:p w:rsidR="002B0871" w:rsidRPr="00843B10" w:rsidRDefault="002B0871" w:rsidP="000142C9">
            <w:pPr>
              <w:pStyle w:val="Odsekzoznamu"/>
              <w:numPr>
                <w:ilvl w:val="0"/>
                <w:numId w:val="7"/>
              </w:numPr>
              <w:autoSpaceDE w:val="0"/>
              <w:autoSpaceDN w:val="0"/>
              <w:adjustRightInd w:val="0"/>
              <w:spacing w:after="0" w:line="240" w:lineRule="auto"/>
              <w:rPr>
                <w:rFonts w:ascii="Arial Narrow" w:hAnsi="Arial Narrow"/>
                <w:lang w:eastAsia="cs-CZ"/>
              </w:rPr>
            </w:pPr>
            <w:proofErr w:type="spellStart"/>
            <w:r w:rsidRPr="00843B10">
              <w:rPr>
                <w:rFonts w:ascii="Arial Narrow" w:hAnsi="Arial Narrow"/>
                <w:lang w:eastAsia="cs-CZ"/>
              </w:rPr>
              <w:t>antikopírovacie</w:t>
            </w:r>
            <w:proofErr w:type="spellEnd"/>
            <w:r w:rsidRPr="00843B10">
              <w:rPr>
                <w:rFonts w:ascii="Arial Narrow" w:hAnsi="Arial Narrow"/>
                <w:lang w:eastAsia="cs-CZ"/>
              </w:rPr>
              <w:t xml:space="preserve"> prvky </w:t>
            </w:r>
          </w:p>
        </w:tc>
        <w:tc>
          <w:tcPr>
            <w:tcW w:w="1846" w:type="dxa"/>
          </w:tcPr>
          <w:p w:rsidR="002B0871" w:rsidRPr="00843B10" w:rsidRDefault="002B0871" w:rsidP="000142C9">
            <w:pPr>
              <w:autoSpaceDE w:val="0"/>
              <w:autoSpaceDN w:val="0"/>
              <w:adjustRightInd w:val="0"/>
              <w:spacing w:after="0" w:line="240" w:lineRule="auto"/>
              <w:jc w:val="center"/>
              <w:rPr>
                <w:rFonts w:ascii="Arial Narrow" w:hAnsi="Arial Narrow"/>
                <w:bCs/>
                <w:lang w:eastAsia="sk-SK"/>
              </w:rPr>
            </w:pPr>
          </w:p>
        </w:tc>
      </w:tr>
      <w:tr w:rsidR="002B0871" w:rsidRPr="00843B10" w:rsidTr="002B0871">
        <w:trPr>
          <w:trHeight w:val="20"/>
        </w:trPr>
        <w:tc>
          <w:tcPr>
            <w:tcW w:w="7213" w:type="dxa"/>
            <w:vAlign w:val="center"/>
          </w:tcPr>
          <w:p w:rsidR="002B0871" w:rsidRPr="00843B10" w:rsidRDefault="002B0871" w:rsidP="000142C9">
            <w:pPr>
              <w:pStyle w:val="Odsekzoznamu"/>
              <w:numPr>
                <w:ilvl w:val="0"/>
                <w:numId w:val="7"/>
              </w:numPr>
              <w:autoSpaceDE w:val="0"/>
              <w:autoSpaceDN w:val="0"/>
              <w:adjustRightInd w:val="0"/>
              <w:spacing w:after="0" w:line="240" w:lineRule="auto"/>
              <w:rPr>
                <w:rFonts w:ascii="Arial Narrow" w:hAnsi="Arial Narrow"/>
                <w:lang w:eastAsia="cs-CZ"/>
              </w:rPr>
            </w:pPr>
            <w:r w:rsidRPr="00843B10">
              <w:rPr>
                <w:rFonts w:ascii="Arial Narrow" w:hAnsi="Arial Narrow"/>
                <w:lang w:eastAsia="cs-CZ"/>
              </w:rPr>
              <w:t>UV prvky</w:t>
            </w:r>
          </w:p>
        </w:tc>
        <w:tc>
          <w:tcPr>
            <w:tcW w:w="1846" w:type="dxa"/>
          </w:tcPr>
          <w:p w:rsidR="002B0871" w:rsidRPr="00843B10" w:rsidRDefault="002B0871" w:rsidP="000142C9">
            <w:pPr>
              <w:autoSpaceDE w:val="0"/>
              <w:autoSpaceDN w:val="0"/>
              <w:adjustRightInd w:val="0"/>
              <w:spacing w:after="0" w:line="240" w:lineRule="auto"/>
              <w:jc w:val="center"/>
              <w:rPr>
                <w:rFonts w:ascii="Arial Narrow" w:hAnsi="Arial Narrow"/>
                <w:bCs/>
                <w:lang w:eastAsia="sk-SK"/>
              </w:rPr>
            </w:pPr>
          </w:p>
        </w:tc>
      </w:tr>
      <w:tr w:rsidR="002B0871" w:rsidRPr="00843B10" w:rsidTr="002B0871">
        <w:trPr>
          <w:trHeight w:val="20"/>
        </w:trPr>
        <w:tc>
          <w:tcPr>
            <w:tcW w:w="9059" w:type="dxa"/>
            <w:gridSpan w:val="2"/>
            <w:vAlign w:val="center"/>
          </w:tcPr>
          <w:p w:rsidR="002B0871" w:rsidRPr="00843B10" w:rsidRDefault="002B0871" w:rsidP="000142C9">
            <w:pPr>
              <w:spacing w:after="0" w:line="240" w:lineRule="auto"/>
              <w:jc w:val="both"/>
              <w:rPr>
                <w:rFonts w:ascii="Arial Narrow" w:hAnsi="Arial Narrow"/>
              </w:rPr>
            </w:pPr>
            <w:r w:rsidRPr="00843B10">
              <w:rPr>
                <w:rFonts w:ascii="Arial Narrow" w:hAnsi="Arial Narrow"/>
                <w:b/>
                <w:bCs/>
                <w:lang w:eastAsia="sk-SK"/>
              </w:rPr>
              <w:t xml:space="preserve">Tlač </w:t>
            </w:r>
            <w:r w:rsidRPr="00843B10">
              <w:rPr>
                <w:rFonts w:ascii="Arial Narrow" w:hAnsi="Arial Narrow"/>
                <w:lang w:eastAsia="sk-SK"/>
              </w:rPr>
              <w:t>definovaná v zmysle požiadaviek v bode „Vnútorné listy s vízovými stranami – tlač“</w:t>
            </w:r>
            <w:r w:rsidR="003A0830" w:rsidRPr="00843B10">
              <w:rPr>
                <w:rFonts w:ascii="Arial Narrow" w:hAnsi="Arial Narrow"/>
                <w:lang w:eastAsia="sk-SK"/>
              </w:rPr>
              <w:t>, pričom počet farieb</w:t>
            </w:r>
            <w:r w:rsidR="003A0830" w:rsidRPr="00843B10">
              <w:rPr>
                <w:rFonts w:ascii="Arial Narrow" w:hAnsi="Arial Narrow"/>
                <w:lang w:eastAsia="sk-SK"/>
              </w:rPr>
              <w:br/>
              <w:t>vo VIS nebude posudzovaný</w:t>
            </w:r>
          </w:p>
        </w:tc>
      </w:tr>
      <w:tr w:rsidR="002B0871" w:rsidRPr="00843B10" w:rsidTr="002B0871">
        <w:trPr>
          <w:trHeight w:val="20"/>
        </w:trPr>
        <w:tc>
          <w:tcPr>
            <w:tcW w:w="7213" w:type="dxa"/>
            <w:vAlign w:val="center"/>
          </w:tcPr>
          <w:p w:rsidR="002B0871" w:rsidRPr="00843B10" w:rsidRDefault="002B0871" w:rsidP="000142C9">
            <w:pPr>
              <w:pStyle w:val="Odsekzoznamu"/>
              <w:numPr>
                <w:ilvl w:val="0"/>
                <w:numId w:val="7"/>
              </w:numPr>
              <w:autoSpaceDE w:val="0"/>
              <w:autoSpaceDN w:val="0"/>
              <w:adjustRightInd w:val="0"/>
              <w:spacing w:after="0" w:line="240" w:lineRule="auto"/>
              <w:ind w:left="714" w:hanging="357"/>
              <w:rPr>
                <w:rFonts w:ascii="Arial Narrow" w:hAnsi="Arial Narrow"/>
                <w:bCs/>
                <w:lang w:eastAsia="sk-SK"/>
              </w:rPr>
            </w:pPr>
            <w:r w:rsidRPr="00843B10">
              <w:rPr>
                <w:rFonts w:ascii="Arial Narrow" w:hAnsi="Arial Narrow"/>
                <w:lang w:eastAsia="cs-CZ"/>
              </w:rPr>
              <w:t>ofset</w:t>
            </w:r>
            <w:r w:rsidRPr="00843B10">
              <w:rPr>
                <w:rFonts w:ascii="Arial Narrow" w:hAnsi="Arial Narrow"/>
                <w:lang w:eastAsia="sk-SK"/>
              </w:rPr>
              <w:t xml:space="preserve"> (VIS)</w:t>
            </w:r>
          </w:p>
        </w:tc>
        <w:tc>
          <w:tcPr>
            <w:tcW w:w="1846" w:type="dxa"/>
            <w:vAlign w:val="center"/>
          </w:tcPr>
          <w:p w:rsidR="002B0871" w:rsidRPr="00843B10" w:rsidRDefault="002B0871" w:rsidP="000142C9">
            <w:pPr>
              <w:pStyle w:val="Odsekzoznamu"/>
              <w:autoSpaceDE w:val="0"/>
              <w:autoSpaceDN w:val="0"/>
              <w:adjustRightInd w:val="0"/>
              <w:spacing w:after="0" w:line="240" w:lineRule="auto"/>
              <w:ind w:left="714"/>
              <w:rPr>
                <w:rFonts w:ascii="Arial Narrow" w:hAnsi="Arial Narrow"/>
                <w:bCs/>
                <w:lang w:eastAsia="sk-SK"/>
              </w:rPr>
            </w:pPr>
          </w:p>
        </w:tc>
      </w:tr>
      <w:tr w:rsidR="002B0871" w:rsidRPr="00843B10" w:rsidTr="002B0871">
        <w:trPr>
          <w:trHeight w:val="20"/>
        </w:trPr>
        <w:tc>
          <w:tcPr>
            <w:tcW w:w="7213" w:type="dxa"/>
            <w:vAlign w:val="center"/>
          </w:tcPr>
          <w:p w:rsidR="002B0871" w:rsidRPr="00843B10" w:rsidRDefault="002B0871" w:rsidP="000142C9">
            <w:pPr>
              <w:pStyle w:val="Odsekzoznamu"/>
              <w:numPr>
                <w:ilvl w:val="0"/>
                <w:numId w:val="7"/>
              </w:numPr>
              <w:autoSpaceDE w:val="0"/>
              <w:autoSpaceDN w:val="0"/>
              <w:adjustRightInd w:val="0"/>
              <w:spacing w:after="0" w:line="240" w:lineRule="auto"/>
              <w:ind w:left="714" w:hanging="357"/>
              <w:rPr>
                <w:rFonts w:ascii="Arial Narrow" w:hAnsi="Arial Narrow"/>
                <w:lang w:eastAsia="sk-SK"/>
              </w:rPr>
            </w:pPr>
            <w:r w:rsidRPr="00843B10">
              <w:rPr>
                <w:rFonts w:ascii="Arial Narrow" w:hAnsi="Arial Narrow"/>
                <w:lang w:eastAsia="sk-SK"/>
              </w:rPr>
              <w:t>ofset (VIS – irisový prechod)</w:t>
            </w:r>
          </w:p>
        </w:tc>
        <w:tc>
          <w:tcPr>
            <w:tcW w:w="1846" w:type="dxa"/>
          </w:tcPr>
          <w:p w:rsidR="002B0871" w:rsidRPr="00843B10" w:rsidRDefault="002B0871" w:rsidP="000142C9">
            <w:pPr>
              <w:autoSpaceDE w:val="0"/>
              <w:autoSpaceDN w:val="0"/>
              <w:adjustRightInd w:val="0"/>
              <w:spacing w:after="0" w:line="240" w:lineRule="auto"/>
              <w:jc w:val="center"/>
              <w:rPr>
                <w:rFonts w:ascii="Arial Narrow" w:hAnsi="Arial Narrow"/>
                <w:bCs/>
                <w:lang w:eastAsia="sk-SK"/>
              </w:rPr>
            </w:pPr>
          </w:p>
        </w:tc>
      </w:tr>
      <w:tr w:rsidR="002B0871" w:rsidRPr="00843B10" w:rsidTr="002B0871">
        <w:trPr>
          <w:trHeight w:val="20"/>
        </w:trPr>
        <w:tc>
          <w:tcPr>
            <w:tcW w:w="7213" w:type="dxa"/>
            <w:vAlign w:val="center"/>
          </w:tcPr>
          <w:p w:rsidR="002B0871" w:rsidRPr="00843B10" w:rsidRDefault="002B0871" w:rsidP="000142C9">
            <w:pPr>
              <w:pStyle w:val="Odsekzoznamu"/>
              <w:numPr>
                <w:ilvl w:val="0"/>
                <w:numId w:val="7"/>
              </w:numPr>
              <w:autoSpaceDE w:val="0"/>
              <w:autoSpaceDN w:val="0"/>
              <w:adjustRightInd w:val="0"/>
              <w:spacing w:after="0" w:line="240" w:lineRule="auto"/>
              <w:rPr>
                <w:rFonts w:ascii="Arial Narrow" w:hAnsi="Arial Narrow"/>
                <w:lang w:eastAsia="sk-SK"/>
              </w:rPr>
            </w:pPr>
            <w:r w:rsidRPr="00843B10">
              <w:rPr>
                <w:rFonts w:ascii="Arial Narrow" w:hAnsi="Arial Narrow"/>
                <w:lang w:eastAsia="sk-SK"/>
              </w:rPr>
              <w:t>ofset (UV žiarenie)</w:t>
            </w:r>
          </w:p>
        </w:tc>
        <w:tc>
          <w:tcPr>
            <w:tcW w:w="1846" w:type="dxa"/>
          </w:tcPr>
          <w:p w:rsidR="002B0871" w:rsidRPr="00843B10" w:rsidRDefault="002B0871" w:rsidP="000142C9">
            <w:pPr>
              <w:autoSpaceDE w:val="0"/>
              <w:autoSpaceDN w:val="0"/>
              <w:adjustRightInd w:val="0"/>
              <w:spacing w:after="0" w:line="240" w:lineRule="auto"/>
              <w:jc w:val="center"/>
              <w:rPr>
                <w:rFonts w:ascii="Arial Narrow" w:hAnsi="Arial Narrow"/>
                <w:bCs/>
                <w:lang w:eastAsia="sk-SK"/>
              </w:rPr>
            </w:pPr>
          </w:p>
        </w:tc>
      </w:tr>
      <w:tr w:rsidR="002B0871" w:rsidRPr="00843B10" w:rsidTr="002B0871">
        <w:trPr>
          <w:trHeight w:val="20"/>
        </w:trPr>
        <w:tc>
          <w:tcPr>
            <w:tcW w:w="7213" w:type="dxa"/>
            <w:vAlign w:val="center"/>
          </w:tcPr>
          <w:p w:rsidR="002B0871" w:rsidRPr="00843B10" w:rsidRDefault="002B0871" w:rsidP="000142C9">
            <w:pPr>
              <w:pStyle w:val="Odsekzoznamu"/>
              <w:numPr>
                <w:ilvl w:val="0"/>
                <w:numId w:val="7"/>
              </w:numPr>
              <w:autoSpaceDE w:val="0"/>
              <w:autoSpaceDN w:val="0"/>
              <w:adjustRightInd w:val="0"/>
              <w:spacing w:after="0" w:line="240" w:lineRule="auto"/>
              <w:rPr>
                <w:rFonts w:ascii="Arial Narrow" w:hAnsi="Arial Narrow"/>
                <w:lang w:eastAsia="sk-SK"/>
              </w:rPr>
            </w:pPr>
            <w:r w:rsidRPr="00843B10">
              <w:rPr>
                <w:rFonts w:ascii="Arial Narrow" w:hAnsi="Arial Narrow"/>
                <w:lang w:eastAsia="sk-SK"/>
              </w:rPr>
              <w:t>tlač z výšky</w:t>
            </w:r>
          </w:p>
        </w:tc>
        <w:tc>
          <w:tcPr>
            <w:tcW w:w="1846" w:type="dxa"/>
          </w:tcPr>
          <w:p w:rsidR="002B0871" w:rsidRPr="00843B10" w:rsidRDefault="002B0871" w:rsidP="000142C9">
            <w:pPr>
              <w:autoSpaceDE w:val="0"/>
              <w:autoSpaceDN w:val="0"/>
              <w:adjustRightInd w:val="0"/>
              <w:spacing w:after="0" w:line="240" w:lineRule="auto"/>
              <w:jc w:val="center"/>
              <w:rPr>
                <w:rFonts w:ascii="Arial Narrow" w:hAnsi="Arial Narrow"/>
                <w:bCs/>
                <w:lang w:eastAsia="sk-SK"/>
              </w:rPr>
            </w:pPr>
          </w:p>
        </w:tc>
      </w:tr>
      <w:tr w:rsidR="002B0871" w:rsidRPr="00843B10" w:rsidTr="002B0871">
        <w:trPr>
          <w:trHeight w:val="20"/>
        </w:trPr>
        <w:tc>
          <w:tcPr>
            <w:tcW w:w="9059" w:type="dxa"/>
            <w:gridSpan w:val="2"/>
            <w:vAlign w:val="center"/>
          </w:tcPr>
          <w:p w:rsidR="002B0871" w:rsidRPr="00843B10" w:rsidRDefault="002B0871" w:rsidP="000142C9">
            <w:pPr>
              <w:autoSpaceDE w:val="0"/>
              <w:autoSpaceDN w:val="0"/>
              <w:adjustRightInd w:val="0"/>
              <w:spacing w:after="0" w:line="240" w:lineRule="auto"/>
              <w:rPr>
                <w:rFonts w:ascii="Arial Narrow" w:hAnsi="Arial Narrow"/>
                <w:bCs/>
                <w:lang w:eastAsia="sk-SK"/>
              </w:rPr>
            </w:pPr>
            <w:r w:rsidRPr="00843B10">
              <w:rPr>
                <w:rFonts w:ascii="Arial Narrow" w:hAnsi="Arial Narrow"/>
                <w:b/>
                <w:lang w:eastAsia="sk-SK"/>
              </w:rPr>
              <w:t>Kvalita vyhotovenia grafiky</w:t>
            </w:r>
          </w:p>
        </w:tc>
      </w:tr>
      <w:tr w:rsidR="002B0871" w:rsidRPr="00843B10" w:rsidTr="002B0871">
        <w:trPr>
          <w:trHeight w:val="20"/>
        </w:trPr>
        <w:tc>
          <w:tcPr>
            <w:tcW w:w="7213" w:type="dxa"/>
            <w:vAlign w:val="center"/>
          </w:tcPr>
          <w:p w:rsidR="002B0871" w:rsidRPr="00843B10" w:rsidRDefault="002B0871" w:rsidP="000142C9">
            <w:pPr>
              <w:pStyle w:val="Odsekzoznamu"/>
              <w:numPr>
                <w:ilvl w:val="0"/>
                <w:numId w:val="7"/>
              </w:numPr>
              <w:autoSpaceDE w:val="0"/>
              <w:autoSpaceDN w:val="0"/>
              <w:adjustRightInd w:val="0"/>
              <w:spacing w:after="0" w:line="240" w:lineRule="auto"/>
              <w:rPr>
                <w:rFonts w:ascii="Arial Narrow" w:hAnsi="Arial Narrow"/>
                <w:lang w:eastAsia="sk-SK"/>
              </w:rPr>
            </w:pPr>
            <w:proofErr w:type="spellStart"/>
            <w:r w:rsidRPr="00843B10">
              <w:rPr>
                <w:rFonts w:ascii="Arial Narrow" w:hAnsi="Arial Narrow"/>
                <w:lang w:eastAsia="sk-SK"/>
              </w:rPr>
              <w:t>sútlač</w:t>
            </w:r>
            <w:proofErr w:type="spellEnd"/>
          </w:p>
        </w:tc>
        <w:tc>
          <w:tcPr>
            <w:tcW w:w="1846" w:type="dxa"/>
          </w:tcPr>
          <w:p w:rsidR="002B0871" w:rsidRPr="00843B10" w:rsidRDefault="002B0871" w:rsidP="000142C9">
            <w:pPr>
              <w:autoSpaceDE w:val="0"/>
              <w:autoSpaceDN w:val="0"/>
              <w:adjustRightInd w:val="0"/>
              <w:spacing w:after="0" w:line="240" w:lineRule="auto"/>
              <w:jc w:val="center"/>
              <w:rPr>
                <w:rFonts w:ascii="Arial Narrow" w:hAnsi="Arial Narrow"/>
                <w:bCs/>
                <w:lang w:eastAsia="sk-SK"/>
              </w:rPr>
            </w:pPr>
          </w:p>
        </w:tc>
      </w:tr>
      <w:tr w:rsidR="002B0871" w:rsidRPr="00843B10" w:rsidTr="002B0871">
        <w:trPr>
          <w:trHeight w:val="20"/>
        </w:trPr>
        <w:tc>
          <w:tcPr>
            <w:tcW w:w="7213" w:type="dxa"/>
            <w:vAlign w:val="center"/>
          </w:tcPr>
          <w:p w:rsidR="002B0871" w:rsidRPr="00843B10" w:rsidRDefault="002B0871" w:rsidP="000142C9">
            <w:pPr>
              <w:pStyle w:val="Odsekzoznamu"/>
              <w:numPr>
                <w:ilvl w:val="0"/>
                <w:numId w:val="7"/>
              </w:numPr>
              <w:autoSpaceDE w:val="0"/>
              <w:autoSpaceDN w:val="0"/>
              <w:adjustRightInd w:val="0"/>
              <w:spacing w:after="0" w:line="240" w:lineRule="auto"/>
              <w:rPr>
                <w:rFonts w:ascii="Arial Narrow" w:hAnsi="Arial Narrow"/>
                <w:lang w:eastAsia="sk-SK"/>
              </w:rPr>
            </w:pPr>
            <w:r w:rsidRPr="00843B10">
              <w:rPr>
                <w:rFonts w:ascii="Arial Narrow" w:hAnsi="Arial Narrow"/>
                <w:lang w:eastAsia="sk-SK"/>
              </w:rPr>
              <w:t xml:space="preserve">čitateľnosť </w:t>
            </w:r>
            <w:proofErr w:type="spellStart"/>
            <w:r w:rsidRPr="00843B10">
              <w:rPr>
                <w:rFonts w:ascii="Arial Narrow" w:hAnsi="Arial Narrow"/>
                <w:lang w:eastAsia="sk-SK"/>
              </w:rPr>
              <w:t>mikrotextov</w:t>
            </w:r>
            <w:proofErr w:type="spellEnd"/>
          </w:p>
        </w:tc>
        <w:tc>
          <w:tcPr>
            <w:tcW w:w="1846" w:type="dxa"/>
          </w:tcPr>
          <w:p w:rsidR="002B0871" w:rsidRPr="00843B10" w:rsidRDefault="002B0871" w:rsidP="000142C9">
            <w:pPr>
              <w:autoSpaceDE w:val="0"/>
              <w:autoSpaceDN w:val="0"/>
              <w:adjustRightInd w:val="0"/>
              <w:spacing w:after="0" w:line="240" w:lineRule="auto"/>
              <w:jc w:val="center"/>
              <w:rPr>
                <w:rFonts w:ascii="Arial Narrow" w:hAnsi="Arial Narrow"/>
                <w:bCs/>
                <w:lang w:eastAsia="sk-SK"/>
              </w:rPr>
            </w:pPr>
          </w:p>
        </w:tc>
      </w:tr>
      <w:tr w:rsidR="002B0871" w:rsidRPr="00843B10" w:rsidTr="002B0871">
        <w:trPr>
          <w:trHeight w:val="20"/>
        </w:trPr>
        <w:tc>
          <w:tcPr>
            <w:tcW w:w="7213" w:type="dxa"/>
            <w:vAlign w:val="center"/>
          </w:tcPr>
          <w:p w:rsidR="002B0871" w:rsidRPr="00843B10" w:rsidRDefault="002B0871" w:rsidP="000142C9">
            <w:pPr>
              <w:pStyle w:val="Odsekzoznamu"/>
              <w:numPr>
                <w:ilvl w:val="0"/>
                <w:numId w:val="7"/>
              </w:numPr>
              <w:autoSpaceDE w:val="0"/>
              <w:autoSpaceDN w:val="0"/>
              <w:adjustRightInd w:val="0"/>
              <w:spacing w:after="0" w:line="240" w:lineRule="auto"/>
              <w:rPr>
                <w:rFonts w:ascii="Arial Narrow" w:hAnsi="Arial Narrow"/>
                <w:lang w:eastAsia="sk-SK"/>
              </w:rPr>
            </w:pPr>
            <w:r w:rsidRPr="00843B10">
              <w:rPr>
                <w:rFonts w:ascii="Arial Narrow" w:hAnsi="Arial Narrow"/>
                <w:lang w:eastAsia="sk-SK"/>
              </w:rPr>
              <w:t xml:space="preserve">kontinuálna </w:t>
            </w:r>
            <w:proofErr w:type="spellStart"/>
            <w:r w:rsidRPr="00843B10">
              <w:rPr>
                <w:rFonts w:ascii="Arial Narrow" w:hAnsi="Arial Narrow"/>
                <w:lang w:eastAsia="sk-SK"/>
              </w:rPr>
              <w:t>prefarbenosť</w:t>
            </w:r>
            <w:proofErr w:type="spellEnd"/>
            <w:r w:rsidRPr="00843B10">
              <w:rPr>
                <w:rFonts w:ascii="Arial Narrow" w:hAnsi="Arial Narrow"/>
                <w:lang w:eastAsia="sk-SK"/>
              </w:rPr>
              <w:t xml:space="preserve"> liniek (ofset - VIS)</w:t>
            </w:r>
          </w:p>
        </w:tc>
        <w:tc>
          <w:tcPr>
            <w:tcW w:w="1846" w:type="dxa"/>
          </w:tcPr>
          <w:p w:rsidR="002B0871" w:rsidRPr="00843B10" w:rsidRDefault="002B0871" w:rsidP="000142C9">
            <w:pPr>
              <w:autoSpaceDE w:val="0"/>
              <w:autoSpaceDN w:val="0"/>
              <w:adjustRightInd w:val="0"/>
              <w:spacing w:after="0" w:line="240" w:lineRule="auto"/>
              <w:jc w:val="center"/>
              <w:rPr>
                <w:rFonts w:ascii="Arial Narrow" w:hAnsi="Arial Narrow"/>
                <w:bCs/>
                <w:lang w:eastAsia="sk-SK"/>
              </w:rPr>
            </w:pPr>
          </w:p>
        </w:tc>
      </w:tr>
      <w:tr w:rsidR="002B0871" w:rsidRPr="00843B10" w:rsidTr="002B0871">
        <w:trPr>
          <w:trHeight w:val="20"/>
        </w:trPr>
        <w:tc>
          <w:tcPr>
            <w:tcW w:w="7213" w:type="dxa"/>
            <w:vAlign w:val="center"/>
          </w:tcPr>
          <w:p w:rsidR="002B0871" w:rsidRPr="00843B10" w:rsidRDefault="002B0871" w:rsidP="000142C9">
            <w:pPr>
              <w:pStyle w:val="Odsekzoznamu"/>
              <w:numPr>
                <w:ilvl w:val="0"/>
                <w:numId w:val="7"/>
              </w:numPr>
              <w:autoSpaceDE w:val="0"/>
              <w:autoSpaceDN w:val="0"/>
              <w:adjustRightInd w:val="0"/>
              <w:spacing w:after="0" w:line="240" w:lineRule="auto"/>
              <w:rPr>
                <w:rFonts w:ascii="Arial Narrow" w:hAnsi="Arial Narrow"/>
                <w:lang w:eastAsia="sk-SK"/>
              </w:rPr>
            </w:pPr>
            <w:r w:rsidRPr="00843B10">
              <w:rPr>
                <w:rFonts w:ascii="Arial Narrow" w:hAnsi="Arial Narrow"/>
                <w:lang w:eastAsia="sk-SK"/>
              </w:rPr>
              <w:t xml:space="preserve">kontinuálna </w:t>
            </w:r>
            <w:proofErr w:type="spellStart"/>
            <w:r w:rsidRPr="00843B10">
              <w:rPr>
                <w:rFonts w:ascii="Arial Narrow" w:hAnsi="Arial Narrow"/>
                <w:lang w:eastAsia="sk-SK"/>
              </w:rPr>
              <w:t>prefarbenosť</w:t>
            </w:r>
            <w:proofErr w:type="spellEnd"/>
            <w:r w:rsidRPr="00843B10">
              <w:rPr>
                <w:rFonts w:ascii="Arial Narrow" w:hAnsi="Arial Narrow"/>
                <w:lang w:eastAsia="sk-SK"/>
              </w:rPr>
              <w:t xml:space="preserve"> liniek (ofset - UV)</w:t>
            </w:r>
          </w:p>
        </w:tc>
        <w:tc>
          <w:tcPr>
            <w:tcW w:w="1846" w:type="dxa"/>
          </w:tcPr>
          <w:p w:rsidR="002B0871" w:rsidRPr="00843B10" w:rsidRDefault="002B0871" w:rsidP="000142C9">
            <w:pPr>
              <w:autoSpaceDE w:val="0"/>
              <w:autoSpaceDN w:val="0"/>
              <w:adjustRightInd w:val="0"/>
              <w:spacing w:after="0" w:line="240" w:lineRule="auto"/>
              <w:jc w:val="center"/>
              <w:rPr>
                <w:rFonts w:ascii="Arial Narrow" w:hAnsi="Arial Narrow"/>
                <w:bCs/>
                <w:lang w:eastAsia="sk-SK"/>
              </w:rPr>
            </w:pPr>
          </w:p>
        </w:tc>
      </w:tr>
      <w:tr w:rsidR="002B0871" w:rsidRPr="00843B10" w:rsidTr="002B0871">
        <w:trPr>
          <w:trHeight w:val="20"/>
        </w:trPr>
        <w:tc>
          <w:tcPr>
            <w:tcW w:w="7213" w:type="dxa"/>
            <w:vAlign w:val="center"/>
          </w:tcPr>
          <w:p w:rsidR="002B0871" w:rsidRPr="00843B10" w:rsidRDefault="002B0871" w:rsidP="000142C9">
            <w:pPr>
              <w:pStyle w:val="Odsekzoznamu"/>
              <w:numPr>
                <w:ilvl w:val="0"/>
                <w:numId w:val="7"/>
              </w:numPr>
              <w:autoSpaceDE w:val="0"/>
              <w:autoSpaceDN w:val="0"/>
              <w:adjustRightInd w:val="0"/>
              <w:spacing w:after="0" w:line="240" w:lineRule="auto"/>
              <w:rPr>
                <w:rFonts w:ascii="Arial Narrow" w:hAnsi="Arial Narrow"/>
                <w:lang w:eastAsia="sk-SK"/>
              </w:rPr>
            </w:pPr>
            <w:r w:rsidRPr="00843B10">
              <w:rPr>
                <w:rFonts w:ascii="Arial Narrow" w:hAnsi="Arial Narrow"/>
                <w:lang w:eastAsia="sk-SK"/>
              </w:rPr>
              <w:t xml:space="preserve">kontinuálna </w:t>
            </w:r>
            <w:proofErr w:type="spellStart"/>
            <w:r w:rsidRPr="00843B10">
              <w:rPr>
                <w:rFonts w:ascii="Arial Narrow" w:hAnsi="Arial Narrow"/>
                <w:lang w:eastAsia="sk-SK"/>
              </w:rPr>
              <w:t>prefarbenosť</w:t>
            </w:r>
            <w:proofErr w:type="spellEnd"/>
            <w:r w:rsidRPr="00843B10">
              <w:rPr>
                <w:rFonts w:ascii="Arial Narrow" w:hAnsi="Arial Narrow"/>
                <w:lang w:eastAsia="sk-SK"/>
              </w:rPr>
              <w:t xml:space="preserve"> a funkcionalita motívu OVI (sieťotlač)</w:t>
            </w:r>
          </w:p>
        </w:tc>
        <w:tc>
          <w:tcPr>
            <w:tcW w:w="1846" w:type="dxa"/>
          </w:tcPr>
          <w:p w:rsidR="002B0871" w:rsidRPr="00843B10" w:rsidRDefault="002B0871" w:rsidP="000142C9">
            <w:pPr>
              <w:autoSpaceDE w:val="0"/>
              <w:autoSpaceDN w:val="0"/>
              <w:adjustRightInd w:val="0"/>
              <w:spacing w:after="0" w:line="240" w:lineRule="auto"/>
              <w:jc w:val="center"/>
              <w:rPr>
                <w:rFonts w:ascii="Arial Narrow" w:hAnsi="Arial Narrow"/>
                <w:bCs/>
                <w:lang w:eastAsia="sk-SK"/>
              </w:rPr>
            </w:pPr>
          </w:p>
        </w:tc>
      </w:tr>
      <w:tr w:rsidR="002B0871" w:rsidRPr="00843B10" w:rsidTr="002B0871">
        <w:trPr>
          <w:trHeight w:val="20"/>
        </w:trPr>
        <w:tc>
          <w:tcPr>
            <w:tcW w:w="7213" w:type="dxa"/>
            <w:vAlign w:val="center"/>
          </w:tcPr>
          <w:p w:rsidR="002B0871" w:rsidRPr="00843B10" w:rsidRDefault="002B0871" w:rsidP="000142C9">
            <w:pPr>
              <w:pStyle w:val="Odsekzoznamu"/>
              <w:numPr>
                <w:ilvl w:val="0"/>
                <w:numId w:val="7"/>
              </w:numPr>
              <w:autoSpaceDE w:val="0"/>
              <w:autoSpaceDN w:val="0"/>
              <w:adjustRightInd w:val="0"/>
              <w:spacing w:after="0" w:line="240" w:lineRule="auto"/>
              <w:rPr>
                <w:rFonts w:ascii="Arial Narrow" w:hAnsi="Arial Narrow"/>
                <w:lang w:eastAsia="sk-SK"/>
              </w:rPr>
            </w:pPr>
            <w:r w:rsidRPr="00843B10">
              <w:rPr>
                <w:rFonts w:ascii="Arial Narrow" w:hAnsi="Arial Narrow"/>
                <w:lang w:eastAsia="sk-SK"/>
              </w:rPr>
              <w:t xml:space="preserve">kontinuálna </w:t>
            </w:r>
            <w:proofErr w:type="spellStart"/>
            <w:r w:rsidRPr="00843B10">
              <w:rPr>
                <w:rFonts w:ascii="Arial Narrow" w:hAnsi="Arial Narrow"/>
                <w:lang w:eastAsia="sk-SK"/>
              </w:rPr>
              <w:t>prefarbenosť</w:t>
            </w:r>
            <w:proofErr w:type="spellEnd"/>
            <w:r w:rsidRPr="00843B10">
              <w:rPr>
                <w:rFonts w:ascii="Arial Narrow" w:hAnsi="Arial Narrow"/>
                <w:lang w:eastAsia="sk-SK"/>
              </w:rPr>
              <w:t xml:space="preserve"> a funkcionalita motívu OVI (hĺbkotlač)</w:t>
            </w:r>
          </w:p>
        </w:tc>
        <w:tc>
          <w:tcPr>
            <w:tcW w:w="1846" w:type="dxa"/>
          </w:tcPr>
          <w:p w:rsidR="002B0871" w:rsidRPr="00843B10" w:rsidRDefault="002B0871" w:rsidP="000142C9">
            <w:pPr>
              <w:autoSpaceDE w:val="0"/>
              <w:autoSpaceDN w:val="0"/>
              <w:adjustRightInd w:val="0"/>
              <w:spacing w:after="0" w:line="240" w:lineRule="auto"/>
              <w:jc w:val="center"/>
              <w:rPr>
                <w:rFonts w:ascii="Arial Narrow" w:hAnsi="Arial Narrow"/>
                <w:bCs/>
                <w:lang w:eastAsia="sk-SK"/>
              </w:rPr>
            </w:pPr>
          </w:p>
        </w:tc>
      </w:tr>
      <w:tr w:rsidR="002B0871" w:rsidRPr="00843B10" w:rsidTr="002B0871">
        <w:trPr>
          <w:trHeight w:val="20"/>
        </w:trPr>
        <w:tc>
          <w:tcPr>
            <w:tcW w:w="7213" w:type="dxa"/>
            <w:vAlign w:val="center"/>
          </w:tcPr>
          <w:p w:rsidR="002B0871" w:rsidRPr="00843B10" w:rsidRDefault="002B0871" w:rsidP="000142C9">
            <w:pPr>
              <w:pStyle w:val="Odsekzoznamu"/>
              <w:numPr>
                <w:ilvl w:val="0"/>
                <w:numId w:val="7"/>
              </w:numPr>
              <w:autoSpaceDE w:val="0"/>
              <w:autoSpaceDN w:val="0"/>
              <w:adjustRightInd w:val="0"/>
              <w:spacing w:after="0" w:line="240" w:lineRule="auto"/>
              <w:rPr>
                <w:rFonts w:ascii="Arial Narrow" w:hAnsi="Arial Narrow"/>
                <w:lang w:eastAsia="sk-SK"/>
              </w:rPr>
            </w:pPr>
            <w:r w:rsidRPr="00843B10">
              <w:rPr>
                <w:rFonts w:ascii="Arial Narrow" w:hAnsi="Arial Narrow"/>
                <w:lang w:eastAsia="sk-SK"/>
              </w:rPr>
              <w:t xml:space="preserve">hmatateľná </w:t>
            </w:r>
            <w:proofErr w:type="spellStart"/>
            <w:r w:rsidRPr="00843B10">
              <w:rPr>
                <w:rFonts w:ascii="Arial Narrow" w:hAnsi="Arial Narrow"/>
                <w:lang w:eastAsia="sk-SK"/>
              </w:rPr>
              <w:t>plasticita</w:t>
            </w:r>
            <w:proofErr w:type="spellEnd"/>
            <w:r w:rsidRPr="00843B10">
              <w:rPr>
                <w:rFonts w:ascii="Arial Narrow" w:hAnsi="Arial Narrow"/>
                <w:lang w:eastAsia="sk-SK"/>
              </w:rPr>
              <w:t xml:space="preserve"> liniek (hĺbkotlač)</w:t>
            </w:r>
          </w:p>
        </w:tc>
        <w:tc>
          <w:tcPr>
            <w:tcW w:w="1846" w:type="dxa"/>
          </w:tcPr>
          <w:p w:rsidR="002B0871" w:rsidRPr="00843B10" w:rsidRDefault="002B0871" w:rsidP="000142C9">
            <w:pPr>
              <w:autoSpaceDE w:val="0"/>
              <w:autoSpaceDN w:val="0"/>
              <w:adjustRightInd w:val="0"/>
              <w:spacing w:after="0" w:line="240" w:lineRule="auto"/>
              <w:jc w:val="center"/>
              <w:rPr>
                <w:rFonts w:ascii="Arial Narrow" w:hAnsi="Arial Narrow"/>
                <w:bCs/>
                <w:lang w:eastAsia="sk-SK"/>
              </w:rPr>
            </w:pPr>
          </w:p>
        </w:tc>
      </w:tr>
      <w:tr w:rsidR="002B0871" w:rsidRPr="00843B10" w:rsidTr="002B0871">
        <w:trPr>
          <w:trHeight w:val="20"/>
        </w:trPr>
        <w:tc>
          <w:tcPr>
            <w:tcW w:w="7213" w:type="dxa"/>
            <w:vAlign w:val="center"/>
          </w:tcPr>
          <w:p w:rsidR="002B0871" w:rsidRPr="00843B10" w:rsidRDefault="002B0871" w:rsidP="000142C9">
            <w:pPr>
              <w:pStyle w:val="Odsekzoznamu"/>
              <w:autoSpaceDE w:val="0"/>
              <w:autoSpaceDN w:val="0"/>
              <w:adjustRightInd w:val="0"/>
              <w:spacing w:after="0" w:line="240" w:lineRule="auto"/>
              <w:rPr>
                <w:rFonts w:ascii="Arial Narrow" w:hAnsi="Arial Narrow"/>
                <w:lang w:eastAsia="sk-SK"/>
              </w:rPr>
            </w:pPr>
          </w:p>
        </w:tc>
        <w:tc>
          <w:tcPr>
            <w:tcW w:w="1846" w:type="dxa"/>
          </w:tcPr>
          <w:p w:rsidR="002B0871" w:rsidRPr="00843B10" w:rsidRDefault="002B0871" w:rsidP="000142C9">
            <w:pPr>
              <w:autoSpaceDE w:val="0"/>
              <w:autoSpaceDN w:val="0"/>
              <w:adjustRightInd w:val="0"/>
              <w:spacing w:after="0" w:line="240" w:lineRule="auto"/>
              <w:jc w:val="center"/>
              <w:rPr>
                <w:rFonts w:ascii="Arial Narrow" w:hAnsi="Arial Narrow"/>
                <w:bCs/>
                <w:lang w:eastAsia="sk-SK"/>
              </w:rPr>
            </w:pPr>
          </w:p>
        </w:tc>
      </w:tr>
      <w:tr w:rsidR="002B0871" w:rsidRPr="00843B10" w:rsidTr="002B0871">
        <w:trPr>
          <w:trHeight w:val="20"/>
        </w:trPr>
        <w:tc>
          <w:tcPr>
            <w:tcW w:w="9059" w:type="dxa"/>
            <w:gridSpan w:val="2"/>
            <w:vAlign w:val="center"/>
          </w:tcPr>
          <w:p w:rsidR="002B0871" w:rsidRPr="00843B10" w:rsidRDefault="002B0871" w:rsidP="000142C9">
            <w:pPr>
              <w:autoSpaceDE w:val="0"/>
              <w:autoSpaceDN w:val="0"/>
              <w:adjustRightInd w:val="0"/>
              <w:spacing w:after="0" w:line="240" w:lineRule="auto"/>
              <w:rPr>
                <w:rFonts w:ascii="Arial Narrow" w:hAnsi="Arial Narrow"/>
                <w:bCs/>
                <w:lang w:eastAsia="sk-SK"/>
              </w:rPr>
            </w:pPr>
            <w:r w:rsidRPr="00843B10">
              <w:rPr>
                <w:rFonts w:ascii="Arial Narrow" w:hAnsi="Arial Narrow"/>
                <w:b/>
                <w:lang w:eastAsia="sk-SK"/>
              </w:rPr>
              <w:t xml:space="preserve">Ďalšie špecifiká </w:t>
            </w:r>
            <w:r w:rsidRPr="00843B10">
              <w:rPr>
                <w:rFonts w:ascii="Arial Narrow" w:hAnsi="Arial Narrow"/>
                <w:lang w:eastAsia="sk-SK"/>
              </w:rPr>
              <w:t>definované v zmysle požiadaviek v bode „Vnútorné listy s vízovými stranami – ďalšie špecifiká“</w:t>
            </w:r>
          </w:p>
        </w:tc>
      </w:tr>
      <w:tr w:rsidR="002B0871" w:rsidRPr="00843B10" w:rsidTr="002B0871">
        <w:trPr>
          <w:trHeight w:val="20"/>
        </w:trPr>
        <w:tc>
          <w:tcPr>
            <w:tcW w:w="7213" w:type="dxa"/>
            <w:vAlign w:val="center"/>
          </w:tcPr>
          <w:p w:rsidR="002B0871" w:rsidRPr="00843B10" w:rsidRDefault="002B0871" w:rsidP="000142C9">
            <w:pPr>
              <w:pStyle w:val="Odsekzoznamu"/>
              <w:numPr>
                <w:ilvl w:val="0"/>
                <w:numId w:val="7"/>
              </w:numPr>
              <w:autoSpaceDE w:val="0"/>
              <w:autoSpaceDN w:val="0"/>
              <w:adjustRightInd w:val="0"/>
              <w:spacing w:after="0" w:line="240" w:lineRule="auto"/>
              <w:rPr>
                <w:rFonts w:ascii="Arial Narrow" w:hAnsi="Arial Narrow"/>
                <w:lang w:eastAsia="sk-SK"/>
              </w:rPr>
            </w:pPr>
            <w:r w:rsidRPr="00843B10">
              <w:rPr>
                <w:rFonts w:ascii="Arial Narrow" w:hAnsi="Arial Narrow"/>
                <w:lang w:eastAsia="sk-SK"/>
              </w:rPr>
              <w:t>číslo (tlač z výšky)</w:t>
            </w:r>
          </w:p>
        </w:tc>
        <w:tc>
          <w:tcPr>
            <w:tcW w:w="1846" w:type="dxa"/>
          </w:tcPr>
          <w:p w:rsidR="002B0871" w:rsidRPr="00843B10" w:rsidRDefault="002B0871" w:rsidP="000142C9">
            <w:pPr>
              <w:autoSpaceDE w:val="0"/>
              <w:autoSpaceDN w:val="0"/>
              <w:adjustRightInd w:val="0"/>
              <w:spacing w:after="0" w:line="240" w:lineRule="auto"/>
              <w:jc w:val="center"/>
              <w:rPr>
                <w:rFonts w:ascii="Arial Narrow" w:hAnsi="Arial Narrow"/>
                <w:bCs/>
                <w:lang w:eastAsia="sk-SK"/>
              </w:rPr>
            </w:pPr>
          </w:p>
        </w:tc>
      </w:tr>
      <w:tr w:rsidR="002B0871" w:rsidRPr="00843B10" w:rsidTr="002B0871">
        <w:trPr>
          <w:trHeight w:val="20"/>
        </w:trPr>
        <w:tc>
          <w:tcPr>
            <w:tcW w:w="7213" w:type="dxa"/>
            <w:vAlign w:val="center"/>
          </w:tcPr>
          <w:p w:rsidR="002B0871" w:rsidRPr="00843B10" w:rsidRDefault="002B0871" w:rsidP="000142C9">
            <w:pPr>
              <w:pStyle w:val="Odsekzoznamu"/>
              <w:numPr>
                <w:ilvl w:val="0"/>
                <w:numId w:val="7"/>
              </w:numPr>
              <w:autoSpaceDE w:val="0"/>
              <w:autoSpaceDN w:val="0"/>
              <w:adjustRightInd w:val="0"/>
              <w:spacing w:after="0" w:line="240" w:lineRule="auto"/>
              <w:rPr>
                <w:rFonts w:ascii="Arial Narrow" w:hAnsi="Arial Narrow"/>
                <w:lang w:eastAsia="sk-SK"/>
              </w:rPr>
            </w:pPr>
            <w:r w:rsidRPr="00843B10">
              <w:rPr>
                <w:rFonts w:ascii="Arial Narrow" w:hAnsi="Arial Narrow"/>
                <w:lang w:eastAsia="sk-SK"/>
              </w:rPr>
              <w:t>číslo (laserová perforácia)</w:t>
            </w:r>
          </w:p>
        </w:tc>
        <w:tc>
          <w:tcPr>
            <w:tcW w:w="1846" w:type="dxa"/>
          </w:tcPr>
          <w:p w:rsidR="002B0871" w:rsidRPr="00843B10" w:rsidRDefault="002B0871" w:rsidP="000142C9">
            <w:pPr>
              <w:autoSpaceDE w:val="0"/>
              <w:autoSpaceDN w:val="0"/>
              <w:adjustRightInd w:val="0"/>
              <w:spacing w:after="0" w:line="240" w:lineRule="auto"/>
              <w:jc w:val="center"/>
              <w:rPr>
                <w:rFonts w:ascii="Arial Narrow" w:hAnsi="Arial Narrow"/>
                <w:bCs/>
                <w:lang w:eastAsia="sk-SK"/>
              </w:rPr>
            </w:pPr>
          </w:p>
        </w:tc>
      </w:tr>
      <w:tr w:rsidR="002B0871" w:rsidRPr="00843B10" w:rsidTr="002B0871">
        <w:trPr>
          <w:trHeight w:val="20"/>
        </w:trPr>
        <w:tc>
          <w:tcPr>
            <w:tcW w:w="7213" w:type="dxa"/>
            <w:vAlign w:val="center"/>
          </w:tcPr>
          <w:p w:rsidR="002B0871" w:rsidRPr="00843B10" w:rsidRDefault="002B0871" w:rsidP="000142C9">
            <w:pPr>
              <w:pStyle w:val="Odsekzoznamu"/>
              <w:numPr>
                <w:ilvl w:val="0"/>
                <w:numId w:val="7"/>
              </w:numPr>
              <w:autoSpaceDE w:val="0"/>
              <w:autoSpaceDN w:val="0"/>
              <w:adjustRightInd w:val="0"/>
              <w:spacing w:after="0" w:line="240" w:lineRule="auto"/>
              <w:rPr>
                <w:rFonts w:ascii="Arial Narrow" w:hAnsi="Arial Narrow"/>
                <w:lang w:eastAsia="sk-SK"/>
              </w:rPr>
            </w:pPr>
            <w:r w:rsidRPr="00843B10">
              <w:rPr>
                <w:rFonts w:ascii="Arial Narrow" w:hAnsi="Arial Narrow"/>
                <w:lang w:eastAsia="sk-SK"/>
              </w:rPr>
              <w:t>zošitie komponentov pasovej knižky</w:t>
            </w:r>
          </w:p>
        </w:tc>
        <w:tc>
          <w:tcPr>
            <w:tcW w:w="1846" w:type="dxa"/>
          </w:tcPr>
          <w:p w:rsidR="002B0871" w:rsidRPr="00843B10" w:rsidRDefault="002B0871" w:rsidP="000142C9">
            <w:pPr>
              <w:autoSpaceDE w:val="0"/>
              <w:autoSpaceDN w:val="0"/>
              <w:adjustRightInd w:val="0"/>
              <w:spacing w:after="0" w:line="240" w:lineRule="auto"/>
              <w:jc w:val="center"/>
              <w:rPr>
                <w:rFonts w:ascii="Arial Narrow" w:hAnsi="Arial Narrow"/>
                <w:bCs/>
                <w:lang w:eastAsia="sk-SK"/>
              </w:rPr>
            </w:pPr>
          </w:p>
        </w:tc>
      </w:tr>
    </w:tbl>
    <w:p w:rsidR="002B0871" w:rsidRPr="00843B10" w:rsidRDefault="002B0871" w:rsidP="000142C9">
      <w:pPr>
        <w:autoSpaceDE w:val="0"/>
        <w:autoSpaceDN w:val="0"/>
        <w:adjustRightInd w:val="0"/>
        <w:spacing w:after="0" w:line="240" w:lineRule="auto"/>
        <w:jc w:val="both"/>
        <w:rPr>
          <w:rFonts w:ascii="Arial Narrow" w:hAnsi="Arial Narrow" w:cs="Arial"/>
        </w:rPr>
      </w:pPr>
    </w:p>
    <w:p w:rsidR="002B0871" w:rsidRPr="00843B10" w:rsidRDefault="002B0871" w:rsidP="000142C9">
      <w:pPr>
        <w:spacing w:after="0" w:line="240" w:lineRule="auto"/>
        <w:jc w:val="both"/>
        <w:rPr>
          <w:rFonts w:ascii="Arial Narrow" w:hAnsi="Arial Narrow"/>
        </w:rPr>
      </w:pPr>
      <w:r w:rsidRPr="00843B10">
        <w:rPr>
          <w:rFonts w:ascii="Arial Narrow" w:hAnsi="Arial Narrow"/>
        </w:rPr>
        <w:t>V prípade nesplnenia niektorej z požiadaviek na preukázanie technickej a odbornej spôsobilosti bude uchádzač vylúčený z verejného obstarávania.</w:t>
      </w:r>
    </w:p>
    <w:p w:rsidR="002B0871" w:rsidRPr="00843B10" w:rsidRDefault="002B0871" w:rsidP="000142C9">
      <w:pPr>
        <w:autoSpaceDE w:val="0"/>
        <w:autoSpaceDN w:val="0"/>
        <w:adjustRightInd w:val="0"/>
        <w:spacing w:after="0" w:line="240" w:lineRule="auto"/>
        <w:jc w:val="both"/>
        <w:rPr>
          <w:rFonts w:ascii="Arial Narrow" w:hAnsi="Arial Narrow" w:cs="Arial"/>
        </w:rPr>
      </w:pPr>
    </w:p>
    <w:p w:rsidR="002B0871" w:rsidRPr="00843B10" w:rsidRDefault="002B0871" w:rsidP="000142C9">
      <w:pPr>
        <w:autoSpaceDE w:val="0"/>
        <w:autoSpaceDN w:val="0"/>
        <w:adjustRightInd w:val="0"/>
        <w:spacing w:after="0" w:line="240" w:lineRule="auto"/>
        <w:ind w:left="851" w:hanging="851"/>
        <w:jc w:val="both"/>
        <w:rPr>
          <w:rFonts w:ascii="Arial Narrow" w:hAnsi="Arial Narrow"/>
        </w:rPr>
      </w:pPr>
      <w:r w:rsidRPr="00843B10">
        <w:rPr>
          <w:rFonts w:ascii="Arial Narrow" w:hAnsi="Arial Narrow" w:cs="Arial"/>
          <w:b/>
        </w:rPr>
        <w:t>Predloženie vzoriek – fyzická ponuka</w:t>
      </w:r>
    </w:p>
    <w:p w:rsidR="002B0871" w:rsidRPr="00843B10" w:rsidRDefault="002B0871" w:rsidP="000142C9">
      <w:pPr>
        <w:autoSpaceDE w:val="0"/>
        <w:autoSpaceDN w:val="0"/>
        <w:adjustRightInd w:val="0"/>
        <w:spacing w:after="0" w:line="240" w:lineRule="auto"/>
        <w:jc w:val="both"/>
        <w:rPr>
          <w:rFonts w:ascii="Arial Narrow" w:hAnsi="Arial Narrow"/>
          <w:b/>
        </w:rPr>
      </w:pPr>
      <w:r w:rsidRPr="00843B10">
        <w:rPr>
          <w:rFonts w:ascii="Arial Narrow" w:hAnsi="Arial Narrow"/>
          <w:b/>
        </w:rPr>
        <w:t>Ponuka so vzorkami sa predkladá v uzavretom, prípadne zapečatenom obale, zabezpečenom proti nežiaducemu otvoreniu, na ktorom budú uvedené nasledovné údaje:</w:t>
      </w:r>
    </w:p>
    <w:p w:rsidR="002B0871" w:rsidRPr="00843B10" w:rsidRDefault="002B0871" w:rsidP="000142C9">
      <w:pPr>
        <w:pStyle w:val="Bezriadkovania"/>
        <w:spacing w:before="0" w:after="0"/>
        <w:rPr>
          <w:u w:val="none"/>
        </w:rPr>
      </w:pPr>
      <w:r w:rsidRPr="00843B10">
        <w:rPr>
          <w:u w:val="none"/>
        </w:rPr>
        <w:t>-</w:t>
      </w:r>
      <w:r w:rsidRPr="00843B10">
        <w:rPr>
          <w:u w:val="none"/>
        </w:rPr>
        <w:tab/>
        <w:t>adresa Verejného obstarávateľa (Objednávateľa): Ministerstvo vnútra Slovenskej republiky, Odbor verejného obstarávania, Pribinova 2, 812 72 Bratislava</w:t>
      </w:r>
    </w:p>
    <w:p w:rsidR="002B0871" w:rsidRPr="00843B10" w:rsidRDefault="002B0871" w:rsidP="000142C9">
      <w:pPr>
        <w:pStyle w:val="Bezriadkovania"/>
        <w:spacing w:before="0" w:after="0"/>
        <w:rPr>
          <w:u w:val="none"/>
        </w:rPr>
      </w:pPr>
      <w:r w:rsidRPr="00843B10">
        <w:rPr>
          <w:u w:val="none"/>
        </w:rPr>
        <w:t>-</w:t>
      </w:r>
      <w:r w:rsidRPr="00843B10">
        <w:rPr>
          <w:u w:val="none"/>
        </w:rPr>
        <w:tab/>
        <w:t>obchodné meno a sídlo, resp. miesto podnikania uchádzača (Dodávateľa) alebo obchodné mená a sídla, resp. miesta podnikania všetkých členov skupiny dodávateľov,</w:t>
      </w:r>
    </w:p>
    <w:p w:rsidR="002B0871" w:rsidRPr="00843B10" w:rsidRDefault="002B0871" w:rsidP="000142C9">
      <w:pPr>
        <w:pStyle w:val="Bezriadkovania"/>
        <w:spacing w:before="0" w:after="0"/>
        <w:rPr>
          <w:u w:val="none"/>
        </w:rPr>
      </w:pPr>
      <w:r w:rsidRPr="00843B10">
        <w:rPr>
          <w:u w:val="none"/>
        </w:rPr>
        <w:t>-</w:t>
      </w:r>
      <w:r w:rsidRPr="00843B10">
        <w:rPr>
          <w:u w:val="none"/>
        </w:rPr>
        <w:tab/>
        <w:t>označenie „VEREJNÁ SÚŤAŽ – NEOTVÁRAŤ“,</w:t>
      </w:r>
    </w:p>
    <w:p w:rsidR="002B0871" w:rsidRPr="00843B10" w:rsidRDefault="002B0871" w:rsidP="000142C9">
      <w:pPr>
        <w:pStyle w:val="Bezriadkovania"/>
        <w:spacing w:before="0" w:after="0"/>
        <w:rPr>
          <w:u w:val="none"/>
        </w:rPr>
      </w:pPr>
      <w:r w:rsidRPr="00843B10">
        <w:rPr>
          <w:u w:val="none"/>
        </w:rPr>
        <w:t>-</w:t>
      </w:r>
      <w:r w:rsidRPr="00843B10">
        <w:rPr>
          <w:u w:val="none"/>
        </w:rPr>
        <w:tab/>
        <w:t>označenie heslom súťaže „Čistopisy dokladov Slovenskej republiky</w:t>
      </w:r>
      <w:r w:rsidR="00803E5B" w:rsidRPr="00843B10">
        <w:rPr>
          <w:u w:val="none"/>
        </w:rPr>
        <w:t xml:space="preserve"> II.</w:t>
      </w:r>
      <w:r w:rsidR="00B550FC" w:rsidRPr="00843B10">
        <w:rPr>
          <w:u w:val="none"/>
        </w:rPr>
        <w:t>“</w:t>
      </w:r>
    </w:p>
    <w:p w:rsidR="002B0871" w:rsidRPr="00843B10" w:rsidRDefault="002B0871" w:rsidP="000142C9">
      <w:pPr>
        <w:autoSpaceDE w:val="0"/>
        <w:autoSpaceDN w:val="0"/>
        <w:adjustRightInd w:val="0"/>
        <w:spacing w:after="0" w:line="240" w:lineRule="auto"/>
        <w:jc w:val="both"/>
        <w:rPr>
          <w:rFonts w:ascii="Arial Narrow" w:hAnsi="Arial Narrow"/>
          <w:b/>
          <w:color w:val="000000" w:themeColor="text1"/>
        </w:rPr>
      </w:pPr>
      <w:r w:rsidRPr="00843B10">
        <w:rPr>
          <w:rFonts w:ascii="Arial Narrow" w:hAnsi="Arial Narrow"/>
          <w:b/>
        </w:rPr>
        <w:t xml:space="preserve">Ponuku obsahujúcu vzorky je potrebné doručiť v lehote na predkladanie ponúk na adresu: Ministerstvo vnútra Slovenskej republiky, Pribinova 2, 812 72 Bratislava. V prípade osobného doručenia v pracovných dňoch v čase </w:t>
      </w:r>
      <w:r w:rsidRPr="00843B10">
        <w:rPr>
          <w:rFonts w:ascii="Arial Narrow" w:hAnsi="Arial Narrow"/>
          <w:b/>
          <w:color w:val="000000" w:themeColor="text1"/>
          <w:u w:val="single"/>
        </w:rPr>
        <w:t>od 08:30 do 14:</w:t>
      </w:r>
      <w:r w:rsidR="00267BC6" w:rsidRPr="00843B10">
        <w:rPr>
          <w:rFonts w:ascii="Arial Narrow" w:hAnsi="Arial Narrow"/>
          <w:b/>
          <w:color w:val="000000" w:themeColor="text1"/>
          <w:u w:val="single"/>
        </w:rPr>
        <w:t>0</w:t>
      </w:r>
      <w:r w:rsidRPr="00843B10">
        <w:rPr>
          <w:rFonts w:ascii="Arial Narrow" w:hAnsi="Arial Narrow"/>
          <w:b/>
          <w:color w:val="000000" w:themeColor="text1"/>
          <w:u w:val="single"/>
        </w:rPr>
        <w:t>0 hod.</w:t>
      </w:r>
    </w:p>
    <w:p w:rsidR="002B0871" w:rsidRPr="00843B10" w:rsidRDefault="002B0871" w:rsidP="000142C9">
      <w:pPr>
        <w:spacing w:after="0" w:line="240" w:lineRule="auto"/>
        <w:jc w:val="both"/>
        <w:rPr>
          <w:rFonts w:ascii="Arial Narrow" w:hAnsi="Arial Narrow"/>
        </w:rPr>
      </w:pPr>
    </w:p>
    <w:p w:rsidR="00803E5B" w:rsidRPr="00843B10" w:rsidRDefault="00803E5B" w:rsidP="000142C9">
      <w:pPr>
        <w:spacing w:after="0" w:line="240" w:lineRule="auto"/>
        <w:jc w:val="both"/>
        <w:rPr>
          <w:rFonts w:ascii="Arial Narrow" w:hAnsi="Arial Narrow" w:cs="Arial"/>
        </w:rPr>
      </w:pPr>
      <w:r w:rsidRPr="00843B10">
        <w:rPr>
          <w:rFonts w:ascii="Arial Narrow" w:hAnsi="Arial Narrow" w:cs="Arial"/>
        </w:rPr>
        <w:t xml:space="preserve">Uchádzač môže na preukázanie technickej alebo odbornej spôsobilosti využiť technické alebo odborné kapacity inej osoby, bez ohľadu na ich právny vzťah v čase podania ponuky. V takom prípade musí uchádzač verejnému obstarávateľovi preukázať, že pri plnení zmluvy bude skutočne používať kapacity osoby, ktorej spôsobilosť využíva na preukázanie technickej spôsobilosti alebo odbornej spôsobilosti. Túto skutočnosť preukáže uchádzač písomnou zmluvou uzavretou s osobou, ktorej technickými alebo odbornými kapacitami mieni preukázať svoju technickú </w:t>
      </w:r>
      <w:r w:rsidRPr="00843B10">
        <w:rPr>
          <w:rFonts w:ascii="Arial Narrow" w:hAnsi="Arial Narrow" w:cs="Arial"/>
        </w:rPr>
        <w:lastRenderedPageBreak/>
        <w:t xml:space="preserve">spôsobilosť alebo odbornú spôsobilosť. Z písomnej zmluvy musí vyplývať záväzok osoby, že poskytne svoje kapacity počas celého trvania zmluvného vzťahu. Osoba, ktorej kapacity majú byť použité na preukázanie technickej alebo odbornej spôsobilosti, musí preukázať splnenie podmienky účasti týkajúce sa osobného postavenia  a nesmú u nej existovať dôvody na vylúčenie podľa § 40 ods. 6 písm. a) až h)  a ods. 7 zákona; oprávnenie poskytovať službu preukazuje vo vzťahu k tej časti predmetu zákazky, na ktorú boli kapacity uchádzačovi poskytnuté. </w:t>
      </w:r>
    </w:p>
    <w:p w:rsidR="00803E5B" w:rsidRPr="00843B10" w:rsidRDefault="00803E5B" w:rsidP="000142C9">
      <w:pPr>
        <w:spacing w:after="0" w:line="240" w:lineRule="auto"/>
        <w:jc w:val="both"/>
        <w:rPr>
          <w:rFonts w:ascii="Arial Narrow" w:hAnsi="Arial Narrow" w:cs="Arial"/>
        </w:rPr>
      </w:pPr>
      <w:r w:rsidRPr="00843B10">
        <w:rPr>
          <w:rFonts w:ascii="Arial Narrow" w:hAnsi="Arial Narrow" w:cs="Arial"/>
        </w:rPr>
        <w:t>V prípade, že sa verejného obstarávania zúčastní skupina dodávateľov, požaduje sa preukázanie splnenia podmienok účasti týkajúcich sa technickej alebo odbornej spôsobilosti za všetkých členov skupiny spoločne.</w:t>
      </w:r>
    </w:p>
    <w:p w:rsidR="00803E5B" w:rsidRPr="00843B10" w:rsidRDefault="00803E5B" w:rsidP="000142C9">
      <w:pPr>
        <w:autoSpaceDE w:val="0"/>
        <w:autoSpaceDN w:val="0"/>
        <w:adjustRightInd w:val="0"/>
        <w:spacing w:after="0" w:line="240" w:lineRule="auto"/>
        <w:jc w:val="both"/>
        <w:rPr>
          <w:rFonts w:ascii="Arial Narrow" w:hAnsi="Arial Narrow" w:cs="Arial"/>
        </w:rPr>
      </w:pPr>
      <w:r w:rsidRPr="00843B10">
        <w:rPr>
          <w:rFonts w:ascii="Arial Narrow" w:hAnsi="Arial Narrow" w:cs="Arial"/>
        </w:rPr>
        <w:t xml:space="preserve">Uchádzačom predkladané doklady musia byť preložené v rovnakej, alebo ekvivalentnej forme podľa uvedenej požiadavky verejného obstarávateľa, pričom z týchto dokladov preukazujúcich spôsobilosť podľa § 34 zákona musí byť zrejmé splnenie minimálne požadovanej úrovne podmienok účasti stanovených verejným obstarávateľom a rovnako musí byť zrejmé, že preukazovanie sa týka osoby uchádzača. </w:t>
      </w:r>
    </w:p>
    <w:p w:rsidR="00803E5B" w:rsidRPr="00843B10" w:rsidRDefault="00803E5B" w:rsidP="000142C9">
      <w:pPr>
        <w:autoSpaceDE w:val="0"/>
        <w:autoSpaceDN w:val="0"/>
        <w:adjustRightInd w:val="0"/>
        <w:spacing w:after="0" w:line="240" w:lineRule="auto"/>
        <w:jc w:val="both"/>
        <w:rPr>
          <w:rFonts w:ascii="Arial Narrow" w:hAnsi="Arial Narrow" w:cs="Arial"/>
        </w:rPr>
      </w:pPr>
    </w:p>
    <w:p w:rsidR="00803E5B" w:rsidRPr="00843B10" w:rsidRDefault="00803E5B" w:rsidP="000142C9">
      <w:pPr>
        <w:pStyle w:val="Zarkazkladnhotextu2"/>
        <w:numPr>
          <w:ilvl w:val="0"/>
          <w:numId w:val="11"/>
        </w:numPr>
        <w:spacing w:after="0" w:line="240" w:lineRule="auto"/>
        <w:ind w:hanging="76"/>
        <w:jc w:val="both"/>
        <w:rPr>
          <w:rStyle w:val="Jemnzvraznenie"/>
          <w:rFonts w:ascii="Arial Narrow" w:hAnsi="Arial Narrow" w:cs="Arial"/>
          <w:b w:val="0"/>
          <w:iCs/>
          <w:sz w:val="22"/>
        </w:rPr>
      </w:pPr>
      <w:r w:rsidRPr="00843B10">
        <w:rPr>
          <w:rFonts w:ascii="Arial Narrow" w:hAnsi="Arial Narrow"/>
          <w:u w:val="single"/>
          <w:lang w:val="sk-SK" w:eastAsia="sk-SK"/>
        </w:rPr>
        <w:t>Všeobecné informácie, JED</w:t>
      </w:r>
    </w:p>
    <w:p w:rsidR="00753335" w:rsidRPr="00843B10" w:rsidRDefault="00803E5B" w:rsidP="000142C9">
      <w:pPr>
        <w:pStyle w:val="Zarkazkladnhotextu2"/>
        <w:spacing w:after="0" w:line="240" w:lineRule="auto"/>
        <w:ind w:left="0"/>
        <w:jc w:val="both"/>
        <w:rPr>
          <w:rStyle w:val="Jemnzvraznenie"/>
          <w:rFonts w:ascii="Arial Narrow" w:hAnsi="Arial Narrow" w:cs="Arial"/>
          <w:b w:val="0"/>
          <w:iCs/>
          <w:sz w:val="22"/>
        </w:rPr>
      </w:pPr>
      <w:r w:rsidRPr="00843B10">
        <w:rPr>
          <w:rStyle w:val="Jemnzvraznenie"/>
          <w:rFonts w:ascii="Arial Narrow" w:hAnsi="Arial Narrow" w:cs="Arial"/>
          <w:b w:val="0"/>
          <w:iCs/>
          <w:sz w:val="22"/>
        </w:rPr>
        <w:t>Hospodársky subjekt môže predbežne nahradiť doklady na preukázanie splnenia podmienok účasti jednotným európskym dokumentom. Súhrnný materiál obsahujúci zhrnutie základných informácií o Jednotnom európskom dokumente pre verejné obstarávanie (ďalej „JED“) so zameraním na jednotlivé subjekty verejného obstarávania a s praktickým návodom na jeho vypĺňanie. Viac informácií ako aj samotný formulár vo formáte .</w:t>
      </w:r>
      <w:proofErr w:type="spellStart"/>
      <w:r w:rsidRPr="00843B10">
        <w:rPr>
          <w:rStyle w:val="Jemnzvraznenie"/>
          <w:rFonts w:ascii="Arial Narrow" w:hAnsi="Arial Narrow" w:cs="Arial"/>
          <w:b w:val="0"/>
          <w:iCs/>
          <w:sz w:val="22"/>
        </w:rPr>
        <w:t>rtf</w:t>
      </w:r>
      <w:proofErr w:type="spellEnd"/>
      <w:r w:rsidRPr="00843B10">
        <w:rPr>
          <w:rStyle w:val="Jemnzvraznenie"/>
          <w:rFonts w:ascii="Arial Narrow" w:hAnsi="Arial Narrow" w:cs="Arial"/>
          <w:b w:val="0"/>
          <w:iCs/>
          <w:sz w:val="22"/>
        </w:rPr>
        <w:t xml:space="preserve"> je možné nájsť na webovom sídla Úradu pre verejné obstarávanie na adrese </w:t>
      </w:r>
      <w:hyperlink r:id="rId9" w:history="1">
        <w:r w:rsidRPr="00843B10">
          <w:rPr>
            <w:rStyle w:val="Hypertextovprepojenie"/>
            <w:rFonts w:ascii="Arial Narrow" w:hAnsi="Arial Narrow" w:cs="Arial"/>
            <w:iCs/>
          </w:rPr>
          <w:t>https://www.uvo.gov.sk/iednotnv-europskv- dokument-pre-vereine-obstaravanie-602.html</w:t>
        </w:r>
      </w:hyperlink>
      <w:r w:rsidRPr="00843B10">
        <w:rPr>
          <w:rStyle w:val="Jemnzvraznenie"/>
          <w:rFonts w:ascii="Arial Narrow" w:hAnsi="Arial Narrow" w:cs="Arial"/>
          <w:b w:val="0"/>
          <w:iCs/>
          <w:sz w:val="22"/>
          <w:lang w:val="sk-SK"/>
        </w:rPr>
        <w:t xml:space="preserve">. </w:t>
      </w:r>
      <w:r w:rsidRPr="00843B10">
        <w:rPr>
          <w:rStyle w:val="Jemnzvraznenie"/>
          <w:rFonts w:ascii="Arial Narrow" w:hAnsi="Arial Narrow" w:cs="Arial"/>
          <w:b w:val="0"/>
          <w:iCs/>
          <w:sz w:val="22"/>
        </w:rPr>
        <w:t xml:space="preserve">V prípade jeho použitia predloží uchádzač </w:t>
      </w:r>
      <w:r w:rsidRPr="00843B10">
        <w:rPr>
          <w:rStyle w:val="Jemnzvraznenie"/>
          <w:rFonts w:ascii="Arial Narrow" w:hAnsi="Arial Narrow" w:cs="Arial"/>
          <w:b w:val="0"/>
          <w:iCs/>
          <w:sz w:val="22"/>
          <w:lang w:val="sk-SK"/>
        </w:rPr>
        <w:t>JED</w:t>
      </w:r>
      <w:r w:rsidRPr="00843B10">
        <w:rPr>
          <w:rStyle w:val="Jemnzvraznenie"/>
          <w:rFonts w:ascii="Arial Narrow" w:hAnsi="Arial Narrow" w:cs="Arial"/>
          <w:b w:val="0"/>
          <w:iCs/>
          <w:sz w:val="22"/>
        </w:rPr>
        <w:t xml:space="preserve"> v ponuke v elektronickej podobe. </w:t>
      </w:r>
    </w:p>
    <w:p w:rsidR="00753335" w:rsidRPr="00843B10" w:rsidRDefault="00753335" w:rsidP="000142C9">
      <w:pPr>
        <w:spacing w:after="0" w:line="240" w:lineRule="auto"/>
        <w:jc w:val="both"/>
        <w:rPr>
          <w:rFonts w:ascii="Arial Narrow" w:hAnsi="Arial Narrow"/>
          <w:lang w:eastAsia="sk-SK"/>
        </w:rPr>
      </w:pPr>
      <w:r w:rsidRPr="00843B10">
        <w:rPr>
          <w:rFonts w:ascii="Arial Narrow" w:hAnsi="Arial Narrow"/>
          <w:lang w:eastAsia="sk-SK"/>
        </w:rPr>
        <w:t>Vo formulári JED uchádzač vyplní nasledovné časti:</w:t>
      </w:r>
    </w:p>
    <w:p w:rsidR="00753335" w:rsidRPr="00843B10" w:rsidRDefault="00753335" w:rsidP="000142C9">
      <w:pPr>
        <w:spacing w:after="0" w:line="240" w:lineRule="auto"/>
        <w:jc w:val="both"/>
        <w:rPr>
          <w:rFonts w:ascii="Arial Narrow" w:hAnsi="Arial Narrow"/>
          <w:lang w:eastAsia="sk-SK"/>
        </w:rPr>
      </w:pPr>
      <w:r w:rsidRPr="00843B10">
        <w:rPr>
          <w:rFonts w:ascii="Arial Narrow" w:hAnsi="Arial Narrow"/>
          <w:lang w:eastAsia="sk-SK"/>
        </w:rPr>
        <w:t>a)</w:t>
      </w:r>
      <w:r w:rsidRPr="00843B10">
        <w:rPr>
          <w:rFonts w:ascii="Arial Narrow" w:hAnsi="Arial Narrow"/>
          <w:lang w:eastAsia="sk-SK"/>
        </w:rPr>
        <w:tab/>
        <w:t>časť II – A, B a C,</w:t>
      </w:r>
    </w:p>
    <w:p w:rsidR="00753335" w:rsidRPr="00843B10" w:rsidRDefault="00753335" w:rsidP="000142C9">
      <w:pPr>
        <w:spacing w:after="0" w:line="240" w:lineRule="auto"/>
        <w:jc w:val="both"/>
        <w:rPr>
          <w:rFonts w:ascii="Arial Narrow" w:hAnsi="Arial Narrow"/>
          <w:lang w:eastAsia="sk-SK"/>
        </w:rPr>
      </w:pPr>
      <w:r w:rsidRPr="00843B10">
        <w:rPr>
          <w:rFonts w:ascii="Arial Narrow" w:hAnsi="Arial Narrow"/>
          <w:lang w:eastAsia="sk-SK"/>
        </w:rPr>
        <w:t>b)</w:t>
      </w:r>
      <w:r w:rsidRPr="00843B10">
        <w:rPr>
          <w:rFonts w:ascii="Arial Narrow" w:hAnsi="Arial Narrow"/>
          <w:lang w:eastAsia="sk-SK"/>
        </w:rPr>
        <w:tab/>
        <w:t>časť III - A, B, C a D,</w:t>
      </w:r>
    </w:p>
    <w:p w:rsidR="00753335" w:rsidRPr="00843B10" w:rsidRDefault="00753335" w:rsidP="000142C9">
      <w:pPr>
        <w:spacing w:after="0" w:line="240" w:lineRule="auto"/>
        <w:jc w:val="both"/>
        <w:rPr>
          <w:rFonts w:ascii="Arial Narrow" w:hAnsi="Arial Narrow"/>
          <w:lang w:eastAsia="sk-SK"/>
        </w:rPr>
      </w:pPr>
      <w:r w:rsidRPr="00843B10">
        <w:rPr>
          <w:rFonts w:ascii="Arial Narrow" w:hAnsi="Arial Narrow"/>
          <w:lang w:eastAsia="sk-SK"/>
        </w:rPr>
        <w:t>c)</w:t>
      </w:r>
      <w:r w:rsidRPr="00843B10">
        <w:rPr>
          <w:rFonts w:ascii="Arial Narrow" w:hAnsi="Arial Narrow"/>
          <w:lang w:eastAsia="sk-SK"/>
        </w:rPr>
        <w:tab/>
        <w:t>časť IV – oddiel α (globálny údaj pre všetky podmienky účasti),</w:t>
      </w:r>
    </w:p>
    <w:p w:rsidR="00753335" w:rsidRPr="00843B10" w:rsidRDefault="00753335" w:rsidP="000142C9">
      <w:pPr>
        <w:spacing w:after="0" w:line="240" w:lineRule="auto"/>
        <w:jc w:val="both"/>
        <w:rPr>
          <w:rFonts w:ascii="Arial Narrow" w:hAnsi="Arial Narrow"/>
          <w:lang w:eastAsia="sk-SK"/>
        </w:rPr>
      </w:pPr>
      <w:r w:rsidRPr="00843B10">
        <w:rPr>
          <w:rFonts w:ascii="Arial Narrow" w:hAnsi="Arial Narrow"/>
          <w:lang w:eastAsia="sk-SK"/>
        </w:rPr>
        <w:t>d)</w:t>
      </w:r>
      <w:r w:rsidRPr="00843B10">
        <w:rPr>
          <w:rFonts w:ascii="Arial Narrow" w:hAnsi="Arial Narrow"/>
          <w:lang w:eastAsia="sk-SK"/>
        </w:rPr>
        <w:tab/>
        <w:t>časť VI.</w:t>
      </w:r>
    </w:p>
    <w:p w:rsidR="00803E5B" w:rsidRPr="00843B10" w:rsidRDefault="00803E5B" w:rsidP="000142C9">
      <w:pPr>
        <w:pStyle w:val="Zarkazkladnhotextu2"/>
        <w:spacing w:after="0" w:line="240" w:lineRule="auto"/>
        <w:ind w:left="0"/>
        <w:jc w:val="both"/>
        <w:rPr>
          <w:rStyle w:val="Jemnzvraznenie"/>
          <w:rFonts w:ascii="Arial Narrow" w:hAnsi="Arial Narrow" w:cs="Arial"/>
          <w:b w:val="0"/>
          <w:iCs/>
          <w:sz w:val="22"/>
          <w:lang w:val="sk-SK"/>
        </w:rPr>
      </w:pPr>
      <w:r w:rsidRPr="00843B10">
        <w:rPr>
          <w:rStyle w:val="Jemnzvraznenie"/>
          <w:rFonts w:ascii="Arial Narrow" w:hAnsi="Arial Narrow" w:cs="Arial"/>
          <w:b w:val="0"/>
          <w:iCs/>
          <w:sz w:val="22"/>
        </w:rPr>
        <w:t>Formulár JED s vyplnenými údajmi o tomto verejnom obstarávaní tvorí prílohu č. 6 týchto súťažných podkladov.</w:t>
      </w:r>
    </w:p>
    <w:p w:rsidR="00803E5B" w:rsidRPr="00843B10" w:rsidRDefault="00803E5B" w:rsidP="000142C9">
      <w:pPr>
        <w:pStyle w:val="Zarkazkladnhotextu2"/>
        <w:spacing w:after="0" w:line="240" w:lineRule="auto"/>
        <w:ind w:left="0"/>
        <w:jc w:val="both"/>
        <w:rPr>
          <w:rFonts w:ascii="Arial Narrow" w:hAnsi="Arial Narrow" w:cs="Arial Narrow"/>
          <w:lang w:val="sk-SK"/>
        </w:rPr>
      </w:pPr>
      <w:r w:rsidRPr="00843B10">
        <w:rPr>
          <w:rFonts w:ascii="Arial Narrow" w:hAnsi="Arial Narrow"/>
        </w:rPr>
        <w:t>Ak uchádzač nevyužije na preukázanie splnenia podmienok účasti jednotný európsky dokument podľa § 39 zákona</w:t>
      </w:r>
      <w:r w:rsidRPr="00843B10">
        <w:rPr>
          <w:rFonts w:ascii="Arial Narrow" w:hAnsi="Arial Narrow"/>
          <w:lang w:val="sk-SK"/>
        </w:rPr>
        <w:t xml:space="preserve"> </w:t>
      </w:r>
      <w:r w:rsidRPr="00843B10">
        <w:rPr>
          <w:rFonts w:ascii="Arial Narrow" w:hAnsi="Arial Narrow"/>
        </w:rPr>
        <w:t xml:space="preserve">predkladá </w:t>
      </w:r>
      <w:r w:rsidRPr="00843B10">
        <w:rPr>
          <w:rFonts w:ascii="Arial Narrow" w:hAnsi="Arial Narrow"/>
          <w:lang w:val="sk-SK"/>
        </w:rPr>
        <w:t xml:space="preserve"> v ponuke </w:t>
      </w:r>
      <w:r w:rsidRPr="00843B10">
        <w:rPr>
          <w:rFonts w:ascii="Arial Narrow" w:hAnsi="Arial Narrow"/>
        </w:rPr>
        <w:t>doklad</w:t>
      </w:r>
      <w:r w:rsidRPr="00843B10">
        <w:rPr>
          <w:rFonts w:ascii="Arial Narrow" w:hAnsi="Arial Narrow"/>
          <w:lang w:val="sk-SK"/>
        </w:rPr>
        <w:t>y</w:t>
      </w:r>
      <w:r w:rsidRPr="00843B10">
        <w:rPr>
          <w:rFonts w:ascii="Arial Narrow" w:hAnsi="Arial Narrow"/>
        </w:rPr>
        <w:t xml:space="preserve"> na preukázanie splnenia podmienok účasti </w:t>
      </w:r>
      <w:bookmarkStart w:id="1" w:name="_Hlk534973602"/>
      <w:r w:rsidRPr="00843B10">
        <w:rPr>
          <w:rFonts w:ascii="Arial Narrow" w:hAnsi="Arial Narrow"/>
        </w:rPr>
        <w:t>v </w:t>
      </w:r>
      <w:r w:rsidRPr="00843B10">
        <w:rPr>
          <w:rFonts w:ascii="Arial Narrow" w:hAnsi="Arial Narrow"/>
          <w:lang w:val="sk-SK"/>
        </w:rPr>
        <w:t xml:space="preserve">pôvodnej </w:t>
      </w:r>
      <w:r w:rsidRPr="00843B10">
        <w:rPr>
          <w:rFonts w:ascii="Arial Narrow" w:hAnsi="Arial Narrow"/>
        </w:rPr>
        <w:t>elektronickej podobe podľa bodu 10.</w:t>
      </w:r>
      <w:r w:rsidRPr="00843B10">
        <w:rPr>
          <w:rFonts w:ascii="Arial Narrow" w:hAnsi="Arial Narrow"/>
          <w:lang w:val="sk-SK"/>
        </w:rPr>
        <w:t>2</w:t>
      </w:r>
      <w:r w:rsidRPr="00843B10">
        <w:rPr>
          <w:rFonts w:ascii="Arial Narrow" w:hAnsi="Arial Narrow"/>
        </w:rPr>
        <w:t xml:space="preserve">  </w:t>
      </w:r>
      <w:r w:rsidRPr="00843B10">
        <w:rPr>
          <w:rFonts w:ascii="Arial Narrow" w:hAnsi="Arial Narrow"/>
          <w:lang w:val="sk-SK"/>
        </w:rPr>
        <w:t xml:space="preserve">týchto súťažných </w:t>
      </w:r>
      <w:r w:rsidRPr="00843B10">
        <w:rPr>
          <w:rFonts w:ascii="Arial Narrow" w:hAnsi="Arial Narrow"/>
        </w:rPr>
        <w:t>podkladov</w:t>
      </w:r>
      <w:bookmarkEnd w:id="1"/>
      <w:r w:rsidRPr="00843B10">
        <w:rPr>
          <w:rFonts w:ascii="Arial Narrow" w:hAnsi="Arial Narrow"/>
          <w:lang w:val="sk-SK"/>
        </w:rPr>
        <w:t>.</w:t>
      </w:r>
      <w:r w:rsidRPr="00843B10">
        <w:rPr>
          <w:rFonts w:ascii="Arial Narrow" w:eastAsia="Times New Roman" w:hAnsi="Arial Narrow"/>
          <w:lang w:eastAsia="sk-SK"/>
        </w:rPr>
        <w:t xml:space="preserve"> </w:t>
      </w:r>
    </w:p>
    <w:p w:rsidR="0086356B" w:rsidRPr="00744F75" w:rsidRDefault="0086356B" w:rsidP="000142C9">
      <w:pPr>
        <w:spacing w:after="0" w:line="240" w:lineRule="auto"/>
        <w:jc w:val="both"/>
        <w:rPr>
          <w:rFonts w:ascii="Arial Narrow" w:hAnsi="Arial Narrow" w:cs="Arial"/>
        </w:rPr>
      </w:pPr>
      <w:r w:rsidRPr="00843B10">
        <w:rPr>
          <w:rFonts w:ascii="Arial Narrow" w:hAnsi="Arial Narrow" w:cs="Arial"/>
        </w:rPr>
        <w:t>Pri prepočte inej meny na menu euro sa použije kurz Európskej centrálnej banky platný v deň odoslania oznámenia o vyhlásení verejného obstarávania na uverejnenie v Úradnom vestníku EÚ.</w:t>
      </w:r>
    </w:p>
    <w:p w:rsidR="002B0871" w:rsidRPr="00B550FC" w:rsidRDefault="002B0871" w:rsidP="000142C9">
      <w:pPr>
        <w:spacing w:after="0" w:line="240" w:lineRule="auto"/>
        <w:jc w:val="both"/>
        <w:rPr>
          <w:rFonts w:ascii="Arial Narrow" w:hAnsi="Arial Narrow"/>
        </w:rPr>
      </w:pPr>
    </w:p>
    <w:p w:rsidR="002B0871" w:rsidRPr="00B550FC" w:rsidRDefault="002B0871" w:rsidP="000142C9">
      <w:pPr>
        <w:spacing w:after="0" w:line="240" w:lineRule="auto"/>
        <w:jc w:val="both"/>
        <w:rPr>
          <w:rFonts w:ascii="Arial Narrow" w:hAnsi="Arial Narrow"/>
        </w:rPr>
      </w:pPr>
    </w:p>
    <w:p w:rsidR="002B0871" w:rsidRPr="00B550FC" w:rsidRDefault="002B0871" w:rsidP="000142C9">
      <w:pPr>
        <w:spacing w:after="0" w:line="240" w:lineRule="auto"/>
        <w:jc w:val="both"/>
        <w:rPr>
          <w:rFonts w:ascii="Arial Narrow" w:hAnsi="Arial Narrow"/>
        </w:rPr>
      </w:pPr>
    </w:p>
    <w:p w:rsidR="002B0871" w:rsidRDefault="002B0871" w:rsidP="000142C9">
      <w:pPr>
        <w:spacing w:after="0" w:line="240" w:lineRule="auto"/>
        <w:jc w:val="both"/>
        <w:rPr>
          <w:rFonts w:ascii="Arial Narrow" w:hAnsi="Arial Narrow"/>
        </w:rPr>
      </w:pPr>
    </w:p>
    <w:p w:rsidR="002B0871" w:rsidRDefault="002B0871" w:rsidP="000142C9">
      <w:pPr>
        <w:spacing w:after="0" w:line="240" w:lineRule="auto"/>
        <w:jc w:val="both"/>
        <w:rPr>
          <w:rFonts w:ascii="Arial Narrow" w:hAnsi="Arial Narrow"/>
        </w:rPr>
      </w:pPr>
    </w:p>
    <w:p w:rsidR="002B0871" w:rsidRDefault="002B0871" w:rsidP="000142C9">
      <w:pPr>
        <w:spacing w:after="0" w:line="240" w:lineRule="auto"/>
        <w:jc w:val="both"/>
        <w:rPr>
          <w:rFonts w:ascii="Arial Narrow" w:hAnsi="Arial Narrow"/>
        </w:rPr>
      </w:pPr>
    </w:p>
    <w:p w:rsidR="002B0871" w:rsidRPr="000A292B" w:rsidRDefault="002B0871" w:rsidP="000142C9">
      <w:pPr>
        <w:spacing w:after="0" w:line="240" w:lineRule="auto"/>
        <w:jc w:val="both"/>
        <w:rPr>
          <w:rFonts w:ascii="Arial Narrow" w:hAnsi="Arial Narrow"/>
        </w:rPr>
      </w:pPr>
    </w:p>
    <w:p w:rsidR="00C773A6" w:rsidRDefault="00C773A6" w:rsidP="000142C9">
      <w:pPr>
        <w:pStyle w:val="Textkomentra"/>
        <w:tabs>
          <w:tab w:val="left" w:pos="9180"/>
        </w:tabs>
        <w:rPr>
          <w:rFonts w:ascii="Arial Narrow" w:hAnsi="Arial Narrow" w:cs="Arial"/>
          <w:bCs/>
          <w:sz w:val="22"/>
          <w:szCs w:val="22"/>
          <w:lang w:val="sk-SK"/>
        </w:rPr>
      </w:pPr>
    </w:p>
    <w:p w:rsidR="002B0871" w:rsidRDefault="002B0871" w:rsidP="000142C9">
      <w:pPr>
        <w:pStyle w:val="Textkomentra"/>
        <w:tabs>
          <w:tab w:val="left" w:pos="9180"/>
        </w:tabs>
        <w:rPr>
          <w:rFonts w:ascii="Arial Narrow" w:hAnsi="Arial Narrow" w:cs="Arial"/>
          <w:bCs/>
          <w:sz w:val="22"/>
          <w:szCs w:val="22"/>
          <w:lang w:val="sk-SK"/>
        </w:rPr>
      </w:pPr>
    </w:p>
    <w:p w:rsidR="002B0871" w:rsidRDefault="002B0871" w:rsidP="000142C9">
      <w:pPr>
        <w:pStyle w:val="Textkomentra"/>
        <w:tabs>
          <w:tab w:val="left" w:pos="9180"/>
        </w:tabs>
        <w:rPr>
          <w:rFonts w:ascii="Arial Narrow" w:hAnsi="Arial Narrow" w:cs="Arial"/>
          <w:bCs/>
          <w:sz w:val="22"/>
          <w:szCs w:val="22"/>
          <w:lang w:val="sk-SK"/>
        </w:rPr>
      </w:pPr>
    </w:p>
    <w:p w:rsidR="002B0871" w:rsidRDefault="002B0871" w:rsidP="000142C9">
      <w:pPr>
        <w:pStyle w:val="Textkomentra"/>
        <w:tabs>
          <w:tab w:val="left" w:pos="9180"/>
        </w:tabs>
        <w:rPr>
          <w:rFonts w:ascii="Arial Narrow" w:hAnsi="Arial Narrow" w:cs="Arial"/>
          <w:bCs/>
          <w:sz w:val="22"/>
          <w:szCs w:val="22"/>
          <w:lang w:val="sk-SK"/>
        </w:rPr>
      </w:pPr>
    </w:p>
    <w:p w:rsidR="002B0871" w:rsidRPr="000A292B" w:rsidRDefault="002B0871" w:rsidP="000142C9">
      <w:pPr>
        <w:pStyle w:val="Textkomentra"/>
        <w:tabs>
          <w:tab w:val="left" w:pos="9180"/>
        </w:tabs>
        <w:rPr>
          <w:rFonts w:ascii="Arial Narrow" w:hAnsi="Arial Narrow" w:cs="Arial"/>
          <w:bCs/>
          <w:sz w:val="22"/>
          <w:szCs w:val="22"/>
          <w:lang w:val="sk-SK"/>
        </w:rPr>
      </w:pPr>
    </w:p>
    <w:sectPr w:rsidR="002B0871" w:rsidRPr="000A292B" w:rsidSect="002B0871">
      <w:footerReference w:type="default" r:id="rId10"/>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655C0" w:rsidRDefault="005655C0">
      <w:pPr>
        <w:spacing w:after="0" w:line="240" w:lineRule="auto"/>
      </w:pPr>
      <w:r>
        <w:separator/>
      </w:r>
    </w:p>
  </w:endnote>
  <w:endnote w:type="continuationSeparator" w:id="0">
    <w:p w:rsidR="005655C0" w:rsidRDefault="005655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BoldMT">
    <w:panose1 w:val="00000000000000000000"/>
    <w:charset w:val="EE"/>
    <w:family w:val="auto"/>
    <w:notTrueType/>
    <w:pitch w:val="default"/>
    <w:sig w:usb0="00000005" w:usb1="00000000" w:usb2="00000000" w:usb3="00000000" w:csb0="00000002"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76403898"/>
      <w:docPartObj>
        <w:docPartGallery w:val="Page Numbers (Bottom of Page)"/>
        <w:docPartUnique/>
      </w:docPartObj>
    </w:sdtPr>
    <w:sdtEndPr/>
    <w:sdtContent>
      <w:p w:rsidR="007B240A" w:rsidRDefault="007B240A">
        <w:pPr>
          <w:pStyle w:val="Pta"/>
          <w:jc w:val="center"/>
        </w:pPr>
        <w:r>
          <w:fldChar w:fldCharType="begin"/>
        </w:r>
        <w:r>
          <w:instrText>PAGE   \* MERGEFORMAT</w:instrText>
        </w:r>
        <w:r>
          <w:fldChar w:fldCharType="separate"/>
        </w:r>
        <w:r w:rsidR="00BF69A7">
          <w:rPr>
            <w:noProof/>
          </w:rPr>
          <w:t>3</w:t>
        </w:r>
        <w:r>
          <w:fldChar w:fldCharType="end"/>
        </w:r>
      </w:p>
    </w:sdtContent>
  </w:sdt>
  <w:p w:rsidR="007B240A" w:rsidRDefault="007B240A">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655C0" w:rsidRDefault="005655C0">
      <w:pPr>
        <w:spacing w:after="0" w:line="240" w:lineRule="auto"/>
      </w:pPr>
      <w:r>
        <w:separator/>
      </w:r>
    </w:p>
  </w:footnote>
  <w:footnote w:type="continuationSeparator" w:id="0">
    <w:p w:rsidR="005655C0" w:rsidRDefault="005655C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D1D12"/>
    <w:multiLevelType w:val="hybridMultilevel"/>
    <w:tmpl w:val="C0DE845A"/>
    <w:lvl w:ilvl="0" w:tplc="EC3A21C0">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3952AF2"/>
    <w:multiLevelType w:val="hybridMultilevel"/>
    <w:tmpl w:val="9B6C1CDA"/>
    <w:lvl w:ilvl="0" w:tplc="2E6AECBC">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06256E31"/>
    <w:multiLevelType w:val="multilevel"/>
    <w:tmpl w:val="298C5DF6"/>
    <w:lvl w:ilvl="0">
      <w:start w:val="3"/>
      <w:numFmt w:val="decimal"/>
      <w:lvlText w:val="%1"/>
      <w:lvlJc w:val="left"/>
      <w:pPr>
        <w:ind w:left="360" w:hanging="360"/>
      </w:pPr>
      <w:rPr>
        <w:rFonts w:hint="default"/>
        <w:b/>
        <w:color w:val="auto"/>
      </w:rPr>
    </w:lvl>
    <w:lvl w:ilvl="1">
      <w:start w:val="1"/>
      <w:numFmt w:val="decimal"/>
      <w:lvlText w:val="%1.%2"/>
      <w:lvlJc w:val="left"/>
      <w:pPr>
        <w:ind w:left="76" w:hanging="360"/>
      </w:pPr>
      <w:rPr>
        <w:rFonts w:hint="default"/>
        <w:b/>
        <w:color w:val="auto"/>
      </w:rPr>
    </w:lvl>
    <w:lvl w:ilvl="2">
      <w:start w:val="1"/>
      <w:numFmt w:val="decimal"/>
      <w:lvlText w:val="%1.%2.%3"/>
      <w:lvlJc w:val="left"/>
      <w:pPr>
        <w:ind w:left="152" w:hanging="720"/>
      </w:pPr>
      <w:rPr>
        <w:rFonts w:hint="default"/>
        <w:b/>
        <w:color w:val="auto"/>
      </w:rPr>
    </w:lvl>
    <w:lvl w:ilvl="3">
      <w:start w:val="1"/>
      <w:numFmt w:val="decimal"/>
      <w:lvlText w:val="%1.%2.%3.%4"/>
      <w:lvlJc w:val="left"/>
      <w:pPr>
        <w:ind w:left="-132" w:hanging="720"/>
      </w:pPr>
      <w:rPr>
        <w:rFonts w:hint="default"/>
        <w:b/>
        <w:color w:val="auto"/>
      </w:rPr>
    </w:lvl>
    <w:lvl w:ilvl="4">
      <w:start w:val="1"/>
      <w:numFmt w:val="decimal"/>
      <w:lvlText w:val="%1.%2.%3.%4.%5"/>
      <w:lvlJc w:val="left"/>
      <w:pPr>
        <w:ind w:left="-416" w:hanging="720"/>
      </w:pPr>
      <w:rPr>
        <w:rFonts w:hint="default"/>
        <w:b/>
        <w:color w:val="auto"/>
      </w:rPr>
    </w:lvl>
    <w:lvl w:ilvl="5">
      <w:start w:val="1"/>
      <w:numFmt w:val="decimal"/>
      <w:lvlText w:val="%1.%2.%3.%4.%5.%6"/>
      <w:lvlJc w:val="left"/>
      <w:pPr>
        <w:ind w:left="-340" w:hanging="1080"/>
      </w:pPr>
      <w:rPr>
        <w:rFonts w:hint="default"/>
        <w:b/>
        <w:color w:val="auto"/>
      </w:rPr>
    </w:lvl>
    <w:lvl w:ilvl="6">
      <w:start w:val="1"/>
      <w:numFmt w:val="decimal"/>
      <w:lvlText w:val="%1.%2.%3.%4.%5.%6.%7"/>
      <w:lvlJc w:val="left"/>
      <w:pPr>
        <w:ind w:left="-624" w:hanging="1080"/>
      </w:pPr>
      <w:rPr>
        <w:rFonts w:hint="default"/>
        <w:b/>
        <w:color w:val="auto"/>
      </w:rPr>
    </w:lvl>
    <w:lvl w:ilvl="7">
      <w:start w:val="1"/>
      <w:numFmt w:val="decimal"/>
      <w:lvlText w:val="%1.%2.%3.%4.%5.%6.%7.%8"/>
      <w:lvlJc w:val="left"/>
      <w:pPr>
        <w:ind w:left="-548" w:hanging="1440"/>
      </w:pPr>
      <w:rPr>
        <w:rFonts w:hint="default"/>
        <w:b/>
        <w:color w:val="auto"/>
      </w:rPr>
    </w:lvl>
    <w:lvl w:ilvl="8">
      <w:start w:val="1"/>
      <w:numFmt w:val="decimal"/>
      <w:lvlText w:val="%1.%2.%3.%4.%5.%6.%7.%8.%9"/>
      <w:lvlJc w:val="left"/>
      <w:pPr>
        <w:ind w:left="-832" w:hanging="1440"/>
      </w:pPr>
      <w:rPr>
        <w:rFonts w:hint="default"/>
        <w:b/>
        <w:color w:val="auto"/>
      </w:rPr>
    </w:lvl>
  </w:abstractNum>
  <w:abstractNum w:abstractNumId="3" w15:restartNumberingAfterBreak="0">
    <w:nsid w:val="07283914"/>
    <w:multiLevelType w:val="hybridMultilevel"/>
    <w:tmpl w:val="C83AF902"/>
    <w:lvl w:ilvl="0" w:tplc="04050015">
      <w:start w:val="1"/>
      <w:numFmt w:val="upp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B3348D2"/>
    <w:multiLevelType w:val="hybridMultilevel"/>
    <w:tmpl w:val="7A5A38F6"/>
    <w:lvl w:ilvl="0" w:tplc="53741FE2">
      <w:start w:val="8"/>
      <w:numFmt w:val="bullet"/>
      <w:lvlText w:val="-"/>
      <w:lvlJc w:val="left"/>
      <w:pPr>
        <w:ind w:left="720" w:hanging="360"/>
      </w:pPr>
      <w:rPr>
        <w:rFonts w:ascii="Arial Narrow" w:eastAsia="Times New Roman"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0BBA1F4C"/>
    <w:multiLevelType w:val="hybridMultilevel"/>
    <w:tmpl w:val="AD1CA6C2"/>
    <w:lvl w:ilvl="0" w:tplc="041B0005">
      <w:start w:val="1"/>
      <w:numFmt w:val="bullet"/>
      <w:lvlText w:val=""/>
      <w:lvlJc w:val="left"/>
      <w:pPr>
        <w:ind w:left="743" w:hanging="360"/>
      </w:pPr>
      <w:rPr>
        <w:rFonts w:ascii="Wingdings" w:hAnsi="Wingdings" w:hint="default"/>
      </w:rPr>
    </w:lvl>
    <w:lvl w:ilvl="1" w:tplc="041B0003" w:tentative="1">
      <w:start w:val="1"/>
      <w:numFmt w:val="bullet"/>
      <w:lvlText w:val="o"/>
      <w:lvlJc w:val="left"/>
      <w:pPr>
        <w:ind w:left="1463" w:hanging="360"/>
      </w:pPr>
      <w:rPr>
        <w:rFonts w:ascii="Courier New" w:hAnsi="Courier New" w:cs="Courier New" w:hint="default"/>
      </w:rPr>
    </w:lvl>
    <w:lvl w:ilvl="2" w:tplc="041B0005" w:tentative="1">
      <w:start w:val="1"/>
      <w:numFmt w:val="bullet"/>
      <w:lvlText w:val=""/>
      <w:lvlJc w:val="left"/>
      <w:pPr>
        <w:ind w:left="2183" w:hanging="360"/>
      </w:pPr>
      <w:rPr>
        <w:rFonts w:ascii="Wingdings" w:hAnsi="Wingdings" w:hint="default"/>
      </w:rPr>
    </w:lvl>
    <w:lvl w:ilvl="3" w:tplc="041B0001" w:tentative="1">
      <w:start w:val="1"/>
      <w:numFmt w:val="bullet"/>
      <w:lvlText w:val=""/>
      <w:lvlJc w:val="left"/>
      <w:pPr>
        <w:ind w:left="2903" w:hanging="360"/>
      </w:pPr>
      <w:rPr>
        <w:rFonts w:ascii="Symbol" w:hAnsi="Symbol" w:hint="default"/>
      </w:rPr>
    </w:lvl>
    <w:lvl w:ilvl="4" w:tplc="041B0003" w:tentative="1">
      <w:start w:val="1"/>
      <w:numFmt w:val="bullet"/>
      <w:lvlText w:val="o"/>
      <w:lvlJc w:val="left"/>
      <w:pPr>
        <w:ind w:left="3623" w:hanging="360"/>
      </w:pPr>
      <w:rPr>
        <w:rFonts w:ascii="Courier New" w:hAnsi="Courier New" w:cs="Courier New" w:hint="default"/>
      </w:rPr>
    </w:lvl>
    <w:lvl w:ilvl="5" w:tplc="041B0005" w:tentative="1">
      <w:start w:val="1"/>
      <w:numFmt w:val="bullet"/>
      <w:lvlText w:val=""/>
      <w:lvlJc w:val="left"/>
      <w:pPr>
        <w:ind w:left="4343" w:hanging="360"/>
      </w:pPr>
      <w:rPr>
        <w:rFonts w:ascii="Wingdings" w:hAnsi="Wingdings" w:hint="default"/>
      </w:rPr>
    </w:lvl>
    <w:lvl w:ilvl="6" w:tplc="041B0001" w:tentative="1">
      <w:start w:val="1"/>
      <w:numFmt w:val="bullet"/>
      <w:lvlText w:val=""/>
      <w:lvlJc w:val="left"/>
      <w:pPr>
        <w:ind w:left="5063" w:hanging="360"/>
      </w:pPr>
      <w:rPr>
        <w:rFonts w:ascii="Symbol" w:hAnsi="Symbol" w:hint="default"/>
      </w:rPr>
    </w:lvl>
    <w:lvl w:ilvl="7" w:tplc="041B0003" w:tentative="1">
      <w:start w:val="1"/>
      <w:numFmt w:val="bullet"/>
      <w:lvlText w:val="o"/>
      <w:lvlJc w:val="left"/>
      <w:pPr>
        <w:ind w:left="5783" w:hanging="360"/>
      </w:pPr>
      <w:rPr>
        <w:rFonts w:ascii="Courier New" w:hAnsi="Courier New" w:cs="Courier New" w:hint="default"/>
      </w:rPr>
    </w:lvl>
    <w:lvl w:ilvl="8" w:tplc="041B0005" w:tentative="1">
      <w:start w:val="1"/>
      <w:numFmt w:val="bullet"/>
      <w:lvlText w:val=""/>
      <w:lvlJc w:val="left"/>
      <w:pPr>
        <w:ind w:left="6503" w:hanging="360"/>
      </w:pPr>
      <w:rPr>
        <w:rFonts w:ascii="Wingdings" w:hAnsi="Wingdings" w:hint="default"/>
      </w:rPr>
    </w:lvl>
  </w:abstractNum>
  <w:abstractNum w:abstractNumId="6" w15:restartNumberingAfterBreak="0">
    <w:nsid w:val="23CD1E0F"/>
    <w:multiLevelType w:val="hybridMultilevel"/>
    <w:tmpl w:val="C6EA7D0A"/>
    <w:lvl w:ilvl="0" w:tplc="DED8AE86">
      <w:start w:val="1"/>
      <w:numFmt w:val="lowerLetter"/>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27A75D40"/>
    <w:multiLevelType w:val="hybridMultilevel"/>
    <w:tmpl w:val="D0FE2EA2"/>
    <w:lvl w:ilvl="0" w:tplc="041B0005">
      <w:start w:val="1"/>
      <w:numFmt w:val="bullet"/>
      <w:lvlText w:val=""/>
      <w:lvlJc w:val="left"/>
      <w:pPr>
        <w:ind w:left="770" w:hanging="360"/>
      </w:pPr>
      <w:rPr>
        <w:rFonts w:ascii="Wingdings" w:hAnsi="Wingdings" w:hint="default"/>
      </w:rPr>
    </w:lvl>
    <w:lvl w:ilvl="1" w:tplc="041B0003" w:tentative="1">
      <w:start w:val="1"/>
      <w:numFmt w:val="bullet"/>
      <w:lvlText w:val="o"/>
      <w:lvlJc w:val="left"/>
      <w:pPr>
        <w:ind w:left="1490" w:hanging="360"/>
      </w:pPr>
      <w:rPr>
        <w:rFonts w:ascii="Courier New" w:hAnsi="Courier New" w:cs="Courier New" w:hint="default"/>
      </w:rPr>
    </w:lvl>
    <w:lvl w:ilvl="2" w:tplc="041B0005" w:tentative="1">
      <w:start w:val="1"/>
      <w:numFmt w:val="bullet"/>
      <w:lvlText w:val=""/>
      <w:lvlJc w:val="left"/>
      <w:pPr>
        <w:ind w:left="2210" w:hanging="360"/>
      </w:pPr>
      <w:rPr>
        <w:rFonts w:ascii="Wingdings" w:hAnsi="Wingdings" w:hint="default"/>
      </w:rPr>
    </w:lvl>
    <w:lvl w:ilvl="3" w:tplc="041B0001" w:tentative="1">
      <w:start w:val="1"/>
      <w:numFmt w:val="bullet"/>
      <w:lvlText w:val=""/>
      <w:lvlJc w:val="left"/>
      <w:pPr>
        <w:ind w:left="2930" w:hanging="360"/>
      </w:pPr>
      <w:rPr>
        <w:rFonts w:ascii="Symbol" w:hAnsi="Symbol" w:hint="default"/>
      </w:rPr>
    </w:lvl>
    <w:lvl w:ilvl="4" w:tplc="041B0003" w:tentative="1">
      <w:start w:val="1"/>
      <w:numFmt w:val="bullet"/>
      <w:lvlText w:val="o"/>
      <w:lvlJc w:val="left"/>
      <w:pPr>
        <w:ind w:left="3650" w:hanging="360"/>
      </w:pPr>
      <w:rPr>
        <w:rFonts w:ascii="Courier New" w:hAnsi="Courier New" w:cs="Courier New" w:hint="default"/>
      </w:rPr>
    </w:lvl>
    <w:lvl w:ilvl="5" w:tplc="041B0005" w:tentative="1">
      <w:start w:val="1"/>
      <w:numFmt w:val="bullet"/>
      <w:lvlText w:val=""/>
      <w:lvlJc w:val="left"/>
      <w:pPr>
        <w:ind w:left="4370" w:hanging="360"/>
      </w:pPr>
      <w:rPr>
        <w:rFonts w:ascii="Wingdings" w:hAnsi="Wingdings" w:hint="default"/>
      </w:rPr>
    </w:lvl>
    <w:lvl w:ilvl="6" w:tplc="041B0001" w:tentative="1">
      <w:start w:val="1"/>
      <w:numFmt w:val="bullet"/>
      <w:lvlText w:val=""/>
      <w:lvlJc w:val="left"/>
      <w:pPr>
        <w:ind w:left="5090" w:hanging="360"/>
      </w:pPr>
      <w:rPr>
        <w:rFonts w:ascii="Symbol" w:hAnsi="Symbol" w:hint="default"/>
      </w:rPr>
    </w:lvl>
    <w:lvl w:ilvl="7" w:tplc="041B0003" w:tentative="1">
      <w:start w:val="1"/>
      <w:numFmt w:val="bullet"/>
      <w:lvlText w:val="o"/>
      <w:lvlJc w:val="left"/>
      <w:pPr>
        <w:ind w:left="5810" w:hanging="360"/>
      </w:pPr>
      <w:rPr>
        <w:rFonts w:ascii="Courier New" w:hAnsi="Courier New" w:cs="Courier New" w:hint="default"/>
      </w:rPr>
    </w:lvl>
    <w:lvl w:ilvl="8" w:tplc="041B0005" w:tentative="1">
      <w:start w:val="1"/>
      <w:numFmt w:val="bullet"/>
      <w:lvlText w:val=""/>
      <w:lvlJc w:val="left"/>
      <w:pPr>
        <w:ind w:left="6530" w:hanging="360"/>
      </w:pPr>
      <w:rPr>
        <w:rFonts w:ascii="Wingdings" w:hAnsi="Wingdings" w:hint="default"/>
      </w:rPr>
    </w:lvl>
  </w:abstractNum>
  <w:abstractNum w:abstractNumId="8" w15:restartNumberingAfterBreak="0">
    <w:nsid w:val="288123E4"/>
    <w:multiLevelType w:val="hybridMultilevel"/>
    <w:tmpl w:val="9EC44A04"/>
    <w:lvl w:ilvl="0" w:tplc="E7BE156E">
      <w:start w:val="1"/>
      <w:numFmt w:val="lowerLetter"/>
      <w:lvlText w:val="%1)"/>
      <w:lvlJc w:val="left"/>
      <w:pPr>
        <w:ind w:left="1146" w:hanging="360"/>
      </w:pPr>
      <w:rPr>
        <w:rFonts w:hint="default"/>
      </w:r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9" w15:restartNumberingAfterBreak="0">
    <w:nsid w:val="2C51575F"/>
    <w:multiLevelType w:val="hybridMultilevel"/>
    <w:tmpl w:val="603AF982"/>
    <w:lvl w:ilvl="0" w:tplc="267EFC3E">
      <w:start w:val="3"/>
      <w:numFmt w:val="lowerLetter"/>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36A7572C"/>
    <w:multiLevelType w:val="hybridMultilevel"/>
    <w:tmpl w:val="06564B92"/>
    <w:lvl w:ilvl="0" w:tplc="95B836B4">
      <w:start w:val="1"/>
      <w:numFmt w:val="decimal"/>
      <w:lvlText w:val="%1."/>
      <w:lvlJc w:val="left"/>
      <w:pPr>
        <w:ind w:left="360"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1" w15:restartNumberingAfterBreak="0">
    <w:nsid w:val="3B2C33F0"/>
    <w:multiLevelType w:val="hybridMultilevel"/>
    <w:tmpl w:val="D0F61722"/>
    <w:lvl w:ilvl="0" w:tplc="8F1824B6">
      <w:numFmt w:val="bullet"/>
      <w:lvlText w:val="-"/>
      <w:lvlJc w:val="left"/>
      <w:pPr>
        <w:ind w:left="720" w:hanging="360"/>
      </w:pPr>
      <w:rPr>
        <w:rFonts w:ascii="Times New Roman" w:eastAsia="Times New Roman" w:hAnsi="Times New Roman" w:cs="Times New Roman" w:hint="default"/>
        <w:b/>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2" w15:restartNumberingAfterBreak="0">
    <w:nsid w:val="40E00DFE"/>
    <w:multiLevelType w:val="hybridMultilevel"/>
    <w:tmpl w:val="5906AEE0"/>
    <w:lvl w:ilvl="0" w:tplc="8DDCA08A">
      <w:numFmt w:val="bullet"/>
      <w:lvlText w:val="-"/>
      <w:lvlJc w:val="left"/>
      <w:pPr>
        <w:ind w:left="786" w:hanging="360"/>
      </w:pPr>
      <w:rPr>
        <w:rFonts w:ascii="Arial Narrow" w:eastAsia="Calibri" w:hAnsi="Arial Narrow" w:cs="Arial" w:hint="default"/>
      </w:rPr>
    </w:lvl>
    <w:lvl w:ilvl="1" w:tplc="041B0003" w:tentative="1">
      <w:start w:val="1"/>
      <w:numFmt w:val="bullet"/>
      <w:lvlText w:val="o"/>
      <w:lvlJc w:val="left"/>
      <w:pPr>
        <w:ind w:left="1506" w:hanging="360"/>
      </w:pPr>
      <w:rPr>
        <w:rFonts w:ascii="Courier New" w:hAnsi="Courier New" w:cs="Courier New" w:hint="default"/>
      </w:rPr>
    </w:lvl>
    <w:lvl w:ilvl="2" w:tplc="041B0005" w:tentative="1">
      <w:start w:val="1"/>
      <w:numFmt w:val="bullet"/>
      <w:lvlText w:val=""/>
      <w:lvlJc w:val="left"/>
      <w:pPr>
        <w:ind w:left="2226" w:hanging="360"/>
      </w:pPr>
      <w:rPr>
        <w:rFonts w:ascii="Wingdings" w:hAnsi="Wingdings" w:hint="default"/>
      </w:rPr>
    </w:lvl>
    <w:lvl w:ilvl="3" w:tplc="041B0001" w:tentative="1">
      <w:start w:val="1"/>
      <w:numFmt w:val="bullet"/>
      <w:lvlText w:val=""/>
      <w:lvlJc w:val="left"/>
      <w:pPr>
        <w:ind w:left="2946" w:hanging="360"/>
      </w:pPr>
      <w:rPr>
        <w:rFonts w:ascii="Symbol" w:hAnsi="Symbol" w:hint="default"/>
      </w:rPr>
    </w:lvl>
    <w:lvl w:ilvl="4" w:tplc="041B0003" w:tentative="1">
      <w:start w:val="1"/>
      <w:numFmt w:val="bullet"/>
      <w:lvlText w:val="o"/>
      <w:lvlJc w:val="left"/>
      <w:pPr>
        <w:ind w:left="3666" w:hanging="360"/>
      </w:pPr>
      <w:rPr>
        <w:rFonts w:ascii="Courier New" w:hAnsi="Courier New" w:cs="Courier New" w:hint="default"/>
      </w:rPr>
    </w:lvl>
    <w:lvl w:ilvl="5" w:tplc="041B0005" w:tentative="1">
      <w:start w:val="1"/>
      <w:numFmt w:val="bullet"/>
      <w:lvlText w:val=""/>
      <w:lvlJc w:val="left"/>
      <w:pPr>
        <w:ind w:left="4386" w:hanging="360"/>
      </w:pPr>
      <w:rPr>
        <w:rFonts w:ascii="Wingdings" w:hAnsi="Wingdings" w:hint="default"/>
      </w:rPr>
    </w:lvl>
    <w:lvl w:ilvl="6" w:tplc="041B0001" w:tentative="1">
      <w:start w:val="1"/>
      <w:numFmt w:val="bullet"/>
      <w:lvlText w:val=""/>
      <w:lvlJc w:val="left"/>
      <w:pPr>
        <w:ind w:left="5106" w:hanging="360"/>
      </w:pPr>
      <w:rPr>
        <w:rFonts w:ascii="Symbol" w:hAnsi="Symbol" w:hint="default"/>
      </w:rPr>
    </w:lvl>
    <w:lvl w:ilvl="7" w:tplc="041B0003" w:tentative="1">
      <w:start w:val="1"/>
      <w:numFmt w:val="bullet"/>
      <w:lvlText w:val="o"/>
      <w:lvlJc w:val="left"/>
      <w:pPr>
        <w:ind w:left="5826" w:hanging="360"/>
      </w:pPr>
      <w:rPr>
        <w:rFonts w:ascii="Courier New" w:hAnsi="Courier New" w:cs="Courier New" w:hint="default"/>
      </w:rPr>
    </w:lvl>
    <w:lvl w:ilvl="8" w:tplc="041B0005" w:tentative="1">
      <w:start w:val="1"/>
      <w:numFmt w:val="bullet"/>
      <w:lvlText w:val=""/>
      <w:lvlJc w:val="left"/>
      <w:pPr>
        <w:ind w:left="6546" w:hanging="360"/>
      </w:pPr>
      <w:rPr>
        <w:rFonts w:ascii="Wingdings" w:hAnsi="Wingdings" w:hint="default"/>
      </w:rPr>
    </w:lvl>
  </w:abstractNum>
  <w:abstractNum w:abstractNumId="13" w15:restartNumberingAfterBreak="0">
    <w:nsid w:val="4EE56337"/>
    <w:multiLevelType w:val="hybridMultilevel"/>
    <w:tmpl w:val="22D4A7E6"/>
    <w:lvl w:ilvl="0" w:tplc="B51EC0E8">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14" w15:restartNumberingAfterBreak="0">
    <w:nsid w:val="55090BF4"/>
    <w:multiLevelType w:val="hybridMultilevel"/>
    <w:tmpl w:val="5E6E25D6"/>
    <w:lvl w:ilvl="0" w:tplc="B51EC0E8">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5" w15:restartNumberingAfterBreak="0">
    <w:nsid w:val="571A5401"/>
    <w:multiLevelType w:val="hybridMultilevel"/>
    <w:tmpl w:val="48DE0456"/>
    <w:lvl w:ilvl="0" w:tplc="8474B6CC">
      <w:start w:val="1"/>
      <w:numFmt w:val="upperLetter"/>
      <w:lvlText w:val="%1)"/>
      <w:lvlJc w:val="left"/>
      <w:pPr>
        <w:ind w:left="681" w:hanging="360"/>
      </w:pPr>
    </w:lvl>
    <w:lvl w:ilvl="1" w:tplc="041B0019">
      <w:start w:val="1"/>
      <w:numFmt w:val="lowerLetter"/>
      <w:lvlText w:val="%2."/>
      <w:lvlJc w:val="left"/>
      <w:pPr>
        <w:ind w:left="1401" w:hanging="360"/>
      </w:pPr>
    </w:lvl>
    <w:lvl w:ilvl="2" w:tplc="041B001B">
      <w:start w:val="1"/>
      <w:numFmt w:val="lowerRoman"/>
      <w:lvlText w:val="%3."/>
      <w:lvlJc w:val="right"/>
      <w:pPr>
        <w:ind w:left="2121" w:hanging="180"/>
      </w:pPr>
    </w:lvl>
    <w:lvl w:ilvl="3" w:tplc="041B000F">
      <w:start w:val="1"/>
      <w:numFmt w:val="decimal"/>
      <w:lvlText w:val="%4."/>
      <w:lvlJc w:val="left"/>
      <w:pPr>
        <w:ind w:left="2841" w:hanging="360"/>
      </w:pPr>
    </w:lvl>
    <w:lvl w:ilvl="4" w:tplc="041B0019">
      <w:start w:val="1"/>
      <w:numFmt w:val="lowerLetter"/>
      <w:lvlText w:val="%5."/>
      <w:lvlJc w:val="left"/>
      <w:pPr>
        <w:ind w:left="3561" w:hanging="360"/>
      </w:pPr>
    </w:lvl>
    <w:lvl w:ilvl="5" w:tplc="041B001B">
      <w:start w:val="1"/>
      <w:numFmt w:val="lowerRoman"/>
      <w:lvlText w:val="%6."/>
      <w:lvlJc w:val="right"/>
      <w:pPr>
        <w:ind w:left="4281" w:hanging="180"/>
      </w:pPr>
    </w:lvl>
    <w:lvl w:ilvl="6" w:tplc="041B000F">
      <w:start w:val="1"/>
      <w:numFmt w:val="decimal"/>
      <w:lvlText w:val="%7."/>
      <w:lvlJc w:val="left"/>
      <w:pPr>
        <w:ind w:left="5001" w:hanging="360"/>
      </w:pPr>
    </w:lvl>
    <w:lvl w:ilvl="7" w:tplc="041B0019">
      <w:start w:val="1"/>
      <w:numFmt w:val="lowerLetter"/>
      <w:lvlText w:val="%8."/>
      <w:lvlJc w:val="left"/>
      <w:pPr>
        <w:ind w:left="5721" w:hanging="360"/>
      </w:pPr>
    </w:lvl>
    <w:lvl w:ilvl="8" w:tplc="041B001B">
      <w:start w:val="1"/>
      <w:numFmt w:val="lowerRoman"/>
      <w:lvlText w:val="%9."/>
      <w:lvlJc w:val="right"/>
      <w:pPr>
        <w:ind w:left="6441" w:hanging="180"/>
      </w:pPr>
    </w:lvl>
  </w:abstractNum>
  <w:abstractNum w:abstractNumId="16" w15:restartNumberingAfterBreak="0">
    <w:nsid w:val="5BF03FD1"/>
    <w:multiLevelType w:val="hybridMultilevel"/>
    <w:tmpl w:val="CA08270E"/>
    <w:lvl w:ilvl="0" w:tplc="E3D04BBA">
      <w:start w:val="4"/>
      <w:numFmt w:val="lowerLetter"/>
      <w:lvlText w:val="%1)"/>
      <w:lvlJc w:val="left"/>
      <w:pPr>
        <w:ind w:left="502" w:hanging="360"/>
      </w:pPr>
      <w:rPr>
        <w:rFonts w:hint="default"/>
        <w:b/>
      </w:rPr>
    </w:lvl>
    <w:lvl w:ilvl="1" w:tplc="041B0019" w:tentative="1">
      <w:start w:val="1"/>
      <w:numFmt w:val="lowerLetter"/>
      <w:lvlText w:val="%2."/>
      <w:lvlJc w:val="left"/>
      <w:pPr>
        <w:ind w:left="1222" w:hanging="360"/>
      </w:pPr>
    </w:lvl>
    <w:lvl w:ilvl="2" w:tplc="041B001B" w:tentative="1">
      <w:start w:val="1"/>
      <w:numFmt w:val="lowerRoman"/>
      <w:lvlText w:val="%3."/>
      <w:lvlJc w:val="right"/>
      <w:pPr>
        <w:ind w:left="1942" w:hanging="180"/>
      </w:pPr>
    </w:lvl>
    <w:lvl w:ilvl="3" w:tplc="041B000F" w:tentative="1">
      <w:start w:val="1"/>
      <w:numFmt w:val="decimal"/>
      <w:lvlText w:val="%4."/>
      <w:lvlJc w:val="left"/>
      <w:pPr>
        <w:ind w:left="2662" w:hanging="360"/>
      </w:pPr>
    </w:lvl>
    <w:lvl w:ilvl="4" w:tplc="041B0019" w:tentative="1">
      <w:start w:val="1"/>
      <w:numFmt w:val="lowerLetter"/>
      <w:lvlText w:val="%5."/>
      <w:lvlJc w:val="left"/>
      <w:pPr>
        <w:ind w:left="3382" w:hanging="360"/>
      </w:pPr>
    </w:lvl>
    <w:lvl w:ilvl="5" w:tplc="041B001B" w:tentative="1">
      <w:start w:val="1"/>
      <w:numFmt w:val="lowerRoman"/>
      <w:lvlText w:val="%6."/>
      <w:lvlJc w:val="right"/>
      <w:pPr>
        <w:ind w:left="4102" w:hanging="180"/>
      </w:pPr>
    </w:lvl>
    <w:lvl w:ilvl="6" w:tplc="041B000F" w:tentative="1">
      <w:start w:val="1"/>
      <w:numFmt w:val="decimal"/>
      <w:lvlText w:val="%7."/>
      <w:lvlJc w:val="left"/>
      <w:pPr>
        <w:ind w:left="4822" w:hanging="360"/>
      </w:pPr>
    </w:lvl>
    <w:lvl w:ilvl="7" w:tplc="041B0019" w:tentative="1">
      <w:start w:val="1"/>
      <w:numFmt w:val="lowerLetter"/>
      <w:lvlText w:val="%8."/>
      <w:lvlJc w:val="left"/>
      <w:pPr>
        <w:ind w:left="5542" w:hanging="360"/>
      </w:pPr>
    </w:lvl>
    <w:lvl w:ilvl="8" w:tplc="041B001B" w:tentative="1">
      <w:start w:val="1"/>
      <w:numFmt w:val="lowerRoman"/>
      <w:lvlText w:val="%9."/>
      <w:lvlJc w:val="right"/>
      <w:pPr>
        <w:ind w:left="6262" w:hanging="180"/>
      </w:pPr>
    </w:lvl>
  </w:abstractNum>
  <w:abstractNum w:abstractNumId="17" w15:restartNumberingAfterBreak="0">
    <w:nsid w:val="64362FAF"/>
    <w:multiLevelType w:val="multilevel"/>
    <w:tmpl w:val="E74CFC8A"/>
    <w:lvl w:ilvl="0">
      <w:start w:val="2"/>
      <w:numFmt w:val="decimal"/>
      <w:lvlText w:val="%1."/>
      <w:lvlJc w:val="left"/>
      <w:pPr>
        <w:ind w:left="76" w:hanging="360"/>
      </w:pPr>
      <w:rPr>
        <w:rFonts w:hint="default"/>
        <w:b/>
      </w:rPr>
    </w:lvl>
    <w:lvl w:ilvl="1">
      <w:start w:val="1"/>
      <w:numFmt w:val="decimal"/>
      <w:isLgl/>
      <w:lvlText w:val="%1.%2"/>
      <w:lvlJc w:val="left"/>
      <w:pPr>
        <w:ind w:left="720" w:hanging="360"/>
      </w:pPr>
      <w:rPr>
        <w:rFonts w:hint="default"/>
        <w:b/>
      </w:rPr>
    </w:lvl>
    <w:lvl w:ilvl="2">
      <w:start w:val="1"/>
      <w:numFmt w:val="decimal"/>
      <w:isLgl/>
      <w:lvlText w:val="%1.%2.%3"/>
      <w:lvlJc w:val="left"/>
      <w:pPr>
        <w:ind w:left="1724" w:hanging="720"/>
      </w:pPr>
      <w:rPr>
        <w:rFonts w:hint="default"/>
        <w:b/>
      </w:rPr>
    </w:lvl>
    <w:lvl w:ilvl="3">
      <w:start w:val="1"/>
      <w:numFmt w:val="decimal"/>
      <w:isLgl/>
      <w:lvlText w:val="%1.%2.%3.%4"/>
      <w:lvlJc w:val="left"/>
      <w:pPr>
        <w:ind w:left="2368" w:hanging="720"/>
      </w:pPr>
      <w:rPr>
        <w:rFonts w:hint="default"/>
        <w:b/>
      </w:rPr>
    </w:lvl>
    <w:lvl w:ilvl="4">
      <w:start w:val="1"/>
      <w:numFmt w:val="decimal"/>
      <w:isLgl/>
      <w:lvlText w:val="%1.%2.%3.%4.%5"/>
      <w:lvlJc w:val="left"/>
      <w:pPr>
        <w:ind w:left="3012" w:hanging="720"/>
      </w:pPr>
      <w:rPr>
        <w:rFonts w:hint="default"/>
        <w:b/>
      </w:rPr>
    </w:lvl>
    <w:lvl w:ilvl="5">
      <w:start w:val="1"/>
      <w:numFmt w:val="decimal"/>
      <w:isLgl/>
      <w:lvlText w:val="%1.%2.%3.%4.%5.%6"/>
      <w:lvlJc w:val="left"/>
      <w:pPr>
        <w:ind w:left="4016" w:hanging="1080"/>
      </w:pPr>
      <w:rPr>
        <w:rFonts w:hint="default"/>
        <w:b/>
      </w:rPr>
    </w:lvl>
    <w:lvl w:ilvl="6">
      <w:start w:val="1"/>
      <w:numFmt w:val="decimal"/>
      <w:isLgl/>
      <w:lvlText w:val="%1.%2.%3.%4.%5.%6.%7"/>
      <w:lvlJc w:val="left"/>
      <w:pPr>
        <w:ind w:left="4660" w:hanging="1080"/>
      </w:pPr>
      <w:rPr>
        <w:rFonts w:hint="default"/>
        <w:b/>
      </w:rPr>
    </w:lvl>
    <w:lvl w:ilvl="7">
      <w:start w:val="1"/>
      <w:numFmt w:val="decimal"/>
      <w:isLgl/>
      <w:lvlText w:val="%1.%2.%3.%4.%5.%6.%7.%8"/>
      <w:lvlJc w:val="left"/>
      <w:pPr>
        <w:ind w:left="5664" w:hanging="1440"/>
      </w:pPr>
      <w:rPr>
        <w:rFonts w:hint="default"/>
        <w:b/>
      </w:rPr>
    </w:lvl>
    <w:lvl w:ilvl="8">
      <w:start w:val="1"/>
      <w:numFmt w:val="decimal"/>
      <w:isLgl/>
      <w:lvlText w:val="%1.%2.%3.%4.%5.%6.%7.%8.%9"/>
      <w:lvlJc w:val="left"/>
      <w:pPr>
        <w:ind w:left="6308" w:hanging="1440"/>
      </w:pPr>
      <w:rPr>
        <w:rFonts w:hint="default"/>
        <w:b/>
      </w:rPr>
    </w:lvl>
  </w:abstractNum>
  <w:num w:numId="1">
    <w:abstractNumId w:val="6"/>
  </w:num>
  <w:num w:numId="2">
    <w:abstractNumId w:val="12"/>
  </w:num>
  <w:num w:numId="3">
    <w:abstractNumId w:val="10"/>
  </w:num>
  <w:num w:numId="4">
    <w:abstractNumId w:val="0"/>
  </w:num>
  <w:num w:numId="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num>
  <w:num w:numId="7">
    <w:abstractNumId w:val="11"/>
  </w:num>
  <w:num w:numId="8">
    <w:abstractNumId w:val="1"/>
  </w:num>
  <w:num w:numId="9">
    <w:abstractNumId w:val="14"/>
  </w:num>
  <w:num w:numId="10">
    <w:abstractNumId w:val="4"/>
  </w:num>
  <w:num w:numId="11">
    <w:abstractNumId w:val="17"/>
  </w:num>
  <w:num w:numId="12">
    <w:abstractNumId w:val="3"/>
  </w:num>
  <w:num w:numId="13">
    <w:abstractNumId w:val="7"/>
  </w:num>
  <w:num w:numId="14">
    <w:abstractNumId w:val="9"/>
  </w:num>
  <w:num w:numId="15">
    <w:abstractNumId w:val="16"/>
  </w:num>
  <w:num w:numId="16">
    <w:abstractNumId w:val="2"/>
  </w:num>
  <w:num w:numId="17">
    <w:abstractNumId w:val="5"/>
  </w:num>
  <w:num w:numId="1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73A6"/>
    <w:rsid w:val="000142C9"/>
    <w:rsid w:val="00014D3D"/>
    <w:rsid w:val="00015967"/>
    <w:rsid w:val="0002010C"/>
    <w:rsid w:val="00041B63"/>
    <w:rsid w:val="0005023A"/>
    <w:rsid w:val="00052CFE"/>
    <w:rsid w:val="000537F2"/>
    <w:rsid w:val="00055CBA"/>
    <w:rsid w:val="000650E6"/>
    <w:rsid w:val="00067B54"/>
    <w:rsid w:val="00067CF0"/>
    <w:rsid w:val="00077B7F"/>
    <w:rsid w:val="000819E9"/>
    <w:rsid w:val="000B51E5"/>
    <w:rsid w:val="000E4352"/>
    <w:rsid w:val="000E47E3"/>
    <w:rsid w:val="001235A7"/>
    <w:rsid w:val="00142374"/>
    <w:rsid w:val="001448BE"/>
    <w:rsid w:val="00171CD3"/>
    <w:rsid w:val="00195A00"/>
    <w:rsid w:val="00196B4C"/>
    <w:rsid w:val="001C17FA"/>
    <w:rsid w:val="001D059C"/>
    <w:rsid w:val="001F651A"/>
    <w:rsid w:val="002265E4"/>
    <w:rsid w:val="00240854"/>
    <w:rsid w:val="00267BC6"/>
    <w:rsid w:val="0027139F"/>
    <w:rsid w:val="002965BA"/>
    <w:rsid w:val="002A2749"/>
    <w:rsid w:val="002B0871"/>
    <w:rsid w:val="002C2806"/>
    <w:rsid w:val="002D152F"/>
    <w:rsid w:val="002F762F"/>
    <w:rsid w:val="00307C34"/>
    <w:rsid w:val="00313123"/>
    <w:rsid w:val="00352C9D"/>
    <w:rsid w:val="00365967"/>
    <w:rsid w:val="00365CE6"/>
    <w:rsid w:val="00377994"/>
    <w:rsid w:val="003814B9"/>
    <w:rsid w:val="003A0830"/>
    <w:rsid w:val="003A0BA4"/>
    <w:rsid w:val="003B5FD3"/>
    <w:rsid w:val="003C2467"/>
    <w:rsid w:val="003F10C3"/>
    <w:rsid w:val="00402135"/>
    <w:rsid w:val="00464D18"/>
    <w:rsid w:val="00484CBE"/>
    <w:rsid w:val="004A7A30"/>
    <w:rsid w:val="004C08E3"/>
    <w:rsid w:val="004F67A2"/>
    <w:rsid w:val="005376EA"/>
    <w:rsid w:val="00554C7C"/>
    <w:rsid w:val="0055796B"/>
    <w:rsid w:val="00564A6A"/>
    <w:rsid w:val="005655C0"/>
    <w:rsid w:val="00582932"/>
    <w:rsid w:val="005B1F84"/>
    <w:rsid w:val="005D059B"/>
    <w:rsid w:val="005F78E8"/>
    <w:rsid w:val="00604C13"/>
    <w:rsid w:val="00633B99"/>
    <w:rsid w:val="00642C5E"/>
    <w:rsid w:val="00642F5D"/>
    <w:rsid w:val="00660124"/>
    <w:rsid w:val="00684F6B"/>
    <w:rsid w:val="006B2B86"/>
    <w:rsid w:val="006B3F68"/>
    <w:rsid w:val="006D1A8A"/>
    <w:rsid w:val="006E124B"/>
    <w:rsid w:val="007034D1"/>
    <w:rsid w:val="00717EBB"/>
    <w:rsid w:val="007423B5"/>
    <w:rsid w:val="00753335"/>
    <w:rsid w:val="00754752"/>
    <w:rsid w:val="00760178"/>
    <w:rsid w:val="007730D9"/>
    <w:rsid w:val="00781B09"/>
    <w:rsid w:val="00790742"/>
    <w:rsid w:val="007B240A"/>
    <w:rsid w:val="007D5654"/>
    <w:rsid w:val="00803E5B"/>
    <w:rsid w:val="008258D7"/>
    <w:rsid w:val="0082734A"/>
    <w:rsid w:val="00843B10"/>
    <w:rsid w:val="00851A6E"/>
    <w:rsid w:val="00852166"/>
    <w:rsid w:val="0085563F"/>
    <w:rsid w:val="0086086A"/>
    <w:rsid w:val="0086356B"/>
    <w:rsid w:val="008B6F51"/>
    <w:rsid w:val="008C396D"/>
    <w:rsid w:val="008D056B"/>
    <w:rsid w:val="008D4F0C"/>
    <w:rsid w:val="0090464C"/>
    <w:rsid w:val="009320EC"/>
    <w:rsid w:val="00961CCF"/>
    <w:rsid w:val="0097272A"/>
    <w:rsid w:val="009910C3"/>
    <w:rsid w:val="0099448A"/>
    <w:rsid w:val="009A4537"/>
    <w:rsid w:val="009F12E1"/>
    <w:rsid w:val="009F19BC"/>
    <w:rsid w:val="00A05827"/>
    <w:rsid w:val="00A534FA"/>
    <w:rsid w:val="00A60837"/>
    <w:rsid w:val="00A62951"/>
    <w:rsid w:val="00A63004"/>
    <w:rsid w:val="00A6461E"/>
    <w:rsid w:val="00A91F83"/>
    <w:rsid w:val="00A94B3F"/>
    <w:rsid w:val="00AB723B"/>
    <w:rsid w:val="00AE738E"/>
    <w:rsid w:val="00B116A4"/>
    <w:rsid w:val="00B279A4"/>
    <w:rsid w:val="00B41C08"/>
    <w:rsid w:val="00B550FC"/>
    <w:rsid w:val="00B66ABD"/>
    <w:rsid w:val="00B9471A"/>
    <w:rsid w:val="00BA025D"/>
    <w:rsid w:val="00BB2CA5"/>
    <w:rsid w:val="00BD13EE"/>
    <w:rsid w:val="00BD3369"/>
    <w:rsid w:val="00BF69A7"/>
    <w:rsid w:val="00C04C98"/>
    <w:rsid w:val="00C168FD"/>
    <w:rsid w:val="00C3146C"/>
    <w:rsid w:val="00C324C0"/>
    <w:rsid w:val="00C773A6"/>
    <w:rsid w:val="00C82CC7"/>
    <w:rsid w:val="00C853DA"/>
    <w:rsid w:val="00CB4C2D"/>
    <w:rsid w:val="00CC69F1"/>
    <w:rsid w:val="00CF1C07"/>
    <w:rsid w:val="00CF5CB2"/>
    <w:rsid w:val="00D13494"/>
    <w:rsid w:val="00D336AF"/>
    <w:rsid w:val="00D47F3F"/>
    <w:rsid w:val="00D67BF0"/>
    <w:rsid w:val="00D93A0C"/>
    <w:rsid w:val="00DA4EB6"/>
    <w:rsid w:val="00DB6928"/>
    <w:rsid w:val="00DC3860"/>
    <w:rsid w:val="00DD1A4E"/>
    <w:rsid w:val="00DD47C0"/>
    <w:rsid w:val="00DD4A48"/>
    <w:rsid w:val="00DF2A49"/>
    <w:rsid w:val="00DF3F41"/>
    <w:rsid w:val="00E019D2"/>
    <w:rsid w:val="00E05302"/>
    <w:rsid w:val="00E105EB"/>
    <w:rsid w:val="00E542B0"/>
    <w:rsid w:val="00E9301F"/>
    <w:rsid w:val="00E9459B"/>
    <w:rsid w:val="00EE19E0"/>
    <w:rsid w:val="00F200F3"/>
    <w:rsid w:val="00F374DD"/>
    <w:rsid w:val="00F37A40"/>
    <w:rsid w:val="00F451C3"/>
    <w:rsid w:val="00F8158F"/>
    <w:rsid w:val="00F85605"/>
    <w:rsid w:val="00F901E2"/>
    <w:rsid w:val="00F928F8"/>
    <w:rsid w:val="00F94E12"/>
    <w:rsid w:val="00FC6807"/>
    <w:rsid w:val="00FC70EE"/>
    <w:rsid w:val="00FD2B20"/>
    <w:rsid w:val="00FD2DC8"/>
    <w:rsid w:val="00FE2F88"/>
    <w:rsid w:val="00FE5FA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12159D"/>
  <w15:chartTrackingRefBased/>
  <w15:docId w15:val="{3FF35A22-FFF0-44C2-A261-E70881A03D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C773A6"/>
    <w:rPr>
      <w:rFonts w:ascii="Calibri" w:eastAsia="Times New Roman" w:hAnsi="Calibri" w:cs="Times New Roman"/>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Jemnzvraznenie">
    <w:name w:val="Subtle Emphasis"/>
    <w:aliases w:val="klasika"/>
    <w:uiPriority w:val="19"/>
    <w:qFormat/>
    <w:rsid w:val="00C773A6"/>
    <w:rPr>
      <w:rFonts w:ascii="Times New Roman" w:hAnsi="Times New Roman" w:cs="Times New Roman"/>
      <w:b/>
      <w:color w:val="auto"/>
      <w:sz w:val="30"/>
    </w:rPr>
  </w:style>
  <w:style w:type="paragraph" w:styleId="Textkomentra">
    <w:name w:val="annotation text"/>
    <w:basedOn w:val="Normlny"/>
    <w:link w:val="TextkomentraChar"/>
    <w:uiPriority w:val="99"/>
    <w:rsid w:val="00C773A6"/>
    <w:pPr>
      <w:widowControl w:val="0"/>
      <w:spacing w:after="0" w:line="240" w:lineRule="auto"/>
    </w:pPr>
    <w:rPr>
      <w:rFonts w:ascii="Times New Roman" w:hAnsi="Times New Roman"/>
      <w:sz w:val="20"/>
      <w:szCs w:val="20"/>
      <w:lang w:val="en-GB" w:eastAsia="en-GB"/>
    </w:rPr>
  </w:style>
  <w:style w:type="character" w:customStyle="1" w:styleId="TextkomentraChar">
    <w:name w:val="Text komentára Char"/>
    <w:basedOn w:val="Predvolenpsmoodseku"/>
    <w:link w:val="Textkomentra"/>
    <w:uiPriority w:val="99"/>
    <w:rsid w:val="00C773A6"/>
    <w:rPr>
      <w:rFonts w:ascii="Times New Roman" w:eastAsia="Times New Roman" w:hAnsi="Times New Roman" w:cs="Times New Roman"/>
      <w:sz w:val="20"/>
      <w:szCs w:val="20"/>
      <w:lang w:val="en-GB" w:eastAsia="en-GB"/>
    </w:rPr>
  </w:style>
  <w:style w:type="paragraph" w:styleId="Odsekzoznamu">
    <w:name w:val="List Paragraph"/>
    <w:aliases w:val="body,List Paragraph,Bullet Number,lp1,lp11,List Paragraph11,Bullet 1,Use Case List Paragraph,List Paragraph1,Nad,Odstavec cíl se seznamem,Odstavec se seznamem5,Odstavec_muj,Odrážky,Odstavec se seznamem a odrážkou,Odstavec"/>
    <w:basedOn w:val="Normlny"/>
    <w:link w:val="OdsekzoznamuChar"/>
    <w:uiPriority w:val="34"/>
    <w:qFormat/>
    <w:rsid w:val="00C773A6"/>
    <w:pPr>
      <w:ind w:left="720"/>
      <w:contextualSpacing/>
    </w:pPr>
  </w:style>
  <w:style w:type="paragraph" w:styleId="Zkladntext">
    <w:name w:val="Body Text"/>
    <w:basedOn w:val="Normlny"/>
    <w:link w:val="ZkladntextChar"/>
    <w:uiPriority w:val="99"/>
    <w:unhideWhenUsed/>
    <w:rsid w:val="00C773A6"/>
    <w:pPr>
      <w:spacing w:after="120"/>
    </w:pPr>
  </w:style>
  <w:style w:type="character" w:customStyle="1" w:styleId="ZkladntextChar">
    <w:name w:val="Základný text Char"/>
    <w:basedOn w:val="Predvolenpsmoodseku"/>
    <w:link w:val="Zkladntext"/>
    <w:uiPriority w:val="99"/>
    <w:rsid w:val="00C773A6"/>
    <w:rPr>
      <w:rFonts w:ascii="Calibri" w:eastAsia="Times New Roman" w:hAnsi="Calibri" w:cs="Times New Roman"/>
    </w:rPr>
  </w:style>
  <w:style w:type="paragraph" w:customStyle="1" w:styleId="Default">
    <w:name w:val="Default"/>
    <w:uiPriority w:val="99"/>
    <w:rsid w:val="00C773A6"/>
    <w:pPr>
      <w:autoSpaceDE w:val="0"/>
      <w:autoSpaceDN w:val="0"/>
      <w:adjustRightInd w:val="0"/>
      <w:spacing w:after="0" w:line="240" w:lineRule="auto"/>
    </w:pPr>
    <w:rPr>
      <w:rFonts w:ascii="Arial" w:eastAsia="Calibri" w:hAnsi="Arial" w:cs="Arial"/>
      <w:color w:val="000000"/>
      <w:sz w:val="24"/>
      <w:szCs w:val="24"/>
    </w:rPr>
  </w:style>
  <w:style w:type="character" w:customStyle="1" w:styleId="OdsekzoznamuChar">
    <w:name w:val="Odsek zoznamu Char"/>
    <w:aliases w:val="body Char,List Paragraph Char,Bullet Number Char,lp1 Char,lp11 Char,List Paragraph11 Char,Bullet 1 Char,Use Case List Paragraph Char,List Paragraph1 Char,Nad Char,Odstavec cíl se seznamem Char,Odstavec se seznamem5 Char,Odrážky Char"/>
    <w:link w:val="Odsekzoznamu"/>
    <w:uiPriority w:val="34"/>
    <w:locked/>
    <w:rsid w:val="00C773A6"/>
    <w:rPr>
      <w:rFonts w:ascii="Calibri" w:eastAsia="Times New Roman" w:hAnsi="Calibri" w:cs="Times New Roman"/>
    </w:rPr>
  </w:style>
  <w:style w:type="paragraph" w:styleId="Bezriadkovania">
    <w:name w:val="No Spacing"/>
    <w:autoRedefine/>
    <w:uiPriority w:val="1"/>
    <w:qFormat/>
    <w:rsid w:val="00C773A6"/>
    <w:pPr>
      <w:tabs>
        <w:tab w:val="left" w:pos="426"/>
      </w:tabs>
      <w:spacing w:before="120" w:after="120" w:line="240" w:lineRule="auto"/>
      <w:jc w:val="both"/>
    </w:pPr>
    <w:rPr>
      <w:rFonts w:ascii="Arial Narrow" w:eastAsia="Calibri" w:hAnsi="Arial Narrow" w:cs="Arial"/>
      <w:b/>
      <w:u w:val="single"/>
    </w:rPr>
  </w:style>
  <w:style w:type="character" w:customStyle="1" w:styleId="None">
    <w:name w:val="None"/>
    <w:rsid w:val="00C773A6"/>
  </w:style>
  <w:style w:type="paragraph" w:styleId="Pta">
    <w:name w:val="footer"/>
    <w:basedOn w:val="Normlny"/>
    <w:link w:val="PtaChar"/>
    <w:uiPriority w:val="99"/>
    <w:unhideWhenUsed/>
    <w:rsid w:val="00C773A6"/>
    <w:pPr>
      <w:tabs>
        <w:tab w:val="center" w:pos="4536"/>
        <w:tab w:val="right" w:pos="9072"/>
      </w:tabs>
      <w:spacing w:after="0" w:line="240" w:lineRule="auto"/>
    </w:pPr>
  </w:style>
  <w:style w:type="character" w:customStyle="1" w:styleId="PtaChar">
    <w:name w:val="Päta Char"/>
    <w:basedOn w:val="Predvolenpsmoodseku"/>
    <w:link w:val="Pta"/>
    <w:uiPriority w:val="99"/>
    <w:rsid w:val="00C773A6"/>
    <w:rPr>
      <w:rFonts w:ascii="Calibri" w:eastAsia="Times New Roman" w:hAnsi="Calibri" w:cs="Times New Roman"/>
    </w:rPr>
  </w:style>
  <w:style w:type="paragraph" w:styleId="Hlavika">
    <w:name w:val="header"/>
    <w:basedOn w:val="Normlny"/>
    <w:link w:val="HlavikaChar"/>
    <w:uiPriority w:val="99"/>
    <w:rsid w:val="0055796B"/>
    <w:pPr>
      <w:tabs>
        <w:tab w:val="center" w:pos="4153"/>
        <w:tab w:val="right" w:pos="8306"/>
      </w:tabs>
      <w:spacing w:after="0" w:line="240" w:lineRule="auto"/>
    </w:pPr>
    <w:rPr>
      <w:rFonts w:ascii="Times New Roman" w:hAnsi="Times New Roman"/>
      <w:sz w:val="20"/>
      <w:szCs w:val="20"/>
      <w:lang w:eastAsia="sk-SK"/>
    </w:rPr>
  </w:style>
  <w:style w:type="character" w:customStyle="1" w:styleId="HlavikaChar">
    <w:name w:val="Hlavička Char"/>
    <w:basedOn w:val="Predvolenpsmoodseku"/>
    <w:link w:val="Hlavika"/>
    <w:uiPriority w:val="99"/>
    <w:rsid w:val="0055796B"/>
    <w:rPr>
      <w:rFonts w:ascii="Times New Roman" w:eastAsia="Times New Roman" w:hAnsi="Times New Roman" w:cs="Times New Roman"/>
      <w:sz w:val="20"/>
      <w:szCs w:val="20"/>
      <w:lang w:eastAsia="sk-SK"/>
    </w:rPr>
  </w:style>
  <w:style w:type="paragraph" w:styleId="Textbubliny">
    <w:name w:val="Balloon Text"/>
    <w:basedOn w:val="Normlny"/>
    <w:link w:val="TextbublinyChar"/>
    <w:uiPriority w:val="99"/>
    <w:semiHidden/>
    <w:unhideWhenUsed/>
    <w:rsid w:val="006E124B"/>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6E124B"/>
    <w:rPr>
      <w:rFonts w:ascii="Segoe UI" w:eastAsia="Times New Roman" w:hAnsi="Segoe UI" w:cs="Segoe UI"/>
      <w:sz w:val="18"/>
      <w:szCs w:val="18"/>
    </w:rPr>
  </w:style>
  <w:style w:type="paragraph" w:styleId="Zarkazkladnhotextu2">
    <w:name w:val="Body Text Indent 2"/>
    <w:basedOn w:val="Normlny"/>
    <w:link w:val="Zarkazkladnhotextu2Char"/>
    <w:uiPriority w:val="99"/>
    <w:unhideWhenUsed/>
    <w:rsid w:val="00803E5B"/>
    <w:pPr>
      <w:spacing w:after="120" w:line="480" w:lineRule="auto"/>
      <w:ind w:left="283"/>
    </w:pPr>
    <w:rPr>
      <w:rFonts w:eastAsia="Calibri"/>
      <w:lang w:val="x-none"/>
    </w:rPr>
  </w:style>
  <w:style w:type="character" w:customStyle="1" w:styleId="Zarkazkladnhotextu2Char">
    <w:name w:val="Zarážka základného textu 2 Char"/>
    <w:basedOn w:val="Predvolenpsmoodseku"/>
    <w:link w:val="Zarkazkladnhotextu2"/>
    <w:uiPriority w:val="99"/>
    <w:rsid w:val="00803E5B"/>
    <w:rPr>
      <w:rFonts w:ascii="Calibri" w:eastAsia="Calibri" w:hAnsi="Calibri" w:cs="Times New Roman"/>
      <w:lang w:val="x-none"/>
    </w:rPr>
  </w:style>
  <w:style w:type="character" w:styleId="Hypertextovprepojenie">
    <w:name w:val="Hyperlink"/>
    <w:basedOn w:val="Predvolenpsmoodseku"/>
    <w:uiPriority w:val="99"/>
    <w:unhideWhenUsed/>
    <w:rsid w:val="00803E5B"/>
    <w:rPr>
      <w:color w:val="0563C1" w:themeColor="hyperlink"/>
      <w:u w:val="single"/>
    </w:rPr>
  </w:style>
  <w:style w:type="character" w:customStyle="1" w:styleId="Zkladntext0">
    <w:name w:val="Základný text_"/>
    <w:basedOn w:val="Predvolenpsmoodseku"/>
    <w:link w:val="Zkladntext1"/>
    <w:rsid w:val="0085563F"/>
    <w:rPr>
      <w:rFonts w:ascii="Arial" w:eastAsia="Arial" w:hAnsi="Arial" w:cs="Arial"/>
      <w:sz w:val="19"/>
      <w:szCs w:val="19"/>
      <w:shd w:val="clear" w:color="auto" w:fill="FFFFFF"/>
    </w:rPr>
  </w:style>
  <w:style w:type="paragraph" w:customStyle="1" w:styleId="Zkladntext1">
    <w:name w:val="Základný text1"/>
    <w:basedOn w:val="Normlny"/>
    <w:link w:val="Zkladntext0"/>
    <w:rsid w:val="0085563F"/>
    <w:pPr>
      <w:widowControl w:val="0"/>
      <w:shd w:val="clear" w:color="auto" w:fill="FFFFFF"/>
      <w:spacing w:after="180" w:line="252" w:lineRule="auto"/>
      <w:ind w:firstLine="20"/>
    </w:pPr>
    <w:rPr>
      <w:rFonts w:ascii="Arial" w:eastAsia="Arial" w:hAnsi="Arial" w:cs="Arial"/>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https://www.uvo.gov.sk/iednotnv-europskv-%20dokument-pre-vereine-obstaravanie-602.html"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f:fields xmlns:f="http://schemas.fabasoft.com/folio/2007/fields">
  <f:record>
    <f:field ref="objname" par="" text="Priloha_č._2__Podmienky účasti" edit="true"/>
    <f:field ref="objsubject" par="" text="" edit="true"/>
    <f:field ref="objcreatedby" par="" text="Jánsky Jozef, kpt. Mgr."/>
    <f:field ref="objcreatedat" par="" date="2021-10-06T10:36:42" text="6.10.2021 10:36:42"/>
    <f:field ref="objchangedby" par="" text="Muráň Ján, pplk. JUDr."/>
    <f:field ref="objmodifiedat" par="" date="2021-10-06T11:19:13" text="6.10.2021 11:19:13"/>
    <f:field ref="doc_FSCFOLIO_1_1001_FieldDocumentNumber" par="" text=""/>
    <f:field ref="doc_FSCFOLIO_1_1001_FieldSubject" par="" text=""/>
    <f:field ref="FSCFOLIO_1_1001_FieldCurrentUser" par="" text="pplk. JUDr. Ján Muráň"/>
    <f:field ref="CCAPRECONFIG_15_1001_Objektname" par="" text="Priloha_č._2__Podmienky účasti"/>
  </f:record>
  <f:display par="" text="General">
    <f:field ref="objname" text="Meno"/>
    <f:field ref="objsubject" text="Vec"/>
    <f:field ref="objcreatedby" text="Vytvoril"/>
    <f:field ref="objcreatedat" text="Vytvorené deň/hodina"/>
    <f:field ref="objchangedby" text="Poslednú zmenu urobil"/>
    <f:field ref="objmodifiedat" text="Posledná zmena deň/hodina"/>
    <f:field ref="FSCFOLIO_1_1001_FieldCurrentUser" text="Aktuálny používateľ"/>
    <f:field ref="CCAPRECONFIG_15_1001_Objektname" text="Meno"/>
  </f:display>
  <f:display par="" text="Hromadná korešpondencia">
    <f:field ref="doc_FSCFOLIO_1_1001_FieldDocumentNumber" text="Číslo dokumentu"/>
    <f:field ref="doc_FSCFOLIO_1_1001_FieldSubject" text="Predmet"/>
  </f:display>
</f:field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customXml/itemProps2.xml><?xml version="1.0" encoding="utf-8"?>
<ds:datastoreItem xmlns:ds="http://schemas.openxmlformats.org/officeDocument/2006/customXml" ds:itemID="{E5A211F4-489D-453E-8F84-A04109A21D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Pages>
  <Words>5911</Words>
  <Characters>33696</Characters>
  <Application>Microsoft Office Word</Application>
  <DocSecurity>0</DocSecurity>
  <Lines>280</Lines>
  <Paragraphs>79</Paragraphs>
  <ScaleCrop>false</ScaleCrop>
  <HeadingPairs>
    <vt:vector size="2" baseType="variant">
      <vt:variant>
        <vt:lpstr>Názov</vt:lpstr>
      </vt:variant>
      <vt:variant>
        <vt:i4>1</vt:i4>
      </vt:variant>
    </vt:vector>
  </HeadingPairs>
  <TitlesOfParts>
    <vt:vector size="1" baseType="lpstr">
      <vt:lpstr/>
    </vt:vector>
  </TitlesOfParts>
  <Company>MVSR</Company>
  <LinksUpToDate>false</LinksUpToDate>
  <CharactersWithSpaces>39528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Tatiana Dugovicova</dc:creator>
  <cp:keywords/>
  <dc:description/>
  <cp:lastModifiedBy>Beáta Škanderová</cp:lastModifiedBy>
  <cp:revision>9</cp:revision>
  <cp:lastPrinted>2022-05-06T10:27:00Z</cp:lastPrinted>
  <dcterms:created xsi:type="dcterms:W3CDTF">2022-05-05T08:05:00Z</dcterms:created>
  <dcterms:modified xsi:type="dcterms:W3CDTF">2022-05-06T10:32:00Z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SKMVPRECONFIG@103.510:mv_hazz_fileresporg_function">
    <vt:lpwstr/>
  </property>
  <property fmtid="{D5CDD505-2E9C-101B-9397-08002B2CF9AE}" pid="3" name="FSC#SKMVPRECONFIG@103.510:mv_hazz_fileresporg_head">
    <vt:lpwstr/>
  </property>
  <property fmtid="{D5CDD505-2E9C-101B-9397-08002B2CF9AE}" pid="4" name="FSC#SKMVPRECONFIG@103.510:mv_hazz_fileresporg_longname">
    <vt:lpwstr/>
  </property>
  <property fmtid="{D5CDD505-2E9C-101B-9397-08002B2CF9AE}" pid="5" name="FSC#SKMVPRECONFIG@103.510:mv_intletterrecievers">
    <vt:lpwstr/>
  </property>
  <property fmtid="{D5CDD505-2E9C-101B-9397-08002B2CF9AE}" pid="6" name="FSC#SKMVPRECONFIG@103.510:mv_org_city">
    <vt:lpwstr>Bratislava 1</vt:lpwstr>
  </property>
  <property fmtid="{D5CDD505-2E9C-101B-9397-08002B2CF9AE}" pid="7" name="FSC#SKMVPRECONFIG@103.510:mv_org_country">
    <vt:lpwstr>Slovensko</vt:lpwstr>
  </property>
  <property fmtid="{D5CDD505-2E9C-101B-9397-08002B2CF9AE}" pid="8" name="FSC#SKMVPRECONFIG@103.510:mv_org_fullname">
    <vt:lpwstr>Prezídium Policajného zboru</vt:lpwstr>
  </property>
  <property fmtid="{D5CDD505-2E9C-101B-9397-08002B2CF9AE}" pid="9" name="FSC#SKMVPRECONFIG@103.510:mv_org_street">
    <vt:lpwstr>Pribinova 2</vt:lpwstr>
  </property>
  <property fmtid="{D5CDD505-2E9C-101B-9397-08002B2CF9AE}" pid="10" name="FSC#SKMVPRECONFIG@103.510:mv_org_zip">
    <vt:lpwstr>812 72</vt:lpwstr>
  </property>
  <property fmtid="{D5CDD505-2E9C-101B-9397-08002B2CF9AE}" pid="11" name="FSC#SKMVPRECONFIG@103.510:mv_referat_datum">
    <vt:lpwstr/>
  </property>
  <property fmtid="{D5CDD505-2E9C-101B-9397-08002B2CF9AE}" pid="12" name="FSC#SKMVPRECONFIG@103.510:mv_referat_predklada">
    <vt:lpwstr/>
  </property>
  <property fmtid="{D5CDD505-2E9C-101B-9397-08002B2CF9AE}" pid="13" name="FSC#SKMVPRECONFIG@103.510:mv_referat_predschval">
    <vt:lpwstr/>
  </property>
  <property fmtid="{D5CDD505-2E9C-101B-9397-08002B2CF9AE}" pid="14" name="FSC#SKMVPRECONFIG@103.510:mv_referat_schval">
    <vt:lpwstr/>
  </property>
  <property fmtid="{D5CDD505-2E9C-101B-9397-08002B2CF9AE}" pid="15" name="FSC#SKMVPRECONFIG@103.510:mv_referat_sucast">
    <vt:lpwstr/>
  </property>
  <property fmtid="{D5CDD505-2E9C-101B-9397-08002B2CF9AE}" pid="16" name="FSC#SKMVPRECONFIG@103.510:mv_referat_telcislo">
    <vt:lpwstr/>
  </property>
  <property fmtid="{D5CDD505-2E9C-101B-9397-08002B2CF9AE}" pid="17" name="FSC#SKMVPRECONFIG@103.510:mv_referat_utvar">
    <vt:lpwstr/>
  </property>
  <property fmtid="{D5CDD505-2E9C-101B-9397-08002B2CF9AE}" pid="18" name="FSC#SKMVPRECONFIG@103.510:mv_referat_vec">
    <vt:lpwstr/>
  </property>
  <property fmtid="{D5CDD505-2E9C-101B-9397-08002B2CF9AE}" pid="19" name="FSC#SKMVPRECONFIG@103.510:mv_referat_zaznam">
    <vt:lpwstr/>
  </property>
  <property fmtid="{D5CDD505-2E9C-101B-9397-08002B2CF9AE}" pid="20" name="FSC#SKMVPRECONFIG@103.510:mv_as_ou">
    <vt:lpwstr>ODBOR DOKLADOV A EVIDENCIÍ</vt:lpwstr>
  </property>
  <property fmtid="{D5CDD505-2E9C-101B-9397-08002B2CF9AE}" pid="21" name="FSC#SKMVPRECONFIG@103.510:kamo_odos_meno">
    <vt:lpwstr/>
  </property>
  <property fmtid="{D5CDD505-2E9C-101B-9397-08002B2CF9AE}" pid="22" name="FSC#SKMVPRECONFIG@103.510:kamo_odos_adresa">
    <vt:lpwstr/>
  </property>
  <property fmtid="{D5CDD505-2E9C-101B-9397-08002B2CF9AE}" pid="23" name="FSC#SKMVPRECONFIG@103.510:kamo_poc_priloh">
    <vt:lpwstr/>
  </property>
  <property fmtid="{D5CDD505-2E9C-101B-9397-08002B2CF9AE}" pid="24" name="FSC#SKMVPRECONFIG@103.510:kamo_poc_stran">
    <vt:lpwstr/>
  </property>
  <property fmtid="{D5CDD505-2E9C-101B-9397-08002B2CF9AE}" pid="25" name="FSC#SKMVPRECONFIG@103.510:kamo_evid_date">
    <vt:lpwstr/>
  </property>
  <property fmtid="{D5CDD505-2E9C-101B-9397-08002B2CF9AE}" pid="26" name="FSC#SKMVPRECONFIG@103.510:kamo_cislo">
    <vt:lpwstr/>
  </property>
  <property fmtid="{D5CDD505-2E9C-101B-9397-08002B2CF9AE}" pid="27" name="FSC#SKMVPRECONFIG@103.510:kamo_meno">
    <vt:lpwstr/>
  </property>
  <property fmtid="{D5CDD505-2E9C-101B-9397-08002B2CF9AE}" pid="28" name="FSC#SKMVPRECONFIG@103.510:kamo_poznamka">
    <vt:lpwstr/>
  </property>
  <property fmtid="{D5CDD505-2E9C-101B-9397-08002B2CF9AE}" pid="29" name="FSC#SKMVPRECONFIG@103.510:kamo_vec">
    <vt:lpwstr/>
  </property>
  <property fmtid="{D5CDD505-2E9C-101B-9397-08002B2CF9AE}" pid="30" name="FSC#SKMVPRECONFIG@103.510:mv_as_owner_fileresporg">
    <vt:lpwstr>Oddelenie dokladov</vt:lpwstr>
  </property>
  <property fmtid="{D5CDD505-2E9C-101B-9397-08002B2CF9AE}" pid="31" name="FSC#SKEDITIONREG@103.510:a_acceptor">
    <vt:lpwstr/>
  </property>
  <property fmtid="{D5CDD505-2E9C-101B-9397-08002B2CF9AE}" pid="32" name="FSC#SKEDITIONREG@103.510:a_clearedat">
    <vt:lpwstr/>
  </property>
  <property fmtid="{D5CDD505-2E9C-101B-9397-08002B2CF9AE}" pid="33" name="FSC#SKEDITIONREG@103.510:a_clearedby">
    <vt:lpwstr/>
  </property>
  <property fmtid="{D5CDD505-2E9C-101B-9397-08002B2CF9AE}" pid="34" name="FSC#SKEDITIONREG@103.510:a_comm">
    <vt:lpwstr/>
  </property>
  <property fmtid="{D5CDD505-2E9C-101B-9397-08002B2CF9AE}" pid="35" name="FSC#SKEDITIONREG@103.510:a_decisionattachments">
    <vt:lpwstr/>
  </property>
  <property fmtid="{D5CDD505-2E9C-101B-9397-08002B2CF9AE}" pid="36" name="FSC#SKEDITIONREG@103.510:a_deliveredat">
    <vt:lpwstr/>
  </property>
  <property fmtid="{D5CDD505-2E9C-101B-9397-08002B2CF9AE}" pid="37" name="FSC#SKEDITIONREG@103.510:a_delivery">
    <vt:lpwstr/>
  </property>
  <property fmtid="{D5CDD505-2E9C-101B-9397-08002B2CF9AE}" pid="38" name="FSC#SKEDITIONREG@103.510:a_extension">
    <vt:lpwstr/>
  </property>
  <property fmtid="{D5CDD505-2E9C-101B-9397-08002B2CF9AE}" pid="39" name="FSC#SKEDITIONREG@103.510:a_filenumber">
    <vt:lpwstr/>
  </property>
  <property fmtid="{D5CDD505-2E9C-101B-9397-08002B2CF9AE}" pid="40" name="FSC#SKEDITIONREG@103.510:a_fileresponsible">
    <vt:lpwstr/>
  </property>
  <property fmtid="{D5CDD505-2E9C-101B-9397-08002B2CF9AE}" pid="41" name="FSC#SKEDITIONREG@103.510:a_fileresporg">
    <vt:lpwstr/>
  </property>
  <property fmtid="{D5CDD505-2E9C-101B-9397-08002B2CF9AE}" pid="42" name="FSC#SKEDITIONREG@103.510:a_fileresporg_email_OU">
    <vt:lpwstr/>
  </property>
  <property fmtid="{D5CDD505-2E9C-101B-9397-08002B2CF9AE}" pid="43" name="FSC#SKEDITIONREG@103.510:a_fileresporg_emailaddress">
    <vt:lpwstr/>
  </property>
  <property fmtid="{D5CDD505-2E9C-101B-9397-08002B2CF9AE}" pid="44" name="FSC#SKEDITIONREG@103.510:a_fileresporg_fax">
    <vt:lpwstr/>
  </property>
  <property fmtid="{D5CDD505-2E9C-101B-9397-08002B2CF9AE}" pid="45" name="FSC#SKEDITIONREG@103.510:a_fileresporg_fax_OU">
    <vt:lpwstr/>
  </property>
  <property fmtid="{D5CDD505-2E9C-101B-9397-08002B2CF9AE}" pid="46" name="FSC#SKEDITIONREG@103.510:a_fileresporg_function">
    <vt:lpwstr/>
  </property>
  <property fmtid="{D5CDD505-2E9C-101B-9397-08002B2CF9AE}" pid="47" name="FSC#SKEDITIONREG@103.510:a_fileresporg_function_OU">
    <vt:lpwstr/>
  </property>
  <property fmtid="{D5CDD505-2E9C-101B-9397-08002B2CF9AE}" pid="48" name="FSC#SKEDITIONREG@103.510:a_fileresporg_head">
    <vt:lpwstr/>
  </property>
  <property fmtid="{D5CDD505-2E9C-101B-9397-08002B2CF9AE}" pid="49" name="FSC#SKEDITIONREG@103.510:a_fileresporg_head_OU">
    <vt:lpwstr/>
  </property>
  <property fmtid="{D5CDD505-2E9C-101B-9397-08002B2CF9AE}" pid="50" name="FSC#SKEDITIONREG@103.510:a_fileresporg_OU">
    <vt:lpwstr/>
  </property>
  <property fmtid="{D5CDD505-2E9C-101B-9397-08002B2CF9AE}" pid="51" name="FSC#SKEDITIONREG@103.510:a_fileresporg_phone">
    <vt:lpwstr/>
  </property>
  <property fmtid="{D5CDD505-2E9C-101B-9397-08002B2CF9AE}" pid="52" name="FSC#SKEDITIONREG@103.510:a_fileresporg_phone_OU">
    <vt:lpwstr/>
  </property>
  <property fmtid="{D5CDD505-2E9C-101B-9397-08002B2CF9AE}" pid="53" name="FSC#SKEDITIONREG@103.510:a_incattachments">
    <vt:lpwstr/>
  </property>
  <property fmtid="{D5CDD505-2E9C-101B-9397-08002B2CF9AE}" pid="54" name="FSC#SKEDITIONREG@103.510:a_incnr">
    <vt:lpwstr/>
  </property>
  <property fmtid="{D5CDD505-2E9C-101B-9397-08002B2CF9AE}" pid="55" name="FSC#SKEDITIONREG@103.510:a_objcreatedstr">
    <vt:lpwstr/>
  </property>
  <property fmtid="{D5CDD505-2E9C-101B-9397-08002B2CF9AE}" pid="56" name="FSC#SKEDITIONREG@103.510:a_ordernumber">
    <vt:lpwstr/>
  </property>
  <property fmtid="{D5CDD505-2E9C-101B-9397-08002B2CF9AE}" pid="57" name="FSC#SKEDITIONREG@103.510:a_oursign">
    <vt:lpwstr/>
  </property>
  <property fmtid="{D5CDD505-2E9C-101B-9397-08002B2CF9AE}" pid="58" name="FSC#SKEDITIONREG@103.510:a_sendersign">
    <vt:lpwstr/>
  </property>
  <property fmtid="{D5CDD505-2E9C-101B-9397-08002B2CF9AE}" pid="59" name="FSC#SKEDITIONREG@103.510:a_shortou">
    <vt:lpwstr/>
  </property>
  <property fmtid="{D5CDD505-2E9C-101B-9397-08002B2CF9AE}" pid="60" name="FSC#SKEDITIONREG@103.510:a_testsalutation">
    <vt:lpwstr/>
  </property>
  <property fmtid="{D5CDD505-2E9C-101B-9397-08002B2CF9AE}" pid="61" name="FSC#SKEDITIONREG@103.510:a_validfrom">
    <vt:lpwstr/>
  </property>
  <property fmtid="{D5CDD505-2E9C-101B-9397-08002B2CF9AE}" pid="62" name="FSC#SKEDITIONREG@103.510:as_activity">
    <vt:lpwstr/>
  </property>
  <property fmtid="{D5CDD505-2E9C-101B-9397-08002B2CF9AE}" pid="63" name="FSC#SKEDITIONREG@103.510:as_docdate">
    <vt:lpwstr/>
  </property>
  <property fmtid="{D5CDD505-2E9C-101B-9397-08002B2CF9AE}" pid="64" name="FSC#SKEDITIONREG@103.510:as_establishdate">
    <vt:lpwstr/>
  </property>
  <property fmtid="{D5CDD505-2E9C-101B-9397-08002B2CF9AE}" pid="65" name="FSC#SKEDITIONREG@103.510:as_fileresphead">
    <vt:lpwstr/>
  </property>
  <property fmtid="{D5CDD505-2E9C-101B-9397-08002B2CF9AE}" pid="66" name="FSC#SKEDITIONREG@103.510:as_filerespheadfnct">
    <vt:lpwstr/>
  </property>
  <property fmtid="{D5CDD505-2E9C-101B-9397-08002B2CF9AE}" pid="67" name="FSC#SKEDITIONREG@103.510:as_fileresponsible">
    <vt:lpwstr/>
  </property>
  <property fmtid="{D5CDD505-2E9C-101B-9397-08002B2CF9AE}" pid="68" name="FSC#SKEDITIONREG@103.510:as_filesubj">
    <vt:lpwstr/>
  </property>
  <property fmtid="{D5CDD505-2E9C-101B-9397-08002B2CF9AE}" pid="69" name="FSC#SKEDITIONREG@103.510:as_objname">
    <vt:lpwstr/>
  </property>
  <property fmtid="{D5CDD505-2E9C-101B-9397-08002B2CF9AE}" pid="70" name="FSC#SKEDITIONREG@103.510:as_ou">
    <vt:lpwstr/>
  </property>
  <property fmtid="{D5CDD505-2E9C-101B-9397-08002B2CF9AE}" pid="71" name="FSC#SKEDITIONREG@103.510:as_owner">
    <vt:lpwstr>kpt. Mgr. Jozef Jánsky</vt:lpwstr>
  </property>
  <property fmtid="{D5CDD505-2E9C-101B-9397-08002B2CF9AE}" pid="72" name="FSC#SKEDITIONREG@103.510:as_phonelink">
    <vt:lpwstr/>
  </property>
  <property fmtid="{D5CDD505-2E9C-101B-9397-08002B2CF9AE}" pid="73" name="FSC#SKEDITIONREG@103.510:oz_externAdr">
    <vt:lpwstr/>
  </property>
  <property fmtid="{D5CDD505-2E9C-101B-9397-08002B2CF9AE}" pid="74" name="FSC#SKEDITIONREG@103.510:a_depositperiod">
    <vt:lpwstr/>
  </property>
  <property fmtid="{D5CDD505-2E9C-101B-9397-08002B2CF9AE}" pid="75" name="FSC#SKEDITIONREG@103.510:a_disposestate">
    <vt:lpwstr/>
  </property>
  <property fmtid="{D5CDD505-2E9C-101B-9397-08002B2CF9AE}" pid="76" name="FSC#SKEDITIONREG@103.510:a_fileresponsiblefnct">
    <vt:lpwstr/>
  </property>
  <property fmtid="{D5CDD505-2E9C-101B-9397-08002B2CF9AE}" pid="77" name="FSC#SKEDITIONREG@103.510:a_fileresporg_position">
    <vt:lpwstr/>
  </property>
  <property fmtid="{D5CDD505-2E9C-101B-9397-08002B2CF9AE}" pid="78" name="FSC#SKEDITIONREG@103.510:a_fileresporg_position_OU">
    <vt:lpwstr/>
  </property>
  <property fmtid="{D5CDD505-2E9C-101B-9397-08002B2CF9AE}" pid="79" name="FSC#SKEDITIONREG@103.510:a_osobnecislosprac">
    <vt:lpwstr/>
  </property>
  <property fmtid="{D5CDD505-2E9C-101B-9397-08002B2CF9AE}" pid="80" name="FSC#SKEDITIONREG@103.510:a_registrysign">
    <vt:lpwstr/>
  </property>
  <property fmtid="{D5CDD505-2E9C-101B-9397-08002B2CF9AE}" pid="81" name="FSC#SKEDITIONREG@103.510:a_subfileatt">
    <vt:lpwstr/>
  </property>
  <property fmtid="{D5CDD505-2E9C-101B-9397-08002B2CF9AE}" pid="82" name="FSC#SKEDITIONREG@103.510:as_filesubjall">
    <vt:lpwstr/>
  </property>
  <property fmtid="{D5CDD505-2E9C-101B-9397-08002B2CF9AE}" pid="83" name="FSC#SKEDITIONREG@103.510:CreatedAt">
    <vt:lpwstr>6. 10. 2021, 10:36</vt:lpwstr>
  </property>
  <property fmtid="{D5CDD505-2E9C-101B-9397-08002B2CF9AE}" pid="84" name="FSC#SKEDITIONREG@103.510:curruserrolegroup">
    <vt:lpwstr>ODBOR DOKLADOV A EVIDENCIÍ</vt:lpwstr>
  </property>
  <property fmtid="{D5CDD505-2E9C-101B-9397-08002B2CF9AE}" pid="85" name="FSC#SKEDITIONREG@103.510:currusersubst">
    <vt:lpwstr/>
  </property>
  <property fmtid="{D5CDD505-2E9C-101B-9397-08002B2CF9AE}" pid="86" name="FSC#SKEDITIONREG@103.510:emailsprac">
    <vt:lpwstr/>
  </property>
  <property fmtid="{D5CDD505-2E9C-101B-9397-08002B2CF9AE}" pid="87" name="FSC#SKEDITIONREG@103.510:ms_VyskladaniePoznamok">
    <vt:lpwstr/>
  </property>
  <property fmtid="{D5CDD505-2E9C-101B-9397-08002B2CF9AE}" pid="88" name="FSC#SKEDITIONREG@103.510:oumlname_fnct">
    <vt:lpwstr/>
  </property>
  <property fmtid="{D5CDD505-2E9C-101B-9397-08002B2CF9AE}" pid="89" name="FSC#SKEDITIONREG@103.510:sk_org_city">
    <vt:lpwstr>Bratislava 1</vt:lpwstr>
  </property>
  <property fmtid="{D5CDD505-2E9C-101B-9397-08002B2CF9AE}" pid="90" name="FSC#SKEDITIONREG@103.510:sk_org_dic">
    <vt:lpwstr/>
  </property>
  <property fmtid="{D5CDD505-2E9C-101B-9397-08002B2CF9AE}" pid="91" name="FSC#SKEDITIONREG@103.510:sk_org_email">
    <vt:lpwstr/>
  </property>
  <property fmtid="{D5CDD505-2E9C-101B-9397-08002B2CF9AE}" pid="92" name="FSC#SKEDITIONREG@103.510:sk_org_fax">
    <vt:lpwstr/>
  </property>
  <property fmtid="{D5CDD505-2E9C-101B-9397-08002B2CF9AE}" pid="93" name="FSC#SKEDITIONREG@103.510:sk_org_fullname">
    <vt:lpwstr>Prezídium Policajného zboru</vt:lpwstr>
  </property>
  <property fmtid="{D5CDD505-2E9C-101B-9397-08002B2CF9AE}" pid="94" name="FSC#SKEDITIONREG@103.510:sk_org_ico">
    <vt:lpwstr>00151866</vt:lpwstr>
  </property>
  <property fmtid="{D5CDD505-2E9C-101B-9397-08002B2CF9AE}" pid="95" name="FSC#SKEDITIONREG@103.510:sk_org_phone">
    <vt:lpwstr/>
  </property>
  <property fmtid="{D5CDD505-2E9C-101B-9397-08002B2CF9AE}" pid="96" name="FSC#SKEDITIONREG@103.510:sk_org_shortname">
    <vt:lpwstr/>
  </property>
  <property fmtid="{D5CDD505-2E9C-101B-9397-08002B2CF9AE}" pid="97" name="FSC#SKEDITIONREG@103.510:sk_org_state">
    <vt:lpwstr>Slovensko</vt:lpwstr>
  </property>
  <property fmtid="{D5CDD505-2E9C-101B-9397-08002B2CF9AE}" pid="98" name="FSC#SKEDITIONREG@103.510:sk_org_street">
    <vt:lpwstr>Pribinova 2</vt:lpwstr>
  </property>
  <property fmtid="{D5CDD505-2E9C-101B-9397-08002B2CF9AE}" pid="99" name="FSC#SKEDITIONREG@103.510:sk_org_zip">
    <vt:lpwstr>812 72</vt:lpwstr>
  </property>
  <property fmtid="{D5CDD505-2E9C-101B-9397-08002B2CF9AE}" pid="100" name="FSC#SKEDITIONREG@103.510:viz_clearedat">
    <vt:lpwstr/>
  </property>
  <property fmtid="{D5CDD505-2E9C-101B-9397-08002B2CF9AE}" pid="101" name="FSC#SKEDITIONREG@103.510:viz_clearedby">
    <vt:lpwstr/>
  </property>
  <property fmtid="{D5CDD505-2E9C-101B-9397-08002B2CF9AE}" pid="102" name="FSC#SKEDITIONREG@103.510:viz_comm">
    <vt:lpwstr/>
  </property>
  <property fmtid="{D5CDD505-2E9C-101B-9397-08002B2CF9AE}" pid="103" name="FSC#SKEDITIONREG@103.510:viz_decisionattachments">
    <vt:lpwstr/>
  </property>
  <property fmtid="{D5CDD505-2E9C-101B-9397-08002B2CF9AE}" pid="104" name="FSC#SKEDITIONREG@103.510:viz_deliveredat">
    <vt:lpwstr/>
  </property>
  <property fmtid="{D5CDD505-2E9C-101B-9397-08002B2CF9AE}" pid="105" name="FSC#SKEDITIONREG@103.510:viz_delivery">
    <vt:lpwstr/>
  </property>
  <property fmtid="{D5CDD505-2E9C-101B-9397-08002B2CF9AE}" pid="106" name="FSC#SKEDITIONREG@103.510:viz_extension">
    <vt:lpwstr/>
  </property>
  <property fmtid="{D5CDD505-2E9C-101B-9397-08002B2CF9AE}" pid="107" name="FSC#SKEDITIONREG@103.510:viz_filenumber">
    <vt:lpwstr/>
  </property>
  <property fmtid="{D5CDD505-2E9C-101B-9397-08002B2CF9AE}" pid="108" name="FSC#SKEDITIONREG@103.510:viz_fileresponsible">
    <vt:lpwstr/>
  </property>
  <property fmtid="{D5CDD505-2E9C-101B-9397-08002B2CF9AE}" pid="109" name="FSC#SKEDITIONREG@103.510:viz_fileresporg">
    <vt:lpwstr/>
  </property>
  <property fmtid="{D5CDD505-2E9C-101B-9397-08002B2CF9AE}" pid="110" name="FSC#SKEDITIONREG@103.510:viz_fileresporg_email_OU">
    <vt:lpwstr/>
  </property>
  <property fmtid="{D5CDD505-2E9C-101B-9397-08002B2CF9AE}" pid="111" name="FSC#SKEDITIONREG@103.510:viz_fileresporg_emailaddress">
    <vt:lpwstr/>
  </property>
  <property fmtid="{D5CDD505-2E9C-101B-9397-08002B2CF9AE}" pid="112" name="FSC#SKEDITIONREG@103.510:viz_fileresporg_fax">
    <vt:lpwstr/>
  </property>
  <property fmtid="{D5CDD505-2E9C-101B-9397-08002B2CF9AE}" pid="113" name="FSC#SKEDITIONREG@103.510:viz_fileresporg_fax_OU">
    <vt:lpwstr/>
  </property>
  <property fmtid="{D5CDD505-2E9C-101B-9397-08002B2CF9AE}" pid="114" name="FSC#SKEDITIONREG@103.510:viz_fileresporg_function">
    <vt:lpwstr/>
  </property>
  <property fmtid="{D5CDD505-2E9C-101B-9397-08002B2CF9AE}" pid="115" name="FSC#SKEDITIONREG@103.510:viz_fileresporg_function_OU">
    <vt:lpwstr/>
  </property>
  <property fmtid="{D5CDD505-2E9C-101B-9397-08002B2CF9AE}" pid="116" name="FSC#SKEDITIONREG@103.510:viz_fileresporg_head">
    <vt:lpwstr/>
  </property>
  <property fmtid="{D5CDD505-2E9C-101B-9397-08002B2CF9AE}" pid="117" name="FSC#SKEDITIONREG@103.510:viz_fileresporg_head_OU">
    <vt:lpwstr/>
  </property>
  <property fmtid="{D5CDD505-2E9C-101B-9397-08002B2CF9AE}" pid="118" name="FSC#SKEDITIONREG@103.510:viz_fileresporg_longname">
    <vt:lpwstr/>
  </property>
  <property fmtid="{D5CDD505-2E9C-101B-9397-08002B2CF9AE}" pid="119" name="FSC#SKEDITIONREG@103.510:viz_fileresporg_mesto">
    <vt:lpwstr/>
  </property>
  <property fmtid="{D5CDD505-2E9C-101B-9397-08002B2CF9AE}" pid="120" name="FSC#SKEDITIONREG@103.510:viz_fileresporg_odbor">
    <vt:lpwstr/>
  </property>
  <property fmtid="{D5CDD505-2E9C-101B-9397-08002B2CF9AE}" pid="121" name="FSC#SKEDITIONREG@103.510:viz_fileresporg_odbor_function">
    <vt:lpwstr/>
  </property>
  <property fmtid="{D5CDD505-2E9C-101B-9397-08002B2CF9AE}" pid="122" name="FSC#SKEDITIONREG@103.510:viz_fileresporg_odbor_head">
    <vt:lpwstr/>
  </property>
  <property fmtid="{D5CDD505-2E9C-101B-9397-08002B2CF9AE}" pid="123" name="FSC#SKEDITIONREG@103.510:viz_fileresporg_OU">
    <vt:lpwstr/>
  </property>
  <property fmtid="{D5CDD505-2E9C-101B-9397-08002B2CF9AE}" pid="124" name="FSC#SKEDITIONREG@103.510:viz_fileresporg_phone">
    <vt:lpwstr/>
  </property>
  <property fmtid="{D5CDD505-2E9C-101B-9397-08002B2CF9AE}" pid="125" name="FSC#SKEDITIONREG@103.510:viz_fileresporg_phone_OU">
    <vt:lpwstr/>
  </property>
  <property fmtid="{D5CDD505-2E9C-101B-9397-08002B2CF9AE}" pid="126" name="FSC#SKEDITIONREG@103.510:viz_fileresporg_position">
    <vt:lpwstr/>
  </property>
  <property fmtid="{D5CDD505-2E9C-101B-9397-08002B2CF9AE}" pid="127" name="FSC#SKEDITIONREG@103.510:viz_fileresporg_position_OU">
    <vt:lpwstr/>
  </property>
  <property fmtid="{D5CDD505-2E9C-101B-9397-08002B2CF9AE}" pid="128" name="FSC#SKEDITIONREG@103.510:viz_fileresporg_psc">
    <vt:lpwstr/>
  </property>
  <property fmtid="{D5CDD505-2E9C-101B-9397-08002B2CF9AE}" pid="129" name="FSC#SKEDITIONREG@103.510:viz_fileresporg_sekcia">
    <vt:lpwstr/>
  </property>
  <property fmtid="{D5CDD505-2E9C-101B-9397-08002B2CF9AE}" pid="130" name="FSC#SKEDITIONREG@103.510:viz_fileresporg_sekcia_function">
    <vt:lpwstr/>
  </property>
  <property fmtid="{D5CDD505-2E9C-101B-9397-08002B2CF9AE}" pid="131" name="FSC#SKEDITIONREG@103.510:viz_fileresporg_sekcia_head">
    <vt:lpwstr/>
  </property>
  <property fmtid="{D5CDD505-2E9C-101B-9397-08002B2CF9AE}" pid="132" name="FSC#SKEDITIONREG@103.510:viz_fileresporg_stat">
    <vt:lpwstr/>
  </property>
  <property fmtid="{D5CDD505-2E9C-101B-9397-08002B2CF9AE}" pid="133" name="FSC#SKEDITIONREG@103.510:viz_fileresporg_ulica">
    <vt:lpwstr/>
  </property>
  <property fmtid="{D5CDD505-2E9C-101B-9397-08002B2CF9AE}" pid="134" name="FSC#SKEDITIONREG@103.510:viz_fileresporgknazov">
    <vt:lpwstr/>
  </property>
  <property fmtid="{D5CDD505-2E9C-101B-9397-08002B2CF9AE}" pid="135" name="FSC#SKEDITIONREG@103.510:viz_filesubj">
    <vt:lpwstr/>
  </property>
  <property fmtid="{D5CDD505-2E9C-101B-9397-08002B2CF9AE}" pid="136" name="FSC#SKEDITIONREG@103.510:viz_incattachments">
    <vt:lpwstr/>
  </property>
  <property fmtid="{D5CDD505-2E9C-101B-9397-08002B2CF9AE}" pid="137" name="FSC#SKEDITIONREG@103.510:viz_incnr">
    <vt:lpwstr/>
  </property>
  <property fmtid="{D5CDD505-2E9C-101B-9397-08002B2CF9AE}" pid="138" name="FSC#SKEDITIONREG@103.510:viz_intletterrecivers">
    <vt:lpwstr/>
  </property>
  <property fmtid="{D5CDD505-2E9C-101B-9397-08002B2CF9AE}" pid="139" name="FSC#SKEDITIONREG@103.510:viz_objcreatedstr">
    <vt:lpwstr/>
  </property>
  <property fmtid="{D5CDD505-2E9C-101B-9397-08002B2CF9AE}" pid="140" name="FSC#SKEDITIONREG@103.510:viz_ordernumber">
    <vt:lpwstr/>
  </property>
  <property fmtid="{D5CDD505-2E9C-101B-9397-08002B2CF9AE}" pid="141" name="FSC#SKEDITIONREG@103.510:viz_oursign">
    <vt:lpwstr/>
  </property>
  <property fmtid="{D5CDD505-2E9C-101B-9397-08002B2CF9AE}" pid="142" name="FSC#SKEDITIONREG@103.510:viz_responseto_createdby">
    <vt:lpwstr/>
  </property>
  <property fmtid="{D5CDD505-2E9C-101B-9397-08002B2CF9AE}" pid="143" name="FSC#SKEDITIONREG@103.510:viz_sendersign">
    <vt:lpwstr/>
  </property>
  <property fmtid="{D5CDD505-2E9C-101B-9397-08002B2CF9AE}" pid="144" name="FSC#SKEDITIONREG@103.510:viz_shortfileresporg">
    <vt:lpwstr/>
  </property>
  <property fmtid="{D5CDD505-2E9C-101B-9397-08002B2CF9AE}" pid="145" name="FSC#SKEDITIONREG@103.510:viz_tel_number">
    <vt:lpwstr/>
  </property>
  <property fmtid="{D5CDD505-2E9C-101B-9397-08002B2CF9AE}" pid="146" name="FSC#SKEDITIONREG@103.510:viz_tel_number2">
    <vt:lpwstr/>
  </property>
  <property fmtid="{D5CDD505-2E9C-101B-9397-08002B2CF9AE}" pid="147" name="FSC#SKEDITIONREG@103.510:viz_testsalutation">
    <vt:lpwstr/>
  </property>
  <property fmtid="{D5CDD505-2E9C-101B-9397-08002B2CF9AE}" pid="148" name="FSC#SKEDITIONREG@103.510:viz_validfrom">
    <vt:lpwstr/>
  </property>
  <property fmtid="{D5CDD505-2E9C-101B-9397-08002B2CF9AE}" pid="149" name="FSC#SKEDITIONREG@103.510:zaznam_jeden_adresat">
    <vt:lpwstr/>
  </property>
  <property fmtid="{D5CDD505-2E9C-101B-9397-08002B2CF9AE}" pid="150" name="FSC#SKEDITIONREG@103.510:zaznam_vnut_adresati_1">
    <vt:lpwstr/>
  </property>
  <property fmtid="{D5CDD505-2E9C-101B-9397-08002B2CF9AE}" pid="151" name="FSC#SKEDITIONREG@103.510:zaznam_vnut_adresati_10">
    <vt:lpwstr/>
  </property>
  <property fmtid="{D5CDD505-2E9C-101B-9397-08002B2CF9AE}" pid="152" name="FSC#SKEDITIONREG@103.510:zaznam_vnut_adresati_11">
    <vt:lpwstr/>
  </property>
  <property fmtid="{D5CDD505-2E9C-101B-9397-08002B2CF9AE}" pid="153" name="FSC#SKEDITIONREG@103.510:zaznam_vnut_adresati_12">
    <vt:lpwstr/>
  </property>
  <property fmtid="{D5CDD505-2E9C-101B-9397-08002B2CF9AE}" pid="154" name="FSC#SKEDITIONREG@103.510:zaznam_vnut_adresati_13">
    <vt:lpwstr/>
  </property>
  <property fmtid="{D5CDD505-2E9C-101B-9397-08002B2CF9AE}" pid="155" name="FSC#SKEDITIONREG@103.510:zaznam_vnut_adresati_14">
    <vt:lpwstr/>
  </property>
  <property fmtid="{D5CDD505-2E9C-101B-9397-08002B2CF9AE}" pid="156" name="FSC#SKEDITIONREG@103.510:zaznam_vnut_adresati_15">
    <vt:lpwstr/>
  </property>
  <property fmtid="{D5CDD505-2E9C-101B-9397-08002B2CF9AE}" pid="157" name="FSC#SKEDITIONREG@103.510:zaznam_vnut_adresati_16">
    <vt:lpwstr/>
  </property>
  <property fmtid="{D5CDD505-2E9C-101B-9397-08002B2CF9AE}" pid="158" name="FSC#SKEDITIONREG@103.510:zaznam_vnut_adresati_17">
    <vt:lpwstr/>
  </property>
  <property fmtid="{D5CDD505-2E9C-101B-9397-08002B2CF9AE}" pid="159" name="FSC#SKEDITIONREG@103.510:zaznam_vnut_adresati_18">
    <vt:lpwstr/>
  </property>
  <property fmtid="{D5CDD505-2E9C-101B-9397-08002B2CF9AE}" pid="160" name="FSC#SKEDITIONREG@103.510:zaznam_vnut_adresati_19">
    <vt:lpwstr/>
  </property>
  <property fmtid="{D5CDD505-2E9C-101B-9397-08002B2CF9AE}" pid="161" name="FSC#SKEDITIONREG@103.510:zaznam_vnut_adresati_2">
    <vt:lpwstr/>
  </property>
  <property fmtid="{D5CDD505-2E9C-101B-9397-08002B2CF9AE}" pid="162" name="FSC#SKEDITIONREG@103.510:zaznam_vnut_adresati_20">
    <vt:lpwstr/>
  </property>
  <property fmtid="{D5CDD505-2E9C-101B-9397-08002B2CF9AE}" pid="163" name="FSC#SKEDITIONREG@103.510:zaznam_vnut_adresati_21">
    <vt:lpwstr/>
  </property>
  <property fmtid="{D5CDD505-2E9C-101B-9397-08002B2CF9AE}" pid="164" name="FSC#SKEDITIONREG@103.510:zaznam_vnut_adresati_22">
    <vt:lpwstr/>
  </property>
  <property fmtid="{D5CDD505-2E9C-101B-9397-08002B2CF9AE}" pid="165" name="FSC#SKEDITIONREG@103.510:zaznam_vnut_adresati_23">
    <vt:lpwstr/>
  </property>
  <property fmtid="{D5CDD505-2E9C-101B-9397-08002B2CF9AE}" pid="166" name="FSC#SKEDITIONREG@103.510:zaznam_vnut_adresati_24">
    <vt:lpwstr/>
  </property>
  <property fmtid="{D5CDD505-2E9C-101B-9397-08002B2CF9AE}" pid="167" name="FSC#SKEDITIONREG@103.510:zaznam_vnut_adresati_25">
    <vt:lpwstr/>
  </property>
  <property fmtid="{D5CDD505-2E9C-101B-9397-08002B2CF9AE}" pid="168" name="FSC#SKEDITIONREG@103.510:zaznam_vnut_adresati_26">
    <vt:lpwstr/>
  </property>
  <property fmtid="{D5CDD505-2E9C-101B-9397-08002B2CF9AE}" pid="169" name="FSC#SKEDITIONREG@103.510:zaznam_vnut_adresati_27">
    <vt:lpwstr/>
  </property>
  <property fmtid="{D5CDD505-2E9C-101B-9397-08002B2CF9AE}" pid="170" name="FSC#SKEDITIONREG@103.510:zaznam_vnut_adresati_28">
    <vt:lpwstr/>
  </property>
  <property fmtid="{D5CDD505-2E9C-101B-9397-08002B2CF9AE}" pid="171" name="FSC#SKEDITIONREG@103.510:zaznam_vnut_adresati_29">
    <vt:lpwstr/>
  </property>
  <property fmtid="{D5CDD505-2E9C-101B-9397-08002B2CF9AE}" pid="172" name="FSC#SKEDITIONREG@103.510:zaznam_vnut_adresati_3">
    <vt:lpwstr/>
  </property>
  <property fmtid="{D5CDD505-2E9C-101B-9397-08002B2CF9AE}" pid="173" name="FSC#SKEDITIONREG@103.510:zaznam_vnut_adresati_30">
    <vt:lpwstr/>
  </property>
  <property fmtid="{D5CDD505-2E9C-101B-9397-08002B2CF9AE}" pid="174" name="FSC#SKEDITIONREG@103.510:zaznam_vnut_adresati_31">
    <vt:lpwstr/>
  </property>
  <property fmtid="{D5CDD505-2E9C-101B-9397-08002B2CF9AE}" pid="175" name="FSC#SKEDITIONREG@103.510:zaznam_vnut_adresati_32">
    <vt:lpwstr/>
  </property>
  <property fmtid="{D5CDD505-2E9C-101B-9397-08002B2CF9AE}" pid="176" name="FSC#SKEDITIONREG@103.510:zaznam_vnut_adresati_33">
    <vt:lpwstr/>
  </property>
  <property fmtid="{D5CDD505-2E9C-101B-9397-08002B2CF9AE}" pid="177" name="FSC#SKEDITIONREG@103.510:zaznam_vnut_adresati_34">
    <vt:lpwstr/>
  </property>
  <property fmtid="{D5CDD505-2E9C-101B-9397-08002B2CF9AE}" pid="178" name="FSC#SKEDITIONREG@103.510:zaznam_vnut_adresati_35">
    <vt:lpwstr/>
  </property>
  <property fmtid="{D5CDD505-2E9C-101B-9397-08002B2CF9AE}" pid="179" name="FSC#SKEDITIONREG@103.510:zaznam_vnut_adresati_36">
    <vt:lpwstr/>
  </property>
  <property fmtid="{D5CDD505-2E9C-101B-9397-08002B2CF9AE}" pid="180" name="FSC#SKEDITIONREG@103.510:zaznam_vnut_adresati_37">
    <vt:lpwstr/>
  </property>
  <property fmtid="{D5CDD505-2E9C-101B-9397-08002B2CF9AE}" pid="181" name="FSC#SKEDITIONREG@103.510:zaznam_vnut_adresati_38">
    <vt:lpwstr/>
  </property>
  <property fmtid="{D5CDD505-2E9C-101B-9397-08002B2CF9AE}" pid="182" name="FSC#SKEDITIONREG@103.510:zaznam_vnut_adresati_39">
    <vt:lpwstr/>
  </property>
  <property fmtid="{D5CDD505-2E9C-101B-9397-08002B2CF9AE}" pid="183" name="FSC#SKEDITIONREG@103.510:zaznam_vnut_adresati_4">
    <vt:lpwstr/>
  </property>
  <property fmtid="{D5CDD505-2E9C-101B-9397-08002B2CF9AE}" pid="184" name="FSC#SKEDITIONREG@103.510:zaznam_vnut_adresati_40">
    <vt:lpwstr/>
  </property>
  <property fmtid="{D5CDD505-2E9C-101B-9397-08002B2CF9AE}" pid="185" name="FSC#SKEDITIONREG@103.510:zaznam_vnut_adresati_41">
    <vt:lpwstr/>
  </property>
  <property fmtid="{D5CDD505-2E9C-101B-9397-08002B2CF9AE}" pid="186" name="FSC#SKEDITIONREG@103.510:zaznam_vnut_adresati_42">
    <vt:lpwstr/>
  </property>
  <property fmtid="{D5CDD505-2E9C-101B-9397-08002B2CF9AE}" pid="187" name="FSC#SKEDITIONREG@103.510:zaznam_vnut_adresati_43">
    <vt:lpwstr/>
  </property>
  <property fmtid="{D5CDD505-2E9C-101B-9397-08002B2CF9AE}" pid="188" name="FSC#SKEDITIONREG@103.510:zaznam_vnut_adresati_44">
    <vt:lpwstr/>
  </property>
  <property fmtid="{D5CDD505-2E9C-101B-9397-08002B2CF9AE}" pid="189" name="FSC#SKEDITIONREG@103.510:zaznam_vnut_adresati_45">
    <vt:lpwstr/>
  </property>
  <property fmtid="{D5CDD505-2E9C-101B-9397-08002B2CF9AE}" pid="190" name="FSC#SKEDITIONREG@103.510:zaznam_vnut_adresati_46">
    <vt:lpwstr/>
  </property>
  <property fmtid="{D5CDD505-2E9C-101B-9397-08002B2CF9AE}" pid="191" name="FSC#SKEDITIONREG@103.510:zaznam_vnut_adresati_47">
    <vt:lpwstr/>
  </property>
  <property fmtid="{D5CDD505-2E9C-101B-9397-08002B2CF9AE}" pid="192" name="FSC#SKEDITIONREG@103.510:zaznam_vnut_adresati_48">
    <vt:lpwstr/>
  </property>
  <property fmtid="{D5CDD505-2E9C-101B-9397-08002B2CF9AE}" pid="193" name="FSC#SKEDITIONREG@103.510:zaznam_vnut_adresati_49">
    <vt:lpwstr/>
  </property>
  <property fmtid="{D5CDD505-2E9C-101B-9397-08002B2CF9AE}" pid="194" name="FSC#SKEDITIONREG@103.510:zaznam_vnut_adresati_5">
    <vt:lpwstr/>
  </property>
  <property fmtid="{D5CDD505-2E9C-101B-9397-08002B2CF9AE}" pid="195" name="FSC#SKEDITIONREG@103.510:zaznam_vnut_adresati_50">
    <vt:lpwstr/>
  </property>
  <property fmtid="{D5CDD505-2E9C-101B-9397-08002B2CF9AE}" pid="196" name="FSC#SKEDITIONREG@103.510:zaznam_vnut_adresati_51">
    <vt:lpwstr/>
  </property>
  <property fmtid="{D5CDD505-2E9C-101B-9397-08002B2CF9AE}" pid="197" name="FSC#SKEDITIONREG@103.510:zaznam_vnut_adresati_52">
    <vt:lpwstr/>
  </property>
  <property fmtid="{D5CDD505-2E9C-101B-9397-08002B2CF9AE}" pid="198" name="FSC#SKEDITIONREG@103.510:zaznam_vnut_adresati_53">
    <vt:lpwstr/>
  </property>
  <property fmtid="{D5CDD505-2E9C-101B-9397-08002B2CF9AE}" pid="199" name="FSC#SKEDITIONREG@103.510:zaznam_vnut_adresati_54">
    <vt:lpwstr/>
  </property>
  <property fmtid="{D5CDD505-2E9C-101B-9397-08002B2CF9AE}" pid="200" name="FSC#SKEDITIONREG@103.510:zaznam_vnut_adresati_55">
    <vt:lpwstr/>
  </property>
  <property fmtid="{D5CDD505-2E9C-101B-9397-08002B2CF9AE}" pid="201" name="FSC#SKEDITIONREG@103.510:zaznam_vnut_adresati_56">
    <vt:lpwstr/>
  </property>
  <property fmtid="{D5CDD505-2E9C-101B-9397-08002B2CF9AE}" pid="202" name="FSC#SKEDITIONREG@103.510:zaznam_vnut_adresati_57">
    <vt:lpwstr/>
  </property>
  <property fmtid="{D5CDD505-2E9C-101B-9397-08002B2CF9AE}" pid="203" name="FSC#SKEDITIONREG@103.510:zaznam_vnut_adresati_58">
    <vt:lpwstr/>
  </property>
  <property fmtid="{D5CDD505-2E9C-101B-9397-08002B2CF9AE}" pid="204" name="FSC#SKEDITIONREG@103.510:zaznam_vnut_adresati_59">
    <vt:lpwstr/>
  </property>
  <property fmtid="{D5CDD505-2E9C-101B-9397-08002B2CF9AE}" pid="205" name="FSC#SKEDITIONREG@103.510:zaznam_vnut_adresati_6">
    <vt:lpwstr/>
  </property>
  <property fmtid="{D5CDD505-2E9C-101B-9397-08002B2CF9AE}" pid="206" name="FSC#SKEDITIONREG@103.510:zaznam_vnut_adresati_60">
    <vt:lpwstr/>
  </property>
  <property fmtid="{D5CDD505-2E9C-101B-9397-08002B2CF9AE}" pid="207" name="FSC#SKEDITIONREG@103.510:zaznam_vnut_adresati_61">
    <vt:lpwstr/>
  </property>
  <property fmtid="{D5CDD505-2E9C-101B-9397-08002B2CF9AE}" pid="208" name="FSC#SKEDITIONREG@103.510:zaznam_vnut_adresati_62">
    <vt:lpwstr/>
  </property>
  <property fmtid="{D5CDD505-2E9C-101B-9397-08002B2CF9AE}" pid="209" name="FSC#SKEDITIONREG@103.510:zaznam_vnut_adresati_63">
    <vt:lpwstr/>
  </property>
  <property fmtid="{D5CDD505-2E9C-101B-9397-08002B2CF9AE}" pid="210" name="FSC#SKEDITIONREG@103.510:zaznam_vnut_adresati_64">
    <vt:lpwstr/>
  </property>
  <property fmtid="{D5CDD505-2E9C-101B-9397-08002B2CF9AE}" pid="211" name="FSC#SKEDITIONREG@103.510:zaznam_vnut_adresati_65">
    <vt:lpwstr/>
  </property>
  <property fmtid="{D5CDD505-2E9C-101B-9397-08002B2CF9AE}" pid="212" name="FSC#SKEDITIONREG@103.510:zaznam_vnut_adresati_66">
    <vt:lpwstr/>
  </property>
  <property fmtid="{D5CDD505-2E9C-101B-9397-08002B2CF9AE}" pid="213" name="FSC#SKEDITIONREG@103.510:zaznam_vnut_adresati_67">
    <vt:lpwstr/>
  </property>
  <property fmtid="{D5CDD505-2E9C-101B-9397-08002B2CF9AE}" pid="214" name="FSC#SKEDITIONREG@103.510:zaznam_vnut_adresati_68">
    <vt:lpwstr/>
  </property>
  <property fmtid="{D5CDD505-2E9C-101B-9397-08002B2CF9AE}" pid="215" name="FSC#SKEDITIONREG@103.510:zaznam_vnut_adresati_69">
    <vt:lpwstr/>
  </property>
  <property fmtid="{D5CDD505-2E9C-101B-9397-08002B2CF9AE}" pid="216" name="FSC#SKEDITIONREG@103.510:zaznam_vnut_adresati_7">
    <vt:lpwstr/>
  </property>
  <property fmtid="{D5CDD505-2E9C-101B-9397-08002B2CF9AE}" pid="217" name="FSC#SKEDITIONREG@103.510:zaznam_vnut_adresati_70">
    <vt:lpwstr/>
  </property>
  <property fmtid="{D5CDD505-2E9C-101B-9397-08002B2CF9AE}" pid="218" name="FSC#SKEDITIONREG@103.510:zaznam_vnut_adresati_8">
    <vt:lpwstr/>
  </property>
  <property fmtid="{D5CDD505-2E9C-101B-9397-08002B2CF9AE}" pid="219" name="FSC#SKEDITIONREG@103.510:zaznam_vnut_adresati_9">
    <vt:lpwstr/>
  </property>
  <property fmtid="{D5CDD505-2E9C-101B-9397-08002B2CF9AE}" pid="220" name="FSC#SKEDITIONREG@103.510:zaznam_vonk_adresati_1">
    <vt:lpwstr/>
  </property>
  <property fmtid="{D5CDD505-2E9C-101B-9397-08002B2CF9AE}" pid="221" name="FSC#SKEDITIONREG@103.510:zaznam_vonk_adresati_2">
    <vt:lpwstr/>
  </property>
  <property fmtid="{D5CDD505-2E9C-101B-9397-08002B2CF9AE}" pid="222" name="FSC#SKEDITIONREG@103.510:zaznam_vonk_adresati_3">
    <vt:lpwstr/>
  </property>
  <property fmtid="{D5CDD505-2E9C-101B-9397-08002B2CF9AE}" pid="223" name="FSC#SKEDITIONREG@103.510:zaznam_vonk_adresati_4">
    <vt:lpwstr/>
  </property>
  <property fmtid="{D5CDD505-2E9C-101B-9397-08002B2CF9AE}" pid="224" name="FSC#SKEDITIONREG@103.510:zaznam_vonk_adresati_5">
    <vt:lpwstr/>
  </property>
  <property fmtid="{D5CDD505-2E9C-101B-9397-08002B2CF9AE}" pid="225" name="FSC#SKEDITIONREG@103.510:zaznam_vonk_adresati_6">
    <vt:lpwstr/>
  </property>
  <property fmtid="{D5CDD505-2E9C-101B-9397-08002B2CF9AE}" pid="226" name="FSC#SKEDITIONREG@103.510:zaznam_vonk_adresati_7">
    <vt:lpwstr/>
  </property>
  <property fmtid="{D5CDD505-2E9C-101B-9397-08002B2CF9AE}" pid="227" name="FSC#SKEDITIONREG@103.510:zaznam_vonk_adresati_8">
    <vt:lpwstr/>
  </property>
  <property fmtid="{D5CDD505-2E9C-101B-9397-08002B2CF9AE}" pid="228" name="FSC#SKEDITIONREG@103.510:zaznam_vonk_adresati_9">
    <vt:lpwstr/>
  </property>
  <property fmtid="{D5CDD505-2E9C-101B-9397-08002B2CF9AE}" pid="229" name="FSC#SKEDITIONREG@103.510:zaznam_vonk_adresati_10">
    <vt:lpwstr/>
  </property>
  <property fmtid="{D5CDD505-2E9C-101B-9397-08002B2CF9AE}" pid="230" name="FSC#SKEDITIONREG@103.510:zaznam_vonk_adresati_11">
    <vt:lpwstr/>
  </property>
  <property fmtid="{D5CDD505-2E9C-101B-9397-08002B2CF9AE}" pid="231" name="FSC#SKEDITIONREG@103.510:zaznam_vonk_adresati_12">
    <vt:lpwstr/>
  </property>
  <property fmtid="{D5CDD505-2E9C-101B-9397-08002B2CF9AE}" pid="232" name="FSC#SKEDITIONREG@103.510:zaznam_vonk_adresati_13">
    <vt:lpwstr/>
  </property>
  <property fmtid="{D5CDD505-2E9C-101B-9397-08002B2CF9AE}" pid="233" name="FSC#SKEDITIONREG@103.510:zaznam_vonk_adresati_14">
    <vt:lpwstr/>
  </property>
  <property fmtid="{D5CDD505-2E9C-101B-9397-08002B2CF9AE}" pid="234" name="FSC#SKEDITIONREG@103.510:zaznam_vonk_adresati_15">
    <vt:lpwstr/>
  </property>
  <property fmtid="{D5CDD505-2E9C-101B-9397-08002B2CF9AE}" pid="235" name="FSC#SKEDITIONREG@103.510:zaznam_vonk_adresati_16">
    <vt:lpwstr/>
  </property>
  <property fmtid="{D5CDD505-2E9C-101B-9397-08002B2CF9AE}" pid="236" name="FSC#SKEDITIONREG@103.510:zaznam_vonk_adresati_17">
    <vt:lpwstr/>
  </property>
  <property fmtid="{D5CDD505-2E9C-101B-9397-08002B2CF9AE}" pid="237" name="FSC#SKEDITIONREG@103.510:zaznam_vonk_adresati_18">
    <vt:lpwstr/>
  </property>
  <property fmtid="{D5CDD505-2E9C-101B-9397-08002B2CF9AE}" pid="238" name="FSC#SKEDITIONREG@103.510:zaznam_vonk_adresati_19">
    <vt:lpwstr/>
  </property>
  <property fmtid="{D5CDD505-2E9C-101B-9397-08002B2CF9AE}" pid="239" name="FSC#SKEDITIONREG@103.510:zaznam_vonk_adresati_20">
    <vt:lpwstr/>
  </property>
  <property fmtid="{D5CDD505-2E9C-101B-9397-08002B2CF9AE}" pid="240" name="FSC#SKEDITIONREG@103.510:zaznam_vonk_adresati_21">
    <vt:lpwstr/>
  </property>
  <property fmtid="{D5CDD505-2E9C-101B-9397-08002B2CF9AE}" pid="241" name="FSC#SKEDITIONREG@103.510:zaznam_vonk_adresati_22">
    <vt:lpwstr/>
  </property>
  <property fmtid="{D5CDD505-2E9C-101B-9397-08002B2CF9AE}" pid="242" name="FSC#SKEDITIONREG@103.510:zaznam_vonk_adresati_23">
    <vt:lpwstr/>
  </property>
  <property fmtid="{D5CDD505-2E9C-101B-9397-08002B2CF9AE}" pid="243" name="FSC#SKEDITIONREG@103.510:zaznam_vonk_adresati_24">
    <vt:lpwstr/>
  </property>
  <property fmtid="{D5CDD505-2E9C-101B-9397-08002B2CF9AE}" pid="244" name="FSC#SKEDITIONREG@103.510:zaznam_vonk_adresati_25">
    <vt:lpwstr/>
  </property>
  <property fmtid="{D5CDD505-2E9C-101B-9397-08002B2CF9AE}" pid="245" name="FSC#SKEDITIONREG@103.510:zaznam_vonk_adresati_26">
    <vt:lpwstr/>
  </property>
  <property fmtid="{D5CDD505-2E9C-101B-9397-08002B2CF9AE}" pid="246" name="FSC#SKEDITIONREG@103.510:zaznam_vonk_adresati_27">
    <vt:lpwstr/>
  </property>
  <property fmtid="{D5CDD505-2E9C-101B-9397-08002B2CF9AE}" pid="247" name="FSC#SKEDITIONREG@103.510:zaznam_vonk_adresati_28">
    <vt:lpwstr/>
  </property>
  <property fmtid="{D5CDD505-2E9C-101B-9397-08002B2CF9AE}" pid="248" name="FSC#SKEDITIONREG@103.510:zaznam_vonk_adresati_29">
    <vt:lpwstr/>
  </property>
  <property fmtid="{D5CDD505-2E9C-101B-9397-08002B2CF9AE}" pid="249" name="FSC#SKEDITIONREG@103.510:zaznam_vonk_adresati_30">
    <vt:lpwstr/>
  </property>
  <property fmtid="{D5CDD505-2E9C-101B-9397-08002B2CF9AE}" pid="250" name="FSC#SKEDITIONREG@103.510:zaznam_vonk_adresati_31">
    <vt:lpwstr/>
  </property>
  <property fmtid="{D5CDD505-2E9C-101B-9397-08002B2CF9AE}" pid="251" name="FSC#SKEDITIONREG@103.510:zaznam_vonk_adresati_32">
    <vt:lpwstr/>
  </property>
  <property fmtid="{D5CDD505-2E9C-101B-9397-08002B2CF9AE}" pid="252" name="FSC#SKEDITIONREG@103.510:zaznam_vonk_adresati_33">
    <vt:lpwstr/>
  </property>
  <property fmtid="{D5CDD505-2E9C-101B-9397-08002B2CF9AE}" pid="253" name="FSC#SKEDITIONREG@103.510:zaznam_vonk_adresati_34">
    <vt:lpwstr/>
  </property>
  <property fmtid="{D5CDD505-2E9C-101B-9397-08002B2CF9AE}" pid="254" name="FSC#SKEDITIONREG@103.510:zaznam_vonk_adresati_35">
    <vt:lpwstr/>
  </property>
  <property fmtid="{D5CDD505-2E9C-101B-9397-08002B2CF9AE}" pid="255" name="FSC#SKEDITIONREG@103.510:Stazovatel">
    <vt:lpwstr/>
  </property>
  <property fmtid="{D5CDD505-2E9C-101B-9397-08002B2CF9AE}" pid="256" name="FSC#SKEDITIONREG@103.510:ProtiKomu">
    <vt:lpwstr/>
  </property>
  <property fmtid="{D5CDD505-2E9C-101B-9397-08002B2CF9AE}" pid="257" name="FSC#SKEDITIONREG@103.510:EvCisloStaz">
    <vt:lpwstr/>
  </property>
  <property fmtid="{D5CDD505-2E9C-101B-9397-08002B2CF9AE}" pid="258" name="FSC#SKEDITIONREG@103.510:jod_AttrDateSkutocnyDatumVydania">
    <vt:lpwstr/>
  </property>
  <property fmtid="{D5CDD505-2E9C-101B-9397-08002B2CF9AE}" pid="259" name="FSC#SKEDITIONREG@103.510:jod_AttrNumCisloZmeny">
    <vt:lpwstr/>
  </property>
  <property fmtid="{D5CDD505-2E9C-101B-9397-08002B2CF9AE}" pid="260" name="FSC#SKEDITIONREG@103.510:jod_AttrStrRegCisloZaznamu">
    <vt:lpwstr/>
  </property>
  <property fmtid="{D5CDD505-2E9C-101B-9397-08002B2CF9AE}" pid="261" name="FSC#SKEDITIONREG@103.510:jod_cislodoc">
    <vt:lpwstr/>
  </property>
  <property fmtid="{D5CDD505-2E9C-101B-9397-08002B2CF9AE}" pid="262" name="FSC#SKEDITIONREG@103.510:jod_druh">
    <vt:lpwstr/>
  </property>
  <property fmtid="{D5CDD505-2E9C-101B-9397-08002B2CF9AE}" pid="263" name="FSC#SKEDITIONREG@103.510:jod_lu">
    <vt:lpwstr/>
  </property>
  <property fmtid="{D5CDD505-2E9C-101B-9397-08002B2CF9AE}" pid="264" name="FSC#SKEDITIONREG@103.510:jod_nazov">
    <vt:lpwstr/>
  </property>
  <property fmtid="{D5CDD505-2E9C-101B-9397-08002B2CF9AE}" pid="265" name="FSC#SKEDITIONREG@103.510:jod_typ">
    <vt:lpwstr/>
  </property>
  <property fmtid="{D5CDD505-2E9C-101B-9397-08002B2CF9AE}" pid="266" name="FSC#SKEDITIONREG@103.510:jod_zh">
    <vt:lpwstr/>
  </property>
  <property fmtid="{D5CDD505-2E9C-101B-9397-08002B2CF9AE}" pid="267" name="FSC#SKEDITIONREG@103.510:jod_sAttrDatePlatnostDo">
    <vt:lpwstr/>
  </property>
  <property fmtid="{D5CDD505-2E9C-101B-9397-08002B2CF9AE}" pid="268" name="FSC#SKEDITIONREG@103.510:jod_sAttrDatePlatnostOd">
    <vt:lpwstr/>
  </property>
  <property fmtid="{D5CDD505-2E9C-101B-9397-08002B2CF9AE}" pid="269" name="FSC#SKEDITIONREG@103.510:jod_sAttrDateUcinnostDoc">
    <vt:lpwstr/>
  </property>
  <property fmtid="{D5CDD505-2E9C-101B-9397-08002B2CF9AE}" pid="270" name="FSC#SKEDITIONREG@103.510:a_telephone">
    <vt:lpwstr/>
  </property>
  <property fmtid="{D5CDD505-2E9C-101B-9397-08002B2CF9AE}" pid="271" name="FSC#SKEDITIONREG@103.510:a_email">
    <vt:lpwstr/>
  </property>
  <property fmtid="{D5CDD505-2E9C-101B-9397-08002B2CF9AE}" pid="272" name="FSC#SKEDITIONREG@103.510:a_nazovOU">
    <vt:lpwstr/>
  </property>
  <property fmtid="{D5CDD505-2E9C-101B-9397-08002B2CF9AE}" pid="273" name="FSC#SKEDITIONREG@103.510:a_veduciOU">
    <vt:lpwstr/>
  </property>
  <property fmtid="{D5CDD505-2E9C-101B-9397-08002B2CF9AE}" pid="274" name="FSC#SKEDITIONREG@103.510:a_nadradeneOU">
    <vt:lpwstr/>
  </property>
  <property fmtid="{D5CDD505-2E9C-101B-9397-08002B2CF9AE}" pid="275" name="FSC#SKEDITIONREG@103.510:a_veduciOd">
    <vt:lpwstr/>
  </property>
  <property fmtid="{D5CDD505-2E9C-101B-9397-08002B2CF9AE}" pid="276" name="FSC#SKEDITIONREG@103.510:a_komu">
    <vt:lpwstr/>
  </property>
  <property fmtid="{D5CDD505-2E9C-101B-9397-08002B2CF9AE}" pid="277" name="FSC#SKEDITIONREG@103.510:a_nasecislo">
    <vt:lpwstr/>
  </property>
  <property fmtid="{D5CDD505-2E9C-101B-9397-08002B2CF9AE}" pid="278" name="FSC#SKEDITIONREG@103.510:a_riaditelOdboru">
    <vt:lpwstr/>
  </property>
  <property fmtid="{D5CDD505-2E9C-101B-9397-08002B2CF9AE}" pid="279" name="FSC#SKEDITIONREG@103.510:zaz_fileresporg_addrstreet">
    <vt:lpwstr/>
  </property>
  <property fmtid="{D5CDD505-2E9C-101B-9397-08002B2CF9AE}" pid="280" name="FSC#SKEDITIONREG@103.510:zaz_fileresporg_addrzipcode">
    <vt:lpwstr/>
  </property>
  <property fmtid="{D5CDD505-2E9C-101B-9397-08002B2CF9AE}" pid="281" name="FSC#SKEDITIONREG@103.510:zaz_fileresporg_addrcity">
    <vt:lpwstr/>
  </property>
  <property fmtid="{D5CDD505-2E9C-101B-9397-08002B2CF9AE}" pid="282" name="FSC#COOELAK@1.1001:Subject">
    <vt:lpwstr/>
  </property>
  <property fmtid="{D5CDD505-2E9C-101B-9397-08002B2CF9AE}" pid="283" name="FSC#COOELAK@1.1001:FileReference">
    <vt:lpwstr/>
  </property>
  <property fmtid="{D5CDD505-2E9C-101B-9397-08002B2CF9AE}" pid="284" name="FSC#COOELAK@1.1001:FileRefYear">
    <vt:lpwstr/>
  </property>
  <property fmtid="{D5CDD505-2E9C-101B-9397-08002B2CF9AE}" pid="285" name="FSC#COOELAK@1.1001:FileRefOrdinal">
    <vt:lpwstr/>
  </property>
  <property fmtid="{D5CDD505-2E9C-101B-9397-08002B2CF9AE}" pid="286" name="FSC#COOELAK@1.1001:FileRefOU">
    <vt:lpwstr/>
  </property>
  <property fmtid="{D5CDD505-2E9C-101B-9397-08002B2CF9AE}" pid="287" name="FSC#COOELAK@1.1001:Organization">
    <vt:lpwstr/>
  </property>
  <property fmtid="{D5CDD505-2E9C-101B-9397-08002B2CF9AE}" pid="288" name="FSC#COOELAK@1.1001:Owner">
    <vt:lpwstr>Jánsky Jozef, kpt. Mgr.</vt:lpwstr>
  </property>
  <property fmtid="{D5CDD505-2E9C-101B-9397-08002B2CF9AE}" pid="289" name="FSC#COOELAK@1.1001:OwnerExtension">
    <vt:lpwstr/>
  </property>
  <property fmtid="{D5CDD505-2E9C-101B-9397-08002B2CF9AE}" pid="290" name="FSC#COOELAK@1.1001:OwnerFaxExtension">
    <vt:lpwstr/>
  </property>
  <property fmtid="{D5CDD505-2E9C-101B-9397-08002B2CF9AE}" pid="291" name="FSC#COOELAK@1.1001:DispatchedBy">
    <vt:lpwstr/>
  </property>
  <property fmtid="{D5CDD505-2E9C-101B-9397-08002B2CF9AE}" pid="292" name="FSC#COOELAK@1.1001:DispatchedAt">
    <vt:lpwstr/>
  </property>
  <property fmtid="{D5CDD505-2E9C-101B-9397-08002B2CF9AE}" pid="293" name="FSC#COOELAK@1.1001:ApprovedBy">
    <vt:lpwstr/>
  </property>
  <property fmtid="{D5CDD505-2E9C-101B-9397-08002B2CF9AE}" pid="294" name="FSC#COOELAK@1.1001:ApprovedAt">
    <vt:lpwstr/>
  </property>
  <property fmtid="{D5CDD505-2E9C-101B-9397-08002B2CF9AE}" pid="295" name="FSC#COOELAK@1.1001:Department">
    <vt:lpwstr>PPZ-ODE3 (Oddelenie dokladov)</vt:lpwstr>
  </property>
  <property fmtid="{D5CDD505-2E9C-101B-9397-08002B2CF9AE}" pid="296" name="FSC#COOELAK@1.1001:CreatedAt">
    <vt:lpwstr>06.10.2021</vt:lpwstr>
  </property>
  <property fmtid="{D5CDD505-2E9C-101B-9397-08002B2CF9AE}" pid="297" name="FSC#COOELAK@1.1001:OU">
    <vt:lpwstr>PPZ-ODE3 (Oddelenie dokladov)</vt:lpwstr>
  </property>
  <property fmtid="{D5CDD505-2E9C-101B-9397-08002B2CF9AE}" pid="298" name="FSC#COOELAK@1.1001:Priority">
    <vt:lpwstr> ()</vt:lpwstr>
  </property>
  <property fmtid="{D5CDD505-2E9C-101B-9397-08002B2CF9AE}" pid="299" name="FSC#COOELAK@1.1001:ObjBarCode">
    <vt:lpwstr>*COO.2176.107.10.12691569*</vt:lpwstr>
  </property>
  <property fmtid="{D5CDD505-2E9C-101B-9397-08002B2CF9AE}" pid="300" name="FSC#COOELAK@1.1001:RefBarCode">
    <vt:lpwstr/>
  </property>
  <property fmtid="{D5CDD505-2E9C-101B-9397-08002B2CF9AE}" pid="301" name="FSC#COOELAK@1.1001:FileRefBarCode">
    <vt:lpwstr>**</vt:lpwstr>
  </property>
  <property fmtid="{D5CDD505-2E9C-101B-9397-08002B2CF9AE}" pid="302" name="FSC#COOELAK@1.1001:ExternalRef">
    <vt:lpwstr/>
  </property>
  <property fmtid="{D5CDD505-2E9C-101B-9397-08002B2CF9AE}" pid="303" name="FSC#COOELAK@1.1001:IncomingNumber">
    <vt:lpwstr/>
  </property>
  <property fmtid="{D5CDD505-2E9C-101B-9397-08002B2CF9AE}" pid="304" name="FSC#COOELAK@1.1001:IncomingSubject">
    <vt:lpwstr/>
  </property>
  <property fmtid="{D5CDD505-2E9C-101B-9397-08002B2CF9AE}" pid="305" name="FSC#COOELAK@1.1001:ProcessResponsible">
    <vt:lpwstr/>
  </property>
  <property fmtid="{D5CDD505-2E9C-101B-9397-08002B2CF9AE}" pid="306" name="FSC#COOELAK@1.1001:ProcessResponsiblePhone">
    <vt:lpwstr/>
  </property>
  <property fmtid="{D5CDD505-2E9C-101B-9397-08002B2CF9AE}" pid="307" name="FSC#COOELAK@1.1001:ProcessResponsibleMail">
    <vt:lpwstr/>
  </property>
  <property fmtid="{D5CDD505-2E9C-101B-9397-08002B2CF9AE}" pid="308" name="FSC#COOELAK@1.1001:ProcessResponsibleFax">
    <vt:lpwstr/>
  </property>
  <property fmtid="{D5CDD505-2E9C-101B-9397-08002B2CF9AE}" pid="309" name="FSC#COOELAK@1.1001:ApproverFirstName">
    <vt:lpwstr/>
  </property>
  <property fmtid="{D5CDD505-2E9C-101B-9397-08002B2CF9AE}" pid="310" name="FSC#COOELAK@1.1001:ApproverSurName">
    <vt:lpwstr/>
  </property>
  <property fmtid="{D5CDD505-2E9C-101B-9397-08002B2CF9AE}" pid="311" name="FSC#COOELAK@1.1001:ApproverTitle">
    <vt:lpwstr/>
  </property>
  <property fmtid="{D5CDD505-2E9C-101B-9397-08002B2CF9AE}" pid="312" name="FSC#COOELAK@1.1001:ExternalDate">
    <vt:lpwstr/>
  </property>
  <property fmtid="{D5CDD505-2E9C-101B-9397-08002B2CF9AE}" pid="313" name="FSC#COOELAK@1.1001:SettlementApprovedAt">
    <vt:lpwstr/>
  </property>
  <property fmtid="{D5CDD505-2E9C-101B-9397-08002B2CF9AE}" pid="314" name="FSC#COOELAK@1.1001:BaseNumber">
    <vt:lpwstr/>
  </property>
  <property fmtid="{D5CDD505-2E9C-101B-9397-08002B2CF9AE}" pid="315" name="FSC#COOELAK@1.1001:CurrentUserRolePos">
    <vt:lpwstr>vedúci </vt:lpwstr>
  </property>
  <property fmtid="{D5CDD505-2E9C-101B-9397-08002B2CF9AE}" pid="316" name="FSC#COOELAK@1.1001:CurrentUserEmail">
    <vt:lpwstr>jan.muran@minv.sk</vt:lpwstr>
  </property>
  <property fmtid="{D5CDD505-2E9C-101B-9397-08002B2CF9AE}" pid="317" name="FSC#ELAKGOV@1.1001:PersonalSubjGender">
    <vt:lpwstr/>
  </property>
  <property fmtid="{D5CDD505-2E9C-101B-9397-08002B2CF9AE}" pid="318" name="FSC#ELAKGOV@1.1001:PersonalSubjFirstName">
    <vt:lpwstr/>
  </property>
  <property fmtid="{D5CDD505-2E9C-101B-9397-08002B2CF9AE}" pid="319" name="FSC#ELAKGOV@1.1001:PersonalSubjSurName">
    <vt:lpwstr/>
  </property>
  <property fmtid="{D5CDD505-2E9C-101B-9397-08002B2CF9AE}" pid="320" name="FSC#ELAKGOV@1.1001:PersonalSubjSalutation">
    <vt:lpwstr/>
  </property>
  <property fmtid="{D5CDD505-2E9C-101B-9397-08002B2CF9AE}" pid="321" name="FSC#ELAKGOV@1.1001:PersonalSubjAddress">
    <vt:lpwstr/>
  </property>
  <property fmtid="{D5CDD505-2E9C-101B-9397-08002B2CF9AE}" pid="322" name="FSC#ATSTATECFG@1.1001:Office">
    <vt:lpwstr/>
  </property>
  <property fmtid="{D5CDD505-2E9C-101B-9397-08002B2CF9AE}" pid="323" name="FSC#ATSTATECFG@1.1001:Agent">
    <vt:lpwstr/>
  </property>
  <property fmtid="{D5CDD505-2E9C-101B-9397-08002B2CF9AE}" pid="324" name="FSC#ATSTATECFG@1.1001:AgentPhone">
    <vt:lpwstr/>
  </property>
  <property fmtid="{D5CDD505-2E9C-101B-9397-08002B2CF9AE}" pid="325" name="FSC#ATSTATECFG@1.1001:DepartmentFax">
    <vt:lpwstr/>
  </property>
  <property fmtid="{D5CDD505-2E9C-101B-9397-08002B2CF9AE}" pid="326" name="FSC#ATSTATECFG@1.1001:DepartmentEmail">
    <vt:lpwstr/>
  </property>
  <property fmtid="{D5CDD505-2E9C-101B-9397-08002B2CF9AE}" pid="327" name="FSC#ATSTATECFG@1.1001:SubfileDate">
    <vt:lpwstr/>
  </property>
  <property fmtid="{D5CDD505-2E9C-101B-9397-08002B2CF9AE}" pid="328" name="FSC#ATSTATECFG@1.1001:SubfileSubject">
    <vt:lpwstr/>
  </property>
  <property fmtid="{D5CDD505-2E9C-101B-9397-08002B2CF9AE}" pid="329" name="FSC#ATSTATECFG@1.1001:DepartmentZipCode">
    <vt:lpwstr/>
  </property>
  <property fmtid="{D5CDD505-2E9C-101B-9397-08002B2CF9AE}" pid="330" name="FSC#ATSTATECFG@1.1001:DepartmentCountry">
    <vt:lpwstr/>
  </property>
  <property fmtid="{D5CDD505-2E9C-101B-9397-08002B2CF9AE}" pid="331" name="FSC#ATSTATECFG@1.1001:DepartmentCity">
    <vt:lpwstr/>
  </property>
  <property fmtid="{D5CDD505-2E9C-101B-9397-08002B2CF9AE}" pid="332" name="FSC#ATSTATECFG@1.1001:DepartmentStreet">
    <vt:lpwstr/>
  </property>
  <property fmtid="{D5CDD505-2E9C-101B-9397-08002B2CF9AE}" pid="333" name="FSC#ATSTATECFG@1.1001:DepartmentDVR">
    <vt:lpwstr/>
  </property>
  <property fmtid="{D5CDD505-2E9C-101B-9397-08002B2CF9AE}" pid="334" name="FSC#ATSTATECFG@1.1001:DepartmentUID">
    <vt:lpwstr/>
  </property>
  <property fmtid="{D5CDD505-2E9C-101B-9397-08002B2CF9AE}" pid="335" name="FSC#ATSTATECFG@1.1001:SubfileReference">
    <vt:lpwstr/>
  </property>
  <property fmtid="{D5CDD505-2E9C-101B-9397-08002B2CF9AE}" pid="336" name="FSC#ATSTATECFG@1.1001:Clause">
    <vt:lpwstr/>
  </property>
  <property fmtid="{D5CDD505-2E9C-101B-9397-08002B2CF9AE}" pid="337" name="FSC#ATSTATECFG@1.1001:ApprovedSignature">
    <vt:lpwstr/>
  </property>
  <property fmtid="{D5CDD505-2E9C-101B-9397-08002B2CF9AE}" pid="338" name="FSC#ATSTATECFG@1.1001:BankAccount">
    <vt:lpwstr/>
  </property>
  <property fmtid="{D5CDD505-2E9C-101B-9397-08002B2CF9AE}" pid="339" name="FSC#ATSTATECFG@1.1001:BankAccountOwner">
    <vt:lpwstr/>
  </property>
  <property fmtid="{D5CDD505-2E9C-101B-9397-08002B2CF9AE}" pid="340" name="FSC#ATSTATECFG@1.1001:BankInstitute">
    <vt:lpwstr/>
  </property>
  <property fmtid="{D5CDD505-2E9C-101B-9397-08002B2CF9AE}" pid="341" name="FSC#ATSTATECFG@1.1001:BankAccountID">
    <vt:lpwstr/>
  </property>
  <property fmtid="{D5CDD505-2E9C-101B-9397-08002B2CF9AE}" pid="342" name="FSC#ATSTATECFG@1.1001:BankAccountIBAN">
    <vt:lpwstr/>
  </property>
  <property fmtid="{D5CDD505-2E9C-101B-9397-08002B2CF9AE}" pid="343" name="FSC#ATSTATECFG@1.1001:BankAccountBIC">
    <vt:lpwstr/>
  </property>
  <property fmtid="{D5CDD505-2E9C-101B-9397-08002B2CF9AE}" pid="344" name="FSC#ATSTATECFG@1.1001:BankName">
    <vt:lpwstr/>
  </property>
  <property fmtid="{D5CDD505-2E9C-101B-9397-08002B2CF9AE}" pid="345" name="FSC#COOELAK@1.1001:ObjectAddressees">
    <vt:lpwstr/>
  </property>
  <property fmtid="{D5CDD505-2E9C-101B-9397-08002B2CF9AE}" pid="346" name="FSC#SKCONV@103.510:docname">
    <vt:lpwstr/>
  </property>
  <property fmtid="{D5CDD505-2E9C-101B-9397-08002B2CF9AE}" pid="347" name="FSC#COOSYSTEM@1.1:Container">
    <vt:lpwstr>COO.2176.107.10.12691569</vt:lpwstr>
  </property>
  <property fmtid="{D5CDD505-2E9C-101B-9397-08002B2CF9AE}" pid="348" name="FSC#FSCFOLIO@1.1001:docpropproject">
    <vt:lpwstr/>
  </property>
</Properties>
</file>