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2B9CA8" w14:textId="77777777" w:rsidR="00507CD2" w:rsidRDefault="00507CD2" w:rsidP="002A79B5">
      <w:pPr>
        <w:pStyle w:val="Zarkazkladnhotextu"/>
        <w:spacing w:line="240" w:lineRule="atLeast"/>
        <w:ind w:firstLine="0"/>
        <w:rPr>
          <w:rFonts w:ascii="Arial Narrow" w:hAnsi="Arial Narrow" w:cs="Arial"/>
          <w:sz w:val="22"/>
          <w:szCs w:val="22"/>
        </w:rPr>
      </w:pPr>
      <w:bookmarkStart w:id="0" w:name="_Hlk535696223"/>
    </w:p>
    <w:p w14:paraId="355BE9A1" w14:textId="06D87ADB" w:rsidR="00EA02AA" w:rsidRPr="003279E2" w:rsidRDefault="00EA02AA" w:rsidP="00E01631">
      <w:pPr>
        <w:pStyle w:val="Zarkazkladnhotextu"/>
        <w:spacing w:line="240" w:lineRule="atLeast"/>
        <w:jc w:val="right"/>
        <w:rPr>
          <w:rFonts w:ascii="Arial Narrow" w:hAnsi="Arial Narrow" w:cs="Arial"/>
          <w:sz w:val="22"/>
          <w:szCs w:val="22"/>
        </w:rPr>
      </w:pPr>
      <w:r w:rsidRPr="003279E2">
        <w:rPr>
          <w:rFonts w:ascii="Arial Narrow" w:hAnsi="Arial Narrow" w:cs="Arial"/>
          <w:sz w:val="22"/>
          <w:szCs w:val="22"/>
        </w:rPr>
        <w:t>Príloha č. 1</w:t>
      </w:r>
      <w:r w:rsidR="002A79B5">
        <w:rPr>
          <w:rFonts w:ascii="Arial Narrow" w:hAnsi="Arial Narrow" w:cs="Arial"/>
          <w:sz w:val="22"/>
          <w:szCs w:val="22"/>
        </w:rPr>
        <w:t xml:space="preserve"> súťažných podkladov</w:t>
      </w:r>
      <w:r w:rsidRPr="003279E2">
        <w:rPr>
          <w:rFonts w:ascii="Arial Narrow" w:hAnsi="Arial Narrow" w:cs="Arial"/>
          <w:sz w:val="22"/>
          <w:szCs w:val="22"/>
        </w:rPr>
        <w:t xml:space="preserve"> </w:t>
      </w:r>
    </w:p>
    <w:p w14:paraId="4942F7BB" w14:textId="77777777" w:rsidR="002A79B5" w:rsidRDefault="002A79B5" w:rsidP="00E01631">
      <w:pPr>
        <w:pStyle w:val="Zarkazkladnhotextu"/>
        <w:spacing w:line="240" w:lineRule="atLeast"/>
        <w:jc w:val="right"/>
        <w:rPr>
          <w:rFonts w:ascii="Arial Narrow" w:hAnsi="Arial Narrow" w:cs="Arial"/>
          <w:sz w:val="22"/>
          <w:szCs w:val="22"/>
        </w:rPr>
      </w:pPr>
    </w:p>
    <w:p w14:paraId="4A9E70A2" w14:textId="3F97E122" w:rsidR="002A79B5" w:rsidRDefault="002A79B5" w:rsidP="002A79B5">
      <w:pPr>
        <w:pStyle w:val="Zarkazkladnhotextu"/>
        <w:spacing w:line="240" w:lineRule="atLeast"/>
        <w:ind w:firstLine="0"/>
        <w:jc w:val="left"/>
        <w:rPr>
          <w:rFonts w:ascii="Arial Narrow" w:hAnsi="Arial Narrow" w:cs="Arial"/>
          <w:sz w:val="22"/>
          <w:szCs w:val="22"/>
        </w:rPr>
      </w:pPr>
    </w:p>
    <w:p w14:paraId="221E8627" w14:textId="593B14EB" w:rsidR="00EA02AA" w:rsidRPr="002A79B5" w:rsidRDefault="00EA02AA" w:rsidP="002A79B5">
      <w:pPr>
        <w:pStyle w:val="Zarkazkladnhotextu"/>
        <w:spacing w:line="240" w:lineRule="atLeast"/>
        <w:jc w:val="center"/>
        <w:rPr>
          <w:rFonts w:ascii="Arial Narrow" w:hAnsi="Arial Narrow" w:cs="Arial"/>
          <w:b/>
          <w:sz w:val="28"/>
          <w:szCs w:val="28"/>
        </w:rPr>
      </w:pPr>
      <w:r w:rsidRPr="002A79B5">
        <w:rPr>
          <w:rFonts w:ascii="Arial Narrow" w:hAnsi="Arial Narrow" w:cs="Arial"/>
          <w:b/>
          <w:sz w:val="28"/>
          <w:szCs w:val="28"/>
        </w:rPr>
        <w:t>Opis predmetu zákazky, technické požiadavky</w:t>
      </w:r>
    </w:p>
    <w:p w14:paraId="080D56A5" w14:textId="77777777" w:rsidR="00EA02AA" w:rsidRPr="002A79B5" w:rsidRDefault="00EA02AA" w:rsidP="00F52A41">
      <w:pPr>
        <w:jc w:val="both"/>
        <w:rPr>
          <w:rFonts w:ascii="Arial Narrow" w:hAnsi="Arial Narrow"/>
          <w:b/>
          <w:sz w:val="28"/>
          <w:szCs w:val="28"/>
        </w:rPr>
      </w:pPr>
    </w:p>
    <w:p w14:paraId="2AF8EE59" w14:textId="77777777" w:rsidR="00142E5C" w:rsidRPr="003279E2" w:rsidRDefault="00142E5C" w:rsidP="002A79B5">
      <w:pPr>
        <w:keepNext/>
        <w:ind w:firstLine="360"/>
        <w:jc w:val="center"/>
        <w:outlineLvl w:val="0"/>
        <w:rPr>
          <w:rFonts w:ascii="Arial Narrow" w:hAnsi="Arial Narrow"/>
          <w:b/>
          <w:sz w:val="22"/>
          <w:szCs w:val="22"/>
        </w:rPr>
      </w:pPr>
      <w:r w:rsidRPr="003279E2">
        <w:rPr>
          <w:rFonts w:ascii="Arial Narrow" w:hAnsi="Arial Narrow"/>
          <w:b/>
          <w:sz w:val="22"/>
          <w:szCs w:val="22"/>
        </w:rPr>
        <w:t>Čistopisy dokladov Slovenskej republiky</w:t>
      </w:r>
    </w:p>
    <w:p w14:paraId="717C3191" w14:textId="36821322" w:rsidR="00EC14A6" w:rsidRPr="003279E2" w:rsidRDefault="00142E5C" w:rsidP="00F52A41">
      <w:pPr>
        <w:pStyle w:val="Zarkazkladnhotextu"/>
        <w:spacing w:line="240" w:lineRule="atLeast"/>
      </w:pPr>
      <w:r w:rsidRPr="003279E2">
        <w:rPr>
          <w:rFonts w:ascii="Arial Narrow" w:hAnsi="Arial Narrow" w:cs="Arial"/>
          <w:sz w:val="22"/>
          <w:szCs w:val="22"/>
        </w:rPr>
        <w:t xml:space="preserve">                                         </w:t>
      </w:r>
      <w:bookmarkEnd w:id="0"/>
    </w:p>
    <w:p w14:paraId="0573E21C" w14:textId="5EC1D705" w:rsidR="00142E5C" w:rsidRPr="003279E2" w:rsidRDefault="00EC14A6" w:rsidP="00F52A41">
      <w:pPr>
        <w:numPr>
          <w:ilvl w:val="0"/>
          <w:numId w:val="1"/>
        </w:numPr>
        <w:jc w:val="both"/>
        <w:rPr>
          <w:rFonts w:ascii="Arial Narrow" w:hAnsi="Arial Narrow"/>
          <w:b/>
          <w:sz w:val="22"/>
          <w:szCs w:val="22"/>
          <w:u w:val="single"/>
        </w:rPr>
      </w:pPr>
      <w:r w:rsidRPr="003279E2">
        <w:rPr>
          <w:rFonts w:ascii="Arial Narrow" w:hAnsi="Arial Narrow"/>
          <w:b/>
          <w:sz w:val="22"/>
          <w:szCs w:val="22"/>
          <w:u w:val="single"/>
        </w:rPr>
        <w:t>Predmet zákazky</w:t>
      </w:r>
    </w:p>
    <w:p w14:paraId="4B5C4019" w14:textId="77777777" w:rsidR="00DF40F3" w:rsidRPr="003279E2" w:rsidRDefault="00DF40F3" w:rsidP="00F52A41">
      <w:pPr>
        <w:ind w:left="142"/>
        <w:jc w:val="both"/>
        <w:rPr>
          <w:rFonts w:ascii="Arial Narrow" w:hAnsi="Arial Narrow"/>
          <w:sz w:val="22"/>
          <w:szCs w:val="22"/>
        </w:rPr>
      </w:pPr>
    </w:p>
    <w:p w14:paraId="5E6A2DD2" w14:textId="77777777" w:rsidR="00DF40F3" w:rsidRPr="003279E2" w:rsidRDefault="00DF40F3" w:rsidP="00F52A41">
      <w:pPr>
        <w:numPr>
          <w:ilvl w:val="1"/>
          <w:numId w:val="6"/>
        </w:numPr>
        <w:tabs>
          <w:tab w:val="left" w:pos="567"/>
          <w:tab w:val="left" w:pos="4500"/>
        </w:tabs>
        <w:ind w:left="0" w:firstLine="0"/>
        <w:jc w:val="both"/>
        <w:rPr>
          <w:rFonts w:ascii="Arial Narrow" w:hAnsi="Arial Narrow"/>
          <w:b/>
          <w:sz w:val="22"/>
          <w:szCs w:val="22"/>
          <w:lang w:eastAsia="cs-CZ"/>
        </w:rPr>
      </w:pPr>
      <w:r w:rsidRPr="003279E2">
        <w:rPr>
          <w:rFonts w:ascii="Arial Narrow" w:hAnsi="Arial Narrow"/>
          <w:b/>
          <w:sz w:val="22"/>
          <w:szCs w:val="22"/>
          <w:lang w:eastAsia="cs-CZ"/>
        </w:rPr>
        <w:t>Predmetom zákazky je vývoj, výroba a dodávka</w:t>
      </w:r>
      <w:r w:rsidRPr="003279E2">
        <w:rPr>
          <w:rFonts w:ascii="Arial Narrow" w:hAnsi="Arial Narrow"/>
          <w:sz w:val="22"/>
          <w:szCs w:val="22"/>
          <w:lang w:eastAsia="cs-CZ"/>
        </w:rPr>
        <w:t xml:space="preserve"> </w:t>
      </w:r>
      <w:r w:rsidRPr="003279E2">
        <w:rPr>
          <w:rFonts w:ascii="Arial Narrow" w:hAnsi="Arial Narrow"/>
          <w:b/>
          <w:sz w:val="22"/>
          <w:szCs w:val="22"/>
          <w:lang w:eastAsia="cs-CZ"/>
        </w:rPr>
        <w:t>čistopisov dokladov SR vo formáte ID 1  a ID 3 a to najmä týchto:</w:t>
      </w:r>
    </w:p>
    <w:p w14:paraId="74F92C47" w14:textId="77777777" w:rsidR="00136E0D" w:rsidRPr="003279E2" w:rsidRDefault="00136E0D" w:rsidP="00F52A41">
      <w:pPr>
        <w:ind w:left="360"/>
        <w:jc w:val="both"/>
        <w:rPr>
          <w:rFonts w:ascii="Arial Narrow" w:hAnsi="Arial Narrow"/>
          <w:b/>
          <w:sz w:val="22"/>
          <w:szCs w:val="22"/>
          <w:u w:val="single"/>
        </w:rPr>
      </w:pPr>
    </w:p>
    <w:tbl>
      <w:tblPr>
        <w:tblW w:w="8946" w:type="dxa"/>
        <w:tblInd w:w="55" w:type="dxa"/>
        <w:tblCellMar>
          <w:left w:w="70" w:type="dxa"/>
          <w:right w:w="70" w:type="dxa"/>
        </w:tblCellMar>
        <w:tblLook w:val="04A0" w:firstRow="1" w:lastRow="0" w:firstColumn="1" w:lastColumn="0" w:noHBand="0" w:noVBand="1"/>
      </w:tblPr>
      <w:tblGrid>
        <w:gridCol w:w="582"/>
        <w:gridCol w:w="2268"/>
        <w:gridCol w:w="3969"/>
        <w:gridCol w:w="2127"/>
      </w:tblGrid>
      <w:tr w:rsidR="00136E0D" w:rsidRPr="003279E2" w14:paraId="49E5205E" w14:textId="77777777" w:rsidTr="005D1699">
        <w:trPr>
          <w:trHeight w:val="285"/>
        </w:trPr>
        <w:tc>
          <w:tcPr>
            <w:tcW w:w="582" w:type="dxa"/>
            <w:tcBorders>
              <w:top w:val="single" w:sz="4" w:space="0" w:color="auto"/>
              <w:left w:val="single" w:sz="4" w:space="0" w:color="auto"/>
              <w:bottom w:val="single" w:sz="4" w:space="0" w:color="auto"/>
              <w:right w:val="single" w:sz="4" w:space="0" w:color="auto"/>
            </w:tcBorders>
            <w:vAlign w:val="bottom"/>
          </w:tcPr>
          <w:p w14:paraId="1624A2B2" w14:textId="77777777" w:rsidR="00136E0D" w:rsidRPr="003279E2" w:rsidRDefault="00136E0D" w:rsidP="00F52A41">
            <w:pPr>
              <w:jc w:val="both"/>
              <w:rPr>
                <w:rFonts w:ascii="Arial Narrow" w:hAnsi="Arial Narrow" w:cs="Arial"/>
                <w:b/>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8246BB"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Zaradenie podľa CPV</w:t>
            </w:r>
          </w:p>
        </w:tc>
        <w:tc>
          <w:tcPr>
            <w:tcW w:w="3969" w:type="dxa"/>
            <w:tcBorders>
              <w:top w:val="single" w:sz="4" w:space="0" w:color="auto"/>
              <w:left w:val="nil"/>
              <w:bottom w:val="single" w:sz="4" w:space="0" w:color="auto"/>
              <w:right w:val="single" w:sz="4" w:space="0" w:color="auto"/>
            </w:tcBorders>
            <w:vAlign w:val="bottom"/>
          </w:tcPr>
          <w:p w14:paraId="1EE03307"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Názov predmetu zákazky</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A1244C6"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Jednotkové množstvo</w:t>
            </w:r>
          </w:p>
        </w:tc>
      </w:tr>
      <w:tr w:rsidR="00136E0D" w:rsidRPr="003279E2" w14:paraId="067A9A1B" w14:textId="77777777" w:rsidTr="005D1699">
        <w:trPr>
          <w:trHeight w:val="285"/>
        </w:trPr>
        <w:tc>
          <w:tcPr>
            <w:tcW w:w="582" w:type="dxa"/>
            <w:tcBorders>
              <w:top w:val="single" w:sz="4" w:space="0" w:color="auto"/>
              <w:left w:val="single" w:sz="4" w:space="0" w:color="auto"/>
              <w:bottom w:val="single" w:sz="4" w:space="0" w:color="auto"/>
              <w:right w:val="single" w:sz="4" w:space="0" w:color="auto"/>
            </w:tcBorders>
            <w:vAlign w:val="bottom"/>
          </w:tcPr>
          <w:p w14:paraId="76179814" w14:textId="77777777" w:rsidR="00136E0D" w:rsidRPr="003279E2" w:rsidRDefault="00136E0D" w:rsidP="00F52A41">
            <w:pPr>
              <w:jc w:val="both"/>
              <w:rPr>
                <w:rFonts w:ascii="Arial Narrow" w:hAnsi="Arial Narrow" w:cs="Arial"/>
                <w:color w:val="000000"/>
                <w:sz w:val="22"/>
                <w:szCs w:val="22"/>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32209E" w14:textId="77777777" w:rsidR="00136E0D" w:rsidRPr="003279E2" w:rsidRDefault="00136E0D" w:rsidP="00F52A41">
            <w:pPr>
              <w:jc w:val="both"/>
              <w:rPr>
                <w:rFonts w:ascii="Arial Narrow" w:hAnsi="Arial Narrow" w:cs="Arial"/>
                <w:b/>
                <w:color w:val="000000"/>
                <w:sz w:val="22"/>
                <w:szCs w:val="22"/>
              </w:rPr>
            </w:pPr>
          </w:p>
        </w:tc>
        <w:tc>
          <w:tcPr>
            <w:tcW w:w="3969" w:type="dxa"/>
            <w:tcBorders>
              <w:top w:val="single" w:sz="4" w:space="0" w:color="auto"/>
              <w:left w:val="nil"/>
              <w:bottom w:val="single" w:sz="4" w:space="0" w:color="auto"/>
              <w:right w:val="single" w:sz="4" w:space="0" w:color="auto"/>
            </w:tcBorders>
            <w:vAlign w:val="bottom"/>
          </w:tcPr>
          <w:p w14:paraId="581A0FB5"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b/>
                <w:bCs/>
                <w:sz w:val="22"/>
                <w:szCs w:val="22"/>
              </w:rPr>
              <w:t>Čistopisy dokladov formátu ID1</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AD98970" w14:textId="77777777" w:rsidR="00136E0D" w:rsidRPr="003279E2" w:rsidRDefault="00136E0D" w:rsidP="00F52A41">
            <w:pPr>
              <w:jc w:val="both"/>
              <w:rPr>
                <w:rFonts w:ascii="Arial Narrow" w:hAnsi="Arial Narrow" w:cs="Arial"/>
                <w:b/>
                <w:color w:val="000000"/>
                <w:sz w:val="22"/>
                <w:szCs w:val="22"/>
              </w:rPr>
            </w:pPr>
          </w:p>
        </w:tc>
      </w:tr>
      <w:tr w:rsidR="00136E0D" w:rsidRPr="003279E2" w14:paraId="4B1C3AC7" w14:textId="77777777" w:rsidTr="005D1699">
        <w:trPr>
          <w:trHeight w:val="285"/>
        </w:trPr>
        <w:tc>
          <w:tcPr>
            <w:tcW w:w="582" w:type="dxa"/>
            <w:tcBorders>
              <w:top w:val="single" w:sz="4" w:space="0" w:color="auto"/>
              <w:left w:val="single" w:sz="4" w:space="0" w:color="auto"/>
              <w:bottom w:val="single" w:sz="4" w:space="0" w:color="auto"/>
              <w:right w:val="single" w:sz="4" w:space="0" w:color="auto"/>
            </w:tcBorders>
            <w:vAlign w:val="bottom"/>
          </w:tcPr>
          <w:p w14:paraId="2876C06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C0B511"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22455000-4</w:t>
            </w:r>
          </w:p>
        </w:tc>
        <w:tc>
          <w:tcPr>
            <w:tcW w:w="3969" w:type="dxa"/>
            <w:tcBorders>
              <w:top w:val="single" w:sz="4" w:space="0" w:color="auto"/>
              <w:left w:val="nil"/>
              <w:bottom w:val="single" w:sz="4" w:space="0" w:color="auto"/>
              <w:right w:val="single" w:sz="4" w:space="0" w:color="auto"/>
            </w:tcBorders>
            <w:vAlign w:val="bottom"/>
          </w:tcPr>
          <w:p w14:paraId="71EF321A"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Občiansky preukaz</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062031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475FBF58" w14:textId="77777777" w:rsidTr="005D1699">
        <w:trPr>
          <w:trHeight w:val="285"/>
        </w:trPr>
        <w:tc>
          <w:tcPr>
            <w:tcW w:w="582" w:type="dxa"/>
            <w:tcBorders>
              <w:top w:val="single" w:sz="4" w:space="0" w:color="auto"/>
              <w:left w:val="single" w:sz="4" w:space="0" w:color="auto"/>
              <w:bottom w:val="single" w:sz="4" w:space="0" w:color="auto"/>
              <w:right w:val="single" w:sz="4" w:space="0" w:color="auto"/>
            </w:tcBorders>
            <w:vAlign w:val="bottom"/>
          </w:tcPr>
          <w:p w14:paraId="1507C67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2.</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655100D"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22456000-1</w:t>
            </w:r>
          </w:p>
        </w:tc>
        <w:tc>
          <w:tcPr>
            <w:tcW w:w="3969" w:type="dxa"/>
            <w:tcBorders>
              <w:top w:val="single" w:sz="4" w:space="0" w:color="auto"/>
              <w:left w:val="nil"/>
              <w:bottom w:val="single" w:sz="4" w:space="0" w:color="auto"/>
              <w:right w:val="single" w:sz="4" w:space="0" w:color="auto"/>
            </w:tcBorders>
            <w:vAlign w:val="bottom"/>
          </w:tcPr>
          <w:p w14:paraId="6855C09A"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Povolenie na pobyt</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CCAB3C7"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34BA5D3B"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3F3C7BF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3.</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0E6BB8C0"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22455000-4</w:t>
            </w:r>
          </w:p>
        </w:tc>
        <w:tc>
          <w:tcPr>
            <w:tcW w:w="3969" w:type="dxa"/>
            <w:tcBorders>
              <w:top w:val="single" w:sz="4" w:space="0" w:color="auto"/>
              <w:left w:val="nil"/>
              <w:bottom w:val="single" w:sz="4" w:space="0" w:color="auto"/>
              <w:right w:val="single" w:sz="4" w:space="0" w:color="auto"/>
            </w:tcBorders>
            <w:vAlign w:val="bottom"/>
          </w:tcPr>
          <w:p w14:paraId="559B5C5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 xml:space="preserve">Alternatívny </w:t>
            </w:r>
            <w:proofErr w:type="spellStart"/>
            <w:r w:rsidRPr="003279E2">
              <w:rPr>
                <w:rFonts w:ascii="Arial Narrow" w:hAnsi="Arial Narrow" w:cs="Arial"/>
                <w:color w:val="000000"/>
                <w:sz w:val="22"/>
                <w:szCs w:val="22"/>
              </w:rPr>
              <w:t>autentifikátor</w:t>
            </w:r>
            <w:proofErr w:type="spellEnd"/>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4315C9A"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08151FAD"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6C977FB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4.</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0B0C77AA"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22455000-4</w:t>
            </w:r>
          </w:p>
        </w:tc>
        <w:tc>
          <w:tcPr>
            <w:tcW w:w="3969" w:type="dxa"/>
            <w:tcBorders>
              <w:top w:val="single" w:sz="4" w:space="0" w:color="auto"/>
              <w:left w:val="nil"/>
              <w:bottom w:val="single" w:sz="4" w:space="0" w:color="auto"/>
              <w:right w:val="single" w:sz="4" w:space="0" w:color="auto"/>
            </w:tcBorders>
            <w:vAlign w:val="bottom"/>
          </w:tcPr>
          <w:p w14:paraId="78576DE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Služobný preukaz</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D210DA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34ED947C"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2D6CF42F"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5.</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47E07BBA"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22454000-7</w:t>
            </w:r>
          </w:p>
        </w:tc>
        <w:tc>
          <w:tcPr>
            <w:tcW w:w="3969" w:type="dxa"/>
            <w:tcBorders>
              <w:top w:val="single" w:sz="4" w:space="0" w:color="auto"/>
              <w:left w:val="nil"/>
              <w:bottom w:val="single" w:sz="4" w:space="0" w:color="auto"/>
              <w:right w:val="single" w:sz="4" w:space="0" w:color="auto"/>
            </w:tcBorders>
            <w:vAlign w:val="bottom"/>
          </w:tcPr>
          <w:p w14:paraId="09F7617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Vodičský preukaz</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26201D7"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4545330B"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19662AC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6.</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7F848E1A"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22455000-4</w:t>
            </w:r>
          </w:p>
        </w:tc>
        <w:tc>
          <w:tcPr>
            <w:tcW w:w="3969" w:type="dxa"/>
            <w:tcBorders>
              <w:top w:val="single" w:sz="4" w:space="0" w:color="auto"/>
              <w:left w:val="nil"/>
              <w:bottom w:val="single" w:sz="4" w:space="0" w:color="auto"/>
              <w:right w:val="single" w:sz="4" w:space="0" w:color="auto"/>
            </w:tcBorders>
            <w:vAlign w:val="bottom"/>
          </w:tcPr>
          <w:p w14:paraId="1B4C6BEA"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Osvedčenie o evidencii vozidla</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DD4BC35"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02977254"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0AC3F528"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7.</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1AA0AFF0"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22455000-4</w:t>
            </w:r>
          </w:p>
        </w:tc>
        <w:tc>
          <w:tcPr>
            <w:tcW w:w="3969" w:type="dxa"/>
            <w:tcBorders>
              <w:top w:val="single" w:sz="4" w:space="0" w:color="auto"/>
              <w:left w:val="nil"/>
              <w:bottom w:val="single" w:sz="4" w:space="0" w:color="auto"/>
              <w:right w:val="single" w:sz="4" w:space="0" w:color="auto"/>
            </w:tcBorders>
            <w:vAlign w:val="bottom"/>
          </w:tcPr>
          <w:p w14:paraId="218A4AB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Zbrojný preukaz</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1609DE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bl>
    <w:p w14:paraId="0709C335" w14:textId="77777777" w:rsidR="00136E0D" w:rsidRPr="003279E2" w:rsidRDefault="00136E0D" w:rsidP="00F52A41">
      <w:pPr>
        <w:pStyle w:val="Odsekzoznamu"/>
        <w:keepNext/>
        <w:ind w:left="360"/>
        <w:jc w:val="both"/>
        <w:outlineLvl w:val="0"/>
        <w:rPr>
          <w:rFonts w:ascii="Arial Narrow" w:hAnsi="Arial Narrow"/>
        </w:rPr>
      </w:pPr>
    </w:p>
    <w:tbl>
      <w:tblPr>
        <w:tblW w:w="8946" w:type="dxa"/>
        <w:tblInd w:w="55" w:type="dxa"/>
        <w:tblCellMar>
          <w:left w:w="70" w:type="dxa"/>
          <w:right w:w="70" w:type="dxa"/>
        </w:tblCellMar>
        <w:tblLook w:val="04A0" w:firstRow="1" w:lastRow="0" w:firstColumn="1" w:lastColumn="0" w:noHBand="0" w:noVBand="1"/>
      </w:tblPr>
      <w:tblGrid>
        <w:gridCol w:w="582"/>
        <w:gridCol w:w="2268"/>
        <w:gridCol w:w="3969"/>
        <w:gridCol w:w="2127"/>
      </w:tblGrid>
      <w:tr w:rsidR="00136E0D" w:rsidRPr="003279E2" w14:paraId="71260E8E" w14:textId="77777777" w:rsidTr="005D1699">
        <w:trPr>
          <w:trHeight w:val="285"/>
        </w:trPr>
        <w:tc>
          <w:tcPr>
            <w:tcW w:w="582" w:type="dxa"/>
            <w:tcBorders>
              <w:top w:val="single" w:sz="4" w:space="0" w:color="auto"/>
              <w:left w:val="single" w:sz="4" w:space="0" w:color="auto"/>
              <w:bottom w:val="single" w:sz="4" w:space="0" w:color="auto"/>
              <w:right w:val="single" w:sz="4" w:space="0" w:color="auto"/>
            </w:tcBorders>
            <w:vAlign w:val="bottom"/>
          </w:tcPr>
          <w:p w14:paraId="1C926EB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 </w:t>
            </w: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8AD741A" w14:textId="77777777" w:rsidR="00136E0D" w:rsidRPr="003279E2" w:rsidRDefault="00136E0D" w:rsidP="00F52A41">
            <w:pPr>
              <w:jc w:val="both"/>
              <w:rPr>
                <w:rFonts w:ascii="Arial Narrow" w:hAnsi="Arial Narrow" w:cs="Arial"/>
                <w:b/>
                <w:bCs/>
                <w:sz w:val="22"/>
                <w:szCs w:val="22"/>
              </w:rPr>
            </w:pPr>
          </w:p>
        </w:tc>
        <w:tc>
          <w:tcPr>
            <w:tcW w:w="3969" w:type="dxa"/>
            <w:tcBorders>
              <w:top w:val="single" w:sz="4" w:space="0" w:color="auto"/>
              <w:left w:val="nil"/>
              <w:bottom w:val="single" w:sz="4" w:space="0" w:color="auto"/>
              <w:right w:val="single" w:sz="4" w:space="0" w:color="auto"/>
            </w:tcBorders>
            <w:vAlign w:val="bottom"/>
          </w:tcPr>
          <w:p w14:paraId="714BE50B" w14:textId="77777777" w:rsidR="00136E0D" w:rsidRPr="003279E2" w:rsidRDefault="00136E0D" w:rsidP="00F52A41">
            <w:pPr>
              <w:jc w:val="both"/>
              <w:rPr>
                <w:rFonts w:ascii="Arial Narrow" w:hAnsi="Arial Narrow" w:cs="Arial"/>
                <w:b/>
                <w:bCs/>
                <w:sz w:val="22"/>
                <w:szCs w:val="22"/>
              </w:rPr>
            </w:pPr>
            <w:r w:rsidRPr="003279E2">
              <w:rPr>
                <w:rFonts w:ascii="Arial Narrow" w:hAnsi="Arial Narrow" w:cs="Arial"/>
                <w:b/>
                <w:bCs/>
                <w:sz w:val="22"/>
                <w:szCs w:val="22"/>
              </w:rPr>
              <w:t>Čistopisy dokladov formátu ID3</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79EC632" w14:textId="77777777" w:rsidR="00136E0D" w:rsidRPr="003279E2" w:rsidRDefault="00136E0D" w:rsidP="00F52A41">
            <w:pPr>
              <w:jc w:val="both"/>
              <w:rPr>
                <w:rFonts w:ascii="Arial Narrow" w:hAnsi="Arial Narrow" w:cs="Arial"/>
                <w:b/>
                <w:color w:val="000000"/>
                <w:sz w:val="22"/>
                <w:szCs w:val="22"/>
              </w:rPr>
            </w:pPr>
          </w:p>
        </w:tc>
      </w:tr>
      <w:tr w:rsidR="00136E0D" w:rsidRPr="003279E2" w14:paraId="4748192A" w14:textId="77777777" w:rsidTr="005D1699">
        <w:trPr>
          <w:trHeight w:val="300"/>
        </w:trPr>
        <w:tc>
          <w:tcPr>
            <w:tcW w:w="582" w:type="dxa"/>
            <w:tcBorders>
              <w:top w:val="nil"/>
              <w:left w:val="single" w:sz="4" w:space="0" w:color="auto"/>
              <w:bottom w:val="single" w:sz="4" w:space="0" w:color="auto"/>
              <w:right w:val="single" w:sz="4" w:space="0" w:color="auto"/>
            </w:tcBorders>
            <w:vAlign w:val="bottom"/>
          </w:tcPr>
          <w:p w14:paraId="5C0945B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8.</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6AC52991"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22451000-6</w:t>
            </w:r>
          </w:p>
        </w:tc>
        <w:tc>
          <w:tcPr>
            <w:tcW w:w="3969" w:type="dxa"/>
            <w:tcBorders>
              <w:top w:val="single" w:sz="4" w:space="0" w:color="auto"/>
              <w:left w:val="nil"/>
              <w:bottom w:val="single" w:sz="4" w:space="0" w:color="auto"/>
              <w:right w:val="single" w:sz="4" w:space="0" w:color="auto"/>
            </w:tcBorders>
            <w:vAlign w:val="bottom"/>
          </w:tcPr>
          <w:p w14:paraId="28D88B93"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Cestovný pas</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66F4F76"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10F3ABB4"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33FA3C0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9.</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21DE5F65"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22451000-6</w:t>
            </w:r>
          </w:p>
        </w:tc>
        <w:tc>
          <w:tcPr>
            <w:tcW w:w="3969" w:type="dxa"/>
            <w:tcBorders>
              <w:top w:val="single" w:sz="4" w:space="0" w:color="auto"/>
              <w:left w:val="nil"/>
              <w:bottom w:val="single" w:sz="4" w:space="0" w:color="auto"/>
              <w:right w:val="single" w:sz="4" w:space="0" w:color="auto"/>
            </w:tcBorders>
            <w:vAlign w:val="bottom"/>
          </w:tcPr>
          <w:p w14:paraId="6AFE60A8"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Diplomatický pas</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BCF0B5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5737B923"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6F0EE5B7"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10.</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298F88B4"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22451000-6</w:t>
            </w:r>
          </w:p>
        </w:tc>
        <w:tc>
          <w:tcPr>
            <w:tcW w:w="3969" w:type="dxa"/>
            <w:tcBorders>
              <w:top w:val="single" w:sz="4" w:space="0" w:color="auto"/>
              <w:left w:val="nil"/>
              <w:bottom w:val="single" w:sz="4" w:space="0" w:color="auto"/>
              <w:right w:val="single" w:sz="4" w:space="0" w:color="auto"/>
            </w:tcBorders>
            <w:vAlign w:val="bottom"/>
          </w:tcPr>
          <w:p w14:paraId="027C3889"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Služobný pas</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2919CC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5996334B"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0FC64B76"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11.</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454995E1"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22451000-6</w:t>
            </w:r>
          </w:p>
        </w:tc>
        <w:tc>
          <w:tcPr>
            <w:tcW w:w="3969" w:type="dxa"/>
            <w:tcBorders>
              <w:top w:val="single" w:sz="4" w:space="0" w:color="auto"/>
              <w:left w:val="nil"/>
              <w:bottom w:val="single" w:sz="4" w:space="0" w:color="auto"/>
              <w:right w:val="single" w:sz="4" w:space="0" w:color="auto"/>
            </w:tcBorders>
            <w:vAlign w:val="bottom"/>
          </w:tcPr>
          <w:p w14:paraId="3307B26E"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Cudzinecký pas</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954E9B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3FD48F97"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723AB815"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12.</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51B4F6CA"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22451000-6</w:t>
            </w:r>
          </w:p>
        </w:tc>
        <w:tc>
          <w:tcPr>
            <w:tcW w:w="3969" w:type="dxa"/>
            <w:tcBorders>
              <w:top w:val="single" w:sz="4" w:space="0" w:color="auto"/>
              <w:left w:val="nil"/>
              <w:bottom w:val="single" w:sz="4" w:space="0" w:color="auto"/>
              <w:right w:val="single" w:sz="4" w:space="0" w:color="auto"/>
            </w:tcBorders>
            <w:vAlign w:val="bottom"/>
          </w:tcPr>
          <w:p w14:paraId="266C7249"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Cestovný doklad pre cudzinca - Dohovor 1951</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9691843"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r w:rsidR="00136E0D" w:rsidRPr="003279E2" w14:paraId="6A0A6B4E" w14:textId="77777777" w:rsidTr="005D1699">
        <w:trPr>
          <w:trHeight w:val="285"/>
        </w:trPr>
        <w:tc>
          <w:tcPr>
            <w:tcW w:w="582" w:type="dxa"/>
            <w:tcBorders>
              <w:top w:val="nil"/>
              <w:left w:val="single" w:sz="4" w:space="0" w:color="auto"/>
              <w:bottom w:val="single" w:sz="4" w:space="0" w:color="auto"/>
              <w:right w:val="single" w:sz="4" w:space="0" w:color="auto"/>
            </w:tcBorders>
            <w:vAlign w:val="bottom"/>
          </w:tcPr>
          <w:p w14:paraId="5895781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13.</w:t>
            </w: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792DA55B"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22451000-6</w:t>
            </w:r>
          </w:p>
        </w:tc>
        <w:tc>
          <w:tcPr>
            <w:tcW w:w="3969" w:type="dxa"/>
            <w:tcBorders>
              <w:top w:val="single" w:sz="4" w:space="0" w:color="auto"/>
              <w:left w:val="nil"/>
              <w:bottom w:val="single" w:sz="4" w:space="0" w:color="auto"/>
              <w:right w:val="single" w:sz="4" w:space="0" w:color="auto"/>
            </w:tcBorders>
            <w:vAlign w:val="bottom"/>
          </w:tcPr>
          <w:p w14:paraId="672D966F"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Cestovný doklad pre cudzinca - Dohovor 1954</w:t>
            </w:r>
          </w:p>
        </w:tc>
        <w:tc>
          <w:tcPr>
            <w:tcW w:w="2127"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AF0FC43"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kus</w:t>
            </w:r>
          </w:p>
        </w:tc>
      </w:tr>
    </w:tbl>
    <w:p w14:paraId="2CC38ECA" w14:textId="77777777" w:rsidR="00136E0D" w:rsidRPr="003279E2" w:rsidRDefault="00136E0D" w:rsidP="00F52A41">
      <w:pPr>
        <w:pStyle w:val="Odsekzoznamu"/>
        <w:tabs>
          <w:tab w:val="left" w:pos="2835"/>
        </w:tabs>
        <w:ind w:left="360" w:right="637"/>
        <w:jc w:val="both"/>
        <w:rPr>
          <w:rFonts w:ascii="Arial Narrow" w:hAnsi="Arial Narrow"/>
        </w:rPr>
      </w:pPr>
    </w:p>
    <w:p w14:paraId="6549B419" w14:textId="77777777" w:rsidR="00136E0D" w:rsidRPr="003279E2" w:rsidRDefault="00136E0D" w:rsidP="00F52A41">
      <w:pPr>
        <w:pStyle w:val="Odsekzoznamu"/>
        <w:ind w:left="360" w:right="637"/>
        <w:jc w:val="both"/>
        <w:rPr>
          <w:rFonts w:ascii="Arial Narrow" w:hAnsi="Arial Narrow"/>
          <w:b/>
          <w:u w:val="single"/>
        </w:rPr>
      </w:pPr>
      <w:r w:rsidRPr="003279E2">
        <w:rPr>
          <w:rFonts w:ascii="Arial Narrow" w:hAnsi="Arial Narrow"/>
          <w:b/>
          <w:u w:val="single"/>
        </w:rPr>
        <w:t>Predpokladané množstvo</w:t>
      </w:r>
    </w:p>
    <w:tbl>
      <w:tblPr>
        <w:tblW w:w="8945" w:type="dxa"/>
        <w:tblInd w:w="55" w:type="dxa"/>
        <w:tblCellMar>
          <w:left w:w="70" w:type="dxa"/>
          <w:right w:w="70" w:type="dxa"/>
        </w:tblCellMar>
        <w:tblLook w:val="04A0" w:firstRow="1" w:lastRow="0" w:firstColumn="1" w:lastColumn="0" w:noHBand="0" w:noVBand="1"/>
      </w:tblPr>
      <w:tblGrid>
        <w:gridCol w:w="446"/>
        <w:gridCol w:w="4247"/>
        <w:gridCol w:w="2126"/>
        <w:gridCol w:w="2126"/>
      </w:tblGrid>
      <w:tr w:rsidR="00136E0D" w:rsidRPr="003279E2" w14:paraId="2B6EAB2E" w14:textId="77777777" w:rsidTr="005D1699">
        <w:trPr>
          <w:trHeight w:val="285"/>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78EFF51" w14:textId="77777777" w:rsidR="00136E0D" w:rsidRPr="003279E2" w:rsidRDefault="00136E0D" w:rsidP="00F52A41">
            <w:pPr>
              <w:jc w:val="both"/>
              <w:rPr>
                <w:rFonts w:ascii="Arial Narrow" w:hAnsi="Arial Narrow" w:cs="Arial"/>
                <w:b/>
                <w:color w:val="000000"/>
                <w:sz w:val="22"/>
                <w:szCs w:val="22"/>
              </w:rPr>
            </w:pPr>
          </w:p>
        </w:tc>
        <w:tc>
          <w:tcPr>
            <w:tcW w:w="4247" w:type="dxa"/>
            <w:tcBorders>
              <w:top w:val="single" w:sz="4" w:space="0" w:color="auto"/>
              <w:left w:val="nil"/>
              <w:bottom w:val="single" w:sz="4" w:space="0" w:color="auto"/>
              <w:right w:val="single" w:sz="4" w:space="0" w:color="auto"/>
            </w:tcBorders>
          </w:tcPr>
          <w:p w14:paraId="23E5B745"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Názov predmetu zákazky</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EB49AAC" w14:textId="77777777" w:rsidR="00136E0D" w:rsidRPr="003279E2" w:rsidRDefault="00136E0D" w:rsidP="00F52A41">
            <w:pPr>
              <w:jc w:val="both"/>
              <w:rPr>
                <w:rFonts w:ascii="Arial Narrow" w:hAnsi="Arial Narrow" w:cs="Arial"/>
                <w:b/>
                <w:color w:val="000000"/>
                <w:sz w:val="22"/>
                <w:szCs w:val="22"/>
              </w:rPr>
            </w:pPr>
            <w:r w:rsidRPr="003279E2">
              <w:rPr>
                <w:rFonts w:ascii="Arial Narrow" w:hAnsi="Arial Narrow" w:cs="Arial"/>
                <w:b/>
                <w:color w:val="000000"/>
                <w:sz w:val="22"/>
                <w:szCs w:val="22"/>
              </w:rPr>
              <w:t>Predpokladané množstvo na 1 rok</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319E92B3" w14:textId="4ABEF05C" w:rsidR="00136E0D" w:rsidRPr="003279E2" w:rsidRDefault="00136E0D" w:rsidP="003421A7">
            <w:pPr>
              <w:jc w:val="both"/>
              <w:rPr>
                <w:rFonts w:ascii="Arial Narrow" w:hAnsi="Arial Narrow" w:cs="Arial"/>
                <w:b/>
                <w:color w:val="000000"/>
                <w:sz w:val="22"/>
                <w:szCs w:val="22"/>
              </w:rPr>
            </w:pPr>
            <w:r w:rsidRPr="003279E2">
              <w:rPr>
                <w:rFonts w:ascii="Arial Narrow" w:hAnsi="Arial Narrow" w:cs="Arial"/>
                <w:b/>
                <w:color w:val="000000"/>
                <w:sz w:val="22"/>
                <w:szCs w:val="22"/>
              </w:rPr>
              <w:t xml:space="preserve">Predpokladané množstvo na </w:t>
            </w:r>
            <w:r w:rsidR="003421A7">
              <w:rPr>
                <w:rFonts w:ascii="Arial Narrow" w:hAnsi="Arial Narrow" w:cs="Arial"/>
                <w:b/>
                <w:color w:val="000000"/>
                <w:sz w:val="22"/>
                <w:szCs w:val="22"/>
              </w:rPr>
              <w:t>4</w:t>
            </w:r>
            <w:r w:rsidRPr="003279E2">
              <w:rPr>
                <w:rFonts w:ascii="Arial Narrow" w:hAnsi="Arial Narrow" w:cs="Arial"/>
                <w:b/>
                <w:color w:val="000000"/>
                <w:sz w:val="22"/>
                <w:szCs w:val="22"/>
              </w:rPr>
              <w:t xml:space="preserve"> rok</w:t>
            </w:r>
            <w:r w:rsidR="003421A7">
              <w:rPr>
                <w:rFonts w:ascii="Arial Narrow" w:hAnsi="Arial Narrow" w:cs="Arial"/>
                <w:b/>
                <w:color w:val="000000"/>
                <w:sz w:val="22"/>
                <w:szCs w:val="22"/>
              </w:rPr>
              <w:t>y</w:t>
            </w:r>
          </w:p>
        </w:tc>
      </w:tr>
      <w:tr w:rsidR="00136E0D" w:rsidRPr="003279E2" w14:paraId="6BB9831F" w14:textId="77777777" w:rsidTr="005D1699">
        <w:trPr>
          <w:trHeight w:val="285"/>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A9C87F" w14:textId="77777777" w:rsidR="00136E0D" w:rsidRPr="003279E2" w:rsidRDefault="00136E0D" w:rsidP="00F52A41">
            <w:pPr>
              <w:jc w:val="both"/>
              <w:rPr>
                <w:rFonts w:ascii="Arial Narrow" w:hAnsi="Arial Narrow" w:cs="Arial"/>
                <w:color w:val="000000"/>
                <w:sz w:val="22"/>
                <w:szCs w:val="22"/>
              </w:rPr>
            </w:pPr>
          </w:p>
        </w:tc>
        <w:tc>
          <w:tcPr>
            <w:tcW w:w="4247" w:type="dxa"/>
            <w:tcBorders>
              <w:top w:val="single" w:sz="4" w:space="0" w:color="auto"/>
              <w:left w:val="nil"/>
              <w:bottom w:val="single" w:sz="4" w:space="0" w:color="auto"/>
              <w:right w:val="single" w:sz="4" w:space="0" w:color="auto"/>
            </w:tcBorders>
            <w:vAlign w:val="bottom"/>
          </w:tcPr>
          <w:p w14:paraId="3F7D803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b/>
                <w:bCs/>
                <w:sz w:val="22"/>
                <w:szCs w:val="22"/>
              </w:rPr>
              <w:t>Čistopisy dokladov formátu ID1</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CAD5E4E" w14:textId="77777777" w:rsidR="00136E0D" w:rsidRPr="003279E2" w:rsidRDefault="00136E0D" w:rsidP="00F52A41">
            <w:pPr>
              <w:jc w:val="both"/>
              <w:rPr>
                <w:rFonts w:ascii="Arial Narrow" w:hAnsi="Arial Narrow" w:cs="Arial"/>
                <w:sz w:val="22"/>
                <w:szCs w:val="22"/>
              </w:rPr>
            </w:pP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3207AE61" w14:textId="77777777" w:rsidR="00136E0D" w:rsidRPr="003279E2" w:rsidRDefault="00136E0D" w:rsidP="00F52A41">
            <w:pPr>
              <w:jc w:val="both"/>
              <w:rPr>
                <w:rFonts w:ascii="Arial Narrow" w:hAnsi="Arial Narrow" w:cs="Arial"/>
                <w:sz w:val="22"/>
                <w:szCs w:val="22"/>
              </w:rPr>
            </w:pPr>
          </w:p>
        </w:tc>
      </w:tr>
      <w:tr w:rsidR="00136E0D" w:rsidRPr="003279E2" w14:paraId="2A731923" w14:textId="77777777" w:rsidTr="005D1699">
        <w:trPr>
          <w:trHeight w:val="285"/>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E82BD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w:t>
            </w:r>
          </w:p>
        </w:tc>
        <w:tc>
          <w:tcPr>
            <w:tcW w:w="4247" w:type="dxa"/>
            <w:tcBorders>
              <w:top w:val="single" w:sz="4" w:space="0" w:color="auto"/>
              <w:left w:val="nil"/>
              <w:bottom w:val="single" w:sz="4" w:space="0" w:color="auto"/>
              <w:right w:val="single" w:sz="4" w:space="0" w:color="auto"/>
            </w:tcBorders>
            <w:vAlign w:val="bottom"/>
          </w:tcPr>
          <w:p w14:paraId="53E64FB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Občiansky preukaz</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58BED73"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700 000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24213ECE" w14:textId="48D56127" w:rsidR="00136E0D" w:rsidRPr="003279E2" w:rsidRDefault="003421A7" w:rsidP="003421A7">
            <w:pPr>
              <w:jc w:val="both"/>
              <w:rPr>
                <w:rFonts w:ascii="Arial Narrow" w:hAnsi="Arial Narrow" w:cs="Arial"/>
                <w:sz w:val="22"/>
                <w:szCs w:val="22"/>
              </w:rPr>
            </w:pPr>
            <w:r>
              <w:rPr>
                <w:rFonts w:ascii="Arial Narrow" w:hAnsi="Arial Narrow" w:cs="Arial"/>
                <w:sz w:val="22"/>
                <w:szCs w:val="22"/>
              </w:rPr>
              <w:t>2</w:t>
            </w:r>
            <w:r w:rsidR="00136E0D" w:rsidRPr="003279E2">
              <w:rPr>
                <w:rFonts w:ascii="Arial Narrow" w:hAnsi="Arial Narrow" w:cs="Arial"/>
                <w:sz w:val="22"/>
                <w:szCs w:val="22"/>
              </w:rPr>
              <w:t xml:space="preserve"> </w:t>
            </w:r>
            <w:r>
              <w:rPr>
                <w:rFonts w:ascii="Arial Narrow" w:hAnsi="Arial Narrow" w:cs="Arial"/>
                <w:sz w:val="22"/>
                <w:szCs w:val="22"/>
              </w:rPr>
              <w:t>8</w:t>
            </w:r>
            <w:r w:rsidR="00136E0D" w:rsidRPr="003279E2">
              <w:rPr>
                <w:rFonts w:ascii="Arial Narrow" w:hAnsi="Arial Narrow" w:cs="Arial"/>
                <w:sz w:val="22"/>
                <w:szCs w:val="22"/>
              </w:rPr>
              <w:t>00 000</w:t>
            </w:r>
          </w:p>
        </w:tc>
      </w:tr>
      <w:tr w:rsidR="00136E0D" w:rsidRPr="003279E2" w14:paraId="2289170A"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1C98255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2.</w:t>
            </w:r>
          </w:p>
        </w:tc>
        <w:tc>
          <w:tcPr>
            <w:tcW w:w="4247" w:type="dxa"/>
            <w:tcBorders>
              <w:top w:val="single" w:sz="4" w:space="0" w:color="auto"/>
              <w:left w:val="nil"/>
              <w:bottom w:val="single" w:sz="4" w:space="0" w:color="auto"/>
              <w:right w:val="single" w:sz="4" w:space="0" w:color="auto"/>
            </w:tcBorders>
            <w:vAlign w:val="bottom"/>
          </w:tcPr>
          <w:p w14:paraId="13DC407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Povolenie na pobyt</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3A2A766"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80 000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11FC9913" w14:textId="6D253CCA" w:rsidR="00136E0D" w:rsidRPr="003279E2" w:rsidRDefault="003421A7" w:rsidP="00F52A41">
            <w:pPr>
              <w:jc w:val="both"/>
              <w:rPr>
                <w:rFonts w:ascii="Arial Narrow" w:hAnsi="Arial Narrow" w:cs="Arial"/>
                <w:sz w:val="22"/>
                <w:szCs w:val="22"/>
              </w:rPr>
            </w:pPr>
            <w:r>
              <w:rPr>
                <w:rFonts w:ascii="Arial Narrow" w:hAnsi="Arial Narrow" w:cs="Arial"/>
                <w:sz w:val="22"/>
                <w:szCs w:val="22"/>
              </w:rPr>
              <w:t>320</w:t>
            </w:r>
            <w:r w:rsidR="005606F1" w:rsidRPr="003279E2">
              <w:rPr>
                <w:rFonts w:ascii="Arial Narrow" w:hAnsi="Arial Narrow" w:cs="Arial"/>
                <w:sz w:val="22"/>
                <w:szCs w:val="22"/>
              </w:rPr>
              <w:t xml:space="preserve"> </w:t>
            </w:r>
            <w:r w:rsidR="00136E0D" w:rsidRPr="003279E2">
              <w:rPr>
                <w:rFonts w:ascii="Arial Narrow" w:hAnsi="Arial Narrow" w:cs="Arial"/>
                <w:sz w:val="22"/>
                <w:szCs w:val="22"/>
              </w:rPr>
              <w:t>000</w:t>
            </w:r>
          </w:p>
        </w:tc>
      </w:tr>
      <w:tr w:rsidR="00136E0D" w:rsidRPr="003279E2" w14:paraId="56C891F3"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0045A9C3"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3.</w:t>
            </w:r>
          </w:p>
        </w:tc>
        <w:tc>
          <w:tcPr>
            <w:tcW w:w="4247" w:type="dxa"/>
            <w:tcBorders>
              <w:top w:val="single" w:sz="4" w:space="0" w:color="auto"/>
              <w:left w:val="nil"/>
              <w:bottom w:val="single" w:sz="4" w:space="0" w:color="auto"/>
              <w:right w:val="single" w:sz="4" w:space="0" w:color="auto"/>
            </w:tcBorders>
            <w:vAlign w:val="bottom"/>
          </w:tcPr>
          <w:p w14:paraId="0B8E4A2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 xml:space="preserve">Alternatívny </w:t>
            </w:r>
            <w:proofErr w:type="spellStart"/>
            <w:r w:rsidRPr="003279E2">
              <w:rPr>
                <w:rFonts w:ascii="Arial Narrow" w:hAnsi="Arial Narrow" w:cs="Arial"/>
                <w:color w:val="000000"/>
                <w:sz w:val="22"/>
                <w:szCs w:val="22"/>
              </w:rPr>
              <w:t>autentifikátor</w:t>
            </w:r>
            <w:proofErr w:type="spellEnd"/>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6CBE6E83"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300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60A28B58" w14:textId="0E62AEAD" w:rsidR="00136E0D" w:rsidRPr="003279E2" w:rsidRDefault="005606F1" w:rsidP="003421A7">
            <w:pPr>
              <w:jc w:val="both"/>
              <w:rPr>
                <w:rFonts w:ascii="Arial Narrow" w:hAnsi="Arial Narrow" w:cs="Arial"/>
                <w:sz w:val="22"/>
                <w:szCs w:val="22"/>
              </w:rPr>
            </w:pPr>
            <w:r w:rsidRPr="003279E2">
              <w:rPr>
                <w:rFonts w:ascii="Arial Narrow" w:hAnsi="Arial Narrow" w:cs="Arial"/>
                <w:sz w:val="22"/>
                <w:szCs w:val="22"/>
              </w:rPr>
              <w:t>1</w:t>
            </w:r>
            <w:r w:rsidR="003421A7">
              <w:rPr>
                <w:rFonts w:ascii="Arial Narrow" w:hAnsi="Arial Narrow" w:cs="Arial"/>
                <w:sz w:val="22"/>
                <w:szCs w:val="22"/>
              </w:rPr>
              <w:t xml:space="preserve"> 200</w:t>
            </w:r>
          </w:p>
        </w:tc>
      </w:tr>
      <w:tr w:rsidR="00136E0D" w:rsidRPr="003279E2" w14:paraId="05E8833B"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6793EF17"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4.</w:t>
            </w:r>
          </w:p>
        </w:tc>
        <w:tc>
          <w:tcPr>
            <w:tcW w:w="4247" w:type="dxa"/>
            <w:tcBorders>
              <w:top w:val="single" w:sz="4" w:space="0" w:color="auto"/>
              <w:left w:val="nil"/>
              <w:bottom w:val="single" w:sz="4" w:space="0" w:color="auto"/>
              <w:right w:val="single" w:sz="4" w:space="0" w:color="auto"/>
            </w:tcBorders>
            <w:vAlign w:val="bottom"/>
          </w:tcPr>
          <w:p w14:paraId="3148411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Služobný preukaz</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BF4D862"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5 000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3B1DEBB6" w14:textId="1F9F7BB1" w:rsidR="00136E0D" w:rsidRPr="003279E2" w:rsidRDefault="003421A7" w:rsidP="00F52A41">
            <w:pPr>
              <w:jc w:val="both"/>
              <w:rPr>
                <w:rFonts w:ascii="Arial Narrow" w:hAnsi="Arial Narrow" w:cs="Arial"/>
                <w:sz w:val="22"/>
                <w:szCs w:val="22"/>
              </w:rPr>
            </w:pPr>
            <w:r>
              <w:rPr>
                <w:rFonts w:ascii="Arial Narrow" w:hAnsi="Arial Narrow" w:cs="Arial"/>
                <w:sz w:val="22"/>
                <w:szCs w:val="22"/>
              </w:rPr>
              <w:t>20</w:t>
            </w:r>
            <w:r w:rsidR="005606F1" w:rsidRPr="003279E2">
              <w:rPr>
                <w:rFonts w:ascii="Arial Narrow" w:hAnsi="Arial Narrow" w:cs="Arial"/>
                <w:sz w:val="22"/>
                <w:szCs w:val="22"/>
              </w:rPr>
              <w:t xml:space="preserve"> </w:t>
            </w:r>
            <w:r w:rsidR="00136E0D" w:rsidRPr="003279E2">
              <w:rPr>
                <w:rFonts w:ascii="Arial Narrow" w:hAnsi="Arial Narrow" w:cs="Arial"/>
                <w:sz w:val="22"/>
                <w:szCs w:val="22"/>
              </w:rPr>
              <w:t>000</w:t>
            </w:r>
          </w:p>
        </w:tc>
      </w:tr>
      <w:tr w:rsidR="00136E0D" w:rsidRPr="003279E2" w14:paraId="31204F7D"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43FF274E"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5.</w:t>
            </w:r>
          </w:p>
        </w:tc>
        <w:tc>
          <w:tcPr>
            <w:tcW w:w="4247" w:type="dxa"/>
            <w:tcBorders>
              <w:top w:val="single" w:sz="4" w:space="0" w:color="auto"/>
              <w:left w:val="nil"/>
              <w:bottom w:val="single" w:sz="4" w:space="0" w:color="auto"/>
              <w:right w:val="single" w:sz="4" w:space="0" w:color="auto"/>
            </w:tcBorders>
            <w:vAlign w:val="bottom"/>
          </w:tcPr>
          <w:p w14:paraId="2E93B00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Vodičský preukaz</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2D3F9F1"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150 000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49287BC0" w14:textId="331B69E2" w:rsidR="00136E0D" w:rsidRPr="003279E2" w:rsidRDefault="003421A7" w:rsidP="00F52A41">
            <w:pPr>
              <w:jc w:val="both"/>
              <w:rPr>
                <w:rFonts w:ascii="Arial Narrow" w:hAnsi="Arial Narrow" w:cs="Arial"/>
                <w:sz w:val="22"/>
                <w:szCs w:val="22"/>
              </w:rPr>
            </w:pPr>
            <w:r>
              <w:rPr>
                <w:rFonts w:ascii="Arial Narrow" w:hAnsi="Arial Narrow" w:cs="Arial"/>
                <w:sz w:val="22"/>
                <w:szCs w:val="22"/>
              </w:rPr>
              <w:t>600</w:t>
            </w:r>
            <w:r w:rsidR="00136E0D" w:rsidRPr="003279E2">
              <w:rPr>
                <w:rFonts w:ascii="Arial Narrow" w:hAnsi="Arial Narrow" w:cs="Arial"/>
                <w:sz w:val="22"/>
                <w:szCs w:val="22"/>
              </w:rPr>
              <w:t xml:space="preserve"> 000</w:t>
            </w:r>
          </w:p>
        </w:tc>
      </w:tr>
      <w:tr w:rsidR="00136E0D" w:rsidRPr="003279E2" w14:paraId="3868D4AB"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3F9646FA"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6.</w:t>
            </w:r>
          </w:p>
        </w:tc>
        <w:tc>
          <w:tcPr>
            <w:tcW w:w="4247" w:type="dxa"/>
            <w:tcBorders>
              <w:top w:val="single" w:sz="4" w:space="0" w:color="auto"/>
              <w:left w:val="nil"/>
              <w:bottom w:val="single" w:sz="4" w:space="0" w:color="auto"/>
              <w:right w:val="single" w:sz="4" w:space="0" w:color="auto"/>
            </w:tcBorders>
            <w:vAlign w:val="bottom"/>
          </w:tcPr>
          <w:p w14:paraId="032DB320"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Osvedčenie o evidencii vozidla</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B3D7EFC"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780 000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513D5168" w14:textId="61326CAC" w:rsidR="00136E0D" w:rsidRPr="003279E2" w:rsidRDefault="003421A7" w:rsidP="003421A7">
            <w:pPr>
              <w:jc w:val="both"/>
              <w:rPr>
                <w:rFonts w:ascii="Arial Narrow" w:hAnsi="Arial Narrow" w:cs="Arial"/>
                <w:sz w:val="22"/>
                <w:szCs w:val="22"/>
              </w:rPr>
            </w:pPr>
            <w:r>
              <w:rPr>
                <w:rFonts w:ascii="Arial Narrow" w:hAnsi="Arial Narrow" w:cs="Arial"/>
                <w:sz w:val="22"/>
                <w:szCs w:val="22"/>
              </w:rPr>
              <w:t xml:space="preserve">3 120 </w:t>
            </w:r>
            <w:r w:rsidR="00136E0D" w:rsidRPr="003279E2">
              <w:rPr>
                <w:rFonts w:ascii="Arial Narrow" w:hAnsi="Arial Narrow" w:cs="Arial"/>
                <w:sz w:val="22"/>
                <w:szCs w:val="22"/>
              </w:rPr>
              <w:t>000</w:t>
            </w:r>
          </w:p>
        </w:tc>
      </w:tr>
      <w:tr w:rsidR="00136E0D" w:rsidRPr="003279E2" w14:paraId="25A62AFF"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28B38322"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7.</w:t>
            </w:r>
          </w:p>
        </w:tc>
        <w:tc>
          <w:tcPr>
            <w:tcW w:w="4247" w:type="dxa"/>
            <w:tcBorders>
              <w:top w:val="single" w:sz="4" w:space="0" w:color="auto"/>
              <w:left w:val="nil"/>
              <w:bottom w:val="single" w:sz="4" w:space="0" w:color="auto"/>
              <w:right w:val="single" w:sz="4" w:space="0" w:color="auto"/>
            </w:tcBorders>
            <w:vAlign w:val="bottom"/>
          </w:tcPr>
          <w:p w14:paraId="09BA6F1F"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Zbrojný preukaz</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0459B7A"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50 000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196A7F66" w14:textId="47C7E179" w:rsidR="00136E0D" w:rsidRPr="003279E2" w:rsidRDefault="003421A7" w:rsidP="00F52A41">
            <w:pPr>
              <w:jc w:val="both"/>
              <w:rPr>
                <w:rFonts w:ascii="Arial Narrow" w:hAnsi="Arial Narrow" w:cs="Arial"/>
                <w:sz w:val="22"/>
                <w:szCs w:val="22"/>
              </w:rPr>
            </w:pPr>
            <w:r>
              <w:rPr>
                <w:rFonts w:ascii="Arial Narrow" w:hAnsi="Arial Narrow" w:cs="Arial"/>
                <w:sz w:val="22"/>
                <w:szCs w:val="22"/>
              </w:rPr>
              <w:t>20</w:t>
            </w:r>
            <w:r w:rsidR="005606F1" w:rsidRPr="003279E2">
              <w:rPr>
                <w:rFonts w:ascii="Arial Narrow" w:hAnsi="Arial Narrow" w:cs="Arial"/>
                <w:sz w:val="22"/>
                <w:szCs w:val="22"/>
              </w:rPr>
              <w:t xml:space="preserve">0 </w:t>
            </w:r>
            <w:r w:rsidR="00136E0D" w:rsidRPr="003279E2">
              <w:rPr>
                <w:rFonts w:ascii="Arial Narrow" w:hAnsi="Arial Narrow" w:cs="Arial"/>
                <w:sz w:val="22"/>
                <w:szCs w:val="22"/>
              </w:rPr>
              <w:t>000</w:t>
            </w:r>
          </w:p>
        </w:tc>
      </w:tr>
      <w:tr w:rsidR="00136E0D" w:rsidRPr="003279E2" w14:paraId="72DD0298" w14:textId="77777777" w:rsidTr="005D1699">
        <w:trPr>
          <w:trHeight w:val="300"/>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72CC424A"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 </w:t>
            </w:r>
          </w:p>
        </w:tc>
        <w:tc>
          <w:tcPr>
            <w:tcW w:w="4247" w:type="dxa"/>
            <w:tcBorders>
              <w:top w:val="single" w:sz="4" w:space="0" w:color="auto"/>
              <w:left w:val="nil"/>
              <w:bottom w:val="single" w:sz="4" w:space="0" w:color="auto"/>
              <w:right w:val="single" w:sz="4" w:space="0" w:color="auto"/>
            </w:tcBorders>
            <w:vAlign w:val="bottom"/>
          </w:tcPr>
          <w:p w14:paraId="2117FFEE" w14:textId="77777777" w:rsidR="00136E0D" w:rsidRPr="003279E2" w:rsidRDefault="00136E0D" w:rsidP="00F52A41">
            <w:pPr>
              <w:jc w:val="both"/>
              <w:rPr>
                <w:rFonts w:ascii="Arial Narrow" w:hAnsi="Arial Narrow" w:cs="Arial"/>
                <w:b/>
                <w:bCs/>
                <w:sz w:val="22"/>
                <w:szCs w:val="22"/>
              </w:rPr>
            </w:pPr>
            <w:r w:rsidRPr="003279E2">
              <w:rPr>
                <w:rFonts w:ascii="Arial Narrow" w:hAnsi="Arial Narrow" w:cs="Arial"/>
                <w:b/>
                <w:bCs/>
                <w:sz w:val="22"/>
                <w:szCs w:val="22"/>
              </w:rPr>
              <w:t>Čistopisy dokladov formátu ID3</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0C20848"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 </w:t>
            </w:r>
          </w:p>
        </w:tc>
        <w:tc>
          <w:tcPr>
            <w:tcW w:w="2126" w:type="dxa"/>
            <w:tcBorders>
              <w:top w:val="single" w:sz="4" w:space="0" w:color="auto"/>
              <w:left w:val="single" w:sz="4" w:space="0" w:color="auto"/>
              <w:bottom w:val="single" w:sz="4" w:space="0" w:color="auto"/>
              <w:right w:val="single" w:sz="4" w:space="0" w:color="auto"/>
            </w:tcBorders>
            <w:shd w:val="clear" w:color="000000" w:fill="FFFFFF"/>
          </w:tcPr>
          <w:p w14:paraId="1EC47C30" w14:textId="77777777" w:rsidR="00136E0D" w:rsidRPr="003279E2" w:rsidRDefault="00136E0D" w:rsidP="00F52A41">
            <w:pPr>
              <w:jc w:val="both"/>
              <w:rPr>
                <w:rFonts w:ascii="Arial Narrow" w:hAnsi="Arial Narrow" w:cs="Arial"/>
                <w:bCs/>
                <w:sz w:val="22"/>
                <w:szCs w:val="22"/>
              </w:rPr>
            </w:pPr>
          </w:p>
        </w:tc>
      </w:tr>
      <w:tr w:rsidR="00136E0D" w:rsidRPr="003279E2" w14:paraId="5C24838E"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23B97429"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8.</w:t>
            </w:r>
          </w:p>
        </w:tc>
        <w:tc>
          <w:tcPr>
            <w:tcW w:w="4247" w:type="dxa"/>
            <w:tcBorders>
              <w:top w:val="single" w:sz="4" w:space="0" w:color="auto"/>
              <w:left w:val="nil"/>
              <w:bottom w:val="single" w:sz="4" w:space="0" w:color="auto"/>
              <w:right w:val="single" w:sz="4" w:space="0" w:color="auto"/>
            </w:tcBorders>
            <w:vAlign w:val="bottom"/>
          </w:tcPr>
          <w:p w14:paraId="1CAA14C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Cestovný pas</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3ECB006" w14:textId="71782E5F" w:rsidR="00136E0D" w:rsidRPr="003279E2" w:rsidRDefault="00136E0D" w:rsidP="003421A7">
            <w:pPr>
              <w:jc w:val="both"/>
              <w:rPr>
                <w:rFonts w:ascii="Arial Narrow" w:hAnsi="Arial Narrow" w:cs="Arial"/>
                <w:sz w:val="22"/>
                <w:szCs w:val="22"/>
              </w:rPr>
            </w:pPr>
            <w:r w:rsidRPr="003279E2">
              <w:rPr>
                <w:rFonts w:ascii="Arial Narrow" w:hAnsi="Arial Narrow" w:cs="Arial"/>
                <w:sz w:val="22"/>
                <w:szCs w:val="22"/>
              </w:rPr>
              <w:t>4</w:t>
            </w:r>
            <w:r w:rsidR="003421A7">
              <w:rPr>
                <w:rFonts w:ascii="Arial Narrow" w:hAnsi="Arial Narrow" w:cs="Arial"/>
                <w:sz w:val="22"/>
                <w:szCs w:val="22"/>
              </w:rPr>
              <w:t>6</w:t>
            </w:r>
            <w:r w:rsidRPr="003279E2">
              <w:rPr>
                <w:rFonts w:ascii="Arial Narrow" w:hAnsi="Arial Narrow" w:cs="Arial"/>
                <w:sz w:val="22"/>
                <w:szCs w:val="22"/>
              </w:rPr>
              <w:t>0 000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6A29AED1" w14:textId="22764590" w:rsidR="00136E0D" w:rsidRPr="003279E2" w:rsidRDefault="003421A7" w:rsidP="003421A7">
            <w:pPr>
              <w:jc w:val="both"/>
              <w:rPr>
                <w:rFonts w:ascii="Arial Narrow" w:hAnsi="Arial Narrow" w:cs="Arial"/>
                <w:sz w:val="22"/>
                <w:szCs w:val="22"/>
              </w:rPr>
            </w:pPr>
            <w:r>
              <w:rPr>
                <w:rFonts w:ascii="Arial Narrow" w:hAnsi="Arial Narrow" w:cs="Arial"/>
                <w:sz w:val="22"/>
                <w:szCs w:val="22"/>
              </w:rPr>
              <w:t xml:space="preserve">1 840 </w:t>
            </w:r>
            <w:r w:rsidR="00136E0D" w:rsidRPr="003279E2">
              <w:rPr>
                <w:rFonts w:ascii="Arial Narrow" w:hAnsi="Arial Narrow" w:cs="Arial"/>
                <w:sz w:val="22"/>
                <w:szCs w:val="22"/>
              </w:rPr>
              <w:t>000</w:t>
            </w:r>
          </w:p>
        </w:tc>
      </w:tr>
      <w:tr w:rsidR="00136E0D" w:rsidRPr="003279E2" w14:paraId="26364644"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7FD7D38C"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9.</w:t>
            </w:r>
          </w:p>
        </w:tc>
        <w:tc>
          <w:tcPr>
            <w:tcW w:w="4247" w:type="dxa"/>
            <w:tcBorders>
              <w:top w:val="single" w:sz="4" w:space="0" w:color="auto"/>
              <w:left w:val="nil"/>
              <w:bottom w:val="single" w:sz="4" w:space="0" w:color="auto"/>
              <w:right w:val="single" w:sz="4" w:space="0" w:color="auto"/>
            </w:tcBorders>
            <w:vAlign w:val="bottom"/>
          </w:tcPr>
          <w:p w14:paraId="15DB9075"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Diplomatický pas</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3418FE1"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700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25396722" w14:textId="45ABC6FB" w:rsidR="00136E0D" w:rsidRPr="003279E2" w:rsidRDefault="003421A7" w:rsidP="003421A7">
            <w:pPr>
              <w:jc w:val="both"/>
              <w:rPr>
                <w:rFonts w:ascii="Arial Narrow" w:hAnsi="Arial Narrow" w:cs="Arial"/>
                <w:sz w:val="22"/>
                <w:szCs w:val="22"/>
              </w:rPr>
            </w:pPr>
            <w:r>
              <w:rPr>
                <w:rFonts w:ascii="Arial Narrow" w:hAnsi="Arial Narrow" w:cs="Arial"/>
                <w:sz w:val="22"/>
                <w:szCs w:val="22"/>
              </w:rPr>
              <w:t>2</w:t>
            </w:r>
            <w:r w:rsidR="00136E0D" w:rsidRPr="003279E2">
              <w:rPr>
                <w:rFonts w:ascii="Arial Narrow" w:hAnsi="Arial Narrow" w:cs="Arial"/>
                <w:sz w:val="22"/>
                <w:szCs w:val="22"/>
              </w:rPr>
              <w:t xml:space="preserve"> </w:t>
            </w:r>
            <w:r>
              <w:rPr>
                <w:rFonts w:ascii="Arial Narrow" w:hAnsi="Arial Narrow" w:cs="Arial"/>
                <w:sz w:val="22"/>
                <w:szCs w:val="22"/>
              </w:rPr>
              <w:t>8</w:t>
            </w:r>
            <w:r w:rsidR="00136E0D" w:rsidRPr="003279E2">
              <w:rPr>
                <w:rFonts w:ascii="Arial Narrow" w:hAnsi="Arial Narrow" w:cs="Arial"/>
                <w:sz w:val="22"/>
                <w:szCs w:val="22"/>
              </w:rPr>
              <w:t>00</w:t>
            </w:r>
          </w:p>
        </w:tc>
      </w:tr>
      <w:tr w:rsidR="00136E0D" w:rsidRPr="003279E2" w14:paraId="68323DFF" w14:textId="77777777" w:rsidTr="00136E0D">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0B325A0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10.</w:t>
            </w:r>
          </w:p>
        </w:tc>
        <w:tc>
          <w:tcPr>
            <w:tcW w:w="4247" w:type="dxa"/>
            <w:tcBorders>
              <w:top w:val="single" w:sz="4" w:space="0" w:color="auto"/>
              <w:left w:val="nil"/>
              <w:bottom w:val="single" w:sz="4" w:space="0" w:color="auto"/>
              <w:right w:val="single" w:sz="4" w:space="0" w:color="auto"/>
            </w:tcBorders>
            <w:vAlign w:val="bottom"/>
          </w:tcPr>
          <w:p w14:paraId="25B552CE"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Služobný pas</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8367783"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700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1C93ABCB" w14:textId="5D779B57" w:rsidR="00136E0D" w:rsidRPr="003279E2" w:rsidRDefault="003421A7" w:rsidP="003421A7">
            <w:pPr>
              <w:jc w:val="both"/>
              <w:rPr>
                <w:rFonts w:ascii="Arial Narrow" w:hAnsi="Arial Narrow" w:cs="Arial"/>
                <w:sz w:val="22"/>
                <w:szCs w:val="22"/>
              </w:rPr>
            </w:pPr>
            <w:r>
              <w:rPr>
                <w:rFonts w:ascii="Arial Narrow" w:hAnsi="Arial Narrow" w:cs="Arial"/>
                <w:sz w:val="22"/>
                <w:szCs w:val="22"/>
              </w:rPr>
              <w:t>2</w:t>
            </w:r>
            <w:r w:rsidR="00136E0D" w:rsidRPr="003279E2">
              <w:rPr>
                <w:rFonts w:ascii="Arial Narrow" w:hAnsi="Arial Narrow" w:cs="Arial"/>
                <w:sz w:val="22"/>
                <w:szCs w:val="22"/>
              </w:rPr>
              <w:t xml:space="preserve"> </w:t>
            </w:r>
            <w:r>
              <w:rPr>
                <w:rFonts w:ascii="Arial Narrow" w:hAnsi="Arial Narrow" w:cs="Arial"/>
                <w:sz w:val="22"/>
                <w:szCs w:val="22"/>
              </w:rPr>
              <w:t>8</w:t>
            </w:r>
            <w:r w:rsidR="005606F1" w:rsidRPr="003279E2">
              <w:rPr>
                <w:rFonts w:ascii="Arial Narrow" w:hAnsi="Arial Narrow" w:cs="Arial"/>
                <w:sz w:val="22"/>
                <w:szCs w:val="22"/>
              </w:rPr>
              <w:t>00</w:t>
            </w:r>
          </w:p>
        </w:tc>
      </w:tr>
      <w:tr w:rsidR="00136E0D" w:rsidRPr="003279E2" w14:paraId="241F82ED" w14:textId="77777777" w:rsidTr="00136E0D">
        <w:trPr>
          <w:trHeight w:val="285"/>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142C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11.</w:t>
            </w:r>
          </w:p>
        </w:tc>
        <w:tc>
          <w:tcPr>
            <w:tcW w:w="4247" w:type="dxa"/>
            <w:tcBorders>
              <w:top w:val="single" w:sz="4" w:space="0" w:color="auto"/>
              <w:left w:val="nil"/>
              <w:bottom w:val="single" w:sz="4" w:space="0" w:color="auto"/>
              <w:right w:val="single" w:sz="4" w:space="0" w:color="auto"/>
            </w:tcBorders>
            <w:vAlign w:val="bottom"/>
          </w:tcPr>
          <w:p w14:paraId="7BEB3EF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Cudzinecký pas</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ADB0A1C"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500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101F8434" w14:textId="6680C88C" w:rsidR="00136E0D" w:rsidRPr="003279E2" w:rsidRDefault="003421A7" w:rsidP="003421A7">
            <w:pPr>
              <w:jc w:val="both"/>
              <w:rPr>
                <w:rFonts w:ascii="Arial Narrow" w:hAnsi="Arial Narrow" w:cs="Arial"/>
                <w:sz w:val="22"/>
                <w:szCs w:val="22"/>
              </w:rPr>
            </w:pPr>
            <w:r>
              <w:rPr>
                <w:rFonts w:ascii="Arial Narrow" w:hAnsi="Arial Narrow" w:cs="Arial"/>
                <w:sz w:val="22"/>
                <w:szCs w:val="22"/>
              </w:rPr>
              <w:t>2</w:t>
            </w:r>
            <w:r w:rsidR="00136E0D" w:rsidRPr="003279E2">
              <w:rPr>
                <w:rFonts w:ascii="Arial Narrow" w:hAnsi="Arial Narrow" w:cs="Arial"/>
                <w:sz w:val="22"/>
                <w:szCs w:val="22"/>
              </w:rPr>
              <w:t xml:space="preserve"> </w:t>
            </w:r>
            <w:r>
              <w:rPr>
                <w:rFonts w:ascii="Arial Narrow" w:hAnsi="Arial Narrow" w:cs="Arial"/>
                <w:sz w:val="22"/>
                <w:szCs w:val="22"/>
              </w:rPr>
              <w:t>0</w:t>
            </w:r>
            <w:r w:rsidR="00136E0D" w:rsidRPr="003279E2">
              <w:rPr>
                <w:rFonts w:ascii="Arial Narrow" w:hAnsi="Arial Narrow" w:cs="Arial"/>
                <w:sz w:val="22"/>
                <w:szCs w:val="22"/>
              </w:rPr>
              <w:t>00</w:t>
            </w:r>
          </w:p>
        </w:tc>
      </w:tr>
      <w:tr w:rsidR="00136E0D" w:rsidRPr="003279E2" w14:paraId="00A1A05B" w14:textId="77777777" w:rsidTr="00136E0D">
        <w:trPr>
          <w:trHeight w:val="285"/>
        </w:trPr>
        <w:tc>
          <w:tcPr>
            <w:tcW w:w="44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E953D"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lastRenderedPageBreak/>
              <w:t>12.</w:t>
            </w:r>
          </w:p>
        </w:tc>
        <w:tc>
          <w:tcPr>
            <w:tcW w:w="4247" w:type="dxa"/>
            <w:tcBorders>
              <w:top w:val="single" w:sz="4" w:space="0" w:color="auto"/>
              <w:left w:val="nil"/>
              <w:bottom w:val="single" w:sz="4" w:space="0" w:color="auto"/>
              <w:right w:val="single" w:sz="4" w:space="0" w:color="auto"/>
            </w:tcBorders>
            <w:vAlign w:val="bottom"/>
          </w:tcPr>
          <w:p w14:paraId="46E02884"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Cestovný doklad pre cudzinca - Dohovor 1951</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07F2440"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300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489E6BFD" w14:textId="5E7F6439" w:rsidR="00136E0D" w:rsidRPr="003279E2" w:rsidRDefault="003421A7" w:rsidP="003421A7">
            <w:pPr>
              <w:jc w:val="both"/>
              <w:rPr>
                <w:rFonts w:ascii="Arial Narrow" w:hAnsi="Arial Narrow" w:cs="Arial"/>
                <w:sz w:val="22"/>
                <w:szCs w:val="22"/>
              </w:rPr>
            </w:pPr>
            <w:r>
              <w:rPr>
                <w:rFonts w:ascii="Arial Narrow" w:hAnsi="Arial Narrow" w:cs="Arial"/>
                <w:sz w:val="22"/>
                <w:szCs w:val="22"/>
              </w:rPr>
              <w:t>1 2</w:t>
            </w:r>
            <w:r w:rsidR="00136E0D" w:rsidRPr="003279E2">
              <w:rPr>
                <w:rFonts w:ascii="Arial Narrow" w:hAnsi="Arial Narrow" w:cs="Arial"/>
                <w:sz w:val="22"/>
                <w:szCs w:val="22"/>
              </w:rPr>
              <w:t>00</w:t>
            </w:r>
          </w:p>
        </w:tc>
      </w:tr>
      <w:tr w:rsidR="00136E0D" w:rsidRPr="003279E2" w14:paraId="60518D05" w14:textId="77777777" w:rsidTr="005D1699">
        <w:trPr>
          <w:trHeight w:val="285"/>
        </w:trPr>
        <w:tc>
          <w:tcPr>
            <w:tcW w:w="446" w:type="dxa"/>
            <w:tcBorders>
              <w:top w:val="nil"/>
              <w:left w:val="single" w:sz="4" w:space="0" w:color="auto"/>
              <w:bottom w:val="single" w:sz="4" w:space="0" w:color="auto"/>
              <w:right w:val="single" w:sz="4" w:space="0" w:color="auto"/>
            </w:tcBorders>
            <w:shd w:val="clear" w:color="auto" w:fill="auto"/>
            <w:noWrap/>
            <w:vAlign w:val="bottom"/>
            <w:hideMark/>
          </w:tcPr>
          <w:p w14:paraId="5391758F"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13.</w:t>
            </w:r>
          </w:p>
        </w:tc>
        <w:tc>
          <w:tcPr>
            <w:tcW w:w="4247" w:type="dxa"/>
            <w:tcBorders>
              <w:top w:val="single" w:sz="4" w:space="0" w:color="auto"/>
              <w:left w:val="nil"/>
              <w:bottom w:val="single" w:sz="4" w:space="0" w:color="auto"/>
              <w:right w:val="single" w:sz="4" w:space="0" w:color="auto"/>
            </w:tcBorders>
            <w:vAlign w:val="bottom"/>
          </w:tcPr>
          <w:p w14:paraId="0E57D921" w14:textId="77777777" w:rsidR="00136E0D" w:rsidRPr="003279E2" w:rsidRDefault="00136E0D" w:rsidP="00F52A41">
            <w:pPr>
              <w:jc w:val="both"/>
              <w:rPr>
                <w:rFonts w:ascii="Arial Narrow" w:hAnsi="Arial Narrow" w:cs="Arial"/>
                <w:color w:val="000000"/>
                <w:sz w:val="22"/>
                <w:szCs w:val="22"/>
              </w:rPr>
            </w:pPr>
            <w:r w:rsidRPr="003279E2">
              <w:rPr>
                <w:rFonts w:ascii="Arial Narrow" w:hAnsi="Arial Narrow" w:cs="Arial"/>
                <w:color w:val="000000"/>
                <w:sz w:val="22"/>
                <w:szCs w:val="22"/>
              </w:rPr>
              <w:t>Cestovný doklad pre cudzinca - Dohovor 1954</w:t>
            </w:r>
          </w:p>
        </w:tc>
        <w:tc>
          <w:tcPr>
            <w:tcW w:w="2126"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B316E53" w14:textId="77777777" w:rsidR="00136E0D" w:rsidRPr="003279E2" w:rsidRDefault="00136E0D" w:rsidP="00F52A41">
            <w:pPr>
              <w:jc w:val="both"/>
              <w:rPr>
                <w:rFonts w:ascii="Arial Narrow" w:hAnsi="Arial Narrow" w:cs="Arial"/>
                <w:sz w:val="22"/>
                <w:szCs w:val="22"/>
              </w:rPr>
            </w:pPr>
            <w:r w:rsidRPr="003279E2">
              <w:rPr>
                <w:rFonts w:ascii="Arial Narrow" w:hAnsi="Arial Narrow" w:cs="Arial"/>
                <w:sz w:val="22"/>
                <w:szCs w:val="22"/>
              </w:rPr>
              <w:t>300</w:t>
            </w:r>
          </w:p>
        </w:tc>
        <w:tc>
          <w:tcPr>
            <w:tcW w:w="2126" w:type="dxa"/>
            <w:tcBorders>
              <w:top w:val="single" w:sz="4" w:space="0" w:color="auto"/>
              <w:left w:val="single" w:sz="4" w:space="0" w:color="auto"/>
              <w:bottom w:val="single" w:sz="4" w:space="0" w:color="auto"/>
              <w:right w:val="single" w:sz="4" w:space="0" w:color="auto"/>
            </w:tcBorders>
            <w:shd w:val="clear" w:color="000000" w:fill="FFFFFF"/>
            <w:vAlign w:val="bottom"/>
          </w:tcPr>
          <w:p w14:paraId="12624DDB" w14:textId="75F6A131" w:rsidR="00136E0D" w:rsidRPr="003279E2" w:rsidRDefault="003421A7" w:rsidP="00F52A41">
            <w:pPr>
              <w:jc w:val="both"/>
              <w:rPr>
                <w:rFonts w:ascii="Arial Narrow" w:hAnsi="Arial Narrow" w:cs="Arial"/>
                <w:sz w:val="22"/>
                <w:szCs w:val="22"/>
              </w:rPr>
            </w:pPr>
            <w:r>
              <w:rPr>
                <w:rFonts w:ascii="Arial Narrow" w:hAnsi="Arial Narrow" w:cs="Arial"/>
                <w:sz w:val="22"/>
                <w:szCs w:val="22"/>
              </w:rPr>
              <w:t>1</w:t>
            </w:r>
            <w:r w:rsidR="00136E0D" w:rsidRPr="003279E2">
              <w:rPr>
                <w:rFonts w:ascii="Arial Narrow" w:hAnsi="Arial Narrow" w:cs="Arial"/>
                <w:sz w:val="22"/>
                <w:szCs w:val="22"/>
              </w:rPr>
              <w:t xml:space="preserve"> </w:t>
            </w:r>
            <w:r>
              <w:rPr>
                <w:rFonts w:ascii="Arial Narrow" w:hAnsi="Arial Narrow" w:cs="Arial"/>
                <w:sz w:val="22"/>
                <w:szCs w:val="22"/>
              </w:rPr>
              <w:t>2</w:t>
            </w:r>
            <w:r w:rsidR="00136E0D" w:rsidRPr="003279E2">
              <w:rPr>
                <w:rFonts w:ascii="Arial Narrow" w:hAnsi="Arial Narrow" w:cs="Arial"/>
                <w:sz w:val="22"/>
                <w:szCs w:val="22"/>
              </w:rPr>
              <w:t>00</w:t>
            </w:r>
          </w:p>
        </w:tc>
      </w:tr>
    </w:tbl>
    <w:p w14:paraId="424D2F42" w14:textId="02A76372" w:rsidR="00B621FC" w:rsidRPr="003279E2" w:rsidRDefault="00B621FC" w:rsidP="00F52A41">
      <w:pPr>
        <w:jc w:val="both"/>
        <w:rPr>
          <w:rFonts w:ascii="Arial Narrow" w:eastAsia="Calibri" w:hAnsi="Arial Narrow"/>
          <w:b/>
          <w:sz w:val="22"/>
          <w:szCs w:val="22"/>
          <w:u w:val="single"/>
          <w:lang w:eastAsia="en-US"/>
        </w:rPr>
      </w:pPr>
    </w:p>
    <w:p w14:paraId="7C96E112" w14:textId="6530FD64" w:rsidR="00136E0D" w:rsidRDefault="00136E0D" w:rsidP="00F52A41">
      <w:pPr>
        <w:jc w:val="both"/>
        <w:rPr>
          <w:rFonts w:ascii="Arial Narrow" w:hAnsi="Arial Narrow"/>
          <w:sz w:val="22"/>
          <w:szCs w:val="22"/>
        </w:rPr>
      </w:pPr>
      <w:r w:rsidRPr="003279E2">
        <w:rPr>
          <w:rFonts w:ascii="Arial Narrow" w:hAnsi="Arial Narrow"/>
          <w:sz w:val="22"/>
          <w:szCs w:val="22"/>
        </w:rPr>
        <w:t xml:space="preserve">Množstvo bude upresňované, podľa potrieb verejného obstarávateľa, aktuálneho stavu skladových zásob a reálneho vývoja požiadaviek občanov Slovenskej republiky, v </w:t>
      </w:r>
      <w:r w:rsidR="00615455" w:rsidRPr="003279E2">
        <w:rPr>
          <w:rFonts w:ascii="Arial Narrow" w:hAnsi="Arial Narrow"/>
          <w:sz w:val="22"/>
          <w:szCs w:val="22"/>
        </w:rPr>
        <w:t xml:space="preserve">realizačných </w:t>
      </w:r>
      <w:r w:rsidRPr="003279E2">
        <w:rPr>
          <w:rFonts w:ascii="Arial Narrow" w:hAnsi="Arial Narrow"/>
          <w:sz w:val="22"/>
          <w:szCs w:val="22"/>
        </w:rPr>
        <w:t xml:space="preserve">zmluvách uzatvorených na základe rámcovej dohody, ktorá bude výsledkom tohto verejného obstarávania a to počas </w:t>
      </w:r>
      <w:r w:rsidR="003421A7">
        <w:rPr>
          <w:rFonts w:ascii="Arial Narrow" w:hAnsi="Arial Narrow"/>
          <w:sz w:val="22"/>
          <w:szCs w:val="22"/>
        </w:rPr>
        <w:t>48</w:t>
      </w:r>
      <w:r w:rsidRPr="003279E2">
        <w:rPr>
          <w:rFonts w:ascii="Arial Narrow" w:hAnsi="Arial Narrow"/>
          <w:sz w:val="22"/>
          <w:szCs w:val="22"/>
        </w:rPr>
        <w:t xml:space="preserve"> </w:t>
      </w:r>
      <w:r w:rsidR="00615455" w:rsidRPr="003279E2">
        <w:rPr>
          <w:rFonts w:ascii="Arial Narrow" w:hAnsi="Arial Narrow"/>
          <w:sz w:val="22"/>
          <w:szCs w:val="22"/>
        </w:rPr>
        <w:t>mesiacov</w:t>
      </w:r>
      <w:r w:rsidRPr="003279E2">
        <w:rPr>
          <w:rFonts w:ascii="Arial Narrow" w:hAnsi="Arial Narrow"/>
          <w:sz w:val="22"/>
          <w:szCs w:val="22"/>
        </w:rPr>
        <w:t>, resp. do vyčerpania finančného limitu, podľa toho, ktorá skutočnosť nastane skôr, podľa predmetnej rámcovej dohody.</w:t>
      </w:r>
    </w:p>
    <w:p w14:paraId="4C1BC721" w14:textId="32D72C79" w:rsidR="00761594" w:rsidRDefault="00761594" w:rsidP="00F52A41">
      <w:pPr>
        <w:jc w:val="both"/>
        <w:rPr>
          <w:rFonts w:ascii="Arial Narrow" w:hAnsi="Arial Narrow"/>
          <w:sz w:val="22"/>
          <w:szCs w:val="22"/>
        </w:rPr>
      </w:pPr>
    </w:p>
    <w:p w14:paraId="69CEC450" w14:textId="77777777" w:rsidR="003C4957" w:rsidRPr="003279E2" w:rsidRDefault="003C4957" w:rsidP="00F52A41">
      <w:pPr>
        <w:jc w:val="both"/>
        <w:rPr>
          <w:rFonts w:ascii="Arial Narrow" w:hAnsi="Arial Narrow"/>
          <w:sz w:val="22"/>
          <w:szCs w:val="22"/>
          <w:lang w:eastAsia="cs-CZ"/>
        </w:rPr>
      </w:pPr>
    </w:p>
    <w:p w14:paraId="32C4B17E" w14:textId="77777777" w:rsidR="00DF40F3" w:rsidRPr="003279E2" w:rsidRDefault="00DF40F3" w:rsidP="00F52A41">
      <w:pPr>
        <w:numPr>
          <w:ilvl w:val="1"/>
          <w:numId w:val="6"/>
        </w:numPr>
        <w:tabs>
          <w:tab w:val="left" w:pos="567"/>
          <w:tab w:val="left" w:pos="2880"/>
          <w:tab w:val="left" w:pos="4500"/>
        </w:tabs>
        <w:ind w:left="0" w:firstLine="0"/>
        <w:jc w:val="both"/>
        <w:rPr>
          <w:rFonts w:ascii="Arial Narrow" w:hAnsi="Arial Narrow"/>
          <w:b/>
          <w:sz w:val="24"/>
          <w:szCs w:val="24"/>
          <w:lang w:eastAsia="cs-CZ"/>
        </w:rPr>
      </w:pPr>
      <w:r w:rsidRPr="003279E2">
        <w:rPr>
          <w:rFonts w:ascii="Arial Narrow" w:hAnsi="Arial Narrow"/>
          <w:b/>
          <w:sz w:val="24"/>
          <w:szCs w:val="24"/>
          <w:lang w:eastAsia="cs-CZ"/>
        </w:rPr>
        <w:t>Špecifikácia požiadaviek na čistopisy dokladov SR formátu ID 1</w:t>
      </w:r>
    </w:p>
    <w:p w14:paraId="3EDA09F6" w14:textId="77777777" w:rsidR="00DF40F3" w:rsidRPr="003279E2" w:rsidRDefault="00DF40F3" w:rsidP="00F52A41">
      <w:pPr>
        <w:jc w:val="both"/>
        <w:rPr>
          <w:rFonts w:ascii="Arial Narrow" w:hAnsi="Arial Narrow"/>
          <w:sz w:val="22"/>
          <w:szCs w:val="22"/>
          <w:lang w:eastAsia="cs-CZ"/>
        </w:rPr>
      </w:pPr>
    </w:p>
    <w:p w14:paraId="4DBCFE61"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Všeobecné požiadavky na čistopisy</w:t>
      </w:r>
    </w:p>
    <w:p w14:paraId="6677AB2C" w14:textId="77777777" w:rsidR="00DF40F3" w:rsidRPr="00BC451E" w:rsidRDefault="00DF40F3" w:rsidP="00F52A41">
      <w:pPr>
        <w:tabs>
          <w:tab w:val="left" w:pos="2160"/>
          <w:tab w:val="left" w:pos="2880"/>
          <w:tab w:val="left" w:pos="4500"/>
        </w:tabs>
        <w:jc w:val="both"/>
        <w:rPr>
          <w:rFonts w:ascii="Arial Narrow" w:hAnsi="Arial Narrow"/>
          <w:sz w:val="22"/>
          <w:szCs w:val="22"/>
          <w:lang w:eastAsia="ar-SA"/>
        </w:rPr>
      </w:pPr>
      <w:r w:rsidRPr="00BC451E">
        <w:rPr>
          <w:rFonts w:ascii="Arial Narrow" w:hAnsi="Arial Narrow"/>
          <w:sz w:val="22"/>
          <w:szCs w:val="22"/>
          <w:lang w:eastAsia="ar-SA"/>
        </w:rPr>
        <w:t>Všeobecné požiadavky na čistopisy sú množinou požiadaviek, ktorú musia spĺňať všetky požadované čistopisy, menovite:</w:t>
      </w:r>
    </w:p>
    <w:p w14:paraId="17EEB252" w14:textId="77777777"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1.2.1</w:t>
      </w:r>
      <w:r w:rsidRPr="00BC451E">
        <w:rPr>
          <w:rFonts w:ascii="Arial Narrow" w:hAnsi="Arial Narrow"/>
          <w:sz w:val="22"/>
          <w:szCs w:val="22"/>
          <w:lang w:eastAsia="cs-CZ"/>
        </w:rPr>
        <w:tab/>
        <w:t>OP (</w:t>
      </w:r>
      <w:proofErr w:type="spellStart"/>
      <w:r w:rsidRPr="00BC451E">
        <w:rPr>
          <w:rFonts w:ascii="Arial Narrow" w:hAnsi="Arial Narrow"/>
          <w:sz w:val="22"/>
          <w:szCs w:val="22"/>
          <w:lang w:eastAsia="cs-CZ"/>
        </w:rPr>
        <w:t>eID</w:t>
      </w:r>
      <w:proofErr w:type="spellEnd"/>
      <w:r w:rsidRPr="00BC451E">
        <w:rPr>
          <w:rFonts w:ascii="Arial Narrow" w:hAnsi="Arial Narrow"/>
          <w:sz w:val="22"/>
          <w:szCs w:val="22"/>
          <w:lang w:eastAsia="cs-CZ"/>
        </w:rPr>
        <w:t xml:space="preserve">) – občiansky preukaz </w:t>
      </w:r>
    </w:p>
    <w:p w14:paraId="3B3BA684" w14:textId="77777777"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1.2.2</w:t>
      </w:r>
      <w:r w:rsidRPr="00BC451E">
        <w:rPr>
          <w:rFonts w:ascii="Arial Narrow" w:hAnsi="Arial Narrow"/>
          <w:sz w:val="22"/>
          <w:szCs w:val="22"/>
          <w:lang w:eastAsia="cs-CZ"/>
        </w:rPr>
        <w:tab/>
      </w:r>
      <w:proofErr w:type="spellStart"/>
      <w:r w:rsidRPr="00BC451E">
        <w:rPr>
          <w:rFonts w:ascii="Arial Narrow" w:hAnsi="Arial Narrow"/>
          <w:sz w:val="22"/>
          <w:szCs w:val="22"/>
          <w:lang w:eastAsia="cs-CZ"/>
        </w:rPr>
        <w:t>eDoPP</w:t>
      </w:r>
      <w:proofErr w:type="spellEnd"/>
      <w:r w:rsidRPr="00BC451E">
        <w:rPr>
          <w:rFonts w:ascii="Arial Narrow" w:hAnsi="Arial Narrow"/>
          <w:sz w:val="22"/>
          <w:szCs w:val="22"/>
          <w:lang w:eastAsia="cs-CZ"/>
        </w:rPr>
        <w:t xml:space="preserve"> – povolenie na pobyt </w:t>
      </w:r>
    </w:p>
    <w:p w14:paraId="7A6FEEAA" w14:textId="77777777"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1.2.3</w:t>
      </w:r>
      <w:r w:rsidRPr="00BC451E">
        <w:rPr>
          <w:rFonts w:ascii="Arial Narrow" w:hAnsi="Arial Narrow"/>
          <w:sz w:val="22"/>
          <w:szCs w:val="22"/>
          <w:lang w:eastAsia="cs-CZ"/>
        </w:rPr>
        <w:tab/>
        <w:t xml:space="preserve">AA – alternatívny </w:t>
      </w:r>
      <w:proofErr w:type="spellStart"/>
      <w:r w:rsidRPr="00BC451E">
        <w:rPr>
          <w:rFonts w:ascii="Arial Narrow" w:hAnsi="Arial Narrow"/>
          <w:sz w:val="22"/>
          <w:szCs w:val="22"/>
          <w:lang w:eastAsia="cs-CZ"/>
        </w:rPr>
        <w:t>autentifikátor</w:t>
      </w:r>
      <w:proofErr w:type="spellEnd"/>
    </w:p>
    <w:p w14:paraId="3323F25C" w14:textId="77777777"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1.2.4</w:t>
      </w:r>
      <w:r w:rsidRPr="00BC451E">
        <w:rPr>
          <w:rFonts w:ascii="Arial Narrow" w:hAnsi="Arial Narrow"/>
          <w:sz w:val="22"/>
          <w:szCs w:val="22"/>
          <w:lang w:eastAsia="cs-CZ"/>
        </w:rPr>
        <w:tab/>
        <w:t>SP – služobný preukaz</w:t>
      </w:r>
    </w:p>
    <w:p w14:paraId="05157DFB" w14:textId="4A311C4B"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1.2.5</w:t>
      </w:r>
      <w:r w:rsidRPr="00BC451E">
        <w:rPr>
          <w:rFonts w:ascii="Arial Narrow" w:hAnsi="Arial Narrow"/>
          <w:sz w:val="22"/>
          <w:szCs w:val="22"/>
          <w:lang w:eastAsia="cs-CZ"/>
        </w:rPr>
        <w:tab/>
      </w:r>
      <w:r w:rsidR="009B2EAD" w:rsidRPr="00BC451E">
        <w:rPr>
          <w:rFonts w:ascii="Arial Narrow" w:hAnsi="Arial Narrow"/>
          <w:sz w:val="22"/>
          <w:szCs w:val="22"/>
          <w:lang w:eastAsia="cs-CZ"/>
        </w:rPr>
        <w:t xml:space="preserve">VP – vodičský preukaz </w:t>
      </w:r>
    </w:p>
    <w:p w14:paraId="248EAF65" w14:textId="77777777"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1.2.6</w:t>
      </w:r>
      <w:r w:rsidRPr="00BC451E">
        <w:rPr>
          <w:rFonts w:ascii="Arial Narrow" w:hAnsi="Arial Narrow"/>
          <w:sz w:val="22"/>
          <w:szCs w:val="22"/>
          <w:lang w:eastAsia="cs-CZ"/>
        </w:rPr>
        <w:tab/>
      </w:r>
      <w:proofErr w:type="spellStart"/>
      <w:r w:rsidRPr="00BC451E">
        <w:rPr>
          <w:rFonts w:ascii="Arial Narrow" w:hAnsi="Arial Narrow"/>
          <w:sz w:val="22"/>
          <w:szCs w:val="22"/>
          <w:lang w:eastAsia="cs-CZ"/>
        </w:rPr>
        <w:t>OoE</w:t>
      </w:r>
      <w:proofErr w:type="spellEnd"/>
      <w:r w:rsidRPr="00BC451E">
        <w:rPr>
          <w:rFonts w:ascii="Arial Narrow" w:hAnsi="Arial Narrow"/>
          <w:sz w:val="22"/>
          <w:szCs w:val="22"/>
          <w:lang w:eastAsia="cs-CZ"/>
        </w:rPr>
        <w:t xml:space="preserve"> I – osvedčenie o evidencii časť I </w:t>
      </w:r>
    </w:p>
    <w:p w14:paraId="10EB8BCA" w14:textId="59173BAA" w:rsidR="00DF40F3" w:rsidRPr="00BC451E" w:rsidRDefault="00DF40F3" w:rsidP="00F52A41">
      <w:pPr>
        <w:jc w:val="both"/>
        <w:rPr>
          <w:rFonts w:ascii="Arial Narrow" w:hAnsi="Arial Narrow"/>
          <w:sz w:val="22"/>
          <w:szCs w:val="22"/>
          <w:lang w:eastAsia="ar-SA"/>
        </w:rPr>
      </w:pPr>
      <w:r w:rsidRPr="00BC451E">
        <w:rPr>
          <w:rFonts w:ascii="Arial Narrow" w:hAnsi="Arial Narrow"/>
          <w:sz w:val="22"/>
          <w:szCs w:val="22"/>
          <w:lang w:eastAsia="cs-CZ"/>
        </w:rPr>
        <w:t>1.2.7</w:t>
      </w:r>
      <w:r w:rsidRPr="00BC451E">
        <w:rPr>
          <w:rFonts w:ascii="Arial Narrow" w:hAnsi="Arial Narrow"/>
          <w:sz w:val="22"/>
          <w:szCs w:val="22"/>
          <w:lang w:eastAsia="cs-CZ"/>
        </w:rPr>
        <w:tab/>
      </w:r>
      <w:r w:rsidR="009B2EAD" w:rsidRPr="00BC451E">
        <w:rPr>
          <w:rFonts w:ascii="Arial Narrow" w:hAnsi="Arial Narrow"/>
          <w:sz w:val="22"/>
          <w:szCs w:val="22"/>
          <w:lang w:eastAsia="cs-CZ"/>
        </w:rPr>
        <w:t xml:space="preserve">ZP – zbrojný preukaz </w:t>
      </w:r>
    </w:p>
    <w:p w14:paraId="3C76F81F" w14:textId="77777777" w:rsidR="00DF40F3" w:rsidRDefault="00DF40F3" w:rsidP="00F52A41">
      <w:pPr>
        <w:contextualSpacing/>
        <w:jc w:val="both"/>
        <w:rPr>
          <w:rFonts w:ascii="Arial Narrow" w:hAnsi="Arial Narrow"/>
          <w:sz w:val="22"/>
          <w:szCs w:val="22"/>
          <w:lang w:eastAsia="ar-SA"/>
        </w:rPr>
      </w:pPr>
    </w:p>
    <w:p w14:paraId="7EAEA4AA" w14:textId="77777777" w:rsidR="00190037" w:rsidRDefault="00190037" w:rsidP="00F52A41">
      <w:pPr>
        <w:contextualSpacing/>
        <w:jc w:val="both"/>
        <w:rPr>
          <w:rFonts w:ascii="Arial Narrow" w:hAnsi="Arial Narrow"/>
          <w:sz w:val="22"/>
          <w:szCs w:val="22"/>
          <w:lang w:eastAsia="ar-SA"/>
        </w:rPr>
      </w:pPr>
      <w:r w:rsidRPr="00190037">
        <w:rPr>
          <w:rFonts w:ascii="Arial Narrow" w:hAnsi="Arial Narrow"/>
          <w:b/>
          <w:sz w:val="22"/>
          <w:szCs w:val="22"/>
          <w:lang w:eastAsia="ar-SA"/>
        </w:rPr>
        <w:t xml:space="preserve">Čistopisy dokladov, položky, texty a ich </w:t>
      </w:r>
      <w:proofErr w:type="spellStart"/>
      <w:r w:rsidRPr="00190037">
        <w:rPr>
          <w:rFonts w:ascii="Arial Narrow" w:hAnsi="Arial Narrow"/>
          <w:b/>
          <w:sz w:val="22"/>
          <w:szCs w:val="22"/>
          <w:lang w:eastAsia="ar-SA"/>
        </w:rPr>
        <w:t>rozmietnenie</w:t>
      </w:r>
      <w:proofErr w:type="spellEnd"/>
      <w:r w:rsidRPr="00190037">
        <w:rPr>
          <w:rFonts w:ascii="Arial Narrow" w:hAnsi="Arial Narrow"/>
          <w:b/>
          <w:sz w:val="22"/>
          <w:szCs w:val="22"/>
          <w:lang w:eastAsia="ar-SA"/>
        </w:rPr>
        <w:t xml:space="preserve"> musia</w:t>
      </w:r>
      <w:r w:rsidRPr="00190037">
        <w:rPr>
          <w:rFonts w:ascii="Arial Narrow" w:hAnsi="Arial Narrow"/>
          <w:sz w:val="22"/>
          <w:szCs w:val="22"/>
          <w:lang w:eastAsia="ar-SA"/>
        </w:rPr>
        <w:t xml:space="preserve"> </w:t>
      </w:r>
    </w:p>
    <w:p w14:paraId="0BF19220" w14:textId="626CB027" w:rsidR="00B87A05" w:rsidRDefault="00190037" w:rsidP="00F52A41">
      <w:pPr>
        <w:contextualSpacing/>
        <w:jc w:val="both"/>
        <w:rPr>
          <w:rFonts w:ascii="Arial Narrow" w:hAnsi="Arial Narrow"/>
          <w:sz w:val="22"/>
          <w:szCs w:val="22"/>
          <w:lang w:eastAsia="ar-SA"/>
        </w:rPr>
      </w:pPr>
      <w:r w:rsidRPr="00190037">
        <w:rPr>
          <w:rFonts w:ascii="Arial Narrow" w:hAnsi="Arial Narrow"/>
          <w:sz w:val="22"/>
          <w:szCs w:val="22"/>
          <w:lang w:eastAsia="ar-SA"/>
        </w:rPr>
        <w:t>vychádzať zo súčasnej verzie dokladov v súlade s platnými právnymi dokumentami Európskeho parlamentu a Rady (EÚ), EÚ a platnými zákonmi SR súvisiacimi s národnými dokladmi</w:t>
      </w:r>
    </w:p>
    <w:p w14:paraId="0ED81D72" w14:textId="77777777" w:rsidR="00190037" w:rsidRPr="00BC451E" w:rsidRDefault="00190037" w:rsidP="00F52A41">
      <w:pPr>
        <w:contextualSpacing/>
        <w:jc w:val="both"/>
        <w:rPr>
          <w:rFonts w:ascii="Arial Narrow" w:hAnsi="Arial Narrow"/>
          <w:sz w:val="22"/>
          <w:szCs w:val="22"/>
          <w:lang w:eastAsia="ar-SA"/>
        </w:rPr>
      </w:pPr>
    </w:p>
    <w:p w14:paraId="60FA2447" w14:textId="345727A7" w:rsidR="00DF40F3" w:rsidRPr="00BC451E" w:rsidRDefault="00136E0D" w:rsidP="00F52A41">
      <w:pPr>
        <w:jc w:val="both"/>
        <w:rPr>
          <w:rFonts w:ascii="Arial Narrow" w:hAnsi="Arial Narrow"/>
          <w:b/>
          <w:sz w:val="22"/>
          <w:szCs w:val="22"/>
          <w:lang w:eastAsia="cs-CZ"/>
        </w:rPr>
      </w:pPr>
      <w:r w:rsidRPr="00BC451E">
        <w:rPr>
          <w:rFonts w:ascii="Arial Narrow" w:hAnsi="Arial Narrow"/>
          <w:b/>
          <w:sz w:val="22"/>
          <w:szCs w:val="22"/>
          <w:lang w:eastAsia="cs-CZ"/>
        </w:rPr>
        <w:t>Súlad s normami</w:t>
      </w:r>
    </w:p>
    <w:p w14:paraId="774EA496" w14:textId="4AC4F042"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Čistopisy </w:t>
      </w:r>
      <w:r w:rsidR="00615455" w:rsidRPr="00BC451E">
        <w:rPr>
          <w:rFonts w:ascii="Arial Narrow" w:hAnsi="Arial Narrow"/>
          <w:sz w:val="22"/>
          <w:szCs w:val="22"/>
          <w:lang w:eastAsia="cs-CZ"/>
        </w:rPr>
        <w:t xml:space="preserve">dokladov </w:t>
      </w:r>
      <w:r w:rsidRPr="00BC451E">
        <w:rPr>
          <w:rFonts w:ascii="Arial Narrow" w:hAnsi="Arial Narrow"/>
          <w:sz w:val="22"/>
          <w:szCs w:val="22"/>
          <w:lang w:eastAsia="cs-CZ"/>
        </w:rPr>
        <w:t>musia byť vyhotovené minimálne v súlade s nasledovnými štandardami:</w:t>
      </w:r>
    </w:p>
    <w:p w14:paraId="1F0D04CE" w14:textId="77777777" w:rsidR="00DF40F3" w:rsidRPr="00BC451E" w:rsidRDefault="00DF40F3" w:rsidP="00F52A41">
      <w:pPr>
        <w:numPr>
          <w:ilvl w:val="0"/>
          <w:numId w:val="17"/>
        </w:numPr>
        <w:tabs>
          <w:tab w:val="left" w:pos="284"/>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ICAO 9303 štandardom Medzinárodnej organizácie pre civilné letectvo (aplikovateľné časti)</w:t>
      </w:r>
    </w:p>
    <w:p w14:paraId="517E257B" w14:textId="77777777" w:rsidR="00DF40F3" w:rsidRPr="00BC451E" w:rsidRDefault="00DF40F3" w:rsidP="00F52A41">
      <w:pPr>
        <w:numPr>
          <w:ilvl w:val="0"/>
          <w:numId w:val="1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ISO/IEC 7810</w:t>
      </w:r>
    </w:p>
    <w:p w14:paraId="6F70C6EF" w14:textId="77777777" w:rsidR="00DF40F3" w:rsidRPr="00BC451E" w:rsidRDefault="00DF40F3" w:rsidP="00F52A41">
      <w:pPr>
        <w:numPr>
          <w:ilvl w:val="0"/>
          <w:numId w:val="1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ISO/IEC 7816</w:t>
      </w:r>
    </w:p>
    <w:p w14:paraId="548CA434" w14:textId="77777777" w:rsidR="00DF40F3" w:rsidRPr="00BC451E" w:rsidRDefault="00DF40F3" w:rsidP="00F52A41">
      <w:pPr>
        <w:numPr>
          <w:ilvl w:val="0"/>
          <w:numId w:val="1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ISO/IEC 14443</w:t>
      </w:r>
    </w:p>
    <w:p w14:paraId="32842F97" w14:textId="77777777" w:rsidR="00DF40F3" w:rsidRPr="00BC451E" w:rsidRDefault="00DF40F3" w:rsidP="00F52A41">
      <w:pPr>
        <w:numPr>
          <w:ilvl w:val="0"/>
          <w:numId w:val="1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ISO/IEC 10373</w:t>
      </w:r>
    </w:p>
    <w:p w14:paraId="14227F63" w14:textId="77777777" w:rsidR="00DF40F3" w:rsidRPr="00BC451E" w:rsidRDefault="00DF40F3" w:rsidP="00F52A41">
      <w:pPr>
        <w:numPr>
          <w:ilvl w:val="0"/>
          <w:numId w:val="1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ISO/IEC 18013</w:t>
      </w:r>
    </w:p>
    <w:p w14:paraId="0A7DB00A" w14:textId="77777777" w:rsidR="00DF40F3" w:rsidRPr="00BC451E" w:rsidRDefault="00DF40F3" w:rsidP="00F52A41">
      <w:pPr>
        <w:numPr>
          <w:ilvl w:val="0"/>
          <w:numId w:val="1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ISO/IEC 18092</w:t>
      </w:r>
    </w:p>
    <w:p w14:paraId="12D73685" w14:textId="77777777" w:rsidR="00DF40F3" w:rsidRPr="00BC451E" w:rsidRDefault="00DF40F3" w:rsidP="00F52A41">
      <w:pPr>
        <w:tabs>
          <w:tab w:val="left" w:pos="2160"/>
          <w:tab w:val="left" w:pos="2880"/>
          <w:tab w:val="left" w:pos="4500"/>
        </w:tabs>
        <w:contextualSpacing/>
        <w:jc w:val="both"/>
        <w:rPr>
          <w:rFonts w:ascii="Arial Narrow" w:hAnsi="Arial Narrow"/>
          <w:sz w:val="22"/>
          <w:szCs w:val="22"/>
          <w:lang w:eastAsia="cs-CZ"/>
        </w:rPr>
      </w:pPr>
    </w:p>
    <w:p w14:paraId="65533959" w14:textId="0041E74D"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Čistopisy </w:t>
      </w:r>
      <w:r w:rsidR="00615455" w:rsidRPr="00BC451E">
        <w:rPr>
          <w:rFonts w:ascii="Arial Narrow" w:hAnsi="Arial Narrow"/>
          <w:sz w:val="22"/>
          <w:szCs w:val="22"/>
          <w:lang w:eastAsia="cs-CZ"/>
        </w:rPr>
        <w:t xml:space="preserve">dokladov </w:t>
      </w:r>
      <w:r w:rsidRPr="00BC451E">
        <w:rPr>
          <w:rFonts w:ascii="Arial Narrow" w:hAnsi="Arial Narrow"/>
          <w:sz w:val="22"/>
          <w:szCs w:val="22"/>
          <w:lang w:eastAsia="cs-CZ"/>
        </w:rPr>
        <w:t>musia byť vyhotovené vo formáte karty ID-1 minimálne podľa uvedených noriem.</w:t>
      </w:r>
    </w:p>
    <w:p w14:paraId="44CBEB8A" w14:textId="41E462B3"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Čistopisy </w:t>
      </w:r>
      <w:r w:rsidR="00615455" w:rsidRPr="00BC451E">
        <w:rPr>
          <w:rFonts w:ascii="Arial Narrow" w:hAnsi="Arial Narrow"/>
          <w:sz w:val="22"/>
          <w:szCs w:val="22"/>
          <w:lang w:eastAsia="cs-CZ"/>
        </w:rPr>
        <w:t xml:space="preserve">dokladov </w:t>
      </w:r>
      <w:r w:rsidRPr="00BC451E">
        <w:rPr>
          <w:rFonts w:ascii="Arial Narrow" w:hAnsi="Arial Narrow"/>
          <w:sz w:val="22"/>
          <w:szCs w:val="22"/>
          <w:lang w:eastAsia="cs-CZ"/>
        </w:rPr>
        <w:t>musia spĺňať v čase ich dodania všetky platné normy a všeobecne záväzné predpisy, teda aj tie, ktoré nadobudnú platnosť až po podpise rámcovej dohody, ktorá bude výsledkom tohto verejného obstarávania.</w:t>
      </w:r>
    </w:p>
    <w:p w14:paraId="42CEE638" w14:textId="77777777" w:rsidR="009972DB" w:rsidRPr="00BC451E" w:rsidRDefault="009972DB" w:rsidP="00F52A41">
      <w:pPr>
        <w:tabs>
          <w:tab w:val="left" w:pos="2160"/>
          <w:tab w:val="left" w:pos="2880"/>
          <w:tab w:val="left" w:pos="4500"/>
        </w:tabs>
        <w:jc w:val="both"/>
        <w:rPr>
          <w:rFonts w:ascii="Arial Narrow" w:hAnsi="Arial Narrow"/>
          <w:sz w:val="22"/>
          <w:szCs w:val="22"/>
          <w:lang w:eastAsia="cs-CZ"/>
        </w:rPr>
      </w:pPr>
    </w:p>
    <w:p w14:paraId="57522120" w14:textId="71AB3E9F"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 xml:space="preserve">Špecifikácia materiálu čistopisov </w:t>
      </w:r>
      <w:r w:rsidR="00615455" w:rsidRPr="00BC451E">
        <w:rPr>
          <w:rFonts w:ascii="Arial Narrow" w:hAnsi="Arial Narrow"/>
          <w:b/>
          <w:sz w:val="22"/>
          <w:szCs w:val="22"/>
          <w:lang w:eastAsia="cs-CZ"/>
        </w:rPr>
        <w:t>dokladov</w:t>
      </w:r>
    </w:p>
    <w:p w14:paraId="144810A3" w14:textId="1E7793F5" w:rsidR="00204A76" w:rsidRPr="00BC451E" w:rsidRDefault="00DF40F3"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hAnsi="Arial Narrow"/>
          <w:sz w:val="22"/>
          <w:szCs w:val="22"/>
          <w:lang w:eastAsia="cs-CZ"/>
        </w:rPr>
        <w:t xml:space="preserve">Materiál karty bude </w:t>
      </w:r>
      <w:r w:rsidR="0097564A" w:rsidRPr="00D43525">
        <w:rPr>
          <w:rFonts w:ascii="Arial Narrow" w:hAnsi="Arial Narrow"/>
          <w:sz w:val="22"/>
          <w:szCs w:val="22"/>
          <w:lang w:eastAsia="cs-CZ"/>
        </w:rPr>
        <w:t>100%</w:t>
      </w:r>
      <w:r w:rsidR="0097564A">
        <w:rPr>
          <w:rFonts w:ascii="Arial Narrow" w:hAnsi="Arial Narrow"/>
          <w:sz w:val="22"/>
          <w:szCs w:val="22"/>
          <w:lang w:eastAsia="cs-CZ"/>
        </w:rPr>
        <w:t xml:space="preserve"> </w:t>
      </w:r>
      <w:r w:rsidRPr="00BC451E">
        <w:rPr>
          <w:rFonts w:ascii="Arial Narrow" w:hAnsi="Arial Narrow"/>
          <w:sz w:val="22"/>
          <w:szCs w:val="22"/>
          <w:lang w:eastAsia="cs-CZ"/>
        </w:rPr>
        <w:t xml:space="preserve">viacvrstvový </w:t>
      </w:r>
      <w:proofErr w:type="spellStart"/>
      <w:r w:rsidR="00204A76" w:rsidRPr="00BC451E">
        <w:rPr>
          <w:rFonts w:ascii="Arial Narrow" w:eastAsia="Calibri" w:hAnsi="Arial Narrow"/>
          <w:sz w:val="22"/>
          <w:szCs w:val="22"/>
          <w:lang w:eastAsia="cs-CZ"/>
        </w:rPr>
        <w:t>polykarbonát</w:t>
      </w:r>
      <w:proofErr w:type="spellEnd"/>
      <w:r w:rsidR="00204A76" w:rsidRPr="00BC451E">
        <w:rPr>
          <w:rFonts w:ascii="Arial Narrow" w:eastAsia="Calibri" w:hAnsi="Arial Narrow"/>
          <w:sz w:val="22"/>
          <w:szCs w:val="22"/>
          <w:lang w:eastAsia="cs-CZ"/>
        </w:rPr>
        <w:t xml:space="preserve"> vhodný na laserové gravírovanie, zložený z bielych a transparentných </w:t>
      </w:r>
      <w:proofErr w:type="spellStart"/>
      <w:r w:rsidR="00204A76" w:rsidRPr="00BC451E">
        <w:rPr>
          <w:rFonts w:ascii="Arial Narrow" w:eastAsia="Calibri" w:hAnsi="Arial Narrow"/>
          <w:sz w:val="22"/>
          <w:szCs w:val="22"/>
          <w:lang w:eastAsia="cs-CZ"/>
        </w:rPr>
        <w:t>polykarbonátových</w:t>
      </w:r>
      <w:proofErr w:type="spellEnd"/>
      <w:r w:rsidR="00204A76" w:rsidRPr="00BC451E">
        <w:rPr>
          <w:rFonts w:ascii="Arial Narrow" w:eastAsia="Calibri" w:hAnsi="Arial Narrow"/>
          <w:sz w:val="22"/>
          <w:szCs w:val="22"/>
          <w:lang w:eastAsia="cs-CZ"/>
        </w:rPr>
        <w:t xml:space="preserve"> vrstiev bez opticky </w:t>
      </w:r>
      <w:proofErr w:type="spellStart"/>
      <w:r w:rsidR="00204A76" w:rsidRPr="00BC451E">
        <w:rPr>
          <w:rFonts w:ascii="Arial Narrow" w:eastAsia="Calibri" w:hAnsi="Arial Narrow"/>
          <w:sz w:val="22"/>
          <w:szCs w:val="22"/>
          <w:lang w:eastAsia="cs-CZ"/>
        </w:rPr>
        <w:t>zjasňovacích</w:t>
      </w:r>
      <w:proofErr w:type="spellEnd"/>
      <w:r w:rsidR="00204A76" w:rsidRPr="00BC451E">
        <w:rPr>
          <w:rFonts w:ascii="Arial Narrow" w:eastAsia="Calibri" w:hAnsi="Arial Narrow"/>
          <w:sz w:val="22"/>
          <w:szCs w:val="22"/>
          <w:lang w:eastAsia="cs-CZ"/>
        </w:rPr>
        <w:t xml:space="preserve"> činidiel, nereagujúci v UV žiarení. </w:t>
      </w:r>
      <w:r w:rsidR="00C56F62" w:rsidRPr="00BC451E">
        <w:rPr>
          <w:rFonts w:ascii="Arial Narrow" w:eastAsia="Calibri" w:hAnsi="Arial Narrow"/>
          <w:sz w:val="22"/>
          <w:szCs w:val="22"/>
          <w:lang w:eastAsia="cs-CZ"/>
        </w:rPr>
        <w:t>V</w:t>
      </w:r>
      <w:r w:rsidR="00204A76" w:rsidRPr="00BC451E">
        <w:rPr>
          <w:rFonts w:ascii="Arial Narrow" w:eastAsia="Calibri" w:hAnsi="Arial Narrow"/>
          <w:sz w:val="22"/>
          <w:szCs w:val="22"/>
          <w:lang w:eastAsia="cs-CZ"/>
        </w:rPr>
        <w:t xml:space="preserve">šetky </w:t>
      </w:r>
      <w:proofErr w:type="spellStart"/>
      <w:r w:rsidR="00204A76" w:rsidRPr="00BC451E">
        <w:rPr>
          <w:rFonts w:ascii="Arial Narrow" w:eastAsia="Calibri" w:hAnsi="Arial Narrow"/>
          <w:sz w:val="22"/>
          <w:szCs w:val="22"/>
          <w:lang w:eastAsia="cs-CZ"/>
        </w:rPr>
        <w:t>polykarbonátové</w:t>
      </w:r>
      <w:proofErr w:type="spellEnd"/>
      <w:r w:rsidR="00204A76" w:rsidRPr="00BC451E">
        <w:rPr>
          <w:rFonts w:ascii="Arial Narrow" w:eastAsia="Calibri" w:hAnsi="Arial Narrow"/>
          <w:sz w:val="22"/>
          <w:szCs w:val="22"/>
          <w:lang w:eastAsia="cs-CZ"/>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00204A76" w:rsidRPr="00BC451E">
        <w:rPr>
          <w:rFonts w:ascii="Arial Narrow" w:eastAsia="Calibri" w:hAnsi="Arial Narrow"/>
          <w:sz w:val="22"/>
          <w:szCs w:val="22"/>
          <w:lang w:eastAsia="cs-CZ"/>
        </w:rPr>
        <w:t>adhezív</w:t>
      </w:r>
      <w:proofErr w:type="spellEnd"/>
      <w:r w:rsidR="00204A76" w:rsidRPr="00BC451E">
        <w:rPr>
          <w:rFonts w:ascii="Arial Narrow" w:eastAsia="Calibri" w:hAnsi="Arial Narrow"/>
          <w:sz w:val="22"/>
          <w:szCs w:val="22"/>
          <w:lang w:eastAsia="cs-CZ"/>
        </w:rPr>
        <w:t xml:space="preserve"> v mieste aplikácie elektronického čipu a DOVID prvku.</w:t>
      </w:r>
    </w:p>
    <w:p w14:paraId="62E69DFC" w14:textId="77777777" w:rsidR="00DF40F3" w:rsidRPr="00BC451E" w:rsidRDefault="00DF40F3" w:rsidP="00F52A41">
      <w:pPr>
        <w:jc w:val="both"/>
        <w:rPr>
          <w:rFonts w:ascii="Arial Narrow" w:hAnsi="Arial Narrow"/>
          <w:b/>
          <w:color w:val="000000"/>
          <w:sz w:val="22"/>
          <w:szCs w:val="22"/>
          <w:lang w:eastAsia="cs-CZ"/>
        </w:rPr>
      </w:pPr>
    </w:p>
    <w:p w14:paraId="4447A5C9" w14:textId="55EEAB33" w:rsidR="00DF40F3" w:rsidRPr="00BC451E" w:rsidRDefault="00DF40F3" w:rsidP="00F52A41">
      <w:pPr>
        <w:jc w:val="both"/>
        <w:rPr>
          <w:rFonts w:ascii="Arial Narrow" w:hAnsi="Arial Narrow"/>
          <w:b/>
          <w:color w:val="000000"/>
          <w:sz w:val="22"/>
          <w:szCs w:val="22"/>
          <w:lang w:eastAsia="cs-CZ"/>
        </w:rPr>
      </w:pPr>
      <w:r w:rsidRPr="00BC451E">
        <w:rPr>
          <w:rFonts w:ascii="Arial Narrow" w:hAnsi="Arial Narrow"/>
          <w:b/>
          <w:color w:val="000000"/>
          <w:sz w:val="22"/>
          <w:szCs w:val="22"/>
          <w:lang w:eastAsia="cs-CZ"/>
        </w:rPr>
        <w:t>Základné požiadavky na ochranné prvky čistopisov</w:t>
      </w:r>
      <w:r w:rsidR="00615455" w:rsidRPr="00BC451E">
        <w:rPr>
          <w:rFonts w:ascii="Arial Narrow" w:hAnsi="Arial Narrow"/>
          <w:b/>
          <w:color w:val="000000"/>
          <w:sz w:val="22"/>
          <w:szCs w:val="22"/>
          <w:lang w:eastAsia="cs-CZ"/>
        </w:rPr>
        <w:t xml:space="preserve"> dokladov</w:t>
      </w:r>
    </w:p>
    <w:p w14:paraId="0D4A064B" w14:textId="050D562C" w:rsidR="00204A76" w:rsidRPr="00BC451E" w:rsidRDefault="00204A76" w:rsidP="00F52A41">
      <w:pPr>
        <w:numPr>
          <w:ilvl w:val="0"/>
          <w:numId w:val="63"/>
        </w:numPr>
        <w:tabs>
          <w:tab w:val="left" w:pos="284"/>
        </w:tabs>
        <w:spacing w:after="200" w:line="276" w:lineRule="auto"/>
        <w:ind w:left="284" w:hanging="284"/>
        <w:contextualSpacing/>
        <w:jc w:val="both"/>
        <w:rPr>
          <w:rFonts w:ascii="Arial Narrow" w:hAnsi="Arial Narrow"/>
          <w:sz w:val="22"/>
          <w:szCs w:val="22"/>
          <w:lang w:eastAsia="cs-CZ"/>
        </w:rPr>
      </w:pPr>
      <w:r w:rsidRPr="00BC451E">
        <w:rPr>
          <w:rFonts w:ascii="Arial Narrow" w:hAnsi="Arial Narrow"/>
          <w:sz w:val="22"/>
          <w:szCs w:val="22"/>
          <w:lang w:eastAsia="cs-CZ"/>
        </w:rPr>
        <w:t xml:space="preserve">Materiály čistopisov, grafické vyhotovenie, texty, použité techniky vyhotovenia, ochranné prvky, povolené tolerancie, kvalita vyhotovenia, vrátane kompatibility s personalizáciou laserovým gravírovaním v </w:t>
      </w:r>
      <w:r w:rsidR="00E370F8" w:rsidRPr="00BC451E">
        <w:rPr>
          <w:rFonts w:ascii="Arial Narrow" w:hAnsi="Arial Narrow"/>
          <w:sz w:val="22"/>
          <w:szCs w:val="22"/>
          <w:lang w:eastAsia="cs-CZ"/>
        </w:rPr>
        <w:t>NP</w:t>
      </w:r>
      <w:r w:rsidR="00656D10" w:rsidRPr="00BC451E">
        <w:rPr>
          <w:rFonts w:ascii="Arial Narrow" w:hAnsi="Arial Narrow"/>
          <w:sz w:val="22"/>
          <w:szCs w:val="22"/>
          <w:lang w:eastAsia="cs-CZ"/>
        </w:rPr>
        <w:t>C</w:t>
      </w:r>
      <w:r w:rsidRPr="00BC451E">
        <w:rPr>
          <w:rFonts w:ascii="Arial Narrow" w:hAnsi="Arial Narrow"/>
          <w:sz w:val="22"/>
          <w:szCs w:val="22"/>
          <w:lang w:eastAsia="cs-CZ"/>
        </w:rPr>
        <w:t>, musia vychádzať a byť minimálne na rovnakej úrovni ako majú v súčasnosti používané čistopisy dokladov.</w:t>
      </w:r>
    </w:p>
    <w:p w14:paraId="7896F87A" w14:textId="6BE01D85" w:rsidR="00DF40F3" w:rsidRDefault="00DF40F3" w:rsidP="00F52A41">
      <w:pPr>
        <w:numPr>
          <w:ilvl w:val="0"/>
          <w:numId w:val="63"/>
        </w:numPr>
        <w:tabs>
          <w:tab w:val="left" w:pos="284"/>
        </w:tabs>
        <w:spacing w:after="200" w:line="276" w:lineRule="auto"/>
        <w:ind w:left="284" w:hanging="284"/>
        <w:contextualSpacing/>
        <w:jc w:val="both"/>
        <w:rPr>
          <w:rFonts w:ascii="Arial Narrow" w:hAnsi="Arial Narrow"/>
          <w:sz w:val="22"/>
          <w:szCs w:val="22"/>
          <w:lang w:eastAsia="cs-CZ"/>
        </w:rPr>
      </w:pPr>
      <w:r w:rsidRPr="00BC451E">
        <w:rPr>
          <w:rFonts w:ascii="Arial Narrow" w:hAnsi="Arial Narrow"/>
          <w:sz w:val="22"/>
          <w:szCs w:val="22"/>
          <w:lang w:eastAsia="cs-CZ"/>
        </w:rPr>
        <w:lastRenderedPageBreak/>
        <w:t>Grafický dizajn čistopisov</w:t>
      </w:r>
      <w:r w:rsidR="00615455" w:rsidRPr="00BC451E">
        <w:rPr>
          <w:rFonts w:ascii="Arial Narrow" w:hAnsi="Arial Narrow"/>
          <w:sz w:val="22"/>
          <w:szCs w:val="22"/>
          <w:lang w:eastAsia="cs-CZ"/>
        </w:rPr>
        <w:t xml:space="preserve"> dokladov</w:t>
      </w:r>
      <w:r w:rsidRPr="00BC451E">
        <w:rPr>
          <w:rFonts w:ascii="Arial Narrow" w:hAnsi="Arial Narrow"/>
          <w:sz w:val="22"/>
          <w:szCs w:val="22"/>
          <w:lang w:eastAsia="cs-CZ"/>
        </w:rPr>
        <w:t xml:space="preserve"> bude vytvorený líniovou grafikou vyhotovenou ofsetovou tlačou priamymi farbami použitím odtieňov, ktoré sú náročné na napodobnenie na dostupných tlačiarňach (mimo CMYK spektra). </w:t>
      </w:r>
    </w:p>
    <w:p w14:paraId="61D1F725" w14:textId="77777777" w:rsidR="00204C2A" w:rsidRPr="00D43525" w:rsidRDefault="00204C2A" w:rsidP="00F52A41">
      <w:pPr>
        <w:numPr>
          <w:ilvl w:val="0"/>
          <w:numId w:val="63"/>
        </w:numPr>
        <w:tabs>
          <w:tab w:val="left" w:pos="284"/>
        </w:tabs>
        <w:spacing w:after="200" w:line="276" w:lineRule="auto"/>
        <w:ind w:left="284" w:hanging="284"/>
        <w:contextualSpacing/>
        <w:jc w:val="both"/>
        <w:rPr>
          <w:rFonts w:ascii="Arial Narrow" w:hAnsi="Arial Narrow"/>
          <w:sz w:val="22"/>
          <w:szCs w:val="22"/>
          <w:lang w:eastAsia="cs-CZ"/>
        </w:rPr>
      </w:pPr>
      <w:r w:rsidRPr="00D43525">
        <w:rPr>
          <w:rFonts w:ascii="Arial Narrow" w:hAnsi="Arial Narrow"/>
          <w:sz w:val="22"/>
          <w:szCs w:val="22"/>
          <w:lang w:eastAsia="cs-CZ"/>
        </w:rPr>
        <w:t>Bezpečnostný grafický dizajn je postavený na </w:t>
      </w:r>
      <w:proofErr w:type="spellStart"/>
      <w:r w:rsidRPr="00D43525">
        <w:rPr>
          <w:rFonts w:ascii="Arial Narrow" w:hAnsi="Arial Narrow"/>
          <w:sz w:val="22"/>
          <w:szCs w:val="22"/>
          <w:lang w:eastAsia="cs-CZ"/>
        </w:rPr>
        <w:t>ultratenkých</w:t>
      </w:r>
      <w:proofErr w:type="spellEnd"/>
      <w:r w:rsidRPr="00D43525">
        <w:rPr>
          <w:rFonts w:ascii="Arial Narrow" w:hAnsi="Arial Narrow"/>
          <w:sz w:val="22"/>
          <w:szCs w:val="22"/>
          <w:lang w:eastAsia="cs-CZ"/>
        </w:rPr>
        <w:t xml:space="preserve"> líniových/gilošových motívoch, ktoré tvoria minimálne 80 percent ofsetovej grafiky. Ďalšie atribúty zabezpečenia grafického dizajnu sú v podobe korešpondujúcej </w:t>
      </w:r>
      <w:proofErr w:type="spellStart"/>
      <w:r w:rsidRPr="00D43525">
        <w:rPr>
          <w:rFonts w:ascii="Arial Narrow" w:hAnsi="Arial Narrow"/>
          <w:sz w:val="22"/>
          <w:szCs w:val="22"/>
          <w:lang w:eastAsia="cs-CZ"/>
        </w:rPr>
        <w:t>sútlače</w:t>
      </w:r>
      <w:proofErr w:type="spellEnd"/>
      <w:r w:rsidRPr="00D43525">
        <w:rPr>
          <w:rFonts w:ascii="Arial Narrow" w:hAnsi="Arial Narrow"/>
          <w:sz w:val="22"/>
          <w:szCs w:val="22"/>
          <w:lang w:eastAsia="cs-CZ"/>
        </w:rPr>
        <w:t xml:space="preserve"> jednotlivých farieb, irisových prechodov, zakomponovaných </w:t>
      </w:r>
      <w:proofErr w:type="spellStart"/>
      <w:r w:rsidRPr="00D43525">
        <w:rPr>
          <w:rFonts w:ascii="Arial Narrow" w:hAnsi="Arial Narrow"/>
          <w:sz w:val="22"/>
          <w:szCs w:val="22"/>
          <w:lang w:eastAsia="cs-CZ"/>
        </w:rPr>
        <w:t>mikrotextov</w:t>
      </w:r>
      <w:proofErr w:type="spellEnd"/>
      <w:r w:rsidRPr="00D43525">
        <w:rPr>
          <w:rFonts w:ascii="Arial Narrow" w:hAnsi="Arial Narrow"/>
          <w:sz w:val="22"/>
          <w:szCs w:val="22"/>
          <w:lang w:eastAsia="cs-CZ"/>
        </w:rPr>
        <w:t xml:space="preserve"> a UV ochrany.</w:t>
      </w:r>
    </w:p>
    <w:p w14:paraId="52C751E9" w14:textId="77777777" w:rsidR="00DF40F3" w:rsidRPr="00BC451E" w:rsidRDefault="00DF40F3" w:rsidP="00F52A41">
      <w:pPr>
        <w:jc w:val="both"/>
        <w:rPr>
          <w:rFonts w:ascii="Arial Narrow" w:hAnsi="Arial Narrow"/>
          <w:sz w:val="22"/>
          <w:szCs w:val="22"/>
          <w:lang w:eastAsia="cs-CZ"/>
        </w:rPr>
      </w:pPr>
    </w:p>
    <w:p w14:paraId="439E3F92" w14:textId="458CC2EF"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Pri návrhu dizajnu požadovaného čistopisu</w:t>
      </w:r>
      <w:r w:rsidR="00615455" w:rsidRPr="00BC451E">
        <w:rPr>
          <w:rFonts w:ascii="Arial Narrow" w:hAnsi="Arial Narrow"/>
          <w:b/>
          <w:sz w:val="22"/>
          <w:szCs w:val="22"/>
          <w:lang w:eastAsia="cs-CZ"/>
        </w:rPr>
        <w:t xml:space="preserve"> dokladu</w:t>
      </w:r>
      <w:r w:rsidRPr="00BC451E">
        <w:rPr>
          <w:rFonts w:ascii="Arial Narrow" w:hAnsi="Arial Narrow"/>
          <w:b/>
          <w:sz w:val="22"/>
          <w:szCs w:val="22"/>
          <w:lang w:eastAsia="cs-CZ"/>
        </w:rPr>
        <w:t xml:space="preserve">  je potrebné dodržať tieto základné princípy:</w:t>
      </w:r>
    </w:p>
    <w:p w14:paraId="28F99B68" w14:textId="77777777" w:rsidR="00DF40F3" w:rsidRPr="00BC451E" w:rsidRDefault="00DF40F3" w:rsidP="00F52A41">
      <w:pPr>
        <w:numPr>
          <w:ilvl w:val="0"/>
          <w:numId w:val="36"/>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Ochranné prvky musia byť ľahko </w:t>
      </w:r>
      <w:proofErr w:type="spellStart"/>
      <w:r w:rsidRPr="00BC451E">
        <w:rPr>
          <w:rFonts w:ascii="Arial Narrow" w:hAnsi="Arial Narrow"/>
          <w:sz w:val="22"/>
          <w:szCs w:val="22"/>
          <w:lang w:eastAsia="cs-CZ"/>
        </w:rPr>
        <w:t>verifikovateľné</w:t>
      </w:r>
      <w:proofErr w:type="spellEnd"/>
      <w:r w:rsidRPr="00BC451E">
        <w:rPr>
          <w:rFonts w:ascii="Arial Narrow" w:hAnsi="Arial Narrow"/>
          <w:sz w:val="22"/>
          <w:szCs w:val="22"/>
          <w:lang w:eastAsia="cs-CZ"/>
        </w:rPr>
        <w:t xml:space="preserve"> aj bez špeciálneho zariadenia (pohľadom, hmatom, naklonením).</w:t>
      </w:r>
    </w:p>
    <w:p w14:paraId="0ACBB6AE" w14:textId="45D8DBF9" w:rsidR="00DF40F3" w:rsidRPr="00BC451E" w:rsidRDefault="00DF40F3" w:rsidP="00F52A41">
      <w:pPr>
        <w:numPr>
          <w:ilvl w:val="0"/>
          <w:numId w:val="36"/>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Základ grafického dizajnu čistopisov</w:t>
      </w:r>
      <w:r w:rsidR="00615455" w:rsidRPr="00BC451E">
        <w:rPr>
          <w:rFonts w:ascii="Arial Narrow" w:hAnsi="Arial Narrow"/>
          <w:sz w:val="22"/>
          <w:szCs w:val="22"/>
          <w:lang w:eastAsia="cs-CZ"/>
        </w:rPr>
        <w:t xml:space="preserve"> dokladov</w:t>
      </w:r>
      <w:r w:rsidRPr="00BC451E">
        <w:rPr>
          <w:rFonts w:ascii="Arial Narrow" w:hAnsi="Arial Narrow"/>
          <w:sz w:val="22"/>
          <w:szCs w:val="22"/>
          <w:lang w:eastAsia="cs-CZ"/>
        </w:rPr>
        <w:t xml:space="preserve"> a jeho farebné vyhotovenie musia vychádzať z grafického dizajnu v súčasnosti vydávaných dokladov vodičských preukazo</w:t>
      </w:r>
      <w:r w:rsidR="005B3AB8" w:rsidRPr="00BC451E">
        <w:rPr>
          <w:rFonts w:ascii="Arial Narrow" w:hAnsi="Arial Narrow"/>
          <w:sz w:val="22"/>
          <w:szCs w:val="22"/>
          <w:lang w:eastAsia="cs-CZ"/>
        </w:rPr>
        <w:t>v, osvedčení o evidencii časť I</w:t>
      </w:r>
      <w:r w:rsidRPr="00BC451E">
        <w:rPr>
          <w:rFonts w:ascii="Arial Narrow" w:hAnsi="Arial Narrow"/>
          <w:sz w:val="22"/>
          <w:szCs w:val="22"/>
          <w:lang w:eastAsia="cs-CZ"/>
        </w:rPr>
        <w:t>, občianskyc</w:t>
      </w:r>
      <w:r w:rsidR="00FD584F">
        <w:rPr>
          <w:rFonts w:ascii="Arial Narrow" w:hAnsi="Arial Narrow"/>
          <w:sz w:val="22"/>
          <w:szCs w:val="22"/>
          <w:lang w:eastAsia="cs-CZ"/>
        </w:rPr>
        <w:t xml:space="preserve">h preukazov </w:t>
      </w:r>
      <w:r w:rsidR="00D43525">
        <w:rPr>
          <w:rFonts w:ascii="Arial Narrow" w:hAnsi="Arial Narrow"/>
          <w:sz w:val="22"/>
          <w:szCs w:val="22"/>
          <w:lang w:eastAsia="cs-CZ"/>
        </w:rPr>
        <w:br/>
      </w:r>
      <w:r w:rsidR="00FD584F">
        <w:rPr>
          <w:rFonts w:ascii="Arial Narrow" w:hAnsi="Arial Narrow"/>
          <w:sz w:val="22"/>
          <w:szCs w:val="22"/>
          <w:lang w:eastAsia="cs-CZ"/>
        </w:rPr>
        <w:t>a povolení na pobyt.</w:t>
      </w:r>
    </w:p>
    <w:p w14:paraId="6601C24D" w14:textId="186BE2C8" w:rsidR="00DF40F3" w:rsidRPr="00BC451E" w:rsidRDefault="00DF40F3" w:rsidP="00F52A41">
      <w:pPr>
        <w:numPr>
          <w:ilvl w:val="0"/>
          <w:numId w:val="36"/>
        </w:numPr>
        <w:tabs>
          <w:tab w:val="left" w:pos="284"/>
          <w:tab w:val="left" w:pos="2880"/>
          <w:tab w:val="left" w:pos="4500"/>
        </w:tabs>
        <w:ind w:left="0" w:firstLine="0"/>
        <w:jc w:val="both"/>
        <w:rPr>
          <w:rFonts w:ascii="Arial Narrow" w:hAnsi="Arial Narrow" w:cs="Arial"/>
          <w:sz w:val="22"/>
          <w:szCs w:val="22"/>
          <w:lang w:eastAsia="cs-CZ"/>
        </w:rPr>
      </w:pPr>
      <w:r w:rsidRPr="00BC451E">
        <w:rPr>
          <w:rFonts w:ascii="Arial Narrow" w:hAnsi="Arial Narrow"/>
          <w:sz w:val="22"/>
          <w:szCs w:val="22"/>
          <w:lang w:eastAsia="cs-CZ"/>
        </w:rPr>
        <w:t>Ochranné prvky musia byť aplikované tak, aby s grafikou čistopisov</w:t>
      </w:r>
      <w:r w:rsidR="00615455" w:rsidRPr="00BC451E">
        <w:rPr>
          <w:rFonts w:ascii="Arial Narrow" w:hAnsi="Arial Narrow"/>
          <w:sz w:val="22"/>
          <w:szCs w:val="22"/>
          <w:lang w:eastAsia="cs-CZ"/>
        </w:rPr>
        <w:t xml:space="preserve"> dokladov</w:t>
      </w:r>
      <w:r w:rsidRPr="00BC451E">
        <w:rPr>
          <w:rFonts w:ascii="Arial Narrow" w:hAnsi="Arial Narrow"/>
          <w:sz w:val="22"/>
          <w:szCs w:val="22"/>
          <w:lang w:eastAsia="cs-CZ"/>
        </w:rPr>
        <w:t xml:space="preserve"> tvorili harmonický súlad vrátane farebnosti. Zmeny alebo použitie novších a modernejších ochranných prvkov budú možné len po odsúhlasení verejným obstarávateľom. </w:t>
      </w:r>
    </w:p>
    <w:p w14:paraId="6C87F736" w14:textId="77777777" w:rsidR="00DF40F3" w:rsidRPr="00BC451E" w:rsidRDefault="00DF40F3" w:rsidP="00F52A41">
      <w:pPr>
        <w:jc w:val="both"/>
        <w:rPr>
          <w:rFonts w:ascii="Arial Narrow" w:hAnsi="Arial Narrow"/>
          <w:strike/>
          <w:sz w:val="22"/>
          <w:szCs w:val="22"/>
          <w:lang w:eastAsia="cs-CZ"/>
        </w:rPr>
      </w:pPr>
    </w:p>
    <w:p w14:paraId="3723BA65" w14:textId="77777777" w:rsidR="00DF40F3" w:rsidRPr="00BC451E" w:rsidRDefault="00DF40F3" w:rsidP="00F52A41">
      <w:pPr>
        <w:jc w:val="both"/>
        <w:rPr>
          <w:rFonts w:ascii="Arial Narrow" w:hAnsi="Arial Narrow"/>
          <w:strike/>
          <w:sz w:val="22"/>
          <w:szCs w:val="22"/>
          <w:lang w:eastAsia="cs-CZ"/>
        </w:rPr>
      </w:pPr>
    </w:p>
    <w:p w14:paraId="70B27E32" w14:textId="77777777" w:rsidR="00DF40F3" w:rsidRPr="00BC451E" w:rsidRDefault="00DF40F3" w:rsidP="00F52A41">
      <w:pPr>
        <w:numPr>
          <w:ilvl w:val="2"/>
          <w:numId w:val="6"/>
        </w:numPr>
        <w:tabs>
          <w:tab w:val="left" w:pos="567"/>
          <w:tab w:val="left" w:pos="2880"/>
          <w:tab w:val="left" w:pos="4500"/>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 xml:space="preserve">Technická špecifikácia - Občiansky preukaz </w:t>
      </w:r>
    </w:p>
    <w:p w14:paraId="0AA02546" w14:textId="77777777" w:rsidR="00DF40F3" w:rsidRPr="00BC451E" w:rsidRDefault="00DF40F3" w:rsidP="00F52A41">
      <w:pPr>
        <w:jc w:val="both"/>
        <w:rPr>
          <w:rFonts w:ascii="Arial Narrow" w:hAnsi="Arial Narrow"/>
          <w:b/>
          <w:sz w:val="22"/>
          <w:szCs w:val="22"/>
          <w:lang w:eastAsia="cs-CZ"/>
        </w:rPr>
      </w:pPr>
    </w:p>
    <w:p w14:paraId="322FF6D8" w14:textId="77777777" w:rsidR="007D64E2" w:rsidRPr="00BC451E" w:rsidRDefault="007D64E2" w:rsidP="00F52A41">
      <w:pPr>
        <w:jc w:val="both"/>
        <w:rPr>
          <w:rFonts w:ascii="Arial Narrow" w:hAnsi="Arial Narrow"/>
          <w:b/>
          <w:sz w:val="22"/>
          <w:szCs w:val="22"/>
          <w:lang w:eastAsia="cs-CZ"/>
        </w:rPr>
      </w:pPr>
      <w:r w:rsidRPr="00BC451E">
        <w:rPr>
          <w:rFonts w:ascii="Arial Narrow" w:hAnsi="Arial Narrow"/>
          <w:b/>
          <w:sz w:val="22"/>
          <w:szCs w:val="22"/>
          <w:lang w:eastAsia="cs-CZ"/>
        </w:rPr>
        <w:t>Požiadavky na čistopis</w:t>
      </w:r>
    </w:p>
    <w:p w14:paraId="751D7C01" w14:textId="77777777" w:rsidR="007D64E2" w:rsidRPr="00BC451E" w:rsidRDefault="007D64E2"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čistopisu dokladu, grafické vyhotovenie, texty, použité techniky vyhotovenia, ochranné prvky, povolené tolerancie, kvalita vyhotovenia vrátane personalizácie musia vychádzať a byť minimálne na rovnakej úrovni ako má v súčasnosti používaný čistopis dokladu. Bližší popis ochranných prvkov je uvedený v popisnej knižke občianskeho preukazu. Návrh rozmiestnenia políčok na občianskom preukaze musí zohľadňovať požiadavky ICAO 9303 na rozmiestnenie obsahu v zónach I až V.</w:t>
      </w:r>
    </w:p>
    <w:p w14:paraId="34887F96" w14:textId="77777777" w:rsidR="00E42588" w:rsidRPr="00BC451E" w:rsidRDefault="00E42588" w:rsidP="00F52A41">
      <w:pPr>
        <w:tabs>
          <w:tab w:val="left" w:pos="2160"/>
          <w:tab w:val="left" w:pos="2880"/>
          <w:tab w:val="left" w:pos="4500"/>
        </w:tabs>
        <w:jc w:val="both"/>
        <w:rPr>
          <w:rFonts w:ascii="Arial Narrow" w:hAnsi="Arial Narrow"/>
          <w:sz w:val="22"/>
          <w:szCs w:val="22"/>
          <w:lang w:eastAsia="cs-CZ"/>
        </w:rPr>
      </w:pPr>
    </w:p>
    <w:p w14:paraId="7B0B0CE9" w14:textId="77777777"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4E97D310" w14:textId="77777777" w:rsidR="00E42588" w:rsidRPr="00BC451E" w:rsidRDefault="00E42588" w:rsidP="00F52A41">
      <w:pPr>
        <w:jc w:val="both"/>
        <w:rPr>
          <w:rFonts w:ascii="Arial Narrow" w:hAnsi="Arial Narrow"/>
          <w:sz w:val="22"/>
          <w:szCs w:val="22"/>
        </w:rPr>
      </w:pPr>
    </w:p>
    <w:p w14:paraId="71FB3E74" w14:textId="47EAFBF9" w:rsidR="00E42588" w:rsidRPr="00BC451E" w:rsidRDefault="00E42588" w:rsidP="00F52A41">
      <w:pPr>
        <w:jc w:val="both"/>
        <w:rPr>
          <w:rFonts w:ascii="Arial Narrow" w:hAnsi="Arial Narrow"/>
          <w:sz w:val="22"/>
          <w:szCs w:val="22"/>
        </w:rPr>
      </w:pPr>
      <w:r w:rsidRPr="00BC451E">
        <w:rPr>
          <w:rFonts w:ascii="Arial Narrow" w:hAnsi="Arial Narrow"/>
          <w:sz w:val="22"/>
          <w:szCs w:val="22"/>
        </w:rPr>
        <w:t>Jednotlivé míľniky tvorby čistopisu od grafického dizajnu, farebnosti, kvality tlače, DOVID-u, OVI prvku, reliéfnych štruktúr budú predmetom odborných konzultácií predávajúceho s kupujúcim. Kupujúci má právo neodsúhlasiť navrhované komponenty a požadovať zmeny v zmysle požiadaviek uvedených v predchádzajúc</w:t>
      </w:r>
      <w:r w:rsidR="00B36BDF" w:rsidRPr="00BC451E">
        <w:rPr>
          <w:rFonts w:ascii="Arial Narrow" w:hAnsi="Arial Narrow"/>
          <w:sz w:val="22"/>
          <w:szCs w:val="22"/>
        </w:rPr>
        <w:t>om</w:t>
      </w:r>
      <w:r w:rsidRPr="00BC451E">
        <w:rPr>
          <w:rFonts w:ascii="Arial Narrow" w:hAnsi="Arial Narrow"/>
          <w:sz w:val="22"/>
          <w:szCs w:val="22"/>
        </w:rPr>
        <w:t xml:space="preserve"> odseku.</w:t>
      </w:r>
    </w:p>
    <w:p w14:paraId="072B33C5" w14:textId="77777777" w:rsidR="007D64E2" w:rsidRPr="00BC451E" w:rsidRDefault="007D64E2" w:rsidP="00F52A41">
      <w:pPr>
        <w:tabs>
          <w:tab w:val="left" w:pos="2160"/>
          <w:tab w:val="left" w:pos="2880"/>
          <w:tab w:val="left" w:pos="4500"/>
        </w:tabs>
        <w:jc w:val="both"/>
        <w:rPr>
          <w:rFonts w:ascii="Arial Narrow" w:hAnsi="Arial Narrow"/>
          <w:sz w:val="22"/>
          <w:szCs w:val="22"/>
          <w:lang w:eastAsia="cs-CZ"/>
        </w:rPr>
      </w:pPr>
    </w:p>
    <w:p w14:paraId="1F6DB45B" w14:textId="7632533E" w:rsidR="007D64E2" w:rsidRDefault="007D64E2" w:rsidP="00F52A41">
      <w:pPr>
        <w:jc w:val="both"/>
        <w:rPr>
          <w:rFonts w:ascii="Arial Narrow" w:hAnsi="Arial Narrow"/>
          <w:b/>
          <w:sz w:val="22"/>
          <w:szCs w:val="22"/>
          <w:lang w:eastAsia="cs-CZ"/>
        </w:rPr>
      </w:pPr>
      <w:r w:rsidRPr="00BC451E">
        <w:rPr>
          <w:rFonts w:ascii="Arial Narrow" w:hAnsi="Arial Narrow"/>
          <w:b/>
          <w:sz w:val="22"/>
          <w:szCs w:val="22"/>
          <w:lang w:eastAsia="cs-CZ"/>
        </w:rPr>
        <w:t>Čistopis</w:t>
      </w:r>
      <w:r w:rsidR="00B87A05">
        <w:rPr>
          <w:rFonts w:ascii="Arial Narrow" w:hAnsi="Arial Narrow"/>
          <w:b/>
          <w:sz w:val="22"/>
          <w:szCs w:val="22"/>
          <w:lang w:eastAsia="cs-CZ"/>
        </w:rPr>
        <w:t>y</w:t>
      </w:r>
      <w:r w:rsidRPr="00BC451E">
        <w:rPr>
          <w:rFonts w:ascii="Arial Narrow" w:hAnsi="Arial Narrow"/>
          <w:b/>
          <w:sz w:val="22"/>
          <w:szCs w:val="22"/>
          <w:lang w:eastAsia="cs-CZ"/>
        </w:rPr>
        <w:t xml:space="preserve"> dokladu mus</w:t>
      </w:r>
      <w:r w:rsidR="00B87A05">
        <w:rPr>
          <w:rFonts w:ascii="Arial Narrow" w:hAnsi="Arial Narrow"/>
          <w:b/>
          <w:sz w:val="22"/>
          <w:szCs w:val="22"/>
          <w:lang w:eastAsia="cs-CZ"/>
        </w:rPr>
        <w:t>ia</w:t>
      </w:r>
      <w:r w:rsidRPr="00BC451E">
        <w:rPr>
          <w:rFonts w:ascii="Arial Narrow" w:hAnsi="Arial Narrow"/>
          <w:b/>
          <w:sz w:val="22"/>
          <w:szCs w:val="22"/>
          <w:lang w:eastAsia="cs-CZ"/>
        </w:rPr>
        <w:t xml:space="preserve"> byť v</w:t>
      </w:r>
      <w:r w:rsidR="00594474">
        <w:rPr>
          <w:rFonts w:ascii="Arial Narrow" w:hAnsi="Arial Narrow"/>
          <w:b/>
          <w:sz w:val="22"/>
          <w:szCs w:val="22"/>
          <w:lang w:eastAsia="cs-CZ"/>
        </w:rPr>
        <w:t> </w:t>
      </w:r>
      <w:r w:rsidRPr="00BC451E">
        <w:rPr>
          <w:rFonts w:ascii="Arial Narrow" w:hAnsi="Arial Narrow"/>
          <w:b/>
          <w:sz w:val="22"/>
          <w:szCs w:val="22"/>
          <w:lang w:eastAsia="cs-CZ"/>
        </w:rPr>
        <w:t>súlade</w:t>
      </w:r>
    </w:p>
    <w:p w14:paraId="4EACCBD8" w14:textId="0DC1119D"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s rezolúciou zástupcov vlád členských štátov EÚ, ktorí sa zišli v rámci Rady č. 2000/C 310/01 zo 17. októbra 2000</w:t>
      </w:r>
    </w:p>
    <w:p w14:paraId="5614ED91" w14:textId="2B7BCC2E"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s Nariadením rady (ES) č. 2252/2004 z 13. decembra 2004 o normách pre bezpečnostné znaky a  biometriu v pasoch a  cestovných dokladoch vydávaných  členskými  štátmi v znení Nariadenia Európskeho parlamentu a Rady (ES) č. 444/2009 z. 28. mája 2009 a  konečného rozhodnutia komisie č. C (2005) 409 z  28. februára 2005 </w:t>
      </w:r>
      <w:r w:rsidR="00D43525">
        <w:rPr>
          <w:rFonts w:ascii="Arial Narrow" w:hAnsi="Arial Narrow"/>
          <w:sz w:val="22"/>
          <w:szCs w:val="22"/>
          <w:lang w:eastAsia="cs-CZ"/>
        </w:rPr>
        <w:br/>
      </w:r>
      <w:r w:rsidRPr="00BC451E">
        <w:rPr>
          <w:rFonts w:ascii="Arial Narrow" w:hAnsi="Arial Narrow"/>
          <w:sz w:val="22"/>
          <w:szCs w:val="22"/>
          <w:lang w:eastAsia="cs-CZ"/>
        </w:rPr>
        <w:t>a rozhodnutia komisie  č. K(2006) 2909 z  28. júna 2006, ustanovujúce technické špecifikácie noriem pre bezpečnostné znaky a biometriu v pasoch a cestovných dokladoch vydávaných členskými štátmi</w:t>
      </w:r>
    </w:p>
    <w:p w14:paraId="7BEAB42E" w14:textId="27B09C39"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s Nariadením Európskeho parlamentu a Rady (EÚ) 2019/1157 z 20. júna 2019 o posilnení zabezpečenia preukazov totožnosti občanov Únie a dokladov o pobyte vydávaných občanom Únie a ich rodinným príslušníkom vykonávajúcim svoje právo na voľný pohyb</w:t>
      </w:r>
    </w:p>
    <w:p w14:paraId="760F471D" w14:textId="2AD0CF62"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so zákonom č. 395/2019 Z. z. o občianskych preukazoch a o zmene a doplnení niektorých zákonov</w:t>
      </w:r>
    </w:p>
    <w:p w14:paraId="43280DDC" w14:textId="4754C9B1"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so zákonom Národnej rady Slovenskej republiky č. 63/1993 Z. z. o štátnych symboloch Slovenskej republiky </w:t>
      </w:r>
      <w:r w:rsidR="00D43525">
        <w:rPr>
          <w:rFonts w:ascii="Arial Narrow" w:hAnsi="Arial Narrow"/>
          <w:sz w:val="22"/>
          <w:szCs w:val="22"/>
          <w:lang w:eastAsia="cs-CZ"/>
        </w:rPr>
        <w:br/>
      </w:r>
      <w:r w:rsidRPr="00BC451E">
        <w:rPr>
          <w:rFonts w:ascii="Arial Narrow" w:hAnsi="Arial Narrow"/>
          <w:sz w:val="22"/>
          <w:szCs w:val="22"/>
          <w:lang w:eastAsia="cs-CZ"/>
        </w:rPr>
        <w:t>a ich používaní v znení neskorších predpisov</w:t>
      </w:r>
    </w:p>
    <w:p w14:paraId="72A8812B" w14:textId="54CE516F"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ar-SA"/>
        </w:rPr>
      </w:pPr>
      <w:r w:rsidRPr="00BC451E">
        <w:rPr>
          <w:rFonts w:ascii="Arial Narrow" w:hAnsi="Arial Narrow"/>
          <w:sz w:val="22"/>
          <w:szCs w:val="22"/>
          <w:lang w:eastAsia="ar-SA"/>
        </w:rPr>
        <w:t>strojovo čitateľná zóna (MRZ) musí byť vyhotovená v súlade s ICAO 9303</w:t>
      </w:r>
    </w:p>
    <w:p w14:paraId="45703D11" w14:textId="77777777" w:rsidR="007D64E2" w:rsidRPr="00BC451E" w:rsidRDefault="007D64E2" w:rsidP="00F52A41">
      <w:pPr>
        <w:numPr>
          <w:ilvl w:val="0"/>
          <w:numId w:val="42"/>
        </w:numPr>
        <w:tabs>
          <w:tab w:val="left" w:pos="284"/>
          <w:tab w:val="left" w:pos="2880"/>
          <w:tab w:val="left" w:pos="4500"/>
        </w:tabs>
        <w:ind w:left="0" w:firstLine="0"/>
        <w:jc w:val="both"/>
        <w:rPr>
          <w:rFonts w:ascii="Arial Narrow" w:hAnsi="Arial Narrow"/>
          <w:sz w:val="22"/>
          <w:szCs w:val="22"/>
          <w:lang w:eastAsia="ar-SA"/>
        </w:rPr>
      </w:pPr>
      <w:r w:rsidRPr="00BC451E">
        <w:rPr>
          <w:rFonts w:ascii="Arial Narrow" w:hAnsi="Arial Narrow"/>
          <w:sz w:val="22"/>
          <w:szCs w:val="22"/>
          <w:lang w:eastAsia="ar-SA"/>
        </w:rPr>
        <w:t>zóna pre číslo pre prístup ku karte (CAN) musí byť vyhotovená v súlade s ICAO 9303.</w:t>
      </w:r>
    </w:p>
    <w:p w14:paraId="7DE3851F" w14:textId="77777777" w:rsidR="007D64E2" w:rsidRPr="00BC451E" w:rsidRDefault="007D64E2" w:rsidP="00F52A41">
      <w:pPr>
        <w:tabs>
          <w:tab w:val="left" w:pos="284"/>
          <w:tab w:val="left" w:pos="2880"/>
          <w:tab w:val="left" w:pos="4500"/>
        </w:tabs>
        <w:jc w:val="both"/>
        <w:rPr>
          <w:rFonts w:ascii="Arial Narrow" w:hAnsi="Arial Narrow"/>
          <w:sz w:val="22"/>
          <w:szCs w:val="22"/>
          <w:lang w:eastAsia="ar-SA"/>
        </w:rPr>
      </w:pPr>
    </w:p>
    <w:p w14:paraId="1C76EF33" w14:textId="3289DE16" w:rsidR="007D64E2" w:rsidRPr="00BC451E" w:rsidRDefault="007D64E2"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19C33199" w14:textId="59C22408" w:rsidR="007D64E2" w:rsidRPr="00BC451E" w:rsidRDefault="007D64E2"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proofErr w:type="spellStart"/>
      <w:r w:rsidRPr="00BC451E">
        <w:rPr>
          <w:rFonts w:ascii="Arial Narrow" w:eastAsia="Calibri" w:hAnsi="Arial Narrow"/>
          <w:sz w:val="22"/>
          <w:szCs w:val="22"/>
          <w:lang w:eastAsia="cs-CZ"/>
        </w:rPr>
        <w:lastRenderedPageBreak/>
        <w:t>polykarbonát</w:t>
      </w:r>
      <w:proofErr w:type="spellEnd"/>
      <w:r w:rsidRPr="00BC451E">
        <w:rPr>
          <w:rFonts w:ascii="Arial Narrow" w:eastAsia="Calibri" w:hAnsi="Arial Narrow"/>
          <w:sz w:val="22"/>
          <w:szCs w:val="22"/>
          <w:lang w:eastAsia="cs-CZ"/>
        </w:rPr>
        <w:t xml:space="preserve"> vhodný na laserové gravírovanie, zložený z bielych a transparentných </w:t>
      </w:r>
      <w:proofErr w:type="spellStart"/>
      <w:r w:rsidRPr="00BC451E">
        <w:rPr>
          <w:rFonts w:ascii="Arial Narrow" w:eastAsia="Calibri" w:hAnsi="Arial Narrow"/>
          <w:sz w:val="22"/>
          <w:szCs w:val="22"/>
          <w:lang w:eastAsia="cs-CZ"/>
        </w:rPr>
        <w:t>polykarbonátových</w:t>
      </w:r>
      <w:proofErr w:type="spellEnd"/>
      <w:r w:rsidRPr="00BC451E">
        <w:rPr>
          <w:rFonts w:ascii="Arial Narrow" w:eastAsia="Calibri" w:hAnsi="Arial Narrow"/>
          <w:sz w:val="22"/>
          <w:szCs w:val="22"/>
          <w:lang w:eastAsia="cs-CZ"/>
        </w:rPr>
        <w:t xml:space="preserve"> vrstiev bez opticky </w:t>
      </w:r>
      <w:proofErr w:type="spellStart"/>
      <w:r w:rsidRPr="00BC451E">
        <w:rPr>
          <w:rFonts w:ascii="Arial Narrow" w:eastAsia="Calibri" w:hAnsi="Arial Narrow"/>
          <w:sz w:val="22"/>
          <w:szCs w:val="22"/>
          <w:lang w:eastAsia="cs-CZ"/>
        </w:rPr>
        <w:t>zjasňovacích</w:t>
      </w:r>
      <w:proofErr w:type="spellEnd"/>
      <w:r w:rsidRPr="00BC451E">
        <w:rPr>
          <w:rFonts w:ascii="Arial Narrow" w:eastAsia="Calibri" w:hAnsi="Arial Narrow"/>
          <w:sz w:val="22"/>
          <w:szCs w:val="22"/>
          <w:lang w:eastAsia="cs-CZ"/>
        </w:rPr>
        <w:t xml:space="preserve"> činidiel, nereagujúci v UV žiarení. Všetky </w:t>
      </w:r>
      <w:proofErr w:type="spellStart"/>
      <w:r w:rsidRPr="00BC451E">
        <w:rPr>
          <w:rFonts w:ascii="Arial Narrow" w:eastAsia="Calibri" w:hAnsi="Arial Narrow"/>
          <w:sz w:val="22"/>
          <w:szCs w:val="22"/>
          <w:lang w:eastAsia="cs-CZ"/>
        </w:rPr>
        <w:t>polykarbonátové</w:t>
      </w:r>
      <w:proofErr w:type="spellEnd"/>
      <w:r w:rsidRPr="00BC451E">
        <w:rPr>
          <w:rFonts w:ascii="Arial Narrow" w:eastAsia="Calibri" w:hAnsi="Arial Narrow"/>
          <w:sz w:val="22"/>
          <w:szCs w:val="22"/>
          <w:lang w:eastAsia="cs-CZ"/>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BC451E">
        <w:rPr>
          <w:rFonts w:ascii="Arial Narrow" w:eastAsia="Calibri" w:hAnsi="Arial Narrow"/>
          <w:sz w:val="22"/>
          <w:szCs w:val="22"/>
          <w:lang w:eastAsia="cs-CZ"/>
        </w:rPr>
        <w:t>adhezív</w:t>
      </w:r>
      <w:proofErr w:type="spellEnd"/>
      <w:r w:rsidRPr="00BC451E">
        <w:rPr>
          <w:rFonts w:ascii="Arial Narrow" w:eastAsia="Calibri" w:hAnsi="Arial Narrow"/>
          <w:sz w:val="22"/>
          <w:szCs w:val="22"/>
          <w:lang w:eastAsia="cs-CZ"/>
        </w:rPr>
        <w:t xml:space="preserve"> v mieste aplikácie elektronického čipu a DOVID prvku</w:t>
      </w:r>
    </w:p>
    <w:p w14:paraId="040340E7" w14:textId="77777777" w:rsidR="00211DEC" w:rsidRPr="00BC451E" w:rsidRDefault="00211DEC" w:rsidP="00F52A41">
      <w:pPr>
        <w:numPr>
          <w:ilvl w:val="0"/>
          <w:numId w:val="63"/>
        </w:numPr>
        <w:tabs>
          <w:tab w:val="left" w:pos="284"/>
          <w:tab w:val="left" w:pos="2880"/>
          <w:tab w:val="left" w:pos="4500"/>
        </w:tabs>
        <w:ind w:left="284" w:hanging="284"/>
        <w:contextualSpacing/>
        <w:jc w:val="both"/>
        <w:rPr>
          <w:rFonts w:ascii="Arial Narrow" w:hAnsi="Arial Narrow"/>
          <w:sz w:val="22"/>
          <w:szCs w:val="22"/>
          <w:lang w:eastAsia="cs-CZ"/>
        </w:rPr>
      </w:pPr>
      <w:r w:rsidRPr="00BC451E">
        <w:rPr>
          <w:rFonts w:ascii="Arial Narrow" w:hAnsi="Arial Narrow"/>
          <w:sz w:val="22"/>
          <w:szCs w:val="22"/>
          <w:lang w:eastAsia="cs-CZ"/>
        </w:rPr>
        <w:t xml:space="preserve">čip s duálnym rozhraním (čipová platforma bude zhodná ako pre </w:t>
      </w:r>
      <w:proofErr w:type="spellStart"/>
      <w:r w:rsidRPr="00BC451E">
        <w:rPr>
          <w:rFonts w:ascii="Arial Narrow" w:hAnsi="Arial Narrow"/>
          <w:sz w:val="22"/>
          <w:szCs w:val="22"/>
          <w:lang w:eastAsia="cs-CZ"/>
        </w:rPr>
        <w:t>eID</w:t>
      </w:r>
      <w:proofErr w:type="spellEnd"/>
      <w:r w:rsidRPr="00BC451E">
        <w:rPr>
          <w:rFonts w:ascii="Arial Narrow" w:hAnsi="Arial Narrow"/>
          <w:sz w:val="22"/>
          <w:szCs w:val="22"/>
          <w:lang w:eastAsia="cs-CZ"/>
        </w:rPr>
        <w:t>).</w:t>
      </w:r>
    </w:p>
    <w:p w14:paraId="7278A20B" w14:textId="06EC9B67" w:rsidR="00211DEC" w:rsidRPr="00BC451E" w:rsidRDefault="00211DEC" w:rsidP="00F52A41">
      <w:pPr>
        <w:tabs>
          <w:tab w:val="left" w:pos="284"/>
        </w:tabs>
        <w:jc w:val="both"/>
        <w:rPr>
          <w:rFonts w:ascii="Arial Narrow" w:hAnsi="Arial Narrow"/>
          <w:sz w:val="22"/>
          <w:szCs w:val="22"/>
          <w:lang w:eastAsia="ar-SA"/>
        </w:rPr>
      </w:pPr>
    </w:p>
    <w:p w14:paraId="70528BA7" w14:textId="77777777" w:rsidR="007D64E2" w:rsidRPr="00BC451E" w:rsidRDefault="007D64E2"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29C4740A" w14:textId="44C58C71" w:rsidR="007D64E2" w:rsidRPr="00BC451E" w:rsidRDefault="007D64E2"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Pre bezpe</w:t>
      </w:r>
      <w:r w:rsidR="00C435A3" w:rsidRPr="00BC451E">
        <w:rPr>
          <w:rFonts w:ascii="Arial Narrow" w:eastAsia="Calibri" w:hAnsi="Arial Narrow"/>
          <w:sz w:val="22"/>
          <w:szCs w:val="22"/>
          <w:lang w:eastAsia="cs-CZ"/>
        </w:rPr>
        <w:t>čnostný dizajn čistopisu</w:t>
      </w:r>
      <w:r w:rsidRPr="00BC451E">
        <w:rPr>
          <w:rFonts w:ascii="Arial Narrow" w:eastAsia="Calibri" w:hAnsi="Arial Narrow"/>
          <w:sz w:val="22"/>
          <w:szCs w:val="22"/>
          <w:lang w:eastAsia="cs-CZ"/>
        </w:rPr>
        <w:t xml:space="preserve"> je potrebné vytvoriť líniovú grafiku vyhotovenú ofsetovou tlačou priamymi farbami použitím odtieňov, ktoré sú náročné na napodobnenie na dostupných tlačiarňach (mimo ich CMYK spektra).  </w:t>
      </w:r>
    </w:p>
    <w:p w14:paraId="70A46C89" w14:textId="77777777" w:rsidR="007D64E2" w:rsidRPr="00BC451E" w:rsidRDefault="007D64E2" w:rsidP="00F52A41">
      <w:pPr>
        <w:tabs>
          <w:tab w:val="left" w:pos="284"/>
        </w:tabs>
        <w:spacing w:after="200" w:line="276" w:lineRule="auto"/>
        <w:ind w:left="284"/>
        <w:contextualSpacing/>
        <w:jc w:val="both"/>
        <w:rPr>
          <w:rFonts w:ascii="Arial Narrow" w:eastAsia="Calibri" w:hAnsi="Arial Narrow"/>
          <w:sz w:val="22"/>
          <w:szCs w:val="22"/>
          <w:lang w:eastAsia="cs-CZ"/>
        </w:rPr>
      </w:pPr>
    </w:p>
    <w:p w14:paraId="6EE4B9DB" w14:textId="77777777" w:rsidR="007D64E2" w:rsidRPr="00BC451E" w:rsidRDefault="007D64E2" w:rsidP="00F52A41">
      <w:pPr>
        <w:tabs>
          <w:tab w:val="left" w:pos="284"/>
        </w:tabs>
        <w:spacing w:after="200" w:line="276" w:lineRule="auto"/>
        <w:ind w:left="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Grafika bude obsahovať:</w:t>
      </w:r>
    </w:p>
    <w:p w14:paraId="1BCE25D5" w14:textId="77777777" w:rsidR="00204C2A" w:rsidRPr="00D43525" w:rsidRDefault="00204C2A"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proofErr w:type="spellStart"/>
      <w:r w:rsidRPr="00D43525">
        <w:rPr>
          <w:rFonts w:ascii="Arial Narrow" w:hAnsi="Arial Narrow"/>
          <w:sz w:val="22"/>
          <w:szCs w:val="22"/>
          <w:lang w:eastAsia="cs-CZ"/>
        </w:rPr>
        <w:t>ultratenké</w:t>
      </w:r>
      <w:proofErr w:type="spellEnd"/>
      <w:r w:rsidRPr="00D43525">
        <w:rPr>
          <w:rFonts w:ascii="Arial Narrow" w:hAnsi="Arial Narrow"/>
          <w:sz w:val="22"/>
          <w:szCs w:val="22"/>
          <w:lang w:eastAsia="cs-CZ"/>
        </w:rPr>
        <w:t xml:space="preserve"> líniové motívy – minimálne polovica (50%) týchto liniek musí mať šírku do max. 35 mikrometrov, ostatné môžu mať šírku do max. 40 mikrometrov</w:t>
      </w:r>
    </w:p>
    <w:p w14:paraId="38C66937" w14:textId="77777777" w:rsidR="007D64E2" w:rsidRPr="00BC451E" w:rsidRDefault="007D64E2"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militexty</w:t>
      </w:r>
      <w:proofErr w:type="spellEnd"/>
      <w:r w:rsidRPr="00BC451E">
        <w:rPr>
          <w:rFonts w:ascii="Arial Narrow" w:hAnsi="Arial Narrow"/>
          <w:sz w:val="22"/>
          <w:szCs w:val="22"/>
          <w:lang w:eastAsia="cs-CZ"/>
        </w:rPr>
        <w:t xml:space="preserve"> a </w:t>
      </w:r>
      <w:proofErr w:type="spellStart"/>
      <w:r w:rsidRPr="00BC451E">
        <w:rPr>
          <w:rFonts w:ascii="Arial Narrow" w:hAnsi="Arial Narrow"/>
          <w:sz w:val="22"/>
          <w:szCs w:val="22"/>
          <w:lang w:eastAsia="cs-CZ"/>
        </w:rPr>
        <w:t>mikrotexty</w:t>
      </w:r>
      <w:proofErr w:type="spellEnd"/>
    </w:p>
    <w:p w14:paraId="2EBF2BF6" w14:textId="77777777" w:rsidR="007D64E2" w:rsidRPr="00BC451E" w:rsidRDefault="007D64E2"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w:t>
      </w:r>
    </w:p>
    <w:p w14:paraId="7706530E" w14:textId="2710997A" w:rsidR="007D64E2" w:rsidRPr="00BC451E" w:rsidRDefault="007D64E2"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antikopírovacie</w:t>
      </w:r>
      <w:proofErr w:type="spellEnd"/>
      <w:r w:rsidRPr="00BC451E">
        <w:rPr>
          <w:rFonts w:ascii="Arial Narrow" w:hAnsi="Arial Narrow"/>
          <w:sz w:val="22"/>
          <w:szCs w:val="22"/>
          <w:lang w:eastAsia="cs-CZ"/>
        </w:rPr>
        <w:t xml:space="preserve"> </w:t>
      </w:r>
      <w:r w:rsidR="00890D83">
        <w:rPr>
          <w:rFonts w:ascii="Arial Narrow" w:hAnsi="Arial Narrow"/>
          <w:sz w:val="22"/>
          <w:szCs w:val="22"/>
          <w:lang w:eastAsia="cs-CZ"/>
        </w:rPr>
        <w:t>prvky</w:t>
      </w:r>
    </w:p>
    <w:p w14:paraId="48AD465B" w14:textId="77777777" w:rsidR="007D64E2" w:rsidRPr="00BC451E" w:rsidRDefault="007D64E2" w:rsidP="00F52A41">
      <w:pPr>
        <w:tabs>
          <w:tab w:val="left" w:pos="284"/>
          <w:tab w:val="left" w:pos="567"/>
        </w:tabs>
        <w:ind w:left="7307"/>
        <w:contextualSpacing/>
        <w:jc w:val="both"/>
        <w:rPr>
          <w:rFonts w:ascii="Arial Narrow" w:hAnsi="Arial Narrow"/>
          <w:sz w:val="22"/>
          <w:szCs w:val="22"/>
          <w:lang w:eastAsia="cs-CZ"/>
        </w:rPr>
      </w:pPr>
    </w:p>
    <w:p w14:paraId="1BD02A1F" w14:textId="77777777" w:rsidR="007D64E2" w:rsidRPr="00BC451E" w:rsidRDefault="007D64E2"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Tlač – predná strana</w:t>
      </w:r>
    </w:p>
    <w:p w14:paraId="1BECAD79" w14:textId="77777777" w:rsidR="007D64E2" w:rsidRPr="00BC451E" w:rsidRDefault="007D64E2"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sz w:val="22"/>
          <w:szCs w:val="22"/>
          <w:lang w:eastAsia="cs-CZ"/>
        </w:rPr>
        <w:t>ofset – min deväť farieb, pričom:</w:t>
      </w:r>
    </w:p>
    <w:p w14:paraId="69D3CCE8" w14:textId="77777777" w:rsidR="00995784" w:rsidRPr="00BC451E" w:rsidRDefault="007D64E2"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štyri </w:t>
      </w:r>
      <w:r w:rsidR="00995784" w:rsidRPr="00BC451E">
        <w:rPr>
          <w:rFonts w:ascii="Arial Narrow" w:hAnsi="Arial Narrow"/>
          <w:sz w:val="22"/>
          <w:szCs w:val="22"/>
          <w:lang w:eastAsia="cs-CZ"/>
        </w:rPr>
        <w:t>farby (VIS)</w:t>
      </w:r>
    </w:p>
    <w:p w14:paraId="7D68DD98" w14:textId="77777777" w:rsidR="00995784" w:rsidRPr="00BC451E" w:rsidRDefault="0099578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p>
    <w:p w14:paraId="58FD3BFB" w14:textId="22B3E137" w:rsidR="007D64E2" w:rsidRPr="00BC451E" w:rsidRDefault="007D64E2"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UVA-UVB farby plus jedna UVC farba</w:t>
      </w:r>
    </w:p>
    <w:p w14:paraId="05F30040" w14:textId="77777777" w:rsidR="007D64E2" w:rsidRPr="00BC451E" w:rsidRDefault="007D64E2" w:rsidP="0067777B">
      <w:pPr>
        <w:numPr>
          <w:ilvl w:val="0"/>
          <w:numId w:val="63"/>
        </w:numPr>
        <w:tabs>
          <w:tab w:val="left" w:pos="284"/>
          <w:tab w:val="left" w:pos="567"/>
        </w:tabs>
        <w:spacing w:after="200" w:line="276" w:lineRule="auto"/>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sieťotlač – OVI prvok s výraznou farebnou zmenou zo zlatej do zelenej </w:t>
      </w:r>
    </w:p>
    <w:p w14:paraId="565D5896" w14:textId="77777777" w:rsidR="007D64E2" w:rsidRPr="00BC451E" w:rsidRDefault="007D64E2" w:rsidP="00F52A41">
      <w:pPr>
        <w:tabs>
          <w:tab w:val="left" w:pos="284"/>
        </w:tabs>
        <w:jc w:val="both"/>
        <w:rPr>
          <w:rFonts w:ascii="Arial Narrow" w:hAnsi="Arial Narrow"/>
          <w:b/>
          <w:sz w:val="22"/>
          <w:szCs w:val="22"/>
          <w:lang w:eastAsia="cs-CZ"/>
        </w:rPr>
      </w:pPr>
    </w:p>
    <w:p w14:paraId="561C5B51" w14:textId="1F319BD8" w:rsidR="007D64E2" w:rsidRPr="00BC451E" w:rsidRDefault="007D64E2"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8D4EC9" w:rsidRPr="00BC451E">
        <w:rPr>
          <w:rFonts w:ascii="Arial Narrow" w:hAnsi="Arial Narrow"/>
          <w:b/>
          <w:sz w:val="22"/>
          <w:szCs w:val="22"/>
          <w:lang w:eastAsia="cs-CZ"/>
        </w:rPr>
        <w:t xml:space="preserve"> – predná strana</w:t>
      </w:r>
    </w:p>
    <w:p w14:paraId="18E810B0" w14:textId="412AB6B6" w:rsidR="007D64E2" w:rsidRPr="00BC451E" w:rsidRDefault="00364CB0" w:rsidP="00F52A41">
      <w:pPr>
        <w:numPr>
          <w:ilvl w:val="3"/>
          <w:numId w:val="21"/>
        </w:numPr>
        <w:tabs>
          <w:tab w:val="left" w:pos="284"/>
          <w:tab w:val="left" w:pos="2880"/>
          <w:tab w:val="left" w:pos="4500"/>
        </w:tabs>
        <w:ind w:left="284" w:hanging="284"/>
        <w:contextualSpacing/>
        <w:jc w:val="both"/>
        <w:rPr>
          <w:rFonts w:ascii="Arial Narrow" w:hAnsi="Arial Narrow"/>
          <w:sz w:val="22"/>
          <w:szCs w:val="22"/>
          <w:lang w:eastAsia="cs-CZ"/>
        </w:rPr>
      </w:pPr>
      <w:r w:rsidRPr="00BC451E">
        <w:rPr>
          <w:rFonts w:ascii="Arial Narrow" w:hAnsi="Arial Narrow"/>
          <w:sz w:val="22"/>
          <w:szCs w:val="22"/>
          <w:lang w:eastAsia="cs-CZ"/>
        </w:rPr>
        <w:t xml:space="preserve">priehľadný </w:t>
      </w:r>
      <w:r w:rsidR="007D64E2" w:rsidRPr="00BC451E">
        <w:rPr>
          <w:rFonts w:ascii="Arial Narrow" w:hAnsi="Arial Narrow"/>
          <w:sz w:val="22"/>
          <w:szCs w:val="22"/>
          <w:lang w:eastAsia="cs-CZ"/>
        </w:rPr>
        <w:t xml:space="preserve">DOVID – obsahujúci minimálne </w:t>
      </w:r>
      <w:r w:rsidRPr="00BC451E">
        <w:rPr>
          <w:rFonts w:ascii="Arial Narrow" w:hAnsi="Arial Narrow"/>
          <w:sz w:val="22"/>
          <w:szCs w:val="22"/>
          <w:lang w:eastAsia="cs-CZ"/>
        </w:rPr>
        <w:t>funkcionality</w:t>
      </w:r>
      <w:r w:rsidR="007D64E2" w:rsidRPr="00BC451E">
        <w:rPr>
          <w:rFonts w:ascii="Arial Narrow" w:hAnsi="Arial Narrow"/>
          <w:sz w:val="22"/>
          <w:szCs w:val="22"/>
          <w:lang w:eastAsia="cs-CZ"/>
        </w:rPr>
        <w:t xml:space="preserve"> súčasného dokladu ID SR: 90º farebnú zmenu, </w:t>
      </w:r>
      <w:proofErr w:type="spellStart"/>
      <w:r w:rsidR="007D64E2" w:rsidRPr="00BC451E">
        <w:rPr>
          <w:rFonts w:ascii="Arial Narrow" w:hAnsi="Arial Narrow"/>
          <w:sz w:val="22"/>
          <w:szCs w:val="22"/>
          <w:lang w:eastAsia="cs-CZ"/>
        </w:rPr>
        <w:t>vysokodifraktívne</w:t>
      </w:r>
      <w:proofErr w:type="spellEnd"/>
      <w:r w:rsidR="007D64E2" w:rsidRPr="00BC451E">
        <w:rPr>
          <w:rFonts w:ascii="Arial Narrow" w:hAnsi="Arial Narrow"/>
          <w:sz w:val="22"/>
          <w:szCs w:val="22"/>
          <w:lang w:eastAsia="cs-CZ"/>
        </w:rPr>
        <w:t xml:space="preserve"> farby, </w:t>
      </w:r>
      <w:proofErr w:type="spellStart"/>
      <w:r w:rsidR="007D64E2" w:rsidRPr="00BC451E">
        <w:rPr>
          <w:rFonts w:ascii="Arial Narrow" w:hAnsi="Arial Narrow"/>
          <w:sz w:val="22"/>
          <w:szCs w:val="22"/>
          <w:lang w:eastAsia="cs-CZ"/>
        </w:rPr>
        <w:t>vysokodifraktívne</w:t>
      </w:r>
      <w:proofErr w:type="spellEnd"/>
      <w:r w:rsidR="007D64E2" w:rsidRPr="00BC451E">
        <w:rPr>
          <w:rFonts w:ascii="Arial Narrow" w:hAnsi="Arial Narrow"/>
          <w:sz w:val="22"/>
          <w:szCs w:val="22"/>
          <w:lang w:eastAsia="cs-CZ"/>
        </w:rPr>
        <w:t xml:space="preserve"> pohybové animácie</w:t>
      </w:r>
    </w:p>
    <w:p w14:paraId="19D4F6BF" w14:textId="0D3A907B" w:rsidR="007D64E2" w:rsidRPr="00D43525" w:rsidRDefault="007D64E2" w:rsidP="00F52A41">
      <w:pPr>
        <w:numPr>
          <w:ilvl w:val="3"/>
          <w:numId w:val="21"/>
        </w:numPr>
        <w:tabs>
          <w:tab w:val="left" w:pos="284"/>
          <w:tab w:val="left" w:pos="2880"/>
          <w:tab w:val="left" w:pos="4500"/>
        </w:tabs>
        <w:ind w:left="284" w:hanging="284"/>
        <w:contextualSpacing/>
        <w:jc w:val="both"/>
        <w:rPr>
          <w:rFonts w:ascii="Arial Narrow" w:hAnsi="Arial Narrow"/>
          <w:sz w:val="22"/>
          <w:szCs w:val="22"/>
          <w:lang w:eastAsia="cs-CZ"/>
        </w:rPr>
      </w:pPr>
      <w:r w:rsidRPr="00D43525">
        <w:rPr>
          <w:rFonts w:ascii="Arial Narrow" w:hAnsi="Arial Narrow"/>
          <w:sz w:val="22"/>
          <w:szCs w:val="22"/>
          <w:lang w:eastAsia="cs-CZ"/>
        </w:rPr>
        <w:t xml:space="preserve">pozitívna/vystúpená reliéfna štruktúra </w:t>
      </w:r>
      <w:r w:rsidR="000D1BE4" w:rsidRPr="00D43525">
        <w:rPr>
          <w:rFonts w:ascii="Arial Narrow" w:hAnsi="Arial Narrow"/>
          <w:sz w:val="22"/>
          <w:szCs w:val="22"/>
          <w:lang w:eastAsia="cs-CZ"/>
        </w:rPr>
        <w:t>s v</w:t>
      </w:r>
      <w:r w:rsidR="0017523C" w:rsidRPr="00D43525">
        <w:rPr>
          <w:rFonts w:ascii="Arial Narrow" w:hAnsi="Arial Narrow"/>
          <w:sz w:val="22"/>
          <w:szCs w:val="22"/>
          <w:lang w:eastAsia="cs-CZ"/>
        </w:rPr>
        <w:t>eľkosťou</w:t>
      </w:r>
      <w:r w:rsidR="000D1BE4" w:rsidRPr="00D43525">
        <w:rPr>
          <w:rFonts w:ascii="Arial Narrow" w:hAnsi="Arial Narrow"/>
          <w:sz w:val="22"/>
          <w:szCs w:val="22"/>
          <w:lang w:eastAsia="cs-CZ"/>
        </w:rPr>
        <w:t xml:space="preserve"> znakov do max. 500 mikrometrov, </w:t>
      </w:r>
      <w:r w:rsidRPr="00D43525">
        <w:rPr>
          <w:rFonts w:ascii="Arial Narrow" w:hAnsi="Arial Narrow"/>
          <w:sz w:val="22"/>
          <w:szCs w:val="22"/>
          <w:lang w:eastAsia="cs-CZ"/>
        </w:rPr>
        <w:t>minimálne v rozsahu súčasných ID SR, pričom v mieste podoby držiteľa nesmie narúšať personalizáciu</w:t>
      </w:r>
    </w:p>
    <w:p w14:paraId="1A0AC9D1" w14:textId="07686812" w:rsidR="007D64E2" w:rsidRPr="00BC451E" w:rsidRDefault="007D64E2" w:rsidP="00F52A41">
      <w:pPr>
        <w:numPr>
          <w:ilvl w:val="3"/>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ar-SA"/>
        </w:rPr>
        <w:t xml:space="preserve">číslo čistopisu – jedinečné číslo čistopisu dokladu vytvorené laserovým gravírovaním, ktoré tvorí 8 znakov – dve písmená a šesť číslic, pričom posledná číslica je kontrolná. </w:t>
      </w:r>
      <w:r w:rsidRPr="00BC451E">
        <w:rPr>
          <w:rFonts w:ascii="Arial Narrow" w:hAnsi="Arial Narrow"/>
          <w:sz w:val="22"/>
          <w:szCs w:val="22"/>
          <w:lang w:val="cs-CZ" w:eastAsia="ar-SA"/>
        </w:rPr>
        <w:t xml:space="preserve">Číslo </w:t>
      </w:r>
      <w:r w:rsidRPr="00BC451E">
        <w:rPr>
          <w:rFonts w:ascii="Arial Narrow" w:hAnsi="Arial Narrow"/>
          <w:sz w:val="22"/>
          <w:szCs w:val="22"/>
          <w:lang w:eastAsia="ar-SA"/>
        </w:rPr>
        <w:t xml:space="preserve">nesmie byť prekryté ochrannými prvkami, ktoré by sťažili jeho identifikáciu </w:t>
      </w:r>
      <w:proofErr w:type="spellStart"/>
      <w:r w:rsidRPr="00BC451E">
        <w:rPr>
          <w:rFonts w:ascii="Arial Narrow" w:hAnsi="Arial Narrow"/>
          <w:sz w:val="22"/>
          <w:szCs w:val="22"/>
          <w:lang w:eastAsia="ar-SA"/>
        </w:rPr>
        <w:t>personalizačným</w:t>
      </w:r>
      <w:proofErr w:type="spellEnd"/>
      <w:r w:rsidRPr="00BC451E">
        <w:rPr>
          <w:rFonts w:ascii="Arial Narrow" w:hAnsi="Arial Narrow"/>
          <w:sz w:val="22"/>
          <w:szCs w:val="22"/>
          <w:lang w:eastAsia="ar-SA"/>
        </w:rPr>
        <w:t xml:space="preserve"> zariadením. Algoritmus tvorby kontrolnej číslice bude oznámený </w:t>
      </w:r>
      <w:r w:rsidRPr="00BC451E">
        <w:rPr>
          <w:rFonts w:ascii="Arial Narrow" w:hAnsi="Arial Narrow"/>
          <w:sz w:val="22"/>
          <w:szCs w:val="22"/>
          <w:lang w:eastAsia="cs-CZ"/>
        </w:rPr>
        <w:t>úspešnému uchádzačovi</w:t>
      </w:r>
    </w:p>
    <w:p w14:paraId="2AED14E5" w14:textId="77777777" w:rsidR="007D64E2" w:rsidRPr="00BC451E" w:rsidRDefault="007D64E2" w:rsidP="00F52A41">
      <w:pPr>
        <w:numPr>
          <w:ilvl w:val="3"/>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zóna pre číslo pre prístup ku karte (CAN) musí byť vyhotovená v súlade s ICAO 9303</w:t>
      </w:r>
    </w:p>
    <w:p w14:paraId="644750FB" w14:textId="77777777" w:rsidR="007D64E2" w:rsidRPr="00BC451E" w:rsidRDefault="007D64E2" w:rsidP="00F52A41">
      <w:pPr>
        <w:contextualSpacing/>
        <w:jc w:val="both"/>
        <w:rPr>
          <w:rFonts w:ascii="Arial Narrow" w:hAnsi="Arial Narrow"/>
          <w:sz w:val="22"/>
          <w:szCs w:val="22"/>
          <w:lang w:eastAsia="cs-CZ"/>
        </w:rPr>
      </w:pPr>
    </w:p>
    <w:p w14:paraId="1EFAAB71" w14:textId="77777777" w:rsidR="007D64E2" w:rsidRPr="00BC451E" w:rsidRDefault="007D64E2" w:rsidP="00F52A41">
      <w:pPr>
        <w:jc w:val="both"/>
        <w:rPr>
          <w:rFonts w:ascii="Arial Narrow" w:hAnsi="Arial Narrow"/>
          <w:b/>
          <w:sz w:val="22"/>
          <w:szCs w:val="22"/>
          <w:lang w:eastAsia="cs-CZ"/>
        </w:rPr>
      </w:pPr>
      <w:r w:rsidRPr="00BC451E">
        <w:rPr>
          <w:rFonts w:ascii="Arial Narrow" w:hAnsi="Arial Narrow"/>
          <w:b/>
          <w:sz w:val="22"/>
          <w:szCs w:val="22"/>
          <w:lang w:eastAsia="cs-CZ"/>
        </w:rPr>
        <w:t>Tlač – zadná strana</w:t>
      </w:r>
    </w:p>
    <w:p w14:paraId="118FC401" w14:textId="77777777" w:rsidR="007D64E2" w:rsidRPr="00BC451E" w:rsidRDefault="007D64E2"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b/>
          <w:sz w:val="22"/>
          <w:szCs w:val="22"/>
          <w:lang w:eastAsia="cs-CZ"/>
        </w:rPr>
        <w:t xml:space="preserve">ofset </w:t>
      </w:r>
      <w:r w:rsidRPr="00BC451E">
        <w:rPr>
          <w:rFonts w:ascii="Arial Narrow" w:eastAsia="Calibri" w:hAnsi="Arial Narrow"/>
          <w:sz w:val="22"/>
          <w:szCs w:val="22"/>
          <w:lang w:eastAsia="cs-CZ"/>
        </w:rPr>
        <w:t>– min osem farieb, pričom:</w:t>
      </w:r>
    </w:p>
    <w:p w14:paraId="00B39917" w14:textId="77777777" w:rsidR="00995784" w:rsidRPr="00BC451E" w:rsidRDefault="007D64E2"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štyri </w:t>
      </w:r>
      <w:r w:rsidR="00995784" w:rsidRPr="00BC451E">
        <w:rPr>
          <w:rFonts w:ascii="Arial Narrow" w:hAnsi="Arial Narrow"/>
          <w:sz w:val="22"/>
          <w:szCs w:val="22"/>
          <w:lang w:eastAsia="cs-CZ"/>
        </w:rPr>
        <w:t>farby (VIS)</w:t>
      </w:r>
    </w:p>
    <w:p w14:paraId="0504C2DA" w14:textId="77777777" w:rsidR="00995784" w:rsidRPr="00BC451E" w:rsidRDefault="0099578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p>
    <w:p w14:paraId="4048D1EE" w14:textId="6A70B3EE" w:rsidR="007D64E2" w:rsidRPr="00BC451E" w:rsidRDefault="004E28AC"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UVA-UVB farby</w:t>
      </w:r>
    </w:p>
    <w:p w14:paraId="44AA622A" w14:textId="77777777" w:rsidR="007D64E2" w:rsidRPr="00BC451E" w:rsidRDefault="007D64E2" w:rsidP="0067777B">
      <w:pPr>
        <w:numPr>
          <w:ilvl w:val="0"/>
          <w:numId w:val="63"/>
        </w:numPr>
        <w:tabs>
          <w:tab w:val="left" w:pos="284"/>
          <w:tab w:val="left" w:pos="567"/>
        </w:tabs>
        <w:spacing w:after="200" w:line="276" w:lineRule="auto"/>
        <w:contextualSpacing/>
        <w:jc w:val="both"/>
        <w:rPr>
          <w:rFonts w:ascii="Arial Narrow" w:eastAsia="Calibri" w:hAnsi="Arial Narrow"/>
          <w:sz w:val="22"/>
          <w:szCs w:val="22"/>
          <w:lang w:eastAsia="cs-CZ"/>
        </w:rPr>
      </w:pPr>
      <w:r w:rsidRPr="00BC451E">
        <w:rPr>
          <w:rFonts w:ascii="Arial Narrow" w:eastAsia="Calibri" w:hAnsi="Arial Narrow"/>
          <w:b/>
          <w:sz w:val="22"/>
          <w:szCs w:val="22"/>
          <w:lang w:eastAsia="cs-CZ"/>
        </w:rPr>
        <w:t xml:space="preserve">sieťotlač </w:t>
      </w:r>
      <w:r w:rsidRPr="00BC451E">
        <w:rPr>
          <w:rFonts w:ascii="Arial Narrow" w:eastAsia="Calibri" w:hAnsi="Arial Narrow"/>
          <w:sz w:val="22"/>
          <w:szCs w:val="22"/>
          <w:lang w:eastAsia="cs-CZ"/>
        </w:rPr>
        <w:t xml:space="preserve">– OVI prvok s výraznou farebnou zmenou zo zlatej do zelenej </w:t>
      </w:r>
    </w:p>
    <w:p w14:paraId="5784C2C4" w14:textId="77777777" w:rsidR="007D64E2" w:rsidRPr="00BC451E" w:rsidRDefault="007D64E2" w:rsidP="00F52A41">
      <w:pPr>
        <w:jc w:val="both"/>
        <w:rPr>
          <w:rFonts w:ascii="Arial Narrow" w:hAnsi="Arial Narrow"/>
          <w:sz w:val="22"/>
          <w:szCs w:val="22"/>
        </w:rPr>
      </w:pPr>
    </w:p>
    <w:p w14:paraId="708011C4" w14:textId="4D3477A6" w:rsidR="00DF40F3" w:rsidRPr="00BC451E" w:rsidRDefault="00DF40F3" w:rsidP="00F52A41">
      <w:pPr>
        <w:tabs>
          <w:tab w:val="left" w:pos="284"/>
        </w:tabs>
        <w:jc w:val="both"/>
        <w:rPr>
          <w:rFonts w:ascii="Arial Narrow" w:hAnsi="Arial Narrow"/>
          <w:sz w:val="22"/>
          <w:szCs w:val="22"/>
          <w:lang w:eastAsia="cs-CZ"/>
        </w:rPr>
      </w:pPr>
      <w:r w:rsidRPr="00BC451E">
        <w:rPr>
          <w:rFonts w:ascii="Arial Narrow" w:hAnsi="Arial Narrow"/>
          <w:b/>
          <w:sz w:val="22"/>
          <w:szCs w:val="22"/>
          <w:lang w:eastAsia="cs-CZ"/>
        </w:rPr>
        <w:t>Ďalšie špecifiká</w:t>
      </w:r>
      <w:r w:rsidR="008D4EC9" w:rsidRPr="00BC451E">
        <w:rPr>
          <w:rFonts w:ascii="Arial Narrow" w:hAnsi="Arial Narrow"/>
          <w:b/>
          <w:sz w:val="22"/>
          <w:szCs w:val="22"/>
          <w:lang w:eastAsia="cs-CZ"/>
        </w:rPr>
        <w:t xml:space="preserve"> – zadná strana</w:t>
      </w:r>
    </w:p>
    <w:p w14:paraId="7C3684AF" w14:textId="77777777" w:rsidR="00DF40F3" w:rsidRPr="00BC451E" w:rsidRDefault="00DF40F3" w:rsidP="00F52A41">
      <w:pPr>
        <w:tabs>
          <w:tab w:val="left" w:pos="284"/>
        </w:tabs>
        <w:contextualSpacing/>
        <w:jc w:val="both"/>
        <w:rPr>
          <w:rFonts w:ascii="Arial Narrow" w:hAnsi="Arial Narrow"/>
          <w:sz w:val="22"/>
          <w:szCs w:val="22"/>
          <w:lang w:eastAsia="ar-SA"/>
        </w:rPr>
      </w:pPr>
      <w:r w:rsidRPr="00BC451E">
        <w:rPr>
          <w:rFonts w:ascii="Arial Narrow" w:hAnsi="Arial Narrow"/>
          <w:sz w:val="22"/>
          <w:szCs w:val="22"/>
          <w:lang w:eastAsia="ar-SA"/>
        </w:rPr>
        <w:t>Kontakty čipu (pozícia v zhode s ISO/IEC 7816-2:2007)</w:t>
      </w:r>
    </w:p>
    <w:p w14:paraId="528D30C6" w14:textId="77777777" w:rsidR="00DF40F3" w:rsidRPr="00BC451E" w:rsidRDefault="00DF40F3" w:rsidP="00F52A41">
      <w:pPr>
        <w:tabs>
          <w:tab w:val="left" w:pos="284"/>
        </w:tabs>
        <w:jc w:val="both"/>
        <w:rPr>
          <w:rFonts w:ascii="Arial Narrow" w:hAnsi="Arial Narrow"/>
          <w:sz w:val="22"/>
          <w:szCs w:val="22"/>
          <w:lang w:eastAsia="cs-CZ"/>
        </w:rPr>
      </w:pPr>
    </w:p>
    <w:p w14:paraId="344F18B3" w14:textId="77777777" w:rsidR="00196A13" w:rsidRPr="00196A13" w:rsidRDefault="00196A13" w:rsidP="00F52A41">
      <w:pPr>
        <w:tabs>
          <w:tab w:val="left" w:pos="284"/>
        </w:tabs>
        <w:jc w:val="both"/>
        <w:rPr>
          <w:rFonts w:ascii="Arial Narrow" w:hAnsi="Arial Narrow"/>
          <w:b/>
          <w:sz w:val="22"/>
          <w:szCs w:val="22"/>
          <w:lang w:eastAsia="cs-CZ"/>
        </w:rPr>
      </w:pPr>
      <w:r w:rsidRPr="00196A13">
        <w:rPr>
          <w:rFonts w:ascii="Arial Narrow" w:hAnsi="Arial Narrow"/>
          <w:b/>
          <w:sz w:val="22"/>
          <w:szCs w:val="22"/>
          <w:lang w:eastAsia="cs-CZ"/>
        </w:rPr>
        <w:t>Požiadavky na pamäťové médium – čip s duálnym rozhraním</w:t>
      </w:r>
    </w:p>
    <w:p w14:paraId="5973556E" w14:textId="77777777" w:rsidR="00196A13" w:rsidRPr="00196A13" w:rsidRDefault="00196A13" w:rsidP="00F52A41">
      <w:pPr>
        <w:autoSpaceDE w:val="0"/>
        <w:autoSpaceDN w:val="0"/>
        <w:adjustRightInd w:val="0"/>
        <w:jc w:val="both"/>
        <w:rPr>
          <w:rFonts w:ascii="Arial Narrow" w:hAnsi="Arial Narrow" w:cs="ArialNarrow"/>
          <w:sz w:val="22"/>
          <w:szCs w:val="22"/>
        </w:rPr>
      </w:pPr>
      <w:r w:rsidRPr="00196A13">
        <w:rPr>
          <w:rFonts w:ascii="Arial Narrow" w:hAnsi="Arial Narrow" w:cs="ArialNarrow"/>
          <w:sz w:val="22"/>
          <w:szCs w:val="22"/>
        </w:rPr>
        <w:t xml:space="preserve">Čip s duálnym rozhraním  a operačný systém musí podporovať koexistenciu týchto aplikácii na čipe: </w:t>
      </w:r>
    </w:p>
    <w:p w14:paraId="38A144F6" w14:textId="77777777" w:rsidR="00196A13" w:rsidRPr="00196A13" w:rsidRDefault="00196A13" w:rsidP="00F52A41">
      <w:pPr>
        <w:numPr>
          <w:ilvl w:val="0"/>
          <w:numId w:val="77"/>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„ICAO aplikácia“ pre elektronické strojovo snímateľné cestovné doklady (</w:t>
      </w:r>
      <w:proofErr w:type="spellStart"/>
      <w:r w:rsidRPr="00196A13">
        <w:rPr>
          <w:rFonts w:ascii="Arial Narrow" w:eastAsia="Calibri" w:hAnsi="Arial Narrow" w:cs="ArialNarrow"/>
          <w:sz w:val="22"/>
          <w:szCs w:val="22"/>
          <w:lang w:eastAsia="en-US"/>
        </w:rPr>
        <w:t>eMRTD</w:t>
      </w:r>
      <w:proofErr w:type="spellEnd"/>
      <w:r w:rsidRPr="00196A13">
        <w:rPr>
          <w:rFonts w:ascii="Arial Narrow" w:eastAsia="Calibri" w:hAnsi="Arial Narrow" w:cs="ArialNarrow"/>
          <w:sz w:val="22"/>
          <w:szCs w:val="22"/>
          <w:lang w:eastAsia="en-US"/>
        </w:rPr>
        <w:t xml:space="preserve">), </w:t>
      </w:r>
    </w:p>
    <w:p w14:paraId="1DDF6FB4" w14:textId="77777777" w:rsidR="00196A13" w:rsidRPr="00196A13" w:rsidRDefault="00196A13" w:rsidP="00F52A41">
      <w:pPr>
        <w:numPr>
          <w:ilvl w:val="0"/>
          <w:numId w:val="77"/>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proofErr w:type="spellStart"/>
      <w:r w:rsidRPr="00196A13">
        <w:rPr>
          <w:rFonts w:ascii="Arial Narrow" w:eastAsia="Calibri" w:hAnsi="Arial Narrow" w:cs="ArialNarrow"/>
          <w:sz w:val="22"/>
          <w:szCs w:val="22"/>
          <w:lang w:eastAsia="en-US"/>
        </w:rPr>
        <w:t>eID</w:t>
      </w:r>
      <w:proofErr w:type="spellEnd"/>
      <w:r w:rsidRPr="00196A13">
        <w:rPr>
          <w:rFonts w:ascii="Arial Narrow" w:eastAsia="Calibri" w:hAnsi="Arial Narrow" w:cs="ArialNarrow"/>
          <w:sz w:val="22"/>
          <w:szCs w:val="22"/>
          <w:lang w:eastAsia="en-US"/>
        </w:rPr>
        <w:t xml:space="preserve"> aplikácia a </w:t>
      </w:r>
    </w:p>
    <w:p w14:paraId="1FCD1A2B" w14:textId="77777777" w:rsidR="00196A13" w:rsidRPr="00196A13" w:rsidRDefault="00196A13" w:rsidP="00F52A41">
      <w:pPr>
        <w:numPr>
          <w:ilvl w:val="0"/>
          <w:numId w:val="77"/>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lastRenderedPageBreak/>
        <w:t>aplikácia pre účely autorizácie úkonov prostredníctvom kvalifikovaného elektronického podpisu (KEP) v zhode s nariadením EÚ č. 910/2014 o elektronickej identifikácii a dôveryhodných službách pre elektronické transakcie na vnútornom trhu a o zrušení smernice 1999/93/ES (</w:t>
      </w:r>
      <w:proofErr w:type="spellStart"/>
      <w:r w:rsidRPr="00196A13">
        <w:rPr>
          <w:rFonts w:ascii="Arial Narrow" w:eastAsia="Calibri" w:hAnsi="Arial Narrow" w:cs="ArialNarrow"/>
          <w:sz w:val="22"/>
          <w:szCs w:val="22"/>
          <w:lang w:eastAsia="en-US"/>
        </w:rPr>
        <w:t>eIDAS</w:t>
      </w:r>
      <w:proofErr w:type="spellEnd"/>
      <w:r w:rsidRPr="00196A13">
        <w:rPr>
          <w:rFonts w:ascii="Arial Narrow" w:eastAsia="Calibri" w:hAnsi="Arial Narrow" w:cs="ArialNarrow"/>
          <w:sz w:val="22"/>
          <w:szCs w:val="22"/>
          <w:lang w:eastAsia="en-US"/>
        </w:rPr>
        <w:t xml:space="preserve">). </w:t>
      </w:r>
    </w:p>
    <w:p w14:paraId="1A71ABEE" w14:textId="77777777" w:rsidR="00196A13" w:rsidRPr="00196A13" w:rsidRDefault="00196A13" w:rsidP="00F52A41">
      <w:pPr>
        <w:autoSpaceDE w:val="0"/>
        <w:autoSpaceDN w:val="0"/>
        <w:adjustRightInd w:val="0"/>
        <w:jc w:val="both"/>
        <w:rPr>
          <w:rFonts w:ascii="Arial Narrow" w:hAnsi="Arial Narrow" w:cs="ArialNarrow-Bold"/>
          <w:b/>
          <w:bCs/>
          <w:sz w:val="22"/>
          <w:szCs w:val="22"/>
        </w:rPr>
      </w:pPr>
    </w:p>
    <w:p w14:paraId="15DD87CE" w14:textId="77777777" w:rsidR="00196A13" w:rsidRPr="00196A13" w:rsidRDefault="00196A13" w:rsidP="00F52A41">
      <w:pPr>
        <w:autoSpaceDE w:val="0"/>
        <w:autoSpaceDN w:val="0"/>
        <w:adjustRightInd w:val="0"/>
        <w:jc w:val="both"/>
        <w:rPr>
          <w:rFonts w:ascii="Arial Narrow" w:hAnsi="Arial Narrow" w:cs="ArialNarrow"/>
          <w:sz w:val="22"/>
          <w:szCs w:val="22"/>
        </w:rPr>
      </w:pPr>
      <w:r w:rsidRPr="00196A13">
        <w:rPr>
          <w:rFonts w:ascii="Arial Narrow" w:hAnsi="Arial Narrow" w:cs="ArialNarrow"/>
          <w:sz w:val="22"/>
          <w:szCs w:val="22"/>
        </w:rPr>
        <w:t xml:space="preserve">Čip a operačný systém dokladu </w:t>
      </w:r>
      <w:proofErr w:type="spellStart"/>
      <w:r w:rsidRPr="00196A13">
        <w:rPr>
          <w:rFonts w:ascii="Arial Narrow" w:hAnsi="Arial Narrow" w:cs="ArialNarrow"/>
          <w:sz w:val="22"/>
          <w:szCs w:val="22"/>
        </w:rPr>
        <w:t>eID</w:t>
      </w:r>
      <w:proofErr w:type="spellEnd"/>
      <w:r w:rsidRPr="00196A13">
        <w:rPr>
          <w:rFonts w:ascii="Arial Narrow" w:hAnsi="Arial Narrow" w:cs="ArialNarrow"/>
          <w:sz w:val="22"/>
          <w:szCs w:val="22"/>
        </w:rPr>
        <w:t xml:space="preserve">, </w:t>
      </w:r>
      <w:proofErr w:type="spellStart"/>
      <w:r w:rsidRPr="00196A13">
        <w:rPr>
          <w:rFonts w:ascii="Arial Narrow" w:hAnsi="Arial Narrow" w:cs="ArialNarrow"/>
          <w:sz w:val="22"/>
          <w:szCs w:val="22"/>
        </w:rPr>
        <w:t>eDoPP</w:t>
      </w:r>
      <w:proofErr w:type="spellEnd"/>
      <w:r w:rsidRPr="00196A13">
        <w:rPr>
          <w:rFonts w:ascii="Arial Narrow" w:hAnsi="Arial Narrow" w:cs="ArialNarrow"/>
          <w:sz w:val="22"/>
          <w:szCs w:val="22"/>
        </w:rPr>
        <w:t xml:space="preserve">, </w:t>
      </w:r>
      <w:proofErr w:type="spellStart"/>
      <w:r w:rsidRPr="00196A13">
        <w:rPr>
          <w:rFonts w:ascii="Arial Narrow" w:hAnsi="Arial Narrow" w:cs="ArialNarrow"/>
          <w:sz w:val="22"/>
          <w:szCs w:val="22"/>
        </w:rPr>
        <w:t>eMPS</w:t>
      </w:r>
      <w:proofErr w:type="spellEnd"/>
      <w:r w:rsidRPr="00196A13">
        <w:rPr>
          <w:rFonts w:ascii="Arial Narrow" w:hAnsi="Arial Narrow" w:cs="ArialNarrow"/>
          <w:sz w:val="22"/>
          <w:szCs w:val="22"/>
        </w:rPr>
        <w:t>, AA a SP musí spĺňať nasledujúce normy a štandardy:</w:t>
      </w:r>
    </w:p>
    <w:p w14:paraId="6EAFA21B" w14:textId="77777777" w:rsidR="00196A13" w:rsidRPr="00196A13" w:rsidRDefault="00196A13" w:rsidP="00F52A41">
      <w:pPr>
        <w:numPr>
          <w:ilvl w:val="0"/>
          <w:numId w:val="53"/>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ISO/IEC 14443 A/B</w:t>
      </w:r>
    </w:p>
    <w:p w14:paraId="62EACF75" w14:textId="77777777" w:rsidR="00196A13" w:rsidRPr="00196A13" w:rsidRDefault="00196A13" w:rsidP="00F52A41">
      <w:pPr>
        <w:numPr>
          <w:ilvl w:val="0"/>
          <w:numId w:val="53"/>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ISO/IEC 18092 – pasívny mód</w:t>
      </w:r>
    </w:p>
    <w:p w14:paraId="652599D6" w14:textId="77777777" w:rsidR="00196A13" w:rsidRPr="00196A13" w:rsidRDefault="00196A13" w:rsidP="00F52A41">
      <w:pPr>
        <w:numPr>
          <w:ilvl w:val="0"/>
          <w:numId w:val="53"/>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xml:space="preserve">ISO/IEC 7816 </w:t>
      </w:r>
      <w:proofErr w:type="spellStart"/>
      <w:r w:rsidRPr="00196A13">
        <w:rPr>
          <w:rFonts w:ascii="Arial Narrow" w:eastAsia="Calibri" w:hAnsi="Arial Narrow" w:cs="ArialNarrow"/>
          <w:sz w:val="22"/>
          <w:szCs w:val="22"/>
          <w:lang w:eastAsia="en-US"/>
        </w:rPr>
        <w:t>Identification</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cards</w:t>
      </w:r>
      <w:proofErr w:type="spellEnd"/>
      <w:r w:rsidRPr="00196A13">
        <w:rPr>
          <w:rFonts w:ascii="Arial Narrow" w:eastAsia="Calibri" w:hAnsi="Arial Narrow" w:cs="ArialNarrow"/>
          <w:sz w:val="22"/>
          <w:szCs w:val="22"/>
          <w:lang w:eastAsia="en-US"/>
        </w:rPr>
        <w:t xml:space="preserve"> — </w:t>
      </w:r>
      <w:proofErr w:type="spellStart"/>
      <w:r w:rsidRPr="00196A13">
        <w:rPr>
          <w:rFonts w:ascii="Arial Narrow" w:eastAsia="Calibri" w:hAnsi="Arial Narrow" w:cs="ArialNarrow"/>
          <w:sz w:val="22"/>
          <w:szCs w:val="22"/>
          <w:lang w:eastAsia="en-US"/>
        </w:rPr>
        <w:t>Integrated</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circuit</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cards</w:t>
      </w:r>
      <w:proofErr w:type="spellEnd"/>
      <w:r w:rsidRPr="00196A13">
        <w:rPr>
          <w:rFonts w:ascii="Arial Narrow" w:eastAsia="Calibri" w:hAnsi="Arial Narrow" w:cs="ArialNarrow"/>
          <w:sz w:val="22"/>
          <w:szCs w:val="22"/>
          <w:lang w:eastAsia="en-US"/>
        </w:rPr>
        <w:t xml:space="preserve"> </w:t>
      </w:r>
    </w:p>
    <w:p w14:paraId="6E8B9AE1" w14:textId="77777777" w:rsidR="00196A13" w:rsidRPr="00196A13" w:rsidRDefault="00196A13" w:rsidP="00F52A41">
      <w:pPr>
        <w:numPr>
          <w:ilvl w:val="0"/>
          <w:numId w:val="54"/>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xml:space="preserve">CEN/TS 15480-1:2007, </w:t>
      </w:r>
      <w:proofErr w:type="spellStart"/>
      <w:r w:rsidRPr="00196A13">
        <w:rPr>
          <w:rFonts w:ascii="Arial Narrow" w:eastAsia="Calibri" w:hAnsi="Arial Narrow" w:cs="ArialNarrow"/>
          <w:sz w:val="22"/>
          <w:szCs w:val="22"/>
          <w:lang w:eastAsia="en-US"/>
        </w:rPr>
        <w:t>Identification</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card</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systems</w:t>
      </w:r>
      <w:proofErr w:type="spellEnd"/>
      <w:r w:rsidRPr="00196A13">
        <w:rPr>
          <w:rFonts w:ascii="Arial Narrow" w:eastAsia="Calibri" w:hAnsi="Arial Narrow" w:cs="ArialNarrow"/>
          <w:sz w:val="22"/>
          <w:szCs w:val="22"/>
          <w:lang w:eastAsia="en-US"/>
        </w:rPr>
        <w:t xml:space="preserve"> – </w:t>
      </w:r>
      <w:proofErr w:type="spellStart"/>
      <w:r w:rsidRPr="00196A13">
        <w:rPr>
          <w:rFonts w:ascii="Arial Narrow" w:eastAsia="Calibri" w:hAnsi="Arial Narrow" w:cs="ArialNarrow"/>
          <w:sz w:val="22"/>
          <w:szCs w:val="22"/>
          <w:lang w:eastAsia="en-US"/>
        </w:rPr>
        <w:t>European</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Citizen</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Card</w:t>
      </w:r>
      <w:proofErr w:type="spellEnd"/>
      <w:r w:rsidRPr="00196A13">
        <w:rPr>
          <w:rFonts w:ascii="Arial Narrow" w:eastAsia="Calibri" w:hAnsi="Arial Narrow" w:cs="ArialNarrow"/>
          <w:sz w:val="22"/>
          <w:szCs w:val="22"/>
          <w:lang w:eastAsia="en-US"/>
        </w:rPr>
        <w:t xml:space="preserve"> – Part 1:Physical, </w:t>
      </w:r>
      <w:proofErr w:type="spellStart"/>
      <w:r w:rsidRPr="00196A13">
        <w:rPr>
          <w:rFonts w:ascii="Arial Narrow" w:eastAsia="Calibri" w:hAnsi="Arial Narrow" w:cs="ArialNarrow"/>
          <w:sz w:val="22"/>
          <w:szCs w:val="22"/>
          <w:lang w:eastAsia="en-US"/>
        </w:rPr>
        <w:t>electrical</w:t>
      </w:r>
      <w:proofErr w:type="spellEnd"/>
      <w:r w:rsidRPr="00196A13">
        <w:rPr>
          <w:rFonts w:ascii="Arial Narrow" w:eastAsia="Calibri" w:hAnsi="Arial Narrow" w:cs="ArialNarrow"/>
          <w:sz w:val="22"/>
          <w:szCs w:val="22"/>
          <w:lang w:eastAsia="en-US"/>
        </w:rPr>
        <w:t xml:space="preserve"> and transport </w:t>
      </w:r>
      <w:proofErr w:type="spellStart"/>
      <w:r w:rsidRPr="00196A13">
        <w:rPr>
          <w:rFonts w:ascii="Arial Narrow" w:eastAsia="Calibri" w:hAnsi="Arial Narrow" w:cs="ArialNarrow"/>
          <w:sz w:val="22"/>
          <w:szCs w:val="22"/>
          <w:lang w:eastAsia="en-US"/>
        </w:rPr>
        <w:t>protocol</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characteristics</w:t>
      </w:r>
      <w:proofErr w:type="spellEnd"/>
    </w:p>
    <w:p w14:paraId="7CC19867" w14:textId="77777777" w:rsidR="00196A13" w:rsidRPr="00196A13" w:rsidRDefault="00196A13" w:rsidP="00F52A41">
      <w:pPr>
        <w:numPr>
          <w:ilvl w:val="0"/>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xml:space="preserve">CEN/TS 15480-2:2007, </w:t>
      </w:r>
      <w:proofErr w:type="spellStart"/>
      <w:r w:rsidRPr="00196A13">
        <w:rPr>
          <w:rFonts w:ascii="Arial Narrow" w:eastAsia="Calibri" w:hAnsi="Arial Narrow" w:cs="ArialNarrow"/>
          <w:sz w:val="22"/>
          <w:szCs w:val="22"/>
          <w:lang w:eastAsia="en-US"/>
        </w:rPr>
        <w:t>Identification</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card</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systems</w:t>
      </w:r>
      <w:proofErr w:type="spellEnd"/>
      <w:r w:rsidRPr="00196A13">
        <w:rPr>
          <w:rFonts w:ascii="Arial Narrow" w:eastAsia="Calibri" w:hAnsi="Arial Narrow" w:cs="ArialNarrow"/>
          <w:sz w:val="22"/>
          <w:szCs w:val="22"/>
          <w:lang w:eastAsia="en-US"/>
        </w:rPr>
        <w:t xml:space="preserve"> – </w:t>
      </w:r>
      <w:proofErr w:type="spellStart"/>
      <w:r w:rsidRPr="00196A13">
        <w:rPr>
          <w:rFonts w:ascii="Arial Narrow" w:eastAsia="Calibri" w:hAnsi="Arial Narrow" w:cs="ArialNarrow"/>
          <w:sz w:val="22"/>
          <w:szCs w:val="22"/>
          <w:lang w:eastAsia="en-US"/>
        </w:rPr>
        <w:t>European</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Citizen</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Card</w:t>
      </w:r>
      <w:proofErr w:type="spellEnd"/>
      <w:r w:rsidRPr="00196A13">
        <w:rPr>
          <w:rFonts w:ascii="Arial Narrow" w:eastAsia="Calibri" w:hAnsi="Arial Narrow" w:cs="ArialNarrow"/>
          <w:sz w:val="22"/>
          <w:szCs w:val="22"/>
          <w:lang w:eastAsia="en-US"/>
        </w:rPr>
        <w:t xml:space="preserve"> – Part 2: </w:t>
      </w:r>
      <w:proofErr w:type="spellStart"/>
      <w:r w:rsidRPr="00196A13">
        <w:rPr>
          <w:rFonts w:ascii="Arial Narrow" w:eastAsia="Calibri" w:hAnsi="Arial Narrow" w:cs="ArialNarrow"/>
          <w:sz w:val="22"/>
          <w:szCs w:val="22"/>
          <w:lang w:eastAsia="en-US"/>
        </w:rPr>
        <w:t>Logical</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data</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structures</w:t>
      </w:r>
      <w:proofErr w:type="spellEnd"/>
      <w:r w:rsidRPr="00196A13">
        <w:rPr>
          <w:rFonts w:ascii="Arial Narrow" w:eastAsia="Calibri" w:hAnsi="Arial Narrow" w:cs="ArialNarrow"/>
          <w:sz w:val="22"/>
          <w:szCs w:val="22"/>
          <w:lang w:eastAsia="en-US"/>
        </w:rPr>
        <w:t xml:space="preserve"> and </w:t>
      </w:r>
      <w:proofErr w:type="spellStart"/>
      <w:r w:rsidRPr="00196A13">
        <w:rPr>
          <w:rFonts w:ascii="Arial Narrow" w:eastAsia="Calibri" w:hAnsi="Arial Narrow" w:cs="ArialNarrow"/>
          <w:sz w:val="22"/>
          <w:szCs w:val="22"/>
          <w:lang w:eastAsia="en-US"/>
        </w:rPr>
        <w:t>card</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services</w:t>
      </w:r>
      <w:proofErr w:type="spellEnd"/>
    </w:p>
    <w:p w14:paraId="2A00B290" w14:textId="77777777" w:rsidR="00196A13" w:rsidRPr="00196A13" w:rsidRDefault="00196A13" w:rsidP="00F52A41">
      <w:pPr>
        <w:numPr>
          <w:ilvl w:val="0"/>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proofErr w:type="spellStart"/>
      <w:r w:rsidRPr="00196A13">
        <w:rPr>
          <w:rFonts w:ascii="Arial Narrow" w:eastAsia="Calibri" w:hAnsi="Arial Narrow" w:cs="ArialNarrow"/>
          <w:sz w:val="22"/>
          <w:szCs w:val="22"/>
          <w:lang w:eastAsia="en-US"/>
        </w:rPr>
        <w:t>Advanced</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Security</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Mechanisms</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for</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Machine</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Readable</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Travel</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Documents</w:t>
      </w:r>
      <w:proofErr w:type="spellEnd"/>
      <w:r w:rsidRPr="00196A13">
        <w:rPr>
          <w:rFonts w:ascii="Arial Narrow" w:eastAsia="Calibri" w:hAnsi="Arial Narrow" w:cs="ArialNarrow"/>
          <w:sz w:val="22"/>
          <w:szCs w:val="22"/>
          <w:lang w:eastAsia="en-US"/>
        </w:rPr>
        <w:t xml:space="preserve">, BSI TR-03110-Part 1, Part 2 and Part 3 </w:t>
      </w:r>
      <w:proofErr w:type="spellStart"/>
      <w:r w:rsidRPr="00196A13">
        <w:rPr>
          <w:rFonts w:ascii="Arial Narrow" w:eastAsia="Calibri" w:hAnsi="Arial Narrow" w:cs="ArialNarrow"/>
          <w:sz w:val="22"/>
          <w:szCs w:val="22"/>
          <w:lang w:eastAsia="en-US"/>
        </w:rPr>
        <w:t>version</w:t>
      </w:r>
      <w:proofErr w:type="spellEnd"/>
      <w:r w:rsidRPr="00196A13">
        <w:rPr>
          <w:rFonts w:ascii="Arial Narrow" w:eastAsia="Calibri" w:hAnsi="Arial Narrow" w:cs="ArialNarrow"/>
          <w:sz w:val="22"/>
          <w:szCs w:val="22"/>
          <w:lang w:eastAsia="en-US"/>
        </w:rPr>
        <w:t xml:space="preserve"> 2.10</w:t>
      </w:r>
    </w:p>
    <w:p w14:paraId="77CEFDA0" w14:textId="77777777" w:rsidR="00196A13" w:rsidRPr="00196A13" w:rsidRDefault="00196A13" w:rsidP="00F52A41">
      <w:pPr>
        <w:numPr>
          <w:ilvl w:val="0"/>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xml:space="preserve">Čip a operačný systém musí podporovať mechanizmy pre strojovo snímateľné cestovné doklady špecifikované v siedmej edícií ICAO </w:t>
      </w:r>
      <w:proofErr w:type="spellStart"/>
      <w:r w:rsidRPr="00196A13">
        <w:rPr>
          <w:rFonts w:ascii="Arial Narrow" w:eastAsia="Calibri" w:hAnsi="Arial Narrow" w:cs="ArialNarrow"/>
          <w:sz w:val="22"/>
          <w:szCs w:val="22"/>
          <w:lang w:eastAsia="en-US"/>
        </w:rPr>
        <w:t>Doc</w:t>
      </w:r>
      <w:proofErr w:type="spellEnd"/>
      <w:r w:rsidRPr="00196A13">
        <w:rPr>
          <w:rFonts w:ascii="Arial Narrow" w:eastAsia="Calibri" w:hAnsi="Arial Narrow" w:cs="ArialNarrow"/>
          <w:sz w:val="22"/>
          <w:szCs w:val="22"/>
          <w:lang w:eastAsia="en-US"/>
        </w:rPr>
        <w:t xml:space="preserve"> 9303 – časť 11, prípadne iných aplikovateľných častiach.</w:t>
      </w:r>
    </w:p>
    <w:p w14:paraId="5AE4CF9F" w14:textId="77777777" w:rsidR="00196A13" w:rsidRPr="00196A13" w:rsidRDefault="00196A13" w:rsidP="00F52A41">
      <w:pPr>
        <w:contextualSpacing/>
        <w:jc w:val="both"/>
        <w:rPr>
          <w:rFonts w:ascii="Arial Narrow" w:hAnsi="Arial Narrow"/>
          <w:sz w:val="22"/>
          <w:szCs w:val="22"/>
          <w:lang w:eastAsia="cs-CZ"/>
        </w:rPr>
      </w:pPr>
    </w:p>
    <w:p w14:paraId="16FDE134" w14:textId="77777777" w:rsidR="00196A13" w:rsidRPr="00196A13" w:rsidRDefault="00196A13" w:rsidP="00F52A41">
      <w:pPr>
        <w:tabs>
          <w:tab w:val="left" w:pos="284"/>
        </w:tabs>
        <w:autoSpaceDE w:val="0"/>
        <w:autoSpaceDN w:val="0"/>
        <w:adjustRightInd w:val="0"/>
        <w:ind w:left="284" w:hanging="284"/>
        <w:jc w:val="both"/>
        <w:rPr>
          <w:rFonts w:ascii="Arial Narrow" w:hAnsi="Arial Narrow" w:cs="ArialNarrow"/>
          <w:b/>
          <w:sz w:val="22"/>
          <w:szCs w:val="22"/>
        </w:rPr>
      </w:pPr>
      <w:r w:rsidRPr="00196A13">
        <w:rPr>
          <w:rFonts w:ascii="Arial Narrow" w:hAnsi="Arial Narrow" w:cs="ArialNarrow"/>
          <w:b/>
          <w:sz w:val="22"/>
          <w:szCs w:val="22"/>
        </w:rPr>
        <w:t>Požiadavky na čip</w:t>
      </w:r>
    </w:p>
    <w:p w14:paraId="24B54496" w14:textId="77777777" w:rsidR="00196A13" w:rsidRPr="00196A13" w:rsidRDefault="00196A13" w:rsidP="00F52A41">
      <w:pPr>
        <w:numPr>
          <w:ilvl w:val="1"/>
          <w:numId w:val="51"/>
        </w:numPr>
        <w:tabs>
          <w:tab w:val="left" w:pos="284"/>
        </w:tabs>
        <w:autoSpaceDE w:val="0"/>
        <w:autoSpaceDN w:val="0"/>
        <w:adjustRightInd w:val="0"/>
        <w:ind w:left="0" w:firstLine="0"/>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xml:space="preserve"> HW: </w:t>
      </w:r>
    </w:p>
    <w:p w14:paraId="5914E6E9" w14:textId="77777777" w:rsidR="00196A13" w:rsidRPr="00196A13" w:rsidRDefault="00196A13" w:rsidP="00F52A41">
      <w:pPr>
        <w:numPr>
          <w:ilvl w:val="2"/>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Pre zachovanie maximálnej kompatibility a kontinuity so súčasnou čipovou platformou schválenou v projekte OPIS</w:t>
      </w:r>
      <w:r w:rsidRPr="00196A13">
        <w:rPr>
          <w:rFonts w:ascii="Arial Narrow" w:eastAsia="Calibri" w:hAnsi="Arial Narrow" w:cs="ArialNarrow"/>
          <w:i/>
          <w:sz w:val="22"/>
          <w:szCs w:val="22"/>
          <w:lang w:eastAsia="en-US"/>
        </w:rPr>
        <w:t xml:space="preserve"> Elektronická identifikačná karta</w:t>
      </w:r>
      <w:r w:rsidRPr="00196A13">
        <w:rPr>
          <w:rFonts w:ascii="Arial Narrow" w:eastAsia="Calibri" w:hAnsi="Arial Narrow" w:cs="ArialNarrow"/>
          <w:sz w:val="22"/>
          <w:szCs w:val="22"/>
          <w:lang w:eastAsia="en-US"/>
        </w:rPr>
        <w:t xml:space="preserve"> je nutné, aby novú HW platformu čipu tvorila aktuálna nástupnícka generácia vhodná na účely </w:t>
      </w:r>
      <w:proofErr w:type="spellStart"/>
      <w:r w:rsidRPr="00196A13">
        <w:rPr>
          <w:rFonts w:ascii="Arial Narrow" w:eastAsia="Calibri" w:hAnsi="Arial Narrow" w:cs="ArialNarrow"/>
          <w:sz w:val="22"/>
          <w:szCs w:val="22"/>
          <w:lang w:eastAsia="en-US"/>
        </w:rPr>
        <w:t>multiaplikačnej</w:t>
      </w:r>
      <w:proofErr w:type="spellEnd"/>
      <w:r w:rsidRPr="00196A13">
        <w:rPr>
          <w:rFonts w:ascii="Arial Narrow" w:eastAsia="Calibri" w:hAnsi="Arial Narrow" w:cs="ArialNarrow"/>
          <w:sz w:val="22"/>
          <w:szCs w:val="22"/>
          <w:lang w:eastAsia="en-US"/>
        </w:rPr>
        <w:t xml:space="preserve"> karty s duálnym rozhraním</w:t>
      </w:r>
    </w:p>
    <w:p w14:paraId="11EB703C" w14:textId="77777777" w:rsidR="00196A13" w:rsidRPr="00196A13" w:rsidRDefault="00196A13" w:rsidP="00F52A41">
      <w:pPr>
        <w:numPr>
          <w:ilvl w:val="2"/>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xml:space="preserve">Čip musí byť certifikovaný podľa </w:t>
      </w:r>
      <w:proofErr w:type="spellStart"/>
      <w:r w:rsidRPr="00196A13">
        <w:rPr>
          <w:rFonts w:ascii="Arial Narrow" w:eastAsia="Calibri" w:hAnsi="Arial Narrow" w:cs="ArialNarrow"/>
          <w:sz w:val="22"/>
          <w:szCs w:val="22"/>
          <w:lang w:eastAsia="en-US"/>
        </w:rPr>
        <w:t>Common</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Criteria</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for</w:t>
      </w:r>
      <w:proofErr w:type="spellEnd"/>
      <w:r w:rsidRPr="00196A13">
        <w:rPr>
          <w:rFonts w:ascii="Arial Narrow" w:eastAsia="Calibri" w:hAnsi="Arial Narrow" w:cs="ArialNarrow"/>
          <w:sz w:val="22"/>
          <w:szCs w:val="22"/>
          <w:lang w:eastAsia="en-US"/>
        </w:rPr>
        <w:t xml:space="preserve"> IT </w:t>
      </w:r>
      <w:proofErr w:type="spellStart"/>
      <w:r w:rsidRPr="00196A13">
        <w:rPr>
          <w:rFonts w:ascii="Arial Narrow" w:eastAsia="Calibri" w:hAnsi="Arial Narrow" w:cs="ArialNarrow"/>
          <w:sz w:val="22"/>
          <w:szCs w:val="22"/>
          <w:lang w:eastAsia="en-US"/>
        </w:rPr>
        <w:t>Security</w:t>
      </w:r>
      <w:proofErr w:type="spellEnd"/>
      <w:r w:rsidRPr="00196A13">
        <w:rPr>
          <w:rFonts w:ascii="Arial Narrow" w:eastAsia="Calibri" w:hAnsi="Arial Narrow" w:cs="ArialNarrow"/>
          <w:sz w:val="22"/>
          <w:szCs w:val="22"/>
          <w:lang w:eastAsia="en-US"/>
        </w:rPr>
        <w:t xml:space="preserve"> </w:t>
      </w:r>
      <w:proofErr w:type="spellStart"/>
      <w:r w:rsidRPr="00196A13">
        <w:rPr>
          <w:rFonts w:ascii="Arial Narrow" w:eastAsia="Calibri" w:hAnsi="Arial Narrow" w:cs="ArialNarrow"/>
          <w:sz w:val="22"/>
          <w:szCs w:val="22"/>
          <w:lang w:eastAsia="en-US"/>
        </w:rPr>
        <w:t>Evaluation</w:t>
      </w:r>
      <w:proofErr w:type="spellEnd"/>
      <w:r w:rsidRPr="00196A13">
        <w:rPr>
          <w:rFonts w:ascii="Arial Narrow" w:eastAsia="Calibri" w:hAnsi="Arial Narrow" w:cs="ArialNarrow"/>
          <w:sz w:val="22"/>
          <w:szCs w:val="22"/>
          <w:lang w:eastAsia="en-US"/>
        </w:rPr>
        <w:t xml:space="preserve"> (CC)   na úrovni EAL 6+</w:t>
      </w:r>
    </w:p>
    <w:p w14:paraId="103D5D61" w14:textId="77777777" w:rsidR="00196A13" w:rsidRPr="00196A13" w:rsidRDefault="00196A13" w:rsidP="00F52A41">
      <w:pPr>
        <w:numPr>
          <w:ilvl w:val="2"/>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S ohľadom na materiálové vyhotovenie karty a očakávanú dobu životnosti dokladu až 15 rokov, čipový modul nesmie byť fyzicky prepojený s hlavnou anténou karty pomocou galvanického mechanického spoja.</w:t>
      </w:r>
    </w:p>
    <w:p w14:paraId="1D3412D4" w14:textId="77777777" w:rsidR="00196A13" w:rsidRPr="00196A13" w:rsidRDefault="00196A13" w:rsidP="00F52A41">
      <w:pPr>
        <w:numPr>
          <w:ilvl w:val="2"/>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xml:space="preserve">Čipový modul Pre zachovanie maximálnej kompatibility a kontinuity so súčasnou čipovou musí vedieť komunikovať s hlavnou anténou karty bezkontaktným spôsobom pomocou rádiofrekvenčnej komunikácie využitím technológie indukčnej väzby. </w:t>
      </w:r>
    </w:p>
    <w:p w14:paraId="71C31884" w14:textId="77777777" w:rsidR="00196A13" w:rsidRPr="00196A13" w:rsidRDefault="00196A13" w:rsidP="00F52A41">
      <w:pPr>
        <w:numPr>
          <w:ilvl w:val="2"/>
          <w:numId w:val="51"/>
        </w:numPr>
        <w:tabs>
          <w:tab w:val="left" w:pos="284"/>
        </w:tabs>
        <w:autoSpaceDE w:val="0"/>
        <w:autoSpaceDN w:val="0"/>
        <w:adjustRightInd w:val="0"/>
        <w:ind w:left="284" w:hanging="284"/>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Kapacita stálej (</w:t>
      </w:r>
      <w:proofErr w:type="spellStart"/>
      <w:r w:rsidRPr="00196A13">
        <w:rPr>
          <w:rFonts w:ascii="Arial Narrow" w:eastAsia="Calibri" w:hAnsi="Arial Narrow" w:cs="ArialNarrow"/>
          <w:sz w:val="22"/>
          <w:szCs w:val="22"/>
          <w:lang w:eastAsia="en-US"/>
        </w:rPr>
        <w:t>non-volatile</w:t>
      </w:r>
      <w:proofErr w:type="spellEnd"/>
      <w:r w:rsidRPr="00196A13">
        <w:rPr>
          <w:rFonts w:ascii="Arial Narrow" w:eastAsia="Calibri" w:hAnsi="Arial Narrow" w:cs="ArialNarrow"/>
          <w:sz w:val="22"/>
          <w:szCs w:val="22"/>
          <w:lang w:eastAsia="en-US"/>
        </w:rPr>
        <w:t xml:space="preserve">) pamäte čipu je minimálne 448 </w:t>
      </w:r>
      <w:proofErr w:type="spellStart"/>
      <w:r w:rsidRPr="00196A13">
        <w:rPr>
          <w:rFonts w:ascii="Arial Narrow" w:eastAsia="Calibri" w:hAnsi="Arial Narrow" w:cs="ArialNarrow"/>
          <w:sz w:val="22"/>
          <w:szCs w:val="22"/>
          <w:lang w:eastAsia="en-US"/>
        </w:rPr>
        <w:t>kByte</w:t>
      </w:r>
      <w:proofErr w:type="spellEnd"/>
    </w:p>
    <w:p w14:paraId="6490876C" w14:textId="77777777" w:rsidR="00196A13" w:rsidRPr="00196A13" w:rsidRDefault="00196A13" w:rsidP="00F52A41">
      <w:pPr>
        <w:autoSpaceDE w:val="0"/>
        <w:autoSpaceDN w:val="0"/>
        <w:adjustRightInd w:val="0"/>
        <w:contextualSpacing/>
        <w:jc w:val="both"/>
        <w:rPr>
          <w:rFonts w:ascii="Arial Narrow" w:eastAsia="Calibri" w:hAnsi="Arial Narrow" w:cs="ArialNarrow"/>
          <w:sz w:val="22"/>
          <w:szCs w:val="22"/>
          <w:lang w:eastAsia="en-US"/>
        </w:rPr>
      </w:pPr>
    </w:p>
    <w:p w14:paraId="17A823A9" w14:textId="77777777" w:rsidR="00196A13" w:rsidRPr="00196A13" w:rsidRDefault="00196A13" w:rsidP="00F52A41">
      <w:pPr>
        <w:numPr>
          <w:ilvl w:val="1"/>
          <w:numId w:val="51"/>
        </w:numPr>
        <w:tabs>
          <w:tab w:val="left" w:pos="284"/>
        </w:tabs>
        <w:autoSpaceDE w:val="0"/>
        <w:autoSpaceDN w:val="0"/>
        <w:adjustRightInd w:val="0"/>
        <w:ind w:left="709" w:hanging="709"/>
        <w:contextualSpacing/>
        <w:jc w:val="both"/>
        <w:rPr>
          <w:rFonts w:ascii="Arial Narrow" w:eastAsia="Calibri" w:hAnsi="Arial Narrow" w:cs="ArialNarrow"/>
          <w:sz w:val="22"/>
          <w:szCs w:val="22"/>
          <w:lang w:eastAsia="en-US"/>
        </w:rPr>
      </w:pPr>
      <w:r w:rsidRPr="00196A13">
        <w:rPr>
          <w:rFonts w:ascii="Arial Narrow" w:eastAsia="Calibri" w:hAnsi="Arial Narrow" w:cs="ArialNarrow"/>
          <w:sz w:val="22"/>
          <w:szCs w:val="22"/>
          <w:lang w:eastAsia="en-US"/>
        </w:rPr>
        <w:t> SW:</w:t>
      </w:r>
    </w:p>
    <w:p w14:paraId="2E24D601" w14:textId="77777777" w:rsidR="00C57509" w:rsidRPr="00C57509" w:rsidRDefault="004E6093" w:rsidP="00C57509">
      <w:pPr>
        <w:numPr>
          <w:ilvl w:val="2"/>
          <w:numId w:val="51"/>
        </w:numPr>
        <w:tabs>
          <w:tab w:val="left" w:pos="284"/>
        </w:tabs>
        <w:autoSpaceDE w:val="0"/>
        <w:autoSpaceDN w:val="0"/>
        <w:adjustRightInd w:val="0"/>
        <w:ind w:left="284" w:hanging="284"/>
        <w:contextualSpacing/>
        <w:jc w:val="both"/>
        <w:rPr>
          <w:rFonts w:ascii="Arial Narrow" w:hAnsi="Arial Narrow"/>
          <w:sz w:val="22"/>
          <w:szCs w:val="22"/>
          <w:lang w:eastAsia="cs-CZ"/>
        </w:rPr>
      </w:pPr>
      <w:r w:rsidRPr="00C57509">
        <w:rPr>
          <w:rFonts w:ascii="Arial Narrow" w:eastAsia="Calibri" w:hAnsi="Arial Narrow" w:cs="ArialNarrow"/>
          <w:sz w:val="22"/>
          <w:szCs w:val="22"/>
          <w:lang w:eastAsia="en-US"/>
        </w:rPr>
        <w:t xml:space="preserve">Je nutné, aby bola čipová platforma (HW a SW) kompatibilná s riešením, ktoré je v súčasnosti nasadené a používané. V nasadenom riešení je používaný čip s operačným systémom </w:t>
      </w:r>
      <w:proofErr w:type="spellStart"/>
      <w:r w:rsidRPr="00C57509">
        <w:rPr>
          <w:rFonts w:ascii="Arial Narrow" w:eastAsia="Calibri" w:hAnsi="Arial Narrow" w:cs="ArialNarrow"/>
          <w:sz w:val="22"/>
          <w:szCs w:val="22"/>
          <w:lang w:eastAsia="en-US"/>
        </w:rPr>
        <w:t>CardOS</w:t>
      </w:r>
      <w:proofErr w:type="spellEnd"/>
      <w:r w:rsidRPr="00C57509">
        <w:rPr>
          <w:rFonts w:ascii="Arial Narrow" w:eastAsia="Calibri" w:hAnsi="Arial Narrow" w:cs="ArialNarrow"/>
          <w:sz w:val="22"/>
          <w:szCs w:val="22"/>
          <w:lang w:eastAsia="en-US"/>
        </w:rPr>
        <w:t>.</w:t>
      </w:r>
      <w:r w:rsidRPr="00C57509">
        <w:rPr>
          <w:rFonts w:ascii="Arial Narrow" w:hAnsi="Arial Narrow"/>
          <w:bCs/>
          <w:sz w:val="22"/>
          <w:szCs w:val="22"/>
          <w:lang w:eastAsia="cs-CZ"/>
        </w:rPr>
        <w:t xml:space="preserve"> Čistopisy musia byť pripravené na doplnenie čipu s kontaktným alebo duálnym rozhraním, ktorého HW a SW bude zhodný s</w:t>
      </w:r>
      <w:r w:rsidR="00935B8B" w:rsidRPr="00C57509">
        <w:rPr>
          <w:rFonts w:ascii="Arial Narrow" w:hAnsi="Arial Narrow"/>
          <w:bCs/>
          <w:sz w:val="22"/>
          <w:szCs w:val="22"/>
          <w:lang w:eastAsia="cs-CZ"/>
        </w:rPr>
        <w:t xml:space="preserve"> aktuálne vydávaným </w:t>
      </w:r>
      <w:r w:rsidRPr="00C57509">
        <w:rPr>
          <w:rFonts w:ascii="Arial Narrow" w:hAnsi="Arial Narrow"/>
          <w:bCs/>
          <w:sz w:val="22"/>
          <w:szCs w:val="22"/>
          <w:lang w:eastAsia="cs-CZ"/>
        </w:rPr>
        <w:t xml:space="preserve">občianskym preukazom s čipom </w:t>
      </w:r>
      <w:r w:rsidR="00935B8B" w:rsidRPr="00C57509">
        <w:rPr>
          <w:rFonts w:ascii="Arial Narrow" w:hAnsi="Arial Narrow"/>
          <w:bCs/>
          <w:sz w:val="22"/>
          <w:szCs w:val="22"/>
          <w:lang w:eastAsia="cs-CZ"/>
        </w:rPr>
        <w:t>(</w:t>
      </w:r>
      <w:proofErr w:type="spellStart"/>
      <w:r w:rsidR="00935B8B" w:rsidRPr="00C57509">
        <w:rPr>
          <w:rFonts w:ascii="Arial Narrow" w:hAnsi="Arial Narrow"/>
          <w:bCs/>
          <w:sz w:val="22"/>
          <w:szCs w:val="22"/>
          <w:lang w:eastAsia="cs-CZ"/>
        </w:rPr>
        <w:t>CardOS</w:t>
      </w:r>
      <w:proofErr w:type="spellEnd"/>
      <w:r w:rsidRPr="00C57509">
        <w:rPr>
          <w:rFonts w:ascii="Arial Narrow" w:hAnsi="Arial Narrow"/>
          <w:bCs/>
          <w:sz w:val="22"/>
          <w:szCs w:val="22"/>
          <w:lang w:eastAsia="cs-CZ"/>
        </w:rPr>
        <w:t>) alebo čipu s kontaktným alebo duálnym rozhraním s</w:t>
      </w:r>
      <w:r w:rsidR="00EF1C2F" w:rsidRPr="00C57509">
        <w:rPr>
          <w:rFonts w:ascii="Arial Narrow" w:hAnsi="Arial Narrow"/>
          <w:bCs/>
          <w:sz w:val="22"/>
          <w:szCs w:val="22"/>
          <w:lang w:eastAsia="cs-CZ"/>
        </w:rPr>
        <w:t> alternatívnou platformou, ktorá bude kompatibilná s</w:t>
      </w:r>
      <w:r w:rsidR="00EF1C2F" w:rsidRPr="00C57509">
        <w:rPr>
          <w:rFonts w:ascii="Arial Narrow" w:eastAsia="Calibri" w:hAnsi="Arial Narrow" w:cs="ArialNarrow"/>
          <w:sz w:val="22"/>
          <w:szCs w:val="22"/>
          <w:lang w:eastAsia="en-US"/>
        </w:rPr>
        <w:t xml:space="preserve"> existujúcou infraštruktúrou (aplikačné programové vybavenie a aplikácie používané na účely personalizácie a kontroly v Národnom </w:t>
      </w:r>
      <w:proofErr w:type="spellStart"/>
      <w:r w:rsidR="00EF1C2F" w:rsidRPr="00C57509">
        <w:rPr>
          <w:rFonts w:ascii="Arial Narrow" w:eastAsia="Calibri" w:hAnsi="Arial Narrow" w:cs="ArialNarrow"/>
          <w:sz w:val="22"/>
          <w:szCs w:val="22"/>
          <w:lang w:eastAsia="en-US"/>
        </w:rPr>
        <w:t>personalizačnom</w:t>
      </w:r>
      <w:proofErr w:type="spellEnd"/>
      <w:r w:rsidR="00EF1C2F" w:rsidRPr="00C57509">
        <w:rPr>
          <w:rFonts w:ascii="Arial Narrow" w:eastAsia="Calibri" w:hAnsi="Arial Narrow" w:cs="ArialNarrow"/>
          <w:sz w:val="22"/>
          <w:szCs w:val="22"/>
          <w:lang w:eastAsia="en-US"/>
        </w:rPr>
        <w:t xml:space="preserve"> centre MV SR, </w:t>
      </w:r>
      <w:proofErr w:type="spellStart"/>
      <w:r w:rsidR="00EF1C2F" w:rsidRPr="00C57509">
        <w:rPr>
          <w:rFonts w:ascii="Arial Narrow" w:eastAsia="Calibri" w:hAnsi="Arial Narrow" w:cs="ArialNarrow"/>
          <w:sz w:val="22"/>
          <w:szCs w:val="22"/>
          <w:lang w:eastAsia="en-US"/>
        </w:rPr>
        <w:t>eID</w:t>
      </w:r>
      <w:proofErr w:type="spellEnd"/>
      <w:r w:rsidR="00EF1C2F" w:rsidRPr="00C57509">
        <w:rPr>
          <w:rFonts w:ascii="Arial Narrow" w:eastAsia="Calibri" w:hAnsi="Arial Narrow" w:cs="ArialNarrow"/>
          <w:sz w:val="22"/>
          <w:szCs w:val="22"/>
          <w:lang w:eastAsia="en-US"/>
        </w:rPr>
        <w:t xml:space="preserve"> autentifikačný systém, vydávanie kvalifikovaného certifikátu ku kľúčovému páru vygenerovanému v čipe </w:t>
      </w:r>
      <w:proofErr w:type="spellStart"/>
      <w:r w:rsidR="00EF1C2F" w:rsidRPr="00C57509">
        <w:rPr>
          <w:rFonts w:ascii="Arial Narrow" w:eastAsia="Calibri" w:hAnsi="Arial Narrow" w:cs="ArialNarrow"/>
          <w:sz w:val="22"/>
          <w:szCs w:val="22"/>
          <w:lang w:eastAsia="en-US"/>
        </w:rPr>
        <w:t>eID</w:t>
      </w:r>
      <w:proofErr w:type="spellEnd"/>
      <w:r w:rsidR="00EF1C2F" w:rsidRPr="00C57509">
        <w:rPr>
          <w:rFonts w:ascii="Arial Narrow" w:eastAsia="Calibri" w:hAnsi="Arial Narrow" w:cs="ArialNarrow"/>
          <w:sz w:val="22"/>
          <w:szCs w:val="22"/>
          <w:lang w:eastAsia="en-US"/>
        </w:rPr>
        <w:t xml:space="preserve"> karty, infraštruktúra verejných kľúčov CSCA, infraštruktúra verejných kľúčov CVCA, služby poskytované kvalifikovaným poskytovateľom dôveryhodných služieb,  aplikačné programové vybavenie </w:t>
      </w:r>
      <w:proofErr w:type="spellStart"/>
      <w:r w:rsidR="00EF1C2F" w:rsidRPr="00C57509">
        <w:rPr>
          <w:rFonts w:ascii="Arial Narrow" w:eastAsia="Calibri" w:hAnsi="Arial Narrow" w:cs="ArialNarrow"/>
          <w:sz w:val="22"/>
          <w:szCs w:val="22"/>
          <w:lang w:eastAsia="en-US"/>
        </w:rPr>
        <w:t>eID</w:t>
      </w:r>
      <w:proofErr w:type="spellEnd"/>
      <w:r w:rsidR="00EF1C2F" w:rsidRPr="00C57509">
        <w:rPr>
          <w:rFonts w:ascii="Arial Narrow" w:eastAsia="Calibri" w:hAnsi="Arial Narrow" w:cs="ArialNarrow"/>
          <w:sz w:val="22"/>
          <w:szCs w:val="22"/>
          <w:lang w:eastAsia="en-US"/>
        </w:rPr>
        <w:t xml:space="preserve"> klient pre prácu s kartou vrátane upraveného aplikačného programového vybavenia </w:t>
      </w:r>
      <w:proofErr w:type="spellStart"/>
      <w:r w:rsidR="00EF1C2F" w:rsidRPr="00C57509">
        <w:rPr>
          <w:rFonts w:ascii="Arial Narrow" w:eastAsia="Calibri" w:hAnsi="Arial Narrow" w:cs="ArialNarrow"/>
          <w:sz w:val="22"/>
          <w:szCs w:val="22"/>
          <w:lang w:eastAsia="en-US"/>
        </w:rPr>
        <w:t>eID</w:t>
      </w:r>
      <w:proofErr w:type="spellEnd"/>
      <w:r w:rsidR="00EF1C2F" w:rsidRPr="00C57509">
        <w:rPr>
          <w:rFonts w:ascii="Arial Narrow" w:eastAsia="Calibri" w:hAnsi="Arial Narrow" w:cs="ArialNarrow"/>
          <w:sz w:val="22"/>
          <w:szCs w:val="22"/>
          <w:lang w:eastAsia="en-US"/>
        </w:rPr>
        <w:t xml:space="preserve"> klient pre účely systému </w:t>
      </w:r>
      <w:proofErr w:type="spellStart"/>
      <w:r w:rsidR="00EF1C2F" w:rsidRPr="00C57509">
        <w:rPr>
          <w:rFonts w:ascii="Arial Narrow" w:eastAsia="Calibri" w:hAnsi="Arial Narrow" w:cs="ArialNarrow"/>
          <w:sz w:val="22"/>
          <w:szCs w:val="22"/>
          <w:lang w:eastAsia="en-US"/>
        </w:rPr>
        <w:t>eZdravie</w:t>
      </w:r>
      <w:proofErr w:type="spellEnd"/>
      <w:r w:rsidR="00EF1C2F" w:rsidRPr="00C57509">
        <w:rPr>
          <w:rFonts w:ascii="Arial Narrow" w:eastAsia="Calibri" w:hAnsi="Arial Narrow" w:cs="ArialNarrow"/>
          <w:sz w:val="22"/>
          <w:szCs w:val="22"/>
          <w:lang w:eastAsia="en-US"/>
        </w:rPr>
        <w:t xml:space="preserve"> atď.) autentifikácie a autorizácie v elektronických službách verejnej správy, zdravotníctva a elektronického obchodu.</w:t>
      </w:r>
      <w:r w:rsidR="00EF1C2F" w:rsidRPr="00C57509">
        <w:rPr>
          <w:rFonts w:ascii="Arial Narrow" w:hAnsi="Arial Narrow"/>
          <w:bCs/>
          <w:sz w:val="22"/>
          <w:szCs w:val="22"/>
          <w:lang w:eastAsia="cs-CZ"/>
        </w:rPr>
        <w:t xml:space="preserve"> </w:t>
      </w:r>
    </w:p>
    <w:p w14:paraId="2E3DABAC" w14:textId="5632A566" w:rsidR="004E6093" w:rsidRPr="00C57509" w:rsidRDefault="00935B8B" w:rsidP="00C57509">
      <w:pPr>
        <w:numPr>
          <w:ilvl w:val="2"/>
          <w:numId w:val="51"/>
        </w:numPr>
        <w:tabs>
          <w:tab w:val="left" w:pos="284"/>
        </w:tabs>
        <w:autoSpaceDE w:val="0"/>
        <w:autoSpaceDN w:val="0"/>
        <w:adjustRightInd w:val="0"/>
        <w:ind w:left="284" w:hanging="284"/>
        <w:contextualSpacing/>
        <w:jc w:val="both"/>
        <w:rPr>
          <w:rFonts w:ascii="Arial Narrow" w:hAnsi="Arial Narrow"/>
          <w:sz w:val="22"/>
          <w:szCs w:val="22"/>
          <w:lang w:eastAsia="cs-CZ"/>
        </w:rPr>
      </w:pPr>
      <w:r w:rsidRPr="00C57509">
        <w:rPr>
          <w:rFonts w:ascii="Arial Narrow" w:hAnsi="Arial Narrow"/>
          <w:sz w:val="22"/>
          <w:szCs w:val="22"/>
          <w:lang w:eastAsia="cs-CZ"/>
        </w:rPr>
        <w:t>Inicializácia čipov bude vykonaná vopred dohodnutým kľúčom jedinečným pre výrobcu a NPC.</w:t>
      </w:r>
    </w:p>
    <w:p w14:paraId="39CEA226" w14:textId="77777777" w:rsidR="00196A13" w:rsidRPr="00196A13" w:rsidRDefault="00196A13" w:rsidP="00F52A41">
      <w:pPr>
        <w:autoSpaceDE w:val="0"/>
        <w:autoSpaceDN w:val="0"/>
        <w:adjustRightInd w:val="0"/>
        <w:ind w:left="709"/>
        <w:contextualSpacing/>
        <w:jc w:val="both"/>
        <w:rPr>
          <w:rFonts w:ascii="Arial Narrow" w:eastAsia="Calibri" w:hAnsi="Arial Narrow" w:cs="ArialNarrow"/>
          <w:sz w:val="22"/>
          <w:szCs w:val="22"/>
          <w:lang w:eastAsia="en-US"/>
        </w:rPr>
      </w:pPr>
    </w:p>
    <w:p w14:paraId="472F53F6" w14:textId="77777777" w:rsidR="00196A13" w:rsidRPr="00196A13" w:rsidRDefault="00196A13" w:rsidP="00F52A41">
      <w:pPr>
        <w:numPr>
          <w:ilvl w:val="0"/>
          <w:numId w:val="56"/>
        </w:numPr>
        <w:tabs>
          <w:tab w:val="left" w:pos="284"/>
        </w:tabs>
        <w:autoSpaceDE w:val="0"/>
        <w:autoSpaceDN w:val="0"/>
        <w:adjustRightInd w:val="0"/>
        <w:ind w:left="709" w:hanging="709"/>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Certifikácie, konformita a kontinuita záruk:</w:t>
      </w:r>
    </w:p>
    <w:p w14:paraId="7DB4DB21" w14:textId="77777777" w:rsidR="00196A13" w:rsidRPr="00196A13" w:rsidRDefault="00196A13" w:rsidP="00F52A41">
      <w:pPr>
        <w:numPr>
          <w:ilvl w:val="1"/>
          <w:numId w:val="57"/>
        </w:numPr>
        <w:tabs>
          <w:tab w:val="left" w:pos="284"/>
        </w:tabs>
        <w:autoSpaceDE w:val="0"/>
        <w:autoSpaceDN w:val="0"/>
        <w:adjustRightInd w:val="0"/>
        <w:ind w:left="284" w:hanging="284"/>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Najneskôr v momente vydávania bude produkt (čipová platforma pozostávajúca z uvedeného HW a SW) certifikovaný v súlade s platnou legislatívou EÚ a aktuálnymi štandardami, na ktoré odkazuje:</w:t>
      </w:r>
    </w:p>
    <w:p w14:paraId="1E478E3B" w14:textId="77777777" w:rsidR="00196A13" w:rsidRPr="00196A13" w:rsidRDefault="00196A13" w:rsidP="00F52A41">
      <w:pPr>
        <w:numPr>
          <w:ilvl w:val="2"/>
          <w:numId w:val="56"/>
        </w:numPr>
        <w:tabs>
          <w:tab w:val="left" w:pos="284"/>
        </w:tabs>
        <w:autoSpaceDE w:val="0"/>
        <w:autoSpaceDN w:val="0"/>
        <w:adjustRightInd w:val="0"/>
        <w:ind w:left="284" w:hanging="284"/>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 xml:space="preserve">certifikovaný v súlade s technickými špecifikáciami stanovenými vo vykonávacom rozhodnutí Komisie C(2018)7767, na ktoré odkazuje nariadenie EÚ č. 2019/1157 o posilnení zabezpečenia preukazov totožnosti občanov Únie a dokladov o pobyte vydávaných občanom Únie a ich rodinným príslušníkom vykonávajúcim svoje právo na voľný pohyb, podľa pravidiel rámca </w:t>
      </w:r>
      <w:proofErr w:type="spellStart"/>
      <w:r w:rsidRPr="00196A13">
        <w:rPr>
          <w:rFonts w:ascii="Arial Narrow" w:eastAsia="Calibri" w:hAnsi="Arial Narrow"/>
          <w:sz w:val="22"/>
          <w:szCs w:val="22"/>
          <w:lang w:eastAsia="en-US"/>
        </w:rPr>
        <w:t>Common</w:t>
      </w:r>
      <w:proofErr w:type="spellEnd"/>
      <w:r w:rsidRPr="00196A13">
        <w:rPr>
          <w:rFonts w:ascii="Arial Narrow" w:eastAsia="Calibri" w:hAnsi="Arial Narrow"/>
          <w:sz w:val="22"/>
          <w:szCs w:val="22"/>
          <w:lang w:eastAsia="en-US"/>
        </w:rPr>
        <w:t xml:space="preserve"> </w:t>
      </w:r>
      <w:proofErr w:type="spellStart"/>
      <w:r w:rsidRPr="00196A13">
        <w:rPr>
          <w:rFonts w:ascii="Arial Narrow" w:eastAsia="Calibri" w:hAnsi="Arial Narrow"/>
          <w:sz w:val="22"/>
          <w:szCs w:val="22"/>
          <w:lang w:eastAsia="en-US"/>
        </w:rPr>
        <w:t>Criteria</w:t>
      </w:r>
      <w:proofErr w:type="spellEnd"/>
      <w:r w:rsidRPr="00196A13">
        <w:rPr>
          <w:rFonts w:ascii="Arial Narrow" w:eastAsia="Calibri" w:hAnsi="Arial Narrow"/>
          <w:sz w:val="22"/>
          <w:szCs w:val="22"/>
          <w:lang w:eastAsia="en-US"/>
        </w:rPr>
        <w:t xml:space="preserve"> voči relevantným ochranným profilom ako produkt pre elektronický strojovo snímateľný cestovný doklad (</w:t>
      </w:r>
      <w:proofErr w:type="spellStart"/>
      <w:r w:rsidRPr="00196A13">
        <w:rPr>
          <w:rFonts w:ascii="Arial Narrow" w:eastAsia="Calibri" w:hAnsi="Arial Narrow"/>
          <w:sz w:val="22"/>
          <w:szCs w:val="22"/>
          <w:lang w:eastAsia="en-US"/>
        </w:rPr>
        <w:t>eMRTD</w:t>
      </w:r>
      <w:proofErr w:type="spellEnd"/>
      <w:r w:rsidRPr="00196A13">
        <w:rPr>
          <w:rFonts w:ascii="Arial Narrow" w:eastAsia="Calibri" w:hAnsi="Arial Narrow"/>
          <w:sz w:val="22"/>
          <w:szCs w:val="22"/>
          <w:lang w:eastAsia="en-US"/>
        </w:rPr>
        <w:t xml:space="preserve">) s „ICAO Aplikáciou“ využívajúcou </w:t>
      </w:r>
      <w:proofErr w:type="spellStart"/>
      <w:r w:rsidRPr="00196A13">
        <w:rPr>
          <w:rFonts w:ascii="Arial Narrow" w:eastAsia="Calibri" w:hAnsi="Arial Narrow"/>
          <w:sz w:val="22"/>
          <w:szCs w:val="22"/>
          <w:lang w:eastAsia="en-US"/>
        </w:rPr>
        <w:t>Extended</w:t>
      </w:r>
      <w:proofErr w:type="spellEnd"/>
      <w:r w:rsidRPr="00196A13">
        <w:rPr>
          <w:rFonts w:ascii="Arial Narrow" w:eastAsia="Calibri" w:hAnsi="Arial Narrow"/>
          <w:sz w:val="22"/>
          <w:szCs w:val="22"/>
          <w:lang w:eastAsia="en-US"/>
        </w:rPr>
        <w:t xml:space="preserve"> Access </w:t>
      </w:r>
      <w:proofErr w:type="spellStart"/>
      <w:r w:rsidRPr="00196A13">
        <w:rPr>
          <w:rFonts w:ascii="Arial Narrow" w:eastAsia="Calibri" w:hAnsi="Arial Narrow"/>
          <w:sz w:val="22"/>
          <w:szCs w:val="22"/>
          <w:lang w:eastAsia="en-US"/>
        </w:rPr>
        <w:t>Control</w:t>
      </w:r>
      <w:proofErr w:type="spellEnd"/>
      <w:r w:rsidRPr="00196A13">
        <w:rPr>
          <w:rFonts w:ascii="Arial Narrow" w:eastAsia="Calibri" w:hAnsi="Arial Narrow"/>
          <w:sz w:val="22"/>
          <w:szCs w:val="22"/>
          <w:lang w:eastAsia="en-US"/>
        </w:rPr>
        <w:t xml:space="preserve"> verzie 1 (EACv1) s „</w:t>
      </w:r>
      <w:proofErr w:type="spellStart"/>
      <w:r w:rsidRPr="00196A13">
        <w:rPr>
          <w:rFonts w:ascii="Arial Narrow" w:eastAsia="Calibri" w:hAnsi="Arial Narrow"/>
          <w:sz w:val="22"/>
          <w:szCs w:val="22"/>
          <w:lang w:eastAsia="en-US"/>
        </w:rPr>
        <w:t>Password</w:t>
      </w:r>
      <w:proofErr w:type="spellEnd"/>
      <w:r w:rsidRPr="00196A13">
        <w:rPr>
          <w:rFonts w:ascii="Arial Narrow" w:eastAsia="Calibri" w:hAnsi="Arial Narrow"/>
          <w:sz w:val="22"/>
          <w:szCs w:val="22"/>
          <w:lang w:eastAsia="en-US"/>
        </w:rPr>
        <w:t xml:space="preserve"> </w:t>
      </w:r>
      <w:proofErr w:type="spellStart"/>
      <w:r w:rsidRPr="00196A13">
        <w:rPr>
          <w:rFonts w:ascii="Arial Narrow" w:eastAsia="Calibri" w:hAnsi="Arial Narrow"/>
          <w:sz w:val="22"/>
          <w:szCs w:val="22"/>
          <w:lang w:eastAsia="en-US"/>
        </w:rPr>
        <w:t>Authenticated</w:t>
      </w:r>
      <w:proofErr w:type="spellEnd"/>
      <w:r w:rsidRPr="00196A13">
        <w:rPr>
          <w:rFonts w:ascii="Arial Narrow" w:eastAsia="Calibri" w:hAnsi="Arial Narrow"/>
          <w:sz w:val="22"/>
          <w:szCs w:val="22"/>
          <w:lang w:eastAsia="en-US"/>
        </w:rPr>
        <w:t xml:space="preserve"> </w:t>
      </w:r>
      <w:proofErr w:type="spellStart"/>
      <w:r w:rsidRPr="00196A13">
        <w:rPr>
          <w:rFonts w:ascii="Arial Narrow" w:eastAsia="Calibri" w:hAnsi="Arial Narrow"/>
          <w:sz w:val="22"/>
          <w:szCs w:val="22"/>
          <w:lang w:eastAsia="en-US"/>
        </w:rPr>
        <w:t>Connection</w:t>
      </w:r>
      <w:proofErr w:type="spellEnd"/>
      <w:r w:rsidRPr="00196A13">
        <w:rPr>
          <w:rFonts w:ascii="Arial Narrow" w:eastAsia="Calibri" w:hAnsi="Arial Narrow"/>
          <w:sz w:val="22"/>
          <w:szCs w:val="22"/>
          <w:lang w:eastAsia="en-US"/>
        </w:rPr>
        <w:t xml:space="preserve"> </w:t>
      </w:r>
      <w:proofErr w:type="spellStart"/>
      <w:r w:rsidRPr="00196A13">
        <w:rPr>
          <w:rFonts w:ascii="Arial Narrow" w:eastAsia="Calibri" w:hAnsi="Arial Narrow"/>
          <w:sz w:val="22"/>
          <w:szCs w:val="22"/>
          <w:lang w:eastAsia="en-US"/>
        </w:rPr>
        <w:t>Establishment</w:t>
      </w:r>
      <w:proofErr w:type="spellEnd"/>
      <w:r w:rsidRPr="00196A13">
        <w:rPr>
          <w:rFonts w:ascii="Arial Narrow" w:eastAsia="Calibri" w:hAnsi="Arial Narrow"/>
          <w:sz w:val="22"/>
          <w:szCs w:val="22"/>
          <w:lang w:eastAsia="en-US"/>
        </w:rPr>
        <w:t>“ (PACE) podľa:</w:t>
      </w:r>
    </w:p>
    <w:p w14:paraId="3A28300C" w14:textId="77777777" w:rsidR="00196A13" w:rsidRPr="00196A13" w:rsidRDefault="00196A13" w:rsidP="00F52A41">
      <w:pPr>
        <w:numPr>
          <w:ilvl w:val="4"/>
          <w:numId w:val="58"/>
        </w:numPr>
        <w:autoSpaceDE w:val="0"/>
        <w:autoSpaceDN w:val="0"/>
        <w:adjustRightInd w:val="0"/>
        <w:ind w:left="709" w:hanging="425"/>
        <w:contextualSpacing/>
        <w:jc w:val="both"/>
        <w:rPr>
          <w:rFonts w:ascii="Arial Narrow" w:eastAsia="Calibri" w:hAnsi="Arial Narrow"/>
          <w:sz w:val="22"/>
          <w:szCs w:val="22"/>
          <w:lang w:eastAsia="en-US"/>
        </w:rPr>
      </w:pPr>
      <w:proofErr w:type="spellStart"/>
      <w:r w:rsidRPr="00196A13">
        <w:rPr>
          <w:rFonts w:ascii="Arial Narrow" w:eastAsia="Calibri" w:hAnsi="Arial Narrow"/>
          <w:sz w:val="22"/>
          <w:szCs w:val="22"/>
          <w:lang w:eastAsia="en-US"/>
        </w:rPr>
        <w:lastRenderedPageBreak/>
        <w:t>Common</w:t>
      </w:r>
      <w:proofErr w:type="spellEnd"/>
      <w:r w:rsidRPr="00196A13">
        <w:rPr>
          <w:rFonts w:ascii="Arial Narrow" w:eastAsia="Calibri" w:hAnsi="Arial Narrow"/>
          <w:sz w:val="22"/>
          <w:szCs w:val="22"/>
          <w:lang w:eastAsia="en-US"/>
        </w:rPr>
        <w:t xml:space="preserve"> </w:t>
      </w:r>
      <w:proofErr w:type="spellStart"/>
      <w:r w:rsidRPr="00196A13">
        <w:rPr>
          <w:rFonts w:ascii="Arial Narrow" w:eastAsia="Calibri" w:hAnsi="Arial Narrow"/>
          <w:sz w:val="22"/>
          <w:szCs w:val="22"/>
          <w:lang w:eastAsia="en-US"/>
        </w:rPr>
        <w:t>Criteria</w:t>
      </w:r>
      <w:proofErr w:type="spellEnd"/>
      <w:r w:rsidRPr="00196A13">
        <w:rPr>
          <w:rFonts w:ascii="Arial Narrow" w:eastAsia="Calibri" w:hAnsi="Arial Narrow"/>
          <w:sz w:val="22"/>
          <w:szCs w:val="22"/>
          <w:lang w:eastAsia="en-US"/>
        </w:rPr>
        <w:t xml:space="preserve"> ochranného profilu pre </w:t>
      </w:r>
      <w:proofErr w:type="spellStart"/>
      <w:r w:rsidRPr="00196A13">
        <w:rPr>
          <w:rFonts w:ascii="Arial Narrow" w:eastAsia="Calibri" w:hAnsi="Arial Narrow"/>
          <w:sz w:val="22"/>
          <w:szCs w:val="22"/>
          <w:lang w:eastAsia="en-US"/>
        </w:rPr>
        <w:t>eMRTD</w:t>
      </w:r>
      <w:proofErr w:type="spellEnd"/>
      <w:r w:rsidRPr="00196A13">
        <w:rPr>
          <w:rFonts w:ascii="Arial Narrow" w:eastAsia="Calibri" w:hAnsi="Arial Narrow"/>
          <w:sz w:val="22"/>
          <w:szCs w:val="22"/>
          <w:lang w:eastAsia="en-US"/>
        </w:rPr>
        <w:t xml:space="preserve"> s ICAO aplikáciou s EACv1, s PACE </w:t>
      </w:r>
      <w:r w:rsidRPr="00196A13">
        <w:rPr>
          <w:rFonts w:ascii="Arial Narrow" w:eastAsia="Calibri" w:hAnsi="Arial Narrow"/>
          <w:sz w:val="22"/>
          <w:szCs w:val="22"/>
          <w:lang w:val="en-US" w:eastAsia="en-US"/>
        </w:rPr>
        <w:t>[</w:t>
      </w:r>
      <w:r w:rsidRPr="00196A13">
        <w:rPr>
          <w:rFonts w:ascii="Arial Narrow" w:eastAsia="Calibri" w:hAnsi="Arial Narrow"/>
          <w:sz w:val="22"/>
          <w:szCs w:val="22"/>
          <w:lang w:eastAsia="en-US"/>
        </w:rPr>
        <w:t>BSI-CC-PP-0056-V2-2012]</w:t>
      </w:r>
    </w:p>
    <w:p w14:paraId="32C80232" w14:textId="77777777" w:rsidR="00196A13" w:rsidRPr="00196A13" w:rsidRDefault="00196A13" w:rsidP="00F52A41">
      <w:pPr>
        <w:numPr>
          <w:ilvl w:val="4"/>
          <w:numId w:val="58"/>
        </w:numPr>
        <w:autoSpaceDE w:val="0"/>
        <w:autoSpaceDN w:val="0"/>
        <w:adjustRightInd w:val="0"/>
        <w:ind w:left="709" w:hanging="425"/>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S profilom ochrany PACE,  kde funkcia PACE definuje  zabezpečený kanál pre komunikáciu s držiteľom karty. PACE definujú ochranné profily podľa [BSI-CC-PP-0056-V2-2012-MA-02] a [BSI-CC-PP-0068-V2-2011- MA-01]</w:t>
      </w:r>
    </w:p>
    <w:p w14:paraId="3E08F6BB" w14:textId="77777777" w:rsidR="00196A13" w:rsidRPr="00196A13" w:rsidRDefault="00196A13" w:rsidP="00F52A41">
      <w:pPr>
        <w:autoSpaceDE w:val="0"/>
        <w:autoSpaceDN w:val="0"/>
        <w:adjustRightInd w:val="0"/>
        <w:ind w:left="709" w:hanging="709"/>
        <w:jc w:val="both"/>
        <w:rPr>
          <w:rFonts w:ascii="Arial Narrow" w:hAnsi="Arial Narrow"/>
          <w:sz w:val="22"/>
          <w:szCs w:val="22"/>
        </w:rPr>
      </w:pPr>
      <w:r w:rsidRPr="00196A13">
        <w:rPr>
          <w:rFonts w:ascii="Arial Narrow" w:hAnsi="Arial Narrow"/>
          <w:sz w:val="22"/>
          <w:szCs w:val="22"/>
        </w:rPr>
        <w:t xml:space="preserve">a tiež s overením fungovania ICAO aplikácie prostredníctvom konformity testov a funkčnej </w:t>
      </w:r>
      <w:proofErr w:type="spellStart"/>
      <w:r w:rsidRPr="00196A13">
        <w:rPr>
          <w:rFonts w:ascii="Arial Narrow" w:hAnsi="Arial Narrow"/>
          <w:sz w:val="22"/>
          <w:szCs w:val="22"/>
        </w:rPr>
        <w:t>evaluácie</w:t>
      </w:r>
      <w:proofErr w:type="spellEnd"/>
      <w:r w:rsidRPr="00196A13">
        <w:rPr>
          <w:rFonts w:ascii="Arial Narrow" w:hAnsi="Arial Narrow"/>
          <w:sz w:val="22"/>
          <w:szCs w:val="22"/>
        </w:rPr>
        <w:t xml:space="preserve"> podľa:</w:t>
      </w:r>
    </w:p>
    <w:p w14:paraId="78EE311B" w14:textId="77777777" w:rsidR="00196A13" w:rsidRPr="00196A13" w:rsidRDefault="00196A13" w:rsidP="00F52A41">
      <w:pPr>
        <w:numPr>
          <w:ilvl w:val="4"/>
          <w:numId w:val="59"/>
        </w:numPr>
        <w:autoSpaceDE w:val="0"/>
        <w:autoSpaceDN w:val="0"/>
        <w:adjustRightInd w:val="0"/>
        <w:ind w:left="709" w:hanging="425"/>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 xml:space="preserve">Kap. 6 a 7 v ICAO </w:t>
      </w:r>
      <w:proofErr w:type="spellStart"/>
      <w:r w:rsidRPr="00196A13">
        <w:rPr>
          <w:rFonts w:ascii="Arial Narrow" w:eastAsia="Calibri" w:hAnsi="Arial Narrow"/>
          <w:sz w:val="22"/>
          <w:szCs w:val="22"/>
          <w:lang w:eastAsia="en-US"/>
        </w:rPr>
        <w:t>Doc</w:t>
      </w:r>
      <w:proofErr w:type="spellEnd"/>
      <w:r w:rsidRPr="00196A13">
        <w:rPr>
          <w:rFonts w:ascii="Arial Narrow" w:eastAsia="Calibri" w:hAnsi="Arial Narrow"/>
          <w:sz w:val="22"/>
          <w:szCs w:val="22"/>
          <w:lang w:eastAsia="en-US"/>
        </w:rPr>
        <w:t xml:space="preserve"> 9303 7. edícia, časť 9</w:t>
      </w:r>
    </w:p>
    <w:p w14:paraId="64DEDC75" w14:textId="77777777" w:rsidR="00196A13" w:rsidRPr="00196A13" w:rsidRDefault="00196A13" w:rsidP="00F52A41">
      <w:pPr>
        <w:numPr>
          <w:ilvl w:val="4"/>
          <w:numId w:val="59"/>
        </w:numPr>
        <w:autoSpaceDE w:val="0"/>
        <w:autoSpaceDN w:val="0"/>
        <w:adjustRightInd w:val="0"/>
        <w:ind w:left="709" w:hanging="425"/>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 xml:space="preserve">BSI TR-03105 časť 3.2: Testovací plán pre </w:t>
      </w:r>
      <w:proofErr w:type="spellStart"/>
      <w:r w:rsidRPr="00196A13">
        <w:rPr>
          <w:rFonts w:ascii="Arial Narrow" w:eastAsia="Calibri" w:hAnsi="Arial Narrow"/>
          <w:sz w:val="22"/>
          <w:szCs w:val="22"/>
          <w:lang w:eastAsia="en-US"/>
        </w:rPr>
        <w:t>eMRTD</w:t>
      </w:r>
      <w:proofErr w:type="spellEnd"/>
      <w:r w:rsidRPr="00196A13">
        <w:rPr>
          <w:rFonts w:ascii="Arial Narrow" w:eastAsia="Calibri" w:hAnsi="Arial Narrow"/>
          <w:sz w:val="22"/>
          <w:szCs w:val="22"/>
          <w:lang w:eastAsia="en-US"/>
        </w:rPr>
        <w:t xml:space="preserve"> s EACv1.</w:t>
      </w:r>
    </w:p>
    <w:p w14:paraId="54BC53E3" w14:textId="77777777" w:rsidR="00196A13" w:rsidRPr="00196A13" w:rsidRDefault="00196A13" w:rsidP="00F52A41">
      <w:pPr>
        <w:numPr>
          <w:ilvl w:val="2"/>
          <w:numId w:val="56"/>
        </w:numPr>
        <w:tabs>
          <w:tab w:val="left" w:pos="284"/>
        </w:tabs>
        <w:autoSpaceDE w:val="0"/>
        <w:autoSpaceDN w:val="0"/>
        <w:adjustRightInd w:val="0"/>
        <w:ind w:left="284" w:hanging="284"/>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certifikovaný ako kvalifikované zariadenie na vyhotovenie elektronického podpisu (QSCD) v súlade s nariadením EÚ č. 910/2014 o elektronickej identifikácii a dôveryhodných službách pre elektronické transakcie na vnútornom trhu (</w:t>
      </w:r>
      <w:proofErr w:type="spellStart"/>
      <w:r w:rsidRPr="00196A13">
        <w:rPr>
          <w:rFonts w:ascii="Arial Narrow" w:eastAsia="Calibri" w:hAnsi="Arial Narrow"/>
          <w:sz w:val="22"/>
          <w:szCs w:val="22"/>
          <w:lang w:eastAsia="en-US"/>
        </w:rPr>
        <w:t>eIDAS</w:t>
      </w:r>
      <w:proofErr w:type="spellEnd"/>
      <w:r w:rsidRPr="00196A13">
        <w:rPr>
          <w:rFonts w:ascii="Arial Narrow" w:eastAsia="Calibri" w:hAnsi="Arial Narrow"/>
          <w:sz w:val="22"/>
          <w:szCs w:val="22"/>
          <w:lang w:eastAsia="en-US"/>
        </w:rPr>
        <w:t>) a normami posudzovania bezpečnosti zariadení na vyhotovenie kvalifikovaného podpisu a pečate uvedenými vo vykonávacom rozhodnutí komisie (EÚ) č. 2016/650 prostredníctvom EN 419 211 profilov ochrany pre zariadenia na vyhotovenie bezpečného podpisu, minimálne v rozsahu:</w:t>
      </w:r>
    </w:p>
    <w:p w14:paraId="57EB0E12" w14:textId="77777777" w:rsidR="00196A13" w:rsidRPr="00196A13" w:rsidRDefault="00196A13" w:rsidP="00F52A41">
      <w:pPr>
        <w:numPr>
          <w:ilvl w:val="4"/>
          <w:numId w:val="60"/>
        </w:numPr>
        <w:autoSpaceDE w:val="0"/>
        <w:autoSpaceDN w:val="0"/>
        <w:adjustRightInd w:val="0"/>
        <w:ind w:left="709" w:hanging="425"/>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EN 419 211 – 2:2013 Profily ochrany pre zariadenia na vyhotovenie bezpečného podpisu. Časť 2: Zariadenie s generovaním kľúča, [BSI-CC-PP-0059-2009-MA-02]</w:t>
      </w:r>
    </w:p>
    <w:p w14:paraId="6F87A3E0" w14:textId="77777777" w:rsidR="00196A13" w:rsidRPr="00196A13" w:rsidRDefault="00196A13" w:rsidP="00F52A41">
      <w:pPr>
        <w:numPr>
          <w:ilvl w:val="4"/>
          <w:numId w:val="60"/>
        </w:numPr>
        <w:autoSpaceDE w:val="0"/>
        <w:autoSpaceDN w:val="0"/>
        <w:adjustRightInd w:val="0"/>
        <w:ind w:left="709" w:hanging="425"/>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EN 419 211 – 4:2013 Profily ochrany pre zariadenia na vyhotovenie bezpečného podpisu. Časť 4: Rozšírenie pre zariadenie s generovaním kľúča a dôveryhodným kanálom k aplikácii na generovanie certifikátov, [BSI-CC-PP-0071-2012-MA-01]</w:t>
      </w:r>
    </w:p>
    <w:p w14:paraId="41A6B253" w14:textId="77777777" w:rsidR="00196A13" w:rsidRPr="00196A13" w:rsidRDefault="00196A13" w:rsidP="00F52A41">
      <w:pPr>
        <w:numPr>
          <w:ilvl w:val="4"/>
          <w:numId w:val="60"/>
        </w:numPr>
        <w:autoSpaceDE w:val="0"/>
        <w:autoSpaceDN w:val="0"/>
        <w:adjustRightInd w:val="0"/>
        <w:ind w:left="709" w:hanging="425"/>
        <w:contextualSpacing/>
        <w:jc w:val="both"/>
        <w:rPr>
          <w:rFonts w:ascii="Arial Narrow" w:eastAsia="Calibri" w:hAnsi="Arial Narrow"/>
          <w:sz w:val="22"/>
          <w:szCs w:val="22"/>
          <w:lang w:eastAsia="en-US"/>
        </w:rPr>
      </w:pPr>
      <w:r w:rsidRPr="00196A13">
        <w:rPr>
          <w:rFonts w:ascii="Arial Narrow" w:eastAsia="Calibri" w:hAnsi="Arial Narrow"/>
          <w:sz w:val="22"/>
          <w:szCs w:val="22"/>
          <w:lang w:eastAsia="en-US"/>
        </w:rPr>
        <w:t>EN 419 211 – 5:2013 Profily ochrany pre zariadenia na vyhotovenie bezpečného podpisu. Časť 5: Rozšírenie pre zariadenie s generovaním kľúča a dôveryhodným kanálom k aplikácii na vyhotovenie podpisu, [BSI-CC-PP-0072-2012-MA-01]</w:t>
      </w:r>
      <w:r w:rsidRPr="00196A13" w:rsidDel="00EB3337">
        <w:rPr>
          <w:rFonts w:ascii="Arial Narrow" w:eastAsia="Calibri" w:hAnsi="Arial Narrow"/>
          <w:sz w:val="22"/>
          <w:szCs w:val="22"/>
          <w:lang w:eastAsia="en-US"/>
        </w:rPr>
        <w:t xml:space="preserve"> </w:t>
      </w:r>
    </w:p>
    <w:p w14:paraId="3313EE00" w14:textId="77777777" w:rsidR="00196A13" w:rsidRPr="00196A13" w:rsidRDefault="00196A13" w:rsidP="00F52A41">
      <w:pPr>
        <w:numPr>
          <w:ilvl w:val="1"/>
          <w:numId w:val="61"/>
        </w:numPr>
        <w:tabs>
          <w:tab w:val="left" w:pos="284"/>
        </w:tabs>
        <w:spacing w:after="100" w:afterAutospacing="1"/>
        <w:ind w:left="284" w:hanging="284"/>
        <w:contextualSpacing/>
        <w:jc w:val="both"/>
        <w:rPr>
          <w:rFonts w:ascii="Arial Narrow" w:hAnsi="Arial Narrow"/>
          <w:sz w:val="22"/>
          <w:szCs w:val="22"/>
        </w:rPr>
      </w:pPr>
      <w:r w:rsidRPr="00196A13">
        <w:rPr>
          <w:rFonts w:ascii="Arial Narrow" w:hAnsi="Arial Narrow"/>
          <w:sz w:val="22"/>
          <w:szCs w:val="22"/>
        </w:rPr>
        <w:t xml:space="preserve">Najneskôr v momente obstarávania musí už byť produkt pozostávajúci z uvedeného HW a SW v procese </w:t>
      </w:r>
      <w:proofErr w:type="spellStart"/>
      <w:r w:rsidRPr="00196A13">
        <w:rPr>
          <w:rFonts w:ascii="Arial Narrow" w:hAnsi="Arial Narrow"/>
          <w:sz w:val="22"/>
          <w:szCs w:val="22"/>
        </w:rPr>
        <w:t>evaluácie</w:t>
      </w:r>
      <w:proofErr w:type="spellEnd"/>
      <w:r w:rsidRPr="00196A13">
        <w:rPr>
          <w:rFonts w:ascii="Arial Narrow" w:hAnsi="Arial Narrow"/>
          <w:sz w:val="22"/>
          <w:szCs w:val="22"/>
        </w:rPr>
        <w:t xml:space="preserve"> podľa pravidiel rámca </w:t>
      </w:r>
      <w:proofErr w:type="spellStart"/>
      <w:r w:rsidRPr="00196A13">
        <w:rPr>
          <w:rFonts w:ascii="Arial Narrow" w:hAnsi="Arial Narrow"/>
          <w:sz w:val="22"/>
          <w:szCs w:val="22"/>
        </w:rPr>
        <w:t>Common</w:t>
      </w:r>
      <w:proofErr w:type="spellEnd"/>
      <w:r w:rsidRPr="00196A13">
        <w:rPr>
          <w:rFonts w:ascii="Arial Narrow" w:hAnsi="Arial Narrow"/>
          <w:sz w:val="22"/>
          <w:szCs w:val="22"/>
        </w:rPr>
        <w:t xml:space="preserve"> </w:t>
      </w:r>
      <w:proofErr w:type="spellStart"/>
      <w:r w:rsidRPr="00196A13">
        <w:rPr>
          <w:rFonts w:ascii="Arial Narrow" w:hAnsi="Arial Narrow"/>
          <w:sz w:val="22"/>
          <w:szCs w:val="22"/>
        </w:rPr>
        <w:t>Criteria</w:t>
      </w:r>
      <w:proofErr w:type="spellEnd"/>
      <w:r w:rsidRPr="00196A13">
        <w:rPr>
          <w:rFonts w:ascii="Arial Narrow" w:hAnsi="Arial Narrow"/>
          <w:sz w:val="22"/>
          <w:szCs w:val="22"/>
        </w:rPr>
        <w:t xml:space="preserve"> voči vyššie uvedeným ochranným profilom, pokiaľ už nie je takto </w:t>
      </w:r>
      <w:proofErr w:type="spellStart"/>
      <w:r w:rsidRPr="00196A13">
        <w:rPr>
          <w:rFonts w:ascii="Arial Narrow" w:hAnsi="Arial Narrow"/>
          <w:sz w:val="22"/>
          <w:szCs w:val="22"/>
        </w:rPr>
        <w:t>evaluovaný</w:t>
      </w:r>
      <w:proofErr w:type="spellEnd"/>
      <w:r w:rsidRPr="00196A13">
        <w:rPr>
          <w:rFonts w:ascii="Arial Narrow" w:hAnsi="Arial Narrow"/>
          <w:sz w:val="22"/>
          <w:szCs w:val="22"/>
        </w:rPr>
        <w:t>.</w:t>
      </w:r>
    </w:p>
    <w:p w14:paraId="05B2385B" w14:textId="1E9E334B" w:rsidR="00CB2109" w:rsidRPr="00BC451E" w:rsidRDefault="00196A13" w:rsidP="00F52A41">
      <w:pPr>
        <w:numPr>
          <w:ilvl w:val="1"/>
          <w:numId w:val="61"/>
        </w:numPr>
        <w:spacing w:before="100" w:beforeAutospacing="1" w:after="100" w:afterAutospacing="1"/>
        <w:ind w:left="284" w:hanging="284"/>
        <w:jc w:val="both"/>
        <w:rPr>
          <w:rFonts w:ascii="Arial Narrow" w:hAnsi="Arial Narrow"/>
          <w:sz w:val="22"/>
          <w:szCs w:val="22"/>
        </w:rPr>
      </w:pPr>
      <w:r w:rsidRPr="00196A13">
        <w:rPr>
          <w:rFonts w:ascii="Arial Narrow" w:hAnsi="Arial Narrow"/>
          <w:sz w:val="22"/>
          <w:szCs w:val="22"/>
        </w:rPr>
        <w:t xml:space="preserve">V prípade použitia </w:t>
      </w:r>
      <w:proofErr w:type="spellStart"/>
      <w:r w:rsidRPr="00196A13">
        <w:rPr>
          <w:rFonts w:ascii="Arial Narrow" w:hAnsi="Arial Narrow"/>
          <w:sz w:val="22"/>
          <w:szCs w:val="22"/>
        </w:rPr>
        <w:t>evaluačných</w:t>
      </w:r>
      <w:proofErr w:type="spellEnd"/>
      <w:r w:rsidRPr="00196A13">
        <w:rPr>
          <w:rFonts w:ascii="Arial Narrow" w:hAnsi="Arial Narrow"/>
          <w:sz w:val="22"/>
          <w:szCs w:val="22"/>
        </w:rPr>
        <w:t xml:space="preserve"> technických správ (ETR) pre účely certifikácie produktu ako kvalifikovaného zariadenia na vyhotovenie elektronického podpisu (QSCD) v súlade s nariadením EÚ č. 910/2014 </w:t>
      </w:r>
      <w:proofErr w:type="spellStart"/>
      <w:r w:rsidRPr="00196A13">
        <w:rPr>
          <w:rFonts w:ascii="Arial Narrow" w:hAnsi="Arial Narrow"/>
          <w:sz w:val="22"/>
          <w:szCs w:val="22"/>
        </w:rPr>
        <w:t>eIDAS</w:t>
      </w:r>
      <w:proofErr w:type="spellEnd"/>
      <w:r w:rsidRPr="00196A13">
        <w:rPr>
          <w:rFonts w:ascii="Arial Narrow" w:hAnsi="Arial Narrow"/>
          <w:sz w:val="22"/>
          <w:szCs w:val="22"/>
        </w:rPr>
        <w:t xml:space="preserve"> a normami posudzovania bezpečnosti zariadení na vyhotovenie kvalifikovaného podpisu a pečate uvedenými vo vykonávacom rozhodnutí komisie (EÚ) č. 2016/650 oprávneným subjektom alebo autoritou na národnej úrovni s päť ročnou exspiračnou dobou, tiež zabezpečiť kontinuitu platnosti všetkých záruk a aktuálnosti všetkých ETR súvisiacich s produktom pozostávajúcim z uvedeného HW a SW vyžadovaných pre udelenie opätovnej certifikácie alebo predĺženie platnosti certifikácie produktu ako QSCD oprávneným subjektom alebo autoritou na národnej úrovni s výsledkom </w:t>
      </w:r>
      <w:proofErr w:type="spellStart"/>
      <w:r w:rsidRPr="00196A13">
        <w:rPr>
          <w:rFonts w:ascii="Arial Narrow" w:hAnsi="Arial Narrow"/>
          <w:sz w:val="22"/>
          <w:szCs w:val="22"/>
        </w:rPr>
        <w:t>evaluácie</w:t>
      </w:r>
      <w:proofErr w:type="spellEnd"/>
      <w:r w:rsidRPr="00196A13">
        <w:rPr>
          <w:rFonts w:ascii="Arial Narrow" w:hAnsi="Arial Narrow"/>
          <w:sz w:val="22"/>
          <w:szCs w:val="22"/>
        </w:rPr>
        <w:t xml:space="preserve"> a to aspoň v ročnom predstihu pred uplynutím päť ročnej exspiračnej doby QSCD certifikácie.</w:t>
      </w:r>
    </w:p>
    <w:p w14:paraId="5F2F2D9F" w14:textId="77777777" w:rsidR="002D7496" w:rsidRPr="00BC451E" w:rsidRDefault="002D7496" w:rsidP="00F52A41">
      <w:pPr>
        <w:tabs>
          <w:tab w:val="left" w:pos="2160"/>
          <w:tab w:val="left" w:pos="2880"/>
          <w:tab w:val="left" w:pos="4500"/>
        </w:tabs>
        <w:jc w:val="both"/>
        <w:rPr>
          <w:rFonts w:ascii="Arial Narrow" w:hAnsi="Arial Narrow" w:cs="ArialNarrow"/>
          <w:sz w:val="22"/>
          <w:szCs w:val="22"/>
        </w:rPr>
      </w:pPr>
      <w:r w:rsidRPr="00BC451E">
        <w:rPr>
          <w:rFonts w:ascii="Arial Narrow" w:hAnsi="Arial Narrow" w:cs="ArialNarrow"/>
          <w:sz w:val="22"/>
          <w:szCs w:val="22"/>
        </w:rPr>
        <w:t xml:space="preserve">Personalizácia čipu a jeho OS musí byť integrovateľný do existujúceho </w:t>
      </w:r>
      <w:proofErr w:type="spellStart"/>
      <w:r w:rsidRPr="00BC451E">
        <w:rPr>
          <w:rFonts w:ascii="Arial Narrow" w:hAnsi="Arial Narrow" w:cs="ArialNarrow"/>
          <w:sz w:val="22"/>
          <w:szCs w:val="22"/>
        </w:rPr>
        <w:t>personalizačného</w:t>
      </w:r>
      <w:proofErr w:type="spellEnd"/>
      <w:r w:rsidRPr="00BC451E">
        <w:rPr>
          <w:rFonts w:ascii="Arial Narrow" w:hAnsi="Arial Narrow" w:cs="ArialNarrow"/>
          <w:sz w:val="22"/>
          <w:szCs w:val="22"/>
        </w:rPr>
        <w:t xml:space="preserve"> procesu v NPC. Inicializácia čipov bude vykonaná vopred dohodnutým kľúčom jedinečným pre výrobcu a NPC.</w:t>
      </w:r>
    </w:p>
    <w:p w14:paraId="2128AD90" w14:textId="77777777" w:rsidR="00CB2109" w:rsidRPr="00BC451E" w:rsidRDefault="00CB2109" w:rsidP="00F52A41">
      <w:pPr>
        <w:tabs>
          <w:tab w:val="left" w:pos="2160"/>
          <w:tab w:val="left" w:pos="2880"/>
          <w:tab w:val="left" w:pos="4500"/>
        </w:tabs>
        <w:jc w:val="both"/>
        <w:rPr>
          <w:rFonts w:ascii="Arial Narrow" w:hAnsi="Arial Narrow"/>
          <w:sz w:val="22"/>
          <w:szCs w:val="22"/>
          <w:lang w:eastAsia="cs-CZ"/>
        </w:rPr>
      </w:pPr>
    </w:p>
    <w:p w14:paraId="2995D7AA" w14:textId="77777777" w:rsidR="00DF40F3" w:rsidRPr="00BC451E" w:rsidRDefault="00DF40F3" w:rsidP="00F52A41">
      <w:pPr>
        <w:jc w:val="both"/>
        <w:rPr>
          <w:rFonts w:ascii="Arial Narrow" w:hAnsi="Arial Narrow"/>
          <w:sz w:val="22"/>
          <w:szCs w:val="22"/>
          <w:lang w:eastAsia="cs-CZ"/>
        </w:rPr>
      </w:pPr>
    </w:p>
    <w:p w14:paraId="747F69A6" w14:textId="77777777" w:rsidR="00DF40F3" w:rsidRPr="00BC451E" w:rsidRDefault="00DF40F3" w:rsidP="00F52A41">
      <w:pPr>
        <w:numPr>
          <w:ilvl w:val="2"/>
          <w:numId w:val="6"/>
        </w:numPr>
        <w:tabs>
          <w:tab w:val="left" w:pos="567"/>
          <w:tab w:val="left" w:pos="2880"/>
          <w:tab w:val="left" w:pos="4500"/>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Technická špecifikácia - Povolenie na pobyt</w:t>
      </w:r>
    </w:p>
    <w:p w14:paraId="5704FDCA" w14:textId="77777777" w:rsidR="00DF40F3" w:rsidRPr="00BC451E" w:rsidRDefault="00DF40F3" w:rsidP="00F52A41">
      <w:pPr>
        <w:jc w:val="both"/>
        <w:rPr>
          <w:rFonts w:ascii="Arial Narrow" w:hAnsi="Arial Narrow"/>
          <w:sz w:val="22"/>
          <w:szCs w:val="22"/>
          <w:lang w:eastAsia="cs-CZ"/>
        </w:rPr>
      </w:pPr>
    </w:p>
    <w:p w14:paraId="75890B37" w14:textId="4D9FB489"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Požiadavky na čistopis</w:t>
      </w:r>
      <w:r w:rsidR="000E3DC5" w:rsidRPr="00BC451E">
        <w:rPr>
          <w:rFonts w:ascii="Arial Narrow" w:hAnsi="Arial Narrow"/>
          <w:b/>
          <w:sz w:val="22"/>
          <w:szCs w:val="22"/>
          <w:lang w:eastAsia="cs-CZ"/>
        </w:rPr>
        <w:t xml:space="preserve"> </w:t>
      </w:r>
    </w:p>
    <w:p w14:paraId="25803F35" w14:textId="781AF710"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čistopisu</w:t>
      </w:r>
      <w:r w:rsidR="00F71C3E" w:rsidRPr="00BC451E">
        <w:rPr>
          <w:rFonts w:ascii="Arial Narrow" w:hAnsi="Arial Narrow"/>
          <w:sz w:val="22"/>
          <w:szCs w:val="22"/>
          <w:lang w:eastAsia="cs-CZ"/>
        </w:rPr>
        <w:t xml:space="preserve"> dokladu</w:t>
      </w:r>
      <w:r w:rsidRPr="00BC451E">
        <w:rPr>
          <w:rFonts w:ascii="Arial Narrow" w:hAnsi="Arial Narrow"/>
          <w:sz w:val="22"/>
          <w:szCs w:val="22"/>
          <w:lang w:eastAsia="cs-CZ"/>
        </w:rPr>
        <w:t>, grafické vyhotovenie, texty, použité techniky vyhotovenia, ochranné prvky, povolené tolerancie, kvalita vyhotovenia vrátane personalizácie musia vychádzať a byť minimálne na rovnakej úrovni ako má v súčasnosti používaný čistopis</w:t>
      </w:r>
      <w:r w:rsidR="00F71C3E" w:rsidRPr="00BC451E">
        <w:rPr>
          <w:rFonts w:ascii="Arial Narrow" w:hAnsi="Arial Narrow"/>
          <w:sz w:val="22"/>
          <w:szCs w:val="22"/>
          <w:lang w:eastAsia="cs-CZ"/>
        </w:rPr>
        <w:t xml:space="preserve"> dokladu</w:t>
      </w:r>
      <w:r w:rsidRPr="00BC451E">
        <w:rPr>
          <w:rFonts w:ascii="Arial Narrow" w:hAnsi="Arial Narrow"/>
          <w:sz w:val="22"/>
          <w:szCs w:val="22"/>
          <w:lang w:eastAsia="cs-CZ"/>
        </w:rPr>
        <w:t xml:space="preserve">. </w:t>
      </w:r>
    </w:p>
    <w:p w14:paraId="218D0B14" w14:textId="77777777" w:rsidR="00E42588" w:rsidRPr="00BC451E" w:rsidRDefault="00E42588" w:rsidP="00F52A41">
      <w:pPr>
        <w:tabs>
          <w:tab w:val="left" w:pos="2160"/>
          <w:tab w:val="left" w:pos="2880"/>
          <w:tab w:val="left" w:pos="4500"/>
        </w:tabs>
        <w:jc w:val="both"/>
        <w:rPr>
          <w:rFonts w:ascii="Arial Narrow" w:hAnsi="Arial Narrow"/>
          <w:sz w:val="22"/>
          <w:szCs w:val="22"/>
          <w:lang w:eastAsia="cs-CZ"/>
        </w:rPr>
      </w:pPr>
    </w:p>
    <w:p w14:paraId="72CF3010" w14:textId="77777777"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3188EE72" w14:textId="77777777" w:rsidR="00E42588" w:rsidRPr="00BC451E" w:rsidRDefault="00E42588" w:rsidP="00F52A41">
      <w:pPr>
        <w:jc w:val="both"/>
        <w:rPr>
          <w:rFonts w:ascii="Arial Narrow" w:hAnsi="Arial Narrow"/>
          <w:sz w:val="22"/>
          <w:szCs w:val="22"/>
        </w:rPr>
      </w:pPr>
    </w:p>
    <w:p w14:paraId="1173C89B" w14:textId="21E3A047" w:rsidR="00E42588" w:rsidRPr="00BC451E" w:rsidRDefault="00E42588" w:rsidP="00F52A41">
      <w:pPr>
        <w:jc w:val="both"/>
        <w:rPr>
          <w:rFonts w:ascii="Arial Narrow" w:hAnsi="Arial Narrow"/>
          <w:sz w:val="22"/>
          <w:szCs w:val="22"/>
        </w:rPr>
      </w:pPr>
      <w:r w:rsidRPr="00BC451E">
        <w:rPr>
          <w:rFonts w:ascii="Arial Narrow" w:hAnsi="Arial Narrow"/>
          <w:sz w:val="22"/>
          <w:szCs w:val="22"/>
        </w:rPr>
        <w:t>Jednotlivé míľniky tvorby čistopisu od grafického dizajnu, farebnosti, kvality tlače, DOVID-u, OVI prvku, CLI prvku, reliéfnych štruktúr budú predmetom odborných konzultácií predávajúceho s kupujúcim. Kupujúci má právo neodsúhlasiť navrhované komponenty a požadovať zmeny v zmysle požiadaviek uvedených v predchádzajúceho odseku.</w:t>
      </w:r>
    </w:p>
    <w:p w14:paraId="3AEEB62A" w14:textId="77777777" w:rsidR="00E42588" w:rsidRPr="00BC451E" w:rsidRDefault="00E42588" w:rsidP="00F52A41">
      <w:pPr>
        <w:tabs>
          <w:tab w:val="left" w:pos="2160"/>
          <w:tab w:val="left" w:pos="2880"/>
          <w:tab w:val="left" w:pos="4500"/>
        </w:tabs>
        <w:jc w:val="both"/>
        <w:rPr>
          <w:rFonts w:ascii="Arial Narrow" w:hAnsi="Arial Narrow"/>
          <w:sz w:val="22"/>
          <w:szCs w:val="22"/>
          <w:lang w:eastAsia="cs-CZ"/>
        </w:rPr>
      </w:pPr>
    </w:p>
    <w:p w14:paraId="272E74D3" w14:textId="229A507B" w:rsidR="00DF40F3" w:rsidRPr="00921F52" w:rsidRDefault="000E3DC5" w:rsidP="00F52A41">
      <w:pPr>
        <w:jc w:val="both"/>
        <w:rPr>
          <w:rFonts w:ascii="Arial Narrow" w:eastAsia="Batang" w:hAnsi="Arial Narrow"/>
          <w:sz w:val="22"/>
          <w:szCs w:val="22"/>
        </w:rPr>
      </w:pPr>
      <w:r w:rsidRPr="003C5116">
        <w:rPr>
          <w:rFonts w:ascii="Arial Narrow" w:hAnsi="Arial Narrow"/>
          <w:b/>
          <w:sz w:val="22"/>
          <w:szCs w:val="22"/>
          <w:lang w:eastAsia="cs-CZ"/>
        </w:rPr>
        <w:t xml:space="preserve">Čistopis dokladu musí byť v súlade </w:t>
      </w:r>
      <w:r w:rsidR="003C5116" w:rsidRPr="003C5116">
        <w:rPr>
          <w:rFonts w:ascii="Arial Narrow" w:hAnsi="Arial Narrow"/>
          <w:sz w:val="22"/>
          <w:szCs w:val="22"/>
          <w:lang w:eastAsia="cs-CZ"/>
        </w:rPr>
        <w:t>s platnými predpismi -</w:t>
      </w:r>
      <w:r w:rsidR="003C5116" w:rsidRPr="003C5116">
        <w:rPr>
          <w:rFonts w:ascii="Arial Narrow" w:eastAsia="Batang" w:hAnsi="Arial Narrow"/>
          <w:sz w:val="22"/>
          <w:szCs w:val="22"/>
        </w:rPr>
        <w:t xml:space="preserve"> Nariadenie EP a Rady (EÚ) 2019/1157 o posilnení zabezpečenia preukazov totožnosti občanov Únie a dokladov o pobyte vydávaných občanom Únie a ich rodinným príslušníkom vykonávajúcim svoje právo na voľný pohyb,</w:t>
      </w:r>
      <w:r w:rsidR="00DF40F3" w:rsidRPr="003C5116">
        <w:rPr>
          <w:rFonts w:ascii="Arial Narrow" w:hAnsi="Arial Narrow"/>
          <w:sz w:val="22"/>
          <w:szCs w:val="22"/>
          <w:lang w:eastAsia="cs-CZ"/>
        </w:rPr>
        <w:t xml:space="preserve"> Nariade</w:t>
      </w:r>
      <w:r w:rsidR="003C5116" w:rsidRPr="003C5116">
        <w:rPr>
          <w:rFonts w:ascii="Arial Narrow" w:hAnsi="Arial Narrow"/>
          <w:sz w:val="22"/>
          <w:szCs w:val="22"/>
          <w:lang w:eastAsia="cs-CZ"/>
        </w:rPr>
        <w:t>nie</w:t>
      </w:r>
      <w:r w:rsidR="00E40E4E" w:rsidRPr="003C5116">
        <w:rPr>
          <w:rFonts w:ascii="Arial Narrow" w:hAnsi="Arial Narrow"/>
          <w:sz w:val="22"/>
          <w:szCs w:val="22"/>
          <w:lang w:eastAsia="cs-CZ"/>
        </w:rPr>
        <w:t xml:space="preserve"> Rady (ES) č. </w:t>
      </w:r>
      <w:r w:rsidR="00DF40F3" w:rsidRPr="003C5116">
        <w:rPr>
          <w:rFonts w:ascii="Arial Narrow" w:hAnsi="Arial Narrow"/>
          <w:sz w:val="22"/>
          <w:szCs w:val="22"/>
          <w:lang w:eastAsia="cs-CZ"/>
        </w:rPr>
        <w:t xml:space="preserve">2017/1954, ktorým sa mení a dopĺňa nariadenie </w:t>
      </w:r>
      <w:r w:rsidR="00DF40F3" w:rsidRPr="003C5116">
        <w:rPr>
          <w:rFonts w:ascii="Arial Narrow" w:eastAsia="Batang" w:hAnsi="Arial Narrow"/>
          <w:sz w:val="22"/>
          <w:szCs w:val="22"/>
        </w:rPr>
        <w:t>(ES) č. 1030/2002, ktorým sa stanovuje jednotný formát povolení na pobyt pre štátnych príslušníkov tretích štátov a rozhodnutím Komisie, ktorým sa stanovujú technické špecifikácie pre jednotný formát povolení na pobyt pre štátnych príslušníkov tretích krajín a všetkými jeho prílohami. Prílohy sú klasifikované „</w:t>
      </w:r>
      <w:r w:rsidR="00B05D89" w:rsidRPr="003C5116">
        <w:rPr>
          <w:rFonts w:ascii="Arial Narrow" w:eastAsia="Batang" w:hAnsi="Arial Narrow"/>
          <w:sz w:val="22"/>
          <w:szCs w:val="22"/>
        </w:rPr>
        <w:t>EU </w:t>
      </w:r>
      <w:r w:rsidR="00DF40F3" w:rsidRPr="003C5116">
        <w:rPr>
          <w:rFonts w:ascii="Arial Narrow" w:eastAsia="Batang" w:hAnsi="Arial Narrow"/>
          <w:sz w:val="22"/>
          <w:szCs w:val="22"/>
        </w:rPr>
        <w:t>SECRET</w:t>
      </w:r>
      <w:r w:rsidR="003C5116">
        <w:rPr>
          <w:rFonts w:ascii="Arial Narrow" w:eastAsia="Batang" w:hAnsi="Arial Narrow"/>
          <w:sz w:val="22"/>
          <w:szCs w:val="22"/>
        </w:rPr>
        <w:t>“.</w:t>
      </w:r>
    </w:p>
    <w:p w14:paraId="3C449AFE" w14:textId="77777777" w:rsidR="00DF40F3" w:rsidRPr="00BC451E" w:rsidRDefault="00DF40F3" w:rsidP="00F52A41">
      <w:pPr>
        <w:jc w:val="both"/>
        <w:rPr>
          <w:rFonts w:ascii="Arial Narrow" w:eastAsia="Batang" w:hAnsi="Arial Narrow"/>
          <w:sz w:val="22"/>
          <w:szCs w:val="22"/>
        </w:rPr>
      </w:pPr>
    </w:p>
    <w:p w14:paraId="097DF030"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Doplňujúce normy a nariadenia</w:t>
      </w:r>
    </w:p>
    <w:p w14:paraId="3F742386" w14:textId="77777777" w:rsidR="00DF40F3" w:rsidRPr="00BC451E" w:rsidRDefault="00DF40F3" w:rsidP="00F52A41">
      <w:pPr>
        <w:numPr>
          <w:ilvl w:val="0"/>
          <w:numId w:val="2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ICAO 9303</w:t>
      </w:r>
    </w:p>
    <w:p w14:paraId="6583AD76" w14:textId="07ED28B1" w:rsidR="00DF40F3" w:rsidRPr="00BC451E" w:rsidRDefault="00DF40F3" w:rsidP="00F52A41">
      <w:pPr>
        <w:numPr>
          <w:ilvl w:val="0"/>
          <w:numId w:val="2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STN EN ISO/IEC 7810, Identifikačné karty – Fyzikálne vlastnosti</w:t>
      </w:r>
    </w:p>
    <w:p w14:paraId="07A26349" w14:textId="24ED59DB" w:rsidR="00DF40F3" w:rsidRPr="00BC451E" w:rsidRDefault="00DF40F3" w:rsidP="00F52A41">
      <w:pPr>
        <w:numPr>
          <w:ilvl w:val="0"/>
          <w:numId w:val="2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STN EN ISO/IEC 7816, Elektronické identifikačné karty s kontaktným čipom</w:t>
      </w:r>
    </w:p>
    <w:p w14:paraId="7BC78BB5" w14:textId="409CEA25" w:rsidR="00DF40F3" w:rsidRPr="00BC451E" w:rsidRDefault="00DF40F3" w:rsidP="00F52A41">
      <w:pPr>
        <w:numPr>
          <w:ilvl w:val="0"/>
          <w:numId w:val="2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STN EN ISO/IEC 14443, Identifikačné karty</w:t>
      </w:r>
    </w:p>
    <w:p w14:paraId="314794B1" w14:textId="5ECF6122" w:rsidR="00DF40F3" w:rsidRPr="00BC451E" w:rsidRDefault="00DF40F3" w:rsidP="00F52A41">
      <w:pPr>
        <w:numPr>
          <w:ilvl w:val="0"/>
          <w:numId w:val="2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STN EN ISO/IEC 10373, Identifikačné karty – Metódy testovania</w:t>
      </w:r>
    </w:p>
    <w:p w14:paraId="22202065" w14:textId="44CD5FA9" w:rsidR="00DF40F3" w:rsidRPr="00BC451E" w:rsidRDefault="00F71C3E" w:rsidP="00F52A41">
      <w:pPr>
        <w:numPr>
          <w:ilvl w:val="0"/>
          <w:numId w:val="2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w:t>
      </w:r>
      <w:r w:rsidR="00DF40F3" w:rsidRPr="00BC451E">
        <w:rPr>
          <w:rFonts w:ascii="Arial Narrow" w:hAnsi="Arial Narrow"/>
          <w:sz w:val="22"/>
          <w:szCs w:val="22"/>
          <w:lang w:eastAsia="cs-CZ"/>
        </w:rPr>
        <w:t>ákon Národnej rady Slovenskej republiky č. 63/1993 Z. z. o štátnych symboloch Slovenskej republiky a ich používaní v znení neskorších predpisov.</w:t>
      </w:r>
    </w:p>
    <w:p w14:paraId="3EB7A2FC" w14:textId="77777777" w:rsidR="000E3DC5" w:rsidRPr="00BC451E" w:rsidRDefault="000E3DC5" w:rsidP="00F52A41">
      <w:pPr>
        <w:tabs>
          <w:tab w:val="left" w:pos="284"/>
        </w:tabs>
        <w:jc w:val="both"/>
        <w:rPr>
          <w:rFonts w:ascii="Arial Narrow" w:hAnsi="Arial Narrow"/>
          <w:b/>
          <w:sz w:val="22"/>
          <w:szCs w:val="22"/>
          <w:lang w:eastAsia="cs-CZ"/>
        </w:rPr>
      </w:pPr>
    </w:p>
    <w:p w14:paraId="4B33F48A" w14:textId="77777777" w:rsidR="000E3DC5" w:rsidRPr="00BC451E" w:rsidRDefault="000E3DC5"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233932A4" w14:textId="24D6A69A" w:rsidR="000E3DC5" w:rsidRPr="00BC451E" w:rsidRDefault="000E3DC5" w:rsidP="00F52A41">
      <w:pPr>
        <w:pStyle w:val="Odsekzoznamu"/>
        <w:numPr>
          <w:ilvl w:val="0"/>
          <w:numId w:val="63"/>
        </w:numPr>
        <w:tabs>
          <w:tab w:val="left" w:pos="284"/>
        </w:tabs>
        <w:spacing w:after="0"/>
        <w:ind w:left="284" w:hanging="284"/>
        <w:jc w:val="both"/>
        <w:rPr>
          <w:rFonts w:ascii="Arial Narrow" w:hAnsi="Arial Narrow"/>
          <w:lang w:eastAsia="cs-CZ"/>
        </w:rPr>
      </w:pPr>
      <w:proofErr w:type="spellStart"/>
      <w:r w:rsidRPr="00BC451E">
        <w:rPr>
          <w:rFonts w:ascii="Arial Narrow" w:hAnsi="Arial Narrow"/>
          <w:lang w:eastAsia="cs-CZ"/>
        </w:rPr>
        <w:t>polykarbonát</w:t>
      </w:r>
      <w:proofErr w:type="spellEnd"/>
      <w:r w:rsidRPr="00BC451E">
        <w:rPr>
          <w:rFonts w:ascii="Arial Narrow" w:hAnsi="Arial Narrow"/>
          <w:lang w:eastAsia="cs-CZ"/>
        </w:rPr>
        <w:t xml:space="preserve"> vhodný na laserové gravírovanie, zložený z bielych a transparentných </w:t>
      </w:r>
      <w:proofErr w:type="spellStart"/>
      <w:r w:rsidRPr="00BC451E">
        <w:rPr>
          <w:rFonts w:ascii="Arial Narrow" w:hAnsi="Arial Narrow"/>
          <w:lang w:eastAsia="cs-CZ"/>
        </w:rPr>
        <w:t>polykarbonátových</w:t>
      </w:r>
      <w:proofErr w:type="spellEnd"/>
      <w:r w:rsidRPr="00BC451E">
        <w:rPr>
          <w:rFonts w:ascii="Arial Narrow" w:hAnsi="Arial Narrow"/>
          <w:lang w:eastAsia="cs-CZ"/>
        </w:rPr>
        <w:t xml:space="preserve"> vrstiev bez opticky </w:t>
      </w:r>
      <w:proofErr w:type="spellStart"/>
      <w:r w:rsidRPr="00BC451E">
        <w:rPr>
          <w:rFonts w:ascii="Arial Narrow" w:hAnsi="Arial Narrow"/>
          <w:lang w:eastAsia="cs-CZ"/>
        </w:rPr>
        <w:t>zjasňovacích</w:t>
      </w:r>
      <w:proofErr w:type="spellEnd"/>
      <w:r w:rsidRPr="00BC451E">
        <w:rPr>
          <w:rFonts w:ascii="Arial Narrow" w:hAnsi="Arial Narrow"/>
          <w:lang w:eastAsia="cs-CZ"/>
        </w:rPr>
        <w:t xml:space="preserve"> činidiel, nereagujúci v UV žiarení. Všetky </w:t>
      </w:r>
      <w:proofErr w:type="spellStart"/>
      <w:r w:rsidRPr="00BC451E">
        <w:rPr>
          <w:rFonts w:ascii="Arial Narrow" w:hAnsi="Arial Narrow"/>
          <w:lang w:eastAsia="cs-CZ"/>
        </w:rPr>
        <w:t>polykarbonátové</w:t>
      </w:r>
      <w:proofErr w:type="spellEnd"/>
      <w:r w:rsidRPr="00BC451E">
        <w:rPr>
          <w:rFonts w:ascii="Arial Narrow" w:hAnsi="Arial Narrow"/>
          <w:lang w:eastAsia="cs-CZ"/>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BC451E">
        <w:rPr>
          <w:rFonts w:ascii="Arial Narrow" w:hAnsi="Arial Narrow"/>
          <w:lang w:eastAsia="cs-CZ"/>
        </w:rPr>
        <w:t>adhezív</w:t>
      </w:r>
      <w:proofErr w:type="spellEnd"/>
      <w:r w:rsidRPr="00BC451E">
        <w:rPr>
          <w:rFonts w:ascii="Arial Narrow" w:hAnsi="Arial Narrow"/>
          <w:lang w:eastAsia="cs-CZ"/>
        </w:rPr>
        <w:t xml:space="preserve"> v mieste aplikácie elektronického čipu a DOVID prvku</w:t>
      </w:r>
    </w:p>
    <w:p w14:paraId="76353806" w14:textId="057D68E0" w:rsidR="00DE7E42" w:rsidRPr="00BC451E" w:rsidRDefault="00DE7E42" w:rsidP="00F52A41">
      <w:pPr>
        <w:pStyle w:val="Odsekzoznamu"/>
        <w:numPr>
          <w:ilvl w:val="0"/>
          <w:numId w:val="63"/>
        </w:numPr>
        <w:tabs>
          <w:tab w:val="left" w:pos="284"/>
        </w:tabs>
        <w:spacing w:after="0"/>
        <w:ind w:left="284" w:hanging="284"/>
        <w:jc w:val="both"/>
        <w:rPr>
          <w:rFonts w:ascii="Arial Narrow" w:hAnsi="Arial Narrow"/>
          <w:lang w:eastAsia="cs-CZ"/>
        </w:rPr>
      </w:pPr>
      <w:r w:rsidRPr="00BC451E">
        <w:rPr>
          <w:rFonts w:ascii="Arial Narrow" w:hAnsi="Arial Narrow"/>
          <w:lang w:eastAsia="cs-CZ"/>
        </w:rPr>
        <w:t>doklad bude obsahovať kontaktný a bezkontaktný čip kompatibilný so súčasným riešením</w:t>
      </w:r>
      <w:r w:rsidR="005A20FF">
        <w:rPr>
          <w:rFonts w:ascii="Arial Narrow" w:hAnsi="Arial Narrow"/>
          <w:lang w:eastAsia="cs-CZ"/>
        </w:rPr>
        <w:t>.</w:t>
      </w:r>
    </w:p>
    <w:p w14:paraId="34A92B60" w14:textId="77777777" w:rsidR="000E3DC5" w:rsidRPr="00BC451E" w:rsidRDefault="000E3DC5" w:rsidP="00F52A41">
      <w:pPr>
        <w:tabs>
          <w:tab w:val="left" w:pos="2160"/>
          <w:tab w:val="left" w:pos="2880"/>
          <w:tab w:val="left" w:pos="4500"/>
        </w:tabs>
        <w:ind w:left="284" w:hanging="284"/>
        <w:jc w:val="both"/>
        <w:rPr>
          <w:rFonts w:ascii="Arial Narrow" w:hAnsi="Arial Narrow"/>
          <w:b/>
          <w:sz w:val="22"/>
          <w:szCs w:val="22"/>
          <w:lang w:eastAsia="cs-CZ"/>
        </w:rPr>
      </w:pPr>
    </w:p>
    <w:p w14:paraId="6458959E" w14:textId="4B7A7A0D" w:rsidR="000E3DC5" w:rsidRPr="00BC451E" w:rsidRDefault="000E3DC5"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13FD0A21" w14:textId="1A6BD26F" w:rsidR="000E3DC5" w:rsidRPr="00BC451E" w:rsidRDefault="008F30AA" w:rsidP="00F52A41">
      <w:pPr>
        <w:pStyle w:val="Odsekzoznamu"/>
        <w:numPr>
          <w:ilvl w:val="0"/>
          <w:numId w:val="65"/>
        </w:numPr>
        <w:spacing w:after="0"/>
        <w:ind w:left="284" w:hanging="284"/>
        <w:jc w:val="both"/>
        <w:rPr>
          <w:rFonts w:ascii="Arial Narrow" w:hAnsi="Arial Narrow"/>
          <w:b/>
          <w:lang w:eastAsia="cs-CZ"/>
        </w:rPr>
      </w:pPr>
      <w:r w:rsidRPr="00BC451E">
        <w:rPr>
          <w:rFonts w:ascii="Arial Narrow" w:hAnsi="Arial Narrow"/>
          <w:lang w:eastAsia="cs-CZ"/>
        </w:rPr>
        <w:t xml:space="preserve">Bezpečnostný dizajn </w:t>
      </w:r>
      <w:r w:rsidR="000E3DC5" w:rsidRPr="00BC451E">
        <w:rPr>
          <w:rFonts w:ascii="Arial Narrow" w:hAnsi="Arial Narrow"/>
          <w:lang w:eastAsia="cs-CZ"/>
        </w:rPr>
        <w:t xml:space="preserve">bude </w:t>
      </w:r>
      <w:r w:rsidRPr="00BC451E">
        <w:rPr>
          <w:rFonts w:ascii="Arial Narrow" w:hAnsi="Arial Narrow"/>
          <w:lang w:eastAsia="cs-CZ"/>
        </w:rPr>
        <w:t xml:space="preserve">v súlade s vyhotovené v súlade </w:t>
      </w:r>
      <w:r w:rsidRPr="00BC451E">
        <w:rPr>
          <w:rFonts w:ascii="Arial Narrow" w:hAnsi="Arial Narrow"/>
        </w:rPr>
        <w:t>s nariadeniami EÚ a súvisiacimi technickými špecifikáciami, ktoré menia nariadenie stanovujúce jednotný formát povolení na pobyt pre štátnych príslušníkov tretích štátov a nariadenia týkajúce sa vydávania dokladov o pobyte pre občanov Únie a ich rodinných príslušníkov. Tento dizajn bude obsahovať všetky povinné prvky, tak ako ich vyž</w:t>
      </w:r>
      <w:r w:rsidR="00CE4A55" w:rsidRPr="00BC451E">
        <w:rPr>
          <w:rFonts w:ascii="Arial Narrow" w:hAnsi="Arial Narrow"/>
        </w:rPr>
        <w:t>aduje technická špecifikácia EÚ.</w:t>
      </w:r>
    </w:p>
    <w:p w14:paraId="3528006C" w14:textId="77777777" w:rsidR="00204C2A" w:rsidRPr="00D43525" w:rsidRDefault="00204C2A"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r w:rsidRPr="00D43525">
        <w:rPr>
          <w:rFonts w:ascii="Arial Narrow" w:hAnsi="Arial Narrow"/>
          <w:sz w:val="22"/>
          <w:szCs w:val="22"/>
        </w:rPr>
        <w:t xml:space="preserve">Grafika je založená na </w:t>
      </w:r>
      <w:proofErr w:type="spellStart"/>
      <w:r w:rsidRPr="00D43525">
        <w:rPr>
          <w:rFonts w:ascii="Arial Narrow" w:hAnsi="Arial Narrow"/>
          <w:sz w:val="22"/>
          <w:szCs w:val="22"/>
          <w:lang w:eastAsia="cs-CZ"/>
        </w:rPr>
        <w:t>ultr</w:t>
      </w:r>
      <w:r w:rsidRPr="00D43525">
        <w:rPr>
          <w:rFonts w:ascii="Arial Narrow" w:hAnsi="Arial Narrow"/>
          <w:lang w:eastAsia="cs-CZ"/>
        </w:rPr>
        <w:t>atenkých</w:t>
      </w:r>
      <w:proofErr w:type="spellEnd"/>
      <w:r w:rsidRPr="00D43525">
        <w:rPr>
          <w:rFonts w:ascii="Arial Narrow" w:hAnsi="Arial Narrow"/>
          <w:lang w:eastAsia="cs-CZ"/>
        </w:rPr>
        <w:t xml:space="preserve"> líniových motívoch  </w:t>
      </w:r>
      <w:r w:rsidRPr="00D43525">
        <w:rPr>
          <w:rFonts w:ascii="Arial Narrow" w:hAnsi="Arial Narrow"/>
          <w:sz w:val="22"/>
          <w:szCs w:val="22"/>
          <w:lang w:eastAsia="cs-CZ"/>
        </w:rPr>
        <w:t>– minimálne polovica (50%) týchto liniek musí mať šírku do max. 35 mikrometrov, ostatné môžu mať šírku do max. 40 mikrometrov</w:t>
      </w:r>
    </w:p>
    <w:p w14:paraId="5AA4F404" w14:textId="77777777" w:rsidR="00204C2A" w:rsidRDefault="00204C2A" w:rsidP="00F52A41">
      <w:pPr>
        <w:jc w:val="both"/>
        <w:rPr>
          <w:rFonts w:ascii="Arial Narrow" w:hAnsi="Arial Narrow"/>
          <w:b/>
          <w:sz w:val="22"/>
          <w:szCs w:val="22"/>
          <w:lang w:eastAsia="cs-CZ"/>
        </w:rPr>
      </w:pPr>
    </w:p>
    <w:p w14:paraId="174F2DAD" w14:textId="78662928" w:rsidR="0009502C" w:rsidRPr="00BC451E" w:rsidRDefault="0009502C" w:rsidP="00F52A41">
      <w:pPr>
        <w:jc w:val="both"/>
        <w:rPr>
          <w:rFonts w:ascii="Arial Narrow" w:hAnsi="Arial Narrow"/>
          <w:b/>
          <w:sz w:val="22"/>
          <w:szCs w:val="22"/>
          <w:lang w:eastAsia="cs-CZ"/>
        </w:rPr>
      </w:pPr>
      <w:r w:rsidRPr="00BC451E">
        <w:rPr>
          <w:rFonts w:ascii="Arial Narrow" w:hAnsi="Arial Narrow"/>
          <w:b/>
          <w:sz w:val="22"/>
          <w:szCs w:val="22"/>
          <w:lang w:eastAsia="cs-CZ"/>
        </w:rPr>
        <w:t>Tlač – predná strana</w:t>
      </w:r>
    </w:p>
    <w:p w14:paraId="376B615C" w14:textId="77777777" w:rsidR="0009502C" w:rsidRPr="00BC451E" w:rsidRDefault="0009502C" w:rsidP="00F52A41">
      <w:pPr>
        <w:pStyle w:val="Odsekzoznamu"/>
        <w:numPr>
          <w:ilvl w:val="0"/>
          <w:numId w:val="63"/>
        </w:numPr>
        <w:tabs>
          <w:tab w:val="left" w:pos="284"/>
        </w:tabs>
        <w:spacing w:after="0"/>
        <w:ind w:left="284" w:hanging="284"/>
        <w:jc w:val="both"/>
        <w:rPr>
          <w:rFonts w:ascii="Arial Narrow" w:hAnsi="Arial Narrow"/>
          <w:b/>
          <w:lang w:eastAsia="cs-CZ"/>
        </w:rPr>
      </w:pPr>
      <w:r w:rsidRPr="00BC451E">
        <w:rPr>
          <w:rFonts w:ascii="Arial Narrow" w:hAnsi="Arial Narrow"/>
          <w:b/>
          <w:lang w:eastAsia="cs-CZ"/>
        </w:rPr>
        <w:t xml:space="preserve">ofset </w:t>
      </w:r>
    </w:p>
    <w:p w14:paraId="539800D1" w14:textId="3574AAAA" w:rsidR="0009502C" w:rsidRPr="00BC451E" w:rsidRDefault="0009502C"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grafika vrátane irisu</w:t>
      </w:r>
    </w:p>
    <w:p w14:paraId="62A7F31B" w14:textId="61F7CA86" w:rsidR="0009502C" w:rsidRPr="00BC451E" w:rsidRDefault="0009502C"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grafika</w:t>
      </w:r>
    </w:p>
    <w:p w14:paraId="096429E5" w14:textId="77777777" w:rsidR="0009502C" w:rsidRPr="00BC451E" w:rsidRDefault="0009502C" w:rsidP="0067777B">
      <w:pPr>
        <w:pStyle w:val="Odsekzoznamu"/>
        <w:numPr>
          <w:ilvl w:val="0"/>
          <w:numId w:val="63"/>
        </w:numPr>
        <w:tabs>
          <w:tab w:val="left" w:pos="284"/>
          <w:tab w:val="left" w:pos="567"/>
        </w:tabs>
        <w:spacing w:after="0"/>
        <w:jc w:val="both"/>
        <w:rPr>
          <w:rFonts w:ascii="Arial Narrow" w:hAnsi="Arial Narrow"/>
          <w:lang w:eastAsia="cs-CZ"/>
        </w:rPr>
      </w:pPr>
      <w:r w:rsidRPr="00BC451E">
        <w:rPr>
          <w:rFonts w:ascii="Arial Narrow" w:hAnsi="Arial Narrow"/>
          <w:b/>
          <w:lang w:eastAsia="cs-CZ"/>
        </w:rPr>
        <w:t xml:space="preserve">sieťotlač </w:t>
      </w:r>
      <w:r w:rsidRPr="00BC451E">
        <w:rPr>
          <w:rFonts w:ascii="Arial Narrow" w:hAnsi="Arial Narrow"/>
          <w:lang w:eastAsia="cs-CZ"/>
        </w:rPr>
        <w:t xml:space="preserve">– OVI prvok </w:t>
      </w:r>
    </w:p>
    <w:p w14:paraId="4A216975" w14:textId="77777777" w:rsidR="000E3DC5" w:rsidRPr="00BC451E" w:rsidRDefault="000E3DC5" w:rsidP="00F52A41">
      <w:pPr>
        <w:tabs>
          <w:tab w:val="left" w:pos="284"/>
        </w:tabs>
        <w:jc w:val="both"/>
        <w:rPr>
          <w:rFonts w:ascii="Arial Narrow" w:hAnsi="Arial Narrow"/>
          <w:b/>
          <w:sz w:val="22"/>
          <w:szCs w:val="22"/>
          <w:lang w:eastAsia="cs-CZ"/>
        </w:rPr>
      </w:pPr>
    </w:p>
    <w:p w14:paraId="6348F938" w14:textId="27FE8EAE" w:rsidR="000E3DC5" w:rsidRPr="00BC451E" w:rsidRDefault="000E3DC5"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B85AB7" w:rsidRPr="00BC451E">
        <w:rPr>
          <w:rFonts w:ascii="Arial Narrow" w:hAnsi="Arial Narrow"/>
          <w:b/>
          <w:sz w:val="22"/>
          <w:szCs w:val="22"/>
          <w:lang w:eastAsia="cs-CZ"/>
        </w:rPr>
        <w:t xml:space="preserve"> – predná strana</w:t>
      </w:r>
    </w:p>
    <w:p w14:paraId="018DC818" w14:textId="76A40F13" w:rsidR="000E3DC5" w:rsidRPr="00BC451E" w:rsidRDefault="00364CB0" w:rsidP="00F52A41">
      <w:pPr>
        <w:numPr>
          <w:ilvl w:val="0"/>
          <w:numId w:val="24"/>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priehľadný </w:t>
      </w:r>
      <w:r w:rsidR="000E3DC5" w:rsidRPr="00BC451E">
        <w:rPr>
          <w:rFonts w:ascii="Arial Narrow" w:hAnsi="Arial Narrow"/>
          <w:sz w:val="22"/>
          <w:szCs w:val="22"/>
          <w:lang w:eastAsia="cs-CZ"/>
        </w:rPr>
        <w:t>DOVID</w:t>
      </w:r>
    </w:p>
    <w:p w14:paraId="3741DFAA" w14:textId="4B6D326F" w:rsidR="000E3DC5" w:rsidRPr="00BC451E" w:rsidRDefault="000E3DC5" w:rsidP="00F52A41">
      <w:pPr>
        <w:numPr>
          <w:ilvl w:val="0"/>
          <w:numId w:val="24"/>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číslo čistopisu - jedinečné číslo čistopisu dokladu vytvorené laserovým gravírovaním pozostávajúce z dvoch písmen a siedmich číslic, pričom posledná číslica bude kontrolná. Výpočet kontrolnej číslice bude podľa algoritmu špecifikovaného v ICAO </w:t>
      </w:r>
      <w:proofErr w:type="spellStart"/>
      <w:r w:rsidRPr="00BC451E">
        <w:rPr>
          <w:rFonts w:ascii="Arial Narrow" w:hAnsi="Arial Narrow"/>
          <w:sz w:val="22"/>
          <w:szCs w:val="22"/>
          <w:lang w:eastAsia="cs-CZ"/>
        </w:rPr>
        <w:t>Doc</w:t>
      </w:r>
      <w:proofErr w:type="spellEnd"/>
      <w:r w:rsidRPr="00BC451E">
        <w:rPr>
          <w:rFonts w:ascii="Arial Narrow" w:hAnsi="Arial Narrow"/>
          <w:sz w:val="22"/>
          <w:szCs w:val="22"/>
          <w:lang w:eastAsia="cs-CZ"/>
        </w:rPr>
        <w:t xml:space="preserve"> 9303. Kvôli zvýšeniu entropie vypočítavaného kľúča pre BAC, bude </w:t>
      </w:r>
      <w:proofErr w:type="spellStart"/>
      <w:r w:rsidRPr="00BC451E">
        <w:rPr>
          <w:rFonts w:ascii="Arial Narrow" w:hAnsi="Arial Narrow"/>
          <w:sz w:val="22"/>
          <w:szCs w:val="22"/>
          <w:lang w:eastAsia="cs-CZ"/>
        </w:rPr>
        <w:t>podrozsah</w:t>
      </w:r>
      <w:proofErr w:type="spellEnd"/>
      <w:r w:rsidRPr="00BC451E">
        <w:rPr>
          <w:rFonts w:ascii="Arial Narrow" w:hAnsi="Arial Narrow"/>
          <w:sz w:val="22"/>
          <w:szCs w:val="22"/>
          <w:lang w:eastAsia="cs-CZ"/>
        </w:rPr>
        <w:t xml:space="preserve"> čísiel kontrolovane vyberaný z celého dedikovaného rozsahu</w:t>
      </w:r>
    </w:p>
    <w:p w14:paraId="752E5745" w14:textId="77777777" w:rsidR="000E3DC5" w:rsidRPr="00BC451E" w:rsidRDefault="000E3DC5" w:rsidP="00F52A41">
      <w:pPr>
        <w:numPr>
          <w:ilvl w:val="0"/>
          <w:numId w:val="24"/>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zóna pre číslo pre prístup ku karte (CAN) musí byť vyhotovená v súlade s ICAO 9303.</w:t>
      </w:r>
    </w:p>
    <w:p w14:paraId="3E392896" w14:textId="24050E8F" w:rsidR="00B621FC" w:rsidRDefault="00B621FC" w:rsidP="00F52A41">
      <w:pPr>
        <w:jc w:val="both"/>
        <w:rPr>
          <w:rFonts w:ascii="Arial Narrow" w:hAnsi="Arial Narrow"/>
          <w:b/>
          <w:sz w:val="22"/>
          <w:szCs w:val="22"/>
          <w:lang w:eastAsia="cs-CZ"/>
        </w:rPr>
      </w:pPr>
    </w:p>
    <w:p w14:paraId="52D01AB4" w14:textId="4B0BF6A8" w:rsidR="0067777B" w:rsidRDefault="0067777B" w:rsidP="00F52A41">
      <w:pPr>
        <w:jc w:val="both"/>
        <w:rPr>
          <w:rFonts w:ascii="Arial Narrow" w:hAnsi="Arial Narrow"/>
          <w:b/>
          <w:sz w:val="22"/>
          <w:szCs w:val="22"/>
          <w:lang w:eastAsia="cs-CZ"/>
        </w:rPr>
      </w:pPr>
    </w:p>
    <w:p w14:paraId="73D79020" w14:textId="3E9A3D94" w:rsidR="0009502C" w:rsidRPr="00BC451E" w:rsidRDefault="0009502C" w:rsidP="00F52A41">
      <w:pPr>
        <w:jc w:val="both"/>
        <w:rPr>
          <w:rFonts w:ascii="Arial Narrow" w:hAnsi="Arial Narrow"/>
          <w:b/>
          <w:sz w:val="22"/>
          <w:szCs w:val="22"/>
          <w:lang w:eastAsia="cs-CZ"/>
        </w:rPr>
      </w:pPr>
      <w:r w:rsidRPr="00BC451E">
        <w:rPr>
          <w:rFonts w:ascii="Arial Narrow" w:hAnsi="Arial Narrow"/>
          <w:b/>
          <w:sz w:val="22"/>
          <w:szCs w:val="22"/>
          <w:lang w:eastAsia="cs-CZ"/>
        </w:rPr>
        <w:t>Tlač – zadná strana</w:t>
      </w:r>
    </w:p>
    <w:p w14:paraId="2FC11F80" w14:textId="77777777" w:rsidR="0009502C" w:rsidRPr="00BC451E" w:rsidRDefault="0009502C" w:rsidP="00F52A41">
      <w:pPr>
        <w:pStyle w:val="Odsekzoznamu"/>
        <w:numPr>
          <w:ilvl w:val="0"/>
          <w:numId w:val="63"/>
        </w:numPr>
        <w:tabs>
          <w:tab w:val="left" w:pos="284"/>
        </w:tabs>
        <w:spacing w:after="0"/>
        <w:ind w:left="284" w:hanging="284"/>
        <w:jc w:val="both"/>
        <w:rPr>
          <w:rFonts w:ascii="Arial Narrow" w:hAnsi="Arial Narrow"/>
          <w:b/>
          <w:lang w:eastAsia="cs-CZ"/>
        </w:rPr>
      </w:pPr>
      <w:r w:rsidRPr="00BC451E">
        <w:rPr>
          <w:rFonts w:ascii="Arial Narrow" w:hAnsi="Arial Narrow"/>
          <w:b/>
          <w:lang w:eastAsia="cs-CZ"/>
        </w:rPr>
        <w:t xml:space="preserve">ofset </w:t>
      </w:r>
    </w:p>
    <w:p w14:paraId="75CFDC7D" w14:textId="57C41A64" w:rsidR="0050691E" w:rsidRPr="00BC451E" w:rsidRDefault="0009502C"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grafika</w:t>
      </w:r>
      <w:r w:rsidRPr="00BC451E">
        <w:rPr>
          <w:rFonts w:ascii="Arial Narrow" w:hAnsi="Arial Narrow"/>
          <w:b/>
          <w:sz w:val="22"/>
          <w:szCs w:val="22"/>
          <w:lang w:eastAsia="cs-CZ"/>
        </w:rPr>
        <w:t xml:space="preserve"> </w:t>
      </w:r>
      <w:r w:rsidRPr="00BC451E">
        <w:rPr>
          <w:rFonts w:ascii="Arial Narrow" w:hAnsi="Arial Narrow"/>
          <w:sz w:val="22"/>
          <w:szCs w:val="22"/>
          <w:lang w:eastAsia="cs-CZ"/>
        </w:rPr>
        <w:t>vrátane irisu</w:t>
      </w:r>
    </w:p>
    <w:p w14:paraId="629A92E6" w14:textId="424AA165" w:rsidR="0050691E" w:rsidRPr="00BC451E" w:rsidRDefault="0050691E"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r w:rsidRPr="00BC451E">
        <w:rPr>
          <w:rFonts w:ascii="Arial Narrow" w:hAnsi="Arial Narrow"/>
          <w:sz w:val="22"/>
          <w:szCs w:val="22"/>
          <w:lang w:eastAsia="cs-CZ"/>
        </w:rPr>
        <w:lastRenderedPageBreak/>
        <w:t>štátny znak Slovenskej republiky – umiestnený vpravo na zadnej strane, tvar a farebné zobrazenie je určené v zákone NR SR č. 63/1993 Z. z. o štátnych symboloch Slovenskej republiky a ich používaní v znení neskorších predpisov,</w:t>
      </w:r>
    </w:p>
    <w:p w14:paraId="68A52EF8" w14:textId="77777777" w:rsidR="0009502C" w:rsidRPr="00BC451E" w:rsidRDefault="0009502C"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grafika</w:t>
      </w:r>
    </w:p>
    <w:p w14:paraId="185DFB2E" w14:textId="77777777" w:rsidR="0009502C" w:rsidRPr="00BC451E" w:rsidRDefault="0009502C" w:rsidP="00F52A41">
      <w:pPr>
        <w:tabs>
          <w:tab w:val="left" w:pos="284"/>
        </w:tabs>
        <w:jc w:val="both"/>
        <w:rPr>
          <w:rFonts w:ascii="Arial Narrow" w:hAnsi="Arial Narrow"/>
          <w:b/>
          <w:sz w:val="22"/>
          <w:szCs w:val="22"/>
          <w:lang w:eastAsia="cs-CZ"/>
        </w:rPr>
      </w:pPr>
    </w:p>
    <w:p w14:paraId="322DB6A5" w14:textId="603F7F3D" w:rsidR="00DF40F3" w:rsidRPr="00BC451E" w:rsidRDefault="000E3DC5"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B85AB7" w:rsidRPr="00BC451E">
        <w:rPr>
          <w:rFonts w:ascii="Arial Narrow" w:hAnsi="Arial Narrow"/>
          <w:b/>
          <w:sz w:val="22"/>
          <w:szCs w:val="22"/>
          <w:lang w:eastAsia="cs-CZ"/>
        </w:rPr>
        <w:t xml:space="preserve"> – zadná strana</w:t>
      </w:r>
    </w:p>
    <w:p w14:paraId="1EC4B53B" w14:textId="3875294E" w:rsidR="00DF40F3" w:rsidRPr="00BC451E" w:rsidRDefault="00FE6F2F" w:rsidP="00F52A41">
      <w:pPr>
        <w:numPr>
          <w:ilvl w:val="0"/>
          <w:numId w:val="22"/>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k</w:t>
      </w:r>
      <w:r w:rsidR="00DF40F3" w:rsidRPr="00BC451E">
        <w:rPr>
          <w:rFonts w:ascii="Arial Narrow" w:hAnsi="Arial Narrow"/>
          <w:sz w:val="22"/>
          <w:szCs w:val="22"/>
          <w:lang w:eastAsia="cs-CZ"/>
        </w:rPr>
        <w:t>ontakty čipu (pozícia</w:t>
      </w:r>
      <w:r w:rsidR="000E3DC5" w:rsidRPr="00BC451E">
        <w:rPr>
          <w:rFonts w:ascii="Arial Narrow" w:hAnsi="Arial Narrow"/>
          <w:sz w:val="22"/>
          <w:szCs w:val="22"/>
          <w:lang w:eastAsia="cs-CZ"/>
        </w:rPr>
        <w:t xml:space="preserve"> v zhode s ISO/IEC 7816-2:2007)</w:t>
      </w:r>
    </w:p>
    <w:p w14:paraId="66DF3C06" w14:textId="281E4FCB" w:rsidR="000E3DC5" w:rsidRPr="00BC451E" w:rsidRDefault="000E3DC5" w:rsidP="00F52A41">
      <w:pPr>
        <w:numPr>
          <w:ilvl w:val="0"/>
          <w:numId w:val="22"/>
        </w:numPr>
        <w:tabs>
          <w:tab w:val="left" w:pos="284"/>
          <w:tab w:val="left" w:pos="2880"/>
          <w:tab w:val="left" w:pos="4500"/>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štruktúry CLI</w:t>
      </w:r>
    </w:p>
    <w:p w14:paraId="7B695160" w14:textId="3EBB0337" w:rsidR="00DF40F3" w:rsidRPr="00BC451E" w:rsidRDefault="00DF40F3" w:rsidP="00F52A41">
      <w:pPr>
        <w:numPr>
          <w:ilvl w:val="0"/>
          <w:numId w:val="22"/>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strojovo čitateľná zóna (MRZ) – OCR-B riadky umiestnené na zadnej strane, v pozadí strojovo snímateľného priestoru bude v rámci grafiky čistopisu </w:t>
      </w:r>
      <w:r w:rsidR="00F71C3E" w:rsidRPr="00BC451E">
        <w:rPr>
          <w:rFonts w:ascii="Arial Narrow" w:hAnsi="Arial Narrow"/>
          <w:sz w:val="22"/>
          <w:szCs w:val="22"/>
          <w:lang w:eastAsia="cs-CZ"/>
        </w:rPr>
        <w:t xml:space="preserve">dokladu </w:t>
      </w:r>
      <w:r w:rsidRPr="00BC451E">
        <w:rPr>
          <w:rFonts w:ascii="Arial Narrow" w:hAnsi="Arial Narrow"/>
          <w:sz w:val="22"/>
          <w:szCs w:val="22"/>
          <w:lang w:eastAsia="cs-CZ"/>
        </w:rPr>
        <w:t>vyhotovený názov štátu, ktorý nesmie porušiť technické vlastnosti strojovo snímateľného priestoru,</w:t>
      </w:r>
    </w:p>
    <w:p w14:paraId="1263D1E1" w14:textId="27771951" w:rsidR="00DF40F3" w:rsidRPr="00BC451E" w:rsidRDefault="00DF40F3" w:rsidP="00F52A41">
      <w:pPr>
        <w:tabs>
          <w:tab w:val="left" w:pos="567"/>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Na tlač prednej a zadnej strany čistopisov </w:t>
      </w:r>
      <w:r w:rsidR="00F71C3E" w:rsidRPr="00BC451E">
        <w:rPr>
          <w:rFonts w:ascii="Arial Narrow" w:hAnsi="Arial Narrow"/>
          <w:sz w:val="22"/>
          <w:szCs w:val="22"/>
          <w:lang w:eastAsia="cs-CZ"/>
        </w:rPr>
        <w:t xml:space="preserve">dokladov </w:t>
      </w:r>
      <w:r w:rsidRPr="00BC451E">
        <w:rPr>
          <w:rFonts w:ascii="Arial Narrow" w:hAnsi="Arial Narrow"/>
          <w:sz w:val="22"/>
          <w:szCs w:val="22"/>
          <w:lang w:eastAsia="cs-CZ"/>
        </w:rPr>
        <w:t>budú použité farby podľa definície v technickej špecifikácii EK 3770.</w:t>
      </w:r>
    </w:p>
    <w:p w14:paraId="1A775DE9" w14:textId="17BE9897" w:rsidR="00DF40F3" w:rsidRPr="00BC451E" w:rsidRDefault="00DF40F3" w:rsidP="00F52A41">
      <w:pPr>
        <w:jc w:val="both"/>
        <w:rPr>
          <w:rFonts w:ascii="Arial Narrow" w:hAnsi="Arial Narrow"/>
          <w:sz w:val="22"/>
          <w:szCs w:val="22"/>
          <w:lang w:eastAsia="cs-CZ"/>
        </w:rPr>
      </w:pPr>
    </w:p>
    <w:p w14:paraId="7D2DB4DE" w14:textId="77C08245" w:rsidR="00306DE0"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 xml:space="preserve">Pamäťové média </w:t>
      </w:r>
    </w:p>
    <w:p w14:paraId="30EC8817" w14:textId="2887AB39" w:rsidR="00306DE0" w:rsidRPr="00BC451E" w:rsidRDefault="00306DE0" w:rsidP="00F52A41">
      <w:pPr>
        <w:pStyle w:val="Odsekzoznamu"/>
        <w:numPr>
          <w:ilvl w:val="0"/>
          <w:numId w:val="66"/>
        </w:numPr>
        <w:tabs>
          <w:tab w:val="left" w:pos="284"/>
        </w:tabs>
        <w:spacing w:after="0"/>
        <w:ind w:left="0" w:firstLine="0"/>
        <w:jc w:val="both"/>
        <w:rPr>
          <w:rFonts w:ascii="Arial Narrow" w:hAnsi="Arial Narrow"/>
          <w:lang w:eastAsia="cs-CZ"/>
        </w:rPr>
      </w:pPr>
      <w:r w:rsidRPr="00BC451E">
        <w:rPr>
          <w:rFonts w:ascii="Arial Narrow" w:hAnsi="Arial Narrow"/>
          <w:lang w:eastAsia="cs-CZ"/>
        </w:rPr>
        <w:t xml:space="preserve">Čistopis dokladu bude obsahovať čip s duálnym rozhraním, ktorého špecifikácia je uvedená v časti Technická špecifikácia - Občiansky preukaz. </w:t>
      </w:r>
    </w:p>
    <w:p w14:paraId="5B69BC28" w14:textId="77777777" w:rsidR="00DF40F3" w:rsidRPr="00BC451E" w:rsidRDefault="00DF40F3" w:rsidP="00F52A41">
      <w:pPr>
        <w:jc w:val="both"/>
        <w:rPr>
          <w:rFonts w:ascii="Arial Narrow" w:hAnsi="Arial Narrow"/>
          <w:sz w:val="22"/>
          <w:szCs w:val="22"/>
          <w:lang w:eastAsia="cs-CZ"/>
        </w:rPr>
      </w:pPr>
    </w:p>
    <w:p w14:paraId="02644485" w14:textId="4DD53608"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 xml:space="preserve">Položky a ich rozmiestnenie na vydávaných </w:t>
      </w:r>
      <w:r w:rsidR="00563298" w:rsidRPr="00BC451E">
        <w:rPr>
          <w:rFonts w:ascii="Arial Narrow" w:hAnsi="Arial Narrow"/>
          <w:b/>
          <w:sz w:val="22"/>
          <w:szCs w:val="22"/>
          <w:lang w:eastAsia="cs-CZ"/>
        </w:rPr>
        <w:t xml:space="preserve">čistopisoch </w:t>
      </w:r>
      <w:r w:rsidRPr="00BC451E">
        <w:rPr>
          <w:rFonts w:ascii="Arial Narrow" w:hAnsi="Arial Narrow"/>
          <w:b/>
          <w:sz w:val="22"/>
          <w:szCs w:val="22"/>
          <w:lang w:eastAsia="cs-CZ"/>
        </w:rPr>
        <w:t>doklado</w:t>
      </w:r>
      <w:r w:rsidR="00563298" w:rsidRPr="00BC451E">
        <w:rPr>
          <w:rFonts w:ascii="Arial Narrow" w:hAnsi="Arial Narrow"/>
          <w:b/>
          <w:sz w:val="22"/>
          <w:szCs w:val="22"/>
          <w:lang w:eastAsia="cs-CZ"/>
        </w:rPr>
        <w:t>v</w:t>
      </w:r>
    </w:p>
    <w:p w14:paraId="5BA54AB4" w14:textId="15E80789"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Položky, texty, ich popisy a rozmiestnenie musia vychádzať </w:t>
      </w:r>
      <w:r w:rsidR="00FA18AB">
        <w:rPr>
          <w:rFonts w:ascii="Arial Narrow" w:hAnsi="Arial Narrow"/>
          <w:sz w:val="22"/>
          <w:szCs w:val="22"/>
          <w:lang w:eastAsia="cs-CZ"/>
        </w:rPr>
        <w:t>z</w:t>
      </w:r>
      <w:r w:rsidRPr="00BC451E">
        <w:rPr>
          <w:rFonts w:ascii="Arial Narrow" w:hAnsi="Arial Narrow"/>
          <w:sz w:val="22"/>
          <w:szCs w:val="22"/>
          <w:lang w:eastAsia="cs-CZ"/>
        </w:rPr>
        <w:t xml:space="preserve"> požiadaviek uvedených v nariadení (tak ako na súčasnej verzii </w:t>
      </w:r>
      <w:r w:rsidR="00563298" w:rsidRPr="00BC451E">
        <w:rPr>
          <w:rFonts w:ascii="Arial Narrow" w:hAnsi="Arial Narrow"/>
          <w:sz w:val="22"/>
          <w:szCs w:val="22"/>
          <w:lang w:eastAsia="cs-CZ"/>
        </w:rPr>
        <w:t xml:space="preserve">čistopisu </w:t>
      </w:r>
      <w:r w:rsidRPr="00BC451E">
        <w:rPr>
          <w:rFonts w:ascii="Arial Narrow" w:hAnsi="Arial Narrow"/>
          <w:sz w:val="22"/>
          <w:szCs w:val="22"/>
          <w:lang w:eastAsia="cs-CZ"/>
        </w:rPr>
        <w:t>dokladu).</w:t>
      </w:r>
    </w:p>
    <w:p w14:paraId="6F2FB18F"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13BBA773"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Ďalšie požiadavky</w:t>
      </w:r>
    </w:p>
    <w:p w14:paraId="21139ADB" w14:textId="3144F689" w:rsidR="00DF40F3" w:rsidRPr="00BC451E" w:rsidRDefault="00DF40F3" w:rsidP="00F52A41">
      <w:pPr>
        <w:numPr>
          <w:ilvl w:val="0"/>
          <w:numId w:val="22"/>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čistopis</w:t>
      </w:r>
      <w:r w:rsidR="00563298" w:rsidRPr="00BC451E">
        <w:rPr>
          <w:rFonts w:ascii="Arial Narrow" w:hAnsi="Arial Narrow"/>
          <w:sz w:val="22"/>
          <w:szCs w:val="22"/>
          <w:lang w:eastAsia="cs-CZ"/>
        </w:rPr>
        <w:t xml:space="preserve"> dokladu</w:t>
      </w:r>
      <w:r w:rsidRPr="00BC451E">
        <w:rPr>
          <w:rFonts w:ascii="Arial Narrow" w:hAnsi="Arial Narrow"/>
          <w:sz w:val="22"/>
          <w:szCs w:val="22"/>
          <w:lang w:eastAsia="cs-CZ"/>
        </w:rPr>
        <w:t xml:space="preserve"> s čipom a jeho SW musí byť </w:t>
      </w:r>
      <w:proofErr w:type="spellStart"/>
      <w:r w:rsidRPr="00BC451E">
        <w:rPr>
          <w:rFonts w:ascii="Arial Narrow" w:hAnsi="Arial Narrow"/>
          <w:sz w:val="22"/>
          <w:szCs w:val="22"/>
          <w:lang w:eastAsia="cs-CZ"/>
        </w:rPr>
        <w:t>personalizovateľný</w:t>
      </w:r>
      <w:proofErr w:type="spellEnd"/>
      <w:r w:rsidRPr="00BC451E">
        <w:rPr>
          <w:rFonts w:ascii="Arial Narrow" w:hAnsi="Arial Narrow"/>
          <w:sz w:val="22"/>
          <w:szCs w:val="22"/>
          <w:lang w:eastAsia="cs-CZ"/>
        </w:rPr>
        <w:t xml:space="preserve"> na </w:t>
      </w:r>
      <w:proofErr w:type="spellStart"/>
      <w:r w:rsidRPr="00BC451E">
        <w:rPr>
          <w:rFonts w:ascii="Arial Narrow" w:hAnsi="Arial Narrow"/>
          <w:sz w:val="22"/>
          <w:szCs w:val="22"/>
          <w:lang w:eastAsia="cs-CZ"/>
        </w:rPr>
        <w:t>personalizačnom</w:t>
      </w:r>
      <w:proofErr w:type="spellEnd"/>
      <w:r w:rsidRPr="00BC451E">
        <w:rPr>
          <w:rFonts w:ascii="Arial Narrow" w:hAnsi="Arial Narrow"/>
          <w:sz w:val="22"/>
          <w:szCs w:val="22"/>
          <w:lang w:eastAsia="cs-CZ"/>
        </w:rPr>
        <w:t xml:space="preserve"> systéme v súčasnosti používanom v NPC, celá </w:t>
      </w:r>
      <w:proofErr w:type="spellStart"/>
      <w:r w:rsidRPr="00BC451E">
        <w:rPr>
          <w:rFonts w:ascii="Arial Narrow" w:hAnsi="Arial Narrow"/>
          <w:sz w:val="22"/>
          <w:szCs w:val="22"/>
          <w:lang w:eastAsia="cs-CZ"/>
        </w:rPr>
        <w:t>personalizacia</w:t>
      </w:r>
      <w:proofErr w:type="spellEnd"/>
      <w:r w:rsidRPr="00BC451E">
        <w:rPr>
          <w:rFonts w:ascii="Arial Narrow" w:hAnsi="Arial Narrow"/>
          <w:sz w:val="22"/>
          <w:szCs w:val="22"/>
          <w:lang w:eastAsia="cs-CZ"/>
        </w:rPr>
        <w:t xml:space="preserve"> čistopisu </w:t>
      </w:r>
      <w:r w:rsidR="00563298" w:rsidRPr="00BC451E">
        <w:rPr>
          <w:rFonts w:ascii="Arial Narrow" w:hAnsi="Arial Narrow"/>
          <w:sz w:val="22"/>
          <w:szCs w:val="22"/>
          <w:lang w:eastAsia="cs-CZ"/>
        </w:rPr>
        <w:t xml:space="preserve">dokladu </w:t>
      </w:r>
      <w:r w:rsidRPr="00BC451E">
        <w:rPr>
          <w:rFonts w:ascii="Arial Narrow" w:hAnsi="Arial Narrow"/>
          <w:sz w:val="22"/>
          <w:szCs w:val="22"/>
          <w:lang w:eastAsia="cs-CZ"/>
        </w:rPr>
        <w:t xml:space="preserve">musí byť vykonateľná jedným prechodom čistopisu </w:t>
      </w:r>
      <w:r w:rsidR="00563298" w:rsidRPr="00BC451E">
        <w:rPr>
          <w:rFonts w:ascii="Arial Narrow" w:hAnsi="Arial Narrow"/>
          <w:sz w:val="22"/>
          <w:szCs w:val="22"/>
          <w:lang w:eastAsia="cs-CZ"/>
        </w:rPr>
        <w:t xml:space="preserve">dokladu </w:t>
      </w:r>
      <w:r w:rsidRPr="00BC451E">
        <w:rPr>
          <w:rFonts w:ascii="Arial Narrow" w:hAnsi="Arial Narrow"/>
          <w:sz w:val="22"/>
          <w:szCs w:val="22"/>
          <w:lang w:eastAsia="cs-CZ"/>
        </w:rPr>
        <w:t xml:space="preserve">cez </w:t>
      </w:r>
      <w:proofErr w:type="spellStart"/>
      <w:r w:rsidRPr="00BC451E">
        <w:rPr>
          <w:rFonts w:ascii="Arial Narrow" w:hAnsi="Arial Narrow"/>
          <w:sz w:val="22"/>
          <w:szCs w:val="22"/>
          <w:lang w:eastAsia="cs-CZ"/>
        </w:rPr>
        <w:t>personalizačné</w:t>
      </w:r>
      <w:proofErr w:type="spellEnd"/>
      <w:r w:rsidRPr="00BC451E">
        <w:rPr>
          <w:rFonts w:ascii="Arial Narrow" w:hAnsi="Arial Narrow"/>
          <w:sz w:val="22"/>
          <w:szCs w:val="22"/>
          <w:lang w:eastAsia="cs-CZ"/>
        </w:rPr>
        <w:t xml:space="preserve"> zariadenie,</w:t>
      </w:r>
    </w:p>
    <w:p w14:paraId="08288041" w14:textId="77777777" w:rsidR="00DF40F3" w:rsidRPr="00BC451E" w:rsidRDefault="00DF40F3" w:rsidP="00F52A41">
      <w:pPr>
        <w:numPr>
          <w:ilvl w:val="0"/>
          <w:numId w:val="22"/>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personalizácia čipu a jeho OS musí byť integrovateľná do existujúceho </w:t>
      </w:r>
      <w:proofErr w:type="spellStart"/>
      <w:r w:rsidRPr="00BC451E">
        <w:rPr>
          <w:rFonts w:ascii="Arial Narrow" w:hAnsi="Arial Narrow"/>
          <w:sz w:val="22"/>
          <w:szCs w:val="22"/>
          <w:lang w:eastAsia="cs-CZ"/>
        </w:rPr>
        <w:t>personalizačného</w:t>
      </w:r>
      <w:proofErr w:type="spellEnd"/>
      <w:r w:rsidRPr="00BC451E">
        <w:rPr>
          <w:rFonts w:ascii="Arial Narrow" w:hAnsi="Arial Narrow"/>
          <w:sz w:val="22"/>
          <w:szCs w:val="22"/>
          <w:lang w:eastAsia="cs-CZ"/>
        </w:rPr>
        <w:t xml:space="preserve"> procesu v NPC. Inicializácia čipov bude vykonaná vopred dohodnutým kľúčom jedinečným pre výrobcu a NPC.</w:t>
      </w:r>
    </w:p>
    <w:p w14:paraId="14CCF60A" w14:textId="77777777" w:rsidR="00DF40F3" w:rsidRPr="00BC451E" w:rsidRDefault="00DF40F3" w:rsidP="00F52A41">
      <w:pPr>
        <w:contextualSpacing/>
        <w:jc w:val="both"/>
        <w:rPr>
          <w:rFonts w:ascii="Arial Narrow" w:hAnsi="Arial Narrow"/>
          <w:sz w:val="22"/>
          <w:szCs w:val="22"/>
          <w:lang w:eastAsia="cs-CZ"/>
        </w:rPr>
      </w:pPr>
    </w:p>
    <w:p w14:paraId="1607887F" w14:textId="77777777" w:rsidR="00DF40F3" w:rsidRPr="00BC451E" w:rsidRDefault="00DF40F3" w:rsidP="00F52A41">
      <w:pPr>
        <w:tabs>
          <w:tab w:val="left" w:pos="2160"/>
          <w:tab w:val="left" w:pos="2880"/>
          <w:tab w:val="left" w:pos="4500"/>
        </w:tabs>
        <w:contextualSpacing/>
        <w:jc w:val="both"/>
        <w:rPr>
          <w:rFonts w:ascii="Arial Narrow" w:hAnsi="Arial Narrow"/>
          <w:sz w:val="22"/>
          <w:szCs w:val="22"/>
          <w:lang w:eastAsia="cs-CZ"/>
        </w:rPr>
      </w:pPr>
    </w:p>
    <w:p w14:paraId="3A0C1FB8" w14:textId="036041AD" w:rsidR="00DF40F3" w:rsidRPr="00BC451E" w:rsidRDefault="00DF40F3" w:rsidP="00F52A41">
      <w:pPr>
        <w:numPr>
          <w:ilvl w:val="2"/>
          <w:numId w:val="6"/>
        </w:numPr>
        <w:tabs>
          <w:tab w:val="left" w:pos="567"/>
          <w:tab w:val="left" w:pos="2880"/>
          <w:tab w:val="left" w:pos="4500"/>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 xml:space="preserve"> Technická špecifikácia – Alternatívny </w:t>
      </w:r>
      <w:proofErr w:type="spellStart"/>
      <w:r w:rsidRPr="00BC451E">
        <w:rPr>
          <w:rFonts w:ascii="Arial Narrow" w:hAnsi="Arial Narrow"/>
          <w:b/>
          <w:sz w:val="22"/>
          <w:szCs w:val="22"/>
          <w:u w:val="single"/>
          <w:lang w:eastAsia="cs-CZ"/>
        </w:rPr>
        <w:t>autentifikátor</w:t>
      </w:r>
      <w:proofErr w:type="spellEnd"/>
    </w:p>
    <w:p w14:paraId="0E98F628" w14:textId="77777777" w:rsidR="00136E0D" w:rsidRPr="00BC451E" w:rsidRDefault="00136E0D" w:rsidP="00F52A41">
      <w:pPr>
        <w:autoSpaceDE w:val="0"/>
        <w:autoSpaceDN w:val="0"/>
        <w:adjustRightInd w:val="0"/>
        <w:jc w:val="both"/>
        <w:rPr>
          <w:rFonts w:ascii="Arial Narrow" w:hAnsi="Arial Narrow" w:cs="ArialNarrow"/>
          <w:b/>
          <w:sz w:val="22"/>
          <w:szCs w:val="22"/>
        </w:rPr>
      </w:pPr>
    </w:p>
    <w:p w14:paraId="7E29966E" w14:textId="7752A8CB" w:rsidR="00DF40F3" w:rsidRPr="00BC451E" w:rsidRDefault="00DF40F3" w:rsidP="00F52A41">
      <w:pPr>
        <w:autoSpaceDE w:val="0"/>
        <w:autoSpaceDN w:val="0"/>
        <w:adjustRightInd w:val="0"/>
        <w:jc w:val="both"/>
        <w:rPr>
          <w:rFonts w:ascii="Arial Narrow" w:hAnsi="Arial Narrow" w:cs="ArialNarrow"/>
          <w:b/>
          <w:sz w:val="22"/>
          <w:szCs w:val="22"/>
        </w:rPr>
      </w:pPr>
      <w:r w:rsidRPr="00BC451E">
        <w:rPr>
          <w:rFonts w:ascii="Arial Narrow" w:hAnsi="Arial Narrow" w:cs="ArialNarrow"/>
          <w:b/>
          <w:sz w:val="22"/>
          <w:szCs w:val="22"/>
        </w:rPr>
        <w:t>Požiadavky na čistopis</w:t>
      </w:r>
      <w:r w:rsidR="000E3DC5" w:rsidRPr="00BC451E">
        <w:rPr>
          <w:rFonts w:ascii="Arial Narrow" w:hAnsi="Arial Narrow" w:cs="ArialNarrow"/>
          <w:b/>
          <w:sz w:val="22"/>
          <w:szCs w:val="22"/>
        </w:rPr>
        <w:t xml:space="preserve"> </w:t>
      </w:r>
    </w:p>
    <w:p w14:paraId="1C7CE9D5" w14:textId="379EC70E"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čistopisu</w:t>
      </w:r>
      <w:r w:rsidR="00563298" w:rsidRPr="00BC451E">
        <w:rPr>
          <w:rFonts w:ascii="Arial Narrow" w:hAnsi="Arial Narrow"/>
          <w:sz w:val="22"/>
          <w:szCs w:val="22"/>
          <w:lang w:eastAsia="cs-CZ"/>
        </w:rPr>
        <w:t xml:space="preserve"> dokladu</w:t>
      </w:r>
      <w:r w:rsidRPr="00BC451E">
        <w:rPr>
          <w:rFonts w:ascii="Arial Narrow" w:hAnsi="Arial Narrow"/>
          <w:sz w:val="22"/>
          <w:szCs w:val="22"/>
          <w:lang w:eastAsia="cs-CZ"/>
        </w:rPr>
        <w:t>, grafické vyhotovenie, texty, použité techniky vyhotovenia, ochranné prvky, povolené tolerancie, kvalita vyhotovenia vrátane personalizácie musia vychádzať a byť minimálne na rovnakej úrovni ako má v súčasnosti používaný čistopis</w:t>
      </w:r>
      <w:r w:rsidR="00563298" w:rsidRPr="00BC451E">
        <w:rPr>
          <w:rFonts w:ascii="Arial Narrow" w:hAnsi="Arial Narrow"/>
          <w:sz w:val="22"/>
          <w:szCs w:val="22"/>
          <w:lang w:eastAsia="cs-CZ"/>
        </w:rPr>
        <w:t xml:space="preserve"> dokladu</w:t>
      </w:r>
      <w:r w:rsidRPr="00BC451E">
        <w:rPr>
          <w:rFonts w:ascii="Arial Narrow" w:hAnsi="Arial Narrow"/>
          <w:sz w:val="22"/>
          <w:szCs w:val="22"/>
          <w:lang w:eastAsia="cs-CZ"/>
        </w:rPr>
        <w:t xml:space="preserve">. </w:t>
      </w:r>
    </w:p>
    <w:p w14:paraId="1D281F25" w14:textId="77777777" w:rsidR="00136E0D" w:rsidRPr="00BC451E" w:rsidRDefault="00136E0D" w:rsidP="00F52A41">
      <w:pPr>
        <w:autoSpaceDE w:val="0"/>
        <w:autoSpaceDN w:val="0"/>
        <w:adjustRightInd w:val="0"/>
        <w:jc w:val="both"/>
        <w:rPr>
          <w:rFonts w:ascii="Arial Narrow" w:hAnsi="Arial Narrow" w:cs="ArialNarrow-Bold"/>
          <w:b/>
          <w:bCs/>
          <w:sz w:val="22"/>
          <w:szCs w:val="22"/>
        </w:rPr>
      </w:pPr>
    </w:p>
    <w:p w14:paraId="63BB064B" w14:textId="77777777" w:rsidR="0013034E" w:rsidRPr="00BC451E" w:rsidRDefault="0013034E"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18ED69BA" w14:textId="150E59AD" w:rsidR="0013034E" w:rsidRPr="00BC451E" w:rsidRDefault="0013034E"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proofErr w:type="spellStart"/>
      <w:r w:rsidRPr="00BC451E">
        <w:rPr>
          <w:rFonts w:ascii="Arial Narrow" w:eastAsia="Calibri" w:hAnsi="Arial Narrow"/>
          <w:sz w:val="22"/>
          <w:szCs w:val="22"/>
          <w:lang w:eastAsia="cs-CZ"/>
        </w:rPr>
        <w:t>polykarbonát</w:t>
      </w:r>
      <w:proofErr w:type="spellEnd"/>
      <w:r w:rsidRPr="00BC451E">
        <w:rPr>
          <w:rFonts w:ascii="Arial Narrow" w:eastAsia="Calibri" w:hAnsi="Arial Narrow"/>
          <w:sz w:val="22"/>
          <w:szCs w:val="22"/>
          <w:lang w:eastAsia="cs-CZ"/>
        </w:rPr>
        <w:t xml:space="preserve"> vhodný na laserové gravírovanie, zložený z bielych a transparentných </w:t>
      </w:r>
      <w:proofErr w:type="spellStart"/>
      <w:r w:rsidRPr="00BC451E">
        <w:rPr>
          <w:rFonts w:ascii="Arial Narrow" w:eastAsia="Calibri" w:hAnsi="Arial Narrow"/>
          <w:sz w:val="22"/>
          <w:szCs w:val="22"/>
          <w:lang w:eastAsia="cs-CZ"/>
        </w:rPr>
        <w:t>polykarbonátových</w:t>
      </w:r>
      <w:proofErr w:type="spellEnd"/>
      <w:r w:rsidRPr="00BC451E">
        <w:rPr>
          <w:rFonts w:ascii="Arial Narrow" w:eastAsia="Calibri" w:hAnsi="Arial Narrow"/>
          <w:sz w:val="22"/>
          <w:szCs w:val="22"/>
          <w:lang w:eastAsia="cs-CZ"/>
        </w:rPr>
        <w:t xml:space="preserve"> vrstiev bez opticky </w:t>
      </w:r>
      <w:proofErr w:type="spellStart"/>
      <w:r w:rsidRPr="00BC451E">
        <w:rPr>
          <w:rFonts w:ascii="Arial Narrow" w:eastAsia="Calibri" w:hAnsi="Arial Narrow"/>
          <w:sz w:val="22"/>
          <w:szCs w:val="22"/>
          <w:lang w:eastAsia="cs-CZ"/>
        </w:rPr>
        <w:t>zjasňovacích</w:t>
      </w:r>
      <w:proofErr w:type="spellEnd"/>
      <w:r w:rsidRPr="00BC451E">
        <w:rPr>
          <w:rFonts w:ascii="Arial Narrow" w:eastAsia="Calibri" w:hAnsi="Arial Narrow"/>
          <w:sz w:val="22"/>
          <w:szCs w:val="22"/>
          <w:lang w:eastAsia="cs-CZ"/>
        </w:rPr>
        <w:t xml:space="preserve"> činidiel, nereagujúci v UV žiarení. Všetky </w:t>
      </w:r>
      <w:proofErr w:type="spellStart"/>
      <w:r w:rsidRPr="00BC451E">
        <w:rPr>
          <w:rFonts w:ascii="Arial Narrow" w:eastAsia="Calibri" w:hAnsi="Arial Narrow"/>
          <w:sz w:val="22"/>
          <w:szCs w:val="22"/>
          <w:lang w:eastAsia="cs-CZ"/>
        </w:rPr>
        <w:t>polykarbonátové</w:t>
      </w:r>
      <w:proofErr w:type="spellEnd"/>
      <w:r w:rsidRPr="00BC451E">
        <w:rPr>
          <w:rFonts w:ascii="Arial Narrow" w:eastAsia="Calibri" w:hAnsi="Arial Narrow"/>
          <w:sz w:val="22"/>
          <w:szCs w:val="22"/>
          <w:lang w:eastAsia="cs-CZ"/>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BC451E">
        <w:rPr>
          <w:rFonts w:ascii="Arial Narrow" w:eastAsia="Calibri" w:hAnsi="Arial Narrow"/>
          <w:sz w:val="22"/>
          <w:szCs w:val="22"/>
          <w:lang w:eastAsia="cs-CZ"/>
        </w:rPr>
        <w:t>adhezív</w:t>
      </w:r>
      <w:proofErr w:type="spellEnd"/>
      <w:r w:rsidRPr="00BC451E">
        <w:rPr>
          <w:rFonts w:ascii="Arial Narrow" w:eastAsia="Calibri" w:hAnsi="Arial Narrow"/>
          <w:sz w:val="22"/>
          <w:szCs w:val="22"/>
          <w:lang w:eastAsia="cs-CZ"/>
        </w:rPr>
        <w:t xml:space="preserve"> v miest</w:t>
      </w:r>
      <w:r w:rsidR="00364CB0" w:rsidRPr="00BC451E">
        <w:rPr>
          <w:rFonts w:ascii="Arial Narrow" w:eastAsia="Calibri" w:hAnsi="Arial Narrow"/>
          <w:sz w:val="22"/>
          <w:szCs w:val="22"/>
          <w:lang w:eastAsia="cs-CZ"/>
        </w:rPr>
        <w:t>e aplikácie elektronického čipu</w:t>
      </w:r>
    </w:p>
    <w:p w14:paraId="01A1EFE6" w14:textId="77777777" w:rsidR="0013034E" w:rsidRPr="00BC451E" w:rsidRDefault="0013034E" w:rsidP="00F52A41">
      <w:pPr>
        <w:numPr>
          <w:ilvl w:val="0"/>
          <w:numId w:val="22"/>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čip s duálnym rozhraním (čipová platforma bude zhodná ako pre </w:t>
      </w:r>
      <w:proofErr w:type="spellStart"/>
      <w:r w:rsidRPr="00BC451E">
        <w:rPr>
          <w:rFonts w:ascii="Arial Narrow" w:hAnsi="Arial Narrow"/>
          <w:sz w:val="22"/>
          <w:szCs w:val="22"/>
          <w:lang w:eastAsia="cs-CZ"/>
        </w:rPr>
        <w:t>eID</w:t>
      </w:r>
      <w:proofErr w:type="spellEnd"/>
      <w:r w:rsidRPr="00BC451E">
        <w:rPr>
          <w:rFonts w:ascii="Arial Narrow" w:hAnsi="Arial Narrow"/>
          <w:sz w:val="22"/>
          <w:szCs w:val="22"/>
          <w:lang w:eastAsia="cs-CZ"/>
        </w:rPr>
        <w:t>).</w:t>
      </w:r>
    </w:p>
    <w:p w14:paraId="3CFD7D41" w14:textId="77777777" w:rsidR="0013034E" w:rsidRPr="00BC451E" w:rsidRDefault="0013034E" w:rsidP="00F52A41">
      <w:pPr>
        <w:autoSpaceDE w:val="0"/>
        <w:autoSpaceDN w:val="0"/>
        <w:adjustRightInd w:val="0"/>
        <w:jc w:val="both"/>
        <w:rPr>
          <w:rFonts w:ascii="Arial Narrow" w:hAnsi="Arial Narrow" w:cs="ArialNarrow-Bold"/>
          <w:b/>
          <w:bCs/>
          <w:sz w:val="22"/>
          <w:szCs w:val="22"/>
        </w:rPr>
      </w:pPr>
    </w:p>
    <w:p w14:paraId="2C2AD884" w14:textId="4FE56C65" w:rsidR="0013034E" w:rsidRPr="00BC451E" w:rsidRDefault="0013034E"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67D63794" w14:textId="77777777" w:rsidR="00DF40F3" w:rsidRPr="00BC451E" w:rsidRDefault="00DF40F3" w:rsidP="00F52A41">
      <w:pPr>
        <w:numPr>
          <w:ilvl w:val="0"/>
          <w:numId w:val="24"/>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bez grafiky.</w:t>
      </w:r>
    </w:p>
    <w:p w14:paraId="201F27C5" w14:textId="77777777" w:rsidR="00DF40F3" w:rsidRPr="00BC451E" w:rsidRDefault="00DF40F3" w:rsidP="00F52A41">
      <w:pPr>
        <w:tabs>
          <w:tab w:val="left" w:pos="284"/>
          <w:tab w:val="left" w:pos="2880"/>
          <w:tab w:val="left" w:pos="4500"/>
        </w:tabs>
        <w:contextualSpacing/>
        <w:jc w:val="both"/>
        <w:rPr>
          <w:rFonts w:ascii="Arial Narrow" w:hAnsi="Arial Narrow"/>
          <w:color w:val="FF0000"/>
          <w:sz w:val="22"/>
          <w:szCs w:val="22"/>
          <w:lang w:eastAsia="cs-CZ"/>
        </w:rPr>
      </w:pPr>
    </w:p>
    <w:p w14:paraId="7E6DC532" w14:textId="531110CD" w:rsidR="00DF40F3" w:rsidRPr="00BC451E" w:rsidRDefault="00DF40F3" w:rsidP="00F52A41">
      <w:pPr>
        <w:tabs>
          <w:tab w:val="left" w:pos="284"/>
        </w:tabs>
        <w:autoSpaceDE w:val="0"/>
        <w:autoSpaceDN w:val="0"/>
        <w:adjustRightInd w:val="0"/>
        <w:jc w:val="both"/>
        <w:rPr>
          <w:rFonts w:ascii="Arial Narrow" w:hAnsi="Arial Narrow" w:cs="ArialNarrow"/>
          <w:b/>
          <w:sz w:val="22"/>
          <w:szCs w:val="22"/>
        </w:rPr>
      </w:pPr>
      <w:r w:rsidRPr="00BC451E">
        <w:rPr>
          <w:rFonts w:ascii="Arial Narrow" w:hAnsi="Arial Narrow" w:cs="ArialNarrow"/>
          <w:b/>
          <w:sz w:val="22"/>
          <w:szCs w:val="22"/>
        </w:rPr>
        <w:t>Ďalšie špecifiká</w:t>
      </w:r>
      <w:r w:rsidR="0013034E" w:rsidRPr="00BC451E">
        <w:rPr>
          <w:rFonts w:ascii="Arial Narrow" w:hAnsi="Arial Narrow" w:cs="ArialNarrow"/>
          <w:b/>
          <w:sz w:val="22"/>
          <w:szCs w:val="22"/>
        </w:rPr>
        <w:t xml:space="preserve"> </w:t>
      </w:r>
      <w:r w:rsidR="0013034E" w:rsidRPr="00BC451E">
        <w:rPr>
          <w:rFonts w:ascii="Arial Narrow" w:hAnsi="Arial Narrow"/>
          <w:b/>
          <w:sz w:val="22"/>
          <w:szCs w:val="22"/>
          <w:lang w:eastAsia="cs-CZ"/>
        </w:rPr>
        <w:t>– predná strana</w:t>
      </w:r>
    </w:p>
    <w:p w14:paraId="54331343" w14:textId="63AB3208" w:rsidR="00DF40F3" w:rsidRPr="00BC451E" w:rsidRDefault="00DB6E5C" w:rsidP="00F52A41">
      <w:pPr>
        <w:numPr>
          <w:ilvl w:val="0"/>
          <w:numId w:val="22"/>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w:t>
      </w:r>
      <w:r w:rsidR="00DF40F3" w:rsidRPr="00BC451E">
        <w:rPr>
          <w:rFonts w:ascii="Arial Narrow" w:hAnsi="Arial Narrow"/>
          <w:sz w:val="22"/>
          <w:szCs w:val="22"/>
          <w:lang w:eastAsia="cs-CZ"/>
        </w:rPr>
        <w:t>óna pre číslo pre prístup ku karte (CAN) musí byť vyhotovená v súlade s ICAO 9303.</w:t>
      </w:r>
    </w:p>
    <w:p w14:paraId="4676D42C" w14:textId="77777777" w:rsidR="00DF40F3" w:rsidRPr="00BC451E" w:rsidRDefault="00DF40F3" w:rsidP="00F52A41">
      <w:pPr>
        <w:tabs>
          <w:tab w:val="left" w:pos="284"/>
        </w:tabs>
        <w:autoSpaceDE w:val="0"/>
        <w:autoSpaceDN w:val="0"/>
        <w:adjustRightInd w:val="0"/>
        <w:jc w:val="both"/>
        <w:rPr>
          <w:rFonts w:ascii="Arial Narrow" w:hAnsi="Arial Narrow" w:cs="ArialNarrow-Bold"/>
          <w:b/>
          <w:bCs/>
          <w:sz w:val="22"/>
          <w:szCs w:val="22"/>
        </w:rPr>
      </w:pPr>
    </w:p>
    <w:p w14:paraId="520A0C7D" w14:textId="44B29A29" w:rsidR="0013034E" w:rsidRPr="00BC451E" w:rsidRDefault="0013034E" w:rsidP="00F52A41">
      <w:pPr>
        <w:tabs>
          <w:tab w:val="left" w:pos="284"/>
        </w:tabs>
        <w:autoSpaceDE w:val="0"/>
        <w:autoSpaceDN w:val="0"/>
        <w:adjustRightInd w:val="0"/>
        <w:jc w:val="both"/>
        <w:rPr>
          <w:rFonts w:ascii="Arial Narrow" w:hAnsi="Arial Narrow" w:cs="ArialNarrow"/>
          <w:b/>
          <w:sz w:val="22"/>
          <w:szCs w:val="22"/>
        </w:rPr>
      </w:pPr>
      <w:r w:rsidRPr="00BC451E">
        <w:rPr>
          <w:rFonts w:ascii="Arial Narrow" w:hAnsi="Arial Narrow" w:cs="ArialNarrow"/>
          <w:b/>
          <w:sz w:val="22"/>
          <w:szCs w:val="22"/>
        </w:rPr>
        <w:t xml:space="preserve">Ďalšie špecifiká </w:t>
      </w:r>
      <w:r w:rsidRPr="00BC451E">
        <w:rPr>
          <w:rFonts w:ascii="Arial Narrow" w:hAnsi="Arial Narrow"/>
          <w:b/>
          <w:sz w:val="22"/>
          <w:szCs w:val="22"/>
          <w:lang w:eastAsia="cs-CZ"/>
        </w:rPr>
        <w:t>– zadná strana</w:t>
      </w:r>
    </w:p>
    <w:p w14:paraId="7B225245" w14:textId="7B820AF9" w:rsidR="00DF40F3" w:rsidRPr="00BC451E" w:rsidRDefault="00DB6E5C"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k</w:t>
      </w:r>
      <w:r w:rsidR="00DF40F3" w:rsidRPr="00BC451E">
        <w:rPr>
          <w:rFonts w:ascii="Arial Narrow" w:hAnsi="Arial Narrow"/>
          <w:sz w:val="22"/>
          <w:szCs w:val="22"/>
          <w:lang w:eastAsia="cs-CZ"/>
        </w:rPr>
        <w:t>ontakty čipu (pozícia v zhode s ISO/IEC 7816-2:2007)</w:t>
      </w:r>
    </w:p>
    <w:p w14:paraId="1AB91419" w14:textId="77777777" w:rsidR="00DF40F3" w:rsidRPr="00BC451E" w:rsidRDefault="00DF40F3" w:rsidP="00F52A41">
      <w:pPr>
        <w:tabs>
          <w:tab w:val="left" w:pos="284"/>
        </w:tabs>
        <w:autoSpaceDE w:val="0"/>
        <w:autoSpaceDN w:val="0"/>
        <w:adjustRightInd w:val="0"/>
        <w:jc w:val="both"/>
        <w:rPr>
          <w:rFonts w:ascii="Arial Narrow" w:hAnsi="Arial Narrow" w:cs="ArialNarrow-Bold"/>
          <w:b/>
          <w:bCs/>
          <w:sz w:val="22"/>
          <w:szCs w:val="22"/>
        </w:rPr>
      </w:pPr>
      <w:r w:rsidRPr="00BC451E">
        <w:rPr>
          <w:rFonts w:ascii="Arial Narrow" w:hAnsi="Arial Narrow" w:cs="ArialNarrow-Bold"/>
          <w:b/>
          <w:bCs/>
          <w:sz w:val="22"/>
          <w:szCs w:val="22"/>
        </w:rPr>
        <w:lastRenderedPageBreak/>
        <w:t>Požiadavky na pamäťové médium - čip</w:t>
      </w:r>
    </w:p>
    <w:p w14:paraId="4944B343" w14:textId="46EBF355" w:rsidR="00DF40F3" w:rsidRPr="00BC451E" w:rsidRDefault="00563298"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čistopis </w:t>
      </w:r>
      <w:r w:rsidR="00DB6E5C" w:rsidRPr="00BC451E">
        <w:rPr>
          <w:rFonts w:ascii="Arial Narrow" w:hAnsi="Arial Narrow"/>
          <w:sz w:val="22"/>
          <w:szCs w:val="22"/>
          <w:lang w:eastAsia="cs-CZ"/>
        </w:rPr>
        <w:t>d</w:t>
      </w:r>
      <w:r w:rsidR="00DF40F3" w:rsidRPr="00BC451E">
        <w:rPr>
          <w:rFonts w:ascii="Arial Narrow" w:hAnsi="Arial Narrow"/>
          <w:sz w:val="22"/>
          <w:szCs w:val="22"/>
          <w:lang w:eastAsia="cs-CZ"/>
        </w:rPr>
        <w:t>oklad</w:t>
      </w:r>
      <w:r w:rsidRPr="00BC451E">
        <w:rPr>
          <w:rFonts w:ascii="Arial Narrow" w:hAnsi="Arial Narrow"/>
          <w:sz w:val="22"/>
          <w:szCs w:val="22"/>
          <w:lang w:eastAsia="cs-CZ"/>
        </w:rPr>
        <w:t>u</w:t>
      </w:r>
      <w:r w:rsidR="00DF40F3" w:rsidRPr="00BC451E">
        <w:rPr>
          <w:rFonts w:ascii="Arial Narrow" w:hAnsi="Arial Narrow"/>
          <w:sz w:val="22"/>
          <w:szCs w:val="22"/>
          <w:lang w:eastAsia="cs-CZ"/>
        </w:rPr>
        <w:t xml:space="preserve"> bude obsahovať čip s duálnym rozhraním, ktorého špecifikácia je uvedená v časti Technická špecifikácia - Občiansky preukaz. </w:t>
      </w:r>
    </w:p>
    <w:p w14:paraId="415EB83D" w14:textId="77777777" w:rsidR="003C4957" w:rsidRPr="00BC451E" w:rsidRDefault="003C4957" w:rsidP="00F52A41">
      <w:pPr>
        <w:tabs>
          <w:tab w:val="left" w:pos="284"/>
        </w:tabs>
        <w:autoSpaceDE w:val="0"/>
        <w:autoSpaceDN w:val="0"/>
        <w:adjustRightInd w:val="0"/>
        <w:jc w:val="both"/>
        <w:rPr>
          <w:rFonts w:ascii="Arial Narrow" w:hAnsi="Arial Narrow" w:cs="ArialNarrow-Bold"/>
          <w:b/>
          <w:bCs/>
          <w:sz w:val="22"/>
          <w:szCs w:val="22"/>
        </w:rPr>
      </w:pPr>
    </w:p>
    <w:p w14:paraId="5B94B925" w14:textId="77777777" w:rsidR="00F90E2C" w:rsidRDefault="00F90E2C" w:rsidP="00F52A41">
      <w:pPr>
        <w:tabs>
          <w:tab w:val="left" w:pos="284"/>
        </w:tabs>
        <w:autoSpaceDE w:val="0"/>
        <w:autoSpaceDN w:val="0"/>
        <w:adjustRightInd w:val="0"/>
        <w:jc w:val="both"/>
        <w:rPr>
          <w:rFonts w:ascii="Arial Narrow" w:hAnsi="Arial Narrow" w:cs="ArialNarrow-Bold"/>
          <w:b/>
          <w:bCs/>
          <w:sz w:val="22"/>
          <w:szCs w:val="22"/>
        </w:rPr>
      </w:pPr>
    </w:p>
    <w:p w14:paraId="6B9DE34F" w14:textId="71260B84" w:rsidR="00DF40F3" w:rsidRPr="00BC451E" w:rsidRDefault="00DF40F3" w:rsidP="00F52A41">
      <w:pPr>
        <w:tabs>
          <w:tab w:val="left" w:pos="284"/>
        </w:tabs>
        <w:autoSpaceDE w:val="0"/>
        <w:autoSpaceDN w:val="0"/>
        <w:adjustRightInd w:val="0"/>
        <w:jc w:val="both"/>
        <w:rPr>
          <w:rFonts w:ascii="Arial Narrow" w:hAnsi="Arial Narrow" w:cs="ArialNarrow-Bold"/>
          <w:b/>
          <w:bCs/>
          <w:sz w:val="22"/>
          <w:szCs w:val="22"/>
        </w:rPr>
      </w:pPr>
      <w:r w:rsidRPr="00BC451E">
        <w:rPr>
          <w:rFonts w:ascii="Arial Narrow" w:hAnsi="Arial Narrow" w:cs="ArialNarrow-Bold"/>
          <w:b/>
          <w:bCs/>
          <w:sz w:val="22"/>
          <w:szCs w:val="22"/>
        </w:rPr>
        <w:t>Ďalšie požiadavky</w:t>
      </w:r>
    </w:p>
    <w:p w14:paraId="232642F7" w14:textId="64E2EDE7" w:rsidR="00DF40F3" w:rsidRPr="00BC451E" w:rsidRDefault="00DB6E5C" w:rsidP="00F52A41">
      <w:pPr>
        <w:numPr>
          <w:ilvl w:val="0"/>
          <w:numId w:val="18"/>
        </w:numPr>
        <w:tabs>
          <w:tab w:val="left" w:pos="284"/>
          <w:tab w:val="left" w:pos="2880"/>
          <w:tab w:val="left" w:pos="4500"/>
        </w:tabs>
        <w:ind w:left="0" w:firstLine="0"/>
        <w:contextualSpacing/>
        <w:jc w:val="both"/>
        <w:rPr>
          <w:rFonts w:ascii="Arial Narrow" w:hAnsi="Arial Narrow" w:cs="ArialNarrow"/>
          <w:sz w:val="22"/>
          <w:szCs w:val="22"/>
        </w:rPr>
      </w:pPr>
      <w:r w:rsidRPr="00BC451E">
        <w:rPr>
          <w:rFonts w:ascii="Arial Narrow" w:hAnsi="Arial Narrow"/>
          <w:sz w:val="22"/>
          <w:szCs w:val="22"/>
          <w:lang w:eastAsia="cs-CZ"/>
        </w:rPr>
        <w:t>p</w:t>
      </w:r>
      <w:r w:rsidR="00DF40F3" w:rsidRPr="00BC451E">
        <w:rPr>
          <w:rFonts w:ascii="Arial Narrow" w:hAnsi="Arial Narrow"/>
          <w:sz w:val="22"/>
          <w:szCs w:val="22"/>
          <w:lang w:eastAsia="cs-CZ"/>
        </w:rPr>
        <w:t xml:space="preserve">ersonalizácia čipu a jeho OS musí byť integrovateľný do existujúceho </w:t>
      </w:r>
      <w:proofErr w:type="spellStart"/>
      <w:r w:rsidR="00DF40F3" w:rsidRPr="00BC451E">
        <w:rPr>
          <w:rFonts w:ascii="Arial Narrow" w:hAnsi="Arial Narrow"/>
          <w:sz w:val="22"/>
          <w:szCs w:val="22"/>
          <w:lang w:eastAsia="cs-CZ"/>
        </w:rPr>
        <w:t>personalizačného</w:t>
      </w:r>
      <w:proofErr w:type="spellEnd"/>
      <w:r w:rsidR="00DF40F3" w:rsidRPr="00BC451E">
        <w:rPr>
          <w:rFonts w:ascii="Arial Narrow" w:hAnsi="Arial Narrow"/>
          <w:sz w:val="22"/>
          <w:szCs w:val="22"/>
          <w:lang w:eastAsia="cs-CZ"/>
        </w:rPr>
        <w:t xml:space="preserve"> </w:t>
      </w:r>
      <w:r w:rsidR="00DF40F3" w:rsidRPr="00BC451E">
        <w:rPr>
          <w:rFonts w:ascii="Arial Narrow" w:hAnsi="Arial Narrow" w:cs="ArialNarrow"/>
          <w:sz w:val="22"/>
          <w:szCs w:val="22"/>
        </w:rPr>
        <w:t>procesu v NPC.</w:t>
      </w:r>
    </w:p>
    <w:p w14:paraId="0DE3BB8D" w14:textId="70CD9194" w:rsidR="00DF40F3" w:rsidRPr="00BC451E" w:rsidRDefault="00DB6E5C"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w:t>
      </w:r>
      <w:r w:rsidR="00DF40F3" w:rsidRPr="00BC451E">
        <w:rPr>
          <w:rFonts w:ascii="Arial Narrow" w:hAnsi="Arial Narrow"/>
          <w:sz w:val="22"/>
          <w:szCs w:val="22"/>
          <w:lang w:eastAsia="cs-CZ"/>
        </w:rPr>
        <w:t>nicializácia čipov bude vykonaná vopred dohodnutým kľúčom jedinečným pre výrobcu a NPC.</w:t>
      </w:r>
    </w:p>
    <w:p w14:paraId="08EEE567" w14:textId="77777777" w:rsidR="00DF40F3" w:rsidRPr="00BC451E" w:rsidRDefault="00DF40F3" w:rsidP="00F52A41">
      <w:pPr>
        <w:pStyle w:val="Odsekzoznamu"/>
        <w:autoSpaceDE w:val="0"/>
        <w:autoSpaceDN w:val="0"/>
        <w:adjustRightInd w:val="0"/>
        <w:ind w:left="0"/>
        <w:jc w:val="both"/>
        <w:rPr>
          <w:rFonts w:ascii="Arial Narrow" w:hAnsi="Arial Narrow"/>
        </w:rPr>
      </w:pPr>
    </w:p>
    <w:p w14:paraId="4FE355B1" w14:textId="77777777" w:rsidR="00DF40F3" w:rsidRPr="00BC451E" w:rsidRDefault="00DF40F3" w:rsidP="00F52A41">
      <w:pPr>
        <w:numPr>
          <w:ilvl w:val="2"/>
          <w:numId w:val="6"/>
        </w:numPr>
        <w:tabs>
          <w:tab w:val="left" w:pos="284"/>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 xml:space="preserve">Technická špecifikácia - Služobný preukaz </w:t>
      </w:r>
    </w:p>
    <w:p w14:paraId="5F5B46C2" w14:textId="104E7C09" w:rsidR="00DF40F3" w:rsidRPr="00BC451E" w:rsidRDefault="00DF40F3" w:rsidP="00F52A41">
      <w:pPr>
        <w:tabs>
          <w:tab w:val="left" w:pos="284"/>
        </w:tabs>
        <w:spacing w:before="200"/>
        <w:jc w:val="both"/>
        <w:rPr>
          <w:rFonts w:ascii="Arial Narrow" w:hAnsi="Arial Narrow"/>
          <w:b/>
          <w:sz w:val="22"/>
          <w:szCs w:val="22"/>
          <w:u w:val="single"/>
          <w:lang w:eastAsia="cs-CZ"/>
        </w:rPr>
      </w:pPr>
      <w:r w:rsidRPr="00BC451E">
        <w:rPr>
          <w:rFonts w:ascii="Arial Narrow" w:hAnsi="Arial Narrow"/>
          <w:b/>
          <w:sz w:val="22"/>
          <w:szCs w:val="22"/>
          <w:lang w:eastAsia="cs-CZ"/>
        </w:rPr>
        <w:t>Požiadavky na čistopis</w:t>
      </w:r>
      <w:r w:rsidR="00563298" w:rsidRPr="00BC451E">
        <w:rPr>
          <w:rFonts w:ascii="Arial Narrow" w:hAnsi="Arial Narrow"/>
          <w:b/>
          <w:sz w:val="22"/>
          <w:szCs w:val="22"/>
          <w:lang w:eastAsia="cs-CZ"/>
        </w:rPr>
        <w:t xml:space="preserve"> </w:t>
      </w:r>
    </w:p>
    <w:p w14:paraId="4BB66A0D" w14:textId="43299793" w:rsidR="00DF40F3" w:rsidRPr="00BC451E" w:rsidRDefault="00DF40F3"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čistopisu</w:t>
      </w:r>
      <w:r w:rsidR="00563298" w:rsidRPr="00BC451E">
        <w:rPr>
          <w:rFonts w:ascii="Arial Narrow" w:hAnsi="Arial Narrow"/>
          <w:sz w:val="22"/>
          <w:szCs w:val="22"/>
          <w:lang w:eastAsia="cs-CZ"/>
        </w:rPr>
        <w:t xml:space="preserve"> dokladu</w:t>
      </w:r>
      <w:r w:rsidRPr="00BC451E">
        <w:rPr>
          <w:rFonts w:ascii="Arial Narrow" w:hAnsi="Arial Narrow"/>
          <w:sz w:val="22"/>
          <w:szCs w:val="22"/>
          <w:lang w:eastAsia="cs-CZ"/>
        </w:rPr>
        <w:t>, použité techniky vyhotovenia, ochranné prvky, kvalita vyhotovenia vrátane personalizácie musia byť minimálne na rovnakej úrovni ako má v súčasnosti používaný čistopis</w:t>
      </w:r>
      <w:r w:rsidR="00563298" w:rsidRPr="00BC451E">
        <w:rPr>
          <w:rFonts w:ascii="Arial Narrow" w:hAnsi="Arial Narrow"/>
          <w:sz w:val="22"/>
          <w:szCs w:val="22"/>
          <w:lang w:eastAsia="cs-CZ"/>
        </w:rPr>
        <w:t xml:space="preserve"> dokladu</w:t>
      </w:r>
      <w:r w:rsidRPr="00BC451E">
        <w:rPr>
          <w:rFonts w:ascii="Arial Narrow" w:hAnsi="Arial Narrow"/>
          <w:sz w:val="22"/>
          <w:szCs w:val="22"/>
          <w:lang w:eastAsia="cs-CZ"/>
        </w:rPr>
        <w:t xml:space="preserve"> občianskeho preukazu. Minimálna požadovaná technická špecifikácia </w:t>
      </w:r>
      <w:r w:rsidR="00563298" w:rsidRPr="00BC451E">
        <w:rPr>
          <w:rFonts w:ascii="Arial Narrow" w:hAnsi="Arial Narrow"/>
          <w:sz w:val="22"/>
          <w:szCs w:val="22"/>
          <w:lang w:eastAsia="cs-CZ"/>
        </w:rPr>
        <w:t xml:space="preserve">čistopisu </w:t>
      </w:r>
      <w:r w:rsidRPr="00BC451E">
        <w:rPr>
          <w:rFonts w:ascii="Arial Narrow" w:hAnsi="Arial Narrow"/>
          <w:sz w:val="22"/>
          <w:szCs w:val="22"/>
          <w:lang w:eastAsia="cs-CZ"/>
        </w:rPr>
        <w:t xml:space="preserve">dokladu, ochranných prvkov je uvedená v popisnej knižke občianskeho preukazu. </w:t>
      </w:r>
    </w:p>
    <w:p w14:paraId="300F4BF1" w14:textId="77777777" w:rsidR="00DF40F3" w:rsidRPr="00BC451E" w:rsidRDefault="00DF40F3" w:rsidP="00F52A41">
      <w:pPr>
        <w:tabs>
          <w:tab w:val="left" w:pos="284"/>
        </w:tabs>
        <w:jc w:val="both"/>
        <w:rPr>
          <w:rFonts w:ascii="Arial Narrow" w:hAnsi="Arial Narrow"/>
          <w:sz w:val="22"/>
          <w:szCs w:val="22"/>
          <w:lang w:eastAsia="ar-SA"/>
        </w:rPr>
      </w:pPr>
    </w:p>
    <w:p w14:paraId="55E12082" w14:textId="77777777" w:rsidR="00DF40F3" w:rsidRPr="00BC451E" w:rsidRDefault="00DF40F3" w:rsidP="00F52A41">
      <w:pPr>
        <w:tabs>
          <w:tab w:val="left" w:pos="284"/>
        </w:tabs>
        <w:jc w:val="both"/>
        <w:rPr>
          <w:rFonts w:ascii="Arial Narrow" w:hAnsi="Arial Narrow"/>
          <w:sz w:val="22"/>
          <w:szCs w:val="22"/>
          <w:lang w:eastAsia="ar-SA"/>
        </w:rPr>
      </w:pPr>
      <w:r w:rsidRPr="00BC451E">
        <w:rPr>
          <w:rFonts w:ascii="Arial Narrow" w:hAnsi="Arial Narrow"/>
          <w:sz w:val="22"/>
          <w:szCs w:val="22"/>
          <w:lang w:eastAsia="ar-SA"/>
        </w:rPr>
        <w:t>Strojovo čitateľná zóna (MRZ) a zóna pre číslo pre prístup ku karte (CAN) musí byť vyhotovená v súlade s ICAO 9303.</w:t>
      </w:r>
    </w:p>
    <w:p w14:paraId="38CD7C58" w14:textId="77777777" w:rsidR="00484044" w:rsidRPr="00BC451E" w:rsidRDefault="00484044" w:rsidP="00F52A41">
      <w:pPr>
        <w:tabs>
          <w:tab w:val="left" w:pos="284"/>
        </w:tabs>
        <w:jc w:val="both"/>
        <w:rPr>
          <w:rFonts w:ascii="Arial Narrow" w:hAnsi="Arial Narrow"/>
          <w:sz w:val="22"/>
          <w:szCs w:val="22"/>
          <w:lang w:eastAsia="ar-SA"/>
        </w:rPr>
      </w:pPr>
    </w:p>
    <w:p w14:paraId="719D0913" w14:textId="77777777"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6D760E3D" w14:textId="77777777" w:rsidR="00414EEF" w:rsidRPr="00BC451E" w:rsidRDefault="00414EEF" w:rsidP="00F52A41">
      <w:pPr>
        <w:jc w:val="both"/>
        <w:rPr>
          <w:rFonts w:ascii="Arial Narrow" w:hAnsi="Arial Narrow"/>
          <w:sz w:val="22"/>
          <w:szCs w:val="22"/>
        </w:rPr>
      </w:pPr>
    </w:p>
    <w:p w14:paraId="30720741" w14:textId="77777777" w:rsidR="00E42588" w:rsidRPr="00BC451E" w:rsidRDefault="00E42588" w:rsidP="00F52A41">
      <w:pPr>
        <w:jc w:val="both"/>
        <w:rPr>
          <w:rFonts w:ascii="Arial Narrow" w:hAnsi="Arial Narrow"/>
          <w:sz w:val="22"/>
          <w:szCs w:val="22"/>
        </w:rPr>
      </w:pPr>
      <w:r w:rsidRPr="00BC451E">
        <w:rPr>
          <w:rFonts w:ascii="Arial Narrow" w:hAnsi="Arial Narrow"/>
          <w:sz w:val="22"/>
          <w:szCs w:val="22"/>
        </w:rPr>
        <w:t>Jednotlivé míľniky tvorby čistopisu od grafického dizajnu, farebnosti, kvality tlače, DOVID-u, OVI prvku, reliéfnych štruktúr budú predmetom odborných konzultácií predávajúceho s kupujúcim. Kupujúci má právo neodsúhlasiť navrhované komponenty a požadovať zmeny v zmysle požiadaviek uvedených v predchádzajúceho odseku.</w:t>
      </w:r>
    </w:p>
    <w:p w14:paraId="3335C14D" w14:textId="77777777" w:rsidR="00E42588" w:rsidRPr="00BC451E" w:rsidRDefault="00E42588" w:rsidP="00F52A41">
      <w:pPr>
        <w:tabs>
          <w:tab w:val="left" w:pos="284"/>
        </w:tabs>
        <w:jc w:val="both"/>
        <w:rPr>
          <w:rFonts w:ascii="Arial Narrow" w:hAnsi="Arial Narrow"/>
          <w:sz w:val="22"/>
          <w:szCs w:val="22"/>
          <w:lang w:eastAsia="ar-SA"/>
        </w:rPr>
      </w:pPr>
    </w:p>
    <w:p w14:paraId="1E7F1B5A" w14:textId="77777777" w:rsidR="00AD651F" w:rsidRPr="00BC451E" w:rsidRDefault="00AD651F"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0D49144E" w14:textId="4A861632" w:rsidR="00AD651F" w:rsidRPr="00BC451E" w:rsidRDefault="00AD651F" w:rsidP="00F52A41">
      <w:pPr>
        <w:numPr>
          <w:ilvl w:val="0"/>
          <w:numId w:val="18"/>
        </w:numPr>
        <w:tabs>
          <w:tab w:val="left" w:pos="284"/>
        </w:tabs>
        <w:spacing w:after="200" w:line="276" w:lineRule="auto"/>
        <w:ind w:left="284" w:hanging="284"/>
        <w:contextualSpacing/>
        <w:jc w:val="both"/>
        <w:rPr>
          <w:rFonts w:ascii="Arial Narrow" w:eastAsia="Calibri" w:hAnsi="Arial Narrow"/>
          <w:sz w:val="22"/>
          <w:szCs w:val="22"/>
          <w:lang w:eastAsia="cs-CZ"/>
        </w:rPr>
      </w:pPr>
      <w:proofErr w:type="spellStart"/>
      <w:r w:rsidRPr="00BC451E">
        <w:rPr>
          <w:rFonts w:ascii="Arial Narrow" w:eastAsia="Calibri" w:hAnsi="Arial Narrow"/>
          <w:sz w:val="22"/>
          <w:szCs w:val="22"/>
          <w:lang w:eastAsia="cs-CZ"/>
        </w:rPr>
        <w:t>polykarbonát</w:t>
      </w:r>
      <w:proofErr w:type="spellEnd"/>
      <w:r w:rsidRPr="00BC451E">
        <w:rPr>
          <w:rFonts w:ascii="Arial Narrow" w:eastAsia="Calibri" w:hAnsi="Arial Narrow"/>
          <w:sz w:val="22"/>
          <w:szCs w:val="22"/>
          <w:lang w:eastAsia="cs-CZ"/>
        </w:rPr>
        <w:t xml:space="preserve"> vhodný na laserové gravírovanie, zložený z bielych a transparentných </w:t>
      </w:r>
      <w:proofErr w:type="spellStart"/>
      <w:r w:rsidRPr="00BC451E">
        <w:rPr>
          <w:rFonts w:ascii="Arial Narrow" w:eastAsia="Calibri" w:hAnsi="Arial Narrow"/>
          <w:sz w:val="22"/>
          <w:szCs w:val="22"/>
          <w:lang w:eastAsia="cs-CZ"/>
        </w:rPr>
        <w:t>polykarbonátových</w:t>
      </w:r>
      <w:proofErr w:type="spellEnd"/>
      <w:r w:rsidRPr="00BC451E">
        <w:rPr>
          <w:rFonts w:ascii="Arial Narrow" w:eastAsia="Calibri" w:hAnsi="Arial Narrow"/>
          <w:sz w:val="22"/>
          <w:szCs w:val="22"/>
          <w:lang w:eastAsia="cs-CZ"/>
        </w:rPr>
        <w:t xml:space="preserve"> vrstiev bez opticky </w:t>
      </w:r>
      <w:proofErr w:type="spellStart"/>
      <w:r w:rsidRPr="00BC451E">
        <w:rPr>
          <w:rFonts w:ascii="Arial Narrow" w:eastAsia="Calibri" w:hAnsi="Arial Narrow"/>
          <w:sz w:val="22"/>
          <w:szCs w:val="22"/>
          <w:lang w:eastAsia="cs-CZ"/>
        </w:rPr>
        <w:t>zjasňovacích</w:t>
      </w:r>
      <w:proofErr w:type="spellEnd"/>
      <w:r w:rsidRPr="00BC451E">
        <w:rPr>
          <w:rFonts w:ascii="Arial Narrow" w:eastAsia="Calibri" w:hAnsi="Arial Narrow"/>
          <w:sz w:val="22"/>
          <w:szCs w:val="22"/>
          <w:lang w:eastAsia="cs-CZ"/>
        </w:rPr>
        <w:t xml:space="preserve"> činidiel, nereagujúci v UV žiarení. Všetky </w:t>
      </w:r>
      <w:proofErr w:type="spellStart"/>
      <w:r w:rsidRPr="00BC451E">
        <w:rPr>
          <w:rFonts w:ascii="Arial Narrow" w:eastAsia="Calibri" w:hAnsi="Arial Narrow"/>
          <w:sz w:val="22"/>
          <w:szCs w:val="22"/>
          <w:lang w:eastAsia="cs-CZ"/>
        </w:rPr>
        <w:t>polykarbonátové</w:t>
      </w:r>
      <w:proofErr w:type="spellEnd"/>
      <w:r w:rsidRPr="00BC451E">
        <w:rPr>
          <w:rFonts w:ascii="Arial Narrow" w:eastAsia="Calibri" w:hAnsi="Arial Narrow"/>
          <w:sz w:val="22"/>
          <w:szCs w:val="22"/>
          <w:lang w:eastAsia="cs-CZ"/>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BC451E">
        <w:rPr>
          <w:rFonts w:ascii="Arial Narrow" w:eastAsia="Calibri" w:hAnsi="Arial Narrow"/>
          <w:sz w:val="22"/>
          <w:szCs w:val="22"/>
          <w:lang w:eastAsia="cs-CZ"/>
        </w:rPr>
        <w:t>adhezív</w:t>
      </w:r>
      <w:proofErr w:type="spellEnd"/>
      <w:r w:rsidRPr="00BC451E">
        <w:rPr>
          <w:rFonts w:ascii="Arial Narrow" w:eastAsia="Calibri" w:hAnsi="Arial Narrow"/>
          <w:sz w:val="22"/>
          <w:szCs w:val="22"/>
          <w:lang w:eastAsia="cs-CZ"/>
        </w:rPr>
        <w:t xml:space="preserve"> v mieste aplikácie elektronického čipu a DOVID prvku</w:t>
      </w:r>
    </w:p>
    <w:p w14:paraId="291E4A98" w14:textId="01145E97" w:rsidR="00DF40F3" w:rsidRPr="00BC451E" w:rsidRDefault="00D7112E"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w:t>
      </w:r>
      <w:r w:rsidR="00DF40F3" w:rsidRPr="00BC451E">
        <w:rPr>
          <w:rFonts w:ascii="Arial Narrow" w:hAnsi="Arial Narrow"/>
          <w:sz w:val="22"/>
          <w:szCs w:val="22"/>
          <w:lang w:eastAsia="cs-CZ"/>
        </w:rPr>
        <w:t xml:space="preserve">ip s duálnym rozhraním (čipová platforma bude zhodná ako pre </w:t>
      </w:r>
      <w:proofErr w:type="spellStart"/>
      <w:r w:rsidR="00DF40F3" w:rsidRPr="00BC451E">
        <w:rPr>
          <w:rFonts w:ascii="Arial Narrow" w:hAnsi="Arial Narrow"/>
          <w:sz w:val="22"/>
          <w:szCs w:val="22"/>
          <w:lang w:eastAsia="cs-CZ"/>
        </w:rPr>
        <w:t>eID</w:t>
      </w:r>
      <w:proofErr w:type="spellEnd"/>
      <w:r w:rsidR="00DF40F3" w:rsidRPr="00BC451E">
        <w:rPr>
          <w:rFonts w:ascii="Arial Narrow" w:hAnsi="Arial Narrow"/>
          <w:sz w:val="22"/>
          <w:szCs w:val="22"/>
          <w:lang w:eastAsia="cs-CZ"/>
        </w:rPr>
        <w:t>)</w:t>
      </w:r>
      <w:r w:rsidR="005A20FF">
        <w:rPr>
          <w:rFonts w:ascii="Arial Narrow" w:hAnsi="Arial Narrow"/>
          <w:sz w:val="22"/>
          <w:szCs w:val="22"/>
          <w:lang w:eastAsia="cs-CZ"/>
        </w:rPr>
        <w:t>.</w:t>
      </w:r>
    </w:p>
    <w:p w14:paraId="0A206EE8" w14:textId="77777777" w:rsidR="00DF40F3" w:rsidRPr="00BC451E" w:rsidRDefault="00DF40F3" w:rsidP="00F52A41">
      <w:pPr>
        <w:tabs>
          <w:tab w:val="left" w:pos="284"/>
          <w:tab w:val="left" w:pos="2880"/>
          <w:tab w:val="left" w:pos="4500"/>
        </w:tabs>
        <w:jc w:val="both"/>
        <w:rPr>
          <w:rFonts w:ascii="Arial Narrow" w:hAnsi="Arial Narrow"/>
          <w:sz w:val="22"/>
          <w:szCs w:val="22"/>
          <w:lang w:eastAsia="cs-CZ"/>
        </w:rPr>
      </w:pPr>
    </w:p>
    <w:p w14:paraId="4F1E69EE" w14:textId="77777777" w:rsidR="00484044" w:rsidRPr="00BC451E" w:rsidRDefault="00484044"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5CD2BA3B" w14:textId="6BD3D64D" w:rsidR="00484044" w:rsidRPr="00BC451E" w:rsidRDefault="00484044"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Pre bezpe</w:t>
      </w:r>
      <w:r w:rsidR="001B2113" w:rsidRPr="00BC451E">
        <w:rPr>
          <w:rFonts w:ascii="Arial Narrow" w:eastAsia="Calibri" w:hAnsi="Arial Narrow"/>
          <w:sz w:val="22"/>
          <w:szCs w:val="22"/>
          <w:lang w:eastAsia="cs-CZ"/>
        </w:rPr>
        <w:t>čnostný dizajn čistopisu</w:t>
      </w:r>
      <w:r w:rsidRPr="00BC451E">
        <w:rPr>
          <w:rFonts w:ascii="Arial Narrow" w:eastAsia="Calibri" w:hAnsi="Arial Narrow"/>
          <w:sz w:val="22"/>
          <w:szCs w:val="22"/>
          <w:lang w:eastAsia="cs-CZ"/>
        </w:rPr>
        <w:t xml:space="preserve"> je potrebné vytvoriť líniovú grafiku vyhotovenú ofsetovou tlačou priamymi farbami použitím odtieňov, ktoré sú náročné na napodobnenie na dostupných tlačiarňach (mimo ich CMYK spektra).  </w:t>
      </w:r>
    </w:p>
    <w:p w14:paraId="7487512C" w14:textId="3CE050AB" w:rsidR="00B621FC" w:rsidRDefault="00B621FC" w:rsidP="00F52A41">
      <w:pPr>
        <w:tabs>
          <w:tab w:val="left" w:pos="284"/>
        </w:tabs>
        <w:spacing w:after="200" w:line="276" w:lineRule="auto"/>
        <w:ind w:left="284"/>
        <w:contextualSpacing/>
        <w:jc w:val="both"/>
        <w:rPr>
          <w:rFonts w:ascii="Arial Narrow" w:eastAsia="Calibri" w:hAnsi="Arial Narrow"/>
          <w:sz w:val="22"/>
          <w:szCs w:val="22"/>
          <w:lang w:eastAsia="cs-CZ"/>
        </w:rPr>
      </w:pPr>
    </w:p>
    <w:p w14:paraId="69D5CE9E" w14:textId="64824469" w:rsidR="00484044" w:rsidRPr="00BC451E" w:rsidRDefault="00484044" w:rsidP="00F52A41">
      <w:pPr>
        <w:tabs>
          <w:tab w:val="left" w:pos="284"/>
        </w:tabs>
        <w:spacing w:after="200" w:line="276" w:lineRule="auto"/>
        <w:ind w:left="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Grafika bude obsahovať:</w:t>
      </w:r>
    </w:p>
    <w:p w14:paraId="350AF599" w14:textId="77777777" w:rsidR="00204C2A" w:rsidRPr="00D43525" w:rsidRDefault="00204C2A"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proofErr w:type="spellStart"/>
      <w:r w:rsidRPr="00D43525">
        <w:rPr>
          <w:rFonts w:ascii="Arial Narrow" w:hAnsi="Arial Narrow"/>
          <w:sz w:val="22"/>
          <w:szCs w:val="22"/>
          <w:lang w:eastAsia="cs-CZ"/>
        </w:rPr>
        <w:t>ultratenké</w:t>
      </w:r>
      <w:proofErr w:type="spellEnd"/>
      <w:r w:rsidRPr="00D43525">
        <w:rPr>
          <w:rFonts w:ascii="Arial Narrow" w:hAnsi="Arial Narrow"/>
          <w:sz w:val="22"/>
          <w:szCs w:val="22"/>
          <w:lang w:eastAsia="cs-CZ"/>
        </w:rPr>
        <w:t xml:space="preserve"> líniové motívy – minimálne polovica (50%) týchto liniek musí mať šírku do max. 35 mikrometrov, ostatné môžu mať šírku do max. 40 mikrometrov</w:t>
      </w:r>
    </w:p>
    <w:p w14:paraId="0C8CA2F5" w14:textId="77777777" w:rsidR="0048404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militexty</w:t>
      </w:r>
      <w:proofErr w:type="spellEnd"/>
      <w:r w:rsidRPr="00BC451E">
        <w:rPr>
          <w:rFonts w:ascii="Arial Narrow" w:hAnsi="Arial Narrow"/>
          <w:sz w:val="22"/>
          <w:szCs w:val="22"/>
          <w:lang w:eastAsia="cs-CZ"/>
        </w:rPr>
        <w:t xml:space="preserve"> a </w:t>
      </w:r>
      <w:proofErr w:type="spellStart"/>
      <w:r w:rsidRPr="00BC451E">
        <w:rPr>
          <w:rFonts w:ascii="Arial Narrow" w:hAnsi="Arial Narrow"/>
          <w:sz w:val="22"/>
          <w:szCs w:val="22"/>
          <w:lang w:eastAsia="cs-CZ"/>
        </w:rPr>
        <w:t>mikrotexty</w:t>
      </w:r>
      <w:proofErr w:type="spellEnd"/>
    </w:p>
    <w:p w14:paraId="0A544E26" w14:textId="77777777" w:rsidR="0048404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w:t>
      </w:r>
    </w:p>
    <w:p w14:paraId="5F46C3AC" w14:textId="77777777" w:rsidR="0048404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antikopírovacie</w:t>
      </w:r>
      <w:proofErr w:type="spellEnd"/>
      <w:r w:rsidRPr="00BC451E">
        <w:rPr>
          <w:rFonts w:ascii="Arial Narrow" w:hAnsi="Arial Narrow"/>
          <w:sz w:val="22"/>
          <w:szCs w:val="22"/>
          <w:lang w:eastAsia="cs-CZ"/>
        </w:rPr>
        <w:t xml:space="preserve"> prvky</w:t>
      </w:r>
    </w:p>
    <w:p w14:paraId="2C1BF8A3" w14:textId="372249FE" w:rsidR="0067777B" w:rsidRDefault="0067777B" w:rsidP="00F52A41">
      <w:pPr>
        <w:tabs>
          <w:tab w:val="left" w:pos="284"/>
        </w:tabs>
        <w:jc w:val="both"/>
        <w:rPr>
          <w:rFonts w:ascii="Arial Narrow" w:hAnsi="Arial Narrow"/>
          <w:b/>
          <w:sz w:val="22"/>
          <w:szCs w:val="22"/>
          <w:lang w:eastAsia="cs-CZ"/>
        </w:rPr>
      </w:pPr>
    </w:p>
    <w:p w14:paraId="397C1FE0" w14:textId="13BBF112" w:rsidR="00484044" w:rsidRPr="00BC451E" w:rsidRDefault="00484044"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Tlač – predná strana</w:t>
      </w:r>
    </w:p>
    <w:p w14:paraId="69DFB7E1" w14:textId="77777777" w:rsidR="00484044" w:rsidRPr="00BC451E" w:rsidRDefault="00484044"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sz w:val="22"/>
          <w:szCs w:val="22"/>
          <w:lang w:eastAsia="cs-CZ"/>
        </w:rPr>
        <w:t>ofset – min deväť farieb, pričom:</w:t>
      </w:r>
    </w:p>
    <w:p w14:paraId="3EAC23BA" w14:textId="77777777" w:rsidR="0099578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štyri </w:t>
      </w:r>
      <w:r w:rsidR="00995784" w:rsidRPr="00BC451E">
        <w:rPr>
          <w:rFonts w:ascii="Arial Narrow" w:hAnsi="Arial Narrow"/>
          <w:sz w:val="22"/>
          <w:szCs w:val="22"/>
          <w:lang w:eastAsia="cs-CZ"/>
        </w:rPr>
        <w:t>farby (VIS)</w:t>
      </w:r>
    </w:p>
    <w:p w14:paraId="6CE36398" w14:textId="77777777" w:rsidR="00995784" w:rsidRPr="00BC451E" w:rsidRDefault="0099578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lastRenderedPageBreak/>
        <w:t>min dve farby v irisovom prechode (VIS)</w:t>
      </w:r>
    </w:p>
    <w:p w14:paraId="7C7004D4" w14:textId="1F95535F" w:rsidR="0048404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UVA-UVB farby plus jedna UVC farba</w:t>
      </w:r>
    </w:p>
    <w:p w14:paraId="70763133" w14:textId="77777777" w:rsidR="00484044" w:rsidRPr="00BC451E" w:rsidRDefault="00484044" w:rsidP="00FA18AB">
      <w:pPr>
        <w:numPr>
          <w:ilvl w:val="0"/>
          <w:numId w:val="63"/>
        </w:numPr>
        <w:tabs>
          <w:tab w:val="left" w:pos="284"/>
          <w:tab w:val="left" w:pos="567"/>
        </w:tabs>
        <w:spacing w:after="200" w:line="276" w:lineRule="auto"/>
        <w:ind w:hanging="346"/>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sieťotlač – OVI prvok s výraznou farebnou zmenou zo zlatej do zelenej </w:t>
      </w:r>
    </w:p>
    <w:p w14:paraId="014A58DC" w14:textId="77777777" w:rsidR="00484044" w:rsidRPr="00BC451E" w:rsidRDefault="00484044" w:rsidP="00F52A41">
      <w:pPr>
        <w:tabs>
          <w:tab w:val="left" w:pos="284"/>
        </w:tabs>
        <w:jc w:val="both"/>
        <w:rPr>
          <w:rFonts w:ascii="Arial Narrow" w:hAnsi="Arial Narrow"/>
          <w:b/>
          <w:sz w:val="22"/>
          <w:szCs w:val="22"/>
          <w:lang w:eastAsia="cs-CZ"/>
        </w:rPr>
      </w:pPr>
    </w:p>
    <w:p w14:paraId="649992D6" w14:textId="0D7FB0FB" w:rsidR="00DF40F3" w:rsidRPr="00BC451E" w:rsidRDefault="00484044" w:rsidP="00F52A41">
      <w:pPr>
        <w:tabs>
          <w:tab w:val="left" w:pos="284"/>
          <w:tab w:val="left" w:pos="2880"/>
          <w:tab w:val="left" w:pos="4500"/>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EF13E6" w:rsidRPr="00BC451E">
        <w:rPr>
          <w:rFonts w:ascii="Arial Narrow" w:hAnsi="Arial Narrow"/>
          <w:b/>
          <w:sz w:val="22"/>
          <w:szCs w:val="22"/>
          <w:lang w:eastAsia="cs-CZ"/>
        </w:rPr>
        <w:t xml:space="preserve">  – predná strana</w:t>
      </w:r>
    </w:p>
    <w:p w14:paraId="72A30CCE" w14:textId="35C4EE6D" w:rsidR="00DF40F3" w:rsidRPr="00BC451E" w:rsidRDefault="00D7112E"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w:t>
      </w:r>
      <w:r w:rsidR="00DF40F3" w:rsidRPr="00BC451E">
        <w:rPr>
          <w:rFonts w:ascii="Arial Narrow" w:hAnsi="Arial Narrow"/>
          <w:sz w:val="22"/>
          <w:szCs w:val="22"/>
          <w:lang w:eastAsia="cs-CZ"/>
        </w:rPr>
        <w:t>óna pre číslo pre prístup ku karte (CAN) musí byť vyhotovená v súlade s ICAO 9303</w:t>
      </w:r>
    </w:p>
    <w:p w14:paraId="742F3EB5" w14:textId="39D4D5FB" w:rsidR="00DF40F3" w:rsidRPr="00BC451E" w:rsidRDefault="00364CB0"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priehľadný </w:t>
      </w:r>
      <w:r w:rsidR="00DF40F3" w:rsidRPr="00BC451E">
        <w:rPr>
          <w:rFonts w:ascii="Arial Narrow" w:hAnsi="Arial Narrow"/>
          <w:sz w:val="22"/>
          <w:szCs w:val="22"/>
          <w:lang w:eastAsia="cs-CZ"/>
        </w:rPr>
        <w:t>DOVID</w:t>
      </w:r>
      <w:r w:rsidR="00484044" w:rsidRPr="00BC451E">
        <w:rPr>
          <w:rFonts w:ascii="Arial Narrow" w:hAnsi="Arial Narrow"/>
          <w:sz w:val="22"/>
          <w:szCs w:val="22"/>
          <w:lang w:eastAsia="cs-CZ"/>
        </w:rPr>
        <w:t xml:space="preserve">  – obsahujúci minimálne </w:t>
      </w:r>
      <w:r w:rsidRPr="00BC451E">
        <w:rPr>
          <w:rFonts w:ascii="Arial Narrow" w:hAnsi="Arial Narrow"/>
          <w:sz w:val="22"/>
          <w:szCs w:val="22"/>
          <w:lang w:eastAsia="cs-CZ"/>
        </w:rPr>
        <w:t>funkcionality</w:t>
      </w:r>
      <w:r w:rsidR="00484044" w:rsidRPr="00BC451E">
        <w:rPr>
          <w:rFonts w:ascii="Arial Narrow" w:hAnsi="Arial Narrow"/>
          <w:sz w:val="22"/>
          <w:szCs w:val="22"/>
          <w:lang w:eastAsia="cs-CZ"/>
        </w:rPr>
        <w:t xml:space="preserve"> súčasného dokladu ID SR: 90º farebnú zmenu, </w:t>
      </w:r>
      <w:proofErr w:type="spellStart"/>
      <w:r w:rsidR="00484044" w:rsidRPr="00BC451E">
        <w:rPr>
          <w:rFonts w:ascii="Arial Narrow" w:hAnsi="Arial Narrow"/>
          <w:sz w:val="22"/>
          <w:szCs w:val="22"/>
          <w:lang w:eastAsia="cs-CZ"/>
        </w:rPr>
        <w:t>vysokodifraktívne</w:t>
      </w:r>
      <w:proofErr w:type="spellEnd"/>
      <w:r w:rsidR="00484044" w:rsidRPr="00BC451E">
        <w:rPr>
          <w:rFonts w:ascii="Arial Narrow" w:hAnsi="Arial Narrow"/>
          <w:sz w:val="22"/>
          <w:szCs w:val="22"/>
          <w:lang w:eastAsia="cs-CZ"/>
        </w:rPr>
        <w:t xml:space="preserve"> farby, </w:t>
      </w:r>
      <w:proofErr w:type="spellStart"/>
      <w:r w:rsidR="00484044" w:rsidRPr="00BC451E">
        <w:rPr>
          <w:rFonts w:ascii="Arial Narrow" w:hAnsi="Arial Narrow"/>
          <w:sz w:val="22"/>
          <w:szCs w:val="22"/>
          <w:lang w:eastAsia="cs-CZ"/>
        </w:rPr>
        <w:t>vysokodifraktívne</w:t>
      </w:r>
      <w:proofErr w:type="spellEnd"/>
      <w:r w:rsidR="00484044" w:rsidRPr="00BC451E">
        <w:rPr>
          <w:rFonts w:ascii="Arial Narrow" w:hAnsi="Arial Narrow"/>
          <w:sz w:val="22"/>
          <w:szCs w:val="22"/>
          <w:lang w:eastAsia="cs-CZ"/>
        </w:rPr>
        <w:t xml:space="preserve"> pohybové animácie</w:t>
      </w:r>
    </w:p>
    <w:p w14:paraId="538599F8" w14:textId="714B4605" w:rsidR="00DF40F3" w:rsidRPr="00D43525" w:rsidRDefault="00D7112E"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D43525">
        <w:rPr>
          <w:rFonts w:ascii="Arial Narrow" w:hAnsi="Arial Narrow"/>
          <w:sz w:val="22"/>
          <w:szCs w:val="22"/>
          <w:lang w:eastAsia="cs-CZ"/>
        </w:rPr>
        <w:t>p</w:t>
      </w:r>
      <w:r w:rsidR="00DF40F3" w:rsidRPr="00D43525">
        <w:rPr>
          <w:rFonts w:ascii="Arial Narrow" w:hAnsi="Arial Narrow"/>
          <w:sz w:val="22"/>
          <w:szCs w:val="22"/>
          <w:lang w:eastAsia="cs-CZ"/>
        </w:rPr>
        <w:t>ozitívna/vystúpená reliéfna štruktúra</w:t>
      </w:r>
      <w:r w:rsidR="00AF1E75" w:rsidRPr="00D43525">
        <w:rPr>
          <w:rFonts w:ascii="Arial Narrow" w:hAnsi="Arial Narrow"/>
          <w:sz w:val="22"/>
          <w:szCs w:val="22"/>
          <w:lang w:eastAsia="cs-CZ"/>
        </w:rPr>
        <w:t xml:space="preserve"> </w:t>
      </w:r>
      <w:r w:rsidR="000D1BE4" w:rsidRPr="00D43525">
        <w:rPr>
          <w:rFonts w:ascii="Arial Narrow" w:hAnsi="Arial Narrow"/>
          <w:sz w:val="22"/>
          <w:szCs w:val="22"/>
          <w:lang w:eastAsia="cs-CZ"/>
        </w:rPr>
        <w:t>s v</w:t>
      </w:r>
      <w:r w:rsidR="0017523C" w:rsidRPr="00D43525">
        <w:rPr>
          <w:rFonts w:ascii="Arial Narrow" w:hAnsi="Arial Narrow"/>
          <w:sz w:val="22"/>
          <w:szCs w:val="22"/>
          <w:lang w:eastAsia="cs-CZ"/>
        </w:rPr>
        <w:t>eľkosťou</w:t>
      </w:r>
      <w:r w:rsidR="000D1BE4" w:rsidRPr="00D43525">
        <w:rPr>
          <w:rFonts w:ascii="Arial Narrow" w:hAnsi="Arial Narrow"/>
          <w:sz w:val="22"/>
          <w:szCs w:val="22"/>
          <w:lang w:eastAsia="cs-CZ"/>
        </w:rPr>
        <w:t xml:space="preserve"> znakov do max. 500 mikrometrov, </w:t>
      </w:r>
      <w:r w:rsidR="00AF1E75" w:rsidRPr="00D43525">
        <w:rPr>
          <w:rFonts w:ascii="Arial Narrow" w:hAnsi="Arial Narrow"/>
          <w:sz w:val="22"/>
          <w:szCs w:val="22"/>
          <w:lang w:eastAsia="cs-CZ"/>
        </w:rPr>
        <w:t>pričom v mieste podoby držiteľa nesmie narúšať personalizáciu</w:t>
      </w:r>
    </w:p>
    <w:p w14:paraId="47708E71" w14:textId="3734B97F" w:rsidR="00DF40F3" w:rsidRPr="00BC451E" w:rsidRDefault="00D7112E"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w:t>
      </w:r>
      <w:r w:rsidR="00DF40F3" w:rsidRPr="00BC451E">
        <w:rPr>
          <w:rFonts w:ascii="Arial Narrow" w:hAnsi="Arial Narrow"/>
          <w:sz w:val="22"/>
          <w:szCs w:val="22"/>
          <w:lang w:eastAsia="cs-CZ"/>
        </w:rPr>
        <w:t>íslo čistopisu musí obsahovať kontrolnú číslicu</w:t>
      </w:r>
    </w:p>
    <w:p w14:paraId="1B367693" w14:textId="1F2CB49F" w:rsidR="00484044" w:rsidRPr="00BC451E" w:rsidRDefault="00484044" w:rsidP="00F52A41">
      <w:pPr>
        <w:jc w:val="both"/>
        <w:rPr>
          <w:rFonts w:ascii="Arial Narrow" w:hAnsi="Arial Narrow"/>
          <w:b/>
          <w:sz w:val="22"/>
          <w:szCs w:val="22"/>
          <w:lang w:eastAsia="cs-CZ"/>
        </w:rPr>
      </w:pPr>
    </w:p>
    <w:p w14:paraId="44A791EA" w14:textId="77777777" w:rsidR="00484044" w:rsidRPr="00BC451E" w:rsidRDefault="00484044" w:rsidP="00F52A41">
      <w:pPr>
        <w:jc w:val="both"/>
        <w:rPr>
          <w:rFonts w:ascii="Arial Narrow" w:hAnsi="Arial Narrow"/>
          <w:b/>
          <w:sz w:val="22"/>
          <w:szCs w:val="22"/>
          <w:lang w:eastAsia="cs-CZ"/>
        </w:rPr>
      </w:pPr>
      <w:r w:rsidRPr="00BC451E">
        <w:rPr>
          <w:rFonts w:ascii="Arial Narrow" w:hAnsi="Arial Narrow"/>
          <w:b/>
          <w:sz w:val="22"/>
          <w:szCs w:val="22"/>
          <w:lang w:eastAsia="cs-CZ"/>
        </w:rPr>
        <w:t>Tlač – zadná strana</w:t>
      </w:r>
    </w:p>
    <w:p w14:paraId="6B959479" w14:textId="339404C5" w:rsidR="00484044" w:rsidRPr="00BC451E" w:rsidRDefault="00484044"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b/>
          <w:sz w:val="22"/>
          <w:szCs w:val="22"/>
          <w:lang w:eastAsia="cs-CZ"/>
        </w:rPr>
        <w:t xml:space="preserve">ofset </w:t>
      </w:r>
      <w:r w:rsidRPr="00BC451E">
        <w:rPr>
          <w:rFonts w:ascii="Arial Narrow" w:eastAsia="Calibri" w:hAnsi="Arial Narrow"/>
          <w:sz w:val="22"/>
          <w:szCs w:val="22"/>
          <w:lang w:eastAsia="cs-CZ"/>
        </w:rPr>
        <w:t xml:space="preserve">– min </w:t>
      </w:r>
      <w:r w:rsidR="004E28AC" w:rsidRPr="00BC451E">
        <w:rPr>
          <w:rFonts w:ascii="Arial Narrow" w:eastAsia="Calibri" w:hAnsi="Arial Narrow"/>
          <w:sz w:val="22"/>
          <w:szCs w:val="22"/>
          <w:lang w:eastAsia="cs-CZ"/>
        </w:rPr>
        <w:t>šesť</w:t>
      </w:r>
      <w:r w:rsidRPr="00BC451E">
        <w:rPr>
          <w:rFonts w:ascii="Arial Narrow" w:eastAsia="Calibri" w:hAnsi="Arial Narrow"/>
          <w:sz w:val="22"/>
          <w:szCs w:val="22"/>
          <w:lang w:eastAsia="cs-CZ"/>
        </w:rPr>
        <w:t xml:space="preserve"> farieb, pričom:</w:t>
      </w:r>
    </w:p>
    <w:p w14:paraId="244890A9" w14:textId="77777777" w:rsidR="0099578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w:t>
      </w:r>
      <w:r w:rsidR="004E28AC" w:rsidRPr="00BC451E">
        <w:rPr>
          <w:rFonts w:ascii="Arial Narrow" w:hAnsi="Arial Narrow"/>
          <w:sz w:val="22"/>
          <w:szCs w:val="22"/>
          <w:lang w:eastAsia="cs-CZ"/>
        </w:rPr>
        <w:t>tri</w:t>
      </w:r>
      <w:r w:rsidRPr="00BC451E">
        <w:rPr>
          <w:rFonts w:ascii="Arial Narrow" w:hAnsi="Arial Narrow"/>
          <w:sz w:val="22"/>
          <w:szCs w:val="22"/>
          <w:lang w:eastAsia="cs-CZ"/>
        </w:rPr>
        <w:t xml:space="preserve"> </w:t>
      </w:r>
      <w:r w:rsidR="00995784" w:rsidRPr="00BC451E">
        <w:rPr>
          <w:rFonts w:ascii="Arial Narrow" w:hAnsi="Arial Narrow"/>
          <w:sz w:val="22"/>
          <w:szCs w:val="22"/>
          <w:lang w:eastAsia="cs-CZ"/>
        </w:rPr>
        <w:t>farby (VIS)</w:t>
      </w:r>
    </w:p>
    <w:p w14:paraId="0EE26DA7" w14:textId="77777777" w:rsidR="00995784" w:rsidRPr="00BC451E" w:rsidRDefault="0099578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p>
    <w:p w14:paraId="0E2E8197" w14:textId="6B2923A0" w:rsidR="00484044" w:rsidRPr="00BC451E" w:rsidRDefault="0048404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w:t>
      </w:r>
      <w:r w:rsidR="004E28AC" w:rsidRPr="00BC451E">
        <w:rPr>
          <w:rFonts w:ascii="Arial Narrow" w:hAnsi="Arial Narrow"/>
          <w:sz w:val="22"/>
          <w:szCs w:val="22"/>
          <w:lang w:eastAsia="cs-CZ"/>
        </w:rPr>
        <w:t>jedna</w:t>
      </w:r>
      <w:r w:rsidRPr="00BC451E">
        <w:rPr>
          <w:rFonts w:ascii="Arial Narrow" w:hAnsi="Arial Narrow"/>
          <w:sz w:val="22"/>
          <w:szCs w:val="22"/>
          <w:lang w:eastAsia="cs-CZ"/>
        </w:rPr>
        <w:t xml:space="preserve"> UVA</w:t>
      </w:r>
      <w:r w:rsidR="00AF1E75" w:rsidRPr="00BC451E">
        <w:rPr>
          <w:rFonts w:ascii="Arial Narrow" w:hAnsi="Arial Narrow"/>
          <w:sz w:val="22"/>
          <w:szCs w:val="22"/>
          <w:lang w:eastAsia="cs-CZ"/>
        </w:rPr>
        <w:t>-UVB</w:t>
      </w:r>
      <w:r w:rsidR="004E28AC" w:rsidRPr="00BC451E">
        <w:rPr>
          <w:rFonts w:ascii="Arial Narrow" w:hAnsi="Arial Narrow"/>
          <w:sz w:val="22"/>
          <w:szCs w:val="22"/>
          <w:lang w:eastAsia="cs-CZ"/>
        </w:rPr>
        <w:t xml:space="preserve"> farba</w:t>
      </w:r>
      <w:r w:rsidRPr="00BC451E">
        <w:rPr>
          <w:rFonts w:ascii="Arial Narrow" w:hAnsi="Arial Narrow"/>
          <w:sz w:val="22"/>
          <w:szCs w:val="22"/>
          <w:lang w:eastAsia="cs-CZ"/>
        </w:rPr>
        <w:t xml:space="preserve"> </w:t>
      </w:r>
    </w:p>
    <w:p w14:paraId="7EAACA8C" w14:textId="77777777" w:rsidR="00EF13E6" w:rsidRPr="00BC451E" w:rsidRDefault="00EF13E6" w:rsidP="00F52A41">
      <w:pPr>
        <w:jc w:val="both"/>
        <w:rPr>
          <w:rFonts w:ascii="Arial Narrow" w:hAnsi="Arial Narrow"/>
          <w:b/>
          <w:sz w:val="22"/>
          <w:szCs w:val="22"/>
          <w:lang w:eastAsia="cs-CZ"/>
        </w:rPr>
      </w:pPr>
    </w:p>
    <w:p w14:paraId="2FBCF25E" w14:textId="77777777" w:rsidR="00EF13E6"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EF13E6" w:rsidRPr="00BC451E">
        <w:rPr>
          <w:rFonts w:ascii="Arial Narrow" w:hAnsi="Arial Narrow"/>
          <w:b/>
          <w:sz w:val="22"/>
          <w:szCs w:val="22"/>
          <w:lang w:eastAsia="cs-CZ"/>
        </w:rPr>
        <w:t xml:space="preserve"> – zadná strana</w:t>
      </w:r>
    </w:p>
    <w:p w14:paraId="274BE8C7" w14:textId="11DE8B18" w:rsidR="00DF40F3" w:rsidRPr="00BC451E" w:rsidRDefault="00D774FF" w:rsidP="00F52A41">
      <w:pPr>
        <w:numPr>
          <w:ilvl w:val="0"/>
          <w:numId w:val="25"/>
        </w:numPr>
        <w:tabs>
          <w:tab w:val="left" w:pos="284"/>
          <w:tab w:val="left" w:pos="2880"/>
          <w:tab w:val="left" w:pos="4500"/>
        </w:tabs>
        <w:ind w:left="0" w:firstLine="0"/>
        <w:contextualSpacing/>
        <w:jc w:val="both"/>
        <w:rPr>
          <w:rFonts w:ascii="Arial Narrow" w:hAnsi="Arial Narrow"/>
          <w:sz w:val="22"/>
          <w:szCs w:val="22"/>
          <w:lang w:eastAsia="ar-SA"/>
        </w:rPr>
      </w:pPr>
      <w:r w:rsidRPr="00BC451E">
        <w:rPr>
          <w:rFonts w:ascii="Arial Narrow" w:hAnsi="Arial Narrow"/>
          <w:sz w:val="22"/>
          <w:szCs w:val="22"/>
          <w:lang w:eastAsia="ar-SA"/>
        </w:rPr>
        <w:t>k</w:t>
      </w:r>
      <w:r w:rsidR="00DF40F3" w:rsidRPr="00BC451E">
        <w:rPr>
          <w:rFonts w:ascii="Arial Narrow" w:hAnsi="Arial Narrow"/>
          <w:sz w:val="22"/>
          <w:szCs w:val="22"/>
          <w:lang w:eastAsia="ar-SA"/>
        </w:rPr>
        <w:t>ontakty čipu (pozícia v zhode s ISO/IEC 7816-2:2007)</w:t>
      </w:r>
    </w:p>
    <w:p w14:paraId="262DEF0A" w14:textId="77777777" w:rsidR="00DF40F3" w:rsidRPr="00BC451E" w:rsidRDefault="00DF40F3" w:rsidP="00F52A41">
      <w:pPr>
        <w:tabs>
          <w:tab w:val="left" w:pos="284"/>
        </w:tabs>
        <w:contextualSpacing/>
        <w:jc w:val="both"/>
        <w:rPr>
          <w:rFonts w:ascii="Arial Narrow" w:hAnsi="Arial Narrow"/>
          <w:b/>
          <w:sz w:val="22"/>
          <w:szCs w:val="22"/>
          <w:lang w:eastAsia="cs-CZ"/>
        </w:rPr>
      </w:pPr>
    </w:p>
    <w:p w14:paraId="4B3816D1" w14:textId="77777777" w:rsidR="00DF40F3" w:rsidRPr="00BC451E" w:rsidRDefault="00DF40F3" w:rsidP="00F52A41">
      <w:pPr>
        <w:tabs>
          <w:tab w:val="left" w:pos="284"/>
        </w:tabs>
        <w:contextualSpacing/>
        <w:jc w:val="both"/>
        <w:rPr>
          <w:rFonts w:ascii="Arial Narrow" w:hAnsi="Arial Narrow"/>
          <w:b/>
          <w:sz w:val="22"/>
          <w:szCs w:val="22"/>
          <w:lang w:eastAsia="cs-CZ"/>
        </w:rPr>
      </w:pPr>
      <w:r w:rsidRPr="00BC451E">
        <w:rPr>
          <w:rFonts w:ascii="Arial Narrow" w:hAnsi="Arial Narrow"/>
          <w:b/>
          <w:sz w:val="22"/>
          <w:szCs w:val="22"/>
          <w:lang w:eastAsia="cs-CZ"/>
        </w:rPr>
        <w:t>Požiadavky na pamäťové médium - čip</w:t>
      </w:r>
    </w:p>
    <w:p w14:paraId="41D03501" w14:textId="77777777" w:rsidR="00DF40F3" w:rsidRPr="00BC451E" w:rsidRDefault="00DF40F3" w:rsidP="00F52A41">
      <w:pPr>
        <w:numPr>
          <w:ilvl w:val="0"/>
          <w:numId w:val="4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Doklad bude obsahovať čip s duálnym rozhraním, ktorého špecifikácia je uvedená v časti Technická špecifikácia – Občiansky preukaz</w:t>
      </w:r>
    </w:p>
    <w:p w14:paraId="6B8E4279" w14:textId="77777777" w:rsidR="00DF40F3" w:rsidRPr="00BC451E" w:rsidRDefault="00DF40F3" w:rsidP="00F52A41">
      <w:pPr>
        <w:tabs>
          <w:tab w:val="left" w:pos="284"/>
          <w:tab w:val="left" w:pos="2880"/>
          <w:tab w:val="left" w:pos="4500"/>
        </w:tabs>
        <w:contextualSpacing/>
        <w:jc w:val="both"/>
        <w:rPr>
          <w:rFonts w:ascii="Arial Narrow" w:hAnsi="Arial Narrow"/>
          <w:sz w:val="22"/>
          <w:szCs w:val="22"/>
          <w:lang w:eastAsia="cs-CZ"/>
        </w:rPr>
      </w:pPr>
    </w:p>
    <w:p w14:paraId="4B99175D" w14:textId="77777777" w:rsidR="00DF40F3" w:rsidRPr="00BC451E" w:rsidRDefault="00DF40F3" w:rsidP="00F52A41">
      <w:pPr>
        <w:tabs>
          <w:tab w:val="left" w:pos="284"/>
        </w:tabs>
        <w:contextualSpacing/>
        <w:jc w:val="both"/>
        <w:rPr>
          <w:rFonts w:ascii="Arial Narrow" w:hAnsi="Arial Narrow"/>
          <w:b/>
          <w:sz w:val="22"/>
          <w:szCs w:val="22"/>
          <w:lang w:eastAsia="cs-CZ"/>
        </w:rPr>
      </w:pPr>
      <w:r w:rsidRPr="00BC451E">
        <w:rPr>
          <w:rFonts w:ascii="Arial Narrow" w:hAnsi="Arial Narrow"/>
          <w:b/>
          <w:sz w:val="22"/>
          <w:szCs w:val="22"/>
          <w:lang w:eastAsia="cs-CZ"/>
        </w:rPr>
        <w:t>Ďalšie požiadavky</w:t>
      </w:r>
    </w:p>
    <w:p w14:paraId="4B222AEB" w14:textId="77777777" w:rsidR="00DF40F3" w:rsidRPr="00BC451E" w:rsidRDefault="00DF40F3" w:rsidP="00F52A41">
      <w:pPr>
        <w:numPr>
          <w:ilvl w:val="0"/>
          <w:numId w:val="41"/>
        </w:numPr>
        <w:tabs>
          <w:tab w:val="left" w:pos="284"/>
          <w:tab w:val="left" w:pos="2880"/>
          <w:tab w:val="left" w:pos="4500"/>
        </w:tabs>
        <w:ind w:left="0" w:firstLine="0"/>
        <w:contextualSpacing/>
        <w:jc w:val="both"/>
        <w:rPr>
          <w:rFonts w:ascii="Arial Narrow" w:hAnsi="Arial Narrow"/>
          <w:b/>
          <w:sz w:val="22"/>
          <w:szCs w:val="22"/>
          <w:lang w:eastAsia="cs-CZ"/>
        </w:rPr>
      </w:pPr>
      <w:r w:rsidRPr="00BC451E">
        <w:rPr>
          <w:rFonts w:ascii="Arial Narrow" w:hAnsi="Arial Narrow"/>
          <w:sz w:val="22"/>
          <w:szCs w:val="22"/>
          <w:lang w:eastAsia="cs-CZ"/>
        </w:rPr>
        <w:t xml:space="preserve">Personalizácia čipu a jeho OS musí byť integrovateľný do existujúceho </w:t>
      </w:r>
      <w:proofErr w:type="spellStart"/>
      <w:r w:rsidRPr="00BC451E">
        <w:rPr>
          <w:rFonts w:ascii="Arial Narrow" w:hAnsi="Arial Narrow"/>
          <w:sz w:val="22"/>
          <w:szCs w:val="22"/>
          <w:lang w:eastAsia="cs-CZ"/>
        </w:rPr>
        <w:t>personalizačného</w:t>
      </w:r>
      <w:proofErr w:type="spellEnd"/>
      <w:r w:rsidRPr="00BC451E">
        <w:rPr>
          <w:rFonts w:ascii="Arial Narrow" w:hAnsi="Arial Narrow"/>
          <w:sz w:val="22"/>
          <w:szCs w:val="22"/>
          <w:lang w:eastAsia="cs-CZ"/>
        </w:rPr>
        <w:t xml:space="preserve"> procesu v NPC.</w:t>
      </w:r>
    </w:p>
    <w:p w14:paraId="78D554EE" w14:textId="77777777" w:rsidR="00DF40F3" w:rsidRPr="00BC451E" w:rsidRDefault="00DF40F3" w:rsidP="00F52A41">
      <w:pPr>
        <w:numPr>
          <w:ilvl w:val="0"/>
          <w:numId w:val="4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Inicializácia čipov bude vykonaná vopred dohodnutým kľúčom jedinečným pre výrobcu a NPC.</w:t>
      </w:r>
    </w:p>
    <w:p w14:paraId="2B282D51" w14:textId="77777777" w:rsidR="00DF40F3" w:rsidRPr="00BC451E" w:rsidRDefault="00DF40F3" w:rsidP="00F52A41">
      <w:pPr>
        <w:tabs>
          <w:tab w:val="left" w:pos="284"/>
          <w:tab w:val="left" w:pos="2880"/>
          <w:tab w:val="left" w:pos="4500"/>
        </w:tabs>
        <w:contextualSpacing/>
        <w:jc w:val="both"/>
        <w:rPr>
          <w:rFonts w:ascii="Arial Narrow" w:hAnsi="Arial Narrow"/>
          <w:sz w:val="22"/>
          <w:szCs w:val="22"/>
          <w:lang w:eastAsia="cs-CZ"/>
        </w:rPr>
      </w:pPr>
    </w:p>
    <w:p w14:paraId="3F5F43D5" w14:textId="77777777" w:rsidR="00DF40F3" w:rsidRPr="00BC451E" w:rsidRDefault="00DF40F3" w:rsidP="00F52A41">
      <w:pPr>
        <w:tabs>
          <w:tab w:val="left" w:pos="284"/>
          <w:tab w:val="left" w:pos="2880"/>
          <w:tab w:val="left" w:pos="4500"/>
        </w:tabs>
        <w:contextualSpacing/>
        <w:jc w:val="both"/>
        <w:rPr>
          <w:rFonts w:ascii="Arial Narrow" w:hAnsi="Arial Narrow"/>
          <w:sz w:val="22"/>
          <w:szCs w:val="22"/>
          <w:lang w:eastAsia="cs-CZ"/>
        </w:rPr>
      </w:pPr>
    </w:p>
    <w:p w14:paraId="44BA2030" w14:textId="77777777" w:rsidR="00DF40F3" w:rsidRPr="00BC451E" w:rsidRDefault="00DF40F3" w:rsidP="00F52A41">
      <w:pPr>
        <w:numPr>
          <w:ilvl w:val="2"/>
          <w:numId w:val="6"/>
        </w:numPr>
        <w:tabs>
          <w:tab w:val="left" w:pos="284"/>
          <w:tab w:val="left" w:pos="709"/>
          <w:tab w:val="left" w:pos="993"/>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Technická špecifikácia - Vodičský preukaz</w:t>
      </w:r>
    </w:p>
    <w:p w14:paraId="3371BB2A" w14:textId="77777777" w:rsidR="00DF40F3" w:rsidRPr="00BC451E" w:rsidRDefault="00DF40F3" w:rsidP="00F52A41">
      <w:pPr>
        <w:tabs>
          <w:tab w:val="left" w:pos="284"/>
        </w:tabs>
        <w:jc w:val="both"/>
        <w:rPr>
          <w:rFonts w:ascii="Arial Narrow" w:hAnsi="Arial Narrow"/>
          <w:b/>
          <w:sz w:val="22"/>
          <w:szCs w:val="22"/>
          <w:lang w:eastAsia="cs-CZ"/>
        </w:rPr>
      </w:pPr>
    </w:p>
    <w:p w14:paraId="2D25F90D" w14:textId="6E72163C"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Požiadavky na čistopis</w:t>
      </w:r>
      <w:r w:rsidR="00F950B1" w:rsidRPr="00BC451E">
        <w:rPr>
          <w:rFonts w:ascii="Arial Narrow" w:hAnsi="Arial Narrow"/>
          <w:b/>
          <w:sz w:val="22"/>
          <w:szCs w:val="22"/>
          <w:lang w:eastAsia="cs-CZ"/>
        </w:rPr>
        <w:t xml:space="preserve"> </w:t>
      </w:r>
    </w:p>
    <w:p w14:paraId="24D02371" w14:textId="0C45B5BF"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čistopisu</w:t>
      </w:r>
      <w:r w:rsidR="00F950B1" w:rsidRPr="00BC451E">
        <w:rPr>
          <w:rFonts w:ascii="Arial Narrow" w:hAnsi="Arial Narrow"/>
          <w:sz w:val="22"/>
          <w:szCs w:val="22"/>
          <w:lang w:eastAsia="cs-CZ"/>
        </w:rPr>
        <w:t xml:space="preserve"> dokladu</w:t>
      </w:r>
      <w:r w:rsidRPr="00BC451E">
        <w:rPr>
          <w:rFonts w:ascii="Arial Narrow" w:hAnsi="Arial Narrow"/>
          <w:sz w:val="22"/>
          <w:szCs w:val="22"/>
          <w:lang w:eastAsia="cs-CZ"/>
        </w:rPr>
        <w:t>, grafické vyhotovenie, texty, použité techniky vyhotovenia, ochranné prvky, povolené tolerancie, kvalita vyhotovenia vrátane personalizácie musia vychádzať a byť minimálne na rovnakej úrovni ako má v súčasnosti používaný čistopis</w:t>
      </w:r>
      <w:r w:rsidR="00F950B1" w:rsidRPr="00BC451E">
        <w:rPr>
          <w:rFonts w:ascii="Arial Narrow" w:hAnsi="Arial Narrow"/>
          <w:sz w:val="22"/>
          <w:szCs w:val="22"/>
          <w:lang w:eastAsia="cs-CZ"/>
        </w:rPr>
        <w:t xml:space="preserve"> dokladu</w:t>
      </w:r>
      <w:r w:rsidRPr="00BC451E">
        <w:rPr>
          <w:rFonts w:ascii="Arial Narrow" w:hAnsi="Arial Narrow"/>
          <w:sz w:val="22"/>
          <w:szCs w:val="22"/>
          <w:lang w:eastAsia="cs-CZ"/>
        </w:rPr>
        <w:t xml:space="preserve">. Bližší popis ochranných prvkov je uvedený v popisnej knižke vodičského preukazu. Čistopisy </w:t>
      </w:r>
      <w:r w:rsidR="00F950B1" w:rsidRPr="00BC451E">
        <w:rPr>
          <w:rFonts w:ascii="Arial Narrow" w:hAnsi="Arial Narrow"/>
          <w:sz w:val="22"/>
          <w:szCs w:val="22"/>
          <w:lang w:eastAsia="cs-CZ"/>
        </w:rPr>
        <w:t xml:space="preserve">dokladov </w:t>
      </w:r>
      <w:r w:rsidRPr="00BC451E">
        <w:rPr>
          <w:rFonts w:ascii="Arial Narrow" w:hAnsi="Arial Narrow"/>
          <w:sz w:val="22"/>
          <w:szCs w:val="22"/>
          <w:lang w:eastAsia="cs-CZ"/>
        </w:rPr>
        <w:t>musia byť pripravené na doplnenie kontaktného elektronického čipu, alebo bezkontaktného elektronického čipu, alebo čipu s duálnym rozhraním. Návrh rozmiestnenia políčok na vodičskom preukaze zohľadňuje požiadavky ICAO 9303 na rozmiestnenie obsahu v zónach I až V.</w:t>
      </w:r>
    </w:p>
    <w:p w14:paraId="1EE9AA0F" w14:textId="77777777" w:rsidR="00E42588" w:rsidRPr="00BC451E" w:rsidRDefault="00E42588" w:rsidP="00F52A41">
      <w:pPr>
        <w:tabs>
          <w:tab w:val="left" w:pos="284"/>
          <w:tab w:val="left" w:pos="2880"/>
          <w:tab w:val="left" w:pos="4500"/>
        </w:tabs>
        <w:contextualSpacing/>
        <w:jc w:val="both"/>
        <w:rPr>
          <w:rFonts w:ascii="Arial Narrow" w:hAnsi="Arial Narrow"/>
          <w:sz w:val="22"/>
          <w:szCs w:val="22"/>
          <w:lang w:eastAsia="cs-CZ"/>
        </w:rPr>
      </w:pPr>
    </w:p>
    <w:p w14:paraId="3F3707E2" w14:textId="77777777" w:rsidR="00B621FC" w:rsidRDefault="00B621FC" w:rsidP="00F52A41">
      <w:pPr>
        <w:tabs>
          <w:tab w:val="left" w:pos="284"/>
          <w:tab w:val="left" w:pos="2880"/>
          <w:tab w:val="left" w:pos="4500"/>
        </w:tabs>
        <w:contextualSpacing/>
        <w:jc w:val="both"/>
        <w:rPr>
          <w:rFonts w:ascii="Arial Narrow" w:hAnsi="Arial Narrow"/>
          <w:sz w:val="22"/>
          <w:szCs w:val="22"/>
          <w:lang w:eastAsia="cs-CZ"/>
        </w:rPr>
      </w:pPr>
    </w:p>
    <w:p w14:paraId="608CA9E0" w14:textId="37A4900D"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650D1C77" w14:textId="77777777" w:rsidR="00414EEF" w:rsidRPr="00BC451E" w:rsidRDefault="00414EEF" w:rsidP="00F52A41">
      <w:pPr>
        <w:jc w:val="both"/>
        <w:rPr>
          <w:rFonts w:ascii="Arial Narrow" w:hAnsi="Arial Narrow"/>
          <w:sz w:val="22"/>
          <w:szCs w:val="22"/>
        </w:rPr>
      </w:pPr>
    </w:p>
    <w:p w14:paraId="0F5DDCBB" w14:textId="77777777" w:rsidR="00E42588" w:rsidRPr="00BC451E" w:rsidRDefault="00E42588" w:rsidP="00F52A41">
      <w:pPr>
        <w:jc w:val="both"/>
        <w:rPr>
          <w:rFonts w:ascii="Arial Narrow" w:hAnsi="Arial Narrow"/>
          <w:sz w:val="22"/>
          <w:szCs w:val="22"/>
        </w:rPr>
      </w:pPr>
      <w:r w:rsidRPr="00BC451E">
        <w:rPr>
          <w:rFonts w:ascii="Arial Narrow" w:hAnsi="Arial Narrow"/>
          <w:sz w:val="22"/>
          <w:szCs w:val="22"/>
        </w:rPr>
        <w:t>Jednotlivé míľniky tvorby čistopisu od grafického dizajnu, farebnosti, kvality tlače, DOVID-u, OVI prvku, reliéfnych štruktúr budú predmetom odborných konzultácií predávajúceho s kupujúcim. Kupujúci má právo neodsúhlasiť navrhované komponenty a požadovať zmeny v zmysle požiadaviek uvedených v predchádzajúceho odseku.</w:t>
      </w:r>
    </w:p>
    <w:p w14:paraId="5FEC76F9"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0D9D0EE5" w14:textId="4D6673B7" w:rsidR="00DF40F3" w:rsidRPr="00BC451E" w:rsidRDefault="00DF40F3" w:rsidP="00F52A41">
      <w:pPr>
        <w:jc w:val="both"/>
        <w:rPr>
          <w:rFonts w:ascii="Arial Narrow" w:hAnsi="Arial Narrow"/>
          <w:sz w:val="22"/>
          <w:szCs w:val="22"/>
          <w:lang w:eastAsia="cs-CZ"/>
        </w:rPr>
      </w:pPr>
      <w:r w:rsidRPr="00BC451E">
        <w:rPr>
          <w:rFonts w:ascii="Arial Narrow" w:hAnsi="Arial Narrow"/>
          <w:b/>
          <w:sz w:val="22"/>
          <w:szCs w:val="22"/>
          <w:lang w:eastAsia="cs-CZ"/>
        </w:rPr>
        <w:t>Doplňujúce normy a nariadenia</w:t>
      </w:r>
    </w:p>
    <w:p w14:paraId="5D5111E6" w14:textId="42CD7A9E" w:rsidR="00DF40F3" w:rsidRPr="00BC451E" w:rsidRDefault="00DF40F3"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zákon č. 8/2009 Z. z. o cestnej premávke a o zmene a doplnení niektorých zákonov v znení neskorších predpisov</w:t>
      </w:r>
    </w:p>
    <w:p w14:paraId="0A2892ED" w14:textId="5EA34C41" w:rsidR="00DF40F3" w:rsidRPr="00BC451E" w:rsidRDefault="00DF40F3"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zákon Národnej rady Slovenskej republiky č. 63/1993 Z. z. o štátnych symboloch Slovenskej republiky a ich používaní v znení neskorších predpisov</w:t>
      </w:r>
    </w:p>
    <w:p w14:paraId="519956ED" w14:textId="45EFDF84" w:rsidR="00DF40F3" w:rsidRPr="00BC451E" w:rsidRDefault="00DF40F3"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lastRenderedPageBreak/>
        <w:t>čistopisy</w:t>
      </w:r>
      <w:r w:rsidR="005F5A2C" w:rsidRPr="00BC451E">
        <w:rPr>
          <w:rFonts w:ascii="Arial Narrow" w:hAnsi="Arial Narrow"/>
          <w:sz w:val="22"/>
          <w:szCs w:val="22"/>
          <w:lang w:eastAsia="cs-CZ"/>
        </w:rPr>
        <w:t xml:space="preserve"> dokladov</w:t>
      </w:r>
      <w:r w:rsidRPr="00BC451E">
        <w:rPr>
          <w:rFonts w:ascii="Arial Narrow" w:hAnsi="Arial Narrow"/>
          <w:sz w:val="22"/>
          <w:szCs w:val="22"/>
          <w:lang w:eastAsia="cs-CZ"/>
        </w:rPr>
        <w:t xml:space="preserve"> musia byť v súlade so SMERNICOU EURÓPSKEHO PARLAMENTU A RADY 2006/126/ES o vodičských preukazoch z 20. decembra 2006 v znení SMERNICE KOMISIE 2011/94/EÚ z 28. novembra 2011, ktorou sa mení príloha I k smernici 2006/126/ES</w:t>
      </w:r>
    </w:p>
    <w:p w14:paraId="02A8B138" w14:textId="72A8E029" w:rsidR="00DF40F3" w:rsidRPr="00BC451E" w:rsidRDefault="00DF40F3"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priestor na strojovo čitateľnú zónu na prednej strane vodičského preukazu (MRZ) musí byť vyhotovený v súlade s ICAO 9303</w:t>
      </w:r>
    </w:p>
    <w:p w14:paraId="1CA37322" w14:textId="3043D812" w:rsidR="00DF40F3" w:rsidRPr="00BC451E" w:rsidRDefault="00D774FF"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č</w:t>
      </w:r>
      <w:r w:rsidR="00DF40F3" w:rsidRPr="00BC451E">
        <w:rPr>
          <w:rFonts w:ascii="Arial Narrow" w:hAnsi="Arial Narrow"/>
          <w:sz w:val="22"/>
          <w:szCs w:val="22"/>
          <w:lang w:eastAsia="cs-CZ"/>
        </w:rPr>
        <w:t xml:space="preserve">istopisy </w:t>
      </w:r>
      <w:r w:rsidR="005F5A2C" w:rsidRPr="00BC451E">
        <w:rPr>
          <w:rFonts w:ascii="Arial Narrow" w:hAnsi="Arial Narrow"/>
          <w:sz w:val="22"/>
          <w:szCs w:val="22"/>
          <w:lang w:eastAsia="cs-CZ"/>
        </w:rPr>
        <w:t xml:space="preserve">dokladov </w:t>
      </w:r>
      <w:r w:rsidR="00DF40F3" w:rsidRPr="00BC451E">
        <w:rPr>
          <w:rFonts w:ascii="Arial Narrow" w:hAnsi="Arial Narrow"/>
          <w:sz w:val="22"/>
          <w:szCs w:val="22"/>
          <w:lang w:eastAsia="cs-CZ"/>
        </w:rPr>
        <w:t>musia byť pripravené na doplnenie kontaktného čipu alebo bezkontaktného elektronického čipu alebo čipu s duálnym rozhraním v súlade s požiadavkami špecifikovanými v nasledovných dokumentoch</w:t>
      </w:r>
    </w:p>
    <w:p w14:paraId="4584A543" w14:textId="53AC6CD2" w:rsidR="00DF40F3" w:rsidRPr="00BC451E" w:rsidRDefault="00DF40F3" w:rsidP="00F52A41">
      <w:pPr>
        <w:numPr>
          <w:ilvl w:val="2"/>
          <w:numId w:val="39"/>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ISO/IEC 18013 </w:t>
      </w:r>
      <w:proofErr w:type="spellStart"/>
      <w:r w:rsidRPr="00BC451E">
        <w:rPr>
          <w:rFonts w:ascii="Arial Narrow" w:hAnsi="Arial Narrow"/>
          <w:sz w:val="22"/>
          <w:szCs w:val="22"/>
          <w:lang w:eastAsia="cs-CZ"/>
        </w:rPr>
        <w:t>Information</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technology</w:t>
      </w:r>
      <w:proofErr w:type="spellEnd"/>
      <w:r w:rsidRPr="00BC451E">
        <w:rPr>
          <w:rFonts w:ascii="Arial Narrow" w:hAnsi="Arial Narrow"/>
          <w:sz w:val="22"/>
          <w:szCs w:val="22"/>
          <w:lang w:eastAsia="cs-CZ"/>
        </w:rPr>
        <w:t xml:space="preserve"> — </w:t>
      </w:r>
      <w:proofErr w:type="spellStart"/>
      <w:r w:rsidRPr="00BC451E">
        <w:rPr>
          <w:rFonts w:ascii="Arial Narrow" w:hAnsi="Arial Narrow"/>
          <w:sz w:val="22"/>
          <w:szCs w:val="22"/>
          <w:lang w:eastAsia="cs-CZ"/>
        </w:rPr>
        <w:t>Personal</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identification</w:t>
      </w:r>
      <w:proofErr w:type="spellEnd"/>
      <w:r w:rsidRPr="00BC451E">
        <w:rPr>
          <w:rFonts w:ascii="Arial Narrow" w:hAnsi="Arial Narrow"/>
          <w:sz w:val="22"/>
          <w:szCs w:val="22"/>
          <w:lang w:eastAsia="cs-CZ"/>
        </w:rPr>
        <w:t xml:space="preserve"> — ISO-</w:t>
      </w:r>
      <w:proofErr w:type="spellStart"/>
      <w:r w:rsidRPr="00BC451E">
        <w:rPr>
          <w:rFonts w:ascii="Arial Narrow" w:hAnsi="Arial Narrow"/>
          <w:sz w:val="22"/>
          <w:szCs w:val="22"/>
          <w:lang w:eastAsia="cs-CZ"/>
        </w:rPr>
        <w:t>compliant</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driving</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license</w:t>
      </w:r>
      <w:proofErr w:type="spellEnd"/>
    </w:p>
    <w:p w14:paraId="0CC4D7E1" w14:textId="61BD33C9" w:rsidR="00DF40F3" w:rsidRPr="00BC451E" w:rsidRDefault="00DF40F3" w:rsidP="00F52A41">
      <w:pPr>
        <w:numPr>
          <w:ilvl w:val="2"/>
          <w:numId w:val="39"/>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ISO/IEC 18013-1:2005 </w:t>
      </w:r>
      <w:proofErr w:type="spellStart"/>
      <w:r w:rsidRPr="00BC451E">
        <w:rPr>
          <w:rFonts w:ascii="Arial Narrow" w:hAnsi="Arial Narrow"/>
          <w:sz w:val="22"/>
          <w:szCs w:val="22"/>
          <w:lang w:eastAsia="cs-CZ"/>
        </w:rPr>
        <w:t>Physical</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characteristics</w:t>
      </w:r>
      <w:proofErr w:type="spellEnd"/>
      <w:r w:rsidRPr="00BC451E">
        <w:rPr>
          <w:rFonts w:ascii="Arial Narrow" w:hAnsi="Arial Narrow"/>
          <w:sz w:val="22"/>
          <w:szCs w:val="22"/>
          <w:lang w:eastAsia="cs-CZ"/>
        </w:rPr>
        <w:t xml:space="preserve"> and </w:t>
      </w:r>
      <w:proofErr w:type="spellStart"/>
      <w:r w:rsidRPr="00BC451E">
        <w:rPr>
          <w:rFonts w:ascii="Arial Narrow" w:hAnsi="Arial Narrow"/>
          <w:sz w:val="22"/>
          <w:szCs w:val="22"/>
          <w:lang w:eastAsia="cs-CZ"/>
        </w:rPr>
        <w:t>basic</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data</w:t>
      </w:r>
      <w:proofErr w:type="spellEnd"/>
      <w:r w:rsidRPr="00BC451E">
        <w:rPr>
          <w:rFonts w:ascii="Arial Narrow" w:hAnsi="Arial Narrow"/>
          <w:sz w:val="22"/>
          <w:szCs w:val="22"/>
          <w:lang w:eastAsia="cs-CZ"/>
        </w:rPr>
        <w:t xml:space="preserve"> set</w:t>
      </w:r>
    </w:p>
    <w:p w14:paraId="769A92B9" w14:textId="11A600FF" w:rsidR="00DF40F3" w:rsidRPr="00BC451E" w:rsidRDefault="00DF40F3" w:rsidP="00F52A41">
      <w:pPr>
        <w:numPr>
          <w:ilvl w:val="2"/>
          <w:numId w:val="39"/>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ISO/IEC 18013-2:2008 </w:t>
      </w:r>
      <w:proofErr w:type="spellStart"/>
      <w:r w:rsidRPr="00BC451E">
        <w:rPr>
          <w:rFonts w:ascii="Arial Narrow" w:hAnsi="Arial Narrow"/>
          <w:sz w:val="22"/>
          <w:szCs w:val="22"/>
          <w:lang w:eastAsia="cs-CZ"/>
        </w:rPr>
        <w:t>Machine-readable</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technologies</w:t>
      </w:r>
      <w:proofErr w:type="spellEnd"/>
    </w:p>
    <w:p w14:paraId="22FBC80F" w14:textId="77777777" w:rsidR="00DF40F3" w:rsidRPr="00BC451E" w:rsidRDefault="00DF40F3" w:rsidP="00F52A41">
      <w:pPr>
        <w:numPr>
          <w:ilvl w:val="2"/>
          <w:numId w:val="39"/>
        </w:numPr>
        <w:tabs>
          <w:tab w:val="left" w:pos="284"/>
          <w:tab w:val="left" w:pos="2880"/>
          <w:tab w:val="left" w:pos="4500"/>
        </w:tabs>
        <w:suppressAutoHyphens/>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ISO/IEC 18013-3:2009 Access </w:t>
      </w:r>
      <w:proofErr w:type="spellStart"/>
      <w:r w:rsidRPr="00BC451E">
        <w:rPr>
          <w:rFonts w:ascii="Arial Narrow" w:hAnsi="Arial Narrow"/>
          <w:sz w:val="22"/>
          <w:szCs w:val="22"/>
          <w:lang w:eastAsia="cs-CZ"/>
        </w:rPr>
        <w:t>control</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authentication</w:t>
      </w:r>
      <w:proofErr w:type="spellEnd"/>
      <w:r w:rsidRPr="00BC451E">
        <w:rPr>
          <w:rFonts w:ascii="Arial Narrow" w:hAnsi="Arial Narrow"/>
          <w:sz w:val="22"/>
          <w:szCs w:val="22"/>
          <w:lang w:eastAsia="cs-CZ"/>
        </w:rPr>
        <w:t xml:space="preserve"> and integrity </w:t>
      </w:r>
      <w:proofErr w:type="spellStart"/>
      <w:r w:rsidRPr="00BC451E">
        <w:rPr>
          <w:rFonts w:ascii="Arial Narrow" w:hAnsi="Arial Narrow"/>
          <w:sz w:val="22"/>
          <w:szCs w:val="22"/>
          <w:lang w:eastAsia="cs-CZ"/>
        </w:rPr>
        <w:t>validation</w:t>
      </w:r>
      <w:proofErr w:type="spellEnd"/>
      <w:r w:rsidRPr="00BC451E">
        <w:rPr>
          <w:rFonts w:ascii="Arial Narrow" w:hAnsi="Arial Narrow"/>
          <w:sz w:val="22"/>
          <w:szCs w:val="22"/>
          <w:lang w:eastAsia="cs-CZ"/>
        </w:rPr>
        <w:t>.</w:t>
      </w:r>
    </w:p>
    <w:p w14:paraId="30369CE0" w14:textId="77777777" w:rsidR="00DF40F3" w:rsidRPr="00BC451E" w:rsidRDefault="00DF40F3" w:rsidP="00F52A41">
      <w:pPr>
        <w:tabs>
          <w:tab w:val="left" w:pos="284"/>
        </w:tabs>
        <w:suppressAutoHyphens/>
        <w:jc w:val="both"/>
        <w:rPr>
          <w:rFonts w:ascii="Arial Narrow" w:hAnsi="Arial Narrow"/>
          <w:sz w:val="22"/>
          <w:szCs w:val="22"/>
          <w:lang w:eastAsia="cs-CZ"/>
        </w:rPr>
      </w:pPr>
    </w:p>
    <w:p w14:paraId="0E717217" w14:textId="77777777" w:rsidR="001B2113" w:rsidRPr="00BC451E" w:rsidRDefault="001B2113"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0A316E2E" w14:textId="77777777" w:rsidR="001B2113" w:rsidRPr="00BC451E" w:rsidRDefault="001B2113"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proofErr w:type="spellStart"/>
      <w:r w:rsidRPr="00BC451E">
        <w:rPr>
          <w:rFonts w:ascii="Arial Narrow" w:eastAsia="Calibri" w:hAnsi="Arial Narrow"/>
          <w:sz w:val="22"/>
          <w:szCs w:val="22"/>
          <w:lang w:eastAsia="cs-CZ"/>
        </w:rPr>
        <w:t>polykarbonát</w:t>
      </w:r>
      <w:proofErr w:type="spellEnd"/>
      <w:r w:rsidRPr="00BC451E">
        <w:rPr>
          <w:rFonts w:ascii="Arial Narrow" w:eastAsia="Calibri" w:hAnsi="Arial Narrow"/>
          <w:sz w:val="22"/>
          <w:szCs w:val="22"/>
          <w:lang w:eastAsia="cs-CZ"/>
        </w:rPr>
        <w:t xml:space="preserve"> vhodný na laserové gravírovanie, zložený z bielych a transparentných </w:t>
      </w:r>
      <w:proofErr w:type="spellStart"/>
      <w:r w:rsidRPr="00BC451E">
        <w:rPr>
          <w:rFonts w:ascii="Arial Narrow" w:eastAsia="Calibri" w:hAnsi="Arial Narrow"/>
          <w:sz w:val="22"/>
          <w:szCs w:val="22"/>
          <w:lang w:eastAsia="cs-CZ"/>
        </w:rPr>
        <w:t>polykarbonátových</w:t>
      </w:r>
      <w:proofErr w:type="spellEnd"/>
      <w:r w:rsidRPr="00BC451E">
        <w:rPr>
          <w:rFonts w:ascii="Arial Narrow" w:eastAsia="Calibri" w:hAnsi="Arial Narrow"/>
          <w:sz w:val="22"/>
          <w:szCs w:val="22"/>
          <w:lang w:eastAsia="cs-CZ"/>
        </w:rPr>
        <w:t xml:space="preserve"> vrstiev bez opticky </w:t>
      </w:r>
      <w:proofErr w:type="spellStart"/>
      <w:r w:rsidRPr="00BC451E">
        <w:rPr>
          <w:rFonts w:ascii="Arial Narrow" w:eastAsia="Calibri" w:hAnsi="Arial Narrow"/>
          <w:sz w:val="22"/>
          <w:szCs w:val="22"/>
          <w:lang w:eastAsia="cs-CZ"/>
        </w:rPr>
        <w:t>zjasňovacích</w:t>
      </w:r>
      <w:proofErr w:type="spellEnd"/>
      <w:r w:rsidRPr="00BC451E">
        <w:rPr>
          <w:rFonts w:ascii="Arial Narrow" w:eastAsia="Calibri" w:hAnsi="Arial Narrow"/>
          <w:sz w:val="22"/>
          <w:szCs w:val="22"/>
          <w:lang w:eastAsia="cs-CZ"/>
        </w:rPr>
        <w:t xml:space="preserve"> činidiel, nereagujúci v UV žiarení. Všetky </w:t>
      </w:r>
      <w:proofErr w:type="spellStart"/>
      <w:r w:rsidRPr="00BC451E">
        <w:rPr>
          <w:rFonts w:ascii="Arial Narrow" w:eastAsia="Calibri" w:hAnsi="Arial Narrow"/>
          <w:sz w:val="22"/>
          <w:szCs w:val="22"/>
          <w:lang w:eastAsia="cs-CZ"/>
        </w:rPr>
        <w:t>polykarbonátové</w:t>
      </w:r>
      <w:proofErr w:type="spellEnd"/>
      <w:r w:rsidRPr="00BC451E">
        <w:rPr>
          <w:rFonts w:ascii="Arial Narrow" w:eastAsia="Calibri" w:hAnsi="Arial Narrow"/>
          <w:sz w:val="22"/>
          <w:szCs w:val="22"/>
          <w:lang w:eastAsia="cs-CZ"/>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BC451E">
        <w:rPr>
          <w:rFonts w:ascii="Arial Narrow" w:eastAsia="Calibri" w:hAnsi="Arial Narrow"/>
          <w:sz w:val="22"/>
          <w:szCs w:val="22"/>
          <w:lang w:eastAsia="cs-CZ"/>
        </w:rPr>
        <w:t>adhezív</w:t>
      </w:r>
      <w:proofErr w:type="spellEnd"/>
      <w:r w:rsidRPr="00BC451E">
        <w:rPr>
          <w:rFonts w:ascii="Arial Narrow" w:eastAsia="Calibri" w:hAnsi="Arial Narrow"/>
          <w:sz w:val="22"/>
          <w:szCs w:val="22"/>
          <w:lang w:eastAsia="cs-CZ"/>
        </w:rPr>
        <w:t xml:space="preserve"> v mieste aplikácie elektronického čipu a DOVID prvku.</w:t>
      </w:r>
    </w:p>
    <w:p w14:paraId="29CBE513" w14:textId="77777777" w:rsidR="001B2113" w:rsidRPr="00BC451E" w:rsidRDefault="001B2113" w:rsidP="00F52A41">
      <w:pPr>
        <w:tabs>
          <w:tab w:val="left" w:pos="284"/>
        </w:tabs>
        <w:jc w:val="both"/>
        <w:rPr>
          <w:rFonts w:ascii="Arial Narrow" w:hAnsi="Arial Narrow"/>
          <w:b/>
          <w:sz w:val="22"/>
          <w:szCs w:val="22"/>
          <w:lang w:eastAsia="cs-CZ"/>
        </w:rPr>
      </w:pPr>
    </w:p>
    <w:p w14:paraId="5FB1A663" w14:textId="77777777" w:rsidR="00293B54" w:rsidRPr="00BC451E" w:rsidRDefault="00293B54"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3D4917CE" w14:textId="40FF8151" w:rsidR="00293B54" w:rsidRPr="00BC451E" w:rsidRDefault="00293B54"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Pre bezpečnostný dizajn čistopisu je potrebné vytvoriť líniovú grafiku vyhotovenú ofsetovou tlačou priamymi farbami použitím odtieňov, ktoré sú náročné na napodobnenie na dostupných tlačiarňach (mimo ich CMYK spektra).  </w:t>
      </w:r>
    </w:p>
    <w:p w14:paraId="38230CA2" w14:textId="77777777" w:rsidR="00293B54" w:rsidRPr="004D7EAE" w:rsidRDefault="00293B54" w:rsidP="00F52A41">
      <w:pPr>
        <w:tabs>
          <w:tab w:val="left" w:pos="284"/>
        </w:tabs>
        <w:spacing w:after="200" w:line="276" w:lineRule="auto"/>
        <w:ind w:left="284"/>
        <w:contextualSpacing/>
        <w:jc w:val="both"/>
        <w:rPr>
          <w:rFonts w:ascii="Arial Narrow" w:eastAsia="Calibri" w:hAnsi="Arial Narrow"/>
          <w:sz w:val="16"/>
          <w:szCs w:val="16"/>
          <w:lang w:eastAsia="cs-CZ"/>
        </w:rPr>
      </w:pPr>
    </w:p>
    <w:p w14:paraId="33A871AD" w14:textId="77777777" w:rsidR="00293B54" w:rsidRPr="00BC451E" w:rsidRDefault="00293B54" w:rsidP="00F52A41">
      <w:pPr>
        <w:tabs>
          <w:tab w:val="left" w:pos="284"/>
        </w:tabs>
        <w:spacing w:after="200" w:line="276" w:lineRule="auto"/>
        <w:ind w:left="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Grafika bude obsahovať:</w:t>
      </w:r>
    </w:p>
    <w:p w14:paraId="6ADE49C6" w14:textId="77777777" w:rsidR="00204C2A" w:rsidRPr="00D43525" w:rsidRDefault="00204C2A"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proofErr w:type="spellStart"/>
      <w:r w:rsidRPr="00D43525">
        <w:rPr>
          <w:rFonts w:ascii="Arial Narrow" w:hAnsi="Arial Narrow"/>
          <w:sz w:val="22"/>
          <w:szCs w:val="22"/>
          <w:lang w:eastAsia="cs-CZ"/>
        </w:rPr>
        <w:t>ultratenké</w:t>
      </w:r>
      <w:proofErr w:type="spellEnd"/>
      <w:r w:rsidRPr="00D43525">
        <w:rPr>
          <w:rFonts w:ascii="Arial Narrow" w:hAnsi="Arial Narrow"/>
          <w:sz w:val="22"/>
          <w:szCs w:val="22"/>
          <w:lang w:eastAsia="cs-CZ"/>
        </w:rPr>
        <w:t xml:space="preserve"> líniové motívy – minimálne polovica (50%) týchto liniek musí mať šírku do max. 35 mikrometrov, ostatné môžu mať šírku do max. 40 mikrometrov</w:t>
      </w:r>
    </w:p>
    <w:p w14:paraId="73CD52EB" w14:textId="77777777" w:rsidR="00293B54" w:rsidRPr="00BC451E" w:rsidRDefault="00293B54"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militexty</w:t>
      </w:r>
      <w:proofErr w:type="spellEnd"/>
      <w:r w:rsidRPr="00BC451E">
        <w:rPr>
          <w:rFonts w:ascii="Arial Narrow" w:hAnsi="Arial Narrow"/>
          <w:sz w:val="22"/>
          <w:szCs w:val="22"/>
          <w:lang w:eastAsia="cs-CZ"/>
        </w:rPr>
        <w:t xml:space="preserve"> a </w:t>
      </w:r>
      <w:proofErr w:type="spellStart"/>
      <w:r w:rsidRPr="00BC451E">
        <w:rPr>
          <w:rFonts w:ascii="Arial Narrow" w:hAnsi="Arial Narrow"/>
          <w:sz w:val="22"/>
          <w:szCs w:val="22"/>
          <w:lang w:eastAsia="cs-CZ"/>
        </w:rPr>
        <w:t>mikrotexty</w:t>
      </w:r>
      <w:proofErr w:type="spellEnd"/>
    </w:p>
    <w:p w14:paraId="26F2E541" w14:textId="77777777" w:rsidR="00293B54" w:rsidRPr="00BC451E" w:rsidRDefault="00293B5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w:t>
      </w:r>
    </w:p>
    <w:p w14:paraId="4F51A709" w14:textId="77777777" w:rsidR="00293B54" w:rsidRPr="00BC451E" w:rsidRDefault="00293B54"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antikopírovacie</w:t>
      </w:r>
      <w:proofErr w:type="spellEnd"/>
      <w:r w:rsidRPr="00BC451E">
        <w:rPr>
          <w:rFonts w:ascii="Arial Narrow" w:hAnsi="Arial Narrow"/>
          <w:sz w:val="22"/>
          <w:szCs w:val="22"/>
          <w:lang w:eastAsia="cs-CZ"/>
        </w:rPr>
        <w:t xml:space="preserve"> prvky</w:t>
      </w:r>
    </w:p>
    <w:p w14:paraId="06CAF6E9" w14:textId="77777777" w:rsidR="001B2113" w:rsidRPr="00BC451E" w:rsidRDefault="001B2113" w:rsidP="00F52A41">
      <w:pPr>
        <w:tabs>
          <w:tab w:val="left" w:pos="284"/>
        </w:tabs>
        <w:jc w:val="both"/>
        <w:rPr>
          <w:rFonts w:ascii="Arial Narrow" w:hAnsi="Arial Narrow"/>
          <w:b/>
          <w:sz w:val="22"/>
          <w:szCs w:val="22"/>
          <w:lang w:eastAsia="cs-CZ"/>
        </w:rPr>
      </w:pPr>
    </w:p>
    <w:p w14:paraId="3E3EB07D" w14:textId="77777777" w:rsidR="00534D23" w:rsidRPr="00BC451E" w:rsidRDefault="00534D23"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Tlač – predná strana</w:t>
      </w:r>
    </w:p>
    <w:p w14:paraId="06057DFC" w14:textId="77777777" w:rsidR="00534D23" w:rsidRPr="00BC451E" w:rsidRDefault="00534D23"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sz w:val="22"/>
          <w:szCs w:val="22"/>
          <w:lang w:eastAsia="cs-CZ"/>
        </w:rPr>
        <w:t>ofset – min deväť farieb, pričom:</w:t>
      </w:r>
    </w:p>
    <w:p w14:paraId="1BBEE678" w14:textId="77777777" w:rsidR="00534D23" w:rsidRPr="00BC451E" w:rsidRDefault="00534D23"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štyri tlačové farby VIS </w:t>
      </w:r>
    </w:p>
    <w:p w14:paraId="059C4CBC" w14:textId="77777777" w:rsidR="00534D23" w:rsidRPr="00BC451E" w:rsidRDefault="00534D23"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dve farby v irisovom prechode </w:t>
      </w:r>
    </w:p>
    <w:p w14:paraId="5838722E" w14:textId="77777777" w:rsidR="00534D23" w:rsidRPr="00BC451E" w:rsidRDefault="00534D23"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UVA-UVB farby plus jedna UVC farba</w:t>
      </w:r>
    </w:p>
    <w:p w14:paraId="08813D29" w14:textId="77777777" w:rsidR="00534D23" w:rsidRPr="00BC451E" w:rsidRDefault="00534D23" w:rsidP="000C7C1C">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sieťotlač – OVI prvok s výraznou farebnou zmenou zo zlatej do zelenej </w:t>
      </w:r>
    </w:p>
    <w:p w14:paraId="2E5AD7C4" w14:textId="77777777" w:rsidR="00B621FC" w:rsidRDefault="00B621FC" w:rsidP="00F52A41">
      <w:pPr>
        <w:tabs>
          <w:tab w:val="left" w:pos="284"/>
        </w:tabs>
        <w:jc w:val="both"/>
        <w:rPr>
          <w:rFonts w:ascii="Arial Narrow" w:hAnsi="Arial Narrow"/>
          <w:b/>
          <w:sz w:val="22"/>
          <w:szCs w:val="22"/>
          <w:lang w:eastAsia="cs-CZ"/>
        </w:rPr>
      </w:pPr>
    </w:p>
    <w:p w14:paraId="66086AD4" w14:textId="3FCCC97F" w:rsidR="00293B54" w:rsidRPr="00BC451E" w:rsidRDefault="00293B54"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4D7EAE">
        <w:rPr>
          <w:rFonts w:ascii="Arial Narrow" w:hAnsi="Arial Narrow"/>
          <w:b/>
          <w:sz w:val="22"/>
          <w:szCs w:val="22"/>
          <w:lang w:eastAsia="cs-CZ"/>
        </w:rPr>
        <w:t xml:space="preserve"> </w:t>
      </w:r>
      <w:r w:rsidR="004D7EAE" w:rsidRPr="00BC451E">
        <w:rPr>
          <w:rFonts w:ascii="Arial Narrow" w:hAnsi="Arial Narrow"/>
          <w:b/>
          <w:sz w:val="22"/>
          <w:szCs w:val="22"/>
          <w:lang w:eastAsia="cs-CZ"/>
        </w:rPr>
        <w:t xml:space="preserve">– </w:t>
      </w:r>
      <w:r w:rsidR="004D7EAE">
        <w:rPr>
          <w:rFonts w:ascii="Arial Narrow" w:hAnsi="Arial Narrow"/>
          <w:b/>
          <w:sz w:val="22"/>
          <w:szCs w:val="22"/>
          <w:lang w:eastAsia="cs-CZ"/>
        </w:rPr>
        <w:t>pre</w:t>
      </w:r>
      <w:r w:rsidR="004D7EAE" w:rsidRPr="00BC451E">
        <w:rPr>
          <w:rFonts w:ascii="Arial Narrow" w:hAnsi="Arial Narrow"/>
          <w:b/>
          <w:sz w:val="22"/>
          <w:szCs w:val="22"/>
          <w:lang w:eastAsia="cs-CZ"/>
        </w:rPr>
        <w:t>dná strana</w:t>
      </w:r>
    </w:p>
    <w:p w14:paraId="0ABE9D22" w14:textId="3EF4A9BA" w:rsidR="00DF40F3" w:rsidRPr="00BC451E" w:rsidRDefault="00364CB0" w:rsidP="00F52A41">
      <w:pPr>
        <w:pStyle w:val="Odsekzoznamu"/>
        <w:numPr>
          <w:ilvl w:val="0"/>
          <w:numId w:val="67"/>
        </w:numPr>
        <w:tabs>
          <w:tab w:val="left" w:pos="284"/>
          <w:tab w:val="left" w:pos="2880"/>
          <w:tab w:val="left" w:pos="4500"/>
        </w:tabs>
        <w:spacing w:after="0" w:line="240" w:lineRule="auto"/>
        <w:ind w:left="0" w:firstLine="0"/>
        <w:jc w:val="both"/>
        <w:rPr>
          <w:rFonts w:ascii="Arial Narrow" w:hAnsi="Arial Narrow"/>
          <w:lang w:eastAsia="ar-SA"/>
        </w:rPr>
      </w:pPr>
      <w:r w:rsidRPr="00BC451E">
        <w:rPr>
          <w:rFonts w:ascii="Arial Narrow" w:hAnsi="Arial Narrow"/>
          <w:lang w:eastAsia="cs-CZ"/>
        </w:rPr>
        <w:t xml:space="preserve">priehľadný </w:t>
      </w:r>
      <w:r w:rsidR="00DF40F3" w:rsidRPr="00BC451E">
        <w:rPr>
          <w:rFonts w:ascii="Arial Narrow" w:hAnsi="Arial Narrow"/>
          <w:lang w:eastAsia="cs-CZ"/>
        </w:rPr>
        <w:t>DOVID</w:t>
      </w:r>
      <w:r w:rsidR="005A20FF" w:rsidRPr="005A20FF">
        <w:rPr>
          <w:rFonts w:ascii="Arial Narrow" w:eastAsia="Times New Roman" w:hAnsi="Arial Narrow"/>
          <w:lang w:eastAsia="cs-CZ"/>
        </w:rPr>
        <w:t xml:space="preserve"> </w:t>
      </w:r>
      <w:r w:rsidR="005A20FF" w:rsidRPr="005A20FF">
        <w:rPr>
          <w:rFonts w:ascii="Arial Narrow" w:hAnsi="Arial Narrow"/>
          <w:lang w:eastAsia="cs-CZ"/>
        </w:rPr>
        <w:t xml:space="preserve">obsahujúci minimálne funkcionality súčasného dokladu </w:t>
      </w:r>
      <w:proofErr w:type="spellStart"/>
      <w:r w:rsidR="005A20FF" w:rsidRPr="005A20FF">
        <w:rPr>
          <w:rFonts w:ascii="Arial Narrow" w:hAnsi="Arial Narrow"/>
          <w:lang w:eastAsia="cs-CZ"/>
        </w:rPr>
        <w:t>OoE</w:t>
      </w:r>
      <w:proofErr w:type="spellEnd"/>
      <w:r w:rsidR="005A20FF" w:rsidRPr="005A20FF">
        <w:rPr>
          <w:rFonts w:ascii="Arial Narrow" w:hAnsi="Arial Narrow"/>
          <w:lang w:eastAsia="cs-CZ"/>
        </w:rPr>
        <w:t xml:space="preserve"> l: 90º farebnú zmenu, </w:t>
      </w:r>
      <w:proofErr w:type="spellStart"/>
      <w:r w:rsidR="005A20FF" w:rsidRPr="005A20FF">
        <w:rPr>
          <w:rFonts w:ascii="Arial Narrow" w:hAnsi="Arial Narrow"/>
          <w:lang w:eastAsia="cs-CZ"/>
        </w:rPr>
        <w:t>vysokodifraktívne</w:t>
      </w:r>
      <w:proofErr w:type="spellEnd"/>
      <w:r w:rsidR="005A20FF" w:rsidRPr="005A20FF">
        <w:rPr>
          <w:rFonts w:ascii="Arial Narrow" w:hAnsi="Arial Narrow"/>
          <w:lang w:eastAsia="cs-CZ"/>
        </w:rPr>
        <w:t xml:space="preserve"> farby, </w:t>
      </w:r>
      <w:proofErr w:type="spellStart"/>
      <w:r w:rsidR="005A20FF" w:rsidRPr="005A20FF">
        <w:rPr>
          <w:rFonts w:ascii="Arial Narrow" w:hAnsi="Arial Narrow"/>
          <w:lang w:eastAsia="cs-CZ"/>
        </w:rPr>
        <w:t>vysokodifraktívne</w:t>
      </w:r>
      <w:proofErr w:type="spellEnd"/>
      <w:r w:rsidR="005A20FF" w:rsidRPr="005A20FF">
        <w:rPr>
          <w:rFonts w:ascii="Arial Narrow" w:hAnsi="Arial Narrow"/>
          <w:lang w:eastAsia="cs-CZ"/>
        </w:rPr>
        <w:t xml:space="preserve"> pohybové animácie</w:t>
      </w:r>
    </w:p>
    <w:p w14:paraId="141235C2"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miesto na jednoriadkovú MRZ</w:t>
      </w:r>
    </w:p>
    <w:p w14:paraId="32B57F63" w14:textId="52DAE039" w:rsidR="00E61B16" w:rsidRPr="006B7B81" w:rsidRDefault="00E61B16" w:rsidP="00F52A41">
      <w:pPr>
        <w:pStyle w:val="Odsekzoznamu"/>
        <w:numPr>
          <w:ilvl w:val="0"/>
          <w:numId w:val="21"/>
        </w:numPr>
        <w:tabs>
          <w:tab w:val="left" w:pos="284"/>
          <w:tab w:val="left" w:pos="2880"/>
          <w:tab w:val="left" w:pos="4500"/>
        </w:tabs>
        <w:spacing w:after="0" w:line="240" w:lineRule="auto"/>
        <w:ind w:left="0" w:firstLine="0"/>
        <w:jc w:val="both"/>
        <w:rPr>
          <w:rFonts w:ascii="Arial Narrow" w:hAnsi="Arial Narrow"/>
          <w:lang w:eastAsia="ar-SA"/>
        </w:rPr>
      </w:pPr>
      <w:r w:rsidRPr="006B7B81">
        <w:rPr>
          <w:rFonts w:ascii="Arial Narrow" w:hAnsi="Arial Narrow"/>
          <w:lang w:eastAsia="ar-SA"/>
        </w:rPr>
        <w:t xml:space="preserve">číslo čistopisu – jedinečné číslo čistopisu dokladu vytvorené laserovým gravírovaním, ktoré tvorí 8 znakov –  jedno písmeno a sedem číslic, pričom posledná číslica je kontrolná. </w:t>
      </w:r>
      <w:r w:rsidRPr="006B7B81">
        <w:rPr>
          <w:rFonts w:ascii="Arial Narrow" w:hAnsi="Arial Narrow"/>
          <w:lang w:val="cs-CZ" w:eastAsia="ar-SA"/>
        </w:rPr>
        <w:t xml:space="preserve">Číslo </w:t>
      </w:r>
      <w:r w:rsidRPr="006B7B81">
        <w:rPr>
          <w:rFonts w:ascii="Arial Narrow" w:hAnsi="Arial Narrow"/>
          <w:lang w:eastAsia="ar-SA"/>
        </w:rPr>
        <w:t xml:space="preserve">nesmie byť prekryté ochrannými prvkami, ktoré by sťažili jeho identifikáciu </w:t>
      </w:r>
      <w:proofErr w:type="spellStart"/>
      <w:r w:rsidRPr="006B7B81">
        <w:rPr>
          <w:rFonts w:ascii="Arial Narrow" w:hAnsi="Arial Narrow"/>
          <w:lang w:eastAsia="ar-SA"/>
        </w:rPr>
        <w:t>personalizačným</w:t>
      </w:r>
      <w:proofErr w:type="spellEnd"/>
      <w:r w:rsidRPr="006B7B81">
        <w:rPr>
          <w:rFonts w:ascii="Arial Narrow" w:hAnsi="Arial Narrow"/>
          <w:lang w:eastAsia="ar-SA"/>
        </w:rPr>
        <w:t xml:space="preserve"> zariadením. Algoritmus tvorby kontrolnej číslice bude oznámený úspešnému uchádzačovi.</w:t>
      </w:r>
    </w:p>
    <w:p w14:paraId="19A5180A" w14:textId="06EC1E66"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v prípade pridania čipovej platformy a v závislosti od typu čipovej platformy, miesto na číslo pre prístup ku karte (CAN) </w:t>
      </w:r>
      <w:r w:rsidR="00837266" w:rsidRPr="00BC451E">
        <w:rPr>
          <w:rFonts w:ascii="Arial Narrow" w:hAnsi="Arial Narrow"/>
          <w:sz w:val="22"/>
          <w:szCs w:val="22"/>
          <w:lang w:eastAsia="cs-CZ"/>
        </w:rPr>
        <w:t xml:space="preserve"> </w:t>
      </w:r>
      <w:r w:rsidRPr="00BC451E">
        <w:rPr>
          <w:rFonts w:ascii="Arial Narrow" w:hAnsi="Arial Narrow"/>
          <w:sz w:val="22"/>
          <w:szCs w:val="22"/>
          <w:lang w:eastAsia="cs-CZ"/>
        </w:rPr>
        <w:t xml:space="preserve">musí byť vyhotovené v súlade s ICAO 9303 </w:t>
      </w:r>
    </w:p>
    <w:p w14:paraId="2E80EF63" w14:textId="77777777" w:rsidR="003C49FA" w:rsidRPr="00BC451E" w:rsidRDefault="003C49FA" w:rsidP="00F52A41">
      <w:pPr>
        <w:jc w:val="both"/>
        <w:rPr>
          <w:rFonts w:ascii="Arial Narrow" w:hAnsi="Arial Narrow"/>
          <w:b/>
          <w:sz w:val="22"/>
          <w:szCs w:val="22"/>
          <w:lang w:eastAsia="cs-CZ"/>
        </w:rPr>
      </w:pPr>
      <w:r w:rsidRPr="00BC451E">
        <w:rPr>
          <w:rFonts w:ascii="Arial Narrow" w:hAnsi="Arial Narrow"/>
          <w:b/>
          <w:sz w:val="22"/>
          <w:szCs w:val="22"/>
          <w:lang w:eastAsia="cs-CZ"/>
        </w:rPr>
        <w:t>Tlač – zadná strana</w:t>
      </w:r>
    </w:p>
    <w:p w14:paraId="236C7A1D" w14:textId="3F85DC1D" w:rsidR="003C49FA" w:rsidRPr="00BC451E" w:rsidRDefault="003C49FA"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b/>
          <w:sz w:val="22"/>
          <w:szCs w:val="22"/>
          <w:lang w:eastAsia="cs-CZ"/>
        </w:rPr>
        <w:t xml:space="preserve">ofset </w:t>
      </w:r>
      <w:r w:rsidRPr="00BC451E">
        <w:rPr>
          <w:rFonts w:ascii="Arial Narrow" w:eastAsia="Calibri" w:hAnsi="Arial Narrow"/>
          <w:sz w:val="22"/>
          <w:szCs w:val="22"/>
          <w:lang w:eastAsia="cs-CZ"/>
        </w:rPr>
        <w:t>– min. šesť farieb, pričom:</w:t>
      </w:r>
    </w:p>
    <w:p w14:paraId="2148E671" w14:textId="77777777" w:rsidR="00995784" w:rsidRPr="00BC451E" w:rsidRDefault="003C49F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tri </w:t>
      </w:r>
      <w:r w:rsidR="00995784" w:rsidRPr="00BC451E">
        <w:rPr>
          <w:rFonts w:ascii="Arial Narrow" w:hAnsi="Arial Narrow"/>
          <w:sz w:val="22"/>
          <w:szCs w:val="22"/>
          <w:lang w:eastAsia="cs-CZ"/>
        </w:rPr>
        <w:t>farby (VIS)</w:t>
      </w:r>
    </w:p>
    <w:p w14:paraId="04BD3F11" w14:textId="77777777" w:rsidR="00995784" w:rsidRPr="00BC451E" w:rsidRDefault="0099578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p>
    <w:p w14:paraId="46B2621A" w14:textId="774B5D58" w:rsidR="003C49FA" w:rsidRPr="00BC451E" w:rsidRDefault="003C49F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lastRenderedPageBreak/>
        <w:t xml:space="preserve">min jedna UVA-UVB farba  </w:t>
      </w:r>
    </w:p>
    <w:p w14:paraId="446A6413" w14:textId="77777777" w:rsidR="003C49FA" w:rsidRPr="00BC451E" w:rsidRDefault="003C49FA" w:rsidP="000C7C1C">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b/>
          <w:sz w:val="22"/>
          <w:szCs w:val="22"/>
          <w:lang w:eastAsia="cs-CZ"/>
        </w:rPr>
        <w:t xml:space="preserve">sieťotlač </w:t>
      </w:r>
      <w:r w:rsidRPr="00BC451E">
        <w:rPr>
          <w:rFonts w:ascii="Arial Narrow" w:eastAsia="Calibri" w:hAnsi="Arial Narrow"/>
          <w:sz w:val="22"/>
          <w:szCs w:val="22"/>
          <w:lang w:eastAsia="cs-CZ"/>
        </w:rPr>
        <w:t xml:space="preserve">– OVI prvok s výraznou farebnou zmenou zo zlatej do zelenej </w:t>
      </w:r>
    </w:p>
    <w:p w14:paraId="408E0492" w14:textId="77777777" w:rsidR="003C49FA" w:rsidRDefault="003C49FA" w:rsidP="00F52A41">
      <w:pPr>
        <w:jc w:val="both"/>
        <w:rPr>
          <w:rFonts w:ascii="Arial Narrow" w:hAnsi="Arial Narrow"/>
          <w:sz w:val="22"/>
          <w:szCs w:val="22"/>
        </w:rPr>
      </w:pPr>
    </w:p>
    <w:p w14:paraId="142C437D" w14:textId="7E03FAFD" w:rsidR="004D7EAE" w:rsidRPr="00B53457" w:rsidRDefault="004D7EAE" w:rsidP="00F52A41">
      <w:pPr>
        <w:tabs>
          <w:tab w:val="left" w:pos="284"/>
        </w:tabs>
        <w:jc w:val="both"/>
        <w:rPr>
          <w:rFonts w:ascii="Arial Narrow" w:hAnsi="Arial Narrow"/>
          <w:b/>
          <w:sz w:val="22"/>
          <w:szCs w:val="22"/>
          <w:lang w:eastAsia="cs-CZ"/>
        </w:rPr>
      </w:pPr>
      <w:r w:rsidRPr="00B53457">
        <w:rPr>
          <w:rFonts w:ascii="Arial Narrow" w:hAnsi="Arial Narrow"/>
          <w:b/>
          <w:sz w:val="22"/>
          <w:szCs w:val="22"/>
          <w:lang w:eastAsia="cs-CZ"/>
        </w:rPr>
        <w:t>Ďalšie špecifiká – zadná strana</w:t>
      </w:r>
    </w:p>
    <w:p w14:paraId="1E2B77E7" w14:textId="460D3850" w:rsidR="004D7EAE" w:rsidRPr="00D43525" w:rsidRDefault="004D7EAE"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D43525">
        <w:rPr>
          <w:rFonts w:ascii="Arial Narrow" w:hAnsi="Arial Narrow"/>
          <w:sz w:val="22"/>
          <w:szCs w:val="22"/>
          <w:lang w:eastAsia="cs-CZ"/>
        </w:rPr>
        <w:t>pozitívna/vystúpená reliéfna štruktúra</w:t>
      </w:r>
      <w:r w:rsidR="000D1BE4" w:rsidRPr="00D43525">
        <w:rPr>
          <w:rFonts w:ascii="Arial Narrow" w:hAnsi="Arial Narrow"/>
          <w:sz w:val="22"/>
          <w:szCs w:val="22"/>
          <w:lang w:eastAsia="cs-CZ"/>
        </w:rPr>
        <w:t xml:space="preserve"> s v</w:t>
      </w:r>
      <w:r w:rsidR="0017523C" w:rsidRPr="00D43525">
        <w:rPr>
          <w:rFonts w:ascii="Arial Narrow" w:hAnsi="Arial Narrow"/>
          <w:sz w:val="22"/>
          <w:szCs w:val="22"/>
          <w:lang w:eastAsia="cs-CZ"/>
        </w:rPr>
        <w:t>eľkosťou</w:t>
      </w:r>
      <w:r w:rsidR="000D1BE4" w:rsidRPr="00D43525">
        <w:rPr>
          <w:rFonts w:ascii="Arial Narrow" w:hAnsi="Arial Narrow"/>
          <w:sz w:val="22"/>
          <w:szCs w:val="22"/>
          <w:lang w:eastAsia="cs-CZ"/>
        </w:rPr>
        <w:t xml:space="preserve"> znakov do max. 500 mikrometrov,</w:t>
      </w:r>
      <w:r w:rsidR="005E2DED" w:rsidRPr="00D43525">
        <w:rPr>
          <w:rFonts w:ascii="Arial Narrow" w:hAnsi="Arial Narrow"/>
          <w:sz w:val="22"/>
          <w:szCs w:val="22"/>
          <w:lang w:eastAsia="cs-CZ"/>
        </w:rPr>
        <w:t xml:space="preserve"> minimálne v rozsahu súčasných VP SR.</w:t>
      </w:r>
    </w:p>
    <w:p w14:paraId="0CA1290E" w14:textId="77777777" w:rsidR="004D7EAE" w:rsidRDefault="004D7EAE" w:rsidP="00F52A41">
      <w:pPr>
        <w:jc w:val="both"/>
        <w:rPr>
          <w:rFonts w:ascii="Arial Narrow" w:hAnsi="Arial Narrow"/>
          <w:sz w:val="22"/>
          <w:szCs w:val="22"/>
        </w:rPr>
      </w:pPr>
    </w:p>
    <w:p w14:paraId="4549C80F"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Položky a ich rozmiestnenie na vydávaných dokladoch</w:t>
      </w:r>
    </w:p>
    <w:p w14:paraId="3A8CB946" w14:textId="77777777" w:rsidR="00DF40F3" w:rsidRPr="00BC451E" w:rsidRDefault="00DF40F3" w:rsidP="00F52A41">
      <w:pPr>
        <w:ind w:hanging="1134"/>
        <w:jc w:val="both"/>
        <w:rPr>
          <w:rFonts w:ascii="Arial Narrow" w:hAnsi="Arial Narrow" w:cs="Arial"/>
          <w:sz w:val="22"/>
          <w:szCs w:val="22"/>
          <w:lang w:eastAsia="cs-CZ"/>
        </w:rPr>
      </w:pPr>
      <w:r w:rsidRPr="00BC451E">
        <w:rPr>
          <w:rFonts w:ascii="Arial Narrow" w:hAnsi="Arial Narrow"/>
          <w:sz w:val="22"/>
          <w:szCs w:val="22"/>
          <w:lang w:eastAsia="cs-CZ"/>
        </w:rPr>
        <w:tab/>
        <w:t>Položky, texty, ich popisy a rozmiestnenie musia vychádzať zo súčasnej verzie dokladu</w:t>
      </w:r>
      <w:r w:rsidRPr="00BC451E">
        <w:rPr>
          <w:rFonts w:ascii="Arial Narrow" w:hAnsi="Arial Narrow" w:cs="Arial"/>
          <w:sz w:val="22"/>
          <w:szCs w:val="22"/>
          <w:lang w:eastAsia="cs-CZ"/>
        </w:rPr>
        <w:t>.</w:t>
      </w:r>
    </w:p>
    <w:p w14:paraId="6CBA6515" w14:textId="77777777" w:rsidR="003C4957" w:rsidRPr="00BC451E" w:rsidRDefault="003C4957" w:rsidP="00F52A41">
      <w:pPr>
        <w:tabs>
          <w:tab w:val="left" w:pos="2160"/>
          <w:tab w:val="left" w:pos="2880"/>
          <w:tab w:val="left" w:pos="4500"/>
        </w:tabs>
        <w:jc w:val="both"/>
        <w:rPr>
          <w:rFonts w:ascii="Arial Narrow" w:hAnsi="Arial Narrow"/>
          <w:b/>
          <w:sz w:val="22"/>
          <w:szCs w:val="22"/>
          <w:u w:val="single"/>
          <w:lang w:eastAsia="cs-CZ"/>
        </w:rPr>
      </w:pPr>
    </w:p>
    <w:p w14:paraId="5CD978B0" w14:textId="77777777" w:rsidR="00534D23" w:rsidRPr="00BC451E" w:rsidRDefault="00534D23" w:rsidP="00F52A41">
      <w:pPr>
        <w:jc w:val="both"/>
        <w:rPr>
          <w:rFonts w:ascii="Arial Narrow" w:hAnsi="Arial Narrow"/>
          <w:b/>
          <w:sz w:val="22"/>
          <w:szCs w:val="22"/>
          <w:lang w:eastAsia="cs-CZ"/>
        </w:rPr>
      </w:pPr>
      <w:r w:rsidRPr="00BC451E">
        <w:rPr>
          <w:rFonts w:ascii="Arial Narrow" w:hAnsi="Arial Narrow"/>
          <w:b/>
          <w:sz w:val="22"/>
          <w:szCs w:val="22"/>
          <w:lang w:eastAsia="cs-CZ"/>
        </w:rPr>
        <w:t xml:space="preserve">HW a SW platforma čipu </w:t>
      </w:r>
    </w:p>
    <w:p w14:paraId="1DF7E5C9" w14:textId="77777777" w:rsidR="00534D23" w:rsidRPr="00BC451E" w:rsidRDefault="00534D2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Personalizácia čipu a jeho OS musí byť integrovateľný do existujúceho </w:t>
      </w:r>
      <w:proofErr w:type="spellStart"/>
      <w:r w:rsidRPr="00BC451E">
        <w:rPr>
          <w:rFonts w:ascii="Arial Narrow" w:hAnsi="Arial Narrow"/>
          <w:sz w:val="22"/>
          <w:szCs w:val="22"/>
          <w:lang w:eastAsia="cs-CZ"/>
        </w:rPr>
        <w:t>personalizačného</w:t>
      </w:r>
      <w:proofErr w:type="spellEnd"/>
      <w:r w:rsidRPr="00BC451E">
        <w:rPr>
          <w:rFonts w:ascii="Arial Narrow" w:hAnsi="Arial Narrow"/>
          <w:sz w:val="22"/>
          <w:szCs w:val="22"/>
          <w:lang w:eastAsia="cs-CZ"/>
        </w:rPr>
        <w:t xml:space="preserve"> procesu v NPC. Inicializácia čipov bude vykonaná vopred dohodnutým kľúčom jedinečným pre výrobcu a NPC.</w:t>
      </w:r>
    </w:p>
    <w:p w14:paraId="49D3AFAD" w14:textId="77777777" w:rsidR="00DF40F3" w:rsidRPr="00BC451E" w:rsidRDefault="00DF40F3" w:rsidP="00F52A41">
      <w:pPr>
        <w:tabs>
          <w:tab w:val="left" w:pos="2160"/>
          <w:tab w:val="left" w:pos="2880"/>
          <w:tab w:val="left" w:pos="4500"/>
        </w:tabs>
        <w:jc w:val="both"/>
        <w:rPr>
          <w:rFonts w:ascii="Arial Narrow" w:hAnsi="Arial Narrow"/>
          <w:b/>
          <w:sz w:val="22"/>
          <w:szCs w:val="22"/>
          <w:u w:val="single"/>
          <w:lang w:eastAsia="cs-CZ"/>
        </w:rPr>
      </w:pPr>
    </w:p>
    <w:p w14:paraId="0135DF46" w14:textId="77777777" w:rsidR="00E40E4E" w:rsidRPr="00BC451E" w:rsidRDefault="00E40E4E" w:rsidP="00F52A41">
      <w:pPr>
        <w:tabs>
          <w:tab w:val="left" w:pos="2160"/>
          <w:tab w:val="left" w:pos="2880"/>
          <w:tab w:val="left" w:pos="4500"/>
        </w:tabs>
        <w:jc w:val="both"/>
        <w:rPr>
          <w:rFonts w:ascii="Arial Narrow" w:hAnsi="Arial Narrow"/>
          <w:b/>
          <w:sz w:val="22"/>
          <w:szCs w:val="22"/>
          <w:u w:val="single"/>
          <w:lang w:eastAsia="cs-CZ"/>
        </w:rPr>
      </w:pPr>
    </w:p>
    <w:p w14:paraId="59074C59" w14:textId="77777777" w:rsidR="00DF40F3" w:rsidRPr="00BC451E" w:rsidRDefault="00DF40F3" w:rsidP="00F52A41">
      <w:pPr>
        <w:numPr>
          <w:ilvl w:val="2"/>
          <w:numId w:val="6"/>
        </w:numPr>
        <w:tabs>
          <w:tab w:val="left" w:pos="851"/>
          <w:tab w:val="left" w:pos="2880"/>
          <w:tab w:val="left" w:pos="4500"/>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Technická špecifikácia - Osvedčenie o evidencii časť I (</w:t>
      </w:r>
      <w:proofErr w:type="spellStart"/>
      <w:r w:rsidRPr="00BC451E">
        <w:rPr>
          <w:rFonts w:ascii="Arial Narrow" w:hAnsi="Arial Narrow"/>
          <w:b/>
          <w:sz w:val="22"/>
          <w:szCs w:val="22"/>
          <w:u w:val="single"/>
          <w:lang w:eastAsia="cs-CZ"/>
        </w:rPr>
        <w:t>OoE</w:t>
      </w:r>
      <w:proofErr w:type="spellEnd"/>
      <w:r w:rsidRPr="00BC451E">
        <w:rPr>
          <w:rFonts w:ascii="Arial Narrow" w:hAnsi="Arial Narrow"/>
          <w:b/>
          <w:sz w:val="22"/>
          <w:szCs w:val="22"/>
          <w:u w:val="single"/>
          <w:lang w:eastAsia="cs-CZ"/>
        </w:rPr>
        <w:t xml:space="preserve"> l)</w:t>
      </w:r>
    </w:p>
    <w:p w14:paraId="0808DDA2" w14:textId="77777777" w:rsidR="00DF40F3" w:rsidRPr="00BC451E" w:rsidRDefault="00DF40F3" w:rsidP="00F52A41">
      <w:pPr>
        <w:jc w:val="both"/>
        <w:rPr>
          <w:rFonts w:ascii="Arial Narrow" w:hAnsi="Arial Narrow"/>
          <w:b/>
          <w:sz w:val="22"/>
          <w:szCs w:val="22"/>
          <w:lang w:eastAsia="cs-CZ"/>
        </w:rPr>
      </w:pPr>
    </w:p>
    <w:p w14:paraId="572B4786" w14:textId="3CE906F1"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Požiadavky na čistopis</w:t>
      </w:r>
      <w:r w:rsidR="005F5A2C" w:rsidRPr="00BC451E">
        <w:rPr>
          <w:rFonts w:ascii="Arial Narrow" w:hAnsi="Arial Narrow"/>
          <w:b/>
          <w:sz w:val="22"/>
          <w:szCs w:val="22"/>
          <w:lang w:eastAsia="cs-CZ"/>
        </w:rPr>
        <w:t xml:space="preserve"> dokladu</w:t>
      </w:r>
    </w:p>
    <w:p w14:paraId="3263B7F2" w14:textId="17C2C0C3"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čistopisu</w:t>
      </w:r>
      <w:r w:rsidR="005F5A2C" w:rsidRPr="00BC451E">
        <w:rPr>
          <w:rFonts w:ascii="Arial Narrow" w:hAnsi="Arial Narrow"/>
          <w:sz w:val="22"/>
          <w:szCs w:val="22"/>
          <w:lang w:eastAsia="cs-CZ"/>
        </w:rPr>
        <w:t xml:space="preserve"> dokladu</w:t>
      </w:r>
      <w:r w:rsidRPr="00BC451E">
        <w:rPr>
          <w:rFonts w:ascii="Arial Narrow" w:hAnsi="Arial Narrow"/>
          <w:sz w:val="22"/>
          <w:szCs w:val="22"/>
          <w:lang w:eastAsia="cs-CZ"/>
        </w:rPr>
        <w:t>, grafické vyhotovenie, texty, použité techniky vyhotovenia, ochranné prvky, povolené tolerancie, kvalita vyhotovenia vrátane personalizácie musia vychádzať a byť minimálne na rovnakej úrovni ako má v súčasnosti používaný čistopis</w:t>
      </w:r>
      <w:r w:rsidR="005F5A2C" w:rsidRPr="00BC451E">
        <w:rPr>
          <w:rFonts w:ascii="Arial Narrow" w:hAnsi="Arial Narrow"/>
          <w:sz w:val="22"/>
          <w:szCs w:val="22"/>
          <w:lang w:eastAsia="cs-CZ"/>
        </w:rPr>
        <w:t xml:space="preserve"> dokladu</w:t>
      </w:r>
      <w:r w:rsidR="00306DE0" w:rsidRPr="00BC451E">
        <w:rPr>
          <w:rFonts w:ascii="Arial Narrow" w:hAnsi="Arial Narrow"/>
          <w:sz w:val="22"/>
          <w:szCs w:val="22"/>
          <w:lang w:eastAsia="cs-CZ"/>
        </w:rPr>
        <w:t>.</w:t>
      </w:r>
      <w:r w:rsidRPr="00BC451E">
        <w:rPr>
          <w:rFonts w:ascii="Arial Narrow" w:hAnsi="Arial Narrow"/>
          <w:sz w:val="22"/>
          <w:szCs w:val="22"/>
          <w:lang w:eastAsia="cs-CZ"/>
        </w:rPr>
        <w:t xml:space="preserve"> </w:t>
      </w:r>
    </w:p>
    <w:p w14:paraId="052DB6CD" w14:textId="77777777" w:rsidR="00E42588" w:rsidRPr="00BC451E" w:rsidRDefault="00E42588" w:rsidP="00F52A41">
      <w:pPr>
        <w:tabs>
          <w:tab w:val="left" w:pos="284"/>
          <w:tab w:val="left" w:pos="2880"/>
          <w:tab w:val="left" w:pos="4500"/>
        </w:tabs>
        <w:contextualSpacing/>
        <w:jc w:val="both"/>
        <w:rPr>
          <w:rFonts w:ascii="Arial Narrow" w:hAnsi="Arial Narrow"/>
          <w:sz w:val="22"/>
          <w:szCs w:val="22"/>
          <w:lang w:eastAsia="cs-CZ"/>
        </w:rPr>
      </w:pPr>
    </w:p>
    <w:p w14:paraId="27D68002" w14:textId="77777777"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4309E70F" w14:textId="77777777" w:rsidR="00414EEF" w:rsidRPr="00BC451E" w:rsidRDefault="00414EEF" w:rsidP="00F52A41">
      <w:pPr>
        <w:jc w:val="both"/>
        <w:rPr>
          <w:rFonts w:ascii="Arial Narrow" w:hAnsi="Arial Narrow"/>
          <w:sz w:val="22"/>
          <w:szCs w:val="22"/>
        </w:rPr>
      </w:pPr>
    </w:p>
    <w:p w14:paraId="6AF9A3B7" w14:textId="77777777" w:rsidR="00E42588" w:rsidRPr="00BC451E" w:rsidRDefault="00E42588" w:rsidP="00F52A41">
      <w:pPr>
        <w:jc w:val="both"/>
        <w:rPr>
          <w:rFonts w:ascii="Arial Narrow" w:hAnsi="Arial Narrow"/>
          <w:sz w:val="22"/>
          <w:szCs w:val="22"/>
        </w:rPr>
      </w:pPr>
      <w:r w:rsidRPr="00BC451E">
        <w:rPr>
          <w:rFonts w:ascii="Arial Narrow" w:hAnsi="Arial Narrow"/>
          <w:sz w:val="22"/>
          <w:szCs w:val="22"/>
        </w:rPr>
        <w:t>Jednotlivé míľniky tvorby čistopisu od grafického dizajnu, farebnosti, kvality tlače, DOVID-u, OVI prvku, reliéfnych štruktúr budú predmetom odborných konzultácií predávajúceho s kupujúcim. Kupujúci má právo neodsúhlasiť navrhované komponenty a požadovať zmeny v zmysle požiadaviek uvedených v predchádzajúceho odseku.</w:t>
      </w:r>
    </w:p>
    <w:p w14:paraId="369497B4"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7D8CB798" w14:textId="77777777" w:rsidR="00DF40F3" w:rsidRPr="00BC451E" w:rsidRDefault="00DF40F3" w:rsidP="00F52A41">
      <w:pPr>
        <w:jc w:val="both"/>
        <w:rPr>
          <w:rFonts w:ascii="Arial Narrow" w:hAnsi="Arial Narrow" w:cs="Arial"/>
          <w:b/>
          <w:sz w:val="22"/>
          <w:szCs w:val="22"/>
          <w:lang w:eastAsia="cs-CZ"/>
        </w:rPr>
      </w:pPr>
      <w:r w:rsidRPr="00BC451E">
        <w:rPr>
          <w:rFonts w:ascii="Arial Narrow" w:hAnsi="Arial Narrow" w:cs="Arial"/>
          <w:b/>
          <w:sz w:val="22"/>
          <w:szCs w:val="22"/>
          <w:lang w:eastAsia="cs-CZ"/>
        </w:rPr>
        <w:t>Doplňujúce normy a nariadenia:</w:t>
      </w:r>
    </w:p>
    <w:p w14:paraId="1A6C2EF1" w14:textId="0C36A70F"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Čistopisy</w:t>
      </w:r>
      <w:r w:rsidR="005F5A2C" w:rsidRPr="00BC451E">
        <w:rPr>
          <w:rFonts w:ascii="Arial Narrow" w:hAnsi="Arial Narrow"/>
          <w:sz w:val="22"/>
          <w:szCs w:val="22"/>
          <w:lang w:eastAsia="cs-CZ"/>
        </w:rPr>
        <w:t xml:space="preserve"> dokladu</w:t>
      </w:r>
      <w:r w:rsidRPr="00BC451E">
        <w:rPr>
          <w:rFonts w:ascii="Arial Narrow" w:hAnsi="Arial Narrow"/>
          <w:sz w:val="22"/>
          <w:szCs w:val="22"/>
          <w:lang w:eastAsia="cs-CZ"/>
        </w:rPr>
        <w:t xml:space="preserve"> O</w:t>
      </w:r>
      <w:r w:rsidR="005F5A2C" w:rsidRPr="00BC451E">
        <w:rPr>
          <w:rFonts w:ascii="Arial Narrow" w:hAnsi="Arial Narrow"/>
          <w:sz w:val="22"/>
          <w:szCs w:val="22"/>
          <w:lang w:eastAsia="cs-CZ"/>
        </w:rPr>
        <w:t xml:space="preserve">svedčenie </w:t>
      </w:r>
      <w:r w:rsidRPr="00BC451E">
        <w:rPr>
          <w:rFonts w:ascii="Arial Narrow" w:hAnsi="Arial Narrow"/>
          <w:sz w:val="22"/>
          <w:szCs w:val="22"/>
          <w:lang w:eastAsia="cs-CZ"/>
        </w:rPr>
        <w:t>o</w:t>
      </w:r>
      <w:r w:rsidR="005F5A2C" w:rsidRPr="00BC451E">
        <w:rPr>
          <w:rFonts w:ascii="Arial Narrow" w:hAnsi="Arial Narrow"/>
          <w:sz w:val="22"/>
          <w:szCs w:val="22"/>
          <w:lang w:eastAsia="cs-CZ"/>
        </w:rPr>
        <w:t xml:space="preserve"> evidencii</w:t>
      </w:r>
      <w:r w:rsidRPr="00BC451E">
        <w:rPr>
          <w:rFonts w:ascii="Arial Narrow" w:hAnsi="Arial Narrow"/>
          <w:sz w:val="22"/>
          <w:szCs w:val="22"/>
          <w:lang w:eastAsia="cs-CZ"/>
        </w:rPr>
        <w:t xml:space="preserve"> I musia byť v súlade s nasledovnými normami, zákonmi, smernicami a nariadeniami</w:t>
      </w:r>
      <w:r w:rsidRPr="00BC451E">
        <w:rPr>
          <w:rFonts w:ascii="Arial Narrow" w:hAnsi="Arial Narrow" w:cs="Arial"/>
          <w:sz w:val="22"/>
          <w:szCs w:val="22"/>
          <w:lang w:eastAsia="cs-CZ"/>
        </w:rPr>
        <w:t>:</w:t>
      </w:r>
    </w:p>
    <w:p w14:paraId="43519C9B"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Smernica Rady 1999/37/ES z 29. apríla 1999 o registračných dokumentoch pre vozidlá v znení neskorších zmien a doplnkov, ktoré sú obsiahnuté v:</w:t>
      </w:r>
    </w:p>
    <w:p w14:paraId="2CF1C3F8"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Smernici Komisie 2003/127/ES z 23 decembra 2003</w:t>
      </w:r>
    </w:p>
    <w:p w14:paraId="51F7DCE1" w14:textId="21FD0673"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Smernici Rady 2006/103/ES z 20. novembra 2006</w:t>
      </w:r>
    </w:p>
    <w:p w14:paraId="2CE19123"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Zákon č. 8/2009 Z. z. o cestnej premávke a o zmene a doplnení niektorých zákonov v znení neskorších predpisov,</w:t>
      </w:r>
    </w:p>
    <w:p w14:paraId="6489A6AE"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Vyhláška Ministerstva dopravy, pôšt a telekomunikácií Slovenskej republiky č. 169/2010 Z. z. o osvedčení o evidencii časť I, osvedčení o evidencii časť II a technickom osvedčení vozidla</w:t>
      </w:r>
    </w:p>
    <w:p w14:paraId="0FCC5F8B"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Zákon Národnej rady Slovenskej republiky č. 63/1993 Z. z. o štátnych symboloch Slovenskej republiky a ich používaní v znení neskorších predpisov.</w:t>
      </w:r>
    </w:p>
    <w:p w14:paraId="0B815DF2" w14:textId="77777777" w:rsidR="00C435A3" w:rsidRPr="00BC451E" w:rsidRDefault="00C435A3" w:rsidP="00F52A41">
      <w:pPr>
        <w:tabs>
          <w:tab w:val="left" w:pos="284"/>
        </w:tabs>
        <w:jc w:val="both"/>
        <w:rPr>
          <w:rFonts w:ascii="Arial Narrow" w:hAnsi="Arial Narrow"/>
          <w:b/>
          <w:sz w:val="22"/>
          <w:szCs w:val="22"/>
          <w:lang w:eastAsia="cs-CZ"/>
        </w:rPr>
      </w:pPr>
    </w:p>
    <w:p w14:paraId="49ABFF5A" w14:textId="77777777" w:rsidR="00C435A3" w:rsidRPr="00BC451E" w:rsidRDefault="00C435A3"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666FEB72" w14:textId="02ED31A3" w:rsidR="00C435A3" w:rsidRPr="00BC451E" w:rsidRDefault="00C435A3"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proofErr w:type="spellStart"/>
      <w:r w:rsidRPr="00BC451E">
        <w:rPr>
          <w:rFonts w:ascii="Arial Narrow" w:eastAsia="Calibri" w:hAnsi="Arial Narrow"/>
          <w:sz w:val="22"/>
          <w:szCs w:val="22"/>
          <w:lang w:eastAsia="cs-CZ"/>
        </w:rPr>
        <w:t>polykarbonát</w:t>
      </w:r>
      <w:proofErr w:type="spellEnd"/>
      <w:r w:rsidRPr="00BC451E">
        <w:rPr>
          <w:rFonts w:ascii="Arial Narrow" w:eastAsia="Calibri" w:hAnsi="Arial Narrow"/>
          <w:sz w:val="22"/>
          <w:szCs w:val="22"/>
          <w:lang w:eastAsia="cs-CZ"/>
        </w:rPr>
        <w:t xml:space="preserve"> vhodný na laserové gravírovanie, zložený z bielych a transparentných </w:t>
      </w:r>
      <w:proofErr w:type="spellStart"/>
      <w:r w:rsidRPr="00BC451E">
        <w:rPr>
          <w:rFonts w:ascii="Arial Narrow" w:eastAsia="Calibri" w:hAnsi="Arial Narrow"/>
          <w:sz w:val="22"/>
          <w:szCs w:val="22"/>
          <w:lang w:eastAsia="cs-CZ"/>
        </w:rPr>
        <w:t>polykarbonátových</w:t>
      </w:r>
      <w:proofErr w:type="spellEnd"/>
      <w:r w:rsidRPr="00BC451E">
        <w:rPr>
          <w:rFonts w:ascii="Arial Narrow" w:eastAsia="Calibri" w:hAnsi="Arial Narrow"/>
          <w:sz w:val="22"/>
          <w:szCs w:val="22"/>
          <w:lang w:eastAsia="cs-CZ"/>
        </w:rPr>
        <w:t xml:space="preserve"> vrstiev bez opticky </w:t>
      </w:r>
      <w:proofErr w:type="spellStart"/>
      <w:r w:rsidRPr="00BC451E">
        <w:rPr>
          <w:rFonts w:ascii="Arial Narrow" w:eastAsia="Calibri" w:hAnsi="Arial Narrow"/>
          <w:sz w:val="22"/>
          <w:szCs w:val="22"/>
          <w:lang w:eastAsia="cs-CZ"/>
        </w:rPr>
        <w:t>zjasňovacích</w:t>
      </w:r>
      <w:proofErr w:type="spellEnd"/>
      <w:r w:rsidRPr="00BC451E">
        <w:rPr>
          <w:rFonts w:ascii="Arial Narrow" w:eastAsia="Calibri" w:hAnsi="Arial Narrow"/>
          <w:sz w:val="22"/>
          <w:szCs w:val="22"/>
          <w:lang w:eastAsia="cs-CZ"/>
        </w:rPr>
        <w:t xml:space="preserve"> činidiel, nereagujúci v UV žiarení. Všetky </w:t>
      </w:r>
      <w:proofErr w:type="spellStart"/>
      <w:r w:rsidRPr="00BC451E">
        <w:rPr>
          <w:rFonts w:ascii="Arial Narrow" w:eastAsia="Calibri" w:hAnsi="Arial Narrow"/>
          <w:sz w:val="22"/>
          <w:szCs w:val="22"/>
          <w:lang w:eastAsia="cs-CZ"/>
        </w:rPr>
        <w:t>polykarbonátové</w:t>
      </w:r>
      <w:proofErr w:type="spellEnd"/>
      <w:r w:rsidRPr="00BC451E">
        <w:rPr>
          <w:rFonts w:ascii="Arial Narrow" w:eastAsia="Calibri" w:hAnsi="Arial Narrow"/>
          <w:sz w:val="22"/>
          <w:szCs w:val="22"/>
          <w:lang w:eastAsia="cs-CZ"/>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BC451E">
        <w:rPr>
          <w:rFonts w:ascii="Arial Narrow" w:eastAsia="Calibri" w:hAnsi="Arial Narrow"/>
          <w:sz w:val="22"/>
          <w:szCs w:val="22"/>
          <w:lang w:eastAsia="cs-CZ"/>
        </w:rPr>
        <w:t>adhezív</w:t>
      </w:r>
      <w:proofErr w:type="spellEnd"/>
      <w:r w:rsidRPr="00BC451E">
        <w:rPr>
          <w:rFonts w:ascii="Arial Narrow" w:eastAsia="Calibri" w:hAnsi="Arial Narrow"/>
          <w:sz w:val="22"/>
          <w:szCs w:val="22"/>
          <w:lang w:eastAsia="cs-CZ"/>
        </w:rPr>
        <w:t xml:space="preserve"> v mieste aplikácie elektronického čipu a DOVID prvku</w:t>
      </w:r>
    </w:p>
    <w:p w14:paraId="232B737B"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kontaktný elektronický čip </w:t>
      </w:r>
    </w:p>
    <w:p w14:paraId="0AC33628" w14:textId="77777777" w:rsidR="00E40E4E" w:rsidRDefault="00E40E4E" w:rsidP="00F52A41">
      <w:pPr>
        <w:tabs>
          <w:tab w:val="left" w:pos="284"/>
          <w:tab w:val="left" w:pos="2880"/>
          <w:tab w:val="left" w:pos="4500"/>
        </w:tabs>
        <w:contextualSpacing/>
        <w:jc w:val="both"/>
        <w:rPr>
          <w:rFonts w:ascii="Arial Narrow" w:hAnsi="Arial Narrow"/>
          <w:sz w:val="22"/>
          <w:szCs w:val="22"/>
          <w:lang w:eastAsia="cs-CZ"/>
        </w:rPr>
      </w:pPr>
    </w:p>
    <w:p w14:paraId="6FE580AA" w14:textId="77777777" w:rsidR="00C435A3" w:rsidRPr="00BC451E" w:rsidRDefault="00C435A3"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5285E295" w14:textId="689897AC" w:rsidR="00C435A3" w:rsidRPr="00BC451E" w:rsidRDefault="00C435A3"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lastRenderedPageBreak/>
        <w:t xml:space="preserve">Pre bezpečnostný dizajn čistopisu je potrebné vytvoriť líniovú grafiku vyhotovenú ofsetovou tlačou priamymi farbami použitím odtieňov, ktoré sú náročné na napodobnenie na dostupných tlačiarňach (mimo ich CMYK spektra).  </w:t>
      </w:r>
    </w:p>
    <w:p w14:paraId="714C3F01" w14:textId="77777777" w:rsidR="00C435A3" w:rsidRPr="00BC451E" w:rsidRDefault="00C435A3" w:rsidP="00F52A41">
      <w:pPr>
        <w:tabs>
          <w:tab w:val="left" w:pos="284"/>
        </w:tabs>
        <w:spacing w:after="200" w:line="276" w:lineRule="auto"/>
        <w:ind w:left="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Grafika bude obsahovať:</w:t>
      </w:r>
    </w:p>
    <w:p w14:paraId="06066369" w14:textId="77777777" w:rsidR="00204C2A" w:rsidRPr="00D43525" w:rsidRDefault="00204C2A"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proofErr w:type="spellStart"/>
      <w:r w:rsidRPr="00D43525">
        <w:rPr>
          <w:rFonts w:ascii="Arial Narrow" w:hAnsi="Arial Narrow"/>
          <w:sz w:val="22"/>
          <w:szCs w:val="22"/>
          <w:lang w:eastAsia="cs-CZ"/>
        </w:rPr>
        <w:t>ultratenké</w:t>
      </w:r>
      <w:proofErr w:type="spellEnd"/>
      <w:r w:rsidRPr="00D43525">
        <w:rPr>
          <w:rFonts w:ascii="Arial Narrow" w:hAnsi="Arial Narrow"/>
          <w:sz w:val="22"/>
          <w:szCs w:val="22"/>
          <w:lang w:eastAsia="cs-CZ"/>
        </w:rPr>
        <w:t xml:space="preserve"> líniové motívy – minimálne polovica (50%) týchto liniek musí mať šírku do max. 35 mikrometrov, ostatné môžu mať šírku do max. 40 mikrometrov</w:t>
      </w:r>
    </w:p>
    <w:p w14:paraId="2052EF6E" w14:textId="77777777" w:rsidR="00C435A3" w:rsidRPr="00BC451E" w:rsidRDefault="00C435A3"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militexty</w:t>
      </w:r>
      <w:proofErr w:type="spellEnd"/>
      <w:r w:rsidRPr="00BC451E">
        <w:rPr>
          <w:rFonts w:ascii="Arial Narrow" w:hAnsi="Arial Narrow"/>
          <w:sz w:val="22"/>
          <w:szCs w:val="22"/>
          <w:lang w:eastAsia="cs-CZ"/>
        </w:rPr>
        <w:t xml:space="preserve"> a </w:t>
      </w:r>
      <w:proofErr w:type="spellStart"/>
      <w:r w:rsidRPr="00BC451E">
        <w:rPr>
          <w:rFonts w:ascii="Arial Narrow" w:hAnsi="Arial Narrow"/>
          <w:sz w:val="22"/>
          <w:szCs w:val="22"/>
          <w:lang w:eastAsia="cs-CZ"/>
        </w:rPr>
        <w:t>mikrotexty</w:t>
      </w:r>
      <w:proofErr w:type="spellEnd"/>
    </w:p>
    <w:p w14:paraId="28B805F6" w14:textId="77777777" w:rsidR="00C435A3" w:rsidRPr="00BC451E" w:rsidRDefault="00C435A3"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w:t>
      </w:r>
    </w:p>
    <w:p w14:paraId="36C96E48" w14:textId="77777777" w:rsidR="00C435A3" w:rsidRPr="00BC451E" w:rsidRDefault="00C435A3"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antikopírovacie</w:t>
      </w:r>
      <w:proofErr w:type="spellEnd"/>
      <w:r w:rsidRPr="00BC451E">
        <w:rPr>
          <w:rFonts w:ascii="Arial Narrow" w:hAnsi="Arial Narrow"/>
          <w:sz w:val="22"/>
          <w:szCs w:val="22"/>
          <w:lang w:eastAsia="cs-CZ"/>
        </w:rPr>
        <w:t xml:space="preserve"> prvky</w:t>
      </w:r>
    </w:p>
    <w:p w14:paraId="6F1ABD85" w14:textId="77777777" w:rsidR="00C435A3" w:rsidRPr="00BC451E" w:rsidRDefault="00C435A3" w:rsidP="00F52A41">
      <w:pPr>
        <w:tabs>
          <w:tab w:val="left" w:pos="284"/>
          <w:tab w:val="left" w:pos="2880"/>
          <w:tab w:val="left" w:pos="4500"/>
        </w:tabs>
        <w:jc w:val="both"/>
        <w:rPr>
          <w:rFonts w:ascii="Arial Narrow" w:hAnsi="Arial Narrow"/>
          <w:b/>
          <w:strike/>
          <w:color w:val="FF0000"/>
          <w:sz w:val="22"/>
          <w:szCs w:val="22"/>
          <w:lang w:eastAsia="cs-CZ"/>
        </w:rPr>
      </w:pPr>
    </w:p>
    <w:p w14:paraId="745FA5FA" w14:textId="77777777" w:rsidR="00946F59" w:rsidRPr="00BC451E" w:rsidRDefault="00946F59"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Tlač – predná strana</w:t>
      </w:r>
    </w:p>
    <w:p w14:paraId="146F5631" w14:textId="746A7A96" w:rsidR="00946F59" w:rsidRPr="00BC451E" w:rsidRDefault="00946F59"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sz w:val="22"/>
          <w:szCs w:val="22"/>
          <w:lang w:eastAsia="cs-CZ"/>
        </w:rPr>
        <w:t xml:space="preserve">ofset – min </w:t>
      </w:r>
      <w:r w:rsidR="001A72AB" w:rsidRPr="00BC451E">
        <w:rPr>
          <w:rFonts w:ascii="Arial Narrow" w:eastAsia="Calibri" w:hAnsi="Arial Narrow"/>
          <w:sz w:val="22"/>
          <w:szCs w:val="22"/>
          <w:lang w:eastAsia="cs-CZ"/>
        </w:rPr>
        <w:t>sedem</w:t>
      </w:r>
      <w:r w:rsidRPr="00BC451E">
        <w:rPr>
          <w:rFonts w:ascii="Arial Narrow" w:eastAsia="Calibri" w:hAnsi="Arial Narrow"/>
          <w:sz w:val="22"/>
          <w:szCs w:val="22"/>
          <w:lang w:eastAsia="cs-CZ"/>
        </w:rPr>
        <w:t xml:space="preserve"> farieb, pričom:</w:t>
      </w:r>
    </w:p>
    <w:p w14:paraId="07B09651" w14:textId="77777777" w:rsidR="00995784" w:rsidRPr="00BC451E" w:rsidRDefault="00946F59"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w:t>
      </w:r>
      <w:r w:rsidR="001A72AB" w:rsidRPr="00BC451E">
        <w:rPr>
          <w:rFonts w:ascii="Arial Narrow" w:hAnsi="Arial Narrow"/>
          <w:sz w:val="22"/>
          <w:szCs w:val="22"/>
          <w:lang w:eastAsia="cs-CZ"/>
        </w:rPr>
        <w:t>t</w:t>
      </w:r>
      <w:r w:rsidRPr="00BC451E">
        <w:rPr>
          <w:rFonts w:ascii="Arial Narrow" w:hAnsi="Arial Narrow"/>
          <w:sz w:val="22"/>
          <w:szCs w:val="22"/>
          <w:lang w:eastAsia="cs-CZ"/>
        </w:rPr>
        <w:t xml:space="preserve">ri </w:t>
      </w:r>
      <w:r w:rsidR="00995784" w:rsidRPr="00BC451E">
        <w:rPr>
          <w:rFonts w:ascii="Arial Narrow" w:hAnsi="Arial Narrow"/>
          <w:sz w:val="22"/>
          <w:szCs w:val="22"/>
          <w:lang w:eastAsia="cs-CZ"/>
        </w:rPr>
        <w:t>farby (VIS)</w:t>
      </w:r>
    </w:p>
    <w:p w14:paraId="1C8361CB" w14:textId="77777777" w:rsidR="00995784" w:rsidRPr="00BC451E" w:rsidRDefault="00995784"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p>
    <w:p w14:paraId="27E4CD5A" w14:textId="4CCA4B1E" w:rsidR="00946F59" w:rsidRPr="00BC451E" w:rsidRDefault="00946F59"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dve UVA-UVB farby </w:t>
      </w:r>
    </w:p>
    <w:p w14:paraId="0FA6BBFB" w14:textId="77777777" w:rsidR="00946F59" w:rsidRPr="00BC451E" w:rsidRDefault="00946F59" w:rsidP="000C7C1C">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sieťotlač – OVI prvok s výraznou farebnou zmenou zo zlatej do zelenej </w:t>
      </w:r>
    </w:p>
    <w:p w14:paraId="1032102C" w14:textId="77777777" w:rsidR="00946F59" w:rsidRPr="00BC451E" w:rsidRDefault="00946F59" w:rsidP="00F52A41">
      <w:pPr>
        <w:tabs>
          <w:tab w:val="left" w:pos="284"/>
        </w:tabs>
        <w:jc w:val="both"/>
        <w:rPr>
          <w:rFonts w:ascii="Arial Narrow" w:hAnsi="Arial Narrow"/>
          <w:b/>
          <w:sz w:val="22"/>
          <w:szCs w:val="22"/>
          <w:lang w:eastAsia="cs-CZ"/>
        </w:rPr>
      </w:pPr>
    </w:p>
    <w:p w14:paraId="494C9E05" w14:textId="77777777" w:rsidR="00FD41C7" w:rsidRPr="00BC451E" w:rsidRDefault="001A72AB"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FD41C7" w:rsidRPr="00BC451E">
        <w:rPr>
          <w:rFonts w:ascii="Arial Narrow" w:hAnsi="Arial Narrow"/>
          <w:b/>
          <w:sz w:val="22"/>
          <w:szCs w:val="22"/>
          <w:lang w:eastAsia="cs-CZ"/>
        </w:rPr>
        <w:t xml:space="preserve"> – predná strana</w:t>
      </w:r>
    </w:p>
    <w:p w14:paraId="21AA6680" w14:textId="7B4A87B8" w:rsidR="00DF40F3" w:rsidRPr="00D43525" w:rsidRDefault="0019322F"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D43525">
        <w:rPr>
          <w:rFonts w:ascii="Arial Narrow" w:hAnsi="Arial Narrow"/>
          <w:sz w:val="22"/>
          <w:szCs w:val="22"/>
          <w:lang w:eastAsia="cs-CZ"/>
        </w:rPr>
        <w:t>p</w:t>
      </w:r>
      <w:r w:rsidR="00DF40F3" w:rsidRPr="00D43525">
        <w:rPr>
          <w:rFonts w:ascii="Arial Narrow" w:hAnsi="Arial Narrow"/>
          <w:sz w:val="22"/>
          <w:szCs w:val="22"/>
          <w:lang w:eastAsia="cs-CZ"/>
        </w:rPr>
        <w:t>ozitívna/vystúpená reliéfna štruktúra</w:t>
      </w:r>
      <w:r w:rsidR="00B53457" w:rsidRPr="00D43525">
        <w:rPr>
          <w:rFonts w:ascii="Arial Narrow" w:hAnsi="Arial Narrow"/>
          <w:sz w:val="22"/>
          <w:szCs w:val="22"/>
          <w:lang w:eastAsia="cs-CZ"/>
        </w:rPr>
        <w:t xml:space="preserve"> s v</w:t>
      </w:r>
      <w:r w:rsidR="0017523C" w:rsidRPr="00D43525">
        <w:rPr>
          <w:rFonts w:ascii="Arial Narrow" w:hAnsi="Arial Narrow"/>
          <w:sz w:val="22"/>
          <w:szCs w:val="22"/>
          <w:lang w:eastAsia="cs-CZ"/>
        </w:rPr>
        <w:t>eľkosťou</w:t>
      </w:r>
      <w:r w:rsidR="00B53457" w:rsidRPr="00D43525">
        <w:rPr>
          <w:rFonts w:ascii="Arial Narrow" w:hAnsi="Arial Narrow"/>
          <w:sz w:val="22"/>
          <w:szCs w:val="22"/>
          <w:lang w:eastAsia="cs-CZ"/>
        </w:rPr>
        <w:t xml:space="preserve"> znakov do max. 450 mikrometrov, minimálne v rozsahu súčasných </w:t>
      </w:r>
      <w:proofErr w:type="spellStart"/>
      <w:r w:rsidR="001A72AB" w:rsidRPr="00D43525">
        <w:rPr>
          <w:rFonts w:ascii="Arial Narrow" w:hAnsi="Arial Narrow"/>
          <w:sz w:val="22"/>
          <w:szCs w:val="22"/>
          <w:lang w:eastAsia="cs-CZ"/>
        </w:rPr>
        <w:t>OoE</w:t>
      </w:r>
      <w:proofErr w:type="spellEnd"/>
      <w:r w:rsidR="001A72AB" w:rsidRPr="00D43525">
        <w:rPr>
          <w:rFonts w:ascii="Arial Narrow" w:hAnsi="Arial Narrow"/>
          <w:sz w:val="22"/>
          <w:szCs w:val="22"/>
          <w:lang w:eastAsia="cs-CZ"/>
        </w:rPr>
        <w:t xml:space="preserve"> l</w:t>
      </w:r>
    </w:p>
    <w:p w14:paraId="212AEFD4" w14:textId="4F9B3A67" w:rsidR="00DF40F3" w:rsidRPr="00BC451E" w:rsidRDefault="001A72AB" w:rsidP="00F52A41">
      <w:pPr>
        <w:numPr>
          <w:ilvl w:val="0"/>
          <w:numId w:val="22"/>
        </w:numPr>
        <w:tabs>
          <w:tab w:val="left" w:pos="284"/>
          <w:tab w:val="left" w:pos="2880"/>
          <w:tab w:val="left" w:pos="4500"/>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štruktúry CLI</w:t>
      </w:r>
      <w:r w:rsidR="00DF40F3" w:rsidRPr="00BC451E">
        <w:rPr>
          <w:rFonts w:ascii="Arial Narrow" w:hAnsi="Arial Narrow"/>
          <w:sz w:val="22"/>
          <w:szCs w:val="22"/>
          <w:lang w:eastAsia="cs-CZ"/>
        </w:rPr>
        <w:t xml:space="preserve"> (personalizáciou sa vytvorí CLI prvok)</w:t>
      </w:r>
    </w:p>
    <w:p w14:paraId="24AFB662" w14:textId="5A82F7EC" w:rsidR="00DF40F3" w:rsidRPr="00BC451E" w:rsidRDefault="0019322F"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w:t>
      </w:r>
      <w:r w:rsidR="00DF40F3" w:rsidRPr="00BC451E">
        <w:rPr>
          <w:rFonts w:ascii="Arial Narrow" w:hAnsi="Arial Narrow"/>
          <w:sz w:val="22"/>
          <w:szCs w:val="22"/>
          <w:lang w:eastAsia="cs-CZ"/>
        </w:rPr>
        <w:t>íslo čistopisu</w:t>
      </w:r>
      <w:r w:rsidR="007229A5" w:rsidRPr="00BC451E">
        <w:rPr>
          <w:rFonts w:ascii="Arial Narrow" w:hAnsi="Arial Narrow"/>
          <w:sz w:val="22"/>
          <w:szCs w:val="22"/>
          <w:lang w:eastAsia="cs-CZ"/>
        </w:rPr>
        <w:t xml:space="preserve"> dokladu</w:t>
      </w:r>
      <w:r w:rsidR="00DF40F3" w:rsidRPr="00BC451E">
        <w:rPr>
          <w:rFonts w:ascii="Arial Narrow" w:hAnsi="Arial Narrow"/>
          <w:sz w:val="22"/>
          <w:szCs w:val="22"/>
          <w:lang w:eastAsia="cs-CZ"/>
        </w:rPr>
        <w:t xml:space="preserve">: </w:t>
      </w:r>
    </w:p>
    <w:p w14:paraId="03F49B15" w14:textId="77777777" w:rsidR="00DF40F3" w:rsidRPr="00BC451E" w:rsidRDefault="00DF40F3" w:rsidP="00F52A41">
      <w:pPr>
        <w:tabs>
          <w:tab w:val="left" w:pos="567"/>
          <w:tab w:val="left" w:pos="2880"/>
          <w:tab w:val="left" w:pos="4500"/>
        </w:tabs>
        <w:ind w:left="284"/>
        <w:jc w:val="both"/>
        <w:rPr>
          <w:rFonts w:ascii="Arial Narrow" w:hAnsi="Arial Narrow"/>
          <w:sz w:val="22"/>
          <w:szCs w:val="22"/>
          <w:lang w:eastAsia="cs-CZ"/>
        </w:rPr>
      </w:pPr>
      <w:r w:rsidRPr="00BC451E">
        <w:rPr>
          <w:rFonts w:ascii="Arial Narrow" w:hAnsi="Arial Narrow"/>
          <w:sz w:val="22"/>
          <w:szCs w:val="22"/>
          <w:lang w:eastAsia="cs-CZ"/>
        </w:rPr>
        <w:t>Celkový formát čísla pozostáva z troch písmen a piatich číslic – AACDDDDD kde:</w:t>
      </w:r>
    </w:p>
    <w:p w14:paraId="15FDAF87" w14:textId="77777777" w:rsidR="001A72AB" w:rsidRPr="00BC451E" w:rsidRDefault="00DF40F3" w:rsidP="00F52A41">
      <w:pPr>
        <w:pStyle w:val="Odsekzoznamu"/>
        <w:numPr>
          <w:ilvl w:val="0"/>
          <w:numId w:val="68"/>
        </w:numPr>
        <w:tabs>
          <w:tab w:val="left" w:pos="567"/>
          <w:tab w:val="left" w:pos="1560"/>
        </w:tabs>
        <w:ind w:left="567" w:hanging="283"/>
        <w:jc w:val="both"/>
        <w:rPr>
          <w:rFonts w:ascii="Arial Narrow" w:hAnsi="Arial Narrow"/>
          <w:lang w:eastAsia="cs-CZ"/>
        </w:rPr>
      </w:pPr>
      <w:r w:rsidRPr="00BC451E">
        <w:rPr>
          <w:rFonts w:ascii="Arial Narrow" w:hAnsi="Arial Narrow"/>
          <w:b/>
          <w:bCs/>
          <w:lang w:eastAsia="cs-CZ"/>
        </w:rPr>
        <w:t>AA</w:t>
      </w:r>
      <w:r w:rsidRPr="00BC451E">
        <w:rPr>
          <w:rFonts w:ascii="Arial Narrow" w:hAnsi="Arial Narrow"/>
          <w:b/>
          <w:bCs/>
          <w:lang w:eastAsia="cs-CZ"/>
        </w:rPr>
        <w:tab/>
      </w:r>
      <w:r w:rsidRPr="00BC451E">
        <w:rPr>
          <w:rFonts w:ascii="Arial Narrow" w:hAnsi="Arial Narrow"/>
          <w:lang w:eastAsia="cs-CZ"/>
        </w:rPr>
        <w:t xml:space="preserve">prvé dve pozície obsahujú písmená. Séria začala písmenami AA a pokračuje AB, AC, AD,. </w:t>
      </w:r>
      <w:r w:rsidR="007229A5" w:rsidRPr="00BC451E">
        <w:rPr>
          <w:rFonts w:ascii="Arial Narrow" w:hAnsi="Arial Narrow"/>
          <w:lang w:eastAsia="cs-CZ"/>
        </w:rPr>
        <w:t xml:space="preserve">Úspešný </w:t>
      </w:r>
      <w:r w:rsidRPr="00BC451E">
        <w:rPr>
          <w:rFonts w:ascii="Arial Narrow" w:hAnsi="Arial Narrow"/>
          <w:lang w:eastAsia="cs-CZ"/>
        </w:rPr>
        <w:t>uchádzač bude informovaný, od ktorej série má začať s číslovaním dokladov</w:t>
      </w:r>
    </w:p>
    <w:p w14:paraId="172540EC" w14:textId="77777777" w:rsidR="001A72AB" w:rsidRPr="00BC451E" w:rsidRDefault="00DF40F3" w:rsidP="00F52A41">
      <w:pPr>
        <w:pStyle w:val="Odsekzoznamu"/>
        <w:numPr>
          <w:ilvl w:val="0"/>
          <w:numId w:val="68"/>
        </w:numPr>
        <w:tabs>
          <w:tab w:val="left" w:pos="567"/>
          <w:tab w:val="left" w:pos="1560"/>
        </w:tabs>
        <w:ind w:left="567" w:hanging="283"/>
        <w:jc w:val="both"/>
        <w:rPr>
          <w:rFonts w:ascii="Arial Narrow" w:hAnsi="Arial Narrow"/>
          <w:lang w:eastAsia="cs-CZ"/>
        </w:rPr>
      </w:pPr>
      <w:r w:rsidRPr="00BC451E">
        <w:rPr>
          <w:rFonts w:ascii="Arial Narrow" w:hAnsi="Arial Narrow"/>
          <w:b/>
          <w:bCs/>
          <w:lang w:eastAsia="cs-CZ"/>
        </w:rPr>
        <w:t>C</w:t>
      </w:r>
      <w:r w:rsidRPr="00BC451E">
        <w:rPr>
          <w:rFonts w:ascii="Arial Narrow" w:hAnsi="Arial Narrow"/>
          <w:b/>
          <w:bCs/>
          <w:lang w:eastAsia="cs-CZ"/>
        </w:rPr>
        <w:tab/>
      </w:r>
      <w:r w:rsidRPr="00BC451E">
        <w:rPr>
          <w:rFonts w:ascii="Arial Narrow" w:hAnsi="Arial Narrow"/>
          <w:lang w:eastAsia="cs-CZ"/>
        </w:rPr>
        <w:t xml:space="preserve">na tretej pozícii sa nachádza kontrolné písmeno, algoritmus jeho výpočtu bude oznámený </w:t>
      </w:r>
      <w:r w:rsidR="007229A5" w:rsidRPr="00BC451E">
        <w:rPr>
          <w:rFonts w:ascii="Arial Narrow" w:hAnsi="Arial Narrow"/>
          <w:lang w:eastAsia="cs-CZ"/>
        </w:rPr>
        <w:t xml:space="preserve">úspešnému </w:t>
      </w:r>
      <w:r w:rsidRPr="00BC451E">
        <w:rPr>
          <w:rFonts w:ascii="Arial Narrow" w:hAnsi="Arial Narrow"/>
          <w:lang w:eastAsia="cs-CZ"/>
        </w:rPr>
        <w:t>uchádzačovi</w:t>
      </w:r>
    </w:p>
    <w:p w14:paraId="3AB8175A" w14:textId="0B385FAD" w:rsidR="00DF40F3" w:rsidRPr="00BC451E" w:rsidRDefault="00DF40F3" w:rsidP="00F52A41">
      <w:pPr>
        <w:pStyle w:val="Odsekzoznamu"/>
        <w:numPr>
          <w:ilvl w:val="0"/>
          <w:numId w:val="68"/>
        </w:numPr>
        <w:tabs>
          <w:tab w:val="left" w:pos="567"/>
          <w:tab w:val="left" w:pos="1560"/>
        </w:tabs>
        <w:ind w:left="567" w:hanging="283"/>
        <w:jc w:val="both"/>
        <w:rPr>
          <w:rFonts w:ascii="Arial Narrow" w:hAnsi="Arial Narrow"/>
          <w:lang w:eastAsia="cs-CZ"/>
        </w:rPr>
      </w:pPr>
      <w:r w:rsidRPr="00BC451E">
        <w:rPr>
          <w:rFonts w:ascii="Arial Narrow" w:hAnsi="Arial Narrow"/>
          <w:b/>
          <w:bCs/>
          <w:lang w:eastAsia="cs-CZ"/>
        </w:rPr>
        <w:t>DDDDD</w:t>
      </w:r>
      <w:r w:rsidRPr="00BC451E">
        <w:rPr>
          <w:rFonts w:ascii="Arial Narrow" w:hAnsi="Arial Narrow"/>
          <w:lang w:eastAsia="cs-CZ"/>
        </w:rPr>
        <w:tab/>
        <w:t>na pozíciách 4 až 8 sa nachádza sekvenčné číslo (začína na 00001)</w:t>
      </w:r>
    </w:p>
    <w:p w14:paraId="4364A911" w14:textId="77777777" w:rsidR="00DF40F3" w:rsidRPr="00BC451E" w:rsidRDefault="00DF40F3" w:rsidP="00F52A41">
      <w:pPr>
        <w:tabs>
          <w:tab w:val="left" w:pos="567"/>
        </w:tabs>
        <w:ind w:left="284"/>
        <w:contextualSpacing/>
        <w:jc w:val="both"/>
        <w:rPr>
          <w:rFonts w:ascii="Arial Narrow" w:hAnsi="Arial Narrow"/>
          <w:sz w:val="22"/>
          <w:szCs w:val="22"/>
          <w:lang w:eastAsia="cs-CZ"/>
        </w:rPr>
      </w:pPr>
      <w:r w:rsidRPr="00BC451E">
        <w:rPr>
          <w:rFonts w:ascii="Arial Narrow" w:hAnsi="Arial Narrow"/>
          <w:sz w:val="22"/>
          <w:szCs w:val="22"/>
          <w:lang w:eastAsia="cs-CZ"/>
        </w:rPr>
        <w:t>Príklad sekvencie:</w:t>
      </w:r>
    </w:p>
    <w:p w14:paraId="07B6D50F" w14:textId="0DC62A60" w:rsidR="00DF40F3" w:rsidRPr="00BC451E" w:rsidRDefault="00DF40F3" w:rsidP="00F52A41">
      <w:pPr>
        <w:tabs>
          <w:tab w:val="left" w:pos="567"/>
          <w:tab w:val="left" w:pos="2880"/>
          <w:tab w:val="left" w:pos="4500"/>
        </w:tabs>
        <w:ind w:left="284"/>
        <w:jc w:val="both"/>
        <w:rPr>
          <w:rFonts w:ascii="Arial Narrow" w:hAnsi="Arial Narrow"/>
          <w:sz w:val="22"/>
          <w:szCs w:val="22"/>
          <w:lang w:eastAsia="cs-CZ"/>
        </w:rPr>
      </w:pPr>
      <w:r w:rsidRPr="00BC451E">
        <w:rPr>
          <w:rFonts w:ascii="Arial Narrow" w:hAnsi="Arial Narrow"/>
          <w:sz w:val="22"/>
          <w:szCs w:val="22"/>
          <w:lang w:eastAsia="cs-CZ"/>
        </w:rPr>
        <w:t>Čísla budú v sekvencii napr.</w:t>
      </w:r>
      <w:r w:rsidR="000C7C1C">
        <w:rPr>
          <w:rFonts w:ascii="Arial Narrow" w:hAnsi="Arial Narrow"/>
          <w:sz w:val="22"/>
          <w:szCs w:val="22"/>
          <w:lang w:eastAsia="cs-CZ"/>
        </w:rPr>
        <w:t xml:space="preserve"> </w:t>
      </w:r>
      <w:r w:rsidRPr="00BC451E">
        <w:rPr>
          <w:rFonts w:ascii="Arial Narrow" w:hAnsi="Arial Narrow"/>
          <w:b/>
          <w:bCs/>
          <w:sz w:val="22"/>
          <w:szCs w:val="22"/>
          <w:lang w:eastAsia="cs-CZ"/>
        </w:rPr>
        <w:t xml:space="preserve">ABZ00001, ABY00002, ABZ00003, </w:t>
      </w:r>
      <w:r w:rsidRPr="00BC451E">
        <w:rPr>
          <w:rFonts w:ascii="Arial Narrow" w:hAnsi="Arial Narrow"/>
          <w:sz w:val="22"/>
          <w:szCs w:val="22"/>
          <w:lang w:eastAsia="cs-CZ"/>
        </w:rPr>
        <w:t>(hodnota kontrolného písmena v tomto príklade je len ilustračná)</w:t>
      </w:r>
    </w:p>
    <w:p w14:paraId="0C1858CC" w14:textId="0C7AFD48" w:rsidR="00DF40F3" w:rsidRPr="00BC451E" w:rsidRDefault="0019322F" w:rsidP="00F52A41">
      <w:pPr>
        <w:numPr>
          <w:ilvl w:val="0"/>
          <w:numId w:val="21"/>
        </w:numPr>
        <w:tabs>
          <w:tab w:val="left" w:pos="567"/>
          <w:tab w:val="left" w:pos="2880"/>
          <w:tab w:val="left" w:pos="4500"/>
        </w:tabs>
        <w:ind w:left="284" w:firstLine="0"/>
        <w:contextualSpacing/>
        <w:jc w:val="both"/>
        <w:rPr>
          <w:rFonts w:ascii="Arial Narrow" w:hAnsi="Arial Narrow"/>
          <w:sz w:val="22"/>
          <w:szCs w:val="22"/>
          <w:lang w:eastAsia="cs-CZ"/>
        </w:rPr>
      </w:pPr>
      <w:r w:rsidRPr="00BC451E">
        <w:rPr>
          <w:rFonts w:ascii="Arial Narrow" w:hAnsi="Arial Narrow"/>
          <w:sz w:val="22"/>
          <w:szCs w:val="22"/>
          <w:lang w:eastAsia="cs-CZ"/>
        </w:rPr>
        <w:t>k</w:t>
      </w:r>
      <w:r w:rsidR="00DF40F3" w:rsidRPr="00BC451E">
        <w:rPr>
          <w:rFonts w:ascii="Arial Narrow" w:hAnsi="Arial Narrow"/>
          <w:sz w:val="22"/>
          <w:szCs w:val="22"/>
          <w:lang w:eastAsia="cs-CZ"/>
        </w:rPr>
        <w:t>ontakty čipu (pozícia v zhode s ISO/IEC 7816-2:2007)</w:t>
      </w:r>
    </w:p>
    <w:p w14:paraId="1D13545E" w14:textId="77777777" w:rsidR="00DF40F3" w:rsidRPr="00BC451E" w:rsidRDefault="00DF40F3" w:rsidP="00F52A41">
      <w:pPr>
        <w:numPr>
          <w:ilvl w:val="0"/>
          <w:numId w:val="21"/>
        </w:numPr>
        <w:tabs>
          <w:tab w:val="left" w:pos="567"/>
          <w:tab w:val="left" w:pos="2880"/>
          <w:tab w:val="left" w:pos="4500"/>
        </w:tabs>
        <w:ind w:left="284"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v prípade pridania čipovej platformy a v závislosti od typu čipovej platformy, miesto na číslo pre prístup ku karte (CAN) musí byť vyhotovené v súlade s ICAO 9303 </w:t>
      </w:r>
    </w:p>
    <w:p w14:paraId="09F79E53" w14:textId="77777777" w:rsidR="00C342FD" w:rsidRPr="00BC451E" w:rsidRDefault="00C342FD" w:rsidP="00F52A41">
      <w:pPr>
        <w:tabs>
          <w:tab w:val="left" w:pos="284"/>
        </w:tabs>
        <w:jc w:val="both"/>
        <w:rPr>
          <w:rFonts w:ascii="Arial Narrow" w:hAnsi="Arial Narrow"/>
          <w:b/>
          <w:sz w:val="22"/>
          <w:szCs w:val="22"/>
          <w:lang w:eastAsia="cs-CZ"/>
        </w:rPr>
      </w:pPr>
    </w:p>
    <w:p w14:paraId="07049250" w14:textId="77777777" w:rsidR="00B621FC" w:rsidRDefault="00B621FC" w:rsidP="00F52A41">
      <w:pPr>
        <w:jc w:val="both"/>
        <w:rPr>
          <w:rFonts w:ascii="Arial Narrow" w:hAnsi="Arial Narrow"/>
          <w:b/>
          <w:sz w:val="22"/>
          <w:szCs w:val="22"/>
          <w:lang w:eastAsia="cs-CZ"/>
        </w:rPr>
      </w:pPr>
    </w:p>
    <w:p w14:paraId="79179F5A" w14:textId="2DD95E54" w:rsidR="00C342FD" w:rsidRPr="00BC451E" w:rsidRDefault="00C342FD" w:rsidP="00F52A41">
      <w:pPr>
        <w:jc w:val="both"/>
        <w:rPr>
          <w:rFonts w:ascii="Arial Narrow" w:hAnsi="Arial Narrow"/>
          <w:b/>
          <w:sz w:val="22"/>
          <w:szCs w:val="22"/>
          <w:lang w:eastAsia="cs-CZ"/>
        </w:rPr>
      </w:pPr>
      <w:r w:rsidRPr="00BC451E">
        <w:rPr>
          <w:rFonts w:ascii="Arial Narrow" w:hAnsi="Arial Narrow"/>
          <w:b/>
          <w:sz w:val="22"/>
          <w:szCs w:val="22"/>
          <w:lang w:eastAsia="cs-CZ"/>
        </w:rPr>
        <w:t>Tlač – zadná strana</w:t>
      </w:r>
    </w:p>
    <w:p w14:paraId="1A494AEA" w14:textId="55EC1642" w:rsidR="00C342FD" w:rsidRPr="00BC451E" w:rsidRDefault="00C342FD"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b/>
          <w:sz w:val="22"/>
          <w:szCs w:val="22"/>
          <w:lang w:eastAsia="cs-CZ"/>
        </w:rPr>
        <w:t xml:space="preserve">ofset </w:t>
      </w:r>
      <w:r w:rsidRPr="00BC451E">
        <w:rPr>
          <w:rFonts w:ascii="Arial Narrow" w:eastAsia="Calibri" w:hAnsi="Arial Narrow"/>
          <w:sz w:val="22"/>
          <w:szCs w:val="22"/>
          <w:lang w:eastAsia="cs-CZ"/>
        </w:rPr>
        <w:t xml:space="preserve">– min </w:t>
      </w:r>
      <w:r w:rsidR="00995784" w:rsidRPr="00BC451E">
        <w:rPr>
          <w:rFonts w:ascii="Arial Narrow" w:eastAsia="Calibri" w:hAnsi="Arial Narrow"/>
          <w:sz w:val="22"/>
          <w:szCs w:val="22"/>
          <w:lang w:eastAsia="cs-CZ"/>
        </w:rPr>
        <w:t>päť</w:t>
      </w:r>
      <w:r w:rsidRPr="00BC451E">
        <w:rPr>
          <w:rFonts w:ascii="Arial Narrow" w:eastAsia="Calibri" w:hAnsi="Arial Narrow"/>
          <w:sz w:val="22"/>
          <w:szCs w:val="22"/>
          <w:lang w:eastAsia="cs-CZ"/>
        </w:rPr>
        <w:t xml:space="preserve"> farieb, pričom:</w:t>
      </w:r>
    </w:p>
    <w:p w14:paraId="08CBB95F" w14:textId="1BF3B7C9" w:rsidR="00C342FD" w:rsidRPr="00BC451E" w:rsidRDefault="00C342FD"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w:t>
      </w:r>
      <w:r w:rsidR="00995784" w:rsidRPr="00BC451E">
        <w:rPr>
          <w:rFonts w:ascii="Arial Narrow" w:hAnsi="Arial Narrow"/>
          <w:sz w:val="22"/>
          <w:szCs w:val="22"/>
          <w:lang w:eastAsia="cs-CZ"/>
        </w:rPr>
        <w:t xml:space="preserve"> dve</w:t>
      </w:r>
      <w:r w:rsidRPr="00BC451E">
        <w:rPr>
          <w:rFonts w:ascii="Arial Narrow" w:hAnsi="Arial Narrow"/>
          <w:sz w:val="22"/>
          <w:szCs w:val="22"/>
          <w:lang w:eastAsia="cs-CZ"/>
        </w:rPr>
        <w:t xml:space="preserve"> farby </w:t>
      </w:r>
      <w:r w:rsidR="00995784" w:rsidRPr="00BC451E">
        <w:rPr>
          <w:rFonts w:ascii="Arial Narrow" w:hAnsi="Arial Narrow"/>
          <w:sz w:val="22"/>
          <w:szCs w:val="22"/>
          <w:lang w:eastAsia="cs-CZ"/>
        </w:rPr>
        <w:t>(VIS)</w:t>
      </w:r>
    </w:p>
    <w:p w14:paraId="0A931422" w14:textId="3E5E322A" w:rsidR="00C342FD" w:rsidRPr="00BC451E" w:rsidRDefault="00C342FD"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w:t>
      </w:r>
      <w:r w:rsidR="00995784" w:rsidRPr="00BC451E">
        <w:rPr>
          <w:rFonts w:ascii="Arial Narrow" w:hAnsi="Arial Narrow"/>
          <w:sz w:val="22"/>
          <w:szCs w:val="22"/>
          <w:lang w:eastAsia="cs-CZ"/>
        </w:rPr>
        <w:t>n dve farby v irisovom prechode (VIS)</w:t>
      </w:r>
    </w:p>
    <w:p w14:paraId="47780CAE" w14:textId="7161FD25" w:rsidR="00C342FD" w:rsidRPr="00BC451E" w:rsidRDefault="00C342FD"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w:t>
      </w:r>
      <w:r w:rsidR="00995784" w:rsidRPr="00BC451E">
        <w:rPr>
          <w:rFonts w:ascii="Arial Narrow" w:hAnsi="Arial Narrow"/>
          <w:sz w:val="22"/>
          <w:szCs w:val="22"/>
          <w:lang w:eastAsia="cs-CZ"/>
        </w:rPr>
        <w:t>jedna</w:t>
      </w:r>
      <w:r w:rsidRPr="00BC451E">
        <w:rPr>
          <w:rFonts w:ascii="Arial Narrow" w:hAnsi="Arial Narrow"/>
          <w:sz w:val="22"/>
          <w:szCs w:val="22"/>
          <w:lang w:eastAsia="cs-CZ"/>
        </w:rPr>
        <w:t xml:space="preserve"> UVA-UVB</w:t>
      </w:r>
      <w:r w:rsidR="00995784" w:rsidRPr="00BC451E">
        <w:rPr>
          <w:rFonts w:ascii="Arial Narrow" w:hAnsi="Arial Narrow"/>
          <w:sz w:val="22"/>
          <w:szCs w:val="22"/>
          <w:lang w:eastAsia="cs-CZ"/>
        </w:rPr>
        <w:t xml:space="preserve"> farba</w:t>
      </w:r>
      <w:r w:rsidRPr="00BC451E">
        <w:rPr>
          <w:rFonts w:ascii="Arial Narrow" w:hAnsi="Arial Narrow"/>
          <w:sz w:val="22"/>
          <w:szCs w:val="22"/>
          <w:lang w:eastAsia="cs-CZ"/>
        </w:rPr>
        <w:t xml:space="preserve">  </w:t>
      </w:r>
    </w:p>
    <w:p w14:paraId="0DB1526C" w14:textId="13414257" w:rsidR="0067777B" w:rsidRPr="00D872C8" w:rsidRDefault="00C342FD" w:rsidP="00F52A41">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b/>
          <w:sz w:val="22"/>
          <w:szCs w:val="22"/>
          <w:lang w:eastAsia="cs-CZ"/>
        </w:rPr>
        <w:t xml:space="preserve">sieťotlač </w:t>
      </w:r>
      <w:r w:rsidRPr="00BC451E">
        <w:rPr>
          <w:rFonts w:ascii="Arial Narrow" w:eastAsia="Calibri" w:hAnsi="Arial Narrow"/>
          <w:sz w:val="22"/>
          <w:szCs w:val="22"/>
          <w:lang w:eastAsia="cs-CZ"/>
        </w:rPr>
        <w:t xml:space="preserve">– OVI prvok s výraznou farebnou zmenou zo zlatej do zelenej </w:t>
      </w:r>
    </w:p>
    <w:p w14:paraId="2598F196" w14:textId="77777777" w:rsidR="0067777B" w:rsidRDefault="0067777B" w:rsidP="00F52A41">
      <w:pPr>
        <w:tabs>
          <w:tab w:val="left" w:pos="284"/>
        </w:tabs>
        <w:jc w:val="both"/>
        <w:rPr>
          <w:rFonts w:ascii="Arial Narrow" w:hAnsi="Arial Narrow"/>
          <w:b/>
          <w:sz w:val="22"/>
          <w:szCs w:val="22"/>
          <w:lang w:eastAsia="cs-CZ"/>
        </w:rPr>
      </w:pPr>
    </w:p>
    <w:p w14:paraId="7491F24C" w14:textId="1119CB4D" w:rsidR="00DF40F3" w:rsidRPr="00BC451E" w:rsidRDefault="00FD41C7"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Ďalšie špecifiká – zadná strana</w:t>
      </w:r>
    </w:p>
    <w:p w14:paraId="7561C643" w14:textId="473FDE9D" w:rsidR="004A474A" w:rsidRPr="00BC451E" w:rsidRDefault="0019322F" w:rsidP="00F52A41">
      <w:pPr>
        <w:numPr>
          <w:ilvl w:val="3"/>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p</w:t>
      </w:r>
      <w:r w:rsidR="00DF40F3" w:rsidRPr="00BC451E">
        <w:rPr>
          <w:rFonts w:ascii="Arial Narrow" w:hAnsi="Arial Narrow"/>
          <w:sz w:val="22"/>
          <w:szCs w:val="22"/>
          <w:lang w:eastAsia="cs-CZ"/>
        </w:rPr>
        <w:t>riehľadný DOVID</w:t>
      </w:r>
      <w:r w:rsidR="004A474A" w:rsidRPr="00BC451E">
        <w:rPr>
          <w:rFonts w:ascii="Arial Narrow" w:hAnsi="Arial Narrow"/>
          <w:sz w:val="22"/>
          <w:szCs w:val="22"/>
          <w:lang w:eastAsia="cs-CZ"/>
        </w:rPr>
        <w:t xml:space="preserve"> – obsahujúci minimálne fun</w:t>
      </w:r>
      <w:r w:rsidR="00364CB0" w:rsidRPr="00BC451E">
        <w:rPr>
          <w:rFonts w:ascii="Arial Narrow" w:hAnsi="Arial Narrow"/>
          <w:sz w:val="22"/>
          <w:szCs w:val="22"/>
          <w:lang w:eastAsia="cs-CZ"/>
        </w:rPr>
        <w:t>k</w:t>
      </w:r>
      <w:r w:rsidR="004A474A" w:rsidRPr="00BC451E">
        <w:rPr>
          <w:rFonts w:ascii="Arial Narrow" w:hAnsi="Arial Narrow"/>
          <w:sz w:val="22"/>
          <w:szCs w:val="22"/>
          <w:lang w:eastAsia="cs-CZ"/>
        </w:rPr>
        <w:t xml:space="preserve">cionality súčasného dokladu </w:t>
      </w:r>
      <w:proofErr w:type="spellStart"/>
      <w:r w:rsidR="004A474A" w:rsidRPr="00BC451E">
        <w:rPr>
          <w:rFonts w:ascii="Arial Narrow" w:hAnsi="Arial Narrow"/>
          <w:sz w:val="22"/>
          <w:szCs w:val="22"/>
          <w:lang w:eastAsia="cs-CZ"/>
        </w:rPr>
        <w:t>OoE</w:t>
      </w:r>
      <w:proofErr w:type="spellEnd"/>
      <w:r w:rsidR="004A474A" w:rsidRPr="00BC451E">
        <w:rPr>
          <w:rFonts w:ascii="Arial Narrow" w:hAnsi="Arial Narrow"/>
          <w:sz w:val="22"/>
          <w:szCs w:val="22"/>
          <w:lang w:eastAsia="cs-CZ"/>
        </w:rPr>
        <w:t xml:space="preserve"> l: 90º farebnú zmenu, </w:t>
      </w:r>
      <w:proofErr w:type="spellStart"/>
      <w:r w:rsidR="004A474A" w:rsidRPr="00BC451E">
        <w:rPr>
          <w:rFonts w:ascii="Arial Narrow" w:hAnsi="Arial Narrow"/>
          <w:sz w:val="22"/>
          <w:szCs w:val="22"/>
          <w:lang w:eastAsia="cs-CZ"/>
        </w:rPr>
        <w:t>vysokodifraktívne</w:t>
      </w:r>
      <w:proofErr w:type="spellEnd"/>
      <w:r w:rsidR="004A474A" w:rsidRPr="00BC451E">
        <w:rPr>
          <w:rFonts w:ascii="Arial Narrow" w:hAnsi="Arial Narrow"/>
          <w:sz w:val="22"/>
          <w:szCs w:val="22"/>
          <w:lang w:eastAsia="cs-CZ"/>
        </w:rPr>
        <w:t xml:space="preserve"> farby, </w:t>
      </w:r>
      <w:proofErr w:type="spellStart"/>
      <w:r w:rsidR="004A474A" w:rsidRPr="00BC451E">
        <w:rPr>
          <w:rFonts w:ascii="Arial Narrow" w:hAnsi="Arial Narrow"/>
          <w:sz w:val="22"/>
          <w:szCs w:val="22"/>
          <w:lang w:eastAsia="cs-CZ"/>
        </w:rPr>
        <w:t>vysokodifraktívne</w:t>
      </w:r>
      <w:proofErr w:type="spellEnd"/>
      <w:r w:rsidR="004A474A" w:rsidRPr="00BC451E">
        <w:rPr>
          <w:rFonts w:ascii="Arial Narrow" w:hAnsi="Arial Narrow"/>
          <w:sz w:val="22"/>
          <w:szCs w:val="22"/>
          <w:lang w:eastAsia="cs-CZ"/>
        </w:rPr>
        <w:t xml:space="preserve"> pohybové animácie</w:t>
      </w:r>
    </w:p>
    <w:p w14:paraId="6506A13A" w14:textId="4A5ECE30"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v mieste aplikácie DOVID je </w:t>
      </w:r>
      <w:proofErr w:type="spellStart"/>
      <w:r w:rsidRPr="00BC451E">
        <w:rPr>
          <w:rFonts w:ascii="Arial Narrow" w:hAnsi="Arial Narrow"/>
          <w:sz w:val="22"/>
          <w:szCs w:val="22"/>
          <w:lang w:eastAsia="cs-CZ"/>
        </w:rPr>
        <w:t>personalizované</w:t>
      </w:r>
      <w:proofErr w:type="spellEnd"/>
      <w:r w:rsidRPr="00BC451E">
        <w:rPr>
          <w:rFonts w:ascii="Arial Narrow" w:hAnsi="Arial Narrow"/>
          <w:sz w:val="22"/>
          <w:szCs w:val="22"/>
          <w:lang w:eastAsia="cs-CZ"/>
        </w:rPr>
        <w:t xml:space="preserve"> VIN. Je nevyhnutnou požiadavkou, aby DOVID, okrem požadovaných obrazových efektov, umožnil aj laserové gravírovanie na čitateľnej úrovni</w:t>
      </w:r>
    </w:p>
    <w:p w14:paraId="0EA5D2A4" w14:textId="3E48D74B" w:rsidR="00F90E2C" w:rsidRDefault="00F90E2C" w:rsidP="00F52A41">
      <w:pPr>
        <w:tabs>
          <w:tab w:val="left" w:pos="284"/>
        </w:tabs>
        <w:jc w:val="both"/>
        <w:rPr>
          <w:rFonts w:ascii="Arial Narrow" w:hAnsi="Arial Narrow"/>
          <w:b/>
          <w:bCs/>
          <w:sz w:val="22"/>
          <w:szCs w:val="22"/>
          <w:lang w:eastAsia="cs-CZ"/>
        </w:rPr>
      </w:pPr>
    </w:p>
    <w:p w14:paraId="52D40325" w14:textId="04E635AD" w:rsidR="00DF40F3" w:rsidRPr="00BC451E" w:rsidRDefault="00DF40F3" w:rsidP="00F52A41">
      <w:pPr>
        <w:tabs>
          <w:tab w:val="left" w:pos="284"/>
        </w:tabs>
        <w:jc w:val="both"/>
        <w:rPr>
          <w:rFonts w:ascii="Arial Narrow" w:hAnsi="Arial Narrow"/>
          <w:b/>
          <w:sz w:val="22"/>
          <w:szCs w:val="22"/>
          <w:lang w:eastAsia="cs-CZ"/>
        </w:rPr>
      </w:pPr>
      <w:r w:rsidRPr="00BC451E">
        <w:rPr>
          <w:rFonts w:ascii="Arial Narrow" w:hAnsi="Arial Narrow"/>
          <w:b/>
          <w:bCs/>
          <w:sz w:val="22"/>
          <w:szCs w:val="22"/>
          <w:lang w:eastAsia="cs-CZ"/>
        </w:rPr>
        <w:t>P</w:t>
      </w:r>
      <w:r w:rsidRPr="00BC451E">
        <w:rPr>
          <w:rFonts w:ascii="Arial Narrow" w:hAnsi="Arial Narrow"/>
          <w:b/>
          <w:sz w:val="22"/>
          <w:szCs w:val="22"/>
          <w:lang w:eastAsia="cs-CZ"/>
        </w:rPr>
        <w:t>ožiadavky na pamäťové médium - čip</w:t>
      </w:r>
    </w:p>
    <w:p w14:paraId="2A898785" w14:textId="77777777" w:rsidR="00DF40F3" w:rsidRPr="00BC451E" w:rsidRDefault="00DF40F3"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lastRenderedPageBreak/>
        <w:t>Smernica rady 1999/37/ES v znení neskorších doplnení špecifikuje nasledovné normy, ktoré musí čipová karta spĺňať:</w:t>
      </w:r>
    </w:p>
    <w:p w14:paraId="7920D46D"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7810: Normy pre identifikačné karty (plastické karty): Fyzikálne vlastnosti</w:t>
      </w:r>
    </w:p>
    <w:p w14:paraId="7B825500"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7816-1 a -2: Fyzikálne vlastnosti čipových kariet, rozmery a umiestnenie kontaktov</w:t>
      </w:r>
    </w:p>
    <w:p w14:paraId="5203E77F"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7816-3: Elektrické vlastnosti kontaktov, protokoly procesu</w:t>
      </w:r>
    </w:p>
    <w:p w14:paraId="7AD4CEC5"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7816-4: Obsahy komunikácií, štruktúra dát čipovej karty, bezpečnostná architektúra, prístupové mechanizmy</w:t>
      </w:r>
    </w:p>
    <w:p w14:paraId="510D6163"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7816-5: Štruktúra identifikátorov aplikácií, voľba a vykonávanie identifikátorov aplikácií, registračný postup identifikátorov aplikácií (systém číslovania)</w:t>
      </w:r>
    </w:p>
    <w:p w14:paraId="095DFC8B"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7816-6: Medziodborové dátové prvky pre rozhranie</w:t>
      </w:r>
    </w:p>
    <w:p w14:paraId="75AE1159"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7816-8: Karty s integrovanými obvodmi a s kontaktmi - Medziodborové príkazy vzťahujúce sa k bezpečnosti</w:t>
      </w:r>
    </w:p>
    <w:p w14:paraId="31DC6DA8" w14:textId="77777777" w:rsidR="00DF40F3" w:rsidRPr="00BC451E" w:rsidRDefault="00DF40F3"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ISO 7816-9: Karty s integrovanými obvodmi a s kontaktmi - Dodatočné medziodborové príkazy</w:t>
      </w:r>
    </w:p>
    <w:p w14:paraId="70679647" w14:textId="77777777" w:rsidR="00DF40F3" w:rsidRPr="00BC451E" w:rsidRDefault="00DF40F3" w:rsidP="00F52A41">
      <w:pPr>
        <w:tabs>
          <w:tab w:val="left" w:pos="284"/>
        </w:tabs>
        <w:contextualSpacing/>
        <w:jc w:val="both"/>
        <w:rPr>
          <w:rFonts w:ascii="Arial Narrow" w:hAnsi="Arial Narrow"/>
          <w:sz w:val="22"/>
          <w:szCs w:val="22"/>
          <w:lang w:eastAsia="cs-CZ"/>
        </w:rPr>
      </w:pPr>
    </w:p>
    <w:p w14:paraId="50FD103D"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 xml:space="preserve">HW a SW platforma čipu </w:t>
      </w:r>
    </w:p>
    <w:p w14:paraId="1764C3F6" w14:textId="02EE273F" w:rsidR="00DF40F3" w:rsidRPr="00797631" w:rsidRDefault="00DF40F3" w:rsidP="005D52E2">
      <w:pPr>
        <w:tabs>
          <w:tab w:val="left" w:pos="2160"/>
          <w:tab w:val="left" w:pos="2880"/>
          <w:tab w:val="left" w:pos="4500"/>
        </w:tabs>
        <w:jc w:val="both"/>
        <w:rPr>
          <w:rFonts w:ascii="Arial Narrow" w:hAnsi="Arial Narrow"/>
          <w:strike/>
          <w:sz w:val="22"/>
          <w:szCs w:val="22"/>
          <w:lang w:eastAsia="cs-CZ"/>
        </w:rPr>
      </w:pPr>
      <w:r w:rsidRPr="00797631">
        <w:rPr>
          <w:rFonts w:ascii="Arial Narrow" w:hAnsi="Arial Narrow"/>
          <w:strike/>
          <w:color w:val="FF0000"/>
          <w:sz w:val="22"/>
          <w:szCs w:val="22"/>
          <w:lang w:eastAsia="cs-CZ"/>
        </w:rPr>
        <w:t xml:space="preserve">Je nutné, aby bola čipová platforma (HW a SW) kompatibilná s riešením, ktoré je v súčasnosti nasadené a používané. V nasadenom riešení je používaný čip </w:t>
      </w:r>
      <w:r w:rsidR="00A55E59" w:rsidRPr="00797631">
        <w:rPr>
          <w:rFonts w:ascii="Arial Narrow" w:hAnsi="Arial Narrow"/>
          <w:strike/>
          <w:color w:val="FF0000"/>
          <w:sz w:val="22"/>
          <w:szCs w:val="22"/>
          <w:lang w:eastAsia="cs-CZ"/>
        </w:rPr>
        <w:t>s</w:t>
      </w:r>
      <w:r w:rsidRPr="00797631">
        <w:rPr>
          <w:rFonts w:ascii="Arial Narrow" w:hAnsi="Arial Narrow"/>
          <w:strike/>
          <w:color w:val="FF0000"/>
          <w:sz w:val="22"/>
          <w:szCs w:val="22"/>
          <w:lang w:eastAsia="cs-CZ"/>
        </w:rPr>
        <w:t xml:space="preserve"> operačný</w:t>
      </w:r>
      <w:r w:rsidR="00A55E59" w:rsidRPr="00797631">
        <w:rPr>
          <w:rFonts w:ascii="Arial Narrow" w:hAnsi="Arial Narrow"/>
          <w:strike/>
          <w:color w:val="FF0000"/>
          <w:sz w:val="22"/>
          <w:szCs w:val="22"/>
          <w:lang w:eastAsia="cs-CZ"/>
        </w:rPr>
        <w:t>m</w:t>
      </w:r>
      <w:r w:rsidRPr="00797631">
        <w:rPr>
          <w:rFonts w:ascii="Arial Narrow" w:hAnsi="Arial Narrow"/>
          <w:strike/>
          <w:color w:val="FF0000"/>
          <w:sz w:val="22"/>
          <w:szCs w:val="22"/>
          <w:lang w:eastAsia="cs-CZ"/>
        </w:rPr>
        <w:t xml:space="preserve"> systém</w:t>
      </w:r>
      <w:r w:rsidR="00A55E59" w:rsidRPr="00797631">
        <w:rPr>
          <w:rFonts w:ascii="Arial Narrow" w:hAnsi="Arial Narrow"/>
          <w:strike/>
          <w:color w:val="FF0000"/>
          <w:sz w:val="22"/>
          <w:szCs w:val="22"/>
          <w:lang w:eastAsia="cs-CZ"/>
        </w:rPr>
        <w:t>om</w:t>
      </w:r>
      <w:r w:rsidRPr="00797631">
        <w:rPr>
          <w:rFonts w:ascii="Arial Narrow" w:hAnsi="Arial Narrow"/>
          <w:strike/>
          <w:color w:val="FF0000"/>
          <w:sz w:val="22"/>
          <w:szCs w:val="22"/>
          <w:lang w:eastAsia="cs-CZ"/>
        </w:rPr>
        <w:t xml:space="preserve"> </w:t>
      </w:r>
      <w:proofErr w:type="spellStart"/>
      <w:r w:rsidR="00935B8B" w:rsidRPr="00797631">
        <w:rPr>
          <w:rFonts w:ascii="Arial Narrow" w:hAnsi="Arial Narrow"/>
          <w:bCs/>
          <w:strike/>
          <w:color w:val="FF0000"/>
          <w:sz w:val="22"/>
          <w:szCs w:val="22"/>
          <w:lang w:eastAsia="cs-CZ"/>
        </w:rPr>
        <w:t>Cosmo</w:t>
      </w:r>
      <w:proofErr w:type="spellEnd"/>
      <w:r w:rsidR="00935B8B" w:rsidRPr="00797631">
        <w:rPr>
          <w:rFonts w:ascii="Arial Narrow" w:hAnsi="Arial Narrow"/>
          <w:bCs/>
          <w:strike/>
          <w:color w:val="FF0000"/>
          <w:sz w:val="22"/>
          <w:szCs w:val="22"/>
          <w:lang w:eastAsia="cs-CZ"/>
        </w:rPr>
        <w:t xml:space="preserve"> v9.1 s </w:t>
      </w:r>
      <w:proofErr w:type="spellStart"/>
      <w:r w:rsidR="00935B8B" w:rsidRPr="00797631">
        <w:rPr>
          <w:rFonts w:ascii="Arial Narrow" w:hAnsi="Arial Narrow"/>
          <w:bCs/>
          <w:strike/>
          <w:color w:val="FF0000"/>
          <w:sz w:val="22"/>
          <w:szCs w:val="22"/>
          <w:lang w:eastAsia="cs-CZ"/>
        </w:rPr>
        <w:t>appletom</w:t>
      </w:r>
      <w:proofErr w:type="spellEnd"/>
      <w:r w:rsidR="00935B8B" w:rsidRPr="00797631">
        <w:rPr>
          <w:rFonts w:ascii="Arial Narrow" w:hAnsi="Arial Narrow"/>
          <w:bCs/>
          <w:strike/>
          <w:color w:val="FF0000"/>
          <w:sz w:val="22"/>
          <w:szCs w:val="22"/>
          <w:lang w:eastAsia="cs-CZ"/>
        </w:rPr>
        <w:t xml:space="preserve"> </w:t>
      </w:r>
      <w:proofErr w:type="spellStart"/>
      <w:r w:rsidR="00935B8B" w:rsidRPr="00797631">
        <w:rPr>
          <w:rFonts w:ascii="Arial Narrow" w:hAnsi="Arial Narrow"/>
          <w:bCs/>
          <w:strike/>
          <w:color w:val="FF0000"/>
          <w:sz w:val="22"/>
          <w:szCs w:val="22"/>
          <w:lang w:eastAsia="cs-CZ"/>
        </w:rPr>
        <w:t>CombICAO</w:t>
      </w:r>
      <w:proofErr w:type="spellEnd"/>
      <w:r w:rsidR="00935B8B" w:rsidRPr="00797631">
        <w:rPr>
          <w:rFonts w:ascii="Arial Narrow" w:hAnsi="Arial Narrow"/>
          <w:bCs/>
          <w:strike/>
          <w:color w:val="FF0000"/>
          <w:sz w:val="22"/>
          <w:szCs w:val="22"/>
          <w:lang w:eastAsia="cs-CZ"/>
        </w:rPr>
        <w:t xml:space="preserve"> v2.2</w:t>
      </w:r>
      <w:r w:rsidRPr="00797631">
        <w:rPr>
          <w:rFonts w:ascii="Arial Narrow" w:hAnsi="Arial Narrow"/>
          <w:bCs/>
          <w:strike/>
          <w:color w:val="FF0000"/>
          <w:sz w:val="22"/>
          <w:szCs w:val="22"/>
          <w:lang w:eastAsia="cs-CZ"/>
        </w:rPr>
        <w:t xml:space="preserve">. </w:t>
      </w:r>
      <w:r w:rsidR="005D52E2" w:rsidRPr="00797631">
        <w:rPr>
          <w:rFonts w:ascii="Arial Narrow" w:hAnsi="Arial Narrow"/>
          <w:bCs/>
          <w:strike/>
          <w:color w:val="FF0000"/>
          <w:sz w:val="22"/>
          <w:szCs w:val="22"/>
          <w:lang w:eastAsia="cs-CZ"/>
        </w:rPr>
        <w:t>Čistopisy musia byť pripravené na doplnenie čipu s kontaktným alebo duálnym rozhraním, ktorého HW a SW bude zhodný s</w:t>
      </w:r>
      <w:r w:rsidR="00935B8B" w:rsidRPr="00797631">
        <w:rPr>
          <w:rFonts w:ascii="Arial Narrow" w:hAnsi="Arial Narrow"/>
          <w:bCs/>
          <w:strike/>
          <w:color w:val="FF0000"/>
          <w:sz w:val="22"/>
          <w:szCs w:val="22"/>
          <w:lang w:eastAsia="cs-CZ"/>
        </w:rPr>
        <w:t xml:space="preserve"> existujúcim </w:t>
      </w:r>
      <w:proofErr w:type="spellStart"/>
      <w:r w:rsidR="00935B8B" w:rsidRPr="00797631">
        <w:rPr>
          <w:rFonts w:ascii="Arial Narrow" w:hAnsi="Arial Narrow"/>
          <w:bCs/>
          <w:strike/>
          <w:color w:val="FF0000"/>
          <w:sz w:val="22"/>
          <w:szCs w:val="22"/>
          <w:lang w:eastAsia="cs-CZ"/>
        </w:rPr>
        <w:t>OoE</w:t>
      </w:r>
      <w:proofErr w:type="spellEnd"/>
      <w:r w:rsidR="00935B8B" w:rsidRPr="00797631">
        <w:rPr>
          <w:rFonts w:ascii="Arial Narrow" w:hAnsi="Arial Narrow"/>
          <w:bCs/>
          <w:strike/>
          <w:color w:val="FF0000"/>
          <w:sz w:val="22"/>
          <w:szCs w:val="22"/>
          <w:lang w:eastAsia="cs-CZ"/>
        </w:rPr>
        <w:t xml:space="preserve"> I </w:t>
      </w:r>
      <w:r w:rsidR="005D52E2" w:rsidRPr="00797631">
        <w:rPr>
          <w:rFonts w:ascii="Arial Narrow" w:hAnsi="Arial Narrow"/>
          <w:bCs/>
          <w:strike/>
          <w:color w:val="FF0000"/>
          <w:sz w:val="22"/>
          <w:szCs w:val="22"/>
          <w:lang w:eastAsia="cs-CZ"/>
        </w:rPr>
        <w:t>alebo čipu s kontaktným alebo duálnym rozhraním s</w:t>
      </w:r>
      <w:r w:rsidR="00935B8B" w:rsidRPr="00797631">
        <w:rPr>
          <w:rFonts w:ascii="Arial Narrow" w:hAnsi="Arial Narrow"/>
          <w:bCs/>
          <w:strike/>
          <w:color w:val="FF0000"/>
          <w:sz w:val="22"/>
          <w:szCs w:val="22"/>
          <w:lang w:eastAsia="cs-CZ"/>
        </w:rPr>
        <w:t xml:space="preserve"> alternatívnou </w:t>
      </w:r>
      <w:r w:rsidR="005D52E2" w:rsidRPr="00797631">
        <w:rPr>
          <w:rFonts w:ascii="Arial Narrow" w:hAnsi="Arial Narrow"/>
          <w:bCs/>
          <w:strike/>
          <w:color w:val="FF0000"/>
          <w:sz w:val="22"/>
          <w:szCs w:val="22"/>
          <w:lang w:eastAsia="cs-CZ"/>
        </w:rPr>
        <w:t>platformou</w:t>
      </w:r>
      <w:r w:rsidR="00935B8B" w:rsidRPr="00797631">
        <w:rPr>
          <w:rFonts w:ascii="Arial Narrow" w:hAnsi="Arial Narrow"/>
          <w:bCs/>
          <w:strike/>
          <w:color w:val="FF0000"/>
          <w:sz w:val="22"/>
          <w:szCs w:val="22"/>
          <w:lang w:eastAsia="cs-CZ"/>
        </w:rPr>
        <w:t xml:space="preserve"> operačného systému</w:t>
      </w:r>
      <w:r w:rsidR="00550278" w:rsidRPr="00797631">
        <w:rPr>
          <w:rFonts w:ascii="Arial Narrow" w:hAnsi="Arial Narrow"/>
          <w:bCs/>
          <w:strike/>
          <w:color w:val="FF0000"/>
          <w:sz w:val="22"/>
          <w:szCs w:val="22"/>
          <w:lang w:eastAsia="cs-CZ"/>
        </w:rPr>
        <w:t>, ktorá bude kompatibilná s existujúcou infraštruktúrou</w:t>
      </w:r>
      <w:r w:rsidR="0083386F" w:rsidRPr="00797631">
        <w:rPr>
          <w:rFonts w:ascii="Arial Narrow" w:hAnsi="Arial Narrow"/>
          <w:bCs/>
          <w:strike/>
          <w:color w:val="FF0000"/>
          <w:sz w:val="22"/>
          <w:szCs w:val="22"/>
          <w:lang w:eastAsia="cs-CZ"/>
        </w:rPr>
        <w:t xml:space="preserve"> autentifikácie a autorizácie v elektronických službách verejnej správy</w:t>
      </w:r>
      <w:r w:rsidR="00550278" w:rsidRPr="00797631">
        <w:rPr>
          <w:rFonts w:ascii="Arial Narrow" w:hAnsi="Arial Narrow"/>
          <w:bCs/>
          <w:strike/>
          <w:color w:val="FF0000"/>
          <w:sz w:val="22"/>
          <w:szCs w:val="22"/>
          <w:lang w:eastAsia="cs-CZ"/>
        </w:rPr>
        <w:t>.</w:t>
      </w:r>
      <w:r w:rsidR="005D52E2" w:rsidRPr="00797631">
        <w:rPr>
          <w:rFonts w:ascii="Arial Narrow" w:hAnsi="Arial Narrow"/>
          <w:bCs/>
          <w:strike/>
          <w:color w:val="FF0000"/>
          <w:sz w:val="22"/>
          <w:szCs w:val="22"/>
          <w:lang w:eastAsia="cs-CZ"/>
        </w:rPr>
        <w:t xml:space="preserve"> </w:t>
      </w:r>
      <w:r w:rsidRPr="00797631">
        <w:rPr>
          <w:rFonts w:ascii="Arial Narrow" w:hAnsi="Arial Narrow"/>
          <w:strike/>
          <w:color w:val="FF0000"/>
          <w:sz w:val="22"/>
          <w:szCs w:val="22"/>
          <w:lang w:eastAsia="cs-CZ"/>
        </w:rPr>
        <w:t xml:space="preserve">Personalizácia čipu a jeho </w:t>
      </w:r>
      <w:r w:rsidR="00935B8B" w:rsidRPr="00797631">
        <w:rPr>
          <w:rFonts w:ascii="Arial Narrow" w:hAnsi="Arial Narrow"/>
          <w:strike/>
          <w:color w:val="FF0000"/>
          <w:sz w:val="22"/>
          <w:szCs w:val="22"/>
          <w:lang w:eastAsia="cs-CZ"/>
        </w:rPr>
        <w:t>operačný systém</w:t>
      </w:r>
      <w:r w:rsidRPr="00797631">
        <w:rPr>
          <w:rFonts w:ascii="Arial Narrow" w:hAnsi="Arial Narrow"/>
          <w:strike/>
          <w:color w:val="FF0000"/>
          <w:sz w:val="22"/>
          <w:szCs w:val="22"/>
          <w:lang w:eastAsia="cs-CZ"/>
        </w:rPr>
        <w:t xml:space="preserve"> musí byť integrovateľný do existujú</w:t>
      </w:r>
      <w:r w:rsidR="00744D9E" w:rsidRPr="00797631">
        <w:rPr>
          <w:rFonts w:ascii="Arial Narrow" w:hAnsi="Arial Narrow"/>
          <w:strike/>
          <w:color w:val="FF0000"/>
          <w:sz w:val="22"/>
          <w:szCs w:val="22"/>
          <w:lang w:eastAsia="cs-CZ"/>
        </w:rPr>
        <w:t xml:space="preserve">ceho </w:t>
      </w:r>
      <w:proofErr w:type="spellStart"/>
      <w:r w:rsidR="00744D9E" w:rsidRPr="00797631">
        <w:rPr>
          <w:rFonts w:ascii="Arial Narrow" w:hAnsi="Arial Narrow"/>
          <w:strike/>
          <w:color w:val="FF0000"/>
          <w:sz w:val="22"/>
          <w:szCs w:val="22"/>
          <w:lang w:eastAsia="cs-CZ"/>
        </w:rPr>
        <w:t>personalizačného</w:t>
      </w:r>
      <w:proofErr w:type="spellEnd"/>
      <w:r w:rsidR="00744D9E" w:rsidRPr="00797631">
        <w:rPr>
          <w:rFonts w:ascii="Arial Narrow" w:hAnsi="Arial Narrow"/>
          <w:strike/>
          <w:color w:val="FF0000"/>
          <w:sz w:val="22"/>
          <w:szCs w:val="22"/>
          <w:lang w:eastAsia="cs-CZ"/>
        </w:rPr>
        <w:t xml:space="preserve"> procesu v </w:t>
      </w:r>
      <w:r w:rsidRPr="00797631">
        <w:rPr>
          <w:rFonts w:ascii="Arial Narrow" w:hAnsi="Arial Narrow"/>
          <w:strike/>
          <w:color w:val="FF0000"/>
          <w:sz w:val="22"/>
          <w:szCs w:val="22"/>
          <w:lang w:eastAsia="cs-CZ"/>
        </w:rPr>
        <w:t>NPC. Inicializácia čipov bude vykonaná vopred dohodnutým kľúčom jedinečným pre výrobcu a NPC.</w:t>
      </w:r>
      <w:r w:rsidR="00646558" w:rsidRPr="00797631">
        <w:rPr>
          <w:strike/>
          <w:color w:val="FF0000"/>
        </w:rPr>
        <w:t xml:space="preserve"> </w:t>
      </w:r>
    </w:p>
    <w:p w14:paraId="3DCBCF64" w14:textId="77777777" w:rsidR="00797631" w:rsidRDefault="00797631" w:rsidP="00797631">
      <w:pPr>
        <w:tabs>
          <w:tab w:val="left" w:pos="2160"/>
          <w:tab w:val="left" w:pos="2880"/>
          <w:tab w:val="left" w:pos="4500"/>
        </w:tabs>
        <w:jc w:val="both"/>
        <w:rPr>
          <w:rFonts w:ascii="Arial Narrow" w:hAnsi="Arial Narrow"/>
          <w:sz w:val="22"/>
          <w:szCs w:val="22"/>
          <w:lang w:eastAsia="cs-CZ"/>
        </w:rPr>
      </w:pPr>
    </w:p>
    <w:p w14:paraId="0FBE7901" w14:textId="6796BBB1" w:rsidR="00DF40F3" w:rsidRDefault="00797631" w:rsidP="00797631">
      <w:pPr>
        <w:tabs>
          <w:tab w:val="left" w:pos="2160"/>
          <w:tab w:val="left" w:pos="2880"/>
          <w:tab w:val="left" w:pos="4500"/>
        </w:tabs>
        <w:jc w:val="both"/>
        <w:rPr>
          <w:rFonts w:ascii="Arial Narrow" w:hAnsi="Arial Narrow"/>
          <w:sz w:val="22"/>
          <w:szCs w:val="22"/>
          <w:lang w:eastAsia="cs-CZ"/>
        </w:rPr>
      </w:pPr>
      <w:r w:rsidRPr="00797631">
        <w:rPr>
          <w:rFonts w:ascii="Arial Narrow" w:hAnsi="Arial Narrow"/>
          <w:sz w:val="22"/>
          <w:szCs w:val="22"/>
          <w:highlight w:val="yellow"/>
          <w:lang w:eastAsia="cs-CZ"/>
        </w:rPr>
        <w:t xml:space="preserve">Je nutné, aby bola čipová platforma (HW a SW) kompatibilná s riešením, ktoré je v súčasnosti nasadené a používané. V nasadenom riešení je používaný čip s operačným systémom </w:t>
      </w:r>
      <w:proofErr w:type="spellStart"/>
      <w:r w:rsidRPr="00797631">
        <w:rPr>
          <w:rFonts w:ascii="Arial Narrow" w:hAnsi="Arial Narrow"/>
          <w:sz w:val="22"/>
          <w:szCs w:val="22"/>
          <w:highlight w:val="yellow"/>
          <w:lang w:eastAsia="cs-CZ"/>
        </w:rPr>
        <w:t>Cosmo</w:t>
      </w:r>
      <w:proofErr w:type="spellEnd"/>
      <w:r w:rsidRPr="00797631">
        <w:rPr>
          <w:rFonts w:ascii="Arial Narrow" w:hAnsi="Arial Narrow"/>
          <w:sz w:val="22"/>
          <w:szCs w:val="22"/>
          <w:highlight w:val="yellow"/>
          <w:lang w:eastAsia="cs-CZ"/>
        </w:rPr>
        <w:t xml:space="preserve"> v9.1 s </w:t>
      </w:r>
      <w:proofErr w:type="spellStart"/>
      <w:r w:rsidRPr="00797631">
        <w:rPr>
          <w:rFonts w:ascii="Arial Narrow" w:hAnsi="Arial Narrow"/>
          <w:sz w:val="22"/>
          <w:szCs w:val="22"/>
          <w:highlight w:val="yellow"/>
          <w:lang w:eastAsia="cs-CZ"/>
        </w:rPr>
        <w:t>appletom</w:t>
      </w:r>
      <w:proofErr w:type="spellEnd"/>
      <w:r w:rsidRPr="00797631">
        <w:rPr>
          <w:rFonts w:ascii="Arial Narrow" w:hAnsi="Arial Narrow"/>
          <w:sz w:val="22"/>
          <w:szCs w:val="22"/>
          <w:highlight w:val="yellow"/>
          <w:lang w:eastAsia="cs-CZ"/>
        </w:rPr>
        <w:t xml:space="preserve"> </w:t>
      </w:r>
      <w:proofErr w:type="spellStart"/>
      <w:r w:rsidRPr="00797631">
        <w:rPr>
          <w:rFonts w:ascii="Arial Narrow" w:hAnsi="Arial Narrow"/>
          <w:sz w:val="22"/>
          <w:szCs w:val="22"/>
          <w:highlight w:val="yellow"/>
          <w:lang w:eastAsia="cs-CZ"/>
        </w:rPr>
        <w:t>CombICAO</w:t>
      </w:r>
      <w:proofErr w:type="spellEnd"/>
      <w:r w:rsidRPr="00797631">
        <w:rPr>
          <w:rFonts w:ascii="Arial Narrow" w:hAnsi="Arial Narrow"/>
          <w:sz w:val="22"/>
          <w:szCs w:val="22"/>
          <w:highlight w:val="yellow"/>
          <w:lang w:eastAsia="cs-CZ"/>
        </w:rPr>
        <w:t xml:space="preserve"> v2.2. V minulosti sa na tento účel používali aj čipy s </w:t>
      </w:r>
      <w:proofErr w:type="spellStart"/>
      <w:r w:rsidRPr="00797631">
        <w:rPr>
          <w:rFonts w:ascii="Arial Narrow" w:hAnsi="Arial Narrow"/>
          <w:sz w:val="22"/>
          <w:szCs w:val="22"/>
          <w:highlight w:val="yellow"/>
          <w:lang w:eastAsia="cs-CZ"/>
        </w:rPr>
        <w:t>CardOS</w:t>
      </w:r>
      <w:proofErr w:type="spellEnd"/>
      <w:r w:rsidRPr="00797631">
        <w:rPr>
          <w:rFonts w:ascii="Arial Narrow" w:hAnsi="Arial Narrow"/>
          <w:sz w:val="22"/>
          <w:szCs w:val="22"/>
          <w:highlight w:val="yellow"/>
          <w:lang w:eastAsia="cs-CZ"/>
        </w:rPr>
        <w:t xml:space="preserve">. Čistopisy musia byť pripravené na doplnenie čipu s kontaktným alebo duálnym rozhraním, ktorého HW a SW bude zhodný s existujúcim </w:t>
      </w:r>
      <w:proofErr w:type="spellStart"/>
      <w:r w:rsidRPr="00797631">
        <w:rPr>
          <w:rFonts w:ascii="Arial Narrow" w:hAnsi="Arial Narrow"/>
          <w:sz w:val="22"/>
          <w:szCs w:val="22"/>
          <w:highlight w:val="yellow"/>
          <w:lang w:eastAsia="cs-CZ"/>
        </w:rPr>
        <w:t>OoE</w:t>
      </w:r>
      <w:proofErr w:type="spellEnd"/>
      <w:r w:rsidRPr="00797631">
        <w:rPr>
          <w:rFonts w:ascii="Arial Narrow" w:hAnsi="Arial Narrow"/>
          <w:sz w:val="22"/>
          <w:szCs w:val="22"/>
          <w:highlight w:val="yellow"/>
          <w:lang w:eastAsia="cs-CZ"/>
        </w:rPr>
        <w:t xml:space="preserve"> I založeným na </w:t>
      </w:r>
      <w:proofErr w:type="spellStart"/>
      <w:r w:rsidRPr="00797631">
        <w:rPr>
          <w:rFonts w:ascii="Arial Narrow" w:hAnsi="Arial Narrow"/>
          <w:sz w:val="22"/>
          <w:szCs w:val="22"/>
          <w:highlight w:val="yellow"/>
          <w:lang w:eastAsia="cs-CZ"/>
        </w:rPr>
        <w:t>CombICAO</w:t>
      </w:r>
      <w:proofErr w:type="spellEnd"/>
      <w:r w:rsidRPr="00797631">
        <w:rPr>
          <w:rFonts w:ascii="Arial Narrow" w:hAnsi="Arial Narrow"/>
          <w:sz w:val="22"/>
          <w:szCs w:val="22"/>
          <w:highlight w:val="yellow"/>
          <w:lang w:eastAsia="cs-CZ"/>
        </w:rPr>
        <w:t xml:space="preserve"> v2.2 alebo </w:t>
      </w:r>
      <w:proofErr w:type="spellStart"/>
      <w:r w:rsidRPr="00797631">
        <w:rPr>
          <w:rFonts w:ascii="Arial Narrow" w:hAnsi="Arial Narrow"/>
          <w:sz w:val="22"/>
          <w:szCs w:val="22"/>
          <w:highlight w:val="yellow"/>
          <w:lang w:eastAsia="cs-CZ"/>
        </w:rPr>
        <w:t>CardOS</w:t>
      </w:r>
      <w:proofErr w:type="spellEnd"/>
      <w:r w:rsidRPr="00797631">
        <w:rPr>
          <w:rFonts w:ascii="Arial Narrow" w:hAnsi="Arial Narrow"/>
          <w:sz w:val="22"/>
          <w:szCs w:val="22"/>
          <w:highlight w:val="yellow"/>
          <w:lang w:eastAsia="cs-CZ"/>
        </w:rPr>
        <w:t xml:space="preserve"> alebo čipu s kontaktným alebo duálnym rozhraním s alternatívnou platformou operačného systému, ktorá bude kompatibilná s existujúcou infraštruktúrou v elektronických službách verejnej správy. Personalizácia čipu a jeho operačný systém musí byť integrovateľný do existujúceho </w:t>
      </w:r>
      <w:proofErr w:type="spellStart"/>
      <w:r w:rsidRPr="00797631">
        <w:rPr>
          <w:rFonts w:ascii="Arial Narrow" w:hAnsi="Arial Narrow"/>
          <w:sz w:val="22"/>
          <w:szCs w:val="22"/>
          <w:highlight w:val="yellow"/>
          <w:lang w:eastAsia="cs-CZ"/>
        </w:rPr>
        <w:t>personalizačného</w:t>
      </w:r>
      <w:proofErr w:type="spellEnd"/>
      <w:r w:rsidRPr="00797631">
        <w:rPr>
          <w:rFonts w:ascii="Arial Narrow" w:hAnsi="Arial Narrow"/>
          <w:sz w:val="22"/>
          <w:szCs w:val="22"/>
          <w:highlight w:val="yellow"/>
          <w:lang w:eastAsia="cs-CZ"/>
        </w:rPr>
        <w:t xml:space="preserve"> procesu v NPC. Inicializácia čipov bude vykonaná vopred dohodnutým kľúčom jedinečným pre výrobcu a NPC.</w:t>
      </w:r>
    </w:p>
    <w:p w14:paraId="2EE2C4AE" w14:textId="4934870F" w:rsidR="00797631" w:rsidRDefault="00797631" w:rsidP="00F52A41">
      <w:pPr>
        <w:tabs>
          <w:tab w:val="left" w:pos="2160"/>
          <w:tab w:val="left" w:pos="2880"/>
          <w:tab w:val="left" w:pos="4500"/>
        </w:tabs>
        <w:jc w:val="both"/>
        <w:rPr>
          <w:rFonts w:ascii="Arial Narrow" w:hAnsi="Arial Narrow"/>
          <w:sz w:val="22"/>
          <w:szCs w:val="22"/>
          <w:lang w:eastAsia="cs-CZ"/>
        </w:rPr>
      </w:pPr>
    </w:p>
    <w:p w14:paraId="7F2E2915" w14:textId="77777777" w:rsidR="00797631" w:rsidRPr="00BC451E" w:rsidRDefault="00797631" w:rsidP="00F52A41">
      <w:pPr>
        <w:tabs>
          <w:tab w:val="left" w:pos="2160"/>
          <w:tab w:val="left" w:pos="2880"/>
          <w:tab w:val="left" w:pos="4500"/>
        </w:tabs>
        <w:jc w:val="both"/>
        <w:rPr>
          <w:rFonts w:ascii="Arial Narrow" w:hAnsi="Arial Narrow"/>
          <w:sz w:val="22"/>
          <w:szCs w:val="22"/>
          <w:lang w:eastAsia="cs-CZ"/>
        </w:rPr>
      </w:pPr>
    </w:p>
    <w:p w14:paraId="1934DD87"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Obsah čipu</w:t>
      </w:r>
    </w:p>
    <w:p w14:paraId="1C23466F"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Čip musí obsahovať množinu dát požadovanú v smernici 1999/37/ES v znení neskorších dodatkov. </w:t>
      </w:r>
    </w:p>
    <w:p w14:paraId="1051C141"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2B6FA58B" w14:textId="77777777" w:rsidR="00DF40F3"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Položky a ich rozmiestnenie na vydávaných dokladoch</w:t>
      </w:r>
    </w:p>
    <w:p w14:paraId="752E918C" w14:textId="77777777" w:rsidR="00DF40F3" w:rsidRPr="00BC451E" w:rsidRDefault="00DF40F3" w:rsidP="00F52A41">
      <w:pPr>
        <w:tabs>
          <w:tab w:val="left" w:pos="2160"/>
          <w:tab w:val="left" w:pos="2880"/>
          <w:tab w:val="left" w:pos="4500"/>
        </w:tabs>
        <w:jc w:val="both"/>
        <w:rPr>
          <w:rFonts w:ascii="Arial Narrow" w:hAnsi="Arial Narrow" w:cs="Arial"/>
          <w:sz w:val="22"/>
          <w:szCs w:val="22"/>
          <w:lang w:eastAsia="cs-CZ"/>
        </w:rPr>
      </w:pPr>
      <w:r w:rsidRPr="00BC451E">
        <w:rPr>
          <w:rFonts w:ascii="Arial Narrow" w:hAnsi="Arial Narrow"/>
          <w:sz w:val="22"/>
          <w:szCs w:val="22"/>
          <w:lang w:eastAsia="cs-CZ"/>
        </w:rPr>
        <w:t>Položky, texty, ich popisy a rozmiestnenie musia vychádzať zo súčasnej verzie dokladu</w:t>
      </w:r>
      <w:r w:rsidRPr="00BC451E">
        <w:rPr>
          <w:rFonts w:ascii="Arial Narrow" w:hAnsi="Arial Narrow" w:cs="Arial"/>
          <w:sz w:val="22"/>
          <w:szCs w:val="22"/>
          <w:lang w:eastAsia="cs-CZ"/>
        </w:rPr>
        <w:t>.</w:t>
      </w:r>
    </w:p>
    <w:p w14:paraId="16928FB6" w14:textId="77777777" w:rsidR="00DF40F3" w:rsidRPr="00BC451E" w:rsidRDefault="00DF40F3" w:rsidP="00F52A41">
      <w:pPr>
        <w:contextualSpacing/>
        <w:jc w:val="both"/>
        <w:rPr>
          <w:rFonts w:ascii="Arial Narrow" w:hAnsi="Arial Narrow"/>
          <w:sz w:val="22"/>
          <w:szCs w:val="22"/>
          <w:lang w:eastAsia="ar-SA"/>
        </w:rPr>
      </w:pPr>
      <w:bookmarkStart w:id="1" w:name="__RefHeading__161_24206765"/>
      <w:bookmarkEnd w:id="1"/>
    </w:p>
    <w:p w14:paraId="0FA00985"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0999E2F9" w14:textId="77777777" w:rsidR="00DF40F3" w:rsidRPr="00BC451E" w:rsidRDefault="00DF40F3" w:rsidP="00F52A41">
      <w:pPr>
        <w:numPr>
          <w:ilvl w:val="2"/>
          <w:numId w:val="6"/>
        </w:numPr>
        <w:tabs>
          <w:tab w:val="left" w:pos="851"/>
          <w:tab w:val="left" w:pos="2880"/>
          <w:tab w:val="left" w:pos="4500"/>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Technická špecifikácia – Zbrojný preukaz</w:t>
      </w:r>
    </w:p>
    <w:p w14:paraId="6FA53203" w14:textId="30A2D5E2" w:rsidR="00DF40F3" w:rsidRPr="00BC451E" w:rsidRDefault="00DF40F3" w:rsidP="00F52A41">
      <w:pPr>
        <w:keepNext/>
        <w:spacing w:before="20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Požiadavky na čistopis</w:t>
      </w:r>
    </w:p>
    <w:p w14:paraId="2F7C88D7" w14:textId="3AD0A2F0" w:rsidR="00DF40F3" w:rsidRPr="00BC451E" w:rsidRDefault="00DF40F3" w:rsidP="00F52A41">
      <w:pPr>
        <w:tabs>
          <w:tab w:val="left" w:pos="2160"/>
          <w:tab w:val="left" w:pos="2880"/>
          <w:tab w:val="left" w:pos="4500"/>
        </w:tabs>
        <w:jc w:val="both"/>
        <w:rPr>
          <w:rFonts w:ascii="Arial Narrow" w:hAnsi="Arial Narrow"/>
          <w:strike/>
          <w:color w:val="FF0000"/>
          <w:sz w:val="22"/>
          <w:szCs w:val="22"/>
          <w:lang w:eastAsia="cs-CZ"/>
        </w:rPr>
      </w:pPr>
      <w:r w:rsidRPr="00BC451E">
        <w:rPr>
          <w:rFonts w:ascii="Arial Narrow" w:hAnsi="Arial Narrow"/>
          <w:sz w:val="22"/>
          <w:szCs w:val="22"/>
          <w:lang w:eastAsia="cs-CZ"/>
        </w:rPr>
        <w:t>Materiál čistopisu</w:t>
      </w:r>
      <w:r w:rsidR="007229A5" w:rsidRPr="00BC451E">
        <w:rPr>
          <w:rFonts w:ascii="Arial Narrow" w:hAnsi="Arial Narrow"/>
          <w:sz w:val="22"/>
          <w:szCs w:val="22"/>
          <w:lang w:eastAsia="cs-CZ"/>
        </w:rPr>
        <w:t xml:space="preserve"> dokladu</w:t>
      </w:r>
      <w:r w:rsidRPr="00BC451E">
        <w:rPr>
          <w:rFonts w:ascii="Arial Narrow" w:hAnsi="Arial Narrow"/>
          <w:sz w:val="22"/>
          <w:szCs w:val="22"/>
          <w:lang w:eastAsia="cs-CZ"/>
        </w:rPr>
        <w:t>, použité techniky vyhotovenia, ochranné prvky, kvalita vyhotovenia vrátane personalizácie musia byť minimálne na rovnakej úrovni ako má v súčasnosti používan</w:t>
      </w:r>
      <w:r w:rsidR="00AE2BA2" w:rsidRPr="00BC451E">
        <w:rPr>
          <w:rFonts w:ascii="Arial Narrow" w:hAnsi="Arial Narrow"/>
          <w:sz w:val="22"/>
          <w:szCs w:val="22"/>
          <w:lang w:eastAsia="cs-CZ"/>
        </w:rPr>
        <w:t>ý</w:t>
      </w:r>
      <w:r w:rsidRPr="00BC451E">
        <w:rPr>
          <w:rFonts w:ascii="Arial Narrow" w:hAnsi="Arial Narrow"/>
          <w:sz w:val="22"/>
          <w:szCs w:val="22"/>
          <w:lang w:eastAsia="cs-CZ"/>
        </w:rPr>
        <w:t xml:space="preserve"> čistopis</w:t>
      </w:r>
      <w:r w:rsidR="00780E7A" w:rsidRPr="00BC451E">
        <w:rPr>
          <w:rFonts w:ascii="Arial Narrow" w:hAnsi="Arial Narrow"/>
          <w:sz w:val="22"/>
          <w:szCs w:val="22"/>
          <w:lang w:eastAsia="cs-CZ"/>
        </w:rPr>
        <w:t xml:space="preserve"> </w:t>
      </w:r>
      <w:r w:rsidR="00AE2BA2" w:rsidRPr="00BC451E">
        <w:rPr>
          <w:rFonts w:ascii="Arial Narrow" w:hAnsi="Arial Narrow"/>
          <w:sz w:val="22"/>
          <w:szCs w:val="22"/>
          <w:lang w:eastAsia="cs-CZ"/>
        </w:rPr>
        <w:t>osvedčenia o evidencii vozidla</w:t>
      </w:r>
      <w:r w:rsidR="00780E7A" w:rsidRPr="00BC451E">
        <w:rPr>
          <w:rFonts w:ascii="Arial Narrow" w:hAnsi="Arial Narrow"/>
          <w:sz w:val="22"/>
          <w:szCs w:val="22"/>
          <w:lang w:eastAsia="cs-CZ"/>
        </w:rPr>
        <w:t>.</w:t>
      </w:r>
      <w:r w:rsidRPr="00BC451E">
        <w:rPr>
          <w:rFonts w:ascii="Arial Narrow" w:hAnsi="Arial Narrow"/>
          <w:sz w:val="22"/>
          <w:szCs w:val="22"/>
          <w:lang w:eastAsia="cs-CZ"/>
        </w:rPr>
        <w:t xml:space="preserve"> </w:t>
      </w:r>
    </w:p>
    <w:p w14:paraId="45CA9689" w14:textId="77777777" w:rsidR="00E42588" w:rsidRPr="00BC451E" w:rsidRDefault="00E42588" w:rsidP="00F52A41">
      <w:pPr>
        <w:tabs>
          <w:tab w:val="left" w:pos="284"/>
          <w:tab w:val="left" w:pos="2880"/>
          <w:tab w:val="left" w:pos="4500"/>
        </w:tabs>
        <w:contextualSpacing/>
        <w:jc w:val="both"/>
        <w:rPr>
          <w:rFonts w:ascii="Arial Narrow" w:hAnsi="Arial Narrow"/>
          <w:sz w:val="22"/>
          <w:szCs w:val="22"/>
          <w:lang w:eastAsia="cs-CZ"/>
        </w:rPr>
      </w:pPr>
    </w:p>
    <w:p w14:paraId="224B00DE" w14:textId="77777777"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6DF1FE84" w14:textId="77777777" w:rsidR="00414EEF" w:rsidRPr="00BC451E" w:rsidRDefault="00414EEF" w:rsidP="00F52A41">
      <w:pPr>
        <w:jc w:val="both"/>
        <w:rPr>
          <w:rFonts w:ascii="Arial Narrow" w:hAnsi="Arial Narrow"/>
          <w:sz w:val="22"/>
          <w:szCs w:val="22"/>
        </w:rPr>
      </w:pPr>
    </w:p>
    <w:p w14:paraId="326D1712" w14:textId="65BC6145" w:rsidR="00E42588" w:rsidRPr="00BC451E" w:rsidRDefault="00E42588" w:rsidP="00F52A41">
      <w:pPr>
        <w:jc w:val="both"/>
        <w:rPr>
          <w:rFonts w:ascii="Arial Narrow" w:hAnsi="Arial Narrow"/>
          <w:sz w:val="22"/>
          <w:szCs w:val="22"/>
        </w:rPr>
      </w:pPr>
      <w:r w:rsidRPr="00BC451E">
        <w:rPr>
          <w:rFonts w:ascii="Arial Narrow" w:hAnsi="Arial Narrow"/>
          <w:sz w:val="22"/>
          <w:szCs w:val="22"/>
        </w:rPr>
        <w:t>Jednotlivé míľniky tvorby čistopisu od grafického dizajnu, farebnosti, kvality tlače, DOVID-u, OVI prvku, reliéfnych štruktúr budú predmetom odborných konzultácií predávajúceho s kupujúcim. Kupujúci má právo neodsúhlasiť navrhované komponenty a požadovať zmeny v zmysle požiadaviek uvedených v predchádzajúceho odseku.</w:t>
      </w:r>
    </w:p>
    <w:p w14:paraId="579A5B39" w14:textId="77777777" w:rsidR="00DF40F3" w:rsidRPr="00BC451E" w:rsidRDefault="00DF40F3" w:rsidP="00F52A41">
      <w:pPr>
        <w:keepNext/>
        <w:spacing w:before="20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lastRenderedPageBreak/>
        <w:t>Doplňujúce normy a nariadenia</w:t>
      </w:r>
    </w:p>
    <w:p w14:paraId="57AA7F9C" w14:textId="77777777" w:rsidR="00DF40F3" w:rsidRPr="00BC451E" w:rsidRDefault="00DF40F3" w:rsidP="00F52A41">
      <w:pPr>
        <w:tabs>
          <w:tab w:val="left" w:pos="2160"/>
          <w:tab w:val="left" w:pos="2880"/>
          <w:tab w:val="left" w:pos="4500"/>
        </w:tabs>
        <w:jc w:val="both"/>
        <w:rPr>
          <w:rFonts w:ascii="Arial Narrow" w:hAnsi="Arial Narrow" w:cs="Arial"/>
          <w:sz w:val="22"/>
          <w:szCs w:val="22"/>
          <w:lang w:eastAsia="cs-CZ"/>
        </w:rPr>
      </w:pPr>
      <w:r w:rsidRPr="00BC451E">
        <w:rPr>
          <w:rFonts w:ascii="Arial Narrow" w:hAnsi="Arial Narrow"/>
          <w:sz w:val="22"/>
          <w:szCs w:val="22"/>
          <w:lang w:eastAsia="cs-CZ"/>
        </w:rPr>
        <w:t xml:space="preserve">Čistopisy ZP musia byť v súlade so znením </w:t>
      </w:r>
      <w:r w:rsidRPr="00BC451E">
        <w:rPr>
          <w:rFonts w:ascii="Arial Narrow" w:hAnsi="Arial Narrow"/>
          <w:bCs/>
          <w:sz w:val="22"/>
          <w:szCs w:val="22"/>
          <w:lang w:eastAsia="cs-CZ"/>
        </w:rPr>
        <w:t>zákona č. 190/2003 Z. z. o strelných zbraniach a strelive a o zmene a doplnení niektorých zákonov v znení neskorších predpisov.</w:t>
      </w:r>
    </w:p>
    <w:p w14:paraId="4D1DD09E" w14:textId="77777777" w:rsidR="00B126DE" w:rsidRDefault="00B126DE" w:rsidP="00F52A41">
      <w:pPr>
        <w:tabs>
          <w:tab w:val="left" w:pos="284"/>
        </w:tabs>
        <w:jc w:val="both"/>
        <w:rPr>
          <w:rFonts w:ascii="Arial Narrow" w:hAnsi="Arial Narrow"/>
          <w:b/>
          <w:sz w:val="22"/>
          <w:szCs w:val="22"/>
          <w:lang w:eastAsia="cs-CZ"/>
        </w:rPr>
      </w:pPr>
    </w:p>
    <w:p w14:paraId="3A00FAD0" w14:textId="77777777" w:rsidR="0067777B" w:rsidRDefault="0067777B" w:rsidP="00F52A41">
      <w:pPr>
        <w:tabs>
          <w:tab w:val="left" w:pos="284"/>
        </w:tabs>
        <w:jc w:val="both"/>
        <w:rPr>
          <w:rFonts w:ascii="Arial Narrow" w:hAnsi="Arial Narrow"/>
          <w:b/>
          <w:sz w:val="22"/>
          <w:szCs w:val="22"/>
          <w:lang w:eastAsia="cs-CZ"/>
        </w:rPr>
      </w:pPr>
    </w:p>
    <w:p w14:paraId="031D9BF4" w14:textId="336B64A6" w:rsidR="001005FF" w:rsidRPr="00BC451E" w:rsidRDefault="001005FF"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Materiál karty</w:t>
      </w:r>
    </w:p>
    <w:p w14:paraId="21F491EB" w14:textId="0F3DF516" w:rsidR="001005FF" w:rsidRPr="00BC451E" w:rsidRDefault="001005FF" w:rsidP="00F52A41">
      <w:pPr>
        <w:numPr>
          <w:ilvl w:val="0"/>
          <w:numId w:val="63"/>
        </w:numPr>
        <w:tabs>
          <w:tab w:val="left" w:pos="284"/>
        </w:tabs>
        <w:spacing w:after="200" w:line="276" w:lineRule="auto"/>
        <w:ind w:left="284" w:hanging="284"/>
        <w:contextualSpacing/>
        <w:jc w:val="both"/>
        <w:rPr>
          <w:rFonts w:ascii="Arial Narrow" w:eastAsia="Calibri" w:hAnsi="Arial Narrow"/>
          <w:sz w:val="22"/>
          <w:szCs w:val="22"/>
          <w:lang w:eastAsia="cs-CZ"/>
        </w:rPr>
      </w:pPr>
      <w:proofErr w:type="spellStart"/>
      <w:r w:rsidRPr="00BC451E">
        <w:rPr>
          <w:rFonts w:ascii="Arial Narrow" w:eastAsia="Calibri" w:hAnsi="Arial Narrow"/>
          <w:sz w:val="22"/>
          <w:szCs w:val="22"/>
          <w:lang w:eastAsia="cs-CZ"/>
        </w:rPr>
        <w:t>polykarbonát</w:t>
      </w:r>
      <w:proofErr w:type="spellEnd"/>
      <w:r w:rsidRPr="00BC451E">
        <w:rPr>
          <w:rFonts w:ascii="Arial Narrow" w:eastAsia="Calibri" w:hAnsi="Arial Narrow"/>
          <w:sz w:val="22"/>
          <w:szCs w:val="22"/>
          <w:lang w:eastAsia="cs-CZ"/>
        </w:rPr>
        <w:t xml:space="preserve"> vhodný na laserové gravírovanie, zložený z bielych a transparentných </w:t>
      </w:r>
      <w:proofErr w:type="spellStart"/>
      <w:r w:rsidRPr="00BC451E">
        <w:rPr>
          <w:rFonts w:ascii="Arial Narrow" w:eastAsia="Calibri" w:hAnsi="Arial Narrow"/>
          <w:sz w:val="22"/>
          <w:szCs w:val="22"/>
          <w:lang w:eastAsia="cs-CZ"/>
        </w:rPr>
        <w:t>polykarbonátových</w:t>
      </w:r>
      <w:proofErr w:type="spellEnd"/>
      <w:r w:rsidRPr="00BC451E">
        <w:rPr>
          <w:rFonts w:ascii="Arial Narrow" w:eastAsia="Calibri" w:hAnsi="Arial Narrow"/>
          <w:sz w:val="22"/>
          <w:szCs w:val="22"/>
          <w:lang w:eastAsia="cs-CZ"/>
        </w:rPr>
        <w:t xml:space="preserve"> vrstiev bez opticky </w:t>
      </w:r>
      <w:proofErr w:type="spellStart"/>
      <w:r w:rsidRPr="00BC451E">
        <w:rPr>
          <w:rFonts w:ascii="Arial Narrow" w:eastAsia="Calibri" w:hAnsi="Arial Narrow"/>
          <w:sz w:val="22"/>
          <w:szCs w:val="22"/>
          <w:lang w:eastAsia="cs-CZ"/>
        </w:rPr>
        <w:t>zjasňovacích</w:t>
      </w:r>
      <w:proofErr w:type="spellEnd"/>
      <w:r w:rsidRPr="00BC451E">
        <w:rPr>
          <w:rFonts w:ascii="Arial Narrow" w:eastAsia="Calibri" w:hAnsi="Arial Narrow"/>
          <w:sz w:val="22"/>
          <w:szCs w:val="22"/>
          <w:lang w:eastAsia="cs-CZ"/>
        </w:rPr>
        <w:t xml:space="preserve"> činidiel, nereagujúci v UV žiarení. Všetky </w:t>
      </w:r>
      <w:proofErr w:type="spellStart"/>
      <w:r w:rsidRPr="00BC451E">
        <w:rPr>
          <w:rFonts w:ascii="Arial Narrow" w:eastAsia="Calibri" w:hAnsi="Arial Narrow"/>
          <w:sz w:val="22"/>
          <w:szCs w:val="22"/>
          <w:lang w:eastAsia="cs-CZ"/>
        </w:rPr>
        <w:t>polykarbonátové</w:t>
      </w:r>
      <w:proofErr w:type="spellEnd"/>
      <w:r w:rsidRPr="00BC451E">
        <w:rPr>
          <w:rFonts w:ascii="Arial Narrow" w:eastAsia="Calibri" w:hAnsi="Arial Narrow"/>
          <w:sz w:val="22"/>
          <w:szCs w:val="22"/>
          <w:lang w:eastAsia="cs-CZ"/>
        </w:rPr>
        <w:t xml:space="preserve"> vrstvy tvoriace telo karty musia byť vzájomne spojené pomocou tlaku a tepla bez použitia lepidla, pričom medzi susediacimi  vrstvami vznikne polymérová väzba, zabraňujúca rozvrstveniu kompozitu. Pokiaľ to bude technologicky nevyhnutné, pripúšťa sa použitie </w:t>
      </w:r>
      <w:proofErr w:type="spellStart"/>
      <w:r w:rsidRPr="00BC451E">
        <w:rPr>
          <w:rFonts w:ascii="Arial Narrow" w:eastAsia="Calibri" w:hAnsi="Arial Narrow"/>
          <w:sz w:val="22"/>
          <w:szCs w:val="22"/>
          <w:lang w:eastAsia="cs-CZ"/>
        </w:rPr>
        <w:t>adhezív</w:t>
      </w:r>
      <w:proofErr w:type="spellEnd"/>
      <w:r w:rsidRPr="00BC451E">
        <w:rPr>
          <w:rFonts w:ascii="Arial Narrow" w:eastAsia="Calibri" w:hAnsi="Arial Narrow"/>
          <w:sz w:val="22"/>
          <w:szCs w:val="22"/>
          <w:lang w:eastAsia="cs-CZ"/>
        </w:rPr>
        <w:t xml:space="preserve"> v mieste aplikácie elektronického čipu a DOVID prvku</w:t>
      </w:r>
    </w:p>
    <w:p w14:paraId="0474AE2F" w14:textId="77777777" w:rsidR="001005FF" w:rsidRPr="00BC451E" w:rsidRDefault="001005FF" w:rsidP="00F52A41">
      <w:pPr>
        <w:numPr>
          <w:ilvl w:val="0"/>
          <w:numId w:val="63"/>
        </w:numPr>
        <w:tabs>
          <w:tab w:val="left" w:pos="284"/>
          <w:tab w:val="left" w:pos="2880"/>
          <w:tab w:val="left" w:pos="4500"/>
        </w:tabs>
        <w:ind w:left="284" w:hanging="284"/>
        <w:contextualSpacing/>
        <w:jc w:val="both"/>
        <w:rPr>
          <w:rFonts w:ascii="Arial Narrow" w:hAnsi="Arial Narrow"/>
          <w:sz w:val="22"/>
          <w:szCs w:val="22"/>
          <w:lang w:eastAsia="cs-CZ"/>
        </w:rPr>
      </w:pPr>
      <w:r w:rsidRPr="00BC451E">
        <w:rPr>
          <w:rFonts w:ascii="Arial Narrow" w:hAnsi="Arial Narrow"/>
          <w:sz w:val="22"/>
          <w:szCs w:val="22"/>
          <w:lang w:eastAsia="cs-CZ"/>
        </w:rPr>
        <w:t xml:space="preserve">čip s duálnym rozhraním (čipová platforma bude zhodná ako pre </w:t>
      </w:r>
      <w:proofErr w:type="spellStart"/>
      <w:r w:rsidRPr="00BC451E">
        <w:rPr>
          <w:rFonts w:ascii="Arial Narrow" w:hAnsi="Arial Narrow"/>
          <w:sz w:val="22"/>
          <w:szCs w:val="22"/>
          <w:lang w:eastAsia="cs-CZ"/>
        </w:rPr>
        <w:t>eID</w:t>
      </w:r>
      <w:proofErr w:type="spellEnd"/>
      <w:r w:rsidRPr="00BC451E">
        <w:rPr>
          <w:rFonts w:ascii="Arial Narrow" w:hAnsi="Arial Narrow"/>
          <w:sz w:val="22"/>
          <w:szCs w:val="22"/>
          <w:lang w:eastAsia="cs-CZ"/>
        </w:rPr>
        <w:t>).</w:t>
      </w:r>
    </w:p>
    <w:p w14:paraId="5468B528" w14:textId="5C833BC9" w:rsidR="00CB2F77" w:rsidRDefault="00CB2F77" w:rsidP="000D119A">
      <w:pPr>
        <w:tabs>
          <w:tab w:val="left" w:pos="2160"/>
          <w:tab w:val="left" w:pos="2880"/>
          <w:tab w:val="left" w:pos="4500"/>
        </w:tabs>
        <w:jc w:val="both"/>
        <w:rPr>
          <w:rFonts w:ascii="Arial Narrow" w:hAnsi="Arial Narrow"/>
          <w:b/>
          <w:sz w:val="22"/>
          <w:szCs w:val="22"/>
          <w:lang w:eastAsia="cs-CZ"/>
        </w:rPr>
      </w:pPr>
    </w:p>
    <w:p w14:paraId="022FFFD8" w14:textId="7B21A29F" w:rsidR="00C4197A" w:rsidRPr="00BC451E" w:rsidRDefault="00C4197A" w:rsidP="00F52A41">
      <w:pPr>
        <w:tabs>
          <w:tab w:val="left" w:pos="2160"/>
          <w:tab w:val="left" w:pos="2880"/>
          <w:tab w:val="left" w:pos="4500"/>
        </w:tabs>
        <w:ind w:left="284" w:hanging="284"/>
        <w:jc w:val="both"/>
        <w:rPr>
          <w:rFonts w:ascii="Arial Narrow" w:hAnsi="Arial Narrow"/>
          <w:b/>
          <w:sz w:val="22"/>
          <w:szCs w:val="22"/>
          <w:lang w:eastAsia="cs-CZ"/>
        </w:rPr>
      </w:pPr>
      <w:r w:rsidRPr="00BC451E">
        <w:rPr>
          <w:rFonts w:ascii="Arial Narrow" w:hAnsi="Arial Narrow"/>
          <w:b/>
          <w:sz w:val="22"/>
          <w:szCs w:val="22"/>
          <w:lang w:eastAsia="cs-CZ"/>
        </w:rPr>
        <w:t>Grafika</w:t>
      </w:r>
    </w:p>
    <w:p w14:paraId="0676A6DD" w14:textId="6989F272" w:rsidR="00C4197A" w:rsidRPr="00BC451E" w:rsidRDefault="00C4197A" w:rsidP="00F52A41">
      <w:pPr>
        <w:numPr>
          <w:ilvl w:val="0"/>
          <w:numId w:val="63"/>
        </w:numPr>
        <w:tabs>
          <w:tab w:val="left" w:pos="284"/>
        </w:tabs>
        <w:spacing w:after="200" w:line="276" w:lineRule="auto"/>
        <w:ind w:left="0" w:firstLine="0"/>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Pre bezpečnostný dizajn čistopisu je potrebné vytvoriť líniovú grafiku vyhotovenú ofsetovou tlačou priamymi farbami použitím odtieňov, ktoré sú náročné na napodobnenie na dostupných tlačiarňach (mimo ich CMYK spektra).  </w:t>
      </w:r>
    </w:p>
    <w:p w14:paraId="10EC11E8" w14:textId="77777777" w:rsidR="00C4197A" w:rsidRPr="00BC451E" w:rsidRDefault="00C4197A" w:rsidP="00F52A41">
      <w:pPr>
        <w:tabs>
          <w:tab w:val="left" w:pos="284"/>
        </w:tabs>
        <w:spacing w:after="200" w:line="276" w:lineRule="auto"/>
        <w:ind w:left="284"/>
        <w:contextualSpacing/>
        <w:jc w:val="both"/>
        <w:rPr>
          <w:rFonts w:ascii="Arial Narrow" w:eastAsia="Calibri" w:hAnsi="Arial Narrow"/>
          <w:sz w:val="22"/>
          <w:szCs w:val="22"/>
          <w:lang w:eastAsia="cs-CZ"/>
        </w:rPr>
      </w:pPr>
    </w:p>
    <w:p w14:paraId="4B779C6E" w14:textId="77777777" w:rsidR="00C4197A" w:rsidRPr="00BC451E" w:rsidRDefault="00C4197A" w:rsidP="00F52A41">
      <w:pPr>
        <w:tabs>
          <w:tab w:val="left" w:pos="284"/>
        </w:tabs>
        <w:spacing w:after="200" w:line="276" w:lineRule="auto"/>
        <w:ind w:left="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Grafika bude obsahovať:</w:t>
      </w:r>
    </w:p>
    <w:p w14:paraId="3E2055C3" w14:textId="77777777" w:rsidR="00204C2A" w:rsidRPr="00A55E59" w:rsidRDefault="00204C2A"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proofErr w:type="spellStart"/>
      <w:r w:rsidRPr="00A55E59">
        <w:rPr>
          <w:rFonts w:ascii="Arial Narrow" w:hAnsi="Arial Narrow"/>
          <w:sz w:val="22"/>
          <w:szCs w:val="22"/>
          <w:lang w:eastAsia="cs-CZ"/>
        </w:rPr>
        <w:t>ultratenké</w:t>
      </w:r>
      <w:proofErr w:type="spellEnd"/>
      <w:r w:rsidRPr="00A55E59">
        <w:rPr>
          <w:rFonts w:ascii="Arial Narrow" w:hAnsi="Arial Narrow"/>
          <w:sz w:val="22"/>
          <w:szCs w:val="22"/>
          <w:lang w:eastAsia="cs-CZ"/>
        </w:rPr>
        <w:t xml:space="preserve"> líniové motívy – minimálne polovica (50%) týchto liniek musí mať šírku do max. 35 mikrometrov, ostatné môžu mať šírku do max. 40 mikrometrov</w:t>
      </w:r>
    </w:p>
    <w:p w14:paraId="43D5C80A" w14:textId="77777777"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militexty</w:t>
      </w:r>
      <w:proofErr w:type="spellEnd"/>
      <w:r w:rsidRPr="00BC451E">
        <w:rPr>
          <w:rFonts w:ascii="Arial Narrow" w:hAnsi="Arial Narrow"/>
          <w:sz w:val="22"/>
          <w:szCs w:val="22"/>
          <w:lang w:eastAsia="cs-CZ"/>
        </w:rPr>
        <w:t xml:space="preserve"> a </w:t>
      </w:r>
      <w:proofErr w:type="spellStart"/>
      <w:r w:rsidRPr="00BC451E">
        <w:rPr>
          <w:rFonts w:ascii="Arial Narrow" w:hAnsi="Arial Narrow"/>
          <w:sz w:val="22"/>
          <w:szCs w:val="22"/>
          <w:lang w:eastAsia="cs-CZ"/>
        </w:rPr>
        <w:t>mikrotexty</w:t>
      </w:r>
      <w:proofErr w:type="spellEnd"/>
    </w:p>
    <w:p w14:paraId="7B681028" w14:textId="77777777"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w:t>
      </w:r>
    </w:p>
    <w:p w14:paraId="6240B747" w14:textId="77777777"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antikopírovacie</w:t>
      </w:r>
      <w:proofErr w:type="spellEnd"/>
      <w:r w:rsidRPr="00BC451E">
        <w:rPr>
          <w:rFonts w:ascii="Arial Narrow" w:hAnsi="Arial Narrow"/>
          <w:sz w:val="22"/>
          <w:szCs w:val="22"/>
          <w:lang w:eastAsia="cs-CZ"/>
        </w:rPr>
        <w:t xml:space="preserve"> prvky</w:t>
      </w:r>
    </w:p>
    <w:p w14:paraId="1BCCAF4A" w14:textId="77777777" w:rsidR="00C4197A" w:rsidRPr="00BC451E" w:rsidRDefault="00C4197A" w:rsidP="00F52A41">
      <w:pPr>
        <w:tabs>
          <w:tab w:val="left" w:pos="284"/>
        </w:tabs>
        <w:jc w:val="both"/>
        <w:rPr>
          <w:rFonts w:ascii="Arial Narrow" w:hAnsi="Arial Narrow"/>
          <w:b/>
          <w:sz w:val="22"/>
          <w:szCs w:val="22"/>
          <w:lang w:eastAsia="cs-CZ"/>
        </w:rPr>
      </w:pPr>
    </w:p>
    <w:p w14:paraId="4693B144" w14:textId="77777777" w:rsidR="00C4197A" w:rsidRPr="00BC451E" w:rsidRDefault="00C4197A"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Tlač – predná strana</w:t>
      </w:r>
    </w:p>
    <w:p w14:paraId="72431FEA" w14:textId="77777777" w:rsidR="00C4197A" w:rsidRPr="00BC451E" w:rsidRDefault="00C4197A"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sz w:val="22"/>
          <w:szCs w:val="22"/>
          <w:lang w:eastAsia="cs-CZ"/>
        </w:rPr>
        <w:t>ofset – min sedem farieb, pričom:</w:t>
      </w:r>
    </w:p>
    <w:p w14:paraId="142C5663" w14:textId="77777777"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tri farby (VIS)</w:t>
      </w:r>
    </w:p>
    <w:p w14:paraId="03FAC98B" w14:textId="77777777"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p>
    <w:p w14:paraId="4858745A" w14:textId="78FA3A12" w:rsidR="001005FF" w:rsidRPr="00BC451E" w:rsidRDefault="00C4197A" w:rsidP="00F52A41">
      <w:pPr>
        <w:numPr>
          <w:ilvl w:val="0"/>
          <w:numId w:val="64"/>
        </w:numPr>
        <w:tabs>
          <w:tab w:val="left" w:pos="284"/>
          <w:tab w:val="left" w:pos="576"/>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dve UVA-UVB farby </w:t>
      </w:r>
    </w:p>
    <w:p w14:paraId="4247ED91" w14:textId="77777777" w:rsidR="00C4197A" w:rsidRPr="00BC451E" w:rsidRDefault="00C4197A" w:rsidP="00F52A41">
      <w:pPr>
        <w:numPr>
          <w:ilvl w:val="0"/>
          <w:numId w:val="69"/>
        </w:numPr>
        <w:tabs>
          <w:tab w:val="left" w:pos="284"/>
          <w:tab w:val="left" w:pos="567"/>
        </w:tabs>
        <w:spacing w:after="200" w:line="276" w:lineRule="auto"/>
        <w:ind w:hanging="7307"/>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sieťotlač – OVI prvok s výraznou farebnou zmenou zo zlatej do zelenej </w:t>
      </w:r>
    </w:p>
    <w:p w14:paraId="3292BC20" w14:textId="77777777" w:rsidR="00C4197A" w:rsidRPr="00BC451E" w:rsidRDefault="00C4197A" w:rsidP="00F52A41">
      <w:pPr>
        <w:jc w:val="both"/>
        <w:rPr>
          <w:rFonts w:ascii="Arial Narrow" w:hAnsi="Arial Narrow"/>
          <w:sz w:val="22"/>
          <w:szCs w:val="22"/>
          <w:lang w:eastAsia="cs-CZ"/>
        </w:rPr>
      </w:pPr>
    </w:p>
    <w:p w14:paraId="33F97FE9" w14:textId="061B1494" w:rsidR="00DF40F3" w:rsidRPr="00BC451E" w:rsidRDefault="00DF40F3" w:rsidP="00F52A41">
      <w:pPr>
        <w:tabs>
          <w:tab w:val="left" w:pos="284"/>
        </w:tabs>
        <w:contextualSpacing/>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C4197A" w:rsidRPr="00BC451E">
        <w:rPr>
          <w:rFonts w:ascii="Arial Narrow" w:hAnsi="Arial Narrow"/>
          <w:b/>
          <w:sz w:val="22"/>
          <w:szCs w:val="22"/>
          <w:lang w:eastAsia="cs-CZ"/>
        </w:rPr>
        <w:t xml:space="preserve">  – predná strana</w:t>
      </w:r>
    </w:p>
    <w:p w14:paraId="3507010F" w14:textId="77777777" w:rsidR="000E70CA" w:rsidRPr="00A55E59" w:rsidRDefault="000E70CA"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A55E59">
        <w:rPr>
          <w:rFonts w:ascii="Arial Narrow" w:hAnsi="Arial Narrow"/>
          <w:sz w:val="22"/>
          <w:szCs w:val="22"/>
          <w:lang w:eastAsia="cs-CZ"/>
        </w:rPr>
        <w:t xml:space="preserve">pozitívna/vystúpená reliéfna štruktúra s veľkosťou znakov do max. 500 mikrometrov, </w:t>
      </w:r>
    </w:p>
    <w:p w14:paraId="64D84CE5" w14:textId="68C07876" w:rsidR="00C4197A" w:rsidRPr="000E70CA" w:rsidRDefault="00C4197A"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0E70CA">
        <w:rPr>
          <w:rFonts w:ascii="Arial Narrow" w:hAnsi="Arial Narrow"/>
          <w:sz w:val="22"/>
          <w:szCs w:val="22"/>
          <w:lang w:eastAsia="cs-CZ"/>
        </w:rPr>
        <w:t xml:space="preserve">štruktúry CLI </w:t>
      </w:r>
    </w:p>
    <w:p w14:paraId="095F47D0" w14:textId="590AD81D" w:rsidR="00DF40F3" w:rsidRPr="00BC451E" w:rsidRDefault="00AF06C8"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w:t>
      </w:r>
      <w:r w:rsidR="00DF40F3" w:rsidRPr="00BC451E">
        <w:rPr>
          <w:rFonts w:ascii="Arial Narrow" w:hAnsi="Arial Narrow"/>
          <w:sz w:val="22"/>
          <w:szCs w:val="22"/>
          <w:lang w:eastAsia="cs-CZ"/>
        </w:rPr>
        <w:t>íslo čistopisu musí obsahovať kontrolnú číslicu</w:t>
      </w:r>
    </w:p>
    <w:p w14:paraId="275299B5" w14:textId="5C788E32" w:rsidR="00DF40F3" w:rsidRPr="00BC451E" w:rsidRDefault="00AF06C8"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z</w:t>
      </w:r>
      <w:r w:rsidR="00DF40F3" w:rsidRPr="00BC451E">
        <w:rPr>
          <w:rFonts w:ascii="Arial Narrow" w:hAnsi="Arial Narrow"/>
          <w:sz w:val="22"/>
          <w:szCs w:val="22"/>
          <w:lang w:eastAsia="cs-CZ"/>
        </w:rPr>
        <w:t>óna pre číslo pre prístup ku karte (CAN) musí byť vyhotovená v súlade s ICAO 9303</w:t>
      </w:r>
    </w:p>
    <w:p w14:paraId="03CA581C" w14:textId="77777777" w:rsidR="00C4197A" w:rsidRPr="00BC451E" w:rsidRDefault="00C4197A" w:rsidP="00F52A41">
      <w:pPr>
        <w:tabs>
          <w:tab w:val="left" w:pos="284"/>
          <w:tab w:val="left" w:pos="2880"/>
          <w:tab w:val="left" w:pos="4500"/>
        </w:tabs>
        <w:jc w:val="both"/>
        <w:rPr>
          <w:rFonts w:ascii="Arial Narrow" w:hAnsi="Arial Narrow" w:cs="Arial"/>
          <w:b/>
          <w:bCs/>
          <w:sz w:val="22"/>
          <w:szCs w:val="22"/>
          <w:lang w:eastAsia="cs-CZ"/>
        </w:rPr>
      </w:pPr>
    </w:p>
    <w:p w14:paraId="54AE96A3" w14:textId="77777777" w:rsidR="00C4197A" w:rsidRPr="00BC451E" w:rsidRDefault="00C4197A" w:rsidP="00F52A41">
      <w:pPr>
        <w:jc w:val="both"/>
        <w:rPr>
          <w:rFonts w:ascii="Arial Narrow" w:hAnsi="Arial Narrow"/>
          <w:b/>
          <w:sz w:val="22"/>
          <w:szCs w:val="22"/>
          <w:lang w:eastAsia="cs-CZ"/>
        </w:rPr>
      </w:pPr>
      <w:r w:rsidRPr="00BC451E">
        <w:rPr>
          <w:rFonts w:ascii="Arial Narrow" w:hAnsi="Arial Narrow"/>
          <w:b/>
          <w:sz w:val="22"/>
          <w:szCs w:val="22"/>
          <w:lang w:eastAsia="cs-CZ"/>
        </w:rPr>
        <w:t>Tlač – zadná strana</w:t>
      </w:r>
    </w:p>
    <w:p w14:paraId="48D5CB33" w14:textId="2CCFCFD3" w:rsidR="00C4197A" w:rsidRPr="00BC451E" w:rsidRDefault="00C4197A" w:rsidP="00F52A41">
      <w:pPr>
        <w:numPr>
          <w:ilvl w:val="0"/>
          <w:numId w:val="63"/>
        </w:numPr>
        <w:tabs>
          <w:tab w:val="left" w:pos="284"/>
        </w:tabs>
        <w:spacing w:line="276" w:lineRule="auto"/>
        <w:ind w:left="284" w:hanging="284"/>
        <w:contextualSpacing/>
        <w:jc w:val="both"/>
        <w:rPr>
          <w:rFonts w:ascii="Arial Narrow" w:eastAsia="Calibri" w:hAnsi="Arial Narrow"/>
          <w:b/>
          <w:sz w:val="22"/>
          <w:szCs w:val="22"/>
          <w:lang w:eastAsia="cs-CZ"/>
        </w:rPr>
      </w:pPr>
      <w:r w:rsidRPr="00BC451E">
        <w:rPr>
          <w:rFonts w:ascii="Arial Narrow" w:eastAsia="Calibri" w:hAnsi="Arial Narrow"/>
          <w:b/>
          <w:sz w:val="22"/>
          <w:szCs w:val="22"/>
          <w:lang w:eastAsia="cs-CZ"/>
        </w:rPr>
        <w:t xml:space="preserve">ofset </w:t>
      </w:r>
      <w:r w:rsidRPr="00BC451E">
        <w:rPr>
          <w:rFonts w:ascii="Arial Narrow" w:eastAsia="Calibri" w:hAnsi="Arial Narrow"/>
          <w:sz w:val="22"/>
          <w:szCs w:val="22"/>
          <w:lang w:eastAsia="cs-CZ"/>
        </w:rPr>
        <w:t xml:space="preserve">– min </w:t>
      </w:r>
      <w:r w:rsidR="00F27789">
        <w:rPr>
          <w:rFonts w:ascii="Arial Narrow" w:eastAsia="Calibri" w:hAnsi="Arial Narrow"/>
          <w:sz w:val="22"/>
          <w:szCs w:val="22"/>
          <w:lang w:eastAsia="cs-CZ"/>
        </w:rPr>
        <w:t>päť</w:t>
      </w:r>
      <w:r w:rsidRPr="00BC451E">
        <w:rPr>
          <w:rFonts w:ascii="Arial Narrow" w:eastAsia="Calibri" w:hAnsi="Arial Narrow"/>
          <w:sz w:val="22"/>
          <w:szCs w:val="22"/>
          <w:lang w:eastAsia="cs-CZ"/>
        </w:rPr>
        <w:t xml:space="preserve"> farieb, pričom:</w:t>
      </w:r>
    </w:p>
    <w:p w14:paraId="4CE13127" w14:textId="75AF798D"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dve farby (VIS) </w:t>
      </w:r>
    </w:p>
    <w:p w14:paraId="762785E6" w14:textId="67D70377"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dve farby v irisovom prechode (VIS) </w:t>
      </w:r>
    </w:p>
    <w:p w14:paraId="6548B580" w14:textId="563A1EFA" w:rsidR="00C4197A" w:rsidRPr="00BC451E" w:rsidRDefault="00C4197A" w:rsidP="00F52A41">
      <w:pPr>
        <w:numPr>
          <w:ilvl w:val="0"/>
          <w:numId w:val="64"/>
        </w:numPr>
        <w:tabs>
          <w:tab w:val="left" w:pos="284"/>
          <w:tab w:val="left" w:pos="567"/>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jedna UVA-UVB farba  </w:t>
      </w:r>
    </w:p>
    <w:p w14:paraId="3167CD89" w14:textId="77777777" w:rsidR="00C4197A" w:rsidRPr="00BC451E" w:rsidRDefault="00C4197A" w:rsidP="000C7C1C">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b/>
          <w:sz w:val="22"/>
          <w:szCs w:val="22"/>
          <w:lang w:eastAsia="cs-CZ"/>
        </w:rPr>
        <w:t xml:space="preserve">sieťotlač </w:t>
      </w:r>
      <w:r w:rsidRPr="00BC451E">
        <w:rPr>
          <w:rFonts w:ascii="Arial Narrow" w:eastAsia="Calibri" w:hAnsi="Arial Narrow"/>
          <w:sz w:val="22"/>
          <w:szCs w:val="22"/>
          <w:lang w:eastAsia="cs-CZ"/>
        </w:rPr>
        <w:t xml:space="preserve">– OVI prvok s výraznou farebnou zmenou zo zlatej do zelenej </w:t>
      </w:r>
    </w:p>
    <w:p w14:paraId="74329C99" w14:textId="58232A86" w:rsidR="00C4197A" w:rsidRDefault="00C4197A" w:rsidP="00F52A41">
      <w:pPr>
        <w:tabs>
          <w:tab w:val="left" w:pos="284"/>
          <w:tab w:val="left" w:pos="2880"/>
          <w:tab w:val="left" w:pos="4500"/>
        </w:tabs>
        <w:jc w:val="both"/>
        <w:rPr>
          <w:rFonts w:ascii="Arial Narrow" w:hAnsi="Arial Narrow" w:cs="Arial"/>
          <w:b/>
          <w:bCs/>
          <w:sz w:val="22"/>
          <w:szCs w:val="22"/>
          <w:lang w:eastAsia="cs-CZ"/>
        </w:rPr>
      </w:pPr>
    </w:p>
    <w:p w14:paraId="01F867A1" w14:textId="31AC421D" w:rsidR="00DE26B6" w:rsidRPr="00BC451E" w:rsidRDefault="00DF40F3" w:rsidP="00F52A41">
      <w:pPr>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DE26B6" w:rsidRPr="00BC451E">
        <w:rPr>
          <w:rFonts w:ascii="Arial Narrow" w:hAnsi="Arial Narrow"/>
          <w:b/>
          <w:sz w:val="22"/>
          <w:szCs w:val="22"/>
          <w:lang w:eastAsia="cs-CZ"/>
        </w:rPr>
        <w:t xml:space="preserve"> – zadná strana</w:t>
      </w:r>
    </w:p>
    <w:p w14:paraId="5589C156" w14:textId="1E073CB6" w:rsidR="00DE26B6" w:rsidRPr="00BC451E" w:rsidRDefault="00AF06C8"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p</w:t>
      </w:r>
      <w:r w:rsidR="00DF40F3" w:rsidRPr="00BC451E">
        <w:rPr>
          <w:rFonts w:ascii="Arial Narrow" w:hAnsi="Arial Narrow"/>
          <w:sz w:val="22"/>
          <w:szCs w:val="22"/>
          <w:lang w:eastAsia="cs-CZ"/>
        </w:rPr>
        <w:t>riehľadný DOVID</w:t>
      </w:r>
      <w:r w:rsidR="00DE26B6" w:rsidRPr="00BC451E">
        <w:rPr>
          <w:rFonts w:ascii="Arial Narrow" w:hAnsi="Arial Narrow"/>
          <w:sz w:val="22"/>
          <w:szCs w:val="22"/>
          <w:lang w:eastAsia="cs-CZ"/>
        </w:rPr>
        <w:t xml:space="preserve"> – obsahujúci minimálne funkcionality: 90º farebnú zmenu, </w:t>
      </w:r>
      <w:proofErr w:type="spellStart"/>
      <w:r w:rsidR="00DE26B6" w:rsidRPr="00BC451E">
        <w:rPr>
          <w:rFonts w:ascii="Arial Narrow" w:hAnsi="Arial Narrow"/>
          <w:sz w:val="22"/>
          <w:szCs w:val="22"/>
          <w:lang w:eastAsia="cs-CZ"/>
        </w:rPr>
        <w:t>vysokodifraktívne</w:t>
      </w:r>
      <w:proofErr w:type="spellEnd"/>
      <w:r w:rsidR="00DE26B6" w:rsidRPr="00BC451E">
        <w:rPr>
          <w:rFonts w:ascii="Arial Narrow" w:hAnsi="Arial Narrow"/>
          <w:sz w:val="22"/>
          <w:szCs w:val="22"/>
          <w:lang w:eastAsia="cs-CZ"/>
        </w:rPr>
        <w:t xml:space="preserve"> farby, </w:t>
      </w:r>
      <w:proofErr w:type="spellStart"/>
      <w:r w:rsidR="00DE26B6" w:rsidRPr="00BC451E">
        <w:rPr>
          <w:rFonts w:ascii="Arial Narrow" w:hAnsi="Arial Narrow"/>
          <w:sz w:val="22"/>
          <w:szCs w:val="22"/>
          <w:lang w:eastAsia="cs-CZ"/>
        </w:rPr>
        <w:t>vysokodifraktívne</w:t>
      </w:r>
      <w:proofErr w:type="spellEnd"/>
      <w:r w:rsidR="00DE26B6" w:rsidRPr="00BC451E">
        <w:rPr>
          <w:rFonts w:ascii="Arial Narrow" w:hAnsi="Arial Narrow"/>
          <w:sz w:val="22"/>
          <w:szCs w:val="22"/>
          <w:lang w:eastAsia="cs-CZ"/>
        </w:rPr>
        <w:t xml:space="preserve"> pohybové animácie</w:t>
      </w:r>
    </w:p>
    <w:p w14:paraId="7989BAA2" w14:textId="77777777" w:rsidR="00A13F3B" w:rsidRPr="00BC451E" w:rsidRDefault="00AF06C8"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m</w:t>
      </w:r>
      <w:r w:rsidR="00DF40F3" w:rsidRPr="00BC451E">
        <w:rPr>
          <w:rFonts w:ascii="Arial Narrow" w:hAnsi="Arial Narrow"/>
          <w:sz w:val="22"/>
          <w:szCs w:val="22"/>
          <w:lang w:eastAsia="cs-CZ"/>
        </w:rPr>
        <w:t>iesto na trojriadkovú MRZ</w:t>
      </w:r>
    </w:p>
    <w:p w14:paraId="7DF4DA5E" w14:textId="4A4D540A" w:rsidR="00DF40F3" w:rsidRPr="00BC451E" w:rsidRDefault="00A13F3B"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v</w:t>
      </w:r>
      <w:r w:rsidR="00DF40F3" w:rsidRPr="00BC451E">
        <w:rPr>
          <w:rFonts w:ascii="Arial Narrow" w:hAnsi="Arial Narrow"/>
          <w:sz w:val="22"/>
          <w:szCs w:val="22"/>
          <w:lang w:eastAsia="cs-CZ"/>
        </w:rPr>
        <w:t xml:space="preserve"> mieste aplikácie DOVID bude </w:t>
      </w:r>
      <w:proofErr w:type="spellStart"/>
      <w:r w:rsidR="00DF40F3" w:rsidRPr="00BC451E">
        <w:rPr>
          <w:rFonts w:ascii="Arial Narrow" w:hAnsi="Arial Narrow"/>
          <w:sz w:val="22"/>
          <w:szCs w:val="22"/>
          <w:lang w:eastAsia="cs-CZ"/>
        </w:rPr>
        <w:t>personalizované</w:t>
      </w:r>
      <w:proofErr w:type="spellEnd"/>
      <w:r w:rsidR="00DF40F3" w:rsidRPr="00BC451E">
        <w:rPr>
          <w:rFonts w:ascii="Arial Narrow" w:hAnsi="Arial Narrow"/>
          <w:sz w:val="22"/>
          <w:szCs w:val="22"/>
          <w:lang w:eastAsia="cs-CZ"/>
        </w:rPr>
        <w:t xml:space="preserve"> číslo zbrojného preukazu. Je nevyhnutnou požiadavkou, aby DOVID, okrem požadovaných obrazových efektov, umožnil aj laserové gravírovanie na čitateľnej úrovni.</w:t>
      </w:r>
    </w:p>
    <w:p w14:paraId="356A3791" w14:textId="77777777" w:rsidR="00DF40F3" w:rsidRPr="00BC451E" w:rsidRDefault="00DF40F3" w:rsidP="00F52A41">
      <w:pPr>
        <w:keepNext/>
        <w:spacing w:before="20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lastRenderedPageBreak/>
        <w:t>Požiadavky na pamäťové médium - čip</w:t>
      </w:r>
    </w:p>
    <w:p w14:paraId="46E29369" w14:textId="77777777" w:rsidR="00DF40F3" w:rsidRPr="00BC451E" w:rsidRDefault="00DF40F3" w:rsidP="00F52A41">
      <w:pPr>
        <w:numPr>
          <w:ilvl w:val="0"/>
          <w:numId w:val="1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Doklad bude obsahovať čip s duálnym rozhraním, ktorého špecifikácia je uvedená v časti Technická špecifikácia - Občiansky preukaz. </w:t>
      </w:r>
    </w:p>
    <w:p w14:paraId="4F7531D4" w14:textId="2B6B4D2C" w:rsidR="00DF40F3" w:rsidRPr="00BC451E" w:rsidRDefault="00C4197A" w:rsidP="00F52A41">
      <w:pPr>
        <w:pStyle w:val="Odsekzoznamu"/>
        <w:numPr>
          <w:ilvl w:val="0"/>
          <w:numId w:val="18"/>
        </w:numPr>
        <w:tabs>
          <w:tab w:val="left" w:pos="284"/>
          <w:tab w:val="left" w:pos="2160"/>
          <w:tab w:val="left" w:pos="2880"/>
          <w:tab w:val="left" w:pos="4500"/>
        </w:tabs>
        <w:spacing w:after="0" w:line="240" w:lineRule="auto"/>
        <w:ind w:left="0" w:hanging="1701"/>
        <w:jc w:val="both"/>
        <w:rPr>
          <w:rFonts w:ascii="Arial Narrow" w:hAnsi="Arial Narrow"/>
          <w:lang w:eastAsia="cs-CZ"/>
        </w:rPr>
      </w:pPr>
      <w:r w:rsidRPr="00BC451E">
        <w:rPr>
          <w:rFonts w:ascii="Arial Narrow" w:hAnsi="Arial Narrow"/>
          <w:lang w:eastAsia="cs-CZ"/>
        </w:rPr>
        <w:t xml:space="preserve">Personalizácia čipu a jeho OS musí byť integrovateľný do existujúceho </w:t>
      </w:r>
      <w:proofErr w:type="spellStart"/>
      <w:r w:rsidRPr="00BC451E">
        <w:rPr>
          <w:rFonts w:ascii="Arial Narrow" w:hAnsi="Arial Narrow"/>
          <w:lang w:eastAsia="cs-CZ"/>
        </w:rPr>
        <w:t>personalizačného</w:t>
      </w:r>
      <w:proofErr w:type="spellEnd"/>
      <w:r w:rsidRPr="00BC451E">
        <w:rPr>
          <w:rFonts w:ascii="Arial Narrow" w:hAnsi="Arial Narrow"/>
          <w:lang w:eastAsia="cs-CZ"/>
        </w:rPr>
        <w:t xml:space="preserve"> procesu v NPC. Inicializácia čipov bude vykonaná vopred dohodnutým kľúčom jedinečným pre výrobcu a NPC.</w:t>
      </w:r>
    </w:p>
    <w:p w14:paraId="4E7C5AF0" w14:textId="77777777" w:rsidR="001A15B9" w:rsidRDefault="001A15B9" w:rsidP="00F52A41">
      <w:pPr>
        <w:tabs>
          <w:tab w:val="left" w:pos="284"/>
          <w:tab w:val="left" w:pos="2160"/>
          <w:tab w:val="left" w:pos="2880"/>
          <w:tab w:val="left" w:pos="4500"/>
        </w:tabs>
        <w:jc w:val="both"/>
        <w:rPr>
          <w:rFonts w:ascii="Arial Narrow" w:hAnsi="Arial Narrow"/>
          <w:sz w:val="22"/>
          <w:szCs w:val="22"/>
          <w:lang w:eastAsia="cs-CZ"/>
        </w:rPr>
      </w:pPr>
    </w:p>
    <w:p w14:paraId="5E0573CC" w14:textId="77777777" w:rsidR="00DF40F3" w:rsidRPr="003279E2" w:rsidRDefault="00DF40F3" w:rsidP="00F52A41">
      <w:pPr>
        <w:numPr>
          <w:ilvl w:val="1"/>
          <w:numId w:val="6"/>
        </w:numPr>
        <w:tabs>
          <w:tab w:val="left" w:pos="567"/>
          <w:tab w:val="left" w:pos="2880"/>
          <w:tab w:val="left" w:pos="4500"/>
        </w:tabs>
        <w:ind w:left="0" w:firstLine="0"/>
        <w:jc w:val="both"/>
        <w:rPr>
          <w:rFonts w:ascii="Arial Narrow" w:hAnsi="Arial Narrow"/>
          <w:b/>
          <w:sz w:val="24"/>
          <w:szCs w:val="24"/>
          <w:lang w:eastAsia="cs-CZ"/>
        </w:rPr>
      </w:pPr>
      <w:r w:rsidRPr="003279E2">
        <w:rPr>
          <w:rFonts w:ascii="Arial Narrow" w:hAnsi="Arial Narrow"/>
          <w:b/>
          <w:sz w:val="24"/>
          <w:szCs w:val="24"/>
          <w:lang w:eastAsia="cs-CZ"/>
        </w:rPr>
        <w:t>Špecifikácia požiadaviek na čistopisy cestovných dokladov SR formátu ID3</w:t>
      </w:r>
    </w:p>
    <w:p w14:paraId="1F1B87D8" w14:textId="77777777" w:rsidR="00B615D7" w:rsidRPr="00BC451E" w:rsidRDefault="00B615D7" w:rsidP="00F52A41">
      <w:pPr>
        <w:jc w:val="both"/>
        <w:rPr>
          <w:rFonts w:ascii="Arial Narrow" w:hAnsi="Arial Narrow"/>
          <w:b/>
          <w:sz w:val="22"/>
          <w:szCs w:val="22"/>
          <w:lang w:eastAsia="cs-CZ"/>
        </w:rPr>
      </w:pPr>
    </w:p>
    <w:p w14:paraId="364FB827" w14:textId="77777777" w:rsidR="00D91E4E" w:rsidRPr="00BC451E" w:rsidRDefault="00D91E4E" w:rsidP="00F52A41">
      <w:pPr>
        <w:tabs>
          <w:tab w:val="left" w:pos="2160"/>
          <w:tab w:val="left" w:pos="2880"/>
          <w:tab w:val="left" w:pos="4500"/>
        </w:tabs>
        <w:jc w:val="both"/>
        <w:rPr>
          <w:rFonts w:ascii="Arial Narrow" w:hAnsi="Arial Narrow"/>
          <w:b/>
          <w:sz w:val="22"/>
          <w:szCs w:val="22"/>
          <w:lang w:eastAsia="cs-CZ"/>
        </w:rPr>
      </w:pPr>
      <w:r w:rsidRPr="00BC451E">
        <w:rPr>
          <w:rFonts w:ascii="Arial Narrow" w:hAnsi="Arial Narrow"/>
          <w:b/>
          <w:sz w:val="22"/>
          <w:szCs w:val="22"/>
          <w:lang w:eastAsia="cs-CZ"/>
        </w:rPr>
        <w:t>Všeobecné požiadavky na čistopisy</w:t>
      </w:r>
    </w:p>
    <w:p w14:paraId="1143C33D" w14:textId="6F0A171D" w:rsidR="00DF40F3" w:rsidRPr="00BC451E" w:rsidRDefault="00DF40F3" w:rsidP="00F52A41">
      <w:pPr>
        <w:tabs>
          <w:tab w:val="left" w:pos="2160"/>
          <w:tab w:val="left" w:pos="2880"/>
          <w:tab w:val="left" w:pos="4500"/>
        </w:tabs>
        <w:jc w:val="both"/>
        <w:rPr>
          <w:rFonts w:ascii="Arial Narrow" w:hAnsi="Arial Narrow"/>
          <w:sz w:val="22"/>
          <w:szCs w:val="22"/>
          <w:lang w:eastAsia="cs-CZ" w:bidi="en-US"/>
        </w:rPr>
      </w:pPr>
      <w:r w:rsidRPr="00BC451E">
        <w:rPr>
          <w:rFonts w:ascii="Arial Narrow" w:hAnsi="Arial Narrow"/>
          <w:sz w:val="22"/>
          <w:szCs w:val="22"/>
          <w:lang w:eastAsia="cs-CZ" w:bidi="en-US"/>
        </w:rPr>
        <w:t xml:space="preserve">Cestovné doklady Slovenskej republiky, t. j. cestovný pas, cudzinecký pas, diplomatický pas, </w:t>
      </w:r>
      <w:r w:rsidRPr="00BC451E">
        <w:rPr>
          <w:rFonts w:ascii="Arial Narrow" w:hAnsi="Arial Narrow"/>
          <w:strike/>
          <w:sz w:val="22"/>
          <w:szCs w:val="22"/>
          <w:lang w:eastAsia="cs-CZ" w:bidi="en-US"/>
        </w:rPr>
        <w:t>a</w:t>
      </w:r>
      <w:r w:rsidRPr="00BC451E">
        <w:rPr>
          <w:rFonts w:ascii="Arial Narrow" w:hAnsi="Arial Narrow"/>
          <w:sz w:val="22"/>
          <w:szCs w:val="22"/>
          <w:lang w:eastAsia="cs-CZ" w:bidi="en-US"/>
        </w:rPr>
        <w:t xml:space="preserve"> služobný pas a cestovné doklady podľa konvencií z rokov 1951 a 1954 (ďalej len „pas“, resp. „pasy“) budú vo forme pasovej knižky, ktorá bude pozostávať z obalu s predsádkou, </w:t>
      </w:r>
      <w:proofErr w:type="spellStart"/>
      <w:r w:rsidR="00D91E4E" w:rsidRPr="00BC451E">
        <w:rPr>
          <w:rFonts w:ascii="Arial Narrow" w:hAnsi="Arial Narrow"/>
          <w:sz w:val="22"/>
          <w:szCs w:val="22"/>
          <w:lang w:eastAsia="cs-CZ" w:bidi="en-US"/>
        </w:rPr>
        <w:t>polykarbonátovej</w:t>
      </w:r>
      <w:proofErr w:type="spellEnd"/>
      <w:r w:rsidR="00D91E4E" w:rsidRPr="00BC451E">
        <w:rPr>
          <w:rFonts w:ascii="Arial Narrow" w:hAnsi="Arial Narrow"/>
          <w:sz w:val="22"/>
          <w:szCs w:val="22"/>
          <w:lang w:eastAsia="cs-CZ" w:bidi="en-US"/>
        </w:rPr>
        <w:t xml:space="preserve"> karty</w:t>
      </w:r>
      <w:r w:rsidRPr="00BC451E">
        <w:rPr>
          <w:rFonts w:ascii="Arial Narrow" w:hAnsi="Arial Narrow"/>
          <w:sz w:val="22"/>
          <w:szCs w:val="22"/>
          <w:lang w:eastAsia="cs-CZ" w:bidi="en-US"/>
        </w:rPr>
        <w:t xml:space="preserve"> (z viacvrstvového  </w:t>
      </w:r>
      <w:proofErr w:type="spellStart"/>
      <w:r w:rsidRPr="00BC451E">
        <w:rPr>
          <w:rFonts w:ascii="Arial Narrow" w:hAnsi="Arial Narrow"/>
          <w:sz w:val="22"/>
          <w:szCs w:val="22"/>
          <w:lang w:eastAsia="cs-CZ" w:bidi="en-US"/>
        </w:rPr>
        <w:t>polykarbonátu</w:t>
      </w:r>
      <w:proofErr w:type="spellEnd"/>
      <w:r w:rsidRPr="00BC451E">
        <w:rPr>
          <w:rFonts w:ascii="Arial Narrow" w:hAnsi="Arial Narrow"/>
          <w:sz w:val="22"/>
          <w:szCs w:val="22"/>
          <w:lang w:eastAsia="cs-CZ" w:bidi="en-US"/>
        </w:rPr>
        <w:t>), vnútorných listov s vízovými  stranami</w:t>
      </w:r>
      <w:r w:rsidR="00D91E4E" w:rsidRPr="00BC451E">
        <w:rPr>
          <w:rFonts w:ascii="Arial Narrow" w:hAnsi="Arial Narrow"/>
          <w:sz w:val="22"/>
          <w:szCs w:val="22"/>
          <w:lang w:eastAsia="cs-CZ" w:bidi="en-US"/>
        </w:rPr>
        <w:t>,</w:t>
      </w:r>
      <w:r w:rsidRPr="00BC451E">
        <w:rPr>
          <w:rFonts w:ascii="Arial Narrow" w:hAnsi="Arial Narrow"/>
          <w:sz w:val="22"/>
          <w:szCs w:val="22"/>
          <w:lang w:eastAsia="cs-CZ" w:bidi="en-US"/>
        </w:rPr>
        <w:t xml:space="preserve"> ktoré budú spĺňať požiadavky definované v ICAO </w:t>
      </w:r>
      <w:proofErr w:type="spellStart"/>
      <w:r w:rsidRPr="00BC451E">
        <w:rPr>
          <w:rFonts w:ascii="Arial Narrow" w:hAnsi="Arial Narrow"/>
          <w:sz w:val="22"/>
          <w:szCs w:val="22"/>
          <w:lang w:eastAsia="cs-CZ" w:bidi="en-US"/>
        </w:rPr>
        <w:t>Doc</w:t>
      </w:r>
      <w:proofErr w:type="spellEnd"/>
      <w:r w:rsidRPr="00BC451E">
        <w:rPr>
          <w:rFonts w:ascii="Arial Narrow" w:hAnsi="Arial Narrow"/>
          <w:sz w:val="22"/>
          <w:szCs w:val="22"/>
          <w:lang w:eastAsia="cs-CZ" w:bidi="en-US"/>
        </w:rPr>
        <w:t xml:space="preserve"> 9303. </w:t>
      </w:r>
    </w:p>
    <w:p w14:paraId="6FA5A45E"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bidi="en-US"/>
        </w:rPr>
      </w:pPr>
    </w:p>
    <w:p w14:paraId="4404546C" w14:textId="77777777" w:rsidR="00E347E6" w:rsidRPr="00BC451E" w:rsidRDefault="00E347E6" w:rsidP="00F52A41">
      <w:pPr>
        <w:tabs>
          <w:tab w:val="left" w:pos="284"/>
        </w:tabs>
        <w:jc w:val="both"/>
        <w:rPr>
          <w:rFonts w:ascii="Arial Narrow" w:hAnsi="Arial Narrow"/>
          <w:b/>
          <w:sz w:val="22"/>
          <w:szCs w:val="22"/>
          <w:lang w:eastAsia="cs-CZ"/>
        </w:rPr>
      </w:pPr>
      <w:r w:rsidRPr="00BC451E">
        <w:rPr>
          <w:rFonts w:ascii="Arial Narrow" w:hAnsi="Arial Narrow"/>
          <w:b/>
          <w:sz w:val="22"/>
          <w:szCs w:val="22"/>
          <w:lang w:eastAsia="cs-CZ"/>
        </w:rPr>
        <w:t>Pri návrhu dizajnu požadovaných čistopisov cestovných dokladov je potrebné dodržať tieto základné princípy:</w:t>
      </w:r>
    </w:p>
    <w:p w14:paraId="752781FB" w14:textId="77777777" w:rsidR="00E347E6" w:rsidRPr="00BC451E" w:rsidRDefault="00E347E6" w:rsidP="00F52A41">
      <w:pPr>
        <w:numPr>
          <w:ilvl w:val="0"/>
          <w:numId w:val="36"/>
        </w:numPr>
        <w:tabs>
          <w:tab w:val="left" w:pos="284"/>
          <w:tab w:val="left" w:pos="2880"/>
          <w:tab w:val="left" w:pos="4500"/>
        </w:tabs>
        <w:ind w:left="0" w:firstLine="0"/>
        <w:jc w:val="both"/>
        <w:rPr>
          <w:rFonts w:ascii="Arial Narrow" w:hAnsi="Arial Narrow"/>
          <w:sz w:val="22"/>
          <w:szCs w:val="22"/>
          <w:lang w:eastAsia="cs-CZ"/>
        </w:rPr>
      </w:pPr>
      <w:r w:rsidRPr="00BC451E">
        <w:rPr>
          <w:rFonts w:ascii="Arial Narrow" w:hAnsi="Arial Narrow"/>
          <w:sz w:val="22"/>
          <w:szCs w:val="22"/>
          <w:lang w:eastAsia="cs-CZ"/>
        </w:rPr>
        <w:t>Základné ochranné prvky musia byť ľahko overiteľné aj bez špeciálneho zariadenia (pohľadom, hmatom, naklonením).</w:t>
      </w:r>
    </w:p>
    <w:p w14:paraId="07B276B8" w14:textId="28A19E15" w:rsidR="00E347E6" w:rsidRPr="004704E1" w:rsidRDefault="00E347E6" w:rsidP="00F52A41">
      <w:pPr>
        <w:numPr>
          <w:ilvl w:val="0"/>
          <w:numId w:val="36"/>
        </w:numPr>
        <w:tabs>
          <w:tab w:val="left" w:pos="284"/>
          <w:tab w:val="left" w:pos="2880"/>
          <w:tab w:val="left" w:pos="4500"/>
        </w:tabs>
        <w:ind w:left="0" w:firstLine="0"/>
        <w:jc w:val="both"/>
        <w:rPr>
          <w:rFonts w:ascii="Arial Narrow" w:hAnsi="Arial Narrow"/>
          <w:sz w:val="22"/>
          <w:szCs w:val="22"/>
          <w:lang w:eastAsia="cs-CZ"/>
        </w:rPr>
      </w:pPr>
      <w:r w:rsidRPr="004704E1">
        <w:rPr>
          <w:rFonts w:ascii="Arial Narrow" w:hAnsi="Arial Narrow"/>
          <w:sz w:val="22"/>
          <w:szCs w:val="22"/>
          <w:lang w:eastAsia="cs-CZ"/>
        </w:rPr>
        <w:t xml:space="preserve">Základ grafického dizajnu čistopisov dokladov a jeho farebné vyhotovenie </w:t>
      </w:r>
      <w:r w:rsidR="004704E1" w:rsidRPr="004704E1">
        <w:rPr>
          <w:rFonts w:ascii="Arial Narrow" w:hAnsi="Arial Narrow"/>
          <w:sz w:val="22"/>
          <w:szCs w:val="22"/>
          <w:lang w:eastAsia="cs-CZ"/>
        </w:rPr>
        <w:t>bud</w:t>
      </w:r>
      <w:r w:rsidR="004704E1">
        <w:rPr>
          <w:rFonts w:ascii="Arial Narrow" w:hAnsi="Arial Narrow"/>
          <w:sz w:val="22"/>
          <w:szCs w:val="22"/>
          <w:lang w:eastAsia="cs-CZ"/>
        </w:rPr>
        <w:t>e</w:t>
      </w:r>
      <w:r w:rsidRPr="004704E1">
        <w:rPr>
          <w:rFonts w:ascii="Arial Narrow" w:hAnsi="Arial Narrow"/>
          <w:sz w:val="22"/>
          <w:szCs w:val="22"/>
          <w:lang w:eastAsia="cs-CZ"/>
        </w:rPr>
        <w:t xml:space="preserve"> vychádzať z grafického dizajnu v súčasnosti vydávaných cestovných pasov.</w:t>
      </w:r>
    </w:p>
    <w:p w14:paraId="6481201F" w14:textId="3FE2432F" w:rsidR="00E347E6" w:rsidRPr="00BC451E" w:rsidRDefault="00E347E6"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Dizajn čistopisu každého súčasného dokladu prezentuje hlavný grafický motív, ďalšie grafické prvky a symboly slovenskej národnosti, resp. grafické prvky a</w:t>
      </w:r>
      <w:r w:rsidR="003279E2" w:rsidRPr="00BC451E">
        <w:rPr>
          <w:rFonts w:ascii="Arial Narrow" w:hAnsi="Arial Narrow"/>
          <w:sz w:val="22"/>
          <w:szCs w:val="22"/>
          <w:lang w:eastAsia="cs-CZ"/>
        </w:rPr>
        <w:t> </w:t>
      </w:r>
      <w:r w:rsidRPr="00BC451E">
        <w:rPr>
          <w:rFonts w:ascii="Arial Narrow" w:hAnsi="Arial Narrow"/>
          <w:sz w:val="22"/>
          <w:szCs w:val="22"/>
          <w:lang w:eastAsia="cs-CZ"/>
        </w:rPr>
        <w:t>symboly</w:t>
      </w:r>
      <w:r w:rsidR="003279E2" w:rsidRPr="00BC451E">
        <w:rPr>
          <w:rFonts w:ascii="Arial Narrow" w:hAnsi="Arial Narrow"/>
          <w:sz w:val="22"/>
          <w:szCs w:val="22"/>
          <w:lang w:eastAsia="cs-CZ"/>
        </w:rPr>
        <w:t>.</w:t>
      </w:r>
    </w:p>
    <w:p w14:paraId="48BA36B4" w14:textId="77777777" w:rsidR="00E347E6" w:rsidRPr="00BC451E" w:rsidRDefault="00E347E6"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V prípade čistopisu cestovného pasu je potrebné brať na zreteľ, že návrh grafického dizajnu sa týka aj vodoznaku a ochranného prúžku – ochranných prvkov, ktoré sú zabudované do ceninového papiera. </w:t>
      </w:r>
    </w:p>
    <w:p w14:paraId="2AD17162" w14:textId="77777777" w:rsidR="00E347E6" w:rsidRPr="00BC451E" w:rsidRDefault="00E347E6"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3FF775D9" w14:textId="69804E11" w:rsidR="00E347E6" w:rsidRPr="00BC451E" w:rsidRDefault="00E347E6"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Poži</w:t>
      </w:r>
      <w:r w:rsidRPr="00391A85">
        <w:rPr>
          <w:rFonts w:ascii="Arial Narrow" w:hAnsi="Arial Narrow"/>
          <w:sz w:val="22"/>
          <w:szCs w:val="22"/>
          <w:lang w:eastAsia="cs-CZ"/>
        </w:rPr>
        <w:t>adavka, aby základ grafického dizajnu vychádzal zo súčasného dizajnu aktuálne vydávaného toho-ktorého dokladu smeruje k opätovnému použitiu hlavných grafických prvkov, či už štátnych symbolov, alebo prvkov z nich odvodených</w:t>
      </w:r>
      <w:r w:rsidR="004704E1" w:rsidRPr="00391A85">
        <w:rPr>
          <w:rFonts w:ascii="Arial Narrow" w:hAnsi="Arial Narrow"/>
          <w:sz w:val="22"/>
          <w:szCs w:val="22"/>
          <w:lang w:eastAsia="cs-CZ"/>
        </w:rPr>
        <w:t xml:space="preserve">, ktoré budú </w:t>
      </w:r>
      <w:r w:rsidR="0095385A" w:rsidRPr="00391A85">
        <w:rPr>
          <w:rFonts w:ascii="Arial Narrow" w:hAnsi="Arial Narrow"/>
          <w:sz w:val="22"/>
          <w:szCs w:val="22"/>
          <w:lang w:eastAsia="cs-CZ"/>
        </w:rPr>
        <w:t xml:space="preserve">modifikované a </w:t>
      </w:r>
      <w:r w:rsidR="004704E1" w:rsidRPr="00391A85">
        <w:rPr>
          <w:rFonts w:ascii="Arial Narrow" w:hAnsi="Arial Narrow"/>
          <w:sz w:val="22"/>
          <w:szCs w:val="22"/>
          <w:lang w:eastAsia="cs-CZ"/>
        </w:rPr>
        <w:t>rozšírené o ďalšie prvky grafiky tak, aby</w:t>
      </w:r>
      <w:r w:rsidR="0095385A" w:rsidRPr="00391A85">
        <w:rPr>
          <w:rFonts w:ascii="Arial Narrow" w:hAnsi="Arial Narrow"/>
          <w:sz w:val="22"/>
          <w:szCs w:val="22"/>
          <w:lang w:eastAsia="cs-CZ"/>
        </w:rPr>
        <w:t xml:space="preserve"> </w:t>
      </w:r>
      <w:r w:rsidR="004704E1" w:rsidRPr="00391A85">
        <w:rPr>
          <w:rFonts w:ascii="Arial Narrow" w:hAnsi="Arial Narrow"/>
          <w:sz w:val="22"/>
          <w:szCs w:val="22"/>
          <w:lang w:eastAsia="cs-CZ"/>
        </w:rPr>
        <w:t>doklad</w:t>
      </w:r>
      <w:r w:rsidR="00153332" w:rsidRPr="00391A85">
        <w:rPr>
          <w:rFonts w:ascii="Arial Narrow" w:hAnsi="Arial Narrow"/>
          <w:sz w:val="22"/>
          <w:szCs w:val="22"/>
          <w:lang w:eastAsia="cs-CZ"/>
        </w:rPr>
        <w:t>y</w:t>
      </w:r>
      <w:r w:rsidR="004704E1" w:rsidRPr="00391A85">
        <w:rPr>
          <w:rFonts w:ascii="Arial Narrow" w:hAnsi="Arial Narrow"/>
          <w:sz w:val="22"/>
          <w:szCs w:val="22"/>
          <w:lang w:eastAsia="cs-CZ"/>
        </w:rPr>
        <w:t xml:space="preserve"> neboli zameniteľné</w:t>
      </w:r>
      <w:r w:rsidR="00153332" w:rsidRPr="00391A85">
        <w:rPr>
          <w:rFonts w:ascii="Arial Narrow" w:hAnsi="Arial Narrow"/>
          <w:sz w:val="22"/>
          <w:szCs w:val="22"/>
          <w:lang w:eastAsia="cs-CZ"/>
        </w:rPr>
        <w:t xml:space="preserve"> a</w:t>
      </w:r>
      <w:r w:rsidR="004704E1" w:rsidRPr="00391A85">
        <w:rPr>
          <w:rFonts w:ascii="Arial Narrow" w:hAnsi="Arial Narrow"/>
          <w:sz w:val="22"/>
          <w:szCs w:val="22"/>
          <w:lang w:eastAsia="cs-CZ"/>
        </w:rPr>
        <w:t xml:space="preserve"> aby nemohli byť považované za napodobneniny, resp. falzifikáty</w:t>
      </w:r>
      <w:r w:rsidR="00153332" w:rsidRPr="00391A85">
        <w:rPr>
          <w:rFonts w:ascii="Arial Narrow" w:hAnsi="Arial Narrow"/>
          <w:sz w:val="22"/>
          <w:szCs w:val="22"/>
          <w:lang w:eastAsia="cs-CZ"/>
        </w:rPr>
        <w:t xml:space="preserve"> súčasných dokladov</w:t>
      </w:r>
      <w:r w:rsidR="004704E1" w:rsidRPr="00391A85">
        <w:rPr>
          <w:rFonts w:ascii="Arial Narrow" w:hAnsi="Arial Narrow"/>
          <w:sz w:val="22"/>
          <w:szCs w:val="22"/>
          <w:lang w:eastAsia="cs-CZ"/>
        </w:rPr>
        <w:t>.</w:t>
      </w:r>
    </w:p>
    <w:p w14:paraId="1370D6FB" w14:textId="6AB878D0" w:rsidR="00E347E6" w:rsidRPr="00BC451E" w:rsidRDefault="00E347E6"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Nový návrh čistopisov dokladov by teda mal smerovať k vytvoreniu dizajnu s využitím ideí súčasných grafických prvkov a symbolov, pričom ich umiestnenie na doklade by malo byť realizované rovnakým, resp. obdobným spôsobom ako v súčasnosti. Takýmto spôsobom je zabezpečené, že sa </w:t>
      </w:r>
      <w:r w:rsidR="008555D2">
        <w:rPr>
          <w:rFonts w:ascii="Arial Narrow" w:hAnsi="Arial Narrow"/>
          <w:sz w:val="22"/>
          <w:szCs w:val="22"/>
          <w:lang w:eastAsia="cs-CZ"/>
        </w:rPr>
        <w:t>predíde kritickým problémom pri </w:t>
      </w:r>
      <w:r w:rsidRPr="00BC451E">
        <w:rPr>
          <w:rFonts w:ascii="Arial Narrow" w:hAnsi="Arial Narrow"/>
          <w:sz w:val="22"/>
          <w:szCs w:val="22"/>
          <w:lang w:eastAsia="cs-CZ"/>
        </w:rPr>
        <w:t xml:space="preserve">personalizácii, ktoré by mohli vzniknúť neuváženým umiestnením prvkov na čistopisoch dokladov.  </w:t>
      </w:r>
    </w:p>
    <w:p w14:paraId="7E5F7570" w14:textId="77777777" w:rsidR="005E3BE9" w:rsidRPr="005E3BE9" w:rsidRDefault="00E347E6" w:rsidP="00F52A41">
      <w:pPr>
        <w:numPr>
          <w:ilvl w:val="0"/>
          <w:numId w:val="36"/>
        </w:numPr>
        <w:tabs>
          <w:tab w:val="left" w:pos="284"/>
          <w:tab w:val="left" w:pos="2880"/>
          <w:tab w:val="left" w:pos="4500"/>
        </w:tabs>
        <w:ind w:left="0" w:firstLine="0"/>
        <w:jc w:val="both"/>
        <w:rPr>
          <w:rFonts w:ascii="Arial Narrow" w:hAnsi="Arial Narrow"/>
          <w:sz w:val="22"/>
          <w:szCs w:val="22"/>
          <w:lang w:eastAsia="cs-CZ"/>
        </w:rPr>
      </w:pPr>
      <w:r w:rsidRPr="005E3BE9">
        <w:rPr>
          <w:rFonts w:ascii="Arial Narrow" w:hAnsi="Arial Narrow"/>
          <w:sz w:val="22"/>
          <w:szCs w:val="22"/>
          <w:lang w:eastAsia="cs-CZ"/>
        </w:rPr>
        <w:t>Materiál čistopisov dokladov, grafický dizajn, farebné vyhotovenie, použité farby, tlačové techniky, personalizácia, ochranné prvky a kvalita vyhotovenia musia byť minimálne na takej úrovni, ako je to pri v súčasnosti vydávaných dokladoch.</w:t>
      </w:r>
    </w:p>
    <w:p w14:paraId="0A3C3D32" w14:textId="2F293B5B" w:rsidR="00E347E6" w:rsidRPr="005E3BE9" w:rsidRDefault="00E347E6" w:rsidP="00F52A41">
      <w:pPr>
        <w:numPr>
          <w:ilvl w:val="0"/>
          <w:numId w:val="36"/>
        </w:numPr>
        <w:tabs>
          <w:tab w:val="left" w:pos="284"/>
          <w:tab w:val="left" w:pos="2880"/>
          <w:tab w:val="left" w:pos="4500"/>
        </w:tabs>
        <w:ind w:left="0" w:firstLine="0"/>
        <w:jc w:val="both"/>
        <w:rPr>
          <w:rFonts w:ascii="Arial Narrow" w:hAnsi="Arial Narrow"/>
          <w:strike/>
          <w:sz w:val="22"/>
          <w:szCs w:val="22"/>
          <w:lang w:eastAsia="cs-CZ"/>
        </w:rPr>
      </w:pPr>
      <w:r w:rsidRPr="005E3BE9">
        <w:rPr>
          <w:rFonts w:ascii="Arial Narrow" w:hAnsi="Arial Narrow"/>
          <w:sz w:val="22"/>
          <w:szCs w:val="22"/>
          <w:lang w:eastAsia="cs-CZ"/>
        </w:rPr>
        <w:t>Ochranné prvky musia byť aplikované tak, aby s grafikou čistopisov tvorili harmonický súlad vrátane farebnosti. Zmeny alebo použitie novších a modernejších ochranných prvkov budú možné len po odsúhlasení verejným obstarávateľom</w:t>
      </w:r>
    </w:p>
    <w:p w14:paraId="4006E8A6" w14:textId="77777777" w:rsidR="00DF40F3" w:rsidRPr="00BC451E" w:rsidRDefault="00DF40F3" w:rsidP="00F52A41">
      <w:pPr>
        <w:keepNext/>
        <w:tabs>
          <w:tab w:val="left" w:pos="4500"/>
        </w:tabs>
        <w:spacing w:before="20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 xml:space="preserve">Podmienky dodávky </w:t>
      </w:r>
    </w:p>
    <w:p w14:paraId="641801FE" w14:textId="2E55F3BF"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Čistopisy </w:t>
      </w:r>
      <w:r w:rsidR="00780B7A" w:rsidRPr="00BC451E">
        <w:rPr>
          <w:rFonts w:ascii="Arial Narrow" w:hAnsi="Arial Narrow"/>
          <w:sz w:val="22"/>
          <w:szCs w:val="22"/>
          <w:lang w:eastAsia="cs-CZ"/>
        </w:rPr>
        <w:t>cestovných dokladov</w:t>
      </w:r>
      <w:r w:rsidRPr="00BC451E">
        <w:rPr>
          <w:rFonts w:ascii="Arial Narrow" w:hAnsi="Arial Narrow"/>
          <w:sz w:val="22"/>
          <w:szCs w:val="22"/>
          <w:lang w:eastAsia="cs-CZ"/>
        </w:rPr>
        <w:t xml:space="preserve"> musia byť spôsobilé na personalizáciu na </w:t>
      </w:r>
      <w:proofErr w:type="spellStart"/>
      <w:r w:rsidRPr="00BC451E">
        <w:rPr>
          <w:rFonts w:ascii="Arial Narrow" w:hAnsi="Arial Narrow"/>
          <w:sz w:val="22"/>
          <w:szCs w:val="22"/>
          <w:lang w:eastAsia="cs-CZ"/>
        </w:rPr>
        <w:t>personalizačných</w:t>
      </w:r>
      <w:proofErr w:type="spellEnd"/>
      <w:r w:rsidRPr="00BC451E">
        <w:rPr>
          <w:rFonts w:ascii="Arial Narrow" w:hAnsi="Arial Narrow"/>
          <w:sz w:val="22"/>
          <w:szCs w:val="22"/>
          <w:lang w:eastAsia="cs-CZ"/>
        </w:rPr>
        <w:t xml:space="preserve"> zariadeniach PB 6500, ktoré sú umiestnené v NPC.</w:t>
      </w:r>
    </w:p>
    <w:p w14:paraId="08115760" w14:textId="0F124410"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 xml:space="preserve">Čistopisy </w:t>
      </w:r>
      <w:r w:rsidR="00206392" w:rsidRPr="00BC451E">
        <w:rPr>
          <w:rFonts w:ascii="Arial Narrow" w:hAnsi="Arial Narrow"/>
          <w:sz w:val="22"/>
          <w:szCs w:val="22"/>
          <w:lang w:eastAsia="cs-CZ"/>
        </w:rPr>
        <w:t>cestovných dokladov</w:t>
      </w:r>
      <w:r w:rsidRPr="00BC451E">
        <w:rPr>
          <w:rFonts w:ascii="Arial Narrow" w:hAnsi="Arial Narrow"/>
          <w:sz w:val="22"/>
          <w:szCs w:val="22"/>
          <w:lang w:eastAsia="cs-CZ"/>
        </w:rPr>
        <w:t xml:space="preserve"> nesmú obsahovať žiadne nedostatky, kt</w:t>
      </w:r>
      <w:r w:rsidR="00E0617A">
        <w:rPr>
          <w:rFonts w:ascii="Arial Narrow" w:hAnsi="Arial Narrow"/>
          <w:sz w:val="22"/>
          <w:szCs w:val="22"/>
          <w:lang w:eastAsia="cs-CZ"/>
        </w:rPr>
        <w:t>oré by znemožňovali ich riadnu</w:t>
      </w:r>
      <w:r w:rsidR="00206392" w:rsidRPr="00BC451E">
        <w:rPr>
          <w:rFonts w:ascii="Arial Narrow" w:hAnsi="Arial Narrow"/>
          <w:sz w:val="22"/>
          <w:szCs w:val="22"/>
          <w:lang w:eastAsia="cs-CZ"/>
        </w:rPr>
        <w:t xml:space="preserve"> personalizáciu l</w:t>
      </w:r>
      <w:r w:rsidRPr="00BC451E">
        <w:rPr>
          <w:rFonts w:ascii="Arial Narrow" w:hAnsi="Arial Narrow"/>
          <w:sz w:val="22"/>
          <w:szCs w:val="22"/>
          <w:lang w:eastAsia="cs-CZ"/>
        </w:rPr>
        <w:t>aserov</w:t>
      </w:r>
      <w:r w:rsidR="00206392" w:rsidRPr="00BC451E">
        <w:rPr>
          <w:rFonts w:ascii="Arial Narrow" w:hAnsi="Arial Narrow"/>
          <w:sz w:val="22"/>
          <w:szCs w:val="22"/>
          <w:lang w:eastAsia="cs-CZ"/>
        </w:rPr>
        <w:t>ým gravírovaním</w:t>
      </w:r>
      <w:r w:rsidRPr="00BC451E">
        <w:rPr>
          <w:rFonts w:ascii="Arial Narrow" w:hAnsi="Arial Narrow"/>
          <w:sz w:val="22"/>
          <w:szCs w:val="22"/>
          <w:lang w:eastAsia="cs-CZ"/>
        </w:rPr>
        <w:t xml:space="preserve"> za obvyklých podmienok pri obdobných druhoch čistopisov </w:t>
      </w:r>
      <w:r w:rsidR="00206392" w:rsidRPr="00BC451E">
        <w:rPr>
          <w:rFonts w:ascii="Arial Narrow" w:hAnsi="Arial Narrow"/>
          <w:sz w:val="22"/>
          <w:szCs w:val="22"/>
          <w:lang w:eastAsia="cs-CZ"/>
        </w:rPr>
        <w:t>cestovných dokladov</w:t>
      </w:r>
      <w:r w:rsidRPr="00BC451E">
        <w:rPr>
          <w:rFonts w:ascii="Arial Narrow" w:hAnsi="Arial Narrow"/>
          <w:sz w:val="22"/>
          <w:szCs w:val="22"/>
          <w:lang w:eastAsia="cs-CZ"/>
        </w:rPr>
        <w:t xml:space="preserve"> na </w:t>
      </w:r>
      <w:proofErr w:type="spellStart"/>
      <w:r w:rsidRPr="00BC451E">
        <w:rPr>
          <w:rFonts w:ascii="Arial Narrow" w:hAnsi="Arial Narrow"/>
          <w:sz w:val="22"/>
          <w:szCs w:val="22"/>
          <w:lang w:eastAsia="cs-CZ"/>
        </w:rPr>
        <w:t>personalizačných</w:t>
      </w:r>
      <w:proofErr w:type="spellEnd"/>
      <w:r w:rsidRPr="00BC451E">
        <w:rPr>
          <w:rFonts w:ascii="Arial Narrow" w:hAnsi="Arial Narrow"/>
          <w:sz w:val="22"/>
          <w:szCs w:val="22"/>
          <w:lang w:eastAsia="cs-CZ"/>
        </w:rPr>
        <w:t xml:space="preserve"> zariadeniach v NPC (napr. nedostatky, ktoré by spôsobili, že otvorenie pasovej knižky (listovanie v knižke) by trvalo dlhší čas, na personalizáciu bude potrebné dlhšie pôsobenie laserového lúča ako v súčasnosti, komunikácia s čipom je možná len na nižších rýchlostiach ako je obvyklé a pod.).</w:t>
      </w:r>
    </w:p>
    <w:p w14:paraId="1C51B925" w14:textId="77777777" w:rsidR="00DF40F3" w:rsidRPr="00BC451E" w:rsidRDefault="00DF40F3" w:rsidP="00F52A41">
      <w:pPr>
        <w:tabs>
          <w:tab w:val="left" w:pos="2160"/>
          <w:tab w:val="left" w:pos="2880"/>
          <w:tab w:val="left" w:pos="4500"/>
        </w:tabs>
        <w:jc w:val="both"/>
        <w:rPr>
          <w:rFonts w:ascii="Arial Narrow" w:hAnsi="Arial Narrow"/>
          <w:b/>
          <w:sz w:val="22"/>
          <w:szCs w:val="22"/>
          <w:u w:val="single"/>
          <w:lang w:eastAsia="cs-CZ"/>
        </w:rPr>
      </w:pPr>
    </w:p>
    <w:p w14:paraId="1EAFB356" w14:textId="77777777" w:rsidR="00E40E4E" w:rsidRPr="00BC451E" w:rsidRDefault="00E40E4E" w:rsidP="00F52A41">
      <w:pPr>
        <w:tabs>
          <w:tab w:val="left" w:pos="2160"/>
          <w:tab w:val="left" w:pos="2880"/>
          <w:tab w:val="left" w:pos="4500"/>
        </w:tabs>
        <w:jc w:val="both"/>
        <w:rPr>
          <w:rFonts w:ascii="Arial Narrow" w:hAnsi="Arial Narrow"/>
          <w:b/>
          <w:sz w:val="22"/>
          <w:szCs w:val="22"/>
          <w:u w:val="single"/>
          <w:lang w:eastAsia="cs-CZ"/>
        </w:rPr>
      </w:pPr>
    </w:p>
    <w:p w14:paraId="06388DEC" w14:textId="7641C186" w:rsidR="00DF40F3" w:rsidRPr="00BC451E" w:rsidRDefault="00DF40F3" w:rsidP="00F52A41">
      <w:pPr>
        <w:numPr>
          <w:ilvl w:val="2"/>
          <w:numId w:val="6"/>
        </w:numPr>
        <w:tabs>
          <w:tab w:val="left" w:pos="567"/>
          <w:tab w:val="left" w:pos="2880"/>
          <w:tab w:val="left" w:pos="4500"/>
        </w:tabs>
        <w:ind w:left="0" w:firstLine="0"/>
        <w:jc w:val="both"/>
        <w:rPr>
          <w:rFonts w:ascii="Arial Narrow" w:hAnsi="Arial Narrow"/>
          <w:b/>
          <w:sz w:val="22"/>
          <w:szCs w:val="22"/>
          <w:u w:val="single"/>
          <w:lang w:eastAsia="cs-CZ"/>
        </w:rPr>
      </w:pPr>
      <w:r w:rsidRPr="00BC451E">
        <w:rPr>
          <w:rFonts w:ascii="Arial Narrow" w:hAnsi="Arial Narrow"/>
          <w:b/>
          <w:sz w:val="22"/>
          <w:szCs w:val="22"/>
          <w:u w:val="single"/>
          <w:lang w:eastAsia="cs-CZ"/>
        </w:rPr>
        <w:t xml:space="preserve">Technická špecifikácia – Cestovný </w:t>
      </w:r>
      <w:r w:rsidR="005B3AB8" w:rsidRPr="00BC451E">
        <w:rPr>
          <w:rFonts w:ascii="Arial Narrow" w:hAnsi="Arial Narrow"/>
          <w:b/>
          <w:sz w:val="22"/>
          <w:szCs w:val="22"/>
          <w:u w:val="single"/>
          <w:lang w:eastAsia="cs-CZ"/>
        </w:rPr>
        <w:t>doklad</w:t>
      </w:r>
    </w:p>
    <w:p w14:paraId="42A9432B" w14:textId="77777777" w:rsidR="00DF40F3" w:rsidRPr="00BC451E" w:rsidRDefault="00DF40F3" w:rsidP="00F52A41">
      <w:pPr>
        <w:jc w:val="both"/>
        <w:rPr>
          <w:rFonts w:ascii="Arial Narrow" w:hAnsi="Arial Narrow"/>
          <w:sz w:val="22"/>
          <w:szCs w:val="22"/>
          <w:u w:val="single"/>
          <w:lang w:eastAsia="cs-CZ"/>
        </w:rPr>
      </w:pPr>
    </w:p>
    <w:p w14:paraId="72829771" w14:textId="06065863" w:rsidR="00DF40F3" w:rsidRPr="00BC451E" w:rsidRDefault="00DF40F3" w:rsidP="00F52A41">
      <w:pPr>
        <w:keepNext/>
        <w:tabs>
          <w:tab w:val="left" w:pos="576"/>
          <w:tab w:val="left" w:pos="1260"/>
          <w:tab w:val="left" w:pos="2160"/>
          <w:tab w:val="left" w:pos="2880"/>
          <w:tab w:val="left" w:pos="4500"/>
        </w:tabs>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lastRenderedPageBreak/>
        <w:t>Požiadavky na čistopis</w:t>
      </w:r>
      <w:r w:rsidR="00075DAC" w:rsidRPr="00BC451E">
        <w:rPr>
          <w:rFonts w:ascii="Arial Narrow" w:hAnsi="Arial Narrow" w:cs="Arial"/>
          <w:b/>
          <w:bCs/>
          <w:sz w:val="22"/>
          <w:szCs w:val="22"/>
          <w:lang w:eastAsia="cs-CZ"/>
        </w:rPr>
        <w:t xml:space="preserve"> </w:t>
      </w:r>
    </w:p>
    <w:p w14:paraId="16F8CD8E" w14:textId="6D31040C"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Materiál čistopis</w:t>
      </w:r>
      <w:r w:rsidR="005B3AB8" w:rsidRPr="00BC451E">
        <w:rPr>
          <w:rFonts w:ascii="Arial Narrow" w:hAnsi="Arial Narrow"/>
          <w:sz w:val="22"/>
          <w:szCs w:val="22"/>
          <w:lang w:eastAsia="cs-CZ"/>
        </w:rPr>
        <w:t>ov</w:t>
      </w:r>
      <w:r w:rsidR="00075DAC" w:rsidRPr="00BC451E">
        <w:rPr>
          <w:rFonts w:ascii="Arial Narrow" w:hAnsi="Arial Narrow"/>
          <w:sz w:val="22"/>
          <w:szCs w:val="22"/>
          <w:lang w:eastAsia="cs-CZ"/>
        </w:rPr>
        <w:t xml:space="preserve"> </w:t>
      </w:r>
      <w:r w:rsidR="005B3AB8" w:rsidRPr="00BC451E">
        <w:rPr>
          <w:rFonts w:ascii="Arial Narrow" w:hAnsi="Arial Narrow"/>
          <w:sz w:val="22"/>
          <w:szCs w:val="22"/>
          <w:lang w:eastAsia="cs-CZ"/>
        </w:rPr>
        <w:t>cestovných dokladov</w:t>
      </w:r>
      <w:r w:rsidRPr="00BC451E">
        <w:rPr>
          <w:rFonts w:ascii="Arial Narrow" w:hAnsi="Arial Narrow"/>
          <w:sz w:val="22"/>
          <w:szCs w:val="22"/>
          <w:lang w:eastAsia="cs-CZ"/>
        </w:rPr>
        <w:t>, použité techniky vyhotovenia, ochranné prvky, texty, povolené tolerancie, kvalita vyhotovenia</w:t>
      </w:r>
      <w:r w:rsidR="00656D10" w:rsidRPr="00BC451E">
        <w:rPr>
          <w:rFonts w:ascii="Arial Narrow" w:hAnsi="Arial Narrow"/>
          <w:sz w:val="22"/>
          <w:szCs w:val="22"/>
          <w:lang w:eastAsia="cs-CZ"/>
        </w:rPr>
        <w:t xml:space="preserve"> vrátane kompatibility s personalizáciou laserovým gravírovaním v NPC,</w:t>
      </w:r>
      <w:r w:rsidRPr="00BC451E">
        <w:rPr>
          <w:rFonts w:ascii="Arial Narrow" w:hAnsi="Arial Narrow"/>
          <w:sz w:val="22"/>
          <w:szCs w:val="22"/>
          <w:lang w:eastAsia="cs-CZ"/>
        </w:rPr>
        <w:t xml:space="preserve"> musia vychádzať a byť minimálne na rovnakej úrovni ako m</w:t>
      </w:r>
      <w:r w:rsidR="005B3AB8" w:rsidRPr="00BC451E">
        <w:rPr>
          <w:rFonts w:ascii="Arial Narrow" w:hAnsi="Arial Narrow"/>
          <w:sz w:val="22"/>
          <w:szCs w:val="22"/>
          <w:lang w:eastAsia="cs-CZ"/>
        </w:rPr>
        <w:t>ajú</w:t>
      </w:r>
      <w:r w:rsidRPr="00BC451E">
        <w:rPr>
          <w:rFonts w:ascii="Arial Narrow" w:hAnsi="Arial Narrow"/>
          <w:sz w:val="22"/>
          <w:szCs w:val="22"/>
          <w:lang w:eastAsia="cs-CZ"/>
        </w:rPr>
        <w:t xml:space="preserve"> v súčasnosti používan</w:t>
      </w:r>
      <w:r w:rsidR="005B3AB8" w:rsidRPr="00BC451E">
        <w:rPr>
          <w:rFonts w:ascii="Arial Narrow" w:hAnsi="Arial Narrow"/>
          <w:sz w:val="22"/>
          <w:szCs w:val="22"/>
          <w:lang w:eastAsia="cs-CZ"/>
        </w:rPr>
        <w:t>é</w:t>
      </w:r>
      <w:r w:rsidRPr="00BC451E">
        <w:rPr>
          <w:rFonts w:ascii="Arial Narrow" w:hAnsi="Arial Narrow"/>
          <w:sz w:val="22"/>
          <w:szCs w:val="22"/>
          <w:lang w:eastAsia="cs-CZ"/>
        </w:rPr>
        <w:t xml:space="preserve"> čistopis</w:t>
      </w:r>
      <w:r w:rsidR="005B3AB8" w:rsidRPr="00BC451E">
        <w:rPr>
          <w:rFonts w:ascii="Arial Narrow" w:hAnsi="Arial Narrow"/>
          <w:sz w:val="22"/>
          <w:szCs w:val="22"/>
          <w:lang w:eastAsia="cs-CZ"/>
        </w:rPr>
        <w:t>y cestovných dokladov</w:t>
      </w:r>
      <w:r w:rsidR="00306DE0" w:rsidRPr="00BC451E">
        <w:rPr>
          <w:rFonts w:ascii="Arial Narrow" w:hAnsi="Arial Narrow"/>
          <w:sz w:val="22"/>
          <w:szCs w:val="22"/>
          <w:lang w:eastAsia="cs-CZ"/>
        </w:rPr>
        <w:t>.</w:t>
      </w:r>
    </w:p>
    <w:p w14:paraId="6876E4E1" w14:textId="77777777" w:rsidR="0067777B" w:rsidRDefault="0067777B" w:rsidP="00F52A41">
      <w:pPr>
        <w:tabs>
          <w:tab w:val="left" w:pos="284"/>
          <w:tab w:val="left" w:pos="2880"/>
          <w:tab w:val="left" w:pos="4500"/>
        </w:tabs>
        <w:contextualSpacing/>
        <w:jc w:val="both"/>
        <w:rPr>
          <w:rFonts w:ascii="Arial Narrow" w:hAnsi="Arial Narrow"/>
          <w:sz w:val="22"/>
          <w:szCs w:val="22"/>
          <w:lang w:eastAsia="cs-CZ"/>
        </w:rPr>
      </w:pPr>
    </w:p>
    <w:p w14:paraId="234443DF" w14:textId="666C6BF8" w:rsidR="00E42588" w:rsidRPr="00BC451E" w:rsidRDefault="00E42588" w:rsidP="00F52A41">
      <w:pPr>
        <w:tabs>
          <w:tab w:val="left" w:pos="284"/>
          <w:tab w:val="left" w:pos="2880"/>
          <w:tab w:val="left" w:pos="4500"/>
        </w:tabs>
        <w:contextualSpacing/>
        <w:jc w:val="both"/>
        <w:rPr>
          <w:rStyle w:val="None"/>
          <w:rFonts w:ascii="Arial Narrow" w:hAnsi="Arial Narrow"/>
          <w:sz w:val="22"/>
          <w:szCs w:val="22"/>
        </w:rPr>
      </w:pPr>
      <w:r w:rsidRPr="00BC451E">
        <w:rPr>
          <w:rFonts w:ascii="Arial Narrow" w:hAnsi="Arial Narrow"/>
          <w:sz w:val="22"/>
          <w:szCs w:val="22"/>
          <w:lang w:eastAsia="cs-CZ"/>
        </w:rPr>
        <w:t xml:space="preserve">Všetky komponenty a súčasti čistopisu musia byť vytvorené tak, aby spolu s grafikou tvorili harmonický súlad vrátane farebnosti. </w:t>
      </w:r>
      <w:r w:rsidRPr="00BC451E">
        <w:rPr>
          <w:rStyle w:val="None"/>
          <w:rFonts w:ascii="Arial Narrow" w:hAnsi="Arial Narrow"/>
          <w:sz w:val="22"/>
          <w:szCs w:val="22"/>
        </w:rPr>
        <w:t xml:space="preserve">Cieľom je vytvoriť zladenú kompozíciu grafických komponentov a ochranných prvkov zohľadňujúcich vysoký stupeň technickej ochrany tak, aby dizajn toho ktorého čistopisu dokladov spĺňal bezpečnostnú a estetickú funkciu.  </w:t>
      </w:r>
    </w:p>
    <w:p w14:paraId="77BE0682" w14:textId="77777777" w:rsidR="00414EEF" w:rsidRPr="00BC451E" w:rsidRDefault="00414EEF" w:rsidP="00F52A41">
      <w:pPr>
        <w:jc w:val="both"/>
        <w:rPr>
          <w:rFonts w:ascii="Arial Narrow" w:hAnsi="Arial Narrow"/>
          <w:sz w:val="22"/>
          <w:szCs w:val="22"/>
        </w:rPr>
      </w:pPr>
    </w:p>
    <w:p w14:paraId="0CEC762A" w14:textId="2BD8C903" w:rsidR="00E42588" w:rsidRPr="00BC451E" w:rsidRDefault="00E42588" w:rsidP="00F52A41">
      <w:pPr>
        <w:jc w:val="both"/>
        <w:rPr>
          <w:rFonts w:ascii="Arial Narrow" w:hAnsi="Arial Narrow"/>
          <w:sz w:val="22"/>
          <w:szCs w:val="22"/>
        </w:rPr>
      </w:pPr>
      <w:r w:rsidRPr="00BC451E">
        <w:rPr>
          <w:rFonts w:ascii="Arial Narrow" w:hAnsi="Arial Narrow"/>
          <w:sz w:val="22"/>
          <w:szCs w:val="22"/>
        </w:rPr>
        <w:t xml:space="preserve">Jednotlivé míľniky tvorby pasovej knižky od komponentov ceninového papiera, komponentov obalu, grafického dizajnu, farebnosti, kvality tlače, DOVID-u, OVI prvku, štruktúr MLI, reliéfnych štruktúr, šijacej nite, </w:t>
      </w:r>
      <w:r w:rsidR="0028069C">
        <w:rPr>
          <w:rFonts w:ascii="Arial Narrow" w:hAnsi="Arial Narrow"/>
          <w:sz w:val="22"/>
          <w:szCs w:val="22"/>
        </w:rPr>
        <w:t xml:space="preserve">komponentov </w:t>
      </w:r>
      <w:proofErr w:type="spellStart"/>
      <w:r w:rsidR="0028069C">
        <w:rPr>
          <w:rFonts w:ascii="Arial Narrow" w:hAnsi="Arial Narrow"/>
          <w:sz w:val="22"/>
          <w:szCs w:val="22"/>
        </w:rPr>
        <w:t>polykarbonátovej</w:t>
      </w:r>
      <w:proofErr w:type="spellEnd"/>
      <w:r w:rsidR="0028069C">
        <w:rPr>
          <w:rFonts w:ascii="Arial Narrow" w:hAnsi="Arial Narrow"/>
          <w:sz w:val="22"/>
          <w:szCs w:val="22"/>
        </w:rPr>
        <w:t xml:space="preserve"> karty </w:t>
      </w:r>
      <w:r w:rsidRPr="00BC451E">
        <w:rPr>
          <w:rFonts w:ascii="Arial Narrow" w:hAnsi="Arial Narrow"/>
          <w:sz w:val="22"/>
          <w:szCs w:val="22"/>
        </w:rPr>
        <w:t>pre ten-ktorý typ cestovného dokladu budú predmetom odborných konzultácií predávajúceho s kupujúcim. Kupujúci má právo neodsúhlasiť navrhované komponenty a požadovať zmeny v zmysle požiadaviek uvedených v predchádzajúceho odseku.</w:t>
      </w:r>
    </w:p>
    <w:p w14:paraId="665EE073" w14:textId="77777777" w:rsidR="00CB2F77" w:rsidRDefault="00CB2F77" w:rsidP="00F52A41">
      <w:pPr>
        <w:jc w:val="both"/>
        <w:rPr>
          <w:rFonts w:ascii="Arial Narrow" w:hAnsi="Arial Narrow"/>
          <w:b/>
          <w:sz w:val="22"/>
          <w:szCs w:val="22"/>
          <w:lang w:eastAsia="cs-CZ"/>
        </w:rPr>
      </w:pPr>
    </w:p>
    <w:p w14:paraId="05F5023E" w14:textId="63E1BEBA" w:rsidR="005B3AB8" w:rsidRPr="00BC451E" w:rsidRDefault="005B3AB8" w:rsidP="00F52A41">
      <w:pPr>
        <w:jc w:val="both"/>
        <w:rPr>
          <w:rFonts w:ascii="Arial Narrow" w:hAnsi="Arial Narrow"/>
          <w:b/>
          <w:sz w:val="22"/>
          <w:szCs w:val="22"/>
          <w:lang w:eastAsia="cs-CZ"/>
        </w:rPr>
      </w:pPr>
      <w:r w:rsidRPr="00BC451E">
        <w:rPr>
          <w:rFonts w:ascii="Arial Narrow" w:hAnsi="Arial Narrow"/>
          <w:b/>
          <w:sz w:val="22"/>
          <w:szCs w:val="22"/>
          <w:lang w:eastAsia="cs-CZ"/>
        </w:rPr>
        <w:t>Súlad s normami</w:t>
      </w:r>
    </w:p>
    <w:p w14:paraId="340C6FDA" w14:textId="29A13741" w:rsidR="00163969" w:rsidRPr="00594474" w:rsidRDefault="00163969" w:rsidP="00F52A41">
      <w:pPr>
        <w:jc w:val="both"/>
        <w:rPr>
          <w:rFonts w:ascii="Arial Narrow" w:hAnsi="Arial Narrow"/>
          <w:sz w:val="22"/>
          <w:szCs w:val="22"/>
          <w:lang w:eastAsia="cs-CZ"/>
        </w:rPr>
      </w:pPr>
      <w:r>
        <w:rPr>
          <w:rFonts w:ascii="Arial Narrow" w:hAnsi="Arial Narrow"/>
          <w:sz w:val="22"/>
          <w:szCs w:val="22"/>
          <w:lang w:eastAsia="cs-CZ"/>
        </w:rPr>
        <w:t xml:space="preserve">Čistopisy cestovných dokladov musia byť v súlade </w:t>
      </w:r>
      <w:r w:rsidRPr="00594474">
        <w:rPr>
          <w:rFonts w:ascii="Arial Narrow" w:hAnsi="Arial Narrow"/>
          <w:sz w:val="22"/>
          <w:szCs w:val="22"/>
          <w:lang w:eastAsia="cs-CZ"/>
        </w:rPr>
        <w:t xml:space="preserve">s platnými </w:t>
      </w:r>
      <w:r>
        <w:rPr>
          <w:rFonts w:ascii="Arial Narrow" w:hAnsi="Arial Narrow"/>
          <w:sz w:val="22"/>
          <w:szCs w:val="22"/>
          <w:lang w:eastAsia="cs-CZ"/>
        </w:rPr>
        <w:t>právnymi dokumentami</w:t>
      </w:r>
      <w:r w:rsidRPr="00594474">
        <w:rPr>
          <w:rFonts w:ascii="Arial Narrow" w:hAnsi="Arial Narrow"/>
          <w:sz w:val="22"/>
          <w:szCs w:val="22"/>
          <w:lang w:eastAsia="cs-CZ"/>
        </w:rPr>
        <w:t xml:space="preserve"> </w:t>
      </w:r>
      <w:r w:rsidRPr="00BC451E">
        <w:rPr>
          <w:rFonts w:ascii="Arial Narrow" w:hAnsi="Arial Narrow"/>
          <w:sz w:val="22"/>
          <w:szCs w:val="22"/>
          <w:lang w:eastAsia="cs-CZ"/>
        </w:rPr>
        <w:t>Európskeho parlamentu a Rady (EÚ)</w:t>
      </w:r>
      <w:r>
        <w:rPr>
          <w:rFonts w:ascii="Arial Narrow" w:hAnsi="Arial Narrow"/>
          <w:sz w:val="22"/>
          <w:szCs w:val="22"/>
          <w:lang w:eastAsia="cs-CZ"/>
        </w:rPr>
        <w:t>, EÚ a platnými zákonmi SR súvisiacimi s</w:t>
      </w:r>
      <w:r w:rsidR="0019692F">
        <w:rPr>
          <w:rFonts w:ascii="Arial Narrow" w:hAnsi="Arial Narrow"/>
          <w:sz w:val="22"/>
          <w:szCs w:val="22"/>
          <w:lang w:eastAsia="cs-CZ"/>
        </w:rPr>
        <w:t xml:space="preserve"> cestovnými </w:t>
      </w:r>
      <w:r>
        <w:rPr>
          <w:rFonts w:ascii="Arial Narrow" w:hAnsi="Arial Narrow"/>
          <w:sz w:val="22"/>
          <w:szCs w:val="22"/>
          <w:lang w:eastAsia="cs-CZ"/>
        </w:rPr>
        <w:t>dokladmi.</w:t>
      </w:r>
    </w:p>
    <w:p w14:paraId="2363BD79" w14:textId="11FF0B55" w:rsidR="005B3AB8" w:rsidRPr="00BC451E" w:rsidRDefault="005B3AB8" w:rsidP="00F52A41">
      <w:pPr>
        <w:tabs>
          <w:tab w:val="left" w:pos="2160"/>
          <w:tab w:val="left" w:pos="2880"/>
          <w:tab w:val="left" w:pos="4500"/>
        </w:tabs>
        <w:jc w:val="both"/>
        <w:rPr>
          <w:rFonts w:ascii="Arial Narrow" w:hAnsi="Arial Narrow"/>
          <w:sz w:val="22"/>
          <w:szCs w:val="22"/>
          <w:lang w:eastAsia="cs-CZ" w:bidi="en-US"/>
        </w:rPr>
      </w:pPr>
      <w:r w:rsidRPr="00BC451E">
        <w:rPr>
          <w:rFonts w:ascii="Arial Narrow" w:hAnsi="Arial Narrow"/>
          <w:sz w:val="22"/>
          <w:szCs w:val="22"/>
          <w:lang w:eastAsia="cs-CZ" w:bidi="en-US"/>
        </w:rPr>
        <w:t>Návrh riešenia čistopisov musí vychádzať z implementácie Nariadenia rady (ES) č. 2252/2004 z 13.decembra 2004 o normách pre bezpečnostné znaky a  biometriu v pasoch a  cestovných dokladoch vydávaných členskými štátmi v znení Nariadenia Európskeho parlamentu a Rady (ES) č. 444/2009 z 28. mája 2009 a  konečného rozhodnutia komisie č. C (2005) 409 z  28. februára 2005 a rozhodnutia komisie č. K(2006) 2909 z  28. júna 2006, ustanovujúce technické špecifikácie noriem pre bezpečnostné znaky a biometriu v pasoch a cestovných dokladoch vydávaných členskými štátmi a ostatných noriem vzťahujúcich sa k uvedenej problematike, a to najmä:</w:t>
      </w:r>
    </w:p>
    <w:p w14:paraId="4468803B" w14:textId="77777777"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pacing w:val="-14"/>
          <w:sz w:val="22"/>
          <w:szCs w:val="22"/>
          <w:lang w:eastAsia="cs-CZ"/>
        </w:rPr>
      </w:pPr>
      <w:r w:rsidRPr="00BC451E">
        <w:rPr>
          <w:rFonts w:ascii="Arial Narrow" w:hAnsi="Arial Narrow"/>
          <w:sz w:val="22"/>
          <w:szCs w:val="22"/>
          <w:lang w:eastAsia="cs-CZ"/>
        </w:rPr>
        <w:t xml:space="preserve">ICAO </w:t>
      </w:r>
      <w:proofErr w:type="spellStart"/>
      <w:r w:rsidRPr="00BC451E">
        <w:rPr>
          <w:rFonts w:ascii="Arial Narrow" w:hAnsi="Arial Narrow"/>
          <w:sz w:val="22"/>
          <w:szCs w:val="22"/>
          <w:lang w:eastAsia="cs-CZ"/>
        </w:rPr>
        <w:t>Doc</w:t>
      </w:r>
      <w:proofErr w:type="spellEnd"/>
      <w:r w:rsidRPr="00BC451E">
        <w:rPr>
          <w:rFonts w:ascii="Arial Narrow" w:hAnsi="Arial Narrow"/>
          <w:sz w:val="22"/>
          <w:szCs w:val="22"/>
          <w:lang w:eastAsia="cs-CZ"/>
        </w:rPr>
        <w:t xml:space="preserve"> 9303, (časť 1, strojovo snímateľné pasy)</w:t>
      </w:r>
    </w:p>
    <w:p w14:paraId="780C36E4" w14:textId="1605060E"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pacing w:val="-14"/>
          <w:sz w:val="22"/>
          <w:szCs w:val="22"/>
          <w:lang w:eastAsia="cs-CZ"/>
        </w:rPr>
      </w:pPr>
      <w:r w:rsidRPr="00BC451E">
        <w:rPr>
          <w:rFonts w:ascii="Arial Narrow" w:hAnsi="Arial Narrow"/>
          <w:sz w:val="22"/>
          <w:szCs w:val="22"/>
          <w:lang w:eastAsia="cs-CZ"/>
        </w:rPr>
        <w:t>ISO/IEC 7810, Identifikač</w:t>
      </w:r>
      <w:r w:rsidR="00391A85">
        <w:rPr>
          <w:rFonts w:ascii="Arial Narrow" w:hAnsi="Arial Narrow"/>
          <w:sz w:val="22"/>
          <w:szCs w:val="22"/>
          <w:lang w:eastAsia="cs-CZ"/>
        </w:rPr>
        <w:t>né karty – Fyzikálne vlastnosti</w:t>
      </w:r>
    </w:p>
    <w:p w14:paraId="07A2B268" w14:textId="1B1BD8A2"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pacing w:val="-14"/>
          <w:sz w:val="22"/>
          <w:szCs w:val="22"/>
          <w:lang w:eastAsia="cs-CZ"/>
        </w:rPr>
        <w:t xml:space="preserve">ICAO NTWG, </w:t>
      </w:r>
      <w:r w:rsidRPr="000D5878">
        <w:rPr>
          <w:rFonts w:ascii="Arial Narrow" w:hAnsi="Arial Narrow"/>
          <w:sz w:val="22"/>
          <w:szCs w:val="22"/>
          <w:lang w:eastAsia="cs-CZ" w:bidi="en-US"/>
        </w:rPr>
        <w:t>Zavedenie biometrických strojovo snímateľných cestovných</w:t>
      </w:r>
      <w:r w:rsidR="00391A85" w:rsidRPr="000D5878">
        <w:rPr>
          <w:rFonts w:ascii="Arial Narrow" w:hAnsi="Arial Narrow"/>
          <w:sz w:val="22"/>
          <w:szCs w:val="22"/>
          <w:lang w:eastAsia="cs-CZ" w:bidi="en-US"/>
        </w:rPr>
        <w:t xml:space="preserve"> dokladov</w:t>
      </w:r>
    </w:p>
    <w:p w14:paraId="07A2F0B7" w14:textId="76FE0F65"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ISO/IEC 19794-2,4,5, Formáty </w:t>
      </w:r>
      <w:r w:rsidR="00391A85">
        <w:rPr>
          <w:rFonts w:ascii="Arial Narrow" w:hAnsi="Arial Narrow"/>
          <w:sz w:val="22"/>
          <w:szCs w:val="22"/>
          <w:lang w:eastAsia="cs-CZ"/>
        </w:rPr>
        <w:t>pre výmenu biometrických údajov</w:t>
      </w:r>
    </w:p>
    <w:p w14:paraId="10F9410C" w14:textId="77777777"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pacing w:val="-4"/>
          <w:sz w:val="22"/>
          <w:szCs w:val="22"/>
          <w:lang w:eastAsia="cs-CZ"/>
        </w:rPr>
        <w:t xml:space="preserve">ICAO NTWG, Doplnok k Dok 9303 - </w:t>
      </w:r>
      <w:proofErr w:type="spellStart"/>
      <w:r w:rsidRPr="00BC451E">
        <w:rPr>
          <w:rFonts w:ascii="Arial Narrow" w:hAnsi="Arial Narrow"/>
          <w:spacing w:val="-4"/>
          <w:sz w:val="22"/>
          <w:szCs w:val="22"/>
          <w:lang w:eastAsia="cs-CZ"/>
        </w:rPr>
        <w:t>ePasy</w:t>
      </w:r>
      <w:proofErr w:type="spellEnd"/>
    </w:p>
    <w:p w14:paraId="45413569" w14:textId="49A7670C"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ICAO </w:t>
      </w:r>
      <w:proofErr w:type="spellStart"/>
      <w:r w:rsidRPr="00BC451E">
        <w:rPr>
          <w:rFonts w:ascii="Arial Narrow" w:hAnsi="Arial Narrow"/>
          <w:sz w:val="22"/>
          <w:szCs w:val="22"/>
          <w:lang w:eastAsia="cs-CZ"/>
        </w:rPr>
        <w:t>Technical</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Record</w:t>
      </w:r>
      <w:proofErr w:type="spellEnd"/>
      <w:r w:rsidRPr="00BC451E">
        <w:rPr>
          <w:rFonts w:ascii="Arial Narrow" w:hAnsi="Arial Narrow"/>
          <w:sz w:val="22"/>
          <w:szCs w:val="22"/>
          <w:lang w:eastAsia="cs-CZ"/>
        </w:rPr>
        <w:t xml:space="preserve"> (TR-SAC) pre strojovo snímateľné doklady</w:t>
      </w:r>
      <w:r w:rsidR="00EA6B3D">
        <w:rPr>
          <w:rFonts w:ascii="Arial Narrow" w:hAnsi="Arial Narrow"/>
          <w:sz w:val="22"/>
          <w:szCs w:val="22"/>
          <w:lang w:eastAsia="cs-CZ"/>
        </w:rPr>
        <w:t xml:space="preserve"> </w:t>
      </w:r>
      <w:r w:rsidRPr="00BC451E">
        <w:rPr>
          <w:rFonts w:ascii="Arial Narrow" w:hAnsi="Arial Narrow"/>
          <w:sz w:val="22"/>
          <w:szCs w:val="22"/>
          <w:lang w:eastAsia="cs-CZ"/>
        </w:rPr>
        <w:t>(MRTD)</w:t>
      </w:r>
    </w:p>
    <w:p w14:paraId="71AAE4FE" w14:textId="77777777" w:rsidR="005B3AB8" w:rsidRPr="00BC451E" w:rsidRDefault="005B3AB8" w:rsidP="00F52A41">
      <w:pPr>
        <w:numPr>
          <w:ilvl w:val="0"/>
          <w:numId w:val="33"/>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SAC certifikát BSI – CC-PP-0056-V2-2012</w:t>
      </w:r>
    </w:p>
    <w:p w14:paraId="441FDB09" w14:textId="77777777" w:rsidR="005B3AB8" w:rsidRPr="00BC451E" w:rsidRDefault="005B3AB8" w:rsidP="004C510A">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Všetky zobrazenia štátneho znaku a ich rozmery musia byť v súlade so zákonom NR SR č. 63/1993 Z. z. o štátnych symboloch Slovenskej republiky v znení neskorších predpisov a jeho prílohou.</w:t>
      </w:r>
    </w:p>
    <w:p w14:paraId="01280455" w14:textId="77777777" w:rsidR="004C510A" w:rsidRDefault="004C510A" w:rsidP="004C510A">
      <w:pPr>
        <w:keepNext/>
        <w:tabs>
          <w:tab w:val="left" w:pos="284"/>
        </w:tabs>
        <w:jc w:val="both"/>
        <w:outlineLvl w:val="1"/>
        <w:rPr>
          <w:rFonts w:ascii="Arial Narrow" w:hAnsi="Arial Narrow" w:cs="Arial"/>
          <w:b/>
          <w:bCs/>
          <w:sz w:val="22"/>
          <w:szCs w:val="22"/>
          <w:lang w:eastAsia="cs-CZ"/>
        </w:rPr>
      </w:pPr>
    </w:p>
    <w:p w14:paraId="6D893C07" w14:textId="542BD0EF" w:rsidR="00DF40F3" w:rsidRPr="00BC451E" w:rsidRDefault="00DF40F3" w:rsidP="004C510A">
      <w:pPr>
        <w:keepNext/>
        <w:tabs>
          <w:tab w:val="left" w:pos="284"/>
        </w:tabs>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 xml:space="preserve">Konštrukcia </w:t>
      </w:r>
      <w:r w:rsidR="00C53D3C">
        <w:rPr>
          <w:rFonts w:ascii="Arial Narrow" w:hAnsi="Arial Narrow" w:cs="Arial"/>
          <w:b/>
          <w:bCs/>
          <w:sz w:val="22"/>
          <w:szCs w:val="22"/>
          <w:lang w:eastAsia="cs-CZ"/>
        </w:rPr>
        <w:t>pasovej knižky</w:t>
      </w:r>
    </w:p>
    <w:p w14:paraId="44D0D573" w14:textId="77777777" w:rsidR="00DF40F3" w:rsidRPr="00BC451E" w:rsidRDefault="00DF40F3"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Pasová knižka bude pozostávať z nasledovných častí:</w:t>
      </w:r>
    </w:p>
    <w:p w14:paraId="1A996ED4" w14:textId="4B47B158" w:rsidR="00DF40F3" w:rsidRPr="00BC451E" w:rsidRDefault="00ED3C91" w:rsidP="00F52A41">
      <w:pPr>
        <w:numPr>
          <w:ilvl w:val="0"/>
          <w:numId w:val="29"/>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č</w:t>
      </w:r>
      <w:r w:rsidR="00DF40F3" w:rsidRPr="00BC451E">
        <w:rPr>
          <w:rFonts w:ascii="Arial Narrow" w:hAnsi="Arial Narrow"/>
          <w:sz w:val="22"/>
          <w:szCs w:val="22"/>
          <w:lang w:eastAsia="cs-CZ"/>
        </w:rPr>
        <w:t>ervený obal s razbou (zlatá fólia)</w:t>
      </w:r>
    </w:p>
    <w:p w14:paraId="0B3D6A86" w14:textId="186B5FCD" w:rsidR="00DF40F3" w:rsidRPr="00BC451E" w:rsidRDefault="00ED3C91" w:rsidP="00F52A41">
      <w:pPr>
        <w:numPr>
          <w:ilvl w:val="0"/>
          <w:numId w:val="29"/>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p</w:t>
      </w:r>
      <w:r w:rsidR="00DF40F3" w:rsidRPr="00BC451E">
        <w:rPr>
          <w:rFonts w:ascii="Arial Narrow" w:hAnsi="Arial Narrow"/>
          <w:sz w:val="22"/>
          <w:szCs w:val="22"/>
          <w:lang w:eastAsia="cs-CZ"/>
        </w:rPr>
        <w:t>redsádka</w:t>
      </w:r>
    </w:p>
    <w:p w14:paraId="4E2C504D" w14:textId="6A47055A" w:rsidR="00DF40F3" w:rsidRPr="00BC451E" w:rsidRDefault="00ED3C91" w:rsidP="00F52A41">
      <w:pPr>
        <w:numPr>
          <w:ilvl w:val="0"/>
          <w:numId w:val="29"/>
        </w:numPr>
        <w:tabs>
          <w:tab w:val="left" w:pos="284"/>
          <w:tab w:val="left" w:pos="2880"/>
          <w:tab w:val="left" w:pos="4500"/>
        </w:tabs>
        <w:ind w:left="0" w:firstLine="0"/>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p</w:t>
      </w:r>
      <w:r w:rsidR="00DF40F3" w:rsidRPr="00BC451E">
        <w:rPr>
          <w:rFonts w:ascii="Arial Narrow" w:hAnsi="Arial Narrow"/>
          <w:sz w:val="22"/>
          <w:szCs w:val="22"/>
          <w:lang w:eastAsia="cs-CZ"/>
        </w:rPr>
        <w:t>olykarbonátová</w:t>
      </w:r>
      <w:proofErr w:type="spellEnd"/>
      <w:r w:rsidR="00DF40F3" w:rsidRPr="00BC451E">
        <w:rPr>
          <w:rFonts w:ascii="Arial Narrow" w:hAnsi="Arial Narrow"/>
          <w:sz w:val="22"/>
          <w:szCs w:val="22"/>
          <w:lang w:eastAsia="cs-CZ"/>
        </w:rPr>
        <w:t xml:space="preserve"> karta (s titulnou a dátovou stranou) s čipom </w:t>
      </w:r>
    </w:p>
    <w:p w14:paraId="1511679A" w14:textId="41A52B48" w:rsidR="00DF40F3" w:rsidRPr="00BC451E" w:rsidRDefault="00ED3C91" w:rsidP="00F52A41">
      <w:pPr>
        <w:numPr>
          <w:ilvl w:val="0"/>
          <w:numId w:val="29"/>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v</w:t>
      </w:r>
      <w:r w:rsidR="00DF40F3" w:rsidRPr="00BC451E">
        <w:rPr>
          <w:rFonts w:ascii="Arial Narrow" w:hAnsi="Arial Narrow"/>
          <w:sz w:val="22"/>
          <w:szCs w:val="22"/>
          <w:lang w:eastAsia="cs-CZ"/>
        </w:rPr>
        <w:t xml:space="preserve">nútorné listy s vízovými stranami </w:t>
      </w:r>
    </w:p>
    <w:p w14:paraId="58EFB496" w14:textId="77777777" w:rsidR="007A28FA" w:rsidRPr="00BC451E" w:rsidRDefault="007A28FA" w:rsidP="00F52A41">
      <w:pPr>
        <w:numPr>
          <w:ilvl w:val="0"/>
          <w:numId w:val="3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šijacia niť </w:t>
      </w:r>
    </w:p>
    <w:p w14:paraId="57C03950" w14:textId="79E2DFF6" w:rsidR="00DF40F3" w:rsidRPr="00BC451E" w:rsidRDefault="00DF40F3" w:rsidP="00F52A41">
      <w:pPr>
        <w:keepNext/>
        <w:tabs>
          <w:tab w:val="left" w:pos="284"/>
        </w:tabs>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Obal</w:t>
      </w:r>
      <w:r w:rsidR="00793150" w:rsidRPr="00BC451E">
        <w:rPr>
          <w:rFonts w:ascii="Arial Narrow" w:hAnsi="Arial Narrow" w:cs="Arial"/>
          <w:b/>
          <w:bCs/>
          <w:sz w:val="22"/>
          <w:szCs w:val="22"/>
          <w:lang w:eastAsia="cs-CZ"/>
        </w:rPr>
        <w:t xml:space="preserve"> </w:t>
      </w:r>
      <w:r w:rsidR="00793150" w:rsidRPr="00BC451E">
        <w:rPr>
          <w:rFonts w:ascii="Arial Narrow" w:hAnsi="Arial Narrow"/>
          <w:b/>
          <w:sz w:val="22"/>
          <w:szCs w:val="22"/>
          <w:lang w:eastAsia="cs-CZ"/>
        </w:rPr>
        <w:t>–</w:t>
      </w:r>
      <w:r w:rsidR="00793150" w:rsidRPr="00BC451E">
        <w:rPr>
          <w:rFonts w:ascii="Arial Narrow" w:hAnsi="Arial Narrow" w:cs="Arial"/>
          <w:b/>
          <w:bCs/>
          <w:sz w:val="22"/>
          <w:szCs w:val="22"/>
          <w:lang w:eastAsia="cs-CZ"/>
        </w:rPr>
        <w:t xml:space="preserve"> materiály</w:t>
      </w:r>
    </w:p>
    <w:p w14:paraId="04639F03" w14:textId="77777777" w:rsidR="00DF40F3" w:rsidRPr="00BC451E" w:rsidRDefault="00DF40F3"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Obal tvoria nasledovné časti:</w:t>
      </w:r>
    </w:p>
    <w:p w14:paraId="7CD7ED9C" w14:textId="787A3DF9" w:rsidR="00DF40F3" w:rsidRPr="00BC451E" w:rsidRDefault="00ED3C91" w:rsidP="00F52A41">
      <w:pPr>
        <w:numPr>
          <w:ilvl w:val="0"/>
          <w:numId w:val="2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f</w:t>
      </w:r>
      <w:r w:rsidR="00DF40F3" w:rsidRPr="00BC451E">
        <w:rPr>
          <w:rFonts w:ascii="Arial Narrow" w:hAnsi="Arial Narrow"/>
          <w:sz w:val="22"/>
          <w:szCs w:val="22"/>
          <w:lang w:eastAsia="cs-CZ"/>
        </w:rPr>
        <w:t>arebný obal (farba RAL 4004)</w:t>
      </w:r>
    </w:p>
    <w:p w14:paraId="02C36A5E" w14:textId="04A86AFA" w:rsidR="00DF40F3" w:rsidRPr="00BC451E" w:rsidRDefault="00ED3C91" w:rsidP="00F52A41">
      <w:pPr>
        <w:numPr>
          <w:ilvl w:val="0"/>
          <w:numId w:val="2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r</w:t>
      </w:r>
      <w:r w:rsidR="00DF40F3" w:rsidRPr="00BC451E">
        <w:rPr>
          <w:rFonts w:ascii="Arial Narrow" w:hAnsi="Arial Narrow"/>
          <w:sz w:val="22"/>
          <w:szCs w:val="22"/>
          <w:lang w:eastAsia="cs-CZ"/>
        </w:rPr>
        <w:t>azba (zlatá fólia) na prednej strane</w:t>
      </w:r>
    </w:p>
    <w:p w14:paraId="1DD452D2" w14:textId="75C3D5EE" w:rsidR="00DF40F3" w:rsidRPr="00BC451E" w:rsidRDefault="00364DA1" w:rsidP="00F52A41">
      <w:pPr>
        <w:numPr>
          <w:ilvl w:val="0"/>
          <w:numId w:val="28"/>
        </w:numPr>
        <w:tabs>
          <w:tab w:val="left" w:pos="284"/>
          <w:tab w:val="left" w:pos="2880"/>
          <w:tab w:val="left" w:pos="4500"/>
        </w:tabs>
        <w:ind w:left="0" w:firstLine="0"/>
        <w:contextualSpacing/>
        <w:jc w:val="both"/>
        <w:rPr>
          <w:rFonts w:ascii="Arial Narrow" w:hAnsi="Arial Narrow"/>
          <w:sz w:val="22"/>
          <w:szCs w:val="22"/>
          <w:lang w:eastAsia="cs-CZ"/>
        </w:rPr>
      </w:pPr>
      <w:r>
        <w:rPr>
          <w:rFonts w:ascii="Arial Narrow" w:hAnsi="Arial Narrow"/>
          <w:sz w:val="22"/>
          <w:szCs w:val="22"/>
          <w:lang w:eastAsia="cs-CZ"/>
        </w:rPr>
        <w:t xml:space="preserve">pozitívny/vystúpený </w:t>
      </w:r>
      <w:proofErr w:type="spellStart"/>
      <w:r w:rsidR="00ED3C91" w:rsidRPr="00BC451E">
        <w:rPr>
          <w:rFonts w:ascii="Arial Narrow" w:hAnsi="Arial Narrow"/>
          <w:sz w:val="22"/>
          <w:szCs w:val="22"/>
          <w:lang w:eastAsia="cs-CZ"/>
        </w:rPr>
        <w:t>e</w:t>
      </w:r>
      <w:r w:rsidR="00DF40F3" w:rsidRPr="00BC451E">
        <w:rPr>
          <w:rFonts w:ascii="Arial Narrow" w:hAnsi="Arial Narrow"/>
          <w:sz w:val="22"/>
          <w:szCs w:val="22"/>
          <w:lang w:eastAsia="cs-CZ"/>
        </w:rPr>
        <w:t>mbossing</w:t>
      </w:r>
      <w:proofErr w:type="spellEnd"/>
      <w:r w:rsidR="00DF40F3" w:rsidRPr="00BC451E">
        <w:rPr>
          <w:rFonts w:ascii="Arial Narrow" w:hAnsi="Arial Narrow"/>
          <w:sz w:val="22"/>
          <w:szCs w:val="22"/>
          <w:lang w:eastAsia="cs-CZ"/>
        </w:rPr>
        <w:t xml:space="preserve"> na zadnej strane</w:t>
      </w:r>
      <w:r>
        <w:rPr>
          <w:rFonts w:ascii="Arial Narrow" w:hAnsi="Arial Narrow"/>
          <w:sz w:val="22"/>
          <w:szCs w:val="22"/>
          <w:lang w:eastAsia="cs-CZ"/>
        </w:rPr>
        <w:t xml:space="preserve"> so zreteľne vykreslenými kontúrami, s </w:t>
      </w:r>
      <w:proofErr w:type="spellStart"/>
      <w:r>
        <w:rPr>
          <w:rFonts w:ascii="Arial Narrow" w:hAnsi="Arial Narrow"/>
          <w:sz w:val="22"/>
          <w:szCs w:val="22"/>
          <w:lang w:eastAsia="cs-CZ"/>
        </w:rPr>
        <w:t>rozpoznatelnými</w:t>
      </w:r>
      <w:proofErr w:type="spellEnd"/>
      <w:r>
        <w:rPr>
          <w:rFonts w:ascii="Arial Narrow" w:hAnsi="Arial Narrow"/>
          <w:sz w:val="22"/>
          <w:szCs w:val="22"/>
          <w:lang w:eastAsia="cs-CZ"/>
        </w:rPr>
        <w:t xml:space="preserve"> detailmi motívu, dopĺňajúci</w:t>
      </w:r>
      <w:r w:rsidRPr="00364DA1">
        <w:rPr>
          <w:rFonts w:ascii="Arial Narrow" w:hAnsi="Arial Narrow"/>
          <w:sz w:val="22"/>
          <w:szCs w:val="22"/>
          <w:lang w:eastAsia="cs-CZ"/>
        </w:rPr>
        <w:t xml:space="preserve"> funkciu bezpečnostnej bariéry cestovných dokladov</w:t>
      </w:r>
    </w:p>
    <w:p w14:paraId="7579FE62" w14:textId="041EA4DF" w:rsidR="00DF40F3" w:rsidRPr="00BC451E" w:rsidRDefault="00ED3C91" w:rsidP="00F52A41">
      <w:pPr>
        <w:numPr>
          <w:ilvl w:val="0"/>
          <w:numId w:val="2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p</w:t>
      </w:r>
      <w:r w:rsidR="00DF40F3" w:rsidRPr="00BC451E">
        <w:rPr>
          <w:rFonts w:ascii="Arial Narrow" w:hAnsi="Arial Narrow"/>
          <w:sz w:val="22"/>
          <w:szCs w:val="22"/>
          <w:lang w:eastAsia="cs-CZ"/>
        </w:rPr>
        <w:t>apier predsádky (natieraný)</w:t>
      </w:r>
    </w:p>
    <w:p w14:paraId="2A902778" w14:textId="77777777" w:rsidR="001C2D11" w:rsidRPr="00BC451E" w:rsidRDefault="001C2D11" w:rsidP="00F52A41">
      <w:pPr>
        <w:tabs>
          <w:tab w:val="left" w:pos="284"/>
          <w:tab w:val="left" w:pos="2880"/>
          <w:tab w:val="left" w:pos="4500"/>
        </w:tabs>
        <w:contextualSpacing/>
        <w:jc w:val="both"/>
        <w:rPr>
          <w:rFonts w:ascii="Arial Narrow" w:hAnsi="Arial Narrow"/>
          <w:sz w:val="22"/>
          <w:szCs w:val="22"/>
          <w:lang w:eastAsia="cs-CZ"/>
        </w:rPr>
      </w:pPr>
    </w:p>
    <w:p w14:paraId="6420DA01" w14:textId="1D16CFD7" w:rsidR="00DF40F3" w:rsidRPr="00BC451E" w:rsidRDefault="00DF40F3" w:rsidP="00F52A41">
      <w:pPr>
        <w:keepNext/>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Predsádka</w:t>
      </w:r>
      <w:r w:rsidR="00793150" w:rsidRPr="00BC451E">
        <w:rPr>
          <w:rFonts w:ascii="Arial Narrow" w:hAnsi="Arial Narrow" w:cs="Arial"/>
          <w:b/>
          <w:bCs/>
          <w:sz w:val="22"/>
          <w:szCs w:val="22"/>
          <w:lang w:eastAsia="cs-CZ"/>
        </w:rPr>
        <w:t xml:space="preserve"> </w:t>
      </w:r>
      <w:r w:rsidR="00793150" w:rsidRPr="00BC451E">
        <w:rPr>
          <w:rFonts w:ascii="Arial Narrow" w:hAnsi="Arial Narrow"/>
          <w:b/>
          <w:sz w:val="22"/>
          <w:szCs w:val="22"/>
          <w:lang w:eastAsia="cs-CZ"/>
        </w:rPr>
        <w:t>–</w:t>
      </w:r>
      <w:r w:rsidR="00657479" w:rsidRPr="00BC451E">
        <w:rPr>
          <w:rFonts w:ascii="Arial Narrow" w:hAnsi="Arial Narrow" w:cs="Arial"/>
          <w:b/>
          <w:bCs/>
          <w:sz w:val="22"/>
          <w:szCs w:val="22"/>
          <w:lang w:eastAsia="cs-CZ"/>
        </w:rPr>
        <w:t xml:space="preserve"> materiál</w:t>
      </w:r>
      <w:r w:rsidR="00793150" w:rsidRPr="00BC451E">
        <w:rPr>
          <w:rFonts w:ascii="Arial Narrow" w:hAnsi="Arial Narrow" w:cs="Arial"/>
          <w:b/>
          <w:bCs/>
          <w:sz w:val="22"/>
          <w:szCs w:val="22"/>
          <w:lang w:eastAsia="cs-CZ"/>
        </w:rPr>
        <w:t xml:space="preserve"> </w:t>
      </w:r>
    </w:p>
    <w:p w14:paraId="39E2E444" w14:textId="09F0CE97" w:rsidR="00657479" w:rsidRPr="00BC451E" w:rsidRDefault="00DF40F3"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BC451E">
        <w:rPr>
          <w:rFonts w:ascii="Arial Narrow" w:hAnsi="Arial Narrow"/>
          <w:lang w:eastAsia="cs-CZ"/>
        </w:rPr>
        <w:t>130 gramový ceninový papier s UV flu</w:t>
      </w:r>
      <w:r w:rsidR="00306DE0" w:rsidRPr="00BC451E">
        <w:rPr>
          <w:rFonts w:ascii="Arial Narrow" w:hAnsi="Arial Narrow"/>
          <w:lang w:eastAsia="cs-CZ"/>
        </w:rPr>
        <w:t>o</w:t>
      </w:r>
      <w:r w:rsidRPr="00BC451E">
        <w:rPr>
          <w:rFonts w:ascii="Arial Narrow" w:hAnsi="Arial Narrow"/>
          <w:lang w:eastAsia="cs-CZ"/>
        </w:rPr>
        <w:t xml:space="preserve">reskujúcimi </w:t>
      </w:r>
      <w:r w:rsidR="0022505E" w:rsidRPr="00BC451E">
        <w:rPr>
          <w:rFonts w:ascii="Arial Narrow" w:hAnsi="Arial Narrow"/>
          <w:lang w:eastAsia="cs-CZ"/>
        </w:rPr>
        <w:t xml:space="preserve">kolorovanými </w:t>
      </w:r>
      <w:r w:rsidRPr="00BC451E">
        <w:rPr>
          <w:rFonts w:ascii="Arial Narrow" w:hAnsi="Arial Narrow"/>
          <w:lang w:eastAsia="cs-CZ"/>
        </w:rPr>
        <w:t>ochrannými vláknami (chemická bezpečnosť podľa CBS 1)</w:t>
      </w:r>
      <w:r w:rsidR="00657479" w:rsidRPr="00BC451E">
        <w:rPr>
          <w:rFonts w:ascii="Arial Narrow" w:hAnsi="Arial Narrow"/>
          <w:lang w:eastAsia="cs-CZ"/>
        </w:rPr>
        <w:t>.</w:t>
      </w:r>
    </w:p>
    <w:p w14:paraId="63D52C2E" w14:textId="6EE2B2C3" w:rsidR="00DF40F3" w:rsidRPr="00BC451E" w:rsidRDefault="00657479"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BC451E">
        <w:rPr>
          <w:rFonts w:ascii="Arial Narrow" w:hAnsi="Arial Narrow"/>
          <w:lang w:eastAsia="cs-CZ"/>
        </w:rPr>
        <w:lastRenderedPageBreak/>
        <w:t>v</w:t>
      </w:r>
      <w:r w:rsidR="00DF40F3" w:rsidRPr="00BC451E">
        <w:rPr>
          <w:rFonts w:ascii="Arial Narrow" w:hAnsi="Arial Narrow"/>
          <w:lang w:eastAsia="cs-CZ"/>
        </w:rPr>
        <w:t xml:space="preserve">lastnosti papiera – 15% bavlna, 85% celulóza, bez optických </w:t>
      </w:r>
      <w:proofErr w:type="spellStart"/>
      <w:r w:rsidR="00DF40F3" w:rsidRPr="00BC451E">
        <w:rPr>
          <w:rFonts w:ascii="Arial Narrow" w:hAnsi="Arial Narrow"/>
          <w:lang w:eastAsia="cs-CZ"/>
        </w:rPr>
        <w:t>zjasňovadiel</w:t>
      </w:r>
      <w:proofErr w:type="spellEnd"/>
      <w:r w:rsidR="00DF40F3" w:rsidRPr="00BC451E">
        <w:rPr>
          <w:rFonts w:ascii="Arial Narrow" w:hAnsi="Arial Narrow"/>
          <w:lang w:eastAsia="cs-CZ"/>
        </w:rPr>
        <w:t>, povrch upravený (glejený) polyvinylchloridovým alkoholom.</w:t>
      </w:r>
    </w:p>
    <w:p w14:paraId="6153C981" w14:textId="77777777" w:rsidR="0022505E" w:rsidRDefault="0022505E" w:rsidP="00F52A41">
      <w:pPr>
        <w:tabs>
          <w:tab w:val="left" w:pos="284"/>
          <w:tab w:val="left" w:pos="2880"/>
          <w:tab w:val="left" w:pos="4500"/>
        </w:tabs>
        <w:contextualSpacing/>
        <w:jc w:val="both"/>
        <w:rPr>
          <w:rFonts w:ascii="Arial Narrow" w:hAnsi="Arial Narrow"/>
          <w:sz w:val="22"/>
          <w:szCs w:val="22"/>
          <w:lang w:eastAsia="cs-CZ"/>
        </w:rPr>
      </w:pPr>
    </w:p>
    <w:p w14:paraId="6AF92429" w14:textId="77D949FA" w:rsidR="00F33864" w:rsidRPr="00BC451E" w:rsidRDefault="00F33864" w:rsidP="00F52A41">
      <w:pPr>
        <w:tabs>
          <w:tab w:val="left" w:pos="284"/>
          <w:tab w:val="left" w:pos="2880"/>
          <w:tab w:val="left" w:pos="4500"/>
        </w:tabs>
        <w:jc w:val="both"/>
        <w:rPr>
          <w:rFonts w:ascii="Arial Narrow" w:hAnsi="Arial Narrow"/>
          <w:b/>
          <w:sz w:val="22"/>
          <w:szCs w:val="22"/>
          <w:lang w:eastAsia="cs-CZ"/>
        </w:rPr>
      </w:pPr>
      <w:r w:rsidRPr="00BC451E">
        <w:rPr>
          <w:rFonts w:ascii="Arial Narrow" w:hAnsi="Arial Narrow" w:cs="Arial"/>
          <w:b/>
          <w:bCs/>
          <w:sz w:val="22"/>
          <w:szCs w:val="22"/>
          <w:lang w:eastAsia="cs-CZ"/>
        </w:rPr>
        <w:t xml:space="preserve">Predsádka </w:t>
      </w:r>
      <w:r w:rsidRPr="00BC451E">
        <w:rPr>
          <w:rFonts w:ascii="Arial Narrow" w:hAnsi="Arial Narrow"/>
          <w:b/>
          <w:sz w:val="22"/>
          <w:szCs w:val="22"/>
          <w:lang w:eastAsia="cs-CZ"/>
        </w:rPr>
        <w:t>– grafika</w:t>
      </w:r>
      <w:r w:rsidR="00B95AEE" w:rsidRPr="00BC451E">
        <w:rPr>
          <w:rFonts w:ascii="Arial Narrow" w:hAnsi="Arial Narrow"/>
          <w:b/>
          <w:sz w:val="22"/>
          <w:szCs w:val="22"/>
          <w:lang w:eastAsia="cs-CZ"/>
        </w:rPr>
        <w:t xml:space="preserve"> predná strana</w:t>
      </w:r>
    </w:p>
    <w:p w14:paraId="72ED16C7" w14:textId="02B83BC0" w:rsidR="00F33864" w:rsidRPr="00BC451E" w:rsidRDefault="00F33864"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líniové motívy (ofset, hĺbkotlač)</w:t>
      </w:r>
    </w:p>
    <w:p w14:paraId="01EE4487" w14:textId="27A09F26" w:rsidR="00F33864" w:rsidRPr="00BC451E" w:rsidRDefault="00F33864"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UV prvky </w:t>
      </w:r>
      <w:r w:rsidR="00A910E7" w:rsidRPr="00BC451E">
        <w:rPr>
          <w:rFonts w:ascii="Arial Narrow" w:hAnsi="Arial Narrow"/>
          <w:sz w:val="22"/>
          <w:szCs w:val="22"/>
          <w:lang w:eastAsia="cs-CZ"/>
        </w:rPr>
        <w:t>– UV podtlač a UV potlač</w:t>
      </w:r>
    </w:p>
    <w:p w14:paraId="2CC7ADFC" w14:textId="3203BD1C" w:rsidR="00F33864" w:rsidRPr="00BC451E" w:rsidRDefault="00F33864"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antikopírovacie</w:t>
      </w:r>
      <w:proofErr w:type="spellEnd"/>
      <w:r w:rsidRPr="00BC451E">
        <w:rPr>
          <w:rFonts w:ascii="Arial Narrow" w:hAnsi="Arial Narrow"/>
          <w:sz w:val="22"/>
          <w:szCs w:val="22"/>
          <w:lang w:eastAsia="cs-CZ"/>
        </w:rPr>
        <w:t xml:space="preserve"> </w:t>
      </w:r>
      <w:r w:rsidR="00890D83">
        <w:rPr>
          <w:rFonts w:ascii="Arial Narrow" w:hAnsi="Arial Narrow"/>
          <w:sz w:val="22"/>
          <w:szCs w:val="22"/>
          <w:lang w:eastAsia="cs-CZ"/>
        </w:rPr>
        <w:t>prvky</w:t>
      </w:r>
    </w:p>
    <w:p w14:paraId="5FF822D4" w14:textId="28AE949E" w:rsidR="00F33864" w:rsidRPr="00BC451E" w:rsidRDefault="00F33864"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OVI prvok štátneho znaku SR</w:t>
      </w:r>
    </w:p>
    <w:p w14:paraId="2F6DF722" w14:textId="7BE066FF" w:rsidR="00F33864" w:rsidRPr="00BC451E" w:rsidRDefault="00EC77DC"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skrytý obrazec</w:t>
      </w:r>
      <w:r w:rsidR="00F33864" w:rsidRPr="00BC451E">
        <w:rPr>
          <w:rFonts w:ascii="Arial Narrow" w:hAnsi="Arial Narrow"/>
          <w:sz w:val="22"/>
          <w:szCs w:val="22"/>
          <w:lang w:eastAsia="cs-CZ"/>
        </w:rPr>
        <w:t xml:space="preserve"> s textom „SLOVENSKO“ </w:t>
      </w:r>
      <w:r w:rsidRPr="00BC451E">
        <w:rPr>
          <w:rFonts w:ascii="Arial Narrow" w:hAnsi="Arial Narrow"/>
          <w:sz w:val="22"/>
          <w:szCs w:val="22"/>
          <w:lang w:eastAsia="cs-CZ"/>
        </w:rPr>
        <w:t xml:space="preserve">integrovaným v líniovej grafike </w:t>
      </w:r>
      <w:r w:rsidR="00F33864" w:rsidRPr="00BC451E">
        <w:rPr>
          <w:rFonts w:ascii="Arial Narrow" w:hAnsi="Arial Narrow"/>
          <w:sz w:val="22"/>
          <w:szCs w:val="22"/>
          <w:lang w:eastAsia="cs-CZ"/>
        </w:rPr>
        <w:t>(hĺbkotlač v dvoch farbách)</w:t>
      </w:r>
    </w:p>
    <w:p w14:paraId="1D88DCEE" w14:textId="77777777" w:rsidR="00B95AEE" w:rsidRPr="00BC451E" w:rsidRDefault="00B95AEE" w:rsidP="00F52A41">
      <w:pPr>
        <w:tabs>
          <w:tab w:val="left" w:pos="284"/>
          <w:tab w:val="left" w:pos="2880"/>
          <w:tab w:val="left" w:pos="4500"/>
        </w:tabs>
        <w:contextualSpacing/>
        <w:jc w:val="both"/>
        <w:rPr>
          <w:rFonts w:ascii="Arial Narrow" w:hAnsi="Arial Narrow"/>
          <w:sz w:val="22"/>
          <w:szCs w:val="22"/>
          <w:lang w:eastAsia="cs-CZ"/>
        </w:rPr>
      </w:pPr>
    </w:p>
    <w:p w14:paraId="19638427" w14:textId="3D8DBFF9" w:rsidR="00B95AEE" w:rsidRPr="00BC451E" w:rsidRDefault="00B95AEE" w:rsidP="00F52A41">
      <w:pPr>
        <w:tabs>
          <w:tab w:val="left" w:pos="284"/>
          <w:tab w:val="left" w:pos="2880"/>
          <w:tab w:val="left" w:pos="4500"/>
        </w:tabs>
        <w:jc w:val="both"/>
        <w:rPr>
          <w:rFonts w:ascii="Arial Narrow" w:hAnsi="Arial Narrow"/>
          <w:b/>
          <w:sz w:val="22"/>
          <w:szCs w:val="22"/>
          <w:lang w:eastAsia="cs-CZ"/>
        </w:rPr>
      </w:pPr>
      <w:r w:rsidRPr="00BC451E">
        <w:rPr>
          <w:rFonts w:ascii="Arial Narrow" w:hAnsi="Arial Narrow" w:cs="Arial"/>
          <w:b/>
          <w:bCs/>
          <w:sz w:val="22"/>
          <w:szCs w:val="22"/>
          <w:lang w:eastAsia="cs-CZ"/>
        </w:rPr>
        <w:t xml:space="preserve">Predsádka </w:t>
      </w:r>
      <w:r w:rsidRPr="00BC451E">
        <w:rPr>
          <w:rFonts w:ascii="Arial Narrow" w:hAnsi="Arial Narrow"/>
          <w:b/>
          <w:sz w:val="22"/>
          <w:szCs w:val="22"/>
          <w:lang w:eastAsia="cs-CZ"/>
        </w:rPr>
        <w:t>– grafika zadná strana</w:t>
      </w:r>
    </w:p>
    <w:p w14:paraId="19D18351" w14:textId="77777777" w:rsidR="00B95AEE" w:rsidRPr="00BC451E" w:rsidRDefault="00B95AEE"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líniové motívy (ofset, hĺbkotlač)</w:t>
      </w:r>
    </w:p>
    <w:p w14:paraId="15A78847" w14:textId="77777777" w:rsidR="00B95AEE" w:rsidRPr="00BC451E" w:rsidRDefault="00B95AEE"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mikrotexty</w:t>
      </w:r>
      <w:proofErr w:type="spellEnd"/>
      <w:r w:rsidRPr="00BC451E">
        <w:rPr>
          <w:rFonts w:ascii="Arial Narrow" w:hAnsi="Arial Narrow"/>
          <w:sz w:val="22"/>
          <w:szCs w:val="22"/>
          <w:lang w:eastAsia="cs-CZ"/>
        </w:rPr>
        <w:t xml:space="preserve"> (ofset, hĺbkotlač)</w:t>
      </w:r>
    </w:p>
    <w:p w14:paraId="5723DB11" w14:textId="77777777" w:rsidR="00B95AEE" w:rsidRPr="00BC451E" w:rsidRDefault="00B95AEE"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UV prvky </w:t>
      </w:r>
    </w:p>
    <w:p w14:paraId="1597FBC3" w14:textId="77777777" w:rsidR="00B95AEE" w:rsidRPr="00BC451E" w:rsidRDefault="00B95AEE"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antikopírovacie</w:t>
      </w:r>
      <w:proofErr w:type="spellEnd"/>
      <w:r w:rsidRPr="00BC451E">
        <w:rPr>
          <w:rFonts w:ascii="Arial Narrow" w:hAnsi="Arial Narrow"/>
          <w:sz w:val="22"/>
          <w:szCs w:val="22"/>
          <w:lang w:eastAsia="cs-CZ"/>
        </w:rPr>
        <w:t xml:space="preserve"> motívy</w:t>
      </w:r>
    </w:p>
    <w:p w14:paraId="3B1031D0" w14:textId="6096B282" w:rsidR="00645D79" w:rsidRPr="00BC451E" w:rsidRDefault="00645D79" w:rsidP="00F52A41">
      <w:pPr>
        <w:numPr>
          <w:ilvl w:val="0"/>
          <w:numId w:val="21"/>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rozeta s </w:t>
      </w:r>
      <w:proofErr w:type="spellStart"/>
      <w:r w:rsidRPr="00BC451E">
        <w:rPr>
          <w:rFonts w:ascii="Arial Narrow" w:hAnsi="Arial Narrow"/>
          <w:sz w:val="22"/>
          <w:szCs w:val="22"/>
          <w:lang w:eastAsia="cs-CZ"/>
        </w:rPr>
        <w:t>mikrotextami</w:t>
      </w:r>
      <w:proofErr w:type="spellEnd"/>
      <w:r w:rsidRPr="00BC451E">
        <w:rPr>
          <w:rFonts w:ascii="Arial Narrow" w:hAnsi="Arial Narrow"/>
          <w:sz w:val="22"/>
          <w:szCs w:val="22"/>
          <w:lang w:eastAsia="cs-CZ"/>
        </w:rPr>
        <w:t xml:space="preserve"> (hĺbkotlač)</w:t>
      </w:r>
    </w:p>
    <w:p w14:paraId="372DDDB9" w14:textId="4039C6E9" w:rsidR="0022505E" w:rsidRPr="00BC451E" w:rsidRDefault="00793150" w:rsidP="00F52A41">
      <w:pPr>
        <w:widowControl w:val="0"/>
        <w:tabs>
          <w:tab w:val="left" w:pos="284"/>
          <w:tab w:val="left" w:pos="2880"/>
          <w:tab w:val="left" w:pos="4500"/>
        </w:tabs>
        <w:overflowPunct w:val="0"/>
        <w:autoSpaceDE w:val="0"/>
        <w:autoSpaceDN w:val="0"/>
        <w:adjustRightInd w:val="0"/>
        <w:jc w:val="both"/>
        <w:rPr>
          <w:rFonts w:ascii="Arial Narrow" w:hAnsi="Arial Narrow"/>
          <w:sz w:val="22"/>
          <w:szCs w:val="22"/>
          <w:lang w:eastAsia="cs-CZ"/>
        </w:rPr>
      </w:pPr>
      <w:r w:rsidRPr="00BC451E">
        <w:rPr>
          <w:rFonts w:ascii="Arial Narrow" w:hAnsi="Arial Narrow" w:cs="Arial"/>
          <w:b/>
          <w:bCs/>
          <w:sz w:val="22"/>
          <w:szCs w:val="22"/>
          <w:lang w:eastAsia="cs-CZ"/>
        </w:rPr>
        <w:t xml:space="preserve">Predsádka </w:t>
      </w:r>
      <w:r w:rsidRPr="00BC451E">
        <w:rPr>
          <w:rFonts w:ascii="Arial Narrow" w:hAnsi="Arial Narrow"/>
          <w:b/>
          <w:sz w:val="22"/>
          <w:szCs w:val="22"/>
          <w:lang w:eastAsia="cs-CZ"/>
        </w:rPr>
        <w:t>– t</w:t>
      </w:r>
      <w:r w:rsidR="0022505E" w:rsidRPr="00BC451E">
        <w:rPr>
          <w:rFonts w:ascii="Arial Narrow" w:hAnsi="Arial Narrow"/>
          <w:b/>
          <w:sz w:val="22"/>
          <w:szCs w:val="22"/>
          <w:lang w:eastAsia="cs-CZ"/>
        </w:rPr>
        <w:t>lač</w:t>
      </w:r>
      <w:r w:rsidR="0022505E" w:rsidRPr="00BC451E">
        <w:rPr>
          <w:rFonts w:ascii="Arial Narrow" w:hAnsi="Arial Narrow"/>
          <w:sz w:val="22"/>
          <w:szCs w:val="22"/>
          <w:lang w:eastAsia="cs-CZ"/>
        </w:rPr>
        <w:t xml:space="preserve"> </w:t>
      </w:r>
    </w:p>
    <w:p w14:paraId="77CABFFA" w14:textId="5DBE0814" w:rsidR="00DF40F3" w:rsidRPr="00BC451E" w:rsidRDefault="00DF40F3" w:rsidP="00F52A41">
      <w:pPr>
        <w:widowControl w:val="0"/>
        <w:numPr>
          <w:ilvl w:val="0"/>
          <w:numId w:val="28"/>
        </w:numPr>
        <w:tabs>
          <w:tab w:val="left" w:pos="284"/>
          <w:tab w:val="left" w:pos="2880"/>
          <w:tab w:val="left" w:pos="4500"/>
        </w:tabs>
        <w:overflowPunct w:val="0"/>
        <w:autoSpaceDE w:val="0"/>
        <w:autoSpaceDN w:val="0"/>
        <w:adjustRightInd w:val="0"/>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ofset </w:t>
      </w:r>
      <w:r w:rsidR="0022505E" w:rsidRPr="00BC451E">
        <w:rPr>
          <w:rFonts w:ascii="Arial Narrow" w:hAnsi="Arial Narrow"/>
          <w:sz w:val="22"/>
          <w:szCs w:val="22"/>
          <w:lang w:eastAsia="cs-CZ"/>
        </w:rPr>
        <w:t>–</w:t>
      </w:r>
      <w:r w:rsidR="003454EF" w:rsidRPr="00BC451E">
        <w:rPr>
          <w:rFonts w:ascii="Arial Narrow" w:hAnsi="Arial Narrow"/>
          <w:sz w:val="22"/>
          <w:szCs w:val="22"/>
          <w:lang w:eastAsia="cs-CZ"/>
        </w:rPr>
        <w:t xml:space="preserve"> min</w:t>
      </w:r>
      <w:r w:rsidR="0022505E" w:rsidRPr="00BC451E">
        <w:rPr>
          <w:rFonts w:ascii="Arial Narrow" w:hAnsi="Arial Narrow"/>
          <w:sz w:val="22"/>
          <w:szCs w:val="22"/>
          <w:lang w:eastAsia="cs-CZ"/>
        </w:rPr>
        <w:t xml:space="preserve"> </w:t>
      </w:r>
      <w:r w:rsidR="0045104A" w:rsidRPr="00BC451E">
        <w:rPr>
          <w:rFonts w:ascii="Arial Narrow" w:hAnsi="Arial Narrow"/>
          <w:sz w:val="22"/>
          <w:szCs w:val="22"/>
          <w:lang w:eastAsia="cs-CZ"/>
        </w:rPr>
        <w:t>šesť</w:t>
      </w:r>
      <w:r w:rsidR="0022505E" w:rsidRPr="00BC451E">
        <w:rPr>
          <w:rFonts w:ascii="Arial Narrow" w:hAnsi="Arial Narrow"/>
          <w:sz w:val="22"/>
          <w:szCs w:val="22"/>
          <w:lang w:eastAsia="cs-CZ"/>
        </w:rPr>
        <w:t xml:space="preserve"> </w:t>
      </w:r>
      <w:r w:rsidRPr="00BC451E">
        <w:rPr>
          <w:rFonts w:ascii="Arial Narrow" w:hAnsi="Arial Narrow"/>
          <w:sz w:val="22"/>
          <w:szCs w:val="22"/>
          <w:lang w:eastAsia="cs-CZ"/>
        </w:rPr>
        <w:t>farieb</w:t>
      </w:r>
      <w:r w:rsidR="003454EF" w:rsidRPr="00BC451E">
        <w:rPr>
          <w:rFonts w:ascii="Arial Narrow" w:hAnsi="Arial Narrow"/>
          <w:sz w:val="22"/>
          <w:szCs w:val="22"/>
          <w:lang w:eastAsia="cs-CZ"/>
        </w:rPr>
        <w:t>, pričom:</w:t>
      </w:r>
    </w:p>
    <w:p w14:paraId="59ACC205" w14:textId="1EA3D426" w:rsidR="0022505E" w:rsidRPr="00BC451E" w:rsidRDefault="0022505E"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min tri farby (VIS)</w:t>
      </w:r>
      <w:r w:rsidR="00B95AEE" w:rsidRPr="00BC451E">
        <w:rPr>
          <w:rFonts w:ascii="Arial Narrow" w:hAnsi="Arial Narrow"/>
          <w:sz w:val="22"/>
          <w:szCs w:val="22"/>
          <w:lang w:eastAsia="cs-CZ"/>
        </w:rPr>
        <w:t xml:space="preserve">, </w:t>
      </w:r>
    </w:p>
    <w:p w14:paraId="539C1215" w14:textId="5BF0516C" w:rsidR="0022505E" w:rsidRPr="0097564A" w:rsidRDefault="0022505E"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97564A">
        <w:rPr>
          <w:rFonts w:ascii="Arial Narrow" w:hAnsi="Arial Narrow"/>
          <w:sz w:val="22"/>
          <w:szCs w:val="22"/>
          <w:lang w:eastAsia="cs-CZ"/>
        </w:rPr>
        <w:t>min dve farby v irisovom prechode (VIS)</w:t>
      </w:r>
      <w:r w:rsidR="00B95AEE" w:rsidRPr="0097564A">
        <w:rPr>
          <w:rFonts w:ascii="Arial Narrow" w:hAnsi="Arial Narrow"/>
          <w:sz w:val="22"/>
          <w:szCs w:val="22"/>
          <w:lang w:eastAsia="cs-CZ"/>
        </w:rPr>
        <w:t>, z ktorých min jedna farba reaguje aj v UV žiarení</w:t>
      </w:r>
    </w:p>
    <w:p w14:paraId="256E886C" w14:textId="6A4E69C7" w:rsidR="0022505E" w:rsidRPr="0097564A" w:rsidRDefault="0022505E"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97564A">
        <w:rPr>
          <w:rFonts w:ascii="Arial Narrow" w:hAnsi="Arial Narrow"/>
          <w:sz w:val="22"/>
          <w:szCs w:val="22"/>
          <w:lang w:eastAsia="cs-CZ"/>
        </w:rPr>
        <w:t>min jedna UVA-UVB farba</w:t>
      </w:r>
    </w:p>
    <w:p w14:paraId="3833D66D" w14:textId="1D16A805" w:rsidR="00DF40F3" w:rsidRPr="0097564A" w:rsidRDefault="00DF40F3" w:rsidP="00F52A41">
      <w:pPr>
        <w:widowControl w:val="0"/>
        <w:numPr>
          <w:ilvl w:val="0"/>
          <w:numId w:val="28"/>
        </w:numPr>
        <w:tabs>
          <w:tab w:val="left" w:pos="284"/>
          <w:tab w:val="left" w:pos="2880"/>
          <w:tab w:val="left" w:pos="4500"/>
        </w:tabs>
        <w:overflowPunct w:val="0"/>
        <w:autoSpaceDE w:val="0"/>
        <w:autoSpaceDN w:val="0"/>
        <w:adjustRightInd w:val="0"/>
        <w:ind w:left="0" w:firstLine="0"/>
        <w:jc w:val="both"/>
        <w:rPr>
          <w:rFonts w:ascii="Arial Narrow" w:hAnsi="Arial Narrow"/>
          <w:sz w:val="22"/>
          <w:szCs w:val="22"/>
          <w:lang w:eastAsia="cs-CZ"/>
        </w:rPr>
      </w:pPr>
      <w:r w:rsidRPr="0097564A">
        <w:rPr>
          <w:rFonts w:ascii="Arial Narrow" w:hAnsi="Arial Narrow"/>
          <w:sz w:val="22"/>
          <w:szCs w:val="22"/>
          <w:lang w:eastAsia="cs-CZ"/>
        </w:rPr>
        <w:t xml:space="preserve">hĺbkotlač </w:t>
      </w:r>
      <w:r w:rsidR="00A63703" w:rsidRPr="0097564A">
        <w:rPr>
          <w:rFonts w:ascii="Arial Narrow" w:hAnsi="Arial Narrow"/>
          <w:sz w:val="22"/>
          <w:szCs w:val="22"/>
          <w:lang w:eastAsia="cs-CZ"/>
        </w:rPr>
        <w:t xml:space="preserve"> –</w:t>
      </w:r>
      <w:r w:rsidRPr="0097564A">
        <w:rPr>
          <w:rFonts w:ascii="Arial Narrow" w:hAnsi="Arial Narrow"/>
          <w:sz w:val="22"/>
          <w:szCs w:val="22"/>
          <w:lang w:eastAsia="cs-CZ"/>
        </w:rPr>
        <w:t xml:space="preserve"> </w:t>
      </w:r>
      <w:r w:rsidR="00EC0F23" w:rsidRPr="0097564A">
        <w:rPr>
          <w:rFonts w:ascii="Arial Narrow" w:hAnsi="Arial Narrow"/>
          <w:sz w:val="22"/>
          <w:szCs w:val="22"/>
          <w:lang w:eastAsia="cs-CZ"/>
        </w:rPr>
        <w:t>tri</w:t>
      </w:r>
      <w:r w:rsidRPr="0097564A">
        <w:rPr>
          <w:rFonts w:ascii="Arial Narrow" w:hAnsi="Arial Narrow"/>
          <w:sz w:val="22"/>
          <w:szCs w:val="22"/>
          <w:lang w:eastAsia="cs-CZ"/>
        </w:rPr>
        <w:t xml:space="preserve"> farby</w:t>
      </w:r>
      <w:r w:rsidR="00A63703" w:rsidRPr="0097564A">
        <w:rPr>
          <w:rFonts w:ascii="Arial Narrow" w:hAnsi="Arial Narrow"/>
          <w:sz w:val="22"/>
          <w:szCs w:val="22"/>
          <w:lang w:eastAsia="cs-CZ"/>
        </w:rPr>
        <w:t>:</w:t>
      </w:r>
      <w:r w:rsidR="004E3EAB" w:rsidRPr="0097564A">
        <w:rPr>
          <w:rFonts w:ascii="Arial Narrow" w:hAnsi="Arial Narrow"/>
          <w:sz w:val="22"/>
          <w:szCs w:val="22"/>
          <w:lang w:eastAsia="cs-CZ"/>
        </w:rPr>
        <w:t xml:space="preserve"> jedna farba</w:t>
      </w:r>
      <w:r w:rsidRPr="0097564A">
        <w:rPr>
          <w:rFonts w:ascii="Arial Narrow" w:hAnsi="Arial Narrow"/>
          <w:sz w:val="22"/>
          <w:szCs w:val="22"/>
          <w:lang w:eastAsia="cs-CZ"/>
        </w:rPr>
        <w:t xml:space="preserve"> na OVI prvok a</w:t>
      </w:r>
      <w:r w:rsidR="004E3EAB" w:rsidRPr="0097564A">
        <w:rPr>
          <w:rFonts w:ascii="Arial Narrow" w:hAnsi="Arial Narrow"/>
          <w:sz w:val="22"/>
          <w:szCs w:val="22"/>
          <w:lang w:eastAsia="cs-CZ"/>
        </w:rPr>
        <w:t xml:space="preserve"> dve farby na </w:t>
      </w:r>
      <w:r w:rsidR="00A359A3" w:rsidRPr="0097564A">
        <w:rPr>
          <w:rFonts w:ascii="Arial Narrow" w:hAnsi="Arial Narrow"/>
          <w:sz w:val="22"/>
          <w:szCs w:val="22"/>
          <w:lang w:eastAsia="cs-CZ"/>
        </w:rPr>
        <w:t>skrytý obrazec</w:t>
      </w:r>
    </w:p>
    <w:p w14:paraId="66664708" w14:textId="77777777" w:rsidR="0022505E" w:rsidRPr="0097564A" w:rsidRDefault="0022505E" w:rsidP="00F52A41">
      <w:pPr>
        <w:widowControl w:val="0"/>
        <w:tabs>
          <w:tab w:val="left" w:pos="284"/>
          <w:tab w:val="left" w:pos="2880"/>
          <w:tab w:val="left" w:pos="4500"/>
        </w:tabs>
        <w:overflowPunct w:val="0"/>
        <w:autoSpaceDE w:val="0"/>
        <w:autoSpaceDN w:val="0"/>
        <w:adjustRightInd w:val="0"/>
        <w:jc w:val="both"/>
        <w:rPr>
          <w:rFonts w:ascii="Arial Narrow" w:hAnsi="Arial Narrow"/>
          <w:sz w:val="22"/>
          <w:szCs w:val="22"/>
          <w:lang w:eastAsia="cs-CZ"/>
        </w:rPr>
      </w:pPr>
    </w:p>
    <w:p w14:paraId="76F584B4" w14:textId="46DD716D" w:rsidR="00B3315A" w:rsidRPr="0097564A" w:rsidRDefault="00793150" w:rsidP="00F52A41">
      <w:pPr>
        <w:widowControl w:val="0"/>
        <w:tabs>
          <w:tab w:val="left" w:pos="284"/>
          <w:tab w:val="left" w:pos="2880"/>
          <w:tab w:val="left" w:pos="4500"/>
        </w:tabs>
        <w:overflowPunct w:val="0"/>
        <w:autoSpaceDE w:val="0"/>
        <w:autoSpaceDN w:val="0"/>
        <w:adjustRightInd w:val="0"/>
        <w:jc w:val="both"/>
        <w:rPr>
          <w:rFonts w:ascii="Arial Narrow" w:hAnsi="Arial Narrow"/>
          <w:b/>
          <w:sz w:val="22"/>
          <w:szCs w:val="22"/>
          <w:lang w:eastAsia="cs-CZ"/>
        </w:rPr>
      </w:pPr>
      <w:r w:rsidRPr="0097564A">
        <w:rPr>
          <w:rFonts w:ascii="Arial Narrow" w:hAnsi="Arial Narrow" w:cs="Arial"/>
          <w:b/>
          <w:bCs/>
          <w:sz w:val="22"/>
          <w:szCs w:val="22"/>
          <w:lang w:eastAsia="cs-CZ"/>
        </w:rPr>
        <w:t xml:space="preserve">Predsádka </w:t>
      </w:r>
      <w:r w:rsidRPr="0097564A">
        <w:rPr>
          <w:rFonts w:ascii="Arial Narrow" w:hAnsi="Arial Narrow"/>
          <w:b/>
          <w:sz w:val="22"/>
          <w:szCs w:val="22"/>
          <w:lang w:eastAsia="cs-CZ"/>
        </w:rPr>
        <w:t>– ď</w:t>
      </w:r>
      <w:r w:rsidR="00B3315A" w:rsidRPr="0097564A">
        <w:rPr>
          <w:rFonts w:ascii="Arial Narrow" w:hAnsi="Arial Narrow"/>
          <w:b/>
          <w:sz w:val="22"/>
          <w:szCs w:val="22"/>
          <w:lang w:eastAsia="cs-CZ"/>
        </w:rPr>
        <w:t>alšie špecifiká</w:t>
      </w:r>
    </w:p>
    <w:p w14:paraId="542A0B9C" w14:textId="5ABE0B9F" w:rsidR="00B3315A" w:rsidRPr="0097564A" w:rsidRDefault="00EC77DC" w:rsidP="00F52A41">
      <w:pPr>
        <w:numPr>
          <w:ilvl w:val="0"/>
          <w:numId w:val="62"/>
        </w:numPr>
        <w:tabs>
          <w:tab w:val="left" w:pos="284"/>
          <w:tab w:val="left" w:pos="2880"/>
          <w:tab w:val="left" w:pos="4500"/>
        </w:tabs>
        <w:ind w:left="0" w:firstLine="0"/>
        <w:contextualSpacing/>
        <w:jc w:val="both"/>
        <w:rPr>
          <w:rFonts w:ascii="Arial Narrow" w:hAnsi="Arial Narrow"/>
          <w:sz w:val="22"/>
          <w:szCs w:val="22"/>
          <w:lang w:eastAsia="cs-CZ"/>
        </w:rPr>
      </w:pPr>
      <w:r w:rsidRPr="0097564A">
        <w:rPr>
          <w:rFonts w:ascii="Arial Narrow" w:hAnsi="Arial Narrow"/>
          <w:sz w:val="22"/>
          <w:szCs w:val="22"/>
          <w:lang w:eastAsia="cs-CZ"/>
        </w:rPr>
        <w:t xml:space="preserve">skrytý obrazec s textom integrovaným v líniovej grafike </w:t>
      </w:r>
      <w:r w:rsidR="0045104A" w:rsidRPr="0097564A">
        <w:rPr>
          <w:rFonts w:ascii="Arial Narrow" w:hAnsi="Arial Narrow"/>
          <w:sz w:val="22"/>
          <w:szCs w:val="22"/>
          <w:lang w:eastAsia="cs-CZ"/>
        </w:rPr>
        <w:t xml:space="preserve"> na zadnej </w:t>
      </w:r>
      <w:r w:rsidR="00D744BA" w:rsidRPr="0097564A">
        <w:rPr>
          <w:rFonts w:ascii="Arial Narrow" w:hAnsi="Arial Narrow"/>
          <w:sz w:val="22"/>
          <w:szCs w:val="22"/>
          <w:lang w:eastAsia="cs-CZ"/>
        </w:rPr>
        <w:t xml:space="preserve">strane </w:t>
      </w:r>
      <w:r w:rsidR="0045104A" w:rsidRPr="0097564A">
        <w:rPr>
          <w:rFonts w:ascii="Arial Narrow" w:hAnsi="Arial Narrow"/>
          <w:sz w:val="22"/>
          <w:szCs w:val="22"/>
          <w:lang w:eastAsia="cs-CZ"/>
        </w:rPr>
        <w:t>predsádk</w:t>
      </w:r>
      <w:r w:rsidR="00D744BA" w:rsidRPr="0097564A">
        <w:rPr>
          <w:rFonts w:ascii="Arial Narrow" w:hAnsi="Arial Narrow"/>
          <w:sz w:val="22"/>
          <w:szCs w:val="22"/>
          <w:lang w:eastAsia="cs-CZ"/>
        </w:rPr>
        <w:t>y</w:t>
      </w:r>
      <w:r w:rsidR="0045104A" w:rsidRPr="0097564A">
        <w:rPr>
          <w:rFonts w:ascii="Arial Narrow" w:hAnsi="Arial Narrow"/>
          <w:sz w:val="22"/>
          <w:szCs w:val="22"/>
          <w:lang w:eastAsia="cs-CZ"/>
        </w:rPr>
        <w:t xml:space="preserve"> </w:t>
      </w:r>
      <w:r w:rsidR="004D141D" w:rsidRPr="0097564A">
        <w:rPr>
          <w:rFonts w:ascii="Arial Narrow" w:hAnsi="Arial Narrow"/>
          <w:sz w:val="22"/>
          <w:szCs w:val="22"/>
          <w:lang w:eastAsia="cs-CZ"/>
        </w:rPr>
        <w:t>(</w:t>
      </w:r>
      <w:proofErr w:type="spellStart"/>
      <w:r w:rsidR="00B3315A" w:rsidRPr="0097564A">
        <w:rPr>
          <w:rFonts w:ascii="Arial Narrow" w:hAnsi="Arial Narrow"/>
          <w:sz w:val="22"/>
          <w:szCs w:val="22"/>
          <w:lang w:eastAsia="cs-CZ"/>
        </w:rPr>
        <w:t>slepotlač</w:t>
      </w:r>
      <w:proofErr w:type="spellEnd"/>
      <w:r w:rsidR="0045104A" w:rsidRPr="0097564A">
        <w:rPr>
          <w:rFonts w:ascii="Arial Narrow" w:hAnsi="Arial Narrow"/>
          <w:sz w:val="22"/>
          <w:szCs w:val="22"/>
          <w:lang w:eastAsia="cs-CZ"/>
        </w:rPr>
        <w:t xml:space="preserve"> - zodpovedajúca spôsobu vyhotovenia prvku na súčasných cestovných dokladoch SR)</w:t>
      </w:r>
      <w:r w:rsidR="00227550" w:rsidRPr="0097564A">
        <w:rPr>
          <w:rFonts w:ascii="Arial Narrow" w:hAnsi="Arial Narrow"/>
          <w:sz w:val="22"/>
          <w:szCs w:val="22"/>
          <w:lang w:eastAsia="cs-CZ"/>
        </w:rPr>
        <w:t>.</w:t>
      </w:r>
    </w:p>
    <w:p w14:paraId="07EBC957" w14:textId="77777777" w:rsidR="007A28FA" w:rsidRPr="0097564A" w:rsidRDefault="007A28FA" w:rsidP="00F52A41">
      <w:pPr>
        <w:tabs>
          <w:tab w:val="left" w:pos="284"/>
          <w:tab w:val="left" w:pos="2880"/>
          <w:tab w:val="left" w:pos="4500"/>
        </w:tabs>
        <w:contextualSpacing/>
        <w:jc w:val="both"/>
        <w:rPr>
          <w:rFonts w:ascii="Arial Narrow" w:hAnsi="Arial Narrow"/>
          <w:sz w:val="22"/>
          <w:szCs w:val="22"/>
          <w:lang w:eastAsia="cs-CZ"/>
        </w:rPr>
      </w:pPr>
    </w:p>
    <w:p w14:paraId="37B5F023" w14:textId="77777777" w:rsidR="00DF40F3" w:rsidRPr="0097564A" w:rsidRDefault="00DF40F3" w:rsidP="00F52A41">
      <w:pPr>
        <w:keepNext/>
        <w:jc w:val="both"/>
        <w:outlineLvl w:val="1"/>
        <w:rPr>
          <w:rFonts w:ascii="Arial Narrow" w:hAnsi="Arial Narrow" w:cs="Arial"/>
          <w:b/>
          <w:bCs/>
          <w:sz w:val="22"/>
          <w:szCs w:val="22"/>
          <w:lang w:eastAsia="cs-CZ"/>
        </w:rPr>
      </w:pPr>
      <w:proofErr w:type="spellStart"/>
      <w:r w:rsidRPr="0097564A">
        <w:rPr>
          <w:rFonts w:ascii="Arial Narrow" w:hAnsi="Arial Narrow" w:cs="Arial"/>
          <w:b/>
          <w:bCs/>
          <w:sz w:val="22"/>
          <w:szCs w:val="22"/>
          <w:lang w:eastAsia="cs-CZ"/>
        </w:rPr>
        <w:t>Polykarbonátová</w:t>
      </w:r>
      <w:proofErr w:type="spellEnd"/>
      <w:r w:rsidRPr="0097564A">
        <w:rPr>
          <w:rFonts w:ascii="Arial Narrow" w:hAnsi="Arial Narrow" w:cs="Arial"/>
          <w:b/>
          <w:bCs/>
          <w:sz w:val="22"/>
          <w:szCs w:val="22"/>
          <w:lang w:eastAsia="cs-CZ"/>
        </w:rPr>
        <w:t xml:space="preserve"> karta s bezkontaktným čipom</w:t>
      </w:r>
    </w:p>
    <w:p w14:paraId="706C3A36" w14:textId="17E7CA6C" w:rsidR="00793150" w:rsidRPr="0097564A" w:rsidRDefault="0097564A" w:rsidP="00F52A41">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A55E59">
        <w:rPr>
          <w:rFonts w:ascii="Arial Narrow" w:eastAsia="Calibri" w:hAnsi="Arial Narrow"/>
          <w:sz w:val="22"/>
          <w:szCs w:val="22"/>
          <w:lang w:eastAsia="cs-CZ"/>
        </w:rPr>
        <w:t>100</w:t>
      </w:r>
      <w:r w:rsidR="00DD6159" w:rsidRPr="00A55E59">
        <w:rPr>
          <w:rFonts w:ascii="Arial Narrow" w:eastAsia="Calibri" w:hAnsi="Arial Narrow"/>
          <w:sz w:val="22"/>
          <w:szCs w:val="22"/>
          <w:lang w:eastAsia="cs-CZ"/>
        </w:rPr>
        <w:t>%</w:t>
      </w:r>
      <w:r w:rsidR="00DD6159" w:rsidRPr="0097564A">
        <w:rPr>
          <w:rFonts w:ascii="Arial Narrow" w:eastAsia="Calibri" w:hAnsi="Arial Narrow"/>
          <w:sz w:val="22"/>
          <w:szCs w:val="22"/>
          <w:lang w:eastAsia="cs-CZ"/>
        </w:rPr>
        <w:t xml:space="preserve"> </w:t>
      </w:r>
      <w:proofErr w:type="spellStart"/>
      <w:r w:rsidR="00793150" w:rsidRPr="0097564A">
        <w:rPr>
          <w:rFonts w:ascii="Arial Narrow" w:eastAsia="Calibri" w:hAnsi="Arial Narrow"/>
          <w:sz w:val="22"/>
          <w:szCs w:val="22"/>
          <w:lang w:eastAsia="cs-CZ"/>
        </w:rPr>
        <w:t>polykarbonát</w:t>
      </w:r>
      <w:proofErr w:type="spellEnd"/>
      <w:r w:rsidR="00793150" w:rsidRPr="0097564A">
        <w:rPr>
          <w:rFonts w:ascii="Arial Narrow" w:eastAsia="Calibri" w:hAnsi="Arial Narrow"/>
          <w:sz w:val="22"/>
          <w:szCs w:val="22"/>
          <w:lang w:eastAsia="cs-CZ"/>
        </w:rPr>
        <w:t xml:space="preserve"> vhodný na laserové gravírovanie, zložený z bielych a transparentných </w:t>
      </w:r>
      <w:proofErr w:type="spellStart"/>
      <w:r w:rsidR="00793150" w:rsidRPr="0097564A">
        <w:rPr>
          <w:rFonts w:ascii="Arial Narrow" w:eastAsia="Calibri" w:hAnsi="Arial Narrow"/>
          <w:sz w:val="22"/>
          <w:szCs w:val="22"/>
          <w:lang w:eastAsia="cs-CZ"/>
        </w:rPr>
        <w:t>polykarbonátových</w:t>
      </w:r>
      <w:proofErr w:type="spellEnd"/>
      <w:r w:rsidR="00793150" w:rsidRPr="0097564A">
        <w:rPr>
          <w:rFonts w:ascii="Arial Narrow" w:eastAsia="Calibri" w:hAnsi="Arial Narrow"/>
          <w:sz w:val="22"/>
          <w:szCs w:val="22"/>
          <w:lang w:eastAsia="cs-CZ"/>
        </w:rPr>
        <w:t xml:space="preserve"> vrstiev bez opticky </w:t>
      </w:r>
      <w:proofErr w:type="spellStart"/>
      <w:r w:rsidR="00793150" w:rsidRPr="0097564A">
        <w:rPr>
          <w:rFonts w:ascii="Arial Narrow" w:eastAsia="Calibri" w:hAnsi="Arial Narrow"/>
          <w:sz w:val="22"/>
          <w:szCs w:val="22"/>
          <w:lang w:eastAsia="cs-CZ"/>
        </w:rPr>
        <w:t>zjasňovacích</w:t>
      </w:r>
      <w:proofErr w:type="spellEnd"/>
      <w:r w:rsidR="00793150" w:rsidRPr="0097564A">
        <w:rPr>
          <w:rFonts w:ascii="Arial Narrow" w:eastAsia="Calibri" w:hAnsi="Arial Narrow"/>
          <w:sz w:val="22"/>
          <w:szCs w:val="22"/>
          <w:lang w:eastAsia="cs-CZ"/>
        </w:rPr>
        <w:t xml:space="preserve"> činidiel, nereagujúci v UV žiarení. Všetky </w:t>
      </w:r>
      <w:proofErr w:type="spellStart"/>
      <w:r w:rsidR="00793150" w:rsidRPr="0097564A">
        <w:rPr>
          <w:rFonts w:ascii="Arial Narrow" w:eastAsia="Calibri" w:hAnsi="Arial Narrow"/>
          <w:sz w:val="22"/>
          <w:szCs w:val="22"/>
          <w:lang w:eastAsia="cs-CZ"/>
        </w:rPr>
        <w:t>polykarbonátové</w:t>
      </w:r>
      <w:proofErr w:type="spellEnd"/>
      <w:r w:rsidR="00793150" w:rsidRPr="0097564A">
        <w:rPr>
          <w:rFonts w:ascii="Arial Narrow" w:eastAsia="Calibri" w:hAnsi="Arial Narrow"/>
          <w:sz w:val="22"/>
          <w:szCs w:val="22"/>
          <w:lang w:eastAsia="cs-CZ"/>
        </w:rPr>
        <w:t xml:space="preserve"> vrstvy tvoriace telo karty musia byť vzájomne spojené pomocou tlaku a tepla bez použitia lepidla, pričom medzi susediacimi vrstvami vznikne polymérová väzba, zabraňujúca rozvrstveniu kompozitu. Pokiaľ to bude technologicky nevyhnutné, </w:t>
      </w:r>
      <w:r w:rsidR="00793150" w:rsidRPr="00A55E59">
        <w:rPr>
          <w:rFonts w:ascii="Arial Narrow" w:eastAsia="Calibri" w:hAnsi="Arial Narrow"/>
          <w:sz w:val="22"/>
          <w:szCs w:val="22"/>
          <w:lang w:eastAsia="cs-CZ"/>
        </w:rPr>
        <w:t xml:space="preserve">pripúšťa sa použitie </w:t>
      </w:r>
      <w:proofErr w:type="spellStart"/>
      <w:r w:rsidR="00793150" w:rsidRPr="00A55E59">
        <w:rPr>
          <w:rFonts w:ascii="Arial Narrow" w:eastAsia="Calibri" w:hAnsi="Arial Narrow"/>
          <w:sz w:val="22"/>
          <w:szCs w:val="22"/>
          <w:lang w:eastAsia="cs-CZ"/>
        </w:rPr>
        <w:t>adhezív</w:t>
      </w:r>
      <w:proofErr w:type="spellEnd"/>
      <w:r w:rsidR="00793150" w:rsidRPr="00A55E59">
        <w:rPr>
          <w:rFonts w:ascii="Arial Narrow" w:eastAsia="Calibri" w:hAnsi="Arial Narrow"/>
          <w:sz w:val="22"/>
          <w:szCs w:val="22"/>
          <w:lang w:eastAsia="cs-CZ"/>
        </w:rPr>
        <w:t xml:space="preserve"> v mieste aplikácie elektronického čipu a DOVID prvku.</w:t>
      </w:r>
      <w:r w:rsidR="00970D6E" w:rsidRPr="00A55E59">
        <w:rPr>
          <w:rFonts w:ascii="Arial Narrow" w:eastAsia="Calibri" w:hAnsi="Arial Narrow"/>
          <w:sz w:val="22"/>
          <w:szCs w:val="22"/>
          <w:lang w:eastAsia="cs-CZ"/>
        </w:rPr>
        <w:t xml:space="preserve"> </w:t>
      </w:r>
      <w:proofErr w:type="spellStart"/>
      <w:r w:rsidR="00970D6E" w:rsidRPr="00A55E59">
        <w:rPr>
          <w:rFonts w:ascii="Arial Narrow" w:eastAsia="Calibri" w:hAnsi="Arial Narrow"/>
          <w:sz w:val="22"/>
          <w:szCs w:val="22"/>
          <w:lang w:eastAsia="cs-CZ"/>
        </w:rPr>
        <w:t>P</w:t>
      </w:r>
      <w:r w:rsidR="0073184C" w:rsidRPr="00A55E59">
        <w:rPr>
          <w:rFonts w:ascii="Arial Narrow" w:eastAsia="Calibri" w:hAnsi="Arial Narrow"/>
          <w:sz w:val="22"/>
          <w:szCs w:val="22"/>
          <w:lang w:eastAsia="cs-CZ"/>
        </w:rPr>
        <w:t>olykarbonátová</w:t>
      </w:r>
      <w:proofErr w:type="spellEnd"/>
      <w:r w:rsidR="00970D6E" w:rsidRPr="00A55E59">
        <w:rPr>
          <w:rFonts w:ascii="Arial Narrow" w:eastAsia="Calibri" w:hAnsi="Arial Narrow"/>
          <w:sz w:val="22"/>
          <w:szCs w:val="22"/>
          <w:lang w:eastAsia="cs-CZ"/>
        </w:rPr>
        <w:t xml:space="preserve"> karta </w:t>
      </w:r>
      <w:r w:rsidR="00DD6159" w:rsidRPr="00A55E59">
        <w:rPr>
          <w:rFonts w:ascii="Arial Narrow" w:eastAsia="Calibri" w:hAnsi="Arial Narrow"/>
          <w:sz w:val="22"/>
          <w:szCs w:val="22"/>
          <w:lang w:eastAsia="cs-CZ"/>
        </w:rPr>
        <w:t>musí</w:t>
      </w:r>
      <w:r w:rsidR="00970D6E" w:rsidRPr="00A55E59">
        <w:rPr>
          <w:rFonts w:ascii="Arial Narrow" w:eastAsia="Calibri" w:hAnsi="Arial Narrow"/>
          <w:sz w:val="22"/>
          <w:szCs w:val="22"/>
          <w:lang w:eastAsia="cs-CZ"/>
        </w:rPr>
        <w:t xml:space="preserve"> byť v mieste zošitia s obalom a vnútornými listami s vízovými stranami </w:t>
      </w:r>
      <w:r w:rsidR="00DD6159" w:rsidRPr="00A55E59">
        <w:rPr>
          <w:rFonts w:ascii="Arial Narrow" w:eastAsia="Calibri" w:hAnsi="Arial Narrow"/>
          <w:sz w:val="22"/>
          <w:szCs w:val="22"/>
          <w:lang w:eastAsia="cs-CZ"/>
        </w:rPr>
        <w:t>pri</w:t>
      </w:r>
      <w:r w:rsidR="00970D6E" w:rsidRPr="00A55E59">
        <w:rPr>
          <w:rFonts w:ascii="Arial Narrow" w:eastAsia="Calibri" w:hAnsi="Arial Narrow"/>
          <w:sz w:val="22"/>
          <w:szCs w:val="22"/>
          <w:lang w:eastAsia="cs-CZ"/>
        </w:rPr>
        <w:t>p</w:t>
      </w:r>
      <w:r w:rsidR="00630CE5" w:rsidRPr="00A55E59">
        <w:rPr>
          <w:rFonts w:ascii="Arial Narrow" w:eastAsia="Calibri" w:hAnsi="Arial Narrow"/>
          <w:sz w:val="22"/>
          <w:szCs w:val="22"/>
          <w:lang w:eastAsia="cs-CZ"/>
        </w:rPr>
        <w:t>evnená</w:t>
      </w:r>
      <w:r w:rsidR="00970D6E" w:rsidRPr="00A55E59">
        <w:rPr>
          <w:rFonts w:ascii="Arial Narrow" w:eastAsia="Calibri" w:hAnsi="Arial Narrow"/>
          <w:sz w:val="22"/>
          <w:szCs w:val="22"/>
          <w:lang w:eastAsia="cs-CZ"/>
        </w:rPr>
        <w:t xml:space="preserve"> </w:t>
      </w:r>
      <w:r w:rsidR="00DD6159" w:rsidRPr="00A55E59">
        <w:rPr>
          <w:rFonts w:ascii="Arial Narrow" w:eastAsia="Calibri" w:hAnsi="Arial Narrow"/>
          <w:sz w:val="22"/>
          <w:szCs w:val="22"/>
          <w:lang w:eastAsia="cs-CZ"/>
        </w:rPr>
        <w:t xml:space="preserve">prostredníctvom závesu, ktorý </w:t>
      </w:r>
      <w:r w:rsidR="00804F99" w:rsidRPr="00A55E59">
        <w:rPr>
          <w:rFonts w:ascii="Arial Narrow" w:eastAsia="Calibri" w:hAnsi="Arial Narrow"/>
          <w:sz w:val="22"/>
          <w:szCs w:val="22"/>
          <w:lang w:eastAsia="cs-CZ"/>
        </w:rPr>
        <w:t>končí pri</w:t>
      </w:r>
      <w:r w:rsidR="00DD6159" w:rsidRPr="00A55E59">
        <w:rPr>
          <w:rFonts w:ascii="Arial Narrow" w:eastAsia="Calibri" w:hAnsi="Arial Narrow"/>
          <w:sz w:val="22"/>
          <w:szCs w:val="22"/>
          <w:lang w:eastAsia="cs-CZ"/>
        </w:rPr>
        <w:t> horn</w:t>
      </w:r>
      <w:r w:rsidR="00804F99" w:rsidRPr="00A55E59">
        <w:rPr>
          <w:rFonts w:ascii="Arial Narrow" w:eastAsia="Calibri" w:hAnsi="Arial Narrow"/>
          <w:sz w:val="22"/>
          <w:szCs w:val="22"/>
          <w:lang w:eastAsia="cs-CZ"/>
        </w:rPr>
        <w:t>om</w:t>
      </w:r>
      <w:r w:rsidR="00DD6159" w:rsidRPr="00A55E59">
        <w:rPr>
          <w:rFonts w:ascii="Arial Narrow" w:eastAsia="Calibri" w:hAnsi="Arial Narrow"/>
          <w:sz w:val="22"/>
          <w:szCs w:val="22"/>
          <w:lang w:eastAsia="cs-CZ"/>
        </w:rPr>
        <w:t xml:space="preserve"> okraj</w:t>
      </w:r>
      <w:r w:rsidR="00804F99" w:rsidRPr="00A55E59">
        <w:rPr>
          <w:rFonts w:ascii="Arial Narrow" w:eastAsia="Calibri" w:hAnsi="Arial Narrow"/>
          <w:sz w:val="22"/>
          <w:szCs w:val="22"/>
          <w:lang w:eastAsia="cs-CZ"/>
        </w:rPr>
        <w:t>i</w:t>
      </w:r>
      <w:r w:rsidR="00DD6159" w:rsidRPr="00A55E59">
        <w:rPr>
          <w:rFonts w:ascii="Arial Narrow" w:eastAsia="Calibri" w:hAnsi="Arial Narrow"/>
          <w:sz w:val="22"/>
          <w:szCs w:val="22"/>
          <w:lang w:eastAsia="cs-CZ"/>
        </w:rPr>
        <w:t xml:space="preserve"> dátovej karty. </w:t>
      </w:r>
      <w:r w:rsidR="00DD6159" w:rsidRPr="0097564A">
        <w:rPr>
          <w:rFonts w:ascii="Arial Narrow" w:eastAsia="Calibri" w:hAnsi="Arial Narrow"/>
          <w:sz w:val="22"/>
          <w:szCs w:val="22"/>
          <w:lang w:eastAsia="cs-CZ"/>
        </w:rPr>
        <w:t xml:space="preserve">Úchyt </w:t>
      </w:r>
      <w:proofErr w:type="spellStart"/>
      <w:r w:rsidR="00DD6159" w:rsidRPr="0097564A">
        <w:rPr>
          <w:rFonts w:ascii="Arial Narrow" w:eastAsia="Calibri" w:hAnsi="Arial Narrow"/>
          <w:sz w:val="22"/>
          <w:szCs w:val="22"/>
          <w:lang w:eastAsia="cs-CZ"/>
        </w:rPr>
        <w:t>polykarbonátovej</w:t>
      </w:r>
      <w:proofErr w:type="spellEnd"/>
      <w:r w:rsidR="00DD6159" w:rsidRPr="0097564A">
        <w:rPr>
          <w:rFonts w:ascii="Arial Narrow" w:eastAsia="Calibri" w:hAnsi="Arial Narrow"/>
          <w:sz w:val="22"/>
          <w:szCs w:val="22"/>
          <w:lang w:eastAsia="cs-CZ"/>
        </w:rPr>
        <w:t xml:space="preserve"> karty môže byť istený </w:t>
      </w:r>
      <w:proofErr w:type="spellStart"/>
      <w:r w:rsidR="00970D6E" w:rsidRPr="0097564A">
        <w:rPr>
          <w:rFonts w:ascii="Arial Narrow" w:eastAsia="Calibri" w:hAnsi="Arial Narrow"/>
          <w:sz w:val="22"/>
          <w:szCs w:val="22"/>
          <w:lang w:eastAsia="cs-CZ"/>
        </w:rPr>
        <w:t>vysokobezpečným</w:t>
      </w:r>
      <w:proofErr w:type="spellEnd"/>
      <w:r w:rsidR="00227550" w:rsidRPr="0097564A">
        <w:rPr>
          <w:rFonts w:ascii="Arial Narrow" w:eastAsia="Calibri" w:hAnsi="Arial Narrow"/>
          <w:sz w:val="22"/>
          <w:szCs w:val="22"/>
          <w:lang w:eastAsia="cs-CZ"/>
        </w:rPr>
        <w:t xml:space="preserve"> celistvosť a </w:t>
      </w:r>
      <w:r w:rsidR="00970D6E" w:rsidRPr="0097564A">
        <w:rPr>
          <w:rFonts w:ascii="Arial Narrow" w:eastAsia="Calibri" w:hAnsi="Arial Narrow"/>
          <w:sz w:val="22"/>
          <w:szCs w:val="22"/>
          <w:lang w:eastAsia="cs-CZ"/>
        </w:rPr>
        <w:t xml:space="preserve">trvácnosť zaručujúcim spôsobom pomocou </w:t>
      </w:r>
      <w:r w:rsidR="00B239D9" w:rsidRPr="0097564A">
        <w:rPr>
          <w:rFonts w:ascii="Arial Narrow" w:eastAsia="Calibri" w:hAnsi="Arial Narrow"/>
          <w:sz w:val="22"/>
          <w:szCs w:val="22"/>
          <w:lang w:eastAsia="cs-CZ"/>
        </w:rPr>
        <w:t xml:space="preserve">okienkového </w:t>
      </w:r>
      <w:r w:rsidR="00804F99" w:rsidRPr="0097564A">
        <w:rPr>
          <w:rFonts w:ascii="Arial Narrow" w:eastAsia="Calibri" w:hAnsi="Arial Narrow"/>
          <w:sz w:val="22"/>
          <w:szCs w:val="22"/>
          <w:lang w:eastAsia="cs-CZ"/>
        </w:rPr>
        <w:t>polypropylénového</w:t>
      </w:r>
      <w:r w:rsidR="00970D6E" w:rsidRPr="0097564A">
        <w:rPr>
          <w:rFonts w:ascii="Arial Narrow" w:eastAsia="Calibri" w:hAnsi="Arial Narrow"/>
          <w:sz w:val="22"/>
          <w:szCs w:val="22"/>
          <w:lang w:eastAsia="cs-CZ"/>
        </w:rPr>
        <w:t xml:space="preserve"> pásiku, </w:t>
      </w:r>
      <w:r w:rsidR="00970D6E" w:rsidRPr="0097564A">
        <w:rPr>
          <w:rFonts w:ascii="Arial Narrow" w:hAnsi="Arial Narrow"/>
          <w:sz w:val="22"/>
          <w:szCs w:val="22"/>
          <w:lang w:eastAsia="cs-CZ"/>
        </w:rPr>
        <w:t>zodpovedajúcim s</w:t>
      </w:r>
      <w:r w:rsidR="00227550" w:rsidRPr="0097564A">
        <w:rPr>
          <w:rFonts w:ascii="Arial Narrow" w:hAnsi="Arial Narrow"/>
          <w:sz w:val="22"/>
          <w:szCs w:val="22"/>
          <w:lang w:eastAsia="cs-CZ"/>
        </w:rPr>
        <w:t xml:space="preserve">pôsobu upevnenia </w:t>
      </w:r>
      <w:r w:rsidR="00630CE5" w:rsidRPr="0097564A">
        <w:rPr>
          <w:rFonts w:ascii="Arial Narrow" w:hAnsi="Arial Narrow"/>
          <w:sz w:val="22"/>
          <w:szCs w:val="22"/>
          <w:lang w:eastAsia="cs-CZ"/>
        </w:rPr>
        <w:t>na </w:t>
      </w:r>
      <w:r w:rsidR="00970D6E" w:rsidRPr="0097564A">
        <w:rPr>
          <w:rFonts w:ascii="Arial Narrow" w:hAnsi="Arial Narrow"/>
          <w:sz w:val="22"/>
          <w:szCs w:val="22"/>
          <w:lang w:eastAsia="cs-CZ"/>
        </w:rPr>
        <w:t>súčasných cestovných dokladoch SR.</w:t>
      </w:r>
    </w:p>
    <w:p w14:paraId="3C6E8DE0" w14:textId="0464768A" w:rsidR="00DF40F3" w:rsidRPr="00BC451E" w:rsidRDefault="00793150" w:rsidP="00F52A41">
      <w:pPr>
        <w:numPr>
          <w:ilvl w:val="0"/>
          <w:numId w:val="63"/>
        </w:numPr>
        <w:tabs>
          <w:tab w:val="left" w:pos="284"/>
        </w:tabs>
        <w:spacing w:line="276" w:lineRule="auto"/>
        <w:ind w:left="284" w:hanging="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b</w:t>
      </w:r>
      <w:r w:rsidRPr="00BC451E">
        <w:rPr>
          <w:rFonts w:ascii="Arial Narrow" w:hAnsi="Arial Narrow"/>
          <w:sz w:val="22"/>
          <w:szCs w:val="22"/>
          <w:lang w:eastAsia="cs-CZ"/>
        </w:rPr>
        <w:t>ezkontaktný elektronický čip</w:t>
      </w:r>
    </w:p>
    <w:p w14:paraId="1D244EF9" w14:textId="77777777" w:rsidR="00793150" w:rsidRPr="00BC451E" w:rsidRDefault="00793150" w:rsidP="00F52A41">
      <w:pPr>
        <w:tabs>
          <w:tab w:val="left" w:pos="284"/>
        </w:tabs>
        <w:spacing w:line="276" w:lineRule="auto"/>
        <w:ind w:left="284"/>
        <w:contextualSpacing/>
        <w:jc w:val="both"/>
        <w:rPr>
          <w:rFonts w:ascii="Arial Narrow" w:hAnsi="Arial Narrow"/>
          <w:sz w:val="22"/>
          <w:szCs w:val="22"/>
          <w:lang w:eastAsia="cs-CZ"/>
        </w:rPr>
      </w:pPr>
    </w:p>
    <w:p w14:paraId="3FF46E99" w14:textId="70C1DEF5" w:rsidR="007A28FA" w:rsidRPr="00BC451E" w:rsidRDefault="007A28FA" w:rsidP="00F52A41">
      <w:pPr>
        <w:tabs>
          <w:tab w:val="left" w:pos="284"/>
          <w:tab w:val="left" w:pos="2880"/>
          <w:tab w:val="left" w:pos="4500"/>
        </w:tabs>
        <w:jc w:val="both"/>
        <w:rPr>
          <w:rFonts w:ascii="Arial Narrow" w:hAnsi="Arial Narrow"/>
          <w:b/>
          <w:sz w:val="22"/>
          <w:szCs w:val="22"/>
          <w:lang w:eastAsia="cs-CZ"/>
        </w:rPr>
      </w:pPr>
      <w:r w:rsidRPr="00BC451E">
        <w:rPr>
          <w:rFonts w:ascii="Arial Narrow" w:hAnsi="Arial Narrow"/>
          <w:b/>
          <w:sz w:val="22"/>
          <w:szCs w:val="22"/>
          <w:lang w:eastAsia="cs-CZ"/>
        </w:rPr>
        <w:t xml:space="preserve">Dátová a titulná strana na </w:t>
      </w:r>
      <w:proofErr w:type="spellStart"/>
      <w:r w:rsidR="003B53D6">
        <w:rPr>
          <w:rFonts w:ascii="Arial Narrow" w:hAnsi="Arial Narrow"/>
          <w:b/>
          <w:sz w:val="22"/>
          <w:szCs w:val="22"/>
          <w:lang w:eastAsia="cs-CZ"/>
        </w:rPr>
        <w:t>polykarbonátovej</w:t>
      </w:r>
      <w:proofErr w:type="spellEnd"/>
      <w:r w:rsidR="003B53D6">
        <w:rPr>
          <w:rFonts w:ascii="Arial Narrow" w:hAnsi="Arial Narrow"/>
          <w:b/>
          <w:sz w:val="22"/>
          <w:szCs w:val="22"/>
          <w:lang w:eastAsia="cs-CZ"/>
        </w:rPr>
        <w:t xml:space="preserve"> karte</w:t>
      </w:r>
      <w:r w:rsidRPr="00BC451E">
        <w:rPr>
          <w:rFonts w:ascii="Arial Narrow" w:hAnsi="Arial Narrow"/>
          <w:b/>
          <w:sz w:val="22"/>
          <w:szCs w:val="22"/>
          <w:lang w:eastAsia="cs-CZ"/>
        </w:rPr>
        <w:t xml:space="preserve"> – grafika </w:t>
      </w:r>
    </w:p>
    <w:p w14:paraId="1F43BC4D" w14:textId="77777777" w:rsidR="007A28FA" w:rsidRPr="00BC451E" w:rsidRDefault="007A28FA" w:rsidP="00F52A41">
      <w:pPr>
        <w:numPr>
          <w:ilvl w:val="0"/>
          <w:numId w:val="63"/>
        </w:numPr>
        <w:tabs>
          <w:tab w:val="left" w:pos="284"/>
        </w:tabs>
        <w:spacing w:line="276" w:lineRule="auto"/>
        <w:ind w:left="0" w:firstLine="0"/>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Pre bezpečnostný dizajn čistopisu je potrebné vytvoriť líniovú grafiku vyhotovenú ofsetovou tlačou priamymi farbami použitím odtieňov, ktoré sú náročné na napodobnenie na dostupných tlačiarňach (mimo ich CMYK spektra). </w:t>
      </w:r>
    </w:p>
    <w:p w14:paraId="049B8BDA" w14:textId="2A30FD20" w:rsidR="007A28FA" w:rsidRDefault="007A28FA"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BC451E">
        <w:rPr>
          <w:rFonts w:ascii="Arial Narrow" w:hAnsi="Arial Narrow"/>
          <w:lang w:eastAsia="cs-CZ"/>
        </w:rPr>
        <w:t>Grafický dizajn bude vychádzať zo súčasného grafického dizajnu pasov. </w:t>
      </w:r>
      <w:r w:rsidR="00227550" w:rsidRPr="00BC451E">
        <w:rPr>
          <w:rFonts w:ascii="Arial Narrow" w:hAnsi="Arial Narrow"/>
          <w:lang w:eastAsia="cs-CZ"/>
        </w:rPr>
        <w:t>V prípade návrhu aplikácie</w:t>
      </w:r>
      <w:r w:rsidRPr="00BC451E">
        <w:rPr>
          <w:rFonts w:ascii="Arial Narrow" w:hAnsi="Arial Narrow"/>
          <w:lang w:eastAsia="cs-CZ"/>
        </w:rPr>
        <w:t xml:space="preserve"> iných ochranných prvkov bude</w:t>
      </w:r>
      <w:r w:rsidR="00811C20">
        <w:rPr>
          <w:rFonts w:ascii="Arial Narrow" w:hAnsi="Arial Narrow"/>
          <w:lang w:eastAsia="cs-CZ"/>
        </w:rPr>
        <w:t xml:space="preserve"> uvedené</w:t>
      </w:r>
      <w:r w:rsidRPr="00BC451E">
        <w:rPr>
          <w:rFonts w:ascii="Arial Narrow" w:hAnsi="Arial Narrow"/>
          <w:lang w:eastAsia="cs-CZ"/>
        </w:rPr>
        <w:t xml:space="preserve"> možné </w:t>
      </w:r>
      <w:r w:rsidR="00227550" w:rsidRPr="00BC451E">
        <w:rPr>
          <w:rFonts w:ascii="Arial Narrow" w:hAnsi="Arial Narrow"/>
          <w:lang w:eastAsia="cs-CZ"/>
        </w:rPr>
        <w:t>až</w:t>
      </w:r>
      <w:r w:rsidRPr="00BC451E">
        <w:rPr>
          <w:rFonts w:ascii="Arial Narrow" w:hAnsi="Arial Narrow"/>
          <w:lang w:eastAsia="cs-CZ"/>
        </w:rPr>
        <w:t xml:space="preserve"> po odsúhlasení verejným obstarávateľom.</w:t>
      </w:r>
    </w:p>
    <w:p w14:paraId="160CD6C1" w14:textId="77777777" w:rsidR="00F41A14" w:rsidRPr="00A55E59" w:rsidRDefault="00F41A14" w:rsidP="00F52A41">
      <w:pPr>
        <w:pStyle w:val="Odsekzoznamu"/>
        <w:numPr>
          <w:ilvl w:val="0"/>
          <w:numId w:val="63"/>
        </w:numPr>
        <w:tabs>
          <w:tab w:val="left" w:pos="284"/>
        </w:tabs>
        <w:ind w:left="0" w:firstLine="0"/>
        <w:jc w:val="both"/>
        <w:rPr>
          <w:rFonts w:ascii="Arial Narrow" w:hAnsi="Arial Narrow"/>
          <w:lang w:eastAsia="cs-CZ"/>
        </w:rPr>
      </w:pPr>
      <w:r w:rsidRPr="00A55E59">
        <w:rPr>
          <w:rFonts w:ascii="Arial Narrow" w:hAnsi="Arial Narrow"/>
          <w:lang w:eastAsia="cs-CZ"/>
        </w:rPr>
        <w:t xml:space="preserve">Bezpečnostný grafický dizajn je postavený na </w:t>
      </w:r>
      <w:proofErr w:type="spellStart"/>
      <w:r w:rsidRPr="00A55E59">
        <w:rPr>
          <w:rFonts w:ascii="Arial Narrow" w:hAnsi="Arial Narrow"/>
          <w:lang w:eastAsia="cs-CZ"/>
        </w:rPr>
        <w:t>ultratenkých</w:t>
      </w:r>
      <w:proofErr w:type="spellEnd"/>
      <w:r w:rsidRPr="00A55E59">
        <w:rPr>
          <w:rFonts w:ascii="Arial Narrow" w:hAnsi="Arial Narrow"/>
          <w:lang w:eastAsia="cs-CZ"/>
        </w:rPr>
        <w:t xml:space="preserve"> líniových/gilošových motívoch, ktoré tvoria minimálne 80 percent ofsetovej grafiky. Ďalšie atribúty zabezpečenia grafického dizajnu sú v podobe korešpondujúcej </w:t>
      </w:r>
      <w:proofErr w:type="spellStart"/>
      <w:r w:rsidRPr="00A55E59">
        <w:rPr>
          <w:rFonts w:ascii="Arial Narrow" w:hAnsi="Arial Narrow"/>
          <w:lang w:eastAsia="cs-CZ"/>
        </w:rPr>
        <w:t>sútlače</w:t>
      </w:r>
      <w:proofErr w:type="spellEnd"/>
      <w:r w:rsidRPr="00A55E59">
        <w:rPr>
          <w:rFonts w:ascii="Arial Narrow" w:hAnsi="Arial Narrow"/>
          <w:lang w:eastAsia="cs-CZ"/>
        </w:rPr>
        <w:t xml:space="preserve"> jednotlivých farieb, irisových prechodov, zakomponovaných </w:t>
      </w:r>
      <w:proofErr w:type="spellStart"/>
      <w:r w:rsidRPr="00A55E59">
        <w:rPr>
          <w:rFonts w:ascii="Arial Narrow" w:hAnsi="Arial Narrow"/>
          <w:lang w:eastAsia="cs-CZ"/>
        </w:rPr>
        <w:t>mikrotextov</w:t>
      </w:r>
      <w:proofErr w:type="spellEnd"/>
      <w:r w:rsidRPr="00A55E59">
        <w:rPr>
          <w:rFonts w:ascii="Arial Narrow" w:hAnsi="Arial Narrow"/>
          <w:lang w:eastAsia="cs-CZ"/>
        </w:rPr>
        <w:t xml:space="preserve"> a UV ochrany.</w:t>
      </w:r>
    </w:p>
    <w:p w14:paraId="5E50CE4F" w14:textId="77777777" w:rsidR="007A28FA" w:rsidRPr="00BC451E" w:rsidRDefault="007A28FA"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BC451E">
        <w:rPr>
          <w:rFonts w:ascii="Arial Narrow" w:hAnsi="Arial Narrow"/>
          <w:lang w:eastAsia="cs-CZ"/>
        </w:rPr>
        <w:t xml:space="preserve">Ochranné prvky musia byť ľahko </w:t>
      </w:r>
      <w:proofErr w:type="spellStart"/>
      <w:r w:rsidRPr="00BC451E">
        <w:rPr>
          <w:rFonts w:ascii="Arial Narrow" w:hAnsi="Arial Narrow"/>
          <w:lang w:eastAsia="cs-CZ"/>
        </w:rPr>
        <w:t>verifikovateľné</w:t>
      </w:r>
      <w:proofErr w:type="spellEnd"/>
      <w:r w:rsidRPr="00BC451E">
        <w:rPr>
          <w:rFonts w:ascii="Arial Narrow" w:hAnsi="Arial Narrow"/>
          <w:lang w:eastAsia="cs-CZ"/>
        </w:rPr>
        <w:t xml:space="preserve"> aj bez špeciálneho zariadenia (pohľadom, hmatom, naklonením).</w:t>
      </w:r>
    </w:p>
    <w:p w14:paraId="4AF54F6A" w14:textId="77777777" w:rsidR="007A28FA" w:rsidRDefault="007A28FA" w:rsidP="00F52A41">
      <w:pPr>
        <w:tabs>
          <w:tab w:val="left" w:pos="284"/>
        </w:tabs>
        <w:spacing w:line="276" w:lineRule="auto"/>
        <w:ind w:left="284"/>
        <w:contextualSpacing/>
        <w:jc w:val="both"/>
        <w:rPr>
          <w:rFonts w:ascii="Arial Narrow" w:hAnsi="Arial Narrow"/>
          <w:sz w:val="22"/>
          <w:szCs w:val="22"/>
          <w:lang w:eastAsia="cs-CZ"/>
        </w:rPr>
      </w:pPr>
    </w:p>
    <w:p w14:paraId="1BA12232" w14:textId="276AF8B3" w:rsidR="007A28FA" w:rsidRPr="00BC451E" w:rsidRDefault="007A28FA" w:rsidP="00F52A41">
      <w:pPr>
        <w:tabs>
          <w:tab w:val="left" w:pos="284"/>
        </w:tabs>
        <w:spacing w:after="200" w:line="276" w:lineRule="auto"/>
        <w:ind w:left="284"/>
        <w:contextualSpacing/>
        <w:jc w:val="both"/>
        <w:rPr>
          <w:rFonts w:ascii="Arial Narrow" w:eastAsia="Calibri" w:hAnsi="Arial Narrow"/>
          <w:sz w:val="22"/>
          <w:szCs w:val="22"/>
          <w:lang w:eastAsia="cs-CZ"/>
        </w:rPr>
      </w:pPr>
      <w:bookmarkStart w:id="2" w:name="_Toc331080491"/>
      <w:r w:rsidRPr="00BC451E">
        <w:rPr>
          <w:rFonts w:ascii="Arial Narrow" w:eastAsia="Calibri" w:hAnsi="Arial Narrow"/>
          <w:sz w:val="22"/>
          <w:szCs w:val="22"/>
          <w:lang w:eastAsia="cs-CZ"/>
        </w:rPr>
        <w:t>Grafika bude obsahovať:</w:t>
      </w:r>
    </w:p>
    <w:p w14:paraId="54DF45F2" w14:textId="77777777" w:rsidR="00F41A14" w:rsidRPr="00A55E59" w:rsidRDefault="00F41A14"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proofErr w:type="spellStart"/>
      <w:r w:rsidRPr="00A55E59">
        <w:rPr>
          <w:rFonts w:ascii="Arial Narrow" w:hAnsi="Arial Narrow"/>
          <w:sz w:val="22"/>
          <w:szCs w:val="22"/>
          <w:lang w:eastAsia="cs-CZ"/>
        </w:rPr>
        <w:lastRenderedPageBreak/>
        <w:t>ultratenké</w:t>
      </w:r>
      <w:proofErr w:type="spellEnd"/>
      <w:r w:rsidRPr="00A55E59">
        <w:rPr>
          <w:rFonts w:ascii="Arial Narrow" w:hAnsi="Arial Narrow"/>
          <w:sz w:val="22"/>
          <w:szCs w:val="22"/>
          <w:lang w:eastAsia="cs-CZ"/>
        </w:rPr>
        <w:t xml:space="preserve"> líniové motívy – minimálne polovica (50%) týchto liniek musí mať šírku do max. 35 mikrometrov, ostatné môžu mať šírku do max. 40 mikrometrov</w:t>
      </w:r>
    </w:p>
    <w:p w14:paraId="763C65CD" w14:textId="2C6F2E7B" w:rsidR="007A28FA" w:rsidRPr="00BC451E" w:rsidRDefault="007A28FA"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mikrotexty</w:t>
      </w:r>
      <w:proofErr w:type="spellEnd"/>
      <w:r w:rsidRPr="00BC451E">
        <w:rPr>
          <w:rFonts w:ascii="Arial Narrow" w:hAnsi="Arial Narrow"/>
          <w:sz w:val="22"/>
          <w:szCs w:val="22"/>
          <w:lang w:eastAsia="cs-CZ"/>
        </w:rPr>
        <w:t xml:space="preserve"> (ofset)</w:t>
      </w:r>
    </w:p>
    <w:p w14:paraId="061A4DF5" w14:textId="679965AE" w:rsidR="007A28FA" w:rsidRPr="00BC451E" w:rsidRDefault="007A28FA"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antikopírovacie</w:t>
      </w:r>
      <w:proofErr w:type="spellEnd"/>
      <w:r w:rsidRPr="00BC451E">
        <w:rPr>
          <w:rFonts w:ascii="Arial Narrow" w:hAnsi="Arial Narrow"/>
          <w:sz w:val="22"/>
          <w:szCs w:val="22"/>
          <w:lang w:eastAsia="cs-CZ"/>
        </w:rPr>
        <w:t xml:space="preserve"> </w:t>
      </w:r>
      <w:r w:rsidR="00890D83">
        <w:rPr>
          <w:rFonts w:ascii="Arial Narrow" w:hAnsi="Arial Narrow"/>
          <w:sz w:val="22"/>
          <w:szCs w:val="22"/>
          <w:lang w:eastAsia="cs-CZ"/>
        </w:rPr>
        <w:t>prvky</w:t>
      </w:r>
      <w:r w:rsidRPr="00BC451E">
        <w:rPr>
          <w:rFonts w:ascii="Arial Narrow" w:hAnsi="Arial Narrow"/>
          <w:sz w:val="22"/>
          <w:szCs w:val="22"/>
          <w:lang w:eastAsia="cs-CZ"/>
        </w:rPr>
        <w:t xml:space="preserve"> (ofset)</w:t>
      </w:r>
    </w:p>
    <w:p w14:paraId="76D1F2D8" w14:textId="50B00879" w:rsidR="007A28FA" w:rsidRPr="00BC451E" w:rsidRDefault="007A28FA"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 – UV podtlač a UV potlač (ofset)</w:t>
      </w:r>
    </w:p>
    <w:p w14:paraId="0C41FC4D" w14:textId="5A78D07E" w:rsidR="007A28FA" w:rsidRPr="00BC451E" w:rsidRDefault="007A28FA"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OVI prvok (sieťotlač)</w:t>
      </w:r>
    </w:p>
    <w:p w14:paraId="385ED66E" w14:textId="77777777" w:rsidR="007A28FA" w:rsidRPr="00BC451E" w:rsidRDefault="007A28FA" w:rsidP="00F52A41">
      <w:pPr>
        <w:keepNext/>
        <w:tabs>
          <w:tab w:val="left" w:pos="432"/>
        </w:tabs>
        <w:jc w:val="both"/>
        <w:outlineLvl w:val="3"/>
        <w:rPr>
          <w:rFonts w:ascii="Arial Narrow" w:hAnsi="Arial Narrow" w:cs="Arial"/>
          <w:b/>
          <w:bCs/>
          <w:sz w:val="22"/>
          <w:szCs w:val="22"/>
          <w:lang w:eastAsia="cs-CZ"/>
        </w:rPr>
      </w:pPr>
    </w:p>
    <w:p w14:paraId="7845A616" w14:textId="3125FFA1" w:rsidR="00DF40F3" w:rsidRPr="00BC451E" w:rsidRDefault="0026494C" w:rsidP="00F52A41">
      <w:pPr>
        <w:keepNext/>
        <w:tabs>
          <w:tab w:val="left" w:pos="432"/>
        </w:tabs>
        <w:jc w:val="both"/>
        <w:outlineLvl w:val="3"/>
        <w:rPr>
          <w:rFonts w:ascii="Arial Narrow" w:hAnsi="Arial Narrow" w:cs="Arial"/>
          <w:b/>
          <w:bCs/>
          <w:sz w:val="22"/>
          <w:szCs w:val="22"/>
          <w:lang w:eastAsia="cs-CZ"/>
        </w:rPr>
      </w:pPr>
      <w:r w:rsidRPr="00BC451E">
        <w:rPr>
          <w:rFonts w:ascii="Arial Narrow" w:hAnsi="Arial Narrow" w:cs="Arial"/>
          <w:b/>
          <w:bCs/>
          <w:sz w:val="22"/>
          <w:szCs w:val="22"/>
          <w:lang w:eastAsia="cs-CZ"/>
        </w:rPr>
        <w:t>T</w:t>
      </w:r>
      <w:r w:rsidR="00DF40F3" w:rsidRPr="00BC451E">
        <w:rPr>
          <w:rFonts w:ascii="Arial Narrow" w:hAnsi="Arial Narrow" w:cs="Arial"/>
          <w:b/>
          <w:bCs/>
          <w:sz w:val="22"/>
          <w:szCs w:val="22"/>
          <w:lang w:eastAsia="cs-CZ"/>
        </w:rPr>
        <w:t>itulná strana</w:t>
      </w:r>
      <w:bookmarkEnd w:id="2"/>
      <w:r w:rsidRPr="00BC451E">
        <w:rPr>
          <w:rFonts w:ascii="Arial Narrow" w:hAnsi="Arial Narrow" w:cs="Arial"/>
          <w:b/>
          <w:bCs/>
          <w:sz w:val="22"/>
          <w:szCs w:val="22"/>
          <w:lang w:eastAsia="cs-CZ"/>
        </w:rPr>
        <w:t xml:space="preserve"> na </w:t>
      </w:r>
      <w:proofErr w:type="spellStart"/>
      <w:r w:rsidR="003B53D6">
        <w:rPr>
          <w:rFonts w:ascii="Arial Narrow" w:hAnsi="Arial Narrow"/>
          <w:b/>
          <w:sz w:val="22"/>
          <w:szCs w:val="22"/>
          <w:lang w:eastAsia="cs-CZ"/>
        </w:rPr>
        <w:t>polykarbonátovej</w:t>
      </w:r>
      <w:proofErr w:type="spellEnd"/>
      <w:r w:rsidR="003B53D6">
        <w:rPr>
          <w:rFonts w:ascii="Arial Narrow" w:hAnsi="Arial Narrow"/>
          <w:b/>
          <w:sz w:val="22"/>
          <w:szCs w:val="22"/>
          <w:lang w:eastAsia="cs-CZ"/>
        </w:rPr>
        <w:t xml:space="preserve"> karte</w:t>
      </w:r>
      <w:r w:rsidRPr="00BC451E">
        <w:rPr>
          <w:rFonts w:ascii="Arial Narrow" w:hAnsi="Arial Narrow" w:cs="Arial"/>
          <w:b/>
          <w:bCs/>
          <w:sz w:val="22"/>
          <w:szCs w:val="22"/>
          <w:lang w:eastAsia="cs-CZ"/>
        </w:rPr>
        <w:t xml:space="preserve"> </w:t>
      </w:r>
      <w:r w:rsidRPr="00BC451E">
        <w:rPr>
          <w:rFonts w:ascii="Arial Narrow" w:hAnsi="Arial Narrow"/>
          <w:b/>
          <w:sz w:val="22"/>
          <w:szCs w:val="22"/>
          <w:lang w:eastAsia="cs-CZ"/>
        </w:rPr>
        <w:t>– tlač</w:t>
      </w:r>
    </w:p>
    <w:p w14:paraId="4565DEA6" w14:textId="14D4464B" w:rsidR="0078655F" w:rsidRPr="00BC451E" w:rsidRDefault="0078655F" w:rsidP="00F52A41">
      <w:pPr>
        <w:widowControl w:val="0"/>
        <w:numPr>
          <w:ilvl w:val="0"/>
          <w:numId w:val="28"/>
        </w:numPr>
        <w:tabs>
          <w:tab w:val="left" w:pos="284"/>
          <w:tab w:val="left" w:pos="2880"/>
          <w:tab w:val="left" w:pos="4500"/>
        </w:tabs>
        <w:overflowPunct w:val="0"/>
        <w:autoSpaceDE w:val="0"/>
        <w:autoSpaceDN w:val="0"/>
        <w:adjustRightInd w:val="0"/>
        <w:ind w:left="0" w:firstLine="0"/>
        <w:jc w:val="both"/>
        <w:rPr>
          <w:rFonts w:ascii="Arial Narrow" w:hAnsi="Arial Narrow"/>
          <w:sz w:val="22"/>
          <w:szCs w:val="22"/>
          <w:lang w:eastAsia="cs-CZ"/>
        </w:rPr>
      </w:pPr>
      <w:r w:rsidRPr="00BC451E">
        <w:rPr>
          <w:rFonts w:ascii="Arial Narrow" w:hAnsi="Arial Narrow"/>
          <w:sz w:val="22"/>
          <w:szCs w:val="22"/>
          <w:lang w:eastAsia="cs-CZ"/>
        </w:rPr>
        <w:t>ofset – min štyri far</w:t>
      </w:r>
      <w:r w:rsidR="00B76547" w:rsidRPr="00BC451E">
        <w:rPr>
          <w:rFonts w:ascii="Arial Narrow" w:hAnsi="Arial Narrow"/>
          <w:sz w:val="22"/>
          <w:szCs w:val="22"/>
          <w:lang w:eastAsia="cs-CZ"/>
        </w:rPr>
        <w:t>by</w:t>
      </w:r>
      <w:r w:rsidRPr="00BC451E">
        <w:rPr>
          <w:rFonts w:ascii="Arial Narrow" w:hAnsi="Arial Narrow"/>
          <w:sz w:val="22"/>
          <w:szCs w:val="22"/>
          <w:lang w:eastAsia="cs-CZ"/>
        </w:rPr>
        <w:t>, pričom:</w:t>
      </w:r>
    </w:p>
    <w:p w14:paraId="701B4DEF" w14:textId="7AD252CB" w:rsidR="0078655F" w:rsidRPr="00BC451E" w:rsidRDefault="0078655F"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w:t>
      </w:r>
      <w:r w:rsidR="00B76547" w:rsidRPr="00BC451E">
        <w:rPr>
          <w:rFonts w:ascii="Arial Narrow" w:hAnsi="Arial Narrow"/>
          <w:sz w:val="22"/>
          <w:szCs w:val="22"/>
          <w:lang w:eastAsia="cs-CZ"/>
        </w:rPr>
        <w:t>jedna</w:t>
      </w:r>
      <w:r w:rsidRPr="00BC451E">
        <w:rPr>
          <w:rFonts w:ascii="Arial Narrow" w:hAnsi="Arial Narrow"/>
          <w:sz w:val="22"/>
          <w:szCs w:val="22"/>
          <w:lang w:eastAsia="cs-CZ"/>
        </w:rPr>
        <w:t xml:space="preserve"> farb</w:t>
      </w:r>
      <w:r w:rsidR="00B76547" w:rsidRPr="00BC451E">
        <w:rPr>
          <w:rFonts w:ascii="Arial Narrow" w:hAnsi="Arial Narrow"/>
          <w:sz w:val="22"/>
          <w:szCs w:val="22"/>
          <w:lang w:eastAsia="cs-CZ"/>
        </w:rPr>
        <w:t>a</w:t>
      </w:r>
      <w:r w:rsidRPr="00BC451E">
        <w:rPr>
          <w:rFonts w:ascii="Arial Narrow" w:hAnsi="Arial Narrow"/>
          <w:sz w:val="22"/>
          <w:szCs w:val="22"/>
          <w:lang w:eastAsia="cs-CZ"/>
        </w:rPr>
        <w:t xml:space="preserve"> (VIS)</w:t>
      </w:r>
    </w:p>
    <w:p w14:paraId="6289BC8A" w14:textId="56C74A3D" w:rsidR="0078655F" w:rsidRPr="00BC451E" w:rsidRDefault="0078655F"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w:t>
      </w:r>
      <w:r w:rsidR="00B76547" w:rsidRPr="00BC451E">
        <w:rPr>
          <w:rFonts w:ascii="Arial Narrow" w:hAnsi="Arial Narrow"/>
          <w:sz w:val="22"/>
          <w:szCs w:val="22"/>
          <w:lang w:eastAsia="cs-CZ"/>
        </w:rPr>
        <w:t>, z ktorých min jedna farba reaguje aj v UV žiarení</w:t>
      </w:r>
    </w:p>
    <w:p w14:paraId="5912D791" w14:textId="77777777" w:rsidR="0078655F" w:rsidRPr="00BC451E" w:rsidRDefault="0078655F"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min jedna UVA-UVB farba</w:t>
      </w:r>
    </w:p>
    <w:p w14:paraId="0CC63E35" w14:textId="77777777" w:rsidR="002129A6" w:rsidRPr="00BC451E" w:rsidRDefault="002129A6" w:rsidP="00F52A41">
      <w:pPr>
        <w:keepNext/>
        <w:tabs>
          <w:tab w:val="left" w:pos="432"/>
        </w:tabs>
        <w:jc w:val="both"/>
        <w:outlineLvl w:val="3"/>
        <w:rPr>
          <w:rFonts w:ascii="Arial Narrow" w:hAnsi="Arial Narrow" w:cs="Arial"/>
          <w:b/>
          <w:bCs/>
          <w:sz w:val="22"/>
          <w:szCs w:val="22"/>
          <w:lang w:eastAsia="cs-CZ"/>
        </w:rPr>
      </w:pPr>
      <w:bookmarkStart w:id="3" w:name="_Toc331080492"/>
      <w:bookmarkStart w:id="4" w:name="_Toc193622457"/>
      <w:bookmarkStart w:id="5" w:name="_Ref194825918"/>
      <w:bookmarkStart w:id="6" w:name="_Toc197846473"/>
      <w:bookmarkStart w:id="7" w:name="_Toc328993011"/>
    </w:p>
    <w:p w14:paraId="57A01D9D" w14:textId="58AE3D58" w:rsidR="00DF40F3" w:rsidRPr="00BC451E" w:rsidRDefault="0026494C" w:rsidP="00F52A41">
      <w:pPr>
        <w:keepNext/>
        <w:tabs>
          <w:tab w:val="left" w:pos="432"/>
        </w:tabs>
        <w:jc w:val="both"/>
        <w:outlineLvl w:val="3"/>
        <w:rPr>
          <w:rFonts w:ascii="Arial Narrow" w:hAnsi="Arial Narrow" w:cs="Arial"/>
          <w:b/>
          <w:bCs/>
          <w:sz w:val="22"/>
          <w:szCs w:val="22"/>
          <w:lang w:eastAsia="cs-CZ"/>
        </w:rPr>
      </w:pPr>
      <w:r w:rsidRPr="00BC451E">
        <w:rPr>
          <w:rFonts w:ascii="Arial Narrow" w:hAnsi="Arial Narrow" w:cs="Arial"/>
          <w:b/>
          <w:bCs/>
          <w:sz w:val="22"/>
          <w:szCs w:val="22"/>
          <w:lang w:eastAsia="cs-CZ"/>
        </w:rPr>
        <w:t>D</w:t>
      </w:r>
      <w:r w:rsidR="00DF40F3" w:rsidRPr="00BC451E">
        <w:rPr>
          <w:rFonts w:ascii="Arial Narrow" w:hAnsi="Arial Narrow" w:cs="Arial"/>
          <w:b/>
          <w:bCs/>
          <w:sz w:val="22"/>
          <w:szCs w:val="22"/>
          <w:lang w:eastAsia="cs-CZ"/>
        </w:rPr>
        <w:t>átová strana</w:t>
      </w:r>
      <w:bookmarkEnd w:id="3"/>
      <w:r w:rsidRPr="00BC451E">
        <w:rPr>
          <w:rFonts w:ascii="Arial Narrow" w:hAnsi="Arial Narrow" w:cs="Arial"/>
          <w:b/>
          <w:bCs/>
          <w:sz w:val="22"/>
          <w:szCs w:val="22"/>
          <w:lang w:eastAsia="cs-CZ"/>
        </w:rPr>
        <w:t xml:space="preserve"> na </w:t>
      </w:r>
      <w:proofErr w:type="spellStart"/>
      <w:r w:rsidR="003B53D6">
        <w:rPr>
          <w:rFonts w:ascii="Arial Narrow" w:hAnsi="Arial Narrow"/>
          <w:b/>
          <w:sz w:val="22"/>
          <w:szCs w:val="22"/>
          <w:lang w:eastAsia="cs-CZ"/>
        </w:rPr>
        <w:t>polykarbonátovej</w:t>
      </w:r>
      <w:proofErr w:type="spellEnd"/>
      <w:r w:rsidR="003B53D6">
        <w:rPr>
          <w:rFonts w:ascii="Arial Narrow" w:hAnsi="Arial Narrow"/>
          <w:b/>
          <w:sz w:val="22"/>
          <w:szCs w:val="22"/>
          <w:lang w:eastAsia="cs-CZ"/>
        </w:rPr>
        <w:t xml:space="preserve"> karte</w:t>
      </w:r>
      <w:r w:rsidRPr="00BC451E">
        <w:rPr>
          <w:rFonts w:ascii="Arial Narrow" w:hAnsi="Arial Narrow" w:cs="Arial"/>
          <w:b/>
          <w:bCs/>
          <w:sz w:val="22"/>
          <w:szCs w:val="22"/>
          <w:lang w:eastAsia="cs-CZ"/>
        </w:rPr>
        <w:t xml:space="preserve"> </w:t>
      </w:r>
      <w:r w:rsidRPr="00BC451E">
        <w:rPr>
          <w:rFonts w:ascii="Arial Narrow" w:hAnsi="Arial Narrow"/>
          <w:b/>
          <w:sz w:val="22"/>
          <w:szCs w:val="22"/>
          <w:lang w:eastAsia="cs-CZ"/>
        </w:rPr>
        <w:t>– tlač</w:t>
      </w:r>
    </w:p>
    <w:bookmarkEnd w:id="4"/>
    <w:bookmarkEnd w:id="5"/>
    <w:bookmarkEnd w:id="6"/>
    <w:bookmarkEnd w:id="7"/>
    <w:p w14:paraId="25BDBF29" w14:textId="4E6424D4" w:rsidR="0078655F" w:rsidRPr="00BC451E" w:rsidRDefault="0078655F" w:rsidP="00F52A41">
      <w:pPr>
        <w:widowControl w:val="0"/>
        <w:numPr>
          <w:ilvl w:val="0"/>
          <w:numId w:val="28"/>
        </w:numPr>
        <w:tabs>
          <w:tab w:val="left" w:pos="284"/>
          <w:tab w:val="left" w:pos="2880"/>
          <w:tab w:val="left" w:pos="4500"/>
        </w:tabs>
        <w:overflowPunct w:val="0"/>
        <w:autoSpaceDE w:val="0"/>
        <w:autoSpaceDN w:val="0"/>
        <w:adjustRightInd w:val="0"/>
        <w:ind w:left="0" w:firstLine="0"/>
        <w:jc w:val="both"/>
        <w:rPr>
          <w:rFonts w:ascii="Arial Narrow" w:hAnsi="Arial Narrow"/>
          <w:sz w:val="22"/>
          <w:szCs w:val="22"/>
          <w:lang w:eastAsia="cs-CZ"/>
        </w:rPr>
      </w:pPr>
      <w:r w:rsidRPr="00BC451E">
        <w:rPr>
          <w:rFonts w:ascii="Arial Narrow" w:hAnsi="Arial Narrow"/>
          <w:sz w:val="22"/>
          <w:szCs w:val="22"/>
          <w:lang w:eastAsia="cs-CZ"/>
        </w:rPr>
        <w:t>ofset – min osem farieb, pričom:</w:t>
      </w:r>
    </w:p>
    <w:p w14:paraId="7B5B4B8D" w14:textId="0BBD42A3" w:rsidR="0078655F" w:rsidRPr="00BC451E" w:rsidRDefault="00780E7A"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štyri</w:t>
      </w:r>
      <w:r w:rsidR="0078655F" w:rsidRPr="00BC451E">
        <w:rPr>
          <w:rFonts w:ascii="Arial Narrow" w:hAnsi="Arial Narrow"/>
          <w:sz w:val="22"/>
          <w:szCs w:val="22"/>
          <w:lang w:eastAsia="cs-CZ"/>
        </w:rPr>
        <w:t xml:space="preserve"> tri farby (VIS), </w:t>
      </w:r>
    </w:p>
    <w:p w14:paraId="786E613F" w14:textId="77777777" w:rsidR="0078655F" w:rsidRPr="00BC451E" w:rsidRDefault="0078655F"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 z ktorých min jedna farba reaguje aj v UV žiarení</w:t>
      </w:r>
    </w:p>
    <w:p w14:paraId="3D95A5FF" w14:textId="3051AAE2" w:rsidR="0078655F" w:rsidRPr="00BC451E" w:rsidRDefault="0078655F" w:rsidP="00F52A41">
      <w:pPr>
        <w:numPr>
          <w:ilvl w:val="0"/>
          <w:numId w:val="70"/>
        </w:numPr>
        <w:tabs>
          <w:tab w:val="left" w:pos="284"/>
          <w:tab w:val="left" w:pos="567"/>
        </w:tabs>
        <w:ind w:hanging="720"/>
        <w:contextualSpacing/>
        <w:jc w:val="both"/>
        <w:rPr>
          <w:rFonts w:ascii="Arial Narrow" w:hAnsi="Arial Narrow"/>
          <w:sz w:val="22"/>
          <w:szCs w:val="22"/>
          <w:lang w:eastAsia="cs-CZ"/>
        </w:rPr>
      </w:pPr>
      <w:r w:rsidRPr="00BC451E">
        <w:rPr>
          <w:rFonts w:ascii="Arial Narrow" w:hAnsi="Arial Narrow"/>
          <w:sz w:val="22"/>
          <w:szCs w:val="22"/>
          <w:lang w:eastAsia="cs-CZ"/>
        </w:rPr>
        <w:t>min jedna UVA-UVB farba</w:t>
      </w:r>
      <w:r w:rsidR="00780E7A" w:rsidRPr="00BC451E">
        <w:rPr>
          <w:rFonts w:ascii="Arial Narrow" w:hAnsi="Arial Narrow"/>
          <w:sz w:val="22"/>
          <w:szCs w:val="22"/>
          <w:lang w:eastAsia="cs-CZ"/>
        </w:rPr>
        <w:t>, min jedna UV-C farba</w:t>
      </w:r>
    </w:p>
    <w:p w14:paraId="2B292662" w14:textId="4620C8F8" w:rsidR="0078655F" w:rsidRPr="00BC451E" w:rsidRDefault="0078655F" w:rsidP="00F52A41">
      <w:pPr>
        <w:widowControl w:val="0"/>
        <w:numPr>
          <w:ilvl w:val="0"/>
          <w:numId w:val="73"/>
        </w:numPr>
        <w:tabs>
          <w:tab w:val="left" w:pos="284"/>
          <w:tab w:val="left" w:pos="2160"/>
          <w:tab w:val="left" w:pos="2880"/>
          <w:tab w:val="left" w:pos="4500"/>
        </w:tabs>
        <w:overflowPunct w:val="0"/>
        <w:autoSpaceDE w:val="0"/>
        <w:autoSpaceDN w:val="0"/>
        <w:adjustRightInd w:val="0"/>
        <w:ind w:left="284" w:hanging="284"/>
        <w:jc w:val="both"/>
        <w:rPr>
          <w:rFonts w:ascii="Arial Narrow" w:hAnsi="Arial Narrow"/>
          <w:sz w:val="22"/>
          <w:szCs w:val="22"/>
          <w:lang w:eastAsia="cs-CZ"/>
        </w:rPr>
      </w:pPr>
      <w:r w:rsidRPr="00BC451E">
        <w:rPr>
          <w:rFonts w:ascii="Arial Narrow" w:hAnsi="Arial Narrow"/>
          <w:sz w:val="22"/>
          <w:szCs w:val="22"/>
          <w:lang w:eastAsia="cs-CZ"/>
        </w:rPr>
        <w:t xml:space="preserve">sieťotlač  – jedna farba na OVI prvok </w:t>
      </w:r>
    </w:p>
    <w:p w14:paraId="30475CD9"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3CC1C4E7" w14:textId="30D203A1" w:rsidR="00DF40F3" w:rsidRPr="00BC451E" w:rsidRDefault="00DF40F3" w:rsidP="00F52A41">
      <w:pPr>
        <w:tabs>
          <w:tab w:val="left" w:pos="2160"/>
          <w:tab w:val="left" w:pos="2880"/>
          <w:tab w:val="left" w:pos="4500"/>
        </w:tabs>
        <w:jc w:val="both"/>
        <w:rPr>
          <w:rFonts w:ascii="Arial Narrow" w:hAnsi="Arial Narrow"/>
          <w:b/>
          <w:sz w:val="22"/>
          <w:szCs w:val="22"/>
          <w:lang w:eastAsia="cs-CZ"/>
        </w:rPr>
      </w:pPr>
      <w:r w:rsidRPr="00BC451E">
        <w:rPr>
          <w:rFonts w:ascii="Arial Narrow" w:hAnsi="Arial Narrow"/>
          <w:b/>
          <w:sz w:val="22"/>
          <w:szCs w:val="22"/>
          <w:lang w:eastAsia="cs-CZ"/>
        </w:rPr>
        <w:t>Ďalšie špecifiká</w:t>
      </w:r>
      <w:r w:rsidR="00B3315A" w:rsidRPr="00BC451E">
        <w:rPr>
          <w:rFonts w:ascii="Arial Narrow" w:hAnsi="Arial Narrow"/>
          <w:b/>
          <w:sz w:val="22"/>
          <w:szCs w:val="22"/>
          <w:lang w:eastAsia="cs-CZ"/>
        </w:rPr>
        <w:t xml:space="preserve"> dátovej strany</w:t>
      </w:r>
    </w:p>
    <w:p w14:paraId="5F642078" w14:textId="3702036D" w:rsidR="003B46E8" w:rsidRPr="00BC451E" w:rsidRDefault="0026494C" w:rsidP="00F52A41">
      <w:pPr>
        <w:numPr>
          <w:ilvl w:val="0"/>
          <w:numId w:val="2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priehľadný </w:t>
      </w:r>
      <w:r w:rsidR="00B3315A" w:rsidRPr="00BC451E">
        <w:rPr>
          <w:rFonts w:ascii="Arial Narrow" w:hAnsi="Arial Narrow"/>
          <w:sz w:val="22"/>
          <w:szCs w:val="22"/>
          <w:lang w:eastAsia="cs-CZ"/>
        </w:rPr>
        <w:t xml:space="preserve">DOVID, </w:t>
      </w:r>
      <w:r w:rsidR="003B46E8" w:rsidRPr="00BC451E">
        <w:rPr>
          <w:rFonts w:ascii="Arial Narrow" w:hAnsi="Arial Narrow"/>
          <w:sz w:val="22"/>
          <w:szCs w:val="22"/>
          <w:lang w:eastAsia="cs-CZ"/>
        </w:rPr>
        <w:t xml:space="preserve">priemer DOVID-u  minimálne Ø 24 mm – obsahujúci minimálne funkcionality súčasného </w:t>
      </w:r>
      <w:r w:rsidR="00A270A6" w:rsidRPr="00BC451E">
        <w:rPr>
          <w:rFonts w:ascii="Arial Narrow" w:hAnsi="Arial Narrow"/>
          <w:sz w:val="22"/>
          <w:szCs w:val="22"/>
          <w:lang w:eastAsia="cs-CZ"/>
        </w:rPr>
        <w:t>cestovného dokladu</w:t>
      </w:r>
      <w:r w:rsidR="003B46E8" w:rsidRPr="00BC451E">
        <w:rPr>
          <w:rFonts w:ascii="Arial Narrow" w:hAnsi="Arial Narrow"/>
          <w:sz w:val="22"/>
          <w:szCs w:val="22"/>
          <w:lang w:eastAsia="cs-CZ"/>
        </w:rPr>
        <w:t xml:space="preserve">: 90º farebnú zmenu, </w:t>
      </w:r>
      <w:proofErr w:type="spellStart"/>
      <w:r w:rsidR="003B46E8" w:rsidRPr="00BC451E">
        <w:rPr>
          <w:rFonts w:ascii="Arial Narrow" w:hAnsi="Arial Narrow"/>
          <w:sz w:val="22"/>
          <w:szCs w:val="22"/>
          <w:lang w:eastAsia="cs-CZ"/>
        </w:rPr>
        <w:t>vysokodifraktívne</w:t>
      </w:r>
      <w:proofErr w:type="spellEnd"/>
      <w:r w:rsidR="003B46E8" w:rsidRPr="00BC451E">
        <w:rPr>
          <w:rFonts w:ascii="Arial Narrow" w:hAnsi="Arial Narrow"/>
          <w:sz w:val="22"/>
          <w:szCs w:val="22"/>
          <w:lang w:eastAsia="cs-CZ"/>
        </w:rPr>
        <w:t xml:space="preserve"> farby, </w:t>
      </w:r>
      <w:proofErr w:type="spellStart"/>
      <w:r w:rsidR="003B46E8" w:rsidRPr="00BC451E">
        <w:rPr>
          <w:rFonts w:ascii="Arial Narrow" w:hAnsi="Arial Narrow"/>
          <w:sz w:val="22"/>
          <w:szCs w:val="22"/>
          <w:lang w:eastAsia="cs-CZ"/>
        </w:rPr>
        <w:t>vysokodifraktívne</w:t>
      </w:r>
      <w:proofErr w:type="spellEnd"/>
      <w:r w:rsidR="003B46E8" w:rsidRPr="00BC451E">
        <w:rPr>
          <w:rFonts w:ascii="Arial Narrow" w:hAnsi="Arial Narrow"/>
          <w:sz w:val="22"/>
          <w:szCs w:val="22"/>
          <w:lang w:eastAsia="cs-CZ"/>
        </w:rPr>
        <w:t xml:space="preserve"> pohybové animácie</w:t>
      </w:r>
    </w:p>
    <w:p w14:paraId="124963CD" w14:textId="53C8F000" w:rsidR="000E70CA" w:rsidRPr="00A55E59" w:rsidRDefault="00B3315A" w:rsidP="00F52A41">
      <w:pPr>
        <w:numPr>
          <w:ilvl w:val="0"/>
          <w:numId w:val="14"/>
        </w:numPr>
        <w:tabs>
          <w:tab w:val="left" w:pos="284"/>
          <w:tab w:val="left" w:pos="709"/>
          <w:tab w:val="left" w:pos="2880"/>
          <w:tab w:val="left" w:pos="4500"/>
        </w:tabs>
        <w:ind w:left="0" w:firstLine="0"/>
        <w:jc w:val="both"/>
        <w:rPr>
          <w:rFonts w:ascii="Arial Narrow" w:hAnsi="Arial Narrow" w:cs="Arial"/>
          <w:sz w:val="22"/>
          <w:szCs w:val="22"/>
          <w:lang w:eastAsia="cs-CZ"/>
        </w:rPr>
      </w:pPr>
      <w:r w:rsidRPr="00A55E59">
        <w:rPr>
          <w:rFonts w:ascii="Arial Narrow" w:hAnsi="Arial Narrow"/>
          <w:sz w:val="22"/>
          <w:szCs w:val="22"/>
          <w:lang w:eastAsia="cs-CZ"/>
        </w:rPr>
        <w:t>pozitívny reliéf</w:t>
      </w:r>
      <w:r w:rsidR="00A270A6" w:rsidRPr="00A55E59">
        <w:rPr>
          <w:rFonts w:ascii="Arial Narrow" w:hAnsi="Arial Narrow"/>
          <w:sz w:val="22"/>
          <w:szCs w:val="22"/>
          <w:lang w:eastAsia="cs-CZ"/>
        </w:rPr>
        <w:t xml:space="preserve"> s textom, </w:t>
      </w:r>
      <w:r w:rsidR="00ED3C91" w:rsidRPr="00A55E59">
        <w:rPr>
          <w:rFonts w:ascii="Arial Narrow" w:hAnsi="Arial Narrow"/>
          <w:sz w:val="22"/>
          <w:szCs w:val="22"/>
          <w:lang w:eastAsia="cs-CZ"/>
        </w:rPr>
        <w:t>v</w:t>
      </w:r>
      <w:r w:rsidR="00DF40F3" w:rsidRPr="00A55E59">
        <w:rPr>
          <w:rFonts w:ascii="Arial Narrow" w:hAnsi="Arial Narrow"/>
          <w:sz w:val="22"/>
          <w:szCs w:val="22"/>
          <w:lang w:eastAsia="cs-CZ"/>
        </w:rPr>
        <w:t>e</w:t>
      </w:r>
      <w:r w:rsidR="00A270A6" w:rsidRPr="00A55E59">
        <w:rPr>
          <w:rFonts w:ascii="Arial Narrow" w:hAnsi="Arial Narrow"/>
          <w:sz w:val="22"/>
          <w:szCs w:val="22"/>
          <w:lang w:eastAsia="cs-CZ"/>
        </w:rPr>
        <w:t>ľkosť reliéfu min Ø 15 mm,</w:t>
      </w:r>
      <w:r w:rsidR="00A270A6" w:rsidRPr="00A55E59">
        <w:rPr>
          <w:rFonts w:ascii="Arial Narrow" w:hAnsi="Arial Narrow" w:cs="Arial"/>
          <w:sz w:val="22"/>
          <w:szCs w:val="22"/>
          <w:lang w:eastAsia="cs-CZ"/>
        </w:rPr>
        <w:t xml:space="preserve"> výstupky reliéfu s výškou</w:t>
      </w:r>
      <w:r w:rsidR="00554CE4" w:rsidRPr="00A55E59">
        <w:rPr>
          <w:rFonts w:ascii="Arial Narrow" w:hAnsi="Arial Narrow" w:cs="Arial"/>
          <w:sz w:val="22"/>
          <w:szCs w:val="22"/>
          <w:lang w:eastAsia="cs-CZ"/>
        </w:rPr>
        <w:t xml:space="preserve"> 25 </w:t>
      </w:r>
      <w:r w:rsidR="00630BED" w:rsidRPr="00A55E59">
        <w:rPr>
          <w:rFonts w:ascii="Arial Narrow" w:hAnsi="Arial Narrow" w:cs="Arial"/>
          <w:sz w:val="22"/>
          <w:szCs w:val="22"/>
          <w:lang w:eastAsia="cs-CZ"/>
        </w:rPr>
        <w:t>± </w:t>
      </w:r>
      <w:r w:rsidR="00A270A6" w:rsidRPr="00A55E59">
        <w:rPr>
          <w:rFonts w:ascii="Arial Narrow" w:hAnsi="Arial Narrow" w:cs="Arial"/>
          <w:sz w:val="22"/>
          <w:szCs w:val="22"/>
          <w:lang w:eastAsia="cs-CZ"/>
        </w:rPr>
        <w:t xml:space="preserve">5 </w:t>
      </w:r>
      <w:r w:rsidR="00554CE4" w:rsidRPr="00A55E59">
        <w:rPr>
          <w:rFonts w:ascii="Arial Narrow" w:hAnsi="Arial Narrow" w:cs="Arial"/>
          <w:sz w:val="22"/>
          <w:szCs w:val="22"/>
          <w:lang w:eastAsia="cs-CZ"/>
        </w:rPr>
        <w:t>mikrometrov</w:t>
      </w:r>
      <w:r w:rsidR="000E70CA" w:rsidRPr="00A55E59">
        <w:rPr>
          <w:rFonts w:ascii="Arial Narrow" w:hAnsi="Arial Narrow" w:cs="Arial"/>
          <w:sz w:val="22"/>
          <w:szCs w:val="22"/>
          <w:lang w:eastAsia="cs-CZ"/>
        </w:rPr>
        <w:t xml:space="preserve"> (veľkosť znakov </w:t>
      </w:r>
      <w:r w:rsidR="00B76547" w:rsidRPr="00A55E59">
        <w:rPr>
          <w:rFonts w:ascii="Arial Narrow" w:hAnsi="Arial Narrow" w:cs="Arial"/>
          <w:sz w:val="22"/>
          <w:szCs w:val="22"/>
          <w:lang w:eastAsia="cs-CZ"/>
        </w:rPr>
        <w:t>reliéfu</w:t>
      </w:r>
      <w:r w:rsidR="00780E7A" w:rsidRPr="00A55E59">
        <w:rPr>
          <w:rFonts w:ascii="Arial Narrow" w:hAnsi="Arial Narrow" w:cs="Arial"/>
          <w:sz w:val="22"/>
          <w:szCs w:val="22"/>
          <w:lang w:eastAsia="cs-CZ"/>
        </w:rPr>
        <w:t xml:space="preserve"> nebude presahovať veľkosť znakov na súčasných cestovných dokladoch SR.</w:t>
      </w:r>
      <w:r w:rsidR="00B76547" w:rsidRPr="00A55E59">
        <w:rPr>
          <w:rFonts w:ascii="Arial Narrow" w:hAnsi="Arial Narrow" w:cs="Arial"/>
          <w:sz w:val="22"/>
          <w:szCs w:val="22"/>
          <w:lang w:eastAsia="cs-CZ"/>
        </w:rPr>
        <w:t>)</w:t>
      </w:r>
      <w:r w:rsidR="000E70CA" w:rsidRPr="00A55E59">
        <w:rPr>
          <w:rFonts w:ascii="Arial Narrow" w:hAnsi="Arial Narrow" w:cs="Arial"/>
          <w:sz w:val="22"/>
          <w:szCs w:val="22"/>
          <w:lang w:eastAsia="cs-CZ"/>
        </w:rPr>
        <w:t>, s veľkosťou</w:t>
      </w:r>
      <w:r w:rsidR="00D66E55" w:rsidRPr="00A55E59">
        <w:rPr>
          <w:rFonts w:ascii="Arial Narrow" w:hAnsi="Arial Narrow" w:cs="Arial"/>
          <w:sz w:val="22"/>
          <w:szCs w:val="22"/>
          <w:lang w:eastAsia="cs-CZ"/>
        </w:rPr>
        <w:t xml:space="preserve"> znakov do </w:t>
      </w:r>
      <w:r w:rsidR="000E70CA" w:rsidRPr="00A55E59">
        <w:rPr>
          <w:rFonts w:ascii="Arial Narrow" w:hAnsi="Arial Narrow" w:cs="Arial"/>
          <w:sz w:val="22"/>
          <w:szCs w:val="22"/>
          <w:lang w:eastAsia="cs-CZ"/>
        </w:rPr>
        <w:t xml:space="preserve">max. 500 mikrometrov, minimálne v rozsahu súčasných </w:t>
      </w:r>
      <w:r w:rsidR="00D66E55" w:rsidRPr="00A55E59">
        <w:rPr>
          <w:rFonts w:ascii="Arial Narrow" w:hAnsi="Arial Narrow" w:cs="Arial"/>
          <w:sz w:val="22"/>
          <w:szCs w:val="22"/>
          <w:lang w:eastAsia="cs-CZ"/>
        </w:rPr>
        <w:t>CP</w:t>
      </w:r>
      <w:r w:rsidR="000E70CA" w:rsidRPr="00A55E59">
        <w:rPr>
          <w:rFonts w:ascii="Arial Narrow" w:hAnsi="Arial Narrow" w:cs="Arial"/>
          <w:sz w:val="22"/>
          <w:szCs w:val="22"/>
          <w:lang w:eastAsia="cs-CZ"/>
        </w:rPr>
        <w:t xml:space="preserve"> SR</w:t>
      </w:r>
    </w:p>
    <w:p w14:paraId="13C0C672" w14:textId="2BCBA5A2" w:rsidR="00DF40F3" w:rsidRPr="00BC451E" w:rsidRDefault="00A270A6" w:rsidP="00F52A41">
      <w:pPr>
        <w:numPr>
          <w:ilvl w:val="0"/>
          <w:numId w:val="27"/>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 xml:space="preserve">štruktúry MLI,  </w:t>
      </w:r>
      <w:r w:rsidR="00ED3C91" w:rsidRPr="00BC451E">
        <w:rPr>
          <w:rFonts w:ascii="Arial Narrow" w:hAnsi="Arial Narrow"/>
          <w:sz w:val="22"/>
          <w:szCs w:val="22"/>
          <w:lang w:eastAsia="cs-CZ"/>
        </w:rPr>
        <w:t>m</w:t>
      </w:r>
      <w:r w:rsidR="00DF40F3" w:rsidRPr="00BC451E">
        <w:rPr>
          <w:rFonts w:ascii="Arial Narrow" w:hAnsi="Arial Narrow"/>
          <w:sz w:val="22"/>
          <w:szCs w:val="22"/>
          <w:lang w:eastAsia="cs-CZ"/>
        </w:rPr>
        <w:t>inimálne rozmery MLI [v x š]: 13 x 11 mm.</w:t>
      </w:r>
    </w:p>
    <w:p w14:paraId="43607D83" w14:textId="2924FF78" w:rsidR="0026494C" w:rsidRPr="00BC451E" w:rsidRDefault="00463A12" w:rsidP="00F52A41">
      <w:pPr>
        <w:numPr>
          <w:ilvl w:val="0"/>
          <w:numId w:val="27"/>
        </w:numPr>
        <w:tabs>
          <w:tab w:val="left" w:pos="284"/>
          <w:tab w:val="left" w:pos="2880"/>
          <w:tab w:val="left" w:pos="4500"/>
        </w:tabs>
        <w:ind w:left="0" w:firstLine="0"/>
        <w:contextualSpacing/>
        <w:jc w:val="both"/>
        <w:rPr>
          <w:rFonts w:ascii="Arial Narrow" w:hAnsi="Arial Narrow"/>
          <w:sz w:val="22"/>
          <w:szCs w:val="22"/>
          <w:lang w:eastAsia="cs-CZ"/>
        </w:rPr>
      </w:pPr>
      <w:bookmarkStart w:id="8" w:name="_Toc193622458"/>
      <w:bookmarkStart w:id="9" w:name="_Toc197846474"/>
      <w:bookmarkStart w:id="10" w:name="_Toc328993012"/>
      <w:bookmarkStart w:id="11" w:name="_Toc331080493"/>
      <w:r w:rsidRPr="00BC451E">
        <w:rPr>
          <w:rFonts w:ascii="Arial Narrow" w:hAnsi="Arial Narrow" w:cs="Arial"/>
          <w:noProof/>
          <w:sz w:val="22"/>
          <w:szCs w:val="22"/>
        </w:rPr>
        <w:drawing>
          <wp:anchor distT="0" distB="0" distL="114300" distR="114300" simplePos="0" relativeHeight="251658240" behindDoc="0" locked="0" layoutInCell="1" allowOverlap="1" wp14:anchorId="4924A204" wp14:editId="008491EB">
            <wp:simplePos x="0" y="0"/>
            <wp:positionH relativeFrom="margin">
              <wp:align>center</wp:align>
            </wp:positionH>
            <wp:positionV relativeFrom="paragraph">
              <wp:posOffset>161925</wp:posOffset>
            </wp:positionV>
            <wp:extent cx="2410460" cy="1732280"/>
            <wp:effectExtent l="0" t="0" r="8890" b="1270"/>
            <wp:wrapNone/>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1">
                    <a:blip r:embed="rId9" cstate="print">
                      <a:extLst>
                        <a:ext uri="{28A0092B-C50C-407E-A947-70E740481C1C}">
                          <a14:useLocalDpi xmlns:a14="http://schemas.microsoft.com/office/drawing/2010/main" val="0"/>
                        </a:ext>
                      </a:extLst>
                    </a:blip>
                    <a:srcRect/>
                    <a:stretch>
                      <a:fillRect/>
                    </a:stretch>
                  </pic:blipFill>
                  <pic:spPr>
                    <a:xfrm>
                      <a:off x="0" y="0"/>
                      <a:ext cx="2410460" cy="1732280"/>
                    </a:xfrm>
                    <a:prstGeom prst="rect">
                      <a:avLst/>
                    </a:prstGeom>
                  </pic:spPr>
                </pic:pic>
              </a:graphicData>
            </a:graphic>
            <wp14:sizeRelH relativeFrom="margin">
              <wp14:pctWidth>0</wp14:pctWidth>
            </wp14:sizeRelH>
            <wp14:sizeRelV relativeFrom="margin">
              <wp14:pctHeight>0</wp14:pctHeight>
            </wp14:sizeRelV>
          </wp:anchor>
        </w:drawing>
      </w:r>
      <w:r w:rsidR="0026494C" w:rsidRPr="00BC451E">
        <w:rPr>
          <w:rFonts w:ascii="Arial Narrow" w:hAnsi="Arial Narrow"/>
          <w:sz w:val="22"/>
          <w:szCs w:val="22"/>
          <w:lang w:eastAsia="cs-CZ"/>
        </w:rPr>
        <w:t xml:space="preserve">bezkontaktný čip a anténa </w:t>
      </w:r>
    </w:p>
    <w:p w14:paraId="3B9A72A2" w14:textId="0226E4D2" w:rsidR="00DF40F3" w:rsidRPr="00BC451E" w:rsidRDefault="00DF40F3" w:rsidP="00F52A41">
      <w:pPr>
        <w:keepNext/>
        <w:tabs>
          <w:tab w:val="left" w:pos="432"/>
          <w:tab w:val="left" w:pos="2160"/>
          <w:tab w:val="left" w:pos="2880"/>
          <w:tab w:val="left" w:pos="4500"/>
        </w:tabs>
        <w:jc w:val="both"/>
        <w:outlineLvl w:val="3"/>
        <w:rPr>
          <w:rFonts w:ascii="Arial Narrow" w:hAnsi="Arial Narrow" w:cs="Arial"/>
          <w:b/>
          <w:bCs/>
          <w:i/>
          <w:smallCaps/>
          <w:sz w:val="22"/>
          <w:szCs w:val="22"/>
          <w:lang w:eastAsia="cs-CZ"/>
        </w:rPr>
      </w:pPr>
      <w:bookmarkStart w:id="12" w:name="_Toc331080494"/>
      <w:bookmarkStart w:id="13" w:name="_Toc193622459"/>
      <w:bookmarkStart w:id="14" w:name="_Toc197846475"/>
      <w:bookmarkStart w:id="15" w:name="_Toc328993013"/>
      <w:bookmarkEnd w:id="8"/>
      <w:bookmarkEnd w:id="9"/>
      <w:bookmarkEnd w:id="10"/>
      <w:bookmarkEnd w:id="11"/>
    </w:p>
    <w:bookmarkEnd w:id="12"/>
    <w:bookmarkEnd w:id="13"/>
    <w:bookmarkEnd w:id="14"/>
    <w:bookmarkEnd w:id="15"/>
    <w:p w14:paraId="2F2C7723" w14:textId="57AD26BA" w:rsidR="00DF40F3" w:rsidRPr="00BC451E" w:rsidRDefault="00DF40F3" w:rsidP="00F52A41">
      <w:pPr>
        <w:keepNext/>
        <w:tabs>
          <w:tab w:val="left" w:pos="432"/>
        </w:tabs>
        <w:spacing w:after="120"/>
        <w:ind w:left="284"/>
        <w:jc w:val="both"/>
        <w:outlineLvl w:val="3"/>
        <w:rPr>
          <w:rFonts w:ascii="Arial Narrow" w:hAnsi="Arial Narrow" w:cs="Arial"/>
          <w:b/>
          <w:bCs/>
          <w:sz w:val="22"/>
          <w:szCs w:val="22"/>
          <w:lang w:eastAsia="cs-CZ"/>
        </w:rPr>
      </w:pPr>
    </w:p>
    <w:p w14:paraId="14FB30F8" w14:textId="06A6F584" w:rsidR="00657479" w:rsidRPr="00BC451E" w:rsidRDefault="00657479" w:rsidP="00F52A41">
      <w:pPr>
        <w:keepNext/>
        <w:tabs>
          <w:tab w:val="left" w:pos="432"/>
        </w:tabs>
        <w:spacing w:after="120"/>
        <w:ind w:left="284"/>
        <w:jc w:val="both"/>
        <w:outlineLvl w:val="3"/>
        <w:rPr>
          <w:rFonts w:ascii="Arial Narrow" w:hAnsi="Arial Narrow" w:cs="Arial"/>
          <w:b/>
          <w:bCs/>
          <w:sz w:val="22"/>
          <w:szCs w:val="22"/>
          <w:lang w:eastAsia="cs-CZ"/>
        </w:rPr>
      </w:pPr>
    </w:p>
    <w:p w14:paraId="03926879" w14:textId="77777777" w:rsidR="00657479" w:rsidRPr="00BC451E" w:rsidRDefault="00657479" w:rsidP="00F52A41">
      <w:pPr>
        <w:keepNext/>
        <w:tabs>
          <w:tab w:val="left" w:pos="432"/>
        </w:tabs>
        <w:spacing w:after="120"/>
        <w:ind w:left="284"/>
        <w:jc w:val="both"/>
        <w:outlineLvl w:val="3"/>
        <w:rPr>
          <w:rFonts w:ascii="Arial Narrow" w:hAnsi="Arial Narrow" w:cs="Arial"/>
          <w:b/>
          <w:bCs/>
          <w:sz w:val="22"/>
          <w:szCs w:val="22"/>
          <w:lang w:eastAsia="cs-CZ"/>
        </w:rPr>
      </w:pPr>
    </w:p>
    <w:p w14:paraId="3C10E8E4" w14:textId="77777777" w:rsidR="00657479" w:rsidRPr="00BC451E" w:rsidRDefault="00657479" w:rsidP="00F52A41">
      <w:pPr>
        <w:keepNext/>
        <w:tabs>
          <w:tab w:val="left" w:pos="432"/>
        </w:tabs>
        <w:spacing w:after="120"/>
        <w:ind w:left="284"/>
        <w:jc w:val="both"/>
        <w:outlineLvl w:val="3"/>
        <w:rPr>
          <w:rFonts w:ascii="Arial Narrow" w:hAnsi="Arial Narrow" w:cs="Arial"/>
          <w:b/>
          <w:bCs/>
          <w:sz w:val="22"/>
          <w:szCs w:val="22"/>
          <w:lang w:eastAsia="cs-CZ"/>
        </w:rPr>
      </w:pPr>
    </w:p>
    <w:p w14:paraId="438022D4" w14:textId="77777777" w:rsidR="00657479" w:rsidRPr="00BC451E" w:rsidRDefault="00657479" w:rsidP="00F52A41">
      <w:pPr>
        <w:keepNext/>
        <w:tabs>
          <w:tab w:val="left" w:pos="432"/>
        </w:tabs>
        <w:spacing w:after="120"/>
        <w:ind w:left="284"/>
        <w:jc w:val="both"/>
        <w:outlineLvl w:val="3"/>
        <w:rPr>
          <w:rFonts w:ascii="Arial Narrow" w:hAnsi="Arial Narrow" w:cs="Arial"/>
          <w:b/>
          <w:bCs/>
          <w:sz w:val="22"/>
          <w:szCs w:val="22"/>
          <w:lang w:eastAsia="cs-CZ"/>
        </w:rPr>
      </w:pPr>
    </w:p>
    <w:p w14:paraId="22BE9D49" w14:textId="77777777" w:rsidR="00657479" w:rsidRPr="00BC451E" w:rsidRDefault="00657479" w:rsidP="00F52A41">
      <w:pPr>
        <w:keepNext/>
        <w:tabs>
          <w:tab w:val="left" w:pos="432"/>
        </w:tabs>
        <w:spacing w:after="120"/>
        <w:ind w:left="284"/>
        <w:jc w:val="both"/>
        <w:outlineLvl w:val="3"/>
        <w:rPr>
          <w:rFonts w:ascii="Arial Narrow" w:hAnsi="Arial Narrow" w:cs="Arial"/>
          <w:b/>
          <w:bCs/>
          <w:sz w:val="22"/>
          <w:szCs w:val="22"/>
          <w:lang w:eastAsia="cs-CZ"/>
        </w:rPr>
      </w:pPr>
    </w:p>
    <w:p w14:paraId="62B1C1B7" w14:textId="77777777" w:rsidR="00E40E4E" w:rsidRPr="00BC451E" w:rsidRDefault="00E40E4E" w:rsidP="00F52A41">
      <w:pPr>
        <w:keepNext/>
        <w:tabs>
          <w:tab w:val="left" w:pos="432"/>
        </w:tabs>
        <w:spacing w:after="120"/>
        <w:ind w:left="284"/>
        <w:jc w:val="both"/>
        <w:outlineLvl w:val="3"/>
        <w:rPr>
          <w:rFonts w:ascii="Arial Narrow" w:hAnsi="Arial Narrow" w:cs="Arial"/>
          <w:b/>
          <w:bCs/>
          <w:sz w:val="22"/>
          <w:szCs w:val="22"/>
          <w:lang w:eastAsia="cs-CZ"/>
        </w:rPr>
      </w:pPr>
    </w:p>
    <w:p w14:paraId="43772962" w14:textId="34CFD8B1" w:rsidR="00DF40F3" w:rsidRPr="00BC451E" w:rsidRDefault="00A270A6" w:rsidP="00F52A41">
      <w:pPr>
        <w:jc w:val="both"/>
        <w:rPr>
          <w:rFonts w:ascii="Arial Narrow" w:hAnsi="Arial Narrow"/>
          <w:bCs/>
          <w:sz w:val="22"/>
          <w:szCs w:val="22"/>
        </w:rPr>
      </w:pPr>
      <w:r w:rsidRPr="00BC451E">
        <w:rPr>
          <w:rFonts w:ascii="Arial Narrow" w:hAnsi="Arial Narrow"/>
          <w:bCs/>
          <w:sz w:val="22"/>
          <w:szCs w:val="22"/>
        </w:rPr>
        <w:t>o</w:t>
      </w:r>
      <w:r w:rsidR="00DF40F3" w:rsidRPr="00BC451E">
        <w:rPr>
          <w:rFonts w:ascii="Arial Narrow" w:hAnsi="Arial Narrow"/>
          <w:bCs/>
          <w:sz w:val="22"/>
          <w:szCs w:val="22"/>
        </w:rPr>
        <w:t xml:space="preserve">brázok </w:t>
      </w:r>
      <w:r w:rsidR="00DF40F3" w:rsidRPr="00BC451E">
        <w:rPr>
          <w:rFonts w:ascii="Arial Narrow" w:hAnsi="Arial Narrow"/>
          <w:bCs/>
          <w:sz w:val="22"/>
          <w:szCs w:val="22"/>
        </w:rPr>
        <w:fldChar w:fldCharType="begin"/>
      </w:r>
      <w:r w:rsidR="00DF40F3" w:rsidRPr="00BC451E">
        <w:rPr>
          <w:rFonts w:ascii="Arial Narrow" w:hAnsi="Arial Narrow"/>
          <w:bCs/>
          <w:sz w:val="22"/>
          <w:szCs w:val="22"/>
        </w:rPr>
        <w:instrText xml:space="preserve"> SEQ Obrázok \* ARABIC </w:instrText>
      </w:r>
      <w:r w:rsidR="00DF40F3" w:rsidRPr="00BC451E">
        <w:rPr>
          <w:rFonts w:ascii="Arial Narrow" w:hAnsi="Arial Narrow"/>
          <w:bCs/>
          <w:sz w:val="22"/>
          <w:szCs w:val="22"/>
        </w:rPr>
        <w:fldChar w:fldCharType="separate"/>
      </w:r>
      <w:r w:rsidR="00BC451E" w:rsidRPr="00BC451E">
        <w:rPr>
          <w:rFonts w:ascii="Arial Narrow" w:hAnsi="Arial Narrow"/>
          <w:bCs/>
          <w:noProof/>
          <w:sz w:val="22"/>
          <w:szCs w:val="22"/>
        </w:rPr>
        <w:t>1</w:t>
      </w:r>
      <w:r w:rsidR="00DF40F3" w:rsidRPr="00BC451E">
        <w:rPr>
          <w:rFonts w:ascii="Arial Narrow" w:hAnsi="Arial Narrow"/>
          <w:bCs/>
          <w:noProof/>
          <w:sz w:val="22"/>
          <w:szCs w:val="22"/>
        </w:rPr>
        <w:fldChar w:fldCharType="end"/>
      </w:r>
      <w:r w:rsidR="00474DCB" w:rsidRPr="00BC451E">
        <w:rPr>
          <w:rFonts w:ascii="Arial Narrow" w:hAnsi="Arial Narrow"/>
          <w:bCs/>
          <w:noProof/>
          <w:sz w:val="22"/>
          <w:szCs w:val="22"/>
        </w:rPr>
        <w:t>:</w:t>
      </w:r>
      <w:r w:rsidR="00DF40F3" w:rsidRPr="00BC451E">
        <w:rPr>
          <w:rFonts w:ascii="Arial Narrow" w:hAnsi="Arial Narrow"/>
          <w:bCs/>
          <w:sz w:val="22"/>
          <w:szCs w:val="22"/>
        </w:rPr>
        <w:t xml:space="preserve"> Príklad umiestnenia reliéfnych štruktúr a MLI na dátovej strane</w:t>
      </w:r>
    </w:p>
    <w:p w14:paraId="4D7B7422"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21E8DFFF" w14:textId="15B14F26" w:rsidR="00DF40F3" w:rsidRPr="00BC451E" w:rsidRDefault="00DF40F3" w:rsidP="00F52A41">
      <w:pPr>
        <w:keepNext/>
        <w:tabs>
          <w:tab w:val="left" w:pos="284"/>
          <w:tab w:val="left" w:pos="502"/>
        </w:tabs>
        <w:jc w:val="both"/>
        <w:outlineLvl w:val="2"/>
        <w:rPr>
          <w:rFonts w:ascii="Arial Narrow" w:hAnsi="Arial Narrow"/>
          <w:b/>
          <w:sz w:val="22"/>
          <w:szCs w:val="22"/>
          <w:lang w:eastAsia="cs-CZ"/>
        </w:rPr>
      </w:pPr>
      <w:bookmarkStart w:id="16" w:name="_Toc331080495"/>
      <w:bookmarkStart w:id="17" w:name="_Toc197846476"/>
      <w:bookmarkStart w:id="18" w:name="_Toc328993014"/>
      <w:r w:rsidRPr="00BC451E">
        <w:rPr>
          <w:rFonts w:ascii="Arial Narrow" w:hAnsi="Arial Narrow"/>
          <w:b/>
          <w:sz w:val="22"/>
          <w:szCs w:val="22"/>
          <w:lang w:eastAsia="cs-CZ"/>
        </w:rPr>
        <w:t>Vnútorné listy s vízovými stranami</w:t>
      </w:r>
      <w:bookmarkEnd w:id="16"/>
      <w:bookmarkEnd w:id="17"/>
      <w:bookmarkEnd w:id="18"/>
      <w:r w:rsidR="00657479" w:rsidRPr="00BC451E">
        <w:rPr>
          <w:rFonts w:ascii="Arial Narrow" w:hAnsi="Arial Narrow"/>
          <w:b/>
          <w:sz w:val="22"/>
          <w:szCs w:val="22"/>
          <w:lang w:eastAsia="cs-CZ"/>
        </w:rPr>
        <w:t xml:space="preserve"> –</w:t>
      </w:r>
      <w:r w:rsidR="00657479" w:rsidRPr="00BC451E">
        <w:rPr>
          <w:rFonts w:ascii="Arial Narrow" w:hAnsi="Arial Narrow" w:cs="Arial"/>
          <w:b/>
          <w:bCs/>
          <w:sz w:val="22"/>
          <w:szCs w:val="22"/>
          <w:lang w:eastAsia="cs-CZ"/>
        </w:rPr>
        <w:t xml:space="preserve"> materiál</w:t>
      </w:r>
    </w:p>
    <w:p w14:paraId="6B283D82" w14:textId="5ABFF191" w:rsidR="00E722BC" w:rsidRPr="00BC451E" w:rsidRDefault="00DF40F3" w:rsidP="00F52A41">
      <w:pPr>
        <w:pStyle w:val="Odsekzoznamu"/>
        <w:numPr>
          <w:ilvl w:val="0"/>
          <w:numId w:val="71"/>
        </w:numPr>
        <w:tabs>
          <w:tab w:val="left" w:pos="284"/>
          <w:tab w:val="left" w:pos="1429"/>
          <w:tab w:val="left" w:pos="2880"/>
          <w:tab w:val="left" w:pos="4500"/>
        </w:tabs>
        <w:spacing w:after="0"/>
        <w:ind w:left="0" w:firstLine="0"/>
        <w:jc w:val="both"/>
        <w:rPr>
          <w:rFonts w:ascii="Arial Narrow" w:hAnsi="Arial Narrow" w:cs="Arial"/>
          <w:lang w:eastAsia="cs-CZ"/>
        </w:rPr>
      </w:pPr>
      <w:r w:rsidRPr="00BC451E">
        <w:rPr>
          <w:rFonts w:ascii="Arial Narrow" w:hAnsi="Arial Narrow" w:cs="Arial"/>
          <w:lang w:eastAsia="cs-CZ"/>
        </w:rPr>
        <w:t>90 g ceninový papier s</w:t>
      </w:r>
      <w:r w:rsidR="005A0D43" w:rsidRPr="00BC451E">
        <w:rPr>
          <w:rFonts w:ascii="Arial Narrow" w:hAnsi="Arial Narrow" w:cs="Arial"/>
          <w:lang w:eastAsia="cs-CZ"/>
        </w:rPr>
        <w:t xml:space="preserve"> lokalizovaným </w:t>
      </w:r>
      <w:proofErr w:type="spellStart"/>
      <w:r w:rsidRPr="00BC451E">
        <w:rPr>
          <w:rFonts w:ascii="Arial Narrow" w:hAnsi="Arial Narrow" w:cs="Arial"/>
          <w:lang w:eastAsia="cs-CZ"/>
        </w:rPr>
        <w:t>multitónovým</w:t>
      </w:r>
      <w:proofErr w:type="spellEnd"/>
      <w:r w:rsidRPr="00BC451E">
        <w:rPr>
          <w:rFonts w:ascii="Arial Narrow" w:hAnsi="Arial Narrow" w:cs="Arial"/>
          <w:lang w:eastAsia="cs-CZ"/>
        </w:rPr>
        <w:t xml:space="preserve"> vodoznakom</w:t>
      </w:r>
      <w:r w:rsidR="004063BA" w:rsidRPr="00BC451E">
        <w:rPr>
          <w:rFonts w:ascii="Arial Narrow" w:hAnsi="Arial Narrow" w:cs="Arial"/>
          <w:lang w:eastAsia="cs-CZ"/>
        </w:rPr>
        <w:t xml:space="preserve"> s rozsahom </w:t>
      </w:r>
      <w:proofErr w:type="spellStart"/>
      <w:r w:rsidR="004063BA" w:rsidRPr="00BC451E">
        <w:rPr>
          <w:rFonts w:ascii="Arial Narrow" w:hAnsi="Arial Narrow" w:cs="Arial"/>
          <w:lang w:eastAsia="cs-CZ"/>
        </w:rPr>
        <w:t>denzít</w:t>
      </w:r>
      <w:proofErr w:type="spellEnd"/>
      <w:r w:rsidR="004063BA" w:rsidRPr="00BC451E">
        <w:rPr>
          <w:rFonts w:ascii="Arial Narrow" w:hAnsi="Arial Narrow" w:cs="Arial"/>
          <w:lang w:eastAsia="cs-CZ"/>
        </w:rPr>
        <w:t xml:space="preserve"> min na úrovni vodoznaku v súčasných cestovných dokladoch SR</w:t>
      </w:r>
      <w:r w:rsidRPr="00BC451E">
        <w:rPr>
          <w:rFonts w:ascii="Arial Narrow" w:hAnsi="Arial Narrow" w:cs="Arial"/>
          <w:lang w:eastAsia="cs-CZ"/>
        </w:rPr>
        <w:t>,</w:t>
      </w:r>
      <w:r w:rsidR="005A0D43" w:rsidRPr="00BC451E">
        <w:rPr>
          <w:rFonts w:ascii="Arial Narrow" w:hAnsi="Arial Narrow" w:cs="Arial"/>
          <w:lang w:eastAsia="cs-CZ"/>
        </w:rPr>
        <w:t xml:space="preserve"> s viditeľnými ochrannými vláknami a neviditeľnými</w:t>
      </w:r>
      <w:r w:rsidRPr="00BC451E">
        <w:rPr>
          <w:rFonts w:ascii="Arial Narrow" w:hAnsi="Arial Narrow" w:cs="Arial"/>
          <w:lang w:eastAsia="cs-CZ"/>
        </w:rPr>
        <w:t xml:space="preserve"> </w:t>
      </w:r>
      <w:r w:rsidR="00E722BC" w:rsidRPr="00BC451E">
        <w:rPr>
          <w:rFonts w:ascii="Arial Narrow" w:hAnsi="Arial Narrow" w:cs="Arial"/>
          <w:lang w:eastAsia="cs-CZ"/>
        </w:rPr>
        <w:t xml:space="preserve">kolorovanými </w:t>
      </w:r>
      <w:r w:rsidRPr="00BC451E">
        <w:rPr>
          <w:rFonts w:ascii="Arial Narrow" w:hAnsi="Arial Narrow" w:cs="Arial"/>
          <w:lang w:eastAsia="cs-CZ"/>
        </w:rPr>
        <w:t xml:space="preserve">ochrannými vláknami </w:t>
      </w:r>
      <w:r w:rsidR="005A0D43" w:rsidRPr="00BC451E">
        <w:rPr>
          <w:rFonts w:ascii="Arial Narrow" w:hAnsi="Arial Narrow" w:cs="Arial"/>
          <w:lang w:eastAsia="cs-CZ"/>
        </w:rPr>
        <w:t xml:space="preserve">fluoreskujúcimi v UV žiarení, </w:t>
      </w:r>
      <w:r w:rsidRPr="00BC451E">
        <w:rPr>
          <w:rFonts w:ascii="Arial Narrow" w:hAnsi="Arial Narrow" w:cs="Arial"/>
          <w:lang w:eastAsia="cs-CZ"/>
        </w:rPr>
        <w:t>chemická bezpečnosť podľa CBS 1,</w:t>
      </w:r>
      <w:r w:rsidR="00A16BFB" w:rsidRPr="00BC451E">
        <w:rPr>
          <w:rFonts w:ascii="Arial Narrow" w:hAnsi="Arial Narrow" w:cs="Arial"/>
          <w:lang w:eastAsia="cs-CZ"/>
        </w:rPr>
        <w:t xml:space="preserve"> </w:t>
      </w:r>
      <w:r w:rsidR="0048148C" w:rsidRPr="00BC451E">
        <w:rPr>
          <w:rFonts w:ascii="Arial Narrow" w:hAnsi="Arial Narrow" w:cs="Arial"/>
          <w:lang w:eastAsia="cs-CZ"/>
        </w:rPr>
        <w:t xml:space="preserve">integrovaný </w:t>
      </w:r>
      <w:r w:rsidRPr="00BC451E">
        <w:rPr>
          <w:rFonts w:ascii="Arial Narrow" w:hAnsi="Arial Narrow" w:cs="Arial"/>
          <w:lang w:eastAsia="cs-CZ"/>
        </w:rPr>
        <w:t>ochranný prúž</w:t>
      </w:r>
      <w:r w:rsidR="0048148C" w:rsidRPr="00BC451E">
        <w:rPr>
          <w:rFonts w:ascii="Arial Narrow" w:hAnsi="Arial Narrow" w:cs="Arial"/>
          <w:lang w:eastAsia="cs-CZ"/>
        </w:rPr>
        <w:t>ok</w:t>
      </w:r>
      <w:r w:rsidRPr="00BC451E">
        <w:rPr>
          <w:rFonts w:ascii="Arial Narrow" w:hAnsi="Arial Narrow" w:cs="Arial"/>
          <w:lang w:eastAsia="cs-CZ"/>
        </w:rPr>
        <w:t xml:space="preserve"> </w:t>
      </w:r>
      <w:r w:rsidR="0048148C" w:rsidRPr="00BC451E">
        <w:rPr>
          <w:rFonts w:ascii="Arial Narrow" w:hAnsi="Arial Narrow" w:cs="Arial"/>
          <w:lang w:eastAsia="cs-CZ"/>
        </w:rPr>
        <w:t>s</w:t>
      </w:r>
      <w:r w:rsidR="00AE6045" w:rsidRPr="00BC451E">
        <w:rPr>
          <w:rFonts w:ascii="Arial Narrow" w:hAnsi="Arial Narrow" w:cs="Arial"/>
          <w:lang w:eastAsia="cs-CZ"/>
        </w:rPr>
        <w:t> </w:t>
      </w:r>
      <w:r w:rsidR="0048148C" w:rsidRPr="00BC451E">
        <w:rPr>
          <w:rFonts w:ascii="Arial Narrow" w:hAnsi="Arial Narrow" w:cs="Arial"/>
          <w:lang w:eastAsia="cs-CZ"/>
        </w:rPr>
        <w:t>grafikou</w:t>
      </w:r>
      <w:r w:rsidR="00AE6045" w:rsidRPr="00BC451E">
        <w:rPr>
          <w:rFonts w:ascii="Arial Narrow" w:hAnsi="Arial Narrow" w:cs="Arial"/>
          <w:lang w:eastAsia="cs-CZ"/>
        </w:rPr>
        <w:t>, reagujúci v UV žiarení</w:t>
      </w:r>
    </w:p>
    <w:p w14:paraId="7D7AAD04" w14:textId="4D571E2B" w:rsidR="00DF40F3" w:rsidRPr="00BC451E" w:rsidRDefault="00E722BC" w:rsidP="00F52A41">
      <w:pPr>
        <w:pStyle w:val="Odsekzoznamu"/>
        <w:numPr>
          <w:ilvl w:val="0"/>
          <w:numId w:val="71"/>
        </w:numPr>
        <w:tabs>
          <w:tab w:val="left" w:pos="284"/>
          <w:tab w:val="left" w:pos="1429"/>
          <w:tab w:val="left" w:pos="2880"/>
          <w:tab w:val="left" w:pos="4500"/>
        </w:tabs>
        <w:spacing w:after="0"/>
        <w:ind w:left="0" w:firstLine="0"/>
        <w:jc w:val="both"/>
        <w:rPr>
          <w:rFonts w:ascii="Arial Narrow" w:hAnsi="Arial Narrow" w:cs="Arial"/>
          <w:lang w:eastAsia="cs-CZ"/>
        </w:rPr>
      </w:pPr>
      <w:r w:rsidRPr="00BC451E">
        <w:rPr>
          <w:rFonts w:ascii="Arial Narrow" w:hAnsi="Arial Narrow" w:cs="Arial"/>
          <w:lang w:eastAsia="cs-CZ"/>
        </w:rPr>
        <w:t>v</w:t>
      </w:r>
      <w:r w:rsidR="005A0D43" w:rsidRPr="00BC451E">
        <w:rPr>
          <w:rFonts w:ascii="Arial Narrow" w:hAnsi="Arial Narrow" w:cs="Arial"/>
          <w:lang w:eastAsia="cs-CZ"/>
        </w:rPr>
        <w:t>l</w:t>
      </w:r>
      <w:r w:rsidR="00DF40F3" w:rsidRPr="00BC451E">
        <w:rPr>
          <w:rFonts w:ascii="Arial Narrow" w:hAnsi="Arial Narrow" w:cs="Arial"/>
          <w:lang w:eastAsia="cs-CZ"/>
        </w:rPr>
        <w:t xml:space="preserve">astnosti papiera – 15% bavlna, 85% celulóza, bez optických </w:t>
      </w:r>
      <w:proofErr w:type="spellStart"/>
      <w:r w:rsidR="00DF40F3" w:rsidRPr="00BC451E">
        <w:rPr>
          <w:rFonts w:ascii="Arial Narrow" w:hAnsi="Arial Narrow" w:cs="Arial"/>
          <w:lang w:eastAsia="cs-CZ"/>
        </w:rPr>
        <w:t>zjasňovadiel</w:t>
      </w:r>
      <w:proofErr w:type="spellEnd"/>
      <w:r w:rsidR="00DF40F3" w:rsidRPr="00BC451E">
        <w:rPr>
          <w:rFonts w:ascii="Arial Narrow" w:hAnsi="Arial Narrow" w:cs="Arial"/>
          <w:lang w:eastAsia="cs-CZ"/>
        </w:rPr>
        <w:t>, povrch upravený (glejený) polyvinylchloridovým alkoholom.</w:t>
      </w:r>
    </w:p>
    <w:p w14:paraId="26E5BF51" w14:textId="77777777" w:rsidR="005A0D43" w:rsidRPr="00BC451E" w:rsidRDefault="005A0D43" w:rsidP="00F52A41">
      <w:pPr>
        <w:tabs>
          <w:tab w:val="left" w:pos="284"/>
          <w:tab w:val="left" w:pos="1429"/>
          <w:tab w:val="left" w:pos="2880"/>
          <w:tab w:val="left" w:pos="4500"/>
        </w:tabs>
        <w:jc w:val="both"/>
        <w:rPr>
          <w:rFonts w:ascii="Arial Narrow" w:hAnsi="Arial Narrow" w:cs="Arial"/>
          <w:sz w:val="22"/>
          <w:szCs w:val="22"/>
          <w:lang w:eastAsia="cs-CZ"/>
        </w:rPr>
      </w:pPr>
    </w:p>
    <w:p w14:paraId="2907EB5C" w14:textId="667DC302" w:rsidR="00A910E7" w:rsidRPr="00BC451E" w:rsidRDefault="00A910E7" w:rsidP="00F52A41">
      <w:pPr>
        <w:tabs>
          <w:tab w:val="left" w:pos="284"/>
          <w:tab w:val="left" w:pos="2880"/>
          <w:tab w:val="left" w:pos="4500"/>
        </w:tabs>
        <w:jc w:val="both"/>
        <w:rPr>
          <w:rFonts w:ascii="Arial Narrow" w:hAnsi="Arial Narrow"/>
          <w:b/>
          <w:sz w:val="22"/>
          <w:szCs w:val="22"/>
          <w:lang w:eastAsia="cs-CZ"/>
        </w:rPr>
      </w:pPr>
      <w:r w:rsidRPr="00BC451E">
        <w:rPr>
          <w:rFonts w:ascii="Arial Narrow" w:hAnsi="Arial Narrow"/>
          <w:b/>
          <w:sz w:val="22"/>
          <w:szCs w:val="22"/>
          <w:lang w:eastAsia="cs-CZ"/>
        </w:rPr>
        <w:t xml:space="preserve">Vnútorné listy s vízovými stranami – grafika </w:t>
      </w:r>
    </w:p>
    <w:p w14:paraId="1283B024" w14:textId="70BC79C5" w:rsidR="00F85AC3" w:rsidRPr="00BC451E" w:rsidRDefault="00F85AC3" w:rsidP="00F52A41">
      <w:pPr>
        <w:numPr>
          <w:ilvl w:val="0"/>
          <w:numId w:val="63"/>
        </w:numPr>
        <w:tabs>
          <w:tab w:val="left" w:pos="284"/>
        </w:tabs>
        <w:spacing w:line="276" w:lineRule="auto"/>
        <w:ind w:left="0" w:firstLine="0"/>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Pre bezpečnostný dizajn čistopisu je potrebné vytvoriť líniovú grafiku vyhotovenú ofsetovou tlačou priamymi farbami použitím odtieňov, ktoré sú náročné na napodobnenie na dostupných tlačiarňach (mimo ich CMYK spektra). </w:t>
      </w:r>
    </w:p>
    <w:p w14:paraId="0DCDE6E3" w14:textId="3EC1069C" w:rsidR="00F85AC3" w:rsidRPr="00BC451E" w:rsidRDefault="00F85AC3"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BC451E">
        <w:rPr>
          <w:rFonts w:ascii="Arial Narrow" w:hAnsi="Arial Narrow"/>
          <w:lang w:eastAsia="cs-CZ"/>
        </w:rPr>
        <w:lastRenderedPageBreak/>
        <w:t xml:space="preserve">Grafický dizajn bude vychádzať zo súčasného grafického dizajnu pasov. Použitie iných, resp. novodobých ochranných prvkov bude možné </w:t>
      </w:r>
      <w:r w:rsidR="00046632" w:rsidRPr="00BC451E">
        <w:rPr>
          <w:rFonts w:ascii="Arial Narrow" w:hAnsi="Arial Narrow"/>
          <w:lang w:eastAsia="cs-CZ"/>
        </w:rPr>
        <w:t>až</w:t>
      </w:r>
      <w:r w:rsidRPr="00BC451E">
        <w:rPr>
          <w:rFonts w:ascii="Arial Narrow" w:hAnsi="Arial Narrow"/>
          <w:lang w:eastAsia="cs-CZ"/>
        </w:rPr>
        <w:t xml:space="preserve"> po odsúhlasení verejným obstarávateľom.</w:t>
      </w:r>
    </w:p>
    <w:p w14:paraId="61CEBFB7" w14:textId="77777777" w:rsidR="00B126DE" w:rsidRPr="00A55E59" w:rsidRDefault="00B126DE"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A55E59">
        <w:rPr>
          <w:rFonts w:ascii="Arial Narrow" w:hAnsi="Arial Narrow"/>
          <w:lang w:eastAsia="cs-CZ"/>
        </w:rPr>
        <w:t xml:space="preserve">Bezpečnostný grafický dizajn je postavený na </w:t>
      </w:r>
      <w:proofErr w:type="spellStart"/>
      <w:r w:rsidRPr="00A55E59">
        <w:rPr>
          <w:rFonts w:ascii="Arial Narrow" w:hAnsi="Arial Narrow"/>
          <w:lang w:eastAsia="cs-CZ"/>
        </w:rPr>
        <w:t>ultratenkých</w:t>
      </w:r>
      <w:proofErr w:type="spellEnd"/>
      <w:r w:rsidRPr="00A55E59">
        <w:rPr>
          <w:rFonts w:ascii="Arial Narrow" w:hAnsi="Arial Narrow"/>
          <w:lang w:eastAsia="cs-CZ"/>
        </w:rPr>
        <w:t xml:space="preserve"> líniových/gilošových motívoch, ktoré tvoria minimálne 80 percent ofsetovej grafiky. Ďalšie atribúty zabezpečenia grafického dizajnu sú v podobe korešpondujúcej </w:t>
      </w:r>
      <w:proofErr w:type="spellStart"/>
      <w:r w:rsidRPr="00A55E59">
        <w:rPr>
          <w:rFonts w:ascii="Arial Narrow" w:hAnsi="Arial Narrow"/>
          <w:lang w:eastAsia="cs-CZ"/>
        </w:rPr>
        <w:t>sútlače</w:t>
      </w:r>
      <w:proofErr w:type="spellEnd"/>
      <w:r w:rsidRPr="00A55E59">
        <w:rPr>
          <w:rFonts w:ascii="Arial Narrow" w:hAnsi="Arial Narrow"/>
          <w:lang w:eastAsia="cs-CZ"/>
        </w:rPr>
        <w:t xml:space="preserve"> jednotlivých farieb, irisových prechodov, zakomponovaných </w:t>
      </w:r>
      <w:proofErr w:type="spellStart"/>
      <w:r w:rsidRPr="00A55E59">
        <w:rPr>
          <w:rFonts w:ascii="Arial Narrow" w:hAnsi="Arial Narrow"/>
          <w:lang w:eastAsia="cs-CZ"/>
        </w:rPr>
        <w:t>mikrotextov</w:t>
      </w:r>
      <w:proofErr w:type="spellEnd"/>
      <w:r w:rsidRPr="00A55E59">
        <w:rPr>
          <w:rFonts w:ascii="Arial Narrow" w:hAnsi="Arial Narrow"/>
          <w:lang w:eastAsia="cs-CZ"/>
        </w:rPr>
        <w:t xml:space="preserve"> a UV ochrany.</w:t>
      </w:r>
    </w:p>
    <w:p w14:paraId="3A48C247" w14:textId="77777777" w:rsidR="00F85AC3" w:rsidRPr="00BC451E" w:rsidRDefault="00F85AC3" w:rsidP="00F52A41">
      <w:pPr>
        <w:pStyle w:val="Odsekzoznamu"/>
        <w:numPr>
          <w:ilvl w:val="0"/>
          <w:numId w:val="63"/>
        </w:numPr>
        <w:tabs>
          <w:tab w:val="left" w:pos="284"/>
          <w:tab w:val="left" w:pos="2880"/>
          <w:tab w:val="left" w:pos="4500"/>
        </w:tabs>
        <w:spacing w:after="0"/>
        <w:ind w:left="0" w:firstLine="0"/>
        <w:jc w:val="both"/>
        <w:rPr>
          <w:rFonts w:ascii="Arial Narrow" w:hAnsi="Arial Narrow"/>
          <w:lang w:eastAsia="cs-CZ"/>
        </w:rPr>
      </w:pPr>
      <w:r w:rsidRPr="00BC451E">
        <w:rPr>
          <w:rFonts w:ascii="Arial Narrow" w:hAnsi="Arial Narrow"/>
          <w:lang w:eastAsia="cs-CZ"/>
        </w:rPr>
        <w:t xml:space="preserve">Ochranné prvky musia byť ľahko </w:t>
      </w:r>
      <w:proofErr w:type="spellStart"/>
      <w:r w:rsidRPr="00BC451E">
        <w:rPr>
          <w:rFonts w:ascii="Arial Narrow" w:hAnsi="Arial Narrow"/>
          <w:lang w:eastAsia="cs-CZ"/>
        </w:rPr>
        <w:t>verifikovateľné</w:t>
      </w:r>
      <w:proofErr w:type="spellEnd"/>
      <w:r w:rsidRPr="00BC451E">
        <w:rPr>
          <w:rFonts w:ascii="Arial Narrow" w:hAnsi="Arial Narrow"/>
          <w:lang w:eastAsia="cs-CZ"/>
        </w:rPr>
        <w:t xml:space="preserve"> aj bez špeciálneho zariadenia (pohľadom, hmatom, naklonením).</w:t>
      </w:r>
    </w:p>
    <w:p w14:paraId="09987EE5" w14:textId="77777777" w:rsidR="00F85AC3" w:rsidRPr="00BC451E" w:rsidRDefault="00F85AC3" w:rsidP="00F52A41">
      <w:pPr>
        <w:tabs>
          <w:tab w:val="left" w:pos="284"/>
        </w:tabs>
        <w:spacing w:line="276" w:lineRule="auto"/>
        <w:ind w:left="284"/>
        <w:contextualSpacing/>
        <w:jc w:val="both"/>
        <w:rPr>
          <w:rFonts w:ascii="Arial Narrow" w:eastAsia="Calibri" w:hAnsi="Arial Narrow"/>
          <w:sz w:val="22"/>
          <w:szCs w:val="22"/>
          <w:lang w:eastAsia="cs-CZ"/>
        </w:rPr>
      </w:pPr>
    </w:p>
    <w:p w14:paraId="59645658" w14:textId="77777777" w:rsidR="00F85AC3" w:rsidRPr="00A55E59" w:rsidRDefault="00F85AC3" w:rsidP="00F52A41">
      <w:pPr>
        <w:tabs>
          <w:tab w:val="left" w:pos="284"/>
        </w:tabs>
        <w:spacing w:line="276" w:lineRule="auto"/>
        <w:ind w:left="284"/>
        <w:contextualSpacing/>
        <w:jc w:val="both"/>
        <w:rPr>
          <w:rFonts w:ascii="Arial Narrow" w:eastAsia="Calibri" w:hAnsi="Arial Narrow"/>
          <w:sz w:val="22"/>
          <w:szCs w:val="22"/>
          <w:lang w:eastAsia="cs-CZ"/>
        </w:rPr>
      </w:pPr>
      <w:r w:rsidRPr="00BC451E">
        <w:rPr>
          <w:rFonts w:ascii="Arial Narrow" w:eastAsia="Calibri" w:hAnsi="Arial Narrow"/>
          <w:sz w:val="22"/>
          <w:szCs w:val="22"/>
          <w:lang w:eastAsia="cs-CZ"/>
        </w:rPr>
        <w:t xml:space="preserve">Grafika </w:t>
      </w:r>
      <w:r w:rsidRPr="00A55E59">
        <w:rPr>
          <w:rFonts w:ascii="Arial Narrow" w:eastAsia="Calibri" w:hAnsi="Arial Narrow"/>
          <w:sz w:val="22"/>
          <w:szCs w:val="22"/>
          <w:lang w:eastAsia="cs-CZ"/>
        </w:rPr>
        <w:t>bude obsahovať:</w:t>
      </w:r>
    </w:p>
    <w:p w14:paraId="51156955" w14:textId="77777777" w:rsidR="00F41A14" w:rsidRPr="00A55E59" w:rsidRDefault="00F41A14" w:rsidP="00F52A41">
      <w:pPr>
        <w:numPr>
          <w:ilvl w:val="0"/>
          <w:numId w:val="64"/>
        </w:numPr>
        <w:tabs>
          <w:tab w:val="left" w:pos="284"/>
          <w:tab w:val="left" w:pos="567"/>
        </w:tabs>
        <w:ind w:left="567" w:hanging="283"/>
        <w:contextualSpacing/>
        <w:jc w:val="both"/>
        <w:rPr>
          <w:rFonts w:ascii="Arial Narrow" w:hAnsi="Arial Narrow"/>
          <w:sz w:val="22"/>
          <w:szCs w:val="22"/>
          <w:lang w:eastAsia="cs-CZ"/>
        </w:rPr>
      </w:pPr>
      <w:proofErr w:type="spellStart"/>
      <w:r w:rsidRPr="00A55E59">
        <w:rPr>
          <w:rFonts w:ascii="Arial Narrow" w:hAnsi="Arial Narrow"/>
          <w:sz w:val="22"/>
          <w:szCs w:val="22"/>
          <w:lang w:eastAsia="cs-CZ"/>
        </w:rPr>
        <w:t>ultratenké</w:t>
      </w:r>
      <w:proofErr w:type="spellEnd"/>
      <w:r w:rsidRPr="00A55E59">
        <w:rPr>
          <w:rFonts w:ascii="Arial Narrow" w:hAnsi="Arial Narrow"/>
          <w:sz w:val="22"/>
          <w:szCs w:val="22"/>
          <w:lang w:eastAsia="cs-CZ"/>
        </w:rPr>
        <w:t xml:space="preserve"> líniové motívy – minimálne dve tretiny (75%) týchto liniek musí mať šírku do max. 50 mikrometrov, ostatné môžu mať šírku do max. 100 mikrometrov</w:t>
      </w:r>
    </w:p>
    <w:p w14:paraId="69382E14" w14:textId="3BFC4E35" w:rsidR="00A910E7" w:rsidRPr="00BC451E" w:rsidRDefault="00A910E7"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pozitívne a negatívne </w:t>
      </w:r>
      <w:proofErr w:type="spellStart"/>
      <w:r w:rsidRPr="00BC451E">
        <w:rPr>
          <w:rFonts w:ascii="Arial Narrow" w:hAnsi="Arial Narrow"/>
          <w:sz w:val="22"/>
          <w:szCs w:val="22"/>
          <w:lang w:eastAsia="cs-CZ"/>
        </w:rPr>
        <w:t>mikrotexty</w:t>
      </w:r>
      <w:proofErr w:type="spellEnd"/>
    </w:p>
    <w:p w14:paraId="2E73A9C6" w14:textId="46288B2E" w:rsidR="00A910E7" w:rsidRPr="00BC451E" w:rsidRDefault="00A910E7"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proofErr w:type="spellStart"/>
      <w:r w:rsidRPr="00BC451E">
        <w:rPr>
          <w:rFonts w:ascii="Arial Narrow" w:hAnsi="Arial Narrow"/>
          <w:sz w:val="22"/>
          <w:szCs w:val="22"/>
          <w:lang w:eastAsia="cs-CZ"/>
        </w:rPr>
        <w:t>antikopírovacie</w:t>
      </w:r>
      <w:proofErr w:type="spellEnd"/>
      <w:r w:rsidRPr="00BC451E">
        <w:rPr>
          <w:rFonts w:ascii="Arial Narrow" w:hAnsi="Arial Narrow"/>
          <w:sz w:val="22"/>
          <w:szCs w:val="22"/>
          <w:lang w:eastAsia="cs-CZ"/>
        </w:rPr>
        <w:t xml:space="preserve"> </w:t>
      </w:r>
      <w:r w:rsidR="009E1B56">
        <w:rPr>
          <w:rFonts w:ascii="Arial Narrow" w:hAnsi="Arial Narrow"/>
          <w:sz w:val="22"/>
          <w:szCs w:val="22"/>
          <w:lang w:eastAsia="cs-CZ"/>
        </w:rPr>
        <w:t>prvky</w:t>
      </w:r>
    </w:p>
    <w:p w14:paraId="0E85C420" w14:textId="77777777" w:rsidR="00A910E7" w:rsidRPr="00BC451E" w:rsidRDefault="00A910E7"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 xml:space="preserve">číslovanie strán s </w:t>
      </w:r>
      <w:proofErr w:type="spellStart"/>
      <w:r w:rsidRPr="00BC451E">
        <w:rPr>
          <w:rFonts w:ascii="Arial Narrow" w:hAnsi="Arial Narrow"/>
          <w:sz w:val="22"/>
          <w:szCs w:val="22"/>
          <w:lang w:eastAsia="cs-CZ"/>
        </w:rPr>
        <w:t>mikrotextami</w:t>
      </w:r>
      <w:proofErr w:type="spellEnd"/>
    </w:p>
    <w:p w14:paraId="28D53A8A" w14:textId="5588C295" w:rsidR="00A910E7" w:rsidRPr="00BC451E" w:rsidRDefault="00A910E7"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sekundárne plávajúce číslovanie strán</w:t>
      </w:r>
    </w:p>
    <w:p w14:paraId="4A48518F" w14:textId="4A30BDEC" w:rsidR="00A910E7" w:rsidRPr="00BC451E" w:rsidRDefault="00A910E7" w:rsidP="00F52A41">
      <w:pPr>
        <w:numPr>
          <w:ilvl w:val="0"/>
          <w:numId w:val="75"/>
        </w:numPr>
        <w:tabs>
          <w:tab w:val="left" w:pos="567"/>
          <w:tab w:val="left" w:pos="2880"/>
          <w:tab w:val="left" w:pos="4500"/>
        </w:tabs>
        <w:ind w:hanging="7023"/>
        <w:contextualSpacing/>
        <w:jc w:val="both"/>
        <w:rPr>
          <w:rFonts w:ascii="Arial Narrow" w:hAnsi="Arial Narrow"/>
          <w:sz w:val="22"/>
          <w:szCs w:val="22"/>
          <w:lang w:eastAsia="cs-CZ"/>
        </w:rPr>
      </w:pPr>
      <w:r w:rsidRPr="00BC451E">
        <w:rPr>
          <w:rFonts w:ascii="Arial Narrow" w:hAnsi="Arial Narrow"/>
          <w:sz w:val="22"/>
          <w:szCs w:val="22"/>
          <w:lang w:eastAsia="cs-CZ"/>
        </w:rPr>
        <w:t>UV prvky – UV podtlač a UV potlač</w:t>
      </w:r>
      <w:r w:rsidR="00663D21" w:rsidRPr="00BC451E">
        <w:rPr>
          <w:rFonts w:ascii="Arial Narrow" w:hAnsi="Arial Narrow"/>
          <w:sz w:val="22"/>
          <w:szCs w:val="22"/>
          <w:lang w:eastAsia="cs-CZ"/>
        </w:rPr>
        <w:t xml:space="preserve"> </w:t>
      </w:r>
      <w:r w:rsidR="00AF0A35" w:rsidRPr="00BC451E">
        <w:rPr>
          <w:rFonts w:ascii="Arial Narrow" w:hAnsi="Arial Narrow"/>
          <w:sz w:val="22"/>
          <w:szCs w:val="22"/>
          <w:lang w:eastAsia="cs-CZ"/>
        </w:rPr>
        <w:t>vrátane</w:t>
      </w:r>
      <w:r w:rsidR="00663D21" w:rsidRPr="00BC451E">
        <w:rPr>
          <w:rFonts w:ascii="Arial Narrow" w:hAnsi="Arial Narrow"/>
          <w:sz w:val="22"/>
          <w:szCs w:val="22"/>
          <w:lang w:eastAsia="cs-CZ"/>
        </w:rPr>
        <w:t> UV číslovani</w:t>
      </w:r>
      <w:r w:rsidR="00AF0A35" w:rsidRPr="00BC451E">
        <w:rPr>
          <w:rFonts w:ascii="Arial Narrow" w:hAnsi="Arial Narrow"/>
          <w:sz w:val="22"/>
          <w:szCs w:val="22"/>
          <w:lang w:eastAsia="cs-CZ"/>
        </w:rPr>
        <w:t>a</w:t>
      </w:r>
    </w:p>
    <w:p w14:paraId="4A1495F6" w14:textId="77777777" w:rsidR="00A910E7" w:rsidRPr="00BC451E" w:rsidRDefault="00A910E7" w:rsidP="00F52A41">
      <w:pPr>
        <w:tabs>
          <w:tab w:val="left" w:pos="284"/>
          <w:tab w:val="left" w:pos="2880"/>
          <w:tab w:val="left" w:pos="4500"/>
        </w:tabs>
        <w:contextualSpacing/>
        <w:jc w:val="both"/>
        <w:rPr>
          <w:rFonts w:ascii="Arial Narrow" w:hAnsi="Arial Narrow"/>
          <w:sz w:val="22"/>
          <w:szCs w:val="22"/>
          <w:lang w:eastAsia="cs-CZ"/>
        </w:rPr>
      </w:pPr>
    </w:p>
    <w:p w14:paraId="56E93E9F" w14:textId="31021387" w:rsidR="005A0D43" w:rsidRPr="00BC451E" w:rsidRDefault="001F1E5B" w:rsidP="00F52A41">
      <w:pPr>
        <w:tabs>
          <w:tab w:val="left" w:pos="284"/>
          <w:tab w:val="left" w:pos="1429"/>
          <w:tab w:val="left" w:pos="2880"/>
          <w:tab w:val="left" w:pos="4500"/>
        </w:tabs>
        <w:jc w:val="both"/>
        <w:rPr>
          <w:rFonts w:ascii="Arial Narrow" w:hAnsi="Arial Narrow" w:cs="Arial"/>
          <w:sz w:val="22"/>
          <w:szCs w:val="22"/>
          <w:lang w:eastAsia="cs-CZ"/>
        </w:rPr>
      </w:pPr>
      <w:r w:rsidRPr="00BC451E">
        <w:rPr>
          <w:rFonts w:ascii="Arial Narrow" w:hAnsi="Arial Narrow"/>
          <w:b/>
          <w:sz w:val="22"/>
          <w:szCs w:val="22"/>
          <w:lang w:eastAsia="cs-CZ"/>
        </w:rPr>
        <w:t>Vnútorné listy s vízovými stranami – tlač</w:t>
      </w:r>
    </w:p>
    <w:p w14:paraId="264AEFFC" w14:textId="53534B91" w:rsidR="00C5026B" w:rsidRPr="00BC451E" w:rsidRDefault="00C5026B" w:rsidP="00F52A41">
      <w:pPr>
        <w:widowControl w:val="0"/>
        <w:numPr>
          <w:ilvl w:val="0"/>
          <w:numId w:val="28"/>
        </w:numPr>
        <w:tabs>
          <w:tab w:val="left" w:pos="284"/>
          <w:tab w:val="left" w:pos="2880"/>
          <w:tab w:val="left" w:pos="4500"/>
        </w:tabs>
        <w:overflowPunct w:val="0"/>
        <w:autoSpaceDE w:val="0"/>
        <w:autoSpaceDN w:val="0"/>
        <w:adjustRightInd w:val="0"/>
        <w:ind w:left="0" w:firstLine="0"/>
        <w:jc w:val="both"/>
        <w:rPr>
          <w:rFonts w:ascii="Arial Narrow" w:hAnsi="Arial Narrow"/>
          <w:sz w:val="22"/>
          <w:szCs w:val="22"/>
          <w:lang w:eastAsia="cs-CZ"/>
        </w:rPr>
      </w:pPr>
      <w:r w:rsidRPr="00BC451E">
        <w:rPr>
          <w:rFonts w:ascii="Arial Narrow" w:hAnsi="Arial Narrow"/>
          <w:sz w:val="22"/>
          <w:szCs w:val="22"/>
          <w:lang w:eastAsia="cs-CZ"/>
        </w:rPr>
        <w:t xml:space="preserve">ofset – min </w:t>
      </w:r>
      <w:r w:rsidR="00A6260A" w:rsidRPr="00BC451E">
        <w:rPr>
          <w:rFonts w:ascii="Arial Narrow" w:hAnsi="Arial Narrow"/>
          <w:sz w:val="22"/>
          <w:szCs w:val="22"/>
          <w:lang w:eastAsia="cs-CZ"/>
        </w:rPr>
        <w:t>sedem</w:t>
      </w:r>
      <w:r w:rsidRPr="00BC451E">
        <w:rPr>
          <w:rFonts w:ascii="Arial Narrow" w:hAnsi="Arial Narrow"/>
          <w:sz w:val="22"/>
          <w:szCs w:val="22"/>
          <w:lang w:eastAsia="cs-CZ"/>
        </w:rPr>
        <w:t xml:space="preserve"> farieb, pričom:</w:t>
      </w:r>
    </w:p>
    <w:p w14:paraId="23E550EB" w14:textId="1A4DFB18" w:rsidR="00C5026B" w:rsidRPr="00BC451E" w:rsidRDefault="00C5026B" w:rsidP="00F52A41">
      <w:pPr>
        <w:numPr>
          <w:ilvl w:val="0"/>
          <w:numId w:val="70"/>
        </w:numPr>
        <w:tabs>
          <w:tab w:val="left" w:pos="567"/>
        </w:tabs>
        <w:ind w:hanging="436"/>
        <w:contextualSpacing/>
        <w:jc w:val="both"/>
        <w:rPr>
          <w:rFonts w:ascii="Arial Narrow" w:hAnsi="Arial Narrow"/>
          <w:sz w:val="22"/>
          <w:szCs w:val="22"/>
          <w:lang w:eastAsia="cs-CZ"/>
        </w:rPr>
      </w:pPr>
      <w:r w:rsidRPr="00BC451E">
        <w:rPr>
          <w:rFonts w:ascii="Arial Narrow" w:hAnsi="Arial Narrow"/>
          <w:sz w:val="22"/>
          <w:szCs w:val="22"/>
          <w:lang w:eastAsia="cs-CZ"/>
        </w:rPr>
        <w:t xml:space="preserve">min </w:t>
      </w:r>
      <w:r w:rsidR="00A6260A" w:rsidRPr="00BC451E">
        <w:rPr>
          <w:rFonts w:ascii="Arial Narrow" w:hAnsi="Arial Narrow"/>
          <w:sz w:val="22"/>
          <w:szCs w:val="22"/>
          <w:lang w:eastAsia="cs-CZ"/>
        </w:rPr>
        <w:t>štyri</w:t>
      </w:r>
      <w:r w:rsidRPr="00BC451E">
        <w:rPr>
          <w:rFonts w:ascii="Arial Narrow" w:hAnsi="Arial Narrow"/>
          <w:sz w:val="22"/>
          <w:szCs w:val="22"/>
          <w:lang w:eastAsia="cs-CZ"/>
        </w:rPr>
        <w:t xml:space="preserve"> farby (VIS), </w:t>
      </w:r>
    </w:p>
    <w:p w14:paraId="2F5E0DF4" w14:textId="77777777" w:rsidR="00C5026B" w:rsidRPr="00BC451E" w:rsidRDefault="00C5026B" w:rsidP="00F52A41">
      <w:pPr>
        <w:numPr>
          <w:ilvl w:val="0"/>
          <w:numId w:val="70"/>
        </w:numPr>
        <w:tabs>
          <w:tab w:val="left" w:pos="567"/>
        </w:tabs>
        <w:ind w:hanging="436"/>
        <w:contextualSpacing/>
        <w:jc w:val="both"/>
        <w:rPr>
          <w:rFonts w:ascii="Arial Narrow" w:hAnsi="Arial Narrow"/>
          <w:sz w:val="22"/>
          <w:szCs w:val="22"/>
          <w:lang w:eastAsia="cs-CZ"/>
        </w:rPr>
      </w:pPr>
      <w:r w:rsidRPr="00BC451E">
        <w:rPr>
          <w:rFonts w:ascii="Arial Narrow" w:hAnsi="Arial Narrow"/>
          <w:sz w:val="22"/>
          <w:szCs w:val="22"/>
          <w:lang w:eastAsia="cs-CZ"/>
        </w:rPr>
        <w:t>min dve farby v irisovom prechode (VIS), z ktorých min jedna farba reaguje aj v UV žiarení</w:t>
      </w:r>
    </w:p>
    <w:p w14:paraId="464A2787" w14:textId="77777777" w:rsidR="00C5026B" w:rsidRPr="00BC451E" w:rsidRDefault="00C5026B" w:rsidP="00F52A41">
      <w:pPr>
        <w:numPr>
          <w:ilvl w:val="0"/>
          <w:numId w:val="70"/>
        </w:numPr>
        <w:tabs>
          <w:tab w:val="left" w:pos="567"/>
        </w:tabs>
        <w:ind w:hanging="436"/>
        <w:contextualSpacing/>
        <w:jc w:val="both"/>
        <w:rPr>
          <w:rFonts w:ascii="Arial Narrow" w:hAnsi="Arial Narrow"/>
          <w:sz w:val="22"/>
          <w:szCs w:val="22"/>
          <w:lang w:eastAsia="cs-CZ"/>
        </w:rPr>
      </w:pPr>
      <w:r w:rsidRPr="00BC451E">
        <w:rPr>
          <w:rFonts w:ascii="Arial Narrow" w:hAnsi="Arial Narrow"/>
          <w:sz w:val="22"/>
          <w:szCs w:val="22"/>
          <w:lang w:eastAsia="cs-CZ"/>
        </w:rPr>
        <w:t>min jedna UVA-UVB farba</w:t>
      </w:r>
    </w:p>
    <w:p w14:paraId="554F185E" w14:textId="5E004135" w:rsidR="004E0DA4" w:rsidRPr="00BC451E" w:rsidRDefault="00C1325B" w:rsidP="00F52A41">
      <w:pPr>
        <w:pStyle w:val="Odsekzoznamu"/>
        <w:numPr>
          <w:ilvl w:val="0"/>
          <w:numId w:val="74"/>
        </w:numPr>
        <w:tabs>
          <w:tab w:val="left" w:pos="284"/>
          <w:tab w:val="left" w:pos="567"/>
        </w:tabs>
        <w:ind w:hanging="720"/>
        <w:jc w:val="both"/>
        <w:rPr>
          <w:rFonts w:ascii="Arial Narrow" w:hAnsi="Arial Narrow"/>
          <w:lang w:eastAsia="cs-CZ"/>
        </w:rPr>
      </w:pPr>
      <w:r w:rsidRPr="00BC451E">
        <w:rPr>
          <w:rFonts w:ascii="Arial Narrow" w:hAnsi="Arial Narrow"/>
          <w:lang w:eastAsia="cs-CZ"/>
        </w:rPr>
        <w:t>tlač z výšky</w:t>
      </w:r>
      <w:r w:rsidR="004E0DA4" w:rsidRPr="00BC451E">
        <w:rPr>
          <w:rFonts w:ascii="Arial Narrow" w:hAnsi="Arial Narrow"/>
          <w:lang w:eastAsia="cs-CZ"/>
        </w:rPr>
        <w:t xml:space="preserve"> –  jedna farba, ktorá reaguje aj v UV žiarení</w:t>
      </w:r>
    </w:p>
    <w:p w14:paraId="1DBAAA13" w14:textId="234BBC49" w:rsidR="00DF40F3" w:rsidRPr="00BC451E" w:rsidRDefault="00A6260A" w:rsidP="00F52A41">
      <w:pPr>
        <w:tabs>
          <w:tab w:val="left" w:pos="284"/>
          <w:tab w:val="left" w:pos="1429"/>
          <w:tab w:val="left" w:pos="2880"/>
          <w:tab w:val="left" w:pos="4500"/>
        </w:tabs>
        <w:jc w:val="both"/>
        <w:rPr>
          <w:rFonts w:ascii="Arial Narrow" w:hAnsi="Arial Narrow" w:cs="Arial"/>
          <w:b/>
          <w:sz w:val="22"/>
          <w:szCs w:val="22"/>
          <w:lang w:eastAsia="cs-CZ"/>
        </w:rPr>
      </w:pPr>
      <w:r w:rsidRPr="00BC451E">
        <w:rPr>
          <w:rFonts w:ascii="Arial Narrow" w:hAnsi="Arial Narrow"/>
          <w:b/>
          <w:sz w:val="22"/>
          <w:szCs w:val="22"/>
          <w:lang w:eastAsia="cs-CZ"/>
        </w:rPr>
        <w:t>Vnútorné listy s vízovými stranami – ď</w:t>
      </w:r>
      <w:r w:rsidR="000B6656">
        <w:rPr>
          <w:rFonts w:ascii="Arial Narrow" w:hAnsi="Arial Narrow" w:cs="Arial"/>
          <w:b/>
          <w:sz w:val="22"/>
          <w:szCs w:val="22"/>
          <w:lang w:eastAsia="cs-CZ"/>
        </w:rPr>
        <w:t>alšie špecifiká</w:t>
      </w:r>
    </w:p>
    <w:p w14:paraId="1D1B57BF" w14:textId="261B242A" w:rsidR="00DF40F3" w:rsidRPr="00BC451E" w:rsidRDefault="00ED3C91" w:rsidP="00F52A41">
      <w:pPr>
        <w:numPr>
          <w:ilvl w:val="0"/>
          <w:numId w:val="27"/>
        </w:numPr>
        <w:tabs>
          <w:tab w:val="left" w:pos="284"/>
          <w:tab w:val="left" w:pos="2880"/>
          <w:tab w:val="left" w:pos="4500"/>
        </w:tabs>
        <w:ind w:left="0" w:firstLine="0"/>
        <w:contextualSpacing/>
        <w:jc w:val="both"/>
        <w:rPr>
          <w:rFonts w:ascii="Arial Narrow" w:hAnsi="Arial Narrow" w:cs="Arial"/>
          <w:sz w:val="22"/>
          <w:szCs w:val="22"/>
          <w:lang w:eastAsia="cs-CZ"/>
        </w:rPr>
      </w:pPr>
      <w:r w:rsidRPr="00BC451E">
        <w:rPr>
          <w:rFonts w:ascii="Arial Narrow" w:hAnsi="Arial Narrow" w:cs="Arial"/>
          <w:sz w:val="22"/>
          <w:szCs w:val="22"/>
          <w:lang w:eastAsia="cs-CZ"/>
        </w:rPr>
        <w:t>n</w:t>
      </w:r>
      <w:r w:rsidR="00DF40F3" w:rsidRPr="00BC451E">
        <w:rPr>
          <w:rFonts w:ascii="Arial Narrow" w:hAnsi="Arial Narrow" w:cs="Arial"/>
          <w:sz w:val="22"/>
          <w:szCs w:val="22"/>
          <w:lang w:eastAsia="cs-CZ"/>
        </w:rPr>
        <w:t xml:space="preserve">a 3. strane tlačou </w:t>
      </w:r>
      <w:r w:rsidR="00C1325B" w:rsidRPr="00BC451E">
        <w:rPr>
          <w:rFonts w:ascii="Arial Narrow" w:hAnsi="Arial Narrow" w:cs="Arial"/>
          <w:sz w:val="22"/>
          <w:szCs w:val="22"/>
          <w:lang w:eastAsia="cs-CZ"/>
        </w:rPr>
        <w:t xml:space="preserve">z výšky </w:t>
      </w:r>
      <w:r w:rsidR="00DF40F3" w:rsidRPr="00BC451E">
        <w:rPr>
          <w:rFonts w:ascii="Arial Narrow" w:hAnsi="Arial Narrow" w:cs="Arial"/>
          <w:sz w:val="22"/>
          <w:szCs w:val="22"/>
          <w:lang w:eastAsia="cs-CZ"/>
        </w:rPr>
        <w:t xml:space="preserve">vyhotovené číslo pasu pozostávajúce z deviatich znakov </w:t>
      </w:r>
      <w:r w:rsidR="00C1325B" w:rsidRPr="00BC451E">
        <w:rPr>
          <w:rFonts w:ascii="Arial Narrow" w:hAnsi="Arial Narrow" w:cs="Arial"/>
          <w:sz w:val="22"/>
          <w:szCs w:val="22"/>
          <w:lang w:eastAsia="cs-CZ"/>
        </w:rPr>
        <w:t>–</w:t>
      </w:r>
      <w:r w:rsidR="00DF40F3" w:rsidRPr="00BC451E">
        <w:rPr>
          <w:rFonts w:ascii="Arial Narrow" w:hAnsi="Arial Narrow" w:cs="Arial"/>
          <w:sz w:val="22"/>
          <w:szCs w:val="22"/>
          <w:lang w:eastAsia="cs-CZ"/>
        </w:rPr>
        <w:t xml:space="preserve"> dvoch písmen a siedmich  číslic vrátane kontrolnej číslice</w:t>
      </w:r>
      <w:r w:rsidR="00C1325B" w:rsidRPr="00BC451E">
        <w:rPr>
          <w:rFonts w:ascii="Arial Narrow" w:hAnsi="Arial Narrow" w:cs="Arial"/>
          <w:sz w:val="22"/>
          <w:szCs w:val="22"/>
          <w:lang w:eastAsia="cs-CZ"/>
        </w:rPr>
        <w:t>,</w:t>
      </w:r>
      <w:r w:rsidR="00DF40F3" w:rsidRPr="00BC451E">
        <w:rPr>
          <w:rFonts w:ascii="Arial Narrow" w:hAnsi="Arial Narrow" w:cs="Arial"/>
          <w:sz w:val="22"/>
          <w:szCs w:val="22"/>
          <w:lang w:eastAsia="cs-CZ"/>
        </w:rPr>
        <w:t xml:space="preserve"> </w:t>
      </w:r>
    </w:p>
    <w:p w14:paraId="44D89DD1" w14:textId="064A59F1" w:rsidR="00ED3C91" w:rsidRPr="00BC451E" w:rsidRDefault="00DF40F3" w:rsidP="00F52A41">
      <w:pPr>
        <w:numPr>
          <w:ilvl w:val="0"/>
          <w:numId w:val="27"/>
        </w:numPr>
        <w:tabs>
          <w:tab w:val="left" w:pos="284"/>
          <w:tab w:val="left" w:pos="2880"/>
          <w:tab w:val="left" w:pos="4500"/>
        </w:tabs>
        <w:ind w:left="0" w:firstLine="0"/>
        <w:contextualSpacing/>
        <w:jc w:val="both"/>
        <w:rPr>
          <w:rFonts w:ascii="Arial Narrow" w:hAnsi="Arial Narrow" w:cs="Arial"/>
          <w:sz w:val="22"/>
          <w:szCs w:val="22"/>
          <w:lang w:eastAsia="cs-CZ"/>
        </w:rPr>
      </w:pPr>
      <w:r w:rsidRPr="00BC451E">
        <w:rPr>
          <w:rFonts w:ascii="Arial Narrow" w:hAnsi="Arial Narrow" w:cs="Arial"/>
          <w:sz w:val="22"/>
          <w:szCs w:val="22"/>
          <w:lang w:eastAsia="cs-CZ"/>
        </w:rPr>
        <w:t xml:space="preserve">na 3. až 34. strane laserovo perforované číslo pasu pozostávajúce z dvoch písmen a siedmich číslic vrátane kontrolnej číslice umiestnené pri </w:t>
      </w:r>
      <w:r w:rsidR="00401276" w:rsidRPr="00BC451E">
        <w:rPr>
          <w:rFonts w:ascii="Arial Narrow" w:hAnsi="Arial Narrow" w:cs="Arial"/>
          <w:sz w:val="22"/>
          <w:szCs w:val="22"/>
          <w:lang w:eastAsia="cs-CZ"/>
        </w:rPr>
        <w:t>hor</w:t>
      </w:r>
      <w:r w:rsidRPr="00BC451E">
        <w:rPr>
          <w:rFonts w:ascii="Arial Narrow" w:hAnsi="Arial Narrow" w:cs="Arial"/>
          <w:sz w:val="22"/>
          <w:szCs w:val="22"/>
          <w:lang w:eastAsia="cs-CZ"/>
        </w:rPr>
        <w:t>nom okraji strany</w:t>
      </w:r>
    </w:p>
    <w:p w14:paraId="1A68BBC2" w14:textId="00FDD21A" w:rsidR="002B4543" w:rsidRPr="00BC451E" w:rsidRDefault="002B4543" w:rsidP="00F52A41">
      <w:pPr>
        <w:numPr>
          <w:ilvl w:val="0"/>
          <w:numId w:val="38"/>
        </w:numPr>
        <w:tabs>
          <w:tab w:val="left" w:pos="284"/>
          <w:tab w:val="left" w:pos="2880"/>
          <w:tab w:val="left" w:pos="4500"/>
        </w:tabs>
        <w:ind w:left="0" w:firstLine="0"/>
        <w:contextualSpacing/>
        <w:jc w:val="both"/>
        <w:rPr>
          <w:rFonts w:ascii="Arial Narrow" w:hAnsi="Arial Narrow"/>
          <w:sz w:val="22"/>
          <w:szCs w:val="22"/>
          <w:lang w:eastAsia="cs-CZ"/>
        </w:rPr>
      </w:pPr>
      <w:r w:rsidRPr="00BC451E">
        <w:rPr>
          <w:rFonts w:ascii="Arial Narrow" w:hAnsi="Arial Narrow"/>
          <w:sz w:val="22"/>
          <w:szCs w:val="22"/>
          <w:lang w:eastAsia="cs-CZ"/>
        </w:rPr>
        <w:t>kompaktnosť pasovej knižky, vrátane PC karty, a predsádky je zabezpečené bezpečnostným zošitím, pričom horná niť pozostáva z</w:t>
      </w:r>
      <w:r w:rsidR="00046632" w:rsidRPr="00BC451E">
        <w:rPr>
          <w:rFonts w:ascii="Arial Narrow" w:hAnsi="Arial Narrow"/>
          <w:sz w:val="22"/>
          <w:szCs w:val="22"/>
          <w:lang w:eastAsia="cs-CZ"/>
        </w:rPr>
        <w:t xml:space="preserve"> troch druhov do závitnice </w:t>
      </w:r>
      <w:r w:rsidRPr="00BC451E">
        <w:rPr>
          <w:rFonts w:ascii="Arial Narrow" w:hAnsi="Arial Narrow"/>
          <w:sz w:val="22"/>
          <w:szCs w:val="22"/>
          <w:lang w:eastAsia="cs-CZ"/>
        </w:rPr>
        <w:t>spleten</w:t>
      </w:r>
      <w:r w:rsidR="00046632" w:rsidRPr="00BC451E">
        <w:rPr>
          <w:rFonts w:ascii="Arial Narrow" w:hAnsi="Arial Narrow"/>
          <w:sz w:val="22"/>
          <w:szCs w:val="22"/>
          <w:lang w:eastAsia="cs-CZ"/>
        </w:rPr>
        <w:t xml:space="preserve">ých vlákien. Min </w:t>
      </w:r>
      <w:r w:rsidR="00A56381" w:rsidRPr="00BC451E">
        <w:rPr>
          <w:rFonts w:ascii="Arial Narrow" w:hAnsi="Arial Narrow"/>
          <w:sz w:val="22"/>
          <w:szCs w:val="22"/>
          <w:lang w:eastAsia="cs-CZ"/>
        </w:rPr>
        <w:t>jeden druh vlákien musí reagovať v UV žiarení</w:t>
      </w:r>
      <w:r w:rsidR="0093298F" w:rsidRPr="00BC451E">
        <w:rPr>
          <w:rFonts w:ascii="Arial Narrow" w:hAnsi="Arial Narrow"/>
          <w:sz w:val="22"/>
          <w:szCs w:val="22"/>
          <w:lang w:eastAsia="cs-CZ"/>
        </w:rPr>
        <w:t xml:space="preserve">, </w:t>
      </w:r>
      <w:r w:rsidR="00A56381" w:rsidRPr="00BC451E">
        <w:rPr>
          <w:rFonts w:ascii="Arial Narrow" w:hAnsi="Arial Narrow"/>
          <w:sz w:val="22"/>
          <w:szCs w:val="22"/>
          <w:lang w:eastAsia="cs-CZ"/>
        </w:rPr>
        <w:t xml:space="preserve"> a to inak ako do modra</w:t>
      </w:r>
      <w:r w:rsidR="0093298F" w:rsidRPr="00BC451E">
        <w:rPr>
          <w:rFonts w:ascii="Arial Narrow" w:hAnsi="Arial Narrow"/>
          <w:sz w:val="22"/>
          <w:szCs w:val="22"/>
          <w:lang w:eastAsia="cs-CZ"/>
        </w:rPr>
        <w:t>. Šitie musí byť vyhotovené takým spôsobom, aby zabezpečovalo celistvosť pasovej knižky</w:t>
      </w:r>
      <w:r w:rsidR="00B239D9" w:rsidRPr="00BC451E">
        <w:rPr>
          <w:rFonts w:ascii="Arial Narrow" w:hAnsi="Arial Narrow"/>
          <w:sz w:val="22"/>
          <w:szCs w:val="22"/>
          <w:lang w:eastAsia="cs-CZ"/>
        </w:rPr>
        <w:t xml:space="preserve"> a znemožňovalo jej rozšitie bez známok poškodenia jednotlivých komponentov pasovej knižky.</w:t>
      </w:r>
    </w:p>
    <w:p w14:paraId="5D2750DC" w14:textId="73A83579" w:rsidR="00E436DA" w:rsidRPr="00BC451E" w:rsidRDefault="00D91D5E" w:rsidP="00F52A41">
      <w:pPr>
        <w:numPr>
          <w:ilvl w:val="0"/>
          <w:numId w:val="38"/>
        </w:numPr>
        <w:tabs>
          <w:tab w:val="left" w:pos="284"/>
          <w:tab w:val="left" w:pos="2880"/>
          <w:tab w:val="left" w:pos="4500"/>
        </w:tabs>
        <w:ind w:left="0" w:firstLine="0"/>
        <w:contextualSpacing/>
        <w:jc w:val="both"/>
        <w:rPr>
          <w:rFonts w:ascii="Arial Narrow" w:hAnsi="Arial Narrow"/>
          <w:sz w:val="22"/>
          <w:szCs w:val="22"/>
          <w:lang w:eastAsia="cs-CZ"/>
        </w:rPr>
      </w:pPr>
      <w:r w:rsidRPr="00A55E59">
        <w:rPr>
          <w:rFonts w:ascii="Arial Narrow" w:hAnsi="Arial Narrow"/>
          <w:sz w:val="22"/>
          <w:szCs w:val="22"/>
          <w:lang w:eastAsia="cs-CZ"/>
        </w:rPr>
        <w:t>bezpečnostná</w:t>
      </w:r>
      <w:r>
        <w:rPr>
          <w:rFonts w:ascii="Arial Narrow" w:hAnsi="Arial Narrow"/>
          <w:sz w:val="22"/>
          <w:szCs w:val="22"/>
          <w:lang w:eastAsia="cs-CZ"/>
        </w:rPr>
        <w:t xml:space="preserve"> </w:t>
      </w:r>
      <w:r w:rsidR="00E436DA" w:rsidRPr="00BC451E">
        <w:rPr>
          <w:rFonts w:ascii="Arial Narrow" w:hAnsi="Arial Narrow"/>
          <w:sz w:val="22"/>
          <w:szCs w:val="22"/>
          <w:lang w:eastAsia="cs-CZ"/>
        </w:rPr>
        <w:t xml:space="preserve">šijacia niť </w:t>
      </w:r>
    </w:p>
    <w:p w14:paraId="5239A28C" w14:textId="77777777" w:rsidR="00B621FC" w:rsidRDefault="00B621FC" w:rsidP="00F52A41">
      <w:pPr>
        <w:tabs>
          <w:tab w:val="left" w:pos="284"/>
          <w:tab w:val="left" w:pos="2880"/>
          <w:tab w:val="left" w:pos="4500"/>
        </w:tabs>
        <w:jc w:val="both"/>
        <w:rPr>
          <w:rFonts w:ascii="Arial Narrow" w:hAnsi="Arial Narrow"/>
          <w:sz w:val="22"/>
          <w:szCs w:val="22"/>
          <w:lang w:eastAsia="cs-CZ"/>
        </w:rPr>
      </w:pPr>
    </w:p>
    <w:p w14:paraId="4855EFD9" w14:textId="767CA902" w:rsidR="00E436DA" w:rsidRPr="00BC451E" w:rsidRDefault="00E436DA" w:rsidP="00F52A41">
      <w:pPr>
        <w:tabs>
          <w:tab w:val="left" w:pos="284"/>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Uvedené ochranné prvky musia byť aplikované tak, aby s grafikou pasu tvorili harmonický súlad vrátane farebnosti.</w:t>
      </w:r>
    </w:p>
    <w:p w14:paraId="6B3DF4D1" w14:textId="756480A6" w:rsidR="00A910E7" w:rsidRPr="00BC451E" w:rsidRDefault="00575274" w:rsidP="00F52A41">
      <w:pPr>
        <w:widowControl w:val="0"/>
        <w:tabs>
          <w:tab w:val="left" w:pos="284"/>
          <w:tab w:val="left" w:pos="2880"/>
          <w:tab w:val="left" w:pos="4500"/>
        </w:tabs>
        <w:overflowPunct w:val="0"/>
        <w:autoSpaceDE w:val="0"/>
        <w:autoSpaceDN w:val="0"/>
        <w:adjustRightInd w:val="0"/>
        <w:jc w:val="both"/>
        <w:rPr>
          <w:rFonts w:ascii="Arial Narrow" w:hAnsi="Arial Narrow" w:cs="Arial"/>
          <w:b/>
          <w:bCs/>
          <w:sz w:val="22"/>
          <w:szCs w:val="22"/>
          <w:lang w:eastAsia="cs-CZ"/>
        </w:rPr>
      </w:pPr>
      <w:r w:rsidRPr="00BC451E">
        <w:rPr>
          <w:rFonts w:ascii="Arial Narrow" w:eastAsia="Calibri" w:hAnsi="Arial Narrow"/>
          <w:noProof/>
          <w:sz w:val="22"/>
          <w:szCs w:val="22"/>
        </w:rPr>
        <w:drawing>
          <wp:anchor distT="0" distB="0" distL="114300" distR="114300" simplePos="0" relativeHeight="251659264" behindDoc="0" locked="0" layoutInCell="1" allowOverlap="1" wp14:anchorId="1B132909" wp14:editId="3E57BD0B">
            <wp:simplePos x="0" y="0"/>
            <wp:positionH relativeFrom="margin">
              <wp:align>center</wp:align>
            </wp:positionH>
            <wp:positionV relativeFrom="paragraph">
              <wp:posOffset>110490</wp:posOffset>
            </wp:positionV>
            <wp:extent cx="1823085" cy="1814432"/>
            <wp:effectExtent l="0" t="0" r="5715" b="0"/>
            <wp:wrapNone/>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print">
                      <a:extLst>
                        <a:ext uri="{28A0092B-C50C-407E-A947-70E740481C1C}">
                          <a14:useLocalDpi xmlns:a14="http://schemas.microsoft.com/office/drawing/2010/main" val="0"/>
                        </a:ext>
                      </a:extLst>
                    </a:blip>
                    <a:srcRect l="19073" t="38187" r="56471" b="18533"/>
                    <a:stretch/>
                  </pic:blipFill>
                  <pic:spPr bwMode="auto">
                    <a:xfrm>
                      <a:off x="0" y="0"/>
                      <a:ext cx="1823085" cy="18144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A9C68B1" w14:textId="1C9E064D"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0D693E9F" w14:textId="63F39301"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199417F4"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63B12122"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1D50F2CA"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457EF644"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32BA6219"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1026A050" w14:textId="77777777" w:rsidR="00A10BF3" w:rsidRPr="00BC451E" w:rsidRDefault="00A10BF3" w:rsidP="00F52A41">
      <w:pPr>
        <w:tabs>
          <w:tab w:val="left" w:pos="284"/>
          <w:tab w:val="left" w:pos="2880"/>
          <w:tab w:val="left" w:pos="4500"/>
        </w:tabs>
        <w:contextualSpacing/>
        <w:jc w:val="both"/>
        <w:rPr>
          <w:rFonts w:ascii="Arial Narrow" w:hAnsi="Arial Narrow"/>
          <w:b/>
          <w:sz w:val="22"/>
          <w:szCs w:val="22"/>
          <w:lang w:eastAsia="cs-CZ"/>
        </w:rPr>
      </w:pPr>
    </w:p>
    <w:p w14:paraId="3352394B"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746CAE69"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086BECE1" w14:textId="77777777" w:rsidR="00474DCB" w:rsidRPr="00BC451E" w:rsidRDefault="00474DCB" w:rsidP="00F52A41">
      <w:pPr>
        <w:tabs>
          <w:tab w:val="left" w:pos="284"/>
          <w:tab w:val="left" w:pos="2880"/>
          <w:tab w:val="left" w:pos="4500"/>
        </w:tabs>
        <w:contextualSpacing/>
        <w:jc w:val="both"/>
        <w:rPr>
          <w:rFonts w:ascii="Arial Narrow" w:hAnsi="Arial Narrow"/>
          <w:b/>
          <w:sz w:val="22"/>
          <w:szCs w:val="22"/>
          <w:lang w:eastAsia="cs-CZ"/>
        </w:rPr>
      </w:pPr>
    </w:p>
    <w:p w14:paraId="31517C04" w14:textId="7F64BD79" w:rsidR="00DF40F3" w:rsidRPr="00BC451E" w:rsidRDefault="00DF40F3" w:rsidP="00F52A41">
      <w:pPr>
        <w:tabs>
          <w:tab w:val="left" w:pos="2160"/>
          <w:tab w:val="left" w:pos="2880"/>
          <w:tab w:val="left" w:pos="4500"/>
        </w:tabs>
        <w:jc w:val="both"/>
        <w:rPr>
          <w:rFonts w:ascii="Arial Narrow" w:hAnsi="Arial Narrow" w:cs="Arial"/>
          <w:sz w:val="22"/>
          <w:szCs w:val="22"/>
          <w:lang w:eastAsia="cs-CZ"/>
        </w:rPr>
      </w:pPr>
    </w:p>
    <w:p w14:paraId="1E0F6C1D" w14:textId="1082518C" w:rsidR="00DF40F3" w:rsidRDefault="00474DCB" w:rsidP="00F52A41">
      <w:pPr>
        <w:jc w:val="both"/>
        <w:rPr>
          <w:rFonts w:ascii="Arial Narrow" w:hAnsi="Arial Narrow"/>
          <w:bCs/>
          <w:sz w:val="22"/>
          <w:szCs w:val="22"/>
        </w:rPr>
      </w:pPr>
      <w:r w:rsidRPr="00BC451E">
        <w:rPr>
          <w:rFonts w:ascii="Arial Narrow" w:hAnsi="Arial Narrow"/>
          <w:bCs/>
          <w:sz w:val="22"/>
          <w:szCs w:val="22"/>
        </w:rPr>
        <w:t>o</w:t>
      </w:r>
      <w:r w:rsidR="00DF40F3" w:rsidRPr="00BC451E">
        <w:rPr>
          <w:rFonts w:ascii="Arial Narrow" w:hAnsi="Arial Narrow"/>
          <w:bCs/>
          <w:sz w:val="22"/>
          <w:szCs w:val="22"/>
        </w:rPr>
        <w:t>brázok 2</w:t>
      </w:r>
      <w:r w:rsidRPr="00BC451E">
        <w:rPr>
          <w:rFonts w:ascii="Arial Narrow" w:hAnsi="Arial Narrow"/>
          <w:bCs/>
          <w:sz w:val="22"/>
          <w:szCs w:val="22"/>
        </w:rPr>
        <w:t>:</w:t>
      </w:r>
      <w:r w:rsidR="00DF40F3" w:rsidRPr="00BC451E">
        <w:rPr>
          <w:rFonts w:ascii="Arial Narrow" w:hAnsi="Arial Narrow"/>
          <w:bCs/>
          <w:sz w:val="22"/>
          <w:szCs w:val="22"/>
        </w:rPr>
        <w:t xml:space="preserve"> Príklad </w:t>
      </w:r>
      <w:r w:rsidRPr="00BC451E">
        <w:rPr>
          <w:rFonts w:ascii="Arial Narrow" w:hAnsi="Arial Narrow"/>
          <w:bCs/>
          <w:sz w:val="22"/>
          <w:szCs w:val="22"/>
        </w:rPr>
        <w:t xml:space="preserve">min rozsahu </w:t>
      </w:r>
      <w:proofErr w:type="spellStart"/>
      <w:r w:rsidRPr="00BC451E">
        <w:rPr>
          <w:rFonts w:ascii="Arial Narrow" w:hAnsi="Arial Narrow"/>
          <w:bCs/>
          <w:sz w:val="22"/>
          <w:szCs w:val="22"/>
        </w:rPr>
        <w:t>denzity</w:t>
      </w:r>
      <w:proofErr w:type="spellEnd"/>
      <w:r w:rsidRPr="00BC451E">
        <w:rPr>
          <w:rFonts w:ascii="Arial Narrow" w:hAnsi="Arial Narrow"/>
          <w:bCs/>
          <w:sz w:val="22"/>
          <w:szCs w:val="22"/>
        </w:rPr>
        <w:t xml:space="preserve"> </w:t>
      </w:r>
      <w:proofErr w:type="spellStart"/>
      <w:r w:rsidR="00DF40F3" w:rsidRPr="00BC451E">
        <w:rPr>
          <w:rFonts w:ascii="Arial Narrow" w:hAnsi="Arial Narrow"/>
          <w:bCs/>
          <w:sz w:val="22"/>
          <w:szCs w:val="22"/>
        </w:rPr>
        <w:t>multitónového</w:t>
      </w:r>
      <w:proofErr w:type="spellEnd"/>
      <w:r w:rsidR="00DF40F3" w:rsidRPr="00BC451E">
        <w:rPr>
          <w:rFonts w:ascii="Arial Narrow" w:hAnsi="Arial Narrow"/>
          <w:bCs/>
          <w:sz w:val="22"/>
          <w:szCs w:val="22"/>
        </w:rPr>
        <w:t xml:space="preserve"> vodoznaku</w:t>
      </w:r>
    </w:p>
    <w:p w14:paraId="727F340F" w14:textId="77777777" w:rsidR="000C311F" w:rsidRDefault="000C311F" w:rsidP="00F52A41">
      <w:pPr>
        <w:jc w:val="both"/>
        <w:rPr>
          <w:rFonts w:ascii="Arial Narrow" w:hAnsi="Arial Narrow"/>
          <w:bCs/>
          <w:sz w:val="22"/>
          <w:szCs w:val="22"/>
        </w:rPr>
      </w:pPr>
    </w:p>
    <w:p w14:paraId="42C7D6B1" w14:textId="77777777" w:rsidR="00F90E2C" w:rsidRPr="00BC451E" w:rsidRDefault="00F90E2C" w:rsidP="00F52A41">
      <w:pPr>
        <w:jc w:val="both"/>
        <w:rPr>
          <w:rFonts w:ascii="Arial Narrow" w:hAnsi="Arial Narrow" w:cs="Arial"/>
          <w:bCs/>
          <w:sz w:val="22"/>
          <w:szCs w:val="22"/>
        </w:rPr>
      </w:pPr>
    </w:p>
    <w:p w14:paraId="2CF26753" w14:textId="32738486" w:rsidR="00A10BF3" w:rsidRPr="00BC451E" w:rsidRDefault="00A10BF3" w:rsidP="00F52A41">
      <w:pPr>
        <w:keepNext/>
        <w:tabs>
          <w:tab w:val="left" w:pos="2160"/>
          <w:tab w:val="left" w:pos="2880"/>
          <w:tab w:val="left" w:pos="4500"/>
        </w:tabs>
        <w:ind w:firstLine="425"/>
        <w:jc w:val="both"/>
        <w:rPr>
          <w:rFonts w:ascii="Arial Narrow" w:hAnsi="Arial Narrow"/>
          <w:sz w:val="22"/>
          <w:szCs w:val="22"/>
          <w:lang w:eastAsia="cs-CZ"/>
        </w:rPr>
      </w:pPr>
      <w:r w:rsidRPr="00BC451E">
        <w:rPr>
          <w:rFonts w:ascii="Arial Narrow" w:hAnsi="Arial Narrow"/>
          <w:noProof/>
          <w:sz w:val="22"/>
          <w:szCs w:val="22"/>
        </w:rPr>
        <w:lastRenderedPageBreak/>
        <w:drawing>
          <wp:anchor distT="0" distB="0" distL="114300" distR="114300" simplePos="0" relativeHeight="251661312" behindDoc="0" locked="0" layoutInCell="1" allowOverlap="1" wp14:anchorId="1C769265" wp14:editId="21F7F8E1">
            <wp:simplePos x="0" y="0"/>
            <wp:positionH relativeFrom="margin">
              <wp:align>center</wp:align>
            </wp:positionH>
            <wp:positionV relativeFrom="paragraph">
              <wp:posOffset>7620</wp:posOffset>
            </wp:positionV>
            <wp:extent cx="3300095" cy="695960"/>
            <wp:effectExtent l="0" t="0" r="0" b="8890"/>
            <wp:wrapNone/>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ruzok.jpg"/>
                    <pic:cNvPicPr/>
                  </pic:nvPicPr>
                  <pic:blipFill rotWithShape="1">
                    <a:blip r:embed="rId11" cstate="print">
                      <a:extLst>
                        <a:ext uri="{BEBA8EAE-BF5A-486C-A8C5-ECC9F3942E4B}">
                          <a14:imgProps xmlns:a14="http://schemas.microsoft.com/office/drawing/2010/main">
                            <a14:imgLayer r:embed="rId12">
                              <a14:imgEffect>
                                <a14:brightnessContrast contrast="40000"/>
                              </a14:imgEffect>
                            </a14:imgLayer>
                          </a14:imgProps>
                        </a:ext>
                        <a:ext uri="{28A0092B-C50C-407E-A947-70E740481C1C}">
                          <a14:useLocalDpi xmlns:a14="http://schemas.microsoft.com/office/drawing/2010/main" val="0"/>
                        </a:ext>
                      </a:extLst>
                    </a:blip>
                    <a:srcRect t="36491" b="35643"/>
                    <a:stretch/>
                  </pic:blipFill>
                  <pic:spPr bwMode="auto">
                    <a:xfrm>
                      <a:off x="0" y="0"/>
                      <a:ext cx="3300095" cy="695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39A78E7" w14:textId="1A551A18" w:rsidR="00A910E7" w:rsidRPr="00BC451E" w:rsidRDefault="00A910E7" w:rsidP="00F52A41">
      <w:pPr>
        <w:keepNext/>
        <w:tabs>
          <w:tab w:val="left" w:pos="2160"/>
          <w:tab w:val="left" w:pos="2880"/>
          <w:tab w:val="left" w:pos="4500"/>
        </w:tabs>
        <w:ind w:firstLine="425"/>
        <w:jc w:val="both"/>
        <w:rPr>
          <w:rFonts w:ascii="Arial Narrow" w:hAnsi="Arial Narrow"/>
          <w:sz w:val="22"/>
          <w:szCs w:val="22"/>
          <w:lang w:eastAsia="cs-CZ"/>
        </w:rPr>
      </w:pPr>
    </w:p>
    <w:p w14:paraId="71EF310A" w14:textId="77777777" w:rsidR="00C5026B" w:rsidRPr="00BC451E" w:rsidRDefault="00C5026B" w:rsidP="00F52A41">
      <w:pPr>
        <w:keepNext/>
        <w:tabs>
          <w:tab w:val="left" w:pos="2160"/>
          <w:tab w:val="left" w:pos="2880"/>
          <w:tab w:val="left" w:pos="4500"/>
        </w:tabs>
        <w:ind w:firstLine="425"/>
        <w:jc w:val="both"/>
        <w:rPr>
          <w:rFonts w:ascii="Arial Narrow" w:hAnsi="Arial Narrow"/>
          <w:sz w:val="22"/>
          <w:szCs w:val="22"/>
          <w:lang w:eastAsia="cs-CZ"/>
        </w:rPr>
      </w:pPr>
    </w:p>
    <w:p w14:paraId="4AA9BAF7" w14:textId="77777777" w:rsidR="00A10BF3" w:rsidRPr="00BC451E" w:rsidRDefault="00A10BF3" w:rsidP="00F52A41">
      <w:pPr>
        <w:keepNext/>
        <w:tabs>
          <w:tab w:val="left" w:pos="2160"/>
          <w:tab w:val="left" w:pos="2880"/>
          <w:tab w:val="left" w:pos="4500"/>
        </w:tabs>
        <w:ind w:firstLine="425"/>
        <w:jc w:val="both"/>
        <w:rPr>
          <w:rFonts w:ascii="Arial Narrow" w:hAnsi="Arial Narrow"/>
          <w:sz w:val="22"/>
          <w:szCs w:val="22"/>
          <w:lang w:eastAsia="cs-CZ"/>
        </w:rPr>
      </w:pPr>
    </w:p>
    <w:p w14:paraId="17BCB90A" w14:textId="77777777" w:rsidR="00A10BF3" w:rsidRPr="00BC451E" w:rsidRDefault="00A10BF3" w:rsidP="00F52A41">
      <w:pPr>
        <w:keepNext/>
        <w:tabs>
          <w:tab w:val="left" w:pos="2160"/>
          <w:tab w:val="left" w:pos="2880"/>
          <w:tab w:val="left" w:pos="4500"/>
        </w:tabs>
        <w:ind w:firstLine="425"/>
        <w:jc w:val="both"/>
        <w:rPr>
          <w:rFonts w:ascii="Arial Narrow" w:hAnsi="Arial Narrow"/>
          <w:sz w:val="22"/>
          <w:szCs w:val="22"/>
          <w:lang w:eastAsia="cs-CZ"/>
        </w:rPr>
      </w:pPr>
    </w:p>
    <w:p w14:paraId="6B07B015" w14:textId="23795AD6" w:rsidR="00A10BF3" w:rsidRPr="00BC451E" w:rsidRDefault="00A10BF3" w:rsidP="00F52A41">
      <w:pPr>
        <w:jc w:val="both"/>
        <w:rPr>
          <w:rFonts w:ascii="Arial Narrow" w:hAnsi="Arial Narrow" w:cs="Arial"/>
          <w:bCs/>
          <w:sz w:val="22"/>
          <w:szCs w:val="22"/>
        </w:rPr>
      </w:pPr>
      <w:r w:rsidRPr="00BC451E">
        <w:rPr>
          <w:rFonts w:ascii="Arial Narrow" w:hAnsi="Arial Narrow"/>
          <w:bCs/>
          <w:sz w:val="22"/>
          <w:szCs w:val="22"/>
        </w:rPr>
        <w:t>obrázok 3: Príklad ochranného prúžku (hore – VIS, dole UV žiarenie)</w:t>
      </w:r>
    </w:p>
    <w:p w14:paraId="14756651" w14:textId="77777777" w:rsidR="003A1597" w:rsidRPr="00E436DA" w:rsidRDefault="003A1597" w:rsidP="00F52A41">
      <w:pPr>
        <w:keepNext/>
        <w:tabs>
          <w:tab w:val="left" w:pos="502"/>
        </w:tabs>
        <w:jc w:val="both"/>
        <w:outlineLvl w:val="2"/>
        <w:rPr>
          <w:rFonts w:ascii="Arial Narrow" w:hAnsi="Arial Narrow"/>
          <w:b/>
          <w:sz w:val="16"/>
          <w:szCs w:val="16"/>
          <w:lang w:eastAsia="cs-CZ"/>
        </w:rPr>
      </w:pPr>
    </w:p>
    <w:p w14:paraId="19A50485" w14:textId="77777777" w:rsidR="00DF40F3" w:rsidRPr="00BC451E" w:rsidRDefault="00DF40F3" w:rsidP="00F52A41">
      <w:pPr>
        <w:keepNext/>
        <w:spacing w:before="20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Špeciálna ochrana</w:t>
      </w:r>
    </w:p>
    <w:p w14:paraId="6AAB1CAF" w14:textId="6D289780" w:rsidR="00DF40F3" w:rsidRPr="00BC451E" w:rsidRDefault="002D7496"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Verejný obstarávateľ</w:t>
      </w:r>
      <w:r w:rsidR="00DF40F3" w:rsidRPr="00BC451E">
        <w:rPr>
          <w:rFonts w:ascii="Arial Narrow" w:hAnsi="Arial Narrow"/>
          <w:sz w:val="22"/>
          <w:szCs w:val="22"/>
          <w:lang w:eastAsia="cs-CZ"/>
        </w:rPr>
        <w:t xml:space="preserve"> určí prvky a stupeň utajenej ochrany na dátovej strane a vnútorných stranách. </w:t>
      </w:r>
    </w:p>
    <w:p w14:paraId="41785285" w14:textId="77777777" w:rsidR="00DF40F3" w:rsidRPr="00BC451E" w:rsidRDefault="00DF40F3" w:rsidP="00F52A41">
      <w:pPr>
        <w:keepNext/>
        <w:spacing w:before="20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Texty a údaje</w:t>
      </w:r>
    </w:p>
    <w:p w14:paraId="40029634"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r w:rsidRPr="00BC451E">
        <w:rPr>
          <w:rFonts w:ascii="Arial Narrow" w:hAnsi="Arial Narrow"/>
          <w:sz w:val="22"/>
          <w:szCs w:val="22"/>
          <w:lang w:eastAsia="cs-CZ"/>
        </w:rPr>
        <w:t>Všetky texty na pase budú vychádzať z pasov vydávaných v súčasnosti. Ich prípadné zmeny budú musieť byť písomne schválené riaditeľom ODE P PZ.</w:t>
      </w:r>
    </w:p>
    <w:p w14:paraId="3E491338" w14:textId="77777777" w:rsidR="00DF40F3" w:rsidRPr="00BC451E" w:rsidRDefault="00DF40F3" w:rsidP="00F52A41">
      <w:pPr>
        <w:keepNext/>
        <w:spacing w:before="240" w:after="60"/>
        <w:ind w:hanging="594"/>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ab/>
        <w:t>Personalizácia</w:t>
      </w:r>
    </w:p>
    <w:p w14:paraId="14732C61" w14:textId="0FC44A0F"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Čistopisy</w:t>
      </w:r>
      <w:r w:rsidR="002D7496" w:rsidRPr="00BC451E">
        <w:rPr>
          <w:rFonts w:ascii="Arial Narrow" w:hAnsi="Arial Narrow"/>
          <w:sz w:val="22"/>
          <w:szCs w:val="22"/>
          <w:lang w:eastAsia="cs-CZ"/>
        </w:rPr>
        <w:t xml:space="preserve"> dokladov</w:t>
      </w:r>
      <w:r w:rsidRPr="00BC451E">
        <w:rPr>
          <w:rFonts w:ascii="Arial Narrow" w:hAnsi="Arial Narrow"/>
          <w:sz w:val="22"/>
          <w:szCs w:val="22"/>
          <w:lang w:eastAsia="cs-CZ"/>
        </w:rPr>
        <w:t xml:space="preserve"> dodané do NPC budú obsahovať </w:t>
      </w:r>
      <w:proofErr w:type="spellStart"/>
      <w:r w:rsidRPr="00BC451E">
        <w:rPr>
          <w:rFonts w:ascii="Arial Narrow" w:hAnsi="Arial Narrow"/>
          <w:sz w:val="22"/>
          <w:szCs w:val="22"/>
          <w:lang w:eastAsia="cs-CZ"/>
        </w:rPr>
        <w:t>prednahratý</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applet</w:t>
      </w:r>
      <w:proofErr w:type="spellEnd"/>
      <w:r w:rsidRPr="00BC451E">
        <w:rPr>
          <w:rFonts w:ascii="Arial Narrow" w:hAnsi="Arial Narrow"/>
          <w:sz w:val="22"/>
          <w:szCs w:val="22"/>
          <w:lang w:eastAsia="cs-CZ"/>
        </w:rPr>
        <w:t xml:space="preserve"> a budú inicializované dohodnutým transportným kľúčom krajiny (country </w:t>
      </w:r>
      <w:proofErr w:type="spellStart"/>
      <w:r w:rsidRPr="00BC451E">
        <w:rPr>
          <w:rFonts w:ascii="Arial Narrow" w:hAnsi="Arial Narrow"/>
          <w:sz w:val="22"/>
          <w:szCs w:val="22"/>
          <w:lang w:eastAsia="cs-CZ"/>
        </w:rPr>
        <w:t>key</w:t>
      </w:r>
      <w:proofErr w:type="spellEnd"/>
      <w:r w:rsidRPr="00BC451E">
        <w:rPr>
          <w:rFonts w:ascii="Arial Narrow" w:hAnsi="Arial Narrow"/>
          <w:sz w:val="22"/>
          <w:szCs w:val="22"/>
          <w:lang w:eastAsia="cs-CZ"/>
        </w:rPr>
        <w:t>). Transportný kľúč bude dohodnutou procedúrou (</w:t>
      </w:r>
      <w:proofErr w:type="spellStart"/>
      <w:r w:rsidRPr="00BC451E">
        <w:rPr>
          <w:rFonts w:ascii="Arial Narrow" w:hAnsi="Arial Narrow"/>
          <w:sz w:val="22"/>
          <w:szCs w:val="22"/>
          <w:lang w:eastAsia="cs-CZ"/>
        </w:rPr>
        <w:t>key</w:t>
      </w:r>
      <w:proofErr w:type="spellEnd"/>
      <w:r w:rsidRPr="00BC451E">
        <w:rPr>
          <w:rFonts w:ascii="Arial Narrow" w:hAnsi="Arial Narrow"/>
          <w:sz w:val="22"/>
          <w:szCs w:val="22"/>
          <w:lang w:eastAsia="cs-CZ"/>
        </w:rPr>
        <w:t xml:space="preserve"> </w:t>
      </w:r>
      <w:proofErr w:type="spellStart"/>
      <w:r w:rsidRPr="00BC451E">
        <w:rPr>
          <w:rFonts w:ascii="Arial Narrow" w:hAnsi="Arial Narrow"/>
          <w:sz w:val="22"/>
          <w:szCs w:val="22"/>
          <w:lang w:eastAsia="cs-CZ"/>
        </w:rPr>
        <w:t>ceremony</w:t>
      </w:r>
      <w:proofErr w:type="spellEnd"/>
      <w:r w:rsidRPr="00BC451E">
        <w:rPr>
          <w:rFonts w:ascii="Arial Narrow" w:hAnsi="Arial Narrow"/>
          <w:sz w:val="22"/>
          <w:szCs w:val="22"/>
          <w:lang w:eastAsia="cs-CZ"/>
        </w:rPr>
        <w:t xml:space="preserve">) doručený a zadaný do HSM v NPC. Počas transportu do </w:t>
      </w:r>
      <w:r w:rsidR="002D7496" w:rsidRPr="00BC451E">
        <w:rPr>
          <w:rFonts w:ascii="Arial Narrow" w:hAnsi="Arial Narrow"/>
          <w:sz w:val="22"/>
          <w:szCs w:val="22"/>
          <w:lang w:eastAsia="cs-CZ"/>
        </w:rPr>
        <w:t>NPC</w:t>
      </w:r>
      <w:r w:rsidRPr="00BC451E">
        <w:rPr>
          <w:rFonts w:ascii="Arial Narrow" w:hAnsi="Arial Narrow"/>
          <w:sz w:val="22"/>
          <w:szCs w:val="22"/>
          <w:lang w:eastAsia="cs-CZ"/>
        </w:rPr>
        <w:t xml:space="preserve"> musí byť čip uzamknutý týmto dohodnutým transportným kľúčom.</w:t>
      </w:r>
    </w:p>
    <w:p w14:paraId="217A4155" w14:textId="77777777" w:rsidR="00DF40F3" w:rsidRPr="00BC451E" w:rsidRDefault="00DF40F3" w:rsidP="00F52A41">
      <w:pPr>
        <w:keepNext/>
        <w:spacing w:before="240" w:after="60"/>
        <w:jc w:val="both"/>
        <w:outlineLvl w:val="1"/>
        <w:rPr>
          <w:rFonts w:ascii="Arial Narrow" w:hAnsi="Arial Narrow" w:cs="Arial"/>
          <w:b/>
          <w:bCs/>
          <w:sz w:val="22"/>
          <w:szCs w:val="22"/>
          <w:lang w:eastAsia="cs-CZ"/>
        </w:rPr>
      </w:pPr>
      <w:r w:rsidRPr="00BC451E">
        <w:rPr>
          <w:rFonts w:ascii="Arial Narrow" w:hAnsi="Arial Narrow" w:cs="Arial"/>
          <w:b/>
          <w:bCs/>
          <w:sz w:val="22"/>
          <w:szCs w:val="22"/>
          <w:lang w:eastAsia="cs-CZ"/>
        </w:rPr>
        <w:t>Konštrukcia aplikácie čipu</w:t>
      </w:r>
    </w:p>
    <w:p w14:paraId="6A292747" w14:textId="16B0541F"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 xml:space="preserve">Bezkontaktný elektronický čip (ďalej len „čip“) uchovávajúci biometrické údaje bude zabudovaný medzi vrstvami </w:t>
      </w:r>
      <w:proofErr w:type="spellStart"/>
      <w:r w:rsidRPr="00BC451E">
        <w:rPr>
          <w:rFonts w:ascii="Arial Narrow" w:hAnsi="Arial Narrow"/>
          <w:sz w:val="22"/>
          <w:szCs w:val="22"/>
          <w:lang w:eastAsia="cs-CZ"/>
        </w:rPr>
        <w:t>polykarbonát</w:t>
      </w:r>
      <w:r w:rsidR="004C1533">
        <w:rPr>
          <w:rFonts w:ascii="Arial Narrow" w:hAnsi="Arial Narrow"/>
          <w:sz w:val="22"/>
          <w:szCs w:val="22"/>
          <w:lang w:eastAsia="cs-CZ"/>
        </w:rPr>
        <w:t>ovej</w:t>
      </w:r>
      <w:proofErr w:type="spellEnd"/>
      <w:r w:rsidR="004C1533">
        <w:rPr>
          <w:rFonts w:ascii="Arial Narrow" w:hAnsi="Arial Narrow"/>
          <w:sz w:val="22"/>
          <w:szCs w:val="22"/>
          <w:lang w:eastAsia="cs-CZ"/>
        </w:rPr>
        <w:t xml:space="preserve"> karty</w:t>
      </w:r>
      <w:r w:rsidRPr="00BC451E">
        <w:rPr>
          <w:rFonts w:ascii="Arial Narrow" w:hAnsi="Arial Narrow"/>
          <w:sz w:val="22"/>
          <w:szCs w:val="22"/>
          <w:lang w:eastAsia="cs-CZ"/>
        </w:rPr>
        <w:t>.</w:t>
      </w:r>
    </w:p>
    <w:p w14:paraId="47D4C0FC" w14:textId="77777777" w:rsidR="00DF40F3" w:rsidRPr="00BC451E" w:rsidRDefault="00DF40F3" w:rsidP="00F52A41">
      <w:pPr>
        <w:tabs>
          <w:tab w:val="left" w:pos="2160"/>
          <w:tab w:val="left" w:pos="2880"/>
          <w:tab w:val="left" w:pos="4500"/>
        </w:tabs>
        <w:jc w:val="both"/>
        <w:rPr>
          <w:rFonts w:ascii="Arial Narrow" w:hAnsi="Arial Narrow"/>
          <w:sz w:val="22"/>
          <w:szCs w:val="22"/>
          <w:lang w:eastAsia="cs-CZ"/>
        </w:rPr>
      </w:pPr>
    </w:p>
    <w:p w14:paraId="47FC567E" w14:textId="7859EB2D" w:rsidR="00DF40F3" w:rsidRPr="00BC451E" w:rsidRDefault="00DF40F3" w:rsidP="00F52A41">
      <w:pPr>
        <w:jc w:val="both"/>
        <w:rPr>
          <w:rFonts w:ascii="Arial Narrow" w:hAnsi="Arial Narrow"/>
          <w:sz w:val="22"/>
          <w:szCs w:val="22"/>
          <w:lang w:eastAsia="cs-CZ"/>
        </w:rPr>
      </w:pPr>
      <w:r w:rsidRPr="00BC451E">
        <w:rPr>
          <w:rFonts w:ascii="Arial Narrow" w:hAnsi="Arial Narrow"/>
          <w:sz w:val="22"/>
          <w:szCs w:val="22"/>
          <w:lang w:eastAsia="cs-CZ"/>
        </w:rPr>
        <w:t xml:space="preserve">Návrh mechanickej montáže čipu bude podliehať odsúhlaseniu </w:t>
      </w:r>
      <w:r w:rsidR="002D7496" w:rsidRPr="00BC451E">
        <w:rPr>
          <w:rFonts w:ascii="Arial Narrow" w:hAnsi="Arial Narrow"/>
          <w:sz w:val="22"/>
          <w:szCs w:val="22"/>
          <w:lang w:eastAsia="cs-CZ"/>
        </w:rPr>
        <w:t>verejným obstarávateľom</w:t>
      </w:r>
      <w:r w:rsidRPr="00BC451E">
        <w:rPr>
          <w:rFonts w:ascii="Arial Narrow" w:hAnsi="Arial Narrow"/>
          <w:sz w:val="22"/>
          <w:szCs w:val="22"/>
          <w:lang w:eastAsia="cs-CZ"/>
        </w:rPr>
        <w:t>.</w:t>
      </w:r>
    </w:p>
    <w:p w14:paraId="368EFC89" w14:textId="77777777" w:rsidR="00DF40F3" w:rsidRPr="003279E2" w:rsidRDefault="00DF40F3" w:rsidP="00F52A41">
      <w:pPr>
        <w:keepNext/>
        <w:spacing w:before="240" w:after="60"/>
        <w:jc w:val="both"/>
        <w:outlineLvl w:val="1"/>
        <w:rPr>
          <w:rFonts w:ascii="Arial Narrow" w:hAnsi="Arial Narrow" w:cs="Arial"/>
          <w:b/>
          <w:bCs/>
          <w:sz w:val="22"/>
          <w:szCs w:val="22"/>
          <w:lang w:eastAsia="cs-CZ"/>
        </w:rPr>
      </w:pPr>
      <w:bookmarkStart w:id="19" w:name="_Toc121723365"/>
      <w:bookmarkStart w:id="20" w:name="_Toc121903327"/>
      <w:bookmarkStart w:id="21" w:name="_Toc328993037"/>
      <w:bookmarkStart w:id="22" w:name="_Toc331080504"/>
      <w:r w:rsidRPr="003279E2">
        <w:rPr>
          <w:rFonts w:ascii="Arial Narrow" w:hAnsi="Arial Narrow" w:cs="Arial"/>
          <w:b/>
          <w:bCs/>
          <w:sz w:val="22"/>
          <w:szCs w:val="22"/>
          <w:lang w:eastAsia="cs-CZ"/>
        </w:rPr>
        <w:t xml:space="preserve">Špecifikácie pre biometrické identifikačné </w:t>
      </w:r>
      <w:bookmarkEnd w:id="19"/>
      <w:bookmarkEnd w:id="20"/>
      <w:bookmarkEnd w:id="21"/>
      <w:r w:rsidRPr="003279E2">
        <w:rPr>
          <w:rFonts w:ascii="Arial Narrow" w:hAnsi="Arial Narrow" w:cs="Arial"/>
          <w:b/>
          <w:bCs/>
          <w:sz w:val="22"/>
          <w:szCs w:val="22"/>
          <w:lang w:eastAsia="cs-CZ"/>
        </w:rPr>
        <w:t>údaje</w:t>
      </w:r>
      <w:bookmarkEnd w:id="22"/>
    </w:p>
    <w:p w14:paraId="267AE8AA"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Čip musí byť spôsobilý uchovávať dva biometrické údaje, a to biometriu podoby tváre a biometriu odtlačkov prstov.</w:t>
      </w:r>
    </w:p>
    <w:p w14:paraId="543C93E1" w14:textId="77777777" w:rsidR="00DF40F3" w:rsidRPr="003279E2" w:rsidRDefault="00DF40F3" w:rsidP="00F52A41">
      <w:pPr>
        <w:jc w:val="both"/>
        <w:rPr>
          <w:rFonts w:ascii="Arial Narrow" w:hAnsi="Arial Narrow"/>
          <w:sz w:val="22"/>
          <w:szCs w:val="22"/>
          <w:lang w:eastAsia="cs-CZ"/>
        </w:rPr>
      </w:pPr>
    </w:p>
    <w:p w14:paraId="3301FB93" w14:textId="77777777" w:rsidR="00DF40F3" w:rsidRPr="003279E2" w:rsidRDefault="00DF40F3" w:rsidP="00F52A41">
      <w:pPr>
        <w:jc w:val="both"/>
        <w:rPr>
          <w:rFonts w:ascii="Arial Narrow" w:hAnsi="Arial Narrow"/>
          <w:sz w:val="22"/>
          <w:szCs w:val="22"/>
          <w:lang w:eastAsia="cs-CZ"/>
        </w:rPr>
      </w:pPr>
      <w:r w:rsidRPr="003279E2">
        <w:rPr>
          <w:rFonts w:ascii="Arial Narrow" w:hAnsi="Arial Narrow"/>
          <w:sz w:val="22"/>
          <w:szCs w:val="22"/>
          <w:lang w:eastAsia="cs-CZ"/>
        </w:rPr>
        <w:t>Biometria podoby tváre:</w:t>
      </w:r>
    </w:p>
    <w:p w14:paraId="6E1D1243" w14:textId="77777777" w:rsidR="00DF40F3" w:rsidRPr="003279E2" w:rsidRDefault="00DF40F3" w:rsidP="00F52A41">
      <w:pPr>
        <w:numPr>
          <w:ilvl w:val="0"/>
          <w:numId w:val="16"/>
        </w:numPr>
        <w:tabs>
          <w:tab w:val="clear" w:pos="1429"/>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 xml:space="preserve">pre formát obrazového súboru musí byť použitá kompresia podľa normy ISO/IEC 154444, </w:t>
      </w:r>
      <w:proofErr w:type="spellStart"/>
      <w:r w:rsidRPr="003279E2">
        <w:rPr>
          <w:rFonts w:ascii="Arial Narrow" w:hAnsi="Arial Narrow"/>
          <w:sz w:val="22"/>
          <w:szCs w:val="22"/>
          <w:lang w:eastAsia="cs-CZ"/>
        </w:rPr>
        <w:t>Information</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Technology</w:t>
      </w:r>
      <w:proofErr w:type="spellEnd"/>
      <w:r w:rsidRPr="003279E2">
        <w:rPr>
          <w:rFonts w:ascii="Arial Narrow" w:hAnsi="Arial Narrow"/>
          <w:sz w:val="22"/>
          <w:szCs w:val="22"/>
          <w:lang w:eastAsia="cs-CZ"/>
        </w:rPr>
        <w:t xml:space="preserve"> - JPEG2000 Image </w:t>
      </w:r>
      <w:proofErr w:type="spellStart"/>
      <w:r w:rsidRPr="003279E2">
        <w:rPr>
          <w:rFonts w:ascii="Arial Narrow" w:hAnsi="Arial Narrow"/>
          <w:sz w:val="22"/>
          <w:szCs w:val="22"/>
          <w:lang w:eastAsia="cs-CZ"/>
        </w:rPr>
        <w:t>Coding</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System</w:t>
      </w:r>
      <w:proofErr w:type="spellEnd"/>
      <w:r w:rsidRPr="003279E2">
        <w:rPr>
          <w:rFonts w:ascii="Arial Narrow" w:hAnsi="Arial Narrow"/>
          <w:sz w:val="22"/>
          <w:szCs w:val="22"/>
          <w:lang w:eastAsia="cs-CZ"/>
        </w:rPr>
        <w:t>,</w:t>
      </w:r>
    </w:p>
    <w:p w14:paraId="6C5288B3" w14:textId="77777777" w:rsidR="00DF40F3" w:rsidRPr="003279E2" w:rsidRDefault="00DF40F3" w:rsidP="00F52A41">
      <w:pPr>
        <w:numPr>
          <w:ilvl w:val="0"/>
          <w:numId w:val="16"/>
        </w:numPr>
        <w:tabs>
          <w:tab w:val="clear" w:pos="1429"/>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komprimovaná veľkosť obrazového súboru musí byť v priemere 20 kilobajtov.</w:t>
      </w:r>
    </w:p>
    <w:p w14:paraId="35533EAD" w14:textId="77777777" w:rsidR="00DF40F3" w:rsidRPr="003279E2" w:rsidRDefault="00DF40F3" w:rsidP="00F52A41">
      <w:pPr>
        <w:tabs>
          <w:tab w:val="left" w:pos="284"/>
        </w:tabs>
        <w:jc w:val="both"/>
        <w:rPr>
          <w:rFonts w:ascii="Arial Narrow" w:hAnsi="Arial Narrow"/>
          <w:sz w:val="22"/>
          <w:szCs w:val="22"/>
          <w:lang w:eastAsia="cs-CZ"/>
        </w:rPr>
      </w:pPr>
    </w:p>
    <w:p w14:paraId="5598523B" w14:textId="77777777" w:rsidR="00DF40F3" w:rsidRPr="003279E2" w:rsidRDefault="00DF40F3" w:rsidP="00F52A41">
      <w:pPr>
        <w:tabs>
          <w:tab w:val="left" w:pos="284"/>
        </w:tabs>
        <w:jc w:val="both"/>
        <w:rPr>
          <w:rFonts w:ascii="Arial Narrow" w:hAnsi="Arial Narrow"/>
          <w:sz w:val="22"/>
          <w:szCs w:val="22"/>
          <w:lang w:eastAsia="cs-CZ"/>
        </w:rPr>
      </w:pPr>
      <w:r w:rsidRPr="003279E2">
        <w:rPr>
          <w:rFonts w:ascii="Arial Narrow" w:hAnsi="Arial Narrow"/>
          <w:sz w:val="22"/>
          <w:szCs w:val="22"/>
          <w:lang w:eastAsia="cs-CZ"/>
        </w:rPr>
        <w:t>Biometria odtlačkov prstov:</w:t>
      </w:r>
    </w:p>
    <w:p w14:paraId="4F97840A" w14:textId="77777777" w:rsidR="00DF40F3" w:rsidRPr="003279E2" w:rsidRDefault="00DF40F3" w:rsidP="00F52A41">
      <w:pPr>
        <w:numPr>
          <w:ilvl w:val="0"/>
          <w:numId w:val="16"/>
        </w:numPr>
        <w:tabs>
          <w:tab w:val="clear" w:pos="1429"/>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musí sa byť použitá kompresia obrázkov pomocou WSQ algoritmu podľa ANSI/NIST-ITL 1 - 2000, z dôvodu zníženia veľkosti súboru,</w:t>
      </w:r>
    </w:p>
    <w:p w14:paraId="02B14EF9" w14:textId="77777777" w:rsidR="00DF40F3" w:rsidRPr="003279E2" w:rsidRDefault="00DF40F3" w:rsidP="00F52A41">
      <w:pPr>
        <w:numPr>
          <w:ilvl w:val="0"/>
          <w:numId w:val="16"/>
        </w:numPr>
        <w:tabs>
          <w:tab w:val="clear" w:pos="1429"/>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pre veľkosť OBRÁZKOV odtlačkov prstov sa vyžaduje približne 12 -15 kilobajtov na jeden prst; celková veľkosť pre dva prsty musí byť menšia ako 30 kilobajtov.</w:t>
      </w:r>
    </w:p>
    <w:p w14:paraId="672F6A0A" w14:textId="77777777" w:rsidR="00DF40F3" w:rsidRPr="003279E2" w:rsidRDefault="00DF40F3" w:rsidP="00F52A41">
      <w:pPr>
        <w:keepNext/>
        <w:tabs>
          <w:tab w:val="left" w:pos="284"/>
        </w:tabs>
        <w:spacing w:before="240" w:after="60"/>
        <w:jc w:val="both"/>
        <w:outlineLvl w:val="1"/>
        <w:rPr>
          <w:rFonts w:ascii="Arial Narrow" w:hAnsi="Arial Narrow" w:cs="Arial"/>
          <w:b/>
          <w:bCs/>
          <w:sz w:val="22"/>
          <w:szCs w:val="22"/>
          <w:lang w:eastAsia="cs-CZ"/>
        </w:rPr>
      </w:pPr>
      <w:r w:rsidRPr="003279E2">
        <w:rPr>
          <w:rFonts w:ascii="Arial Narrow" w:hAnsi="Arial Narrow" w:cs="Arial"/>
          <w:b/>
          <w:bCs/>
          <w:sz w:val="22"/>
          <w:szCs w:val="22"/>
          <w:lang w:eastAsia="cs-CZ"/>
        </w:rPr>
        <w:t>Špecifikácia pre bezkontaktný RF čip (HW a SW platformou občianskych preukazov Slovenskej republiky)</w:t>
      </w:r>
    </w:p>
    <w:p w14:paraId="2103FBB2" w14:textId="77777777" w:rsidR="00DF40F3" w:rsidRPr="003279E2" w:rsidRDefault="00DF40F3" w:rsidP="00F52A41">
      <w:pPr>
        <w:tabs>
          <w:tab w:val="left" w:pos="284"/>
          <w:tab w:val="left" w:pos="2160"/>
          <w:tab w:val="left" w:pos="2880"/>
          <w:tab w:val="left" w:pos="4500"/>
        </w:tabs>
        <w:jc w:val="both"/>
        <w:rPr>
          <w:rFonts w:ascii="Arial Narrow" w:hAnsi="Arial Narrow"/>
          <w:sz w:val="22"/>
          <w:szCs w:val="22"/>
          <w:lang w:eastAsia="cs-CZ"/>
        </w:rPr>
      </w:pPr>
      <w:r w:rsidRPr="003279E2">
        <w:rPr>
          <w:rFonts w:ascii="Arial Narrow" w:hAnsi="Arial Narrow" w:cs="Arial"/>
          <w:bCs/>
          <w:sz w:val="22"/>
          <w:szCs w:val="22"/>
          <w:lang w:eastAsia="cs-CZ"/>
        </w:rPr>
        <w:t>Čip musí spĺňať normu ISO/IEC 14443 a ICAO NTWG</w:t>
      </w:r>
      <w:r w:rsidRPr="003279E2">
        <w:rPr>
          <w:rFonts w:ascii="Arial Narrow" w:hAnsi="Arial Narrow"/>
          <w:sz w:val="22"/>
          <w:szCs w:val="22"/>
          <w:lang w:eastAsia="cs-CZ"/>
        </w:rPr>
        <w:t xml:space="preserve">, Technická správa o zavedení biometrie. </w:t>
      </w:r>
    </w:p>
    <w:p w14:paraId="30DBA206" w14:textId="77777777" w:rsidR="00DF40F3" w:rsidRPr="003279E2" w:rsidRDefault="00DF40F3" w:rsidP="00F52A41">
      <w:pPr>
        <w:tabs>
          <w:tab w:val="left" w:pos="284"/>
          <w:tab w:val="left" w:pos="2160"/>
          <w:tab w:val="left" w:pos="2880"/>
          <w:tab w:val="left" w:pos="4500"/>
        </w:tabs>
        <w:jc w:val="both"/>
        <w:rPr>
          <w:rFonts w:ascii="Arial Narrow" w:hAnsi="Arial Narrow"/>
          <w:sz w:val="22"/>
          <w:szCs w:val="22"/>
          <w:lang w:eastAsia="cs-CZ"/>
        </w:rPr>
      </w:pPr>
    </w:p>
    <w:p w14:paraId="74E38928" w14:textId="77777777" w:rsidR="00DF40F3" w:rsidRPr="003279E2" w:rsidRDefault="00DF40F3" w:rsidP="00F52A41">
      <w:pPr>
        <w:tabs>
          <w:tab w:val="left" w:pos="284"/>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 xml:space="preserve">Podpora SAC (PACE) to znamená, že bude dodaný upgrade </w:t>
      </w:r>
      <w:proofErr w:type="spellStart"/>
      <w:r w:rsidRPr="003279E2">
        <w:rPr>
          <w:rFonts w:ascii="Arial Narrow" w:hAnsi="Arial Narrow"/>
          <w:sz w:val="22"/>
          <w:szCs w:val="22"/>
          <w:lang w:eastAsia="cs-CZ"/>
        </w:rPr>
        <w:t>appletu</w:t>
      </w:r>
      <w:proofErr w:type="spellEnd"/>
      <w:r w:rsidRPr="003279E2">
        <w:rPr>
          <w:rFonts w:ascii="Arial Narrow" w:hAnsi="Arial Narrow"/>
          <w:sz w:val="22"/>
          <w:szCs w:val="22"/>
          <w:lang w:eastAsia="cs-CZ"/>
        </w:rPr>
        <w:t xml:space="preserve"> (poprípade aj OS) tak, aby podporoval požiadavky EÚ na SAC. V súčasnosti je používaný čip:</w:t>
      </w:r>
    </w:p>
    <w:p w14:paraId="5811C096" w14:textId="77777777" w:rsidR="00DF40F3" w:rsidRPr="003279E2" w:rsidRDefault="00DF40F3" w:rsidP="00F52A41">
      <w:pPr>
        <w:numPr>
          <w:ilvl w:val="0"/>
          <w:numId w:val="26"/>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Hardware: NXP P5CD080V0B</w:t>
      </w:r>
    </w:p>
    <w:p w14:paraId="3C161A7A" w14:textId="77777777" w:rsidR="00DF40F3" w:rsidRPr="003279E2" w:rsidRDefault="00DF40F3" w:rsidP="00F52A41">
      <w:pPr>
        <w:numPr>
          <w:ilvl w:val="0"/>
          <w:numId w:val="26"/>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Operačný systém: JCOP V2.4.1 R3</w:t>
      </w:r>
    </w:p>
    <w:p w14:paraId="370287F2" w14:textId="77777777" w:rsidR="00DF40F3" w:rsidRPr="003279E2" w:rsidRDefault="00DF40F3" w:rsidP="00F52A41">
      <w:pPr>
        <w:numPr>
          <w:ilvl w:val="0"/>
          <w:numId w:val="26"/>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Verzia aplikácie (</w:t>
      </w:r>
      <w:proofErr w:type="spellStart"/>
      <w:r w:rsidRPr="003279E2">
        <w:rPr>
          <w:rFonts w:ascii="Arial Narrow" w:hAnsi="Arial Narrow"/>
          <w:sz w:val="22"/>
          <w:szCs w:val="22"/>
          <w:lang w:eastAsia="cs-CZ"/>
        </w:rPr>
        <w:t>appletu</w:t>
      </w:r>
      <w:proofErr w:type="spellEnd"/>
      <w:r w:rsidRPr="003279E2">
        <w:rPr>
          <w:rFonts w:ascii="Arial Narrow" w:hAnsi="Arial Narrow"/>
          <w:sz w:val="22"/>
          <w:szCs w:val="22"/>
          <w:lang w:eastAsia="cs-CZ"/>
        </w:rPr>
        <w:t xml:space="preserve">): 8158-8100-0308-00.04.01.0174 </w:t>
      </w:r>
    </w:p>
    <w:p w14:paraId="77262FA5" w14:textId="77777777" w:rsidR="00DF40F3" w:rsidRPr="003279E2" w:rsidRDefault="00DF40F3" w:rsidP="00F52A41">
      <w:pPr>
        <w:numPr>
          <w:ilvl w:val="0"/>
          <w:numId w:val="32"/>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 xml:space="preserve">mikroprocesorový bezkontaktný čip s pamäťovou kapacitou minimálne 64 </w:t>
      </w:r>
      <w:proofErr w:type="spellStart"/>
      <w:r w:rsidRPr="003279E2">
        <w:rPr>
          <w:rFonts w:ascii="Arial Narrow" w:hAnsi="Arial Narrow"/>
          <w:sz w:val="22"/>
          <w:szCs w:val="22"/>
          <w:lang w:eastAsia="cs-CZ"/>
        </w:rPr>
        <w:t>KBytov</w:t>
      </w:r>
      <w:proofErr w:type="spellEnd"/>
      <w:r w:rsidRPr="003279E2">
        <w:rPr>
          <w:rFonts w:ascii="Arial Narrow" w:hAnsi="Arial Narrow"/>
          <w:sz w:val="22"/>
          <w:szCs w:val="22"/>
          <w:lang w:eastAsia="cs-CZ"/>
        </w:rPr>
        <w:t xml:space="preserve"> s kryptografickým PKI koprocesorom (kapacita pre primárny a sekundárny biometrický údaj a LDS podľa ICAO),</w:t>
      </w:r>
    </w:p>
    <w:p w14:paraId="0EFEB9E4" w14:textId="77777777" w:rsidR="00DF40F3" w:rsidRPr="003279E2" w:rsidRDefault="00DF40F3" w:rsidP="00F52A41">
      <w:pPr>
        <w:numPr>
          <w:ilvl w:val="0"/>
          <w:numId w:val="32"/>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čip musí umožňovať 100 000 zapisovacích cyklov a dobu uchovania údajov minimálne 10 rokov,</w:t>
      </w:r>
    </w:p>
    <w:p w14:paraId="5D2E1759" w14:textId="77777777" w:rsidR="00DF40F3" w:rsidRPr="003279E2" w:rsidRDefault="00DF40F3" w:rsidP="00F52A41">
      <w:pPr>
        <w:numPr>
          <w:ilvl w:val="0"/>
          <w:numId w:val="32"/>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 xml:space="preserve">čas čítania údajov pri základnej kontrole prístupu pre dátové skupiny DG1 (MRZ), DG2 (obraz tváre) a DG15 (údaje o verejnom kľúči pre aktívnu autentifikáciu </w:t>
      </w:r>
      <w:proofErr w:type="spellStart"/>
      <w:r w:rsidRPr="003279E2">
        <w:rPr>
          <w:rFonts w:ascii="Arial Narrow" w:hAnsi="Arial Narrow"/>
          <w:sz w:val="22"/>
          <w:szCs w:val="22"/>
          <w:lang w:eastAsia="cs-CZ"/>
        </w:rPr>
        <w:t>KPuAA</w:t>
      </w:r>
      <w:proofErr w:type="spellEnd"/>
      <w:r w:rsidRPr="003279E2">
        <w:rPr>
          <w:rFonts w:ascii="Arial Narrow" w:hAnsi="Arial Narrow"/>
          <w:sz w:val="22"/>
          <w:szCs w:val="22"/>
          <w:lang w:eastAsia="cs-CZ"/>
        </w:rPr>
        <w:t xml:space="preserve">) musí byť menší ako 6 sekúnd pri použití referenčného </w:t>
      </w:r>
      <w:r w:rsidRPr="003279E2">
        <w:rPr>
          <w:rFonts w:ascii="Arial Narrow" w:hAnsi="Arial Narrow"/>
          <w:sz w:val="22"/>
          <w:szCs w:val="22"/>
          <w:lang w:eastAsia="cs-CZ"/>
        </w:rPr>
        <w:lastRenderedPageBreak/>
        <w:t xml:space="preserve">testovacieho prostredia, </w:t>
      </w:r>
      <w:proofErr w:type="spellStart"/>
      <w:r w:rsidRPr="003279E2">
        <w:rPr>
          <w:rFonts w:ascii="Arial Narrow" w:hAnsi="Arial Narrow"/>
          <w:sz w:val="22"/>
          <w:szCs w:val="22"/>
          <w:lang w:eastAsia="cs-CZ"/>
        </w:rPr>
        <w:t>t.j</w:t>
      </w:r>
      <w:proofErr w:type="spellEnd"/>
      <w:r w:rsidRPr="003279E2">
        <w:rPr>
          <w:rFonts w:ascii="Arial Narrow" w:hAnsi="Arial Narrow"/>
          <w:sz w:val="22"/>
          <w:szCs w:val="22"/>
          <w:lang w:eastAsia="cs-CZ"/>
        </w:rPr>
        <w:t xml:space="preserve">. pomocou tzv. </w:t>
      </w:r>
      <w:proofErr w:type="spellStart"/>
      <w:r w:rsidRPr="003279E2">
        <w:rPr>
          <w:rFonts w:ascii="Arial Narrow" w:hAnsi="Arial Narrow"/>
          <w:sz w:val="22"/>
          <w:szCs w:val="22"/>
          <w:lang w:eastAsia="cs-CZ"/>
        </w:rPr>
        <w:t>Golden</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Reader</w:t>
      </w:r>
      <w:proofErr w:type="spellEnd"/>
      <w:r w:rsidRPr="003279E2">
        <w:rPr>
          <w:rFonts w:ascii="Arial Narrow" w:hAnsi="Arial Narrow"/>
          <w:sz w:val="22"/>
          <w:szCs w:val="22"/>
          <w:lang w:eastAsia="cs-CZ"/>
        </w:rPr>
        <w:t xml:space="preserve"> a </w:t>
      </w:r>
      <w:proofErr w:type="spellStart"/>
      <w:r w:rsidRPr="003279E2">
        <w:rPr>
          <w:rFonts w:ascii="Arial Narrow" w:hAnsi="Arial Narrow"/>
          <w:sz w:val="22"/>
          <w:szCs w:val="22"/>
          <w:lang w:eastAsia="cs-CZ"/>
        </w:rPr>
        <w:t>Silver</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Reader</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Tool</w:t>
      </w:r>
      <w:proofErr w:type="spellEnd"/>
      <w:r w:rsidRPr="003279E2">
        <w:rPr>
          <w:rFonts w:ascii="Arial Narrow" w:hAnsi="Arial Narrow"/>
          <w:sz w:val="22"/>
          <w:szCs w:val="22"/>
          <w:lang w:eastAsia="cs-CZ"/>
        </w:rPr>
        <w:t xml:space="preserve"> (referenčný údajový súbor od pracovnej skupiny v Essene),</w:t>
      </w:r>
    </w:p>
    <w:p w14:paraId="4C42A206" w14:textId="77777777" w:rsidR="00DF40F3" w:rsidRPr="003279E2" w:rsidRDefault="00DF40F3" w:rsidP="00F52A41">
      <w:pPr>
        <w:numPr>
          <w:ilvl w:val="0"/>
          <w:numId w:val="32"/>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 xml:space="preserve">čip a anténa musia byť zapustené do </w:t>
      </w:r>
      <w:proofErr w:type="spellStart"/>
      <w:r w:rsidRPr="003279E2">
        <w:rPr>
          <w:rFonts w:ascii="Arial Narrow" w:hAnsi="Arial Narrow"/>
          <w:sz w:val="22"/>
          <w:szCs w:val="22"/>
          <w:lang w:eastAsia="cs-CZ"/>
        </w:rPr>
        <w:t>polykarbonátovej</w:t>
      </w:r>
      <w:proofErr w:type="spellEnd"/>
      <w:r w:rsidRPr="003279E2">
        <w:rPr>
          <w:rFonts w:ascii="Arial Narrow" w:hAnsi="Arial Narrow"/>
          <w:sz w:val="22"/>
          <w:szCs w:val="22"/>
          <w:lang w:eastAsia="cs-CZ"/>
        </w:rPr>
        <w:t xml:space="preserve"> karty (dátovej strany) spôsobom neumožňujúcim manipuláciu a falšovanie,</w:t>
      </w:r>
    </w:p>
    <w:p w14:paraId="334EA137" w14:textId="77777777" w:rsidR="00DF40F3" w:rsidRPr="003279E2" w:rsidRDefault="00DF40F3" w:rsidP="00F52A41">
      <w:pPr>
        <w:numPr>
          <w:ilvl w:val="0"/>
          <w:numId w:val="32"/>
        </w:numPr>
        <w:tabs>
          <w:tab w:val="left" w:pos="284"/>
          <w:tab w:val="left" w:pos="2160"/>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čip a anténa musia fungovať bez akýchkoľvek porúch minimálne počas obdobia 10 rokov od personalizácie, za predpokladu bežného používania pasu,</w:t>
      </w:r>
    </w:p>
    <w:p w14:paraId="6A8B7712" w14:textId="77777777" w:rsidR="00DF40F3" w:rsidRPr="003279E2" w:rsidRDefault="00DF40F3" w:rsidP="00F52A41">
      <w:pPr>
        <w:numPr>
          <w:ilvl w:val="0"/>
          <w:numId w:val="32"/>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čip a anténa musia byť skonštruované takým spôsobom, aby spĺňali ISO štandard 10536-1 a boli schopné vydržať nasledovné mechanické záťažové testy:</w:t>
      </w:r>
    </w:p>
    <w:p w14:paraId="0363E14F" w14:textId="77777777" w:rsidR="00DF40F3" w:rsidRPr="003279E2" w:rsidRDefault="00DF40F3" w:rsidP="00F52A41">
      <w:pPr>
        <w:numPr>
          <w:ilvl w:val="0"/>
          <w:numId w:val="26"/>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test opotrebovania – 10 000 obojsmerných ohnutí bez poškodenia,</w:t>
      </w:r>
    </w:p>
    <w:p w14:paraId="29C7392A" w14:textId="77777777" w:rsidR="00DF40F3" w:rsidRPr="003279E2" w:rsidRDefault="00DF40F3" w:rsidP="00F52A41">
      <w:pPr>
        <w:numPr>
          <w:ilvl w:val="0"/>
          <w:numId w:val="26"/>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test statického bodového zaťaženia počas minimálne 6 hodín (v zmysle DIN 32753),</w:t>
      </w:r>
    </w:p>
    <w:p w14:paraId="5AE8D334" w14:textId="77777777" w:rsidR="00DF40F3" w:rsidRPr="003279E2" w:rsidRDefault="00DF40F3" w:rsidP="00F52A41">
      <w:pPr>
        <w:numPr>
          <w:ilvl w:val="0"/>
          <w:numId w:val="26"/>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dynamický test „pečiatkovania“, nasimulovaný pomocou 1kg závažia s guľovým hrotom s priemerom 20 mm spusteným z výšky 200 mm (v zmysle štandardu ISO 6272 a ASTM D2794),</w:t>
      </w:r>
    </w:p>
    <w:p w14:paraId="30FB4EA7" w14:textId="77777777" w:rsidR="00DF40F3" w:rsidRPr="003279E2" w:rsidRDefault="00DF40F3" w:rsidP="00F52A41">
      <w:pPr>
        <w:numPr>
          <w:ilvl w:val="0"/>
          <w:numId w:val="31"/>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rozhrania čipu musia byť v súlade s typom A podľa ISO/IEC 14443,</w:t>
      </w:r>
    </w:p>
    <w:p w14:paraId="34053190" w14:textId="77777777" w:rsidR="00DF40F3" w:rsidRPr="003279E2" w:rsidRDefault="00DF40F3" w:rsidP="00F52A41">
      <w:pPr>
        <w:numPr>
          <w:ilvl w:val="0"/>
          <w:numId w:val="31"/>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 xml:space="preserve">Podpora LDS podľa ICAO NTWG, Vývoj logickej dátovej štruktúry – LDS pre doplnkové technológie rozšírenia kapacity, </w:t>
      </w:r>
    </w:p>
    <w:p w14:paraId="464B336F" w14:textId="77777777" w:rsidR="00DF40F3" w:rsidRPr="003279E2" w:rsidRDefault="00DF40F3" w:rsidP="00F52A41">
      <w:pPr>
        <w:numPr>
          <w:ilvl w:val="0"/>
          <w:numId w:val="31"/>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Certifikácia čipu:</w:t>
      </w:r>
    </w:p>
    <w:p w14:paraId="4E010629" w14:textId="77777777" w:rsidR="00DF40F3" w:rsidRPr="003279E2" w:rsidRDefault="00DF40F3" w:rsidP="00F52A41">
      <w:pPr>
        <w:numPr>
          <w:ilvl w:val="0"/>
          <w:numId w:val="26"/>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EAL 5+ pre čip (hardvér),</w:t>
      </w:r>
    </w:p>
    <w:p w14:paraId="18562EC2" w14:textId="77777777" w:rsidR="00DF40F3" w:rsidRPr="003279E2" w:rsidRDefault="00DF40F3" w:rsidP="00F52A41">
      <w:pPr>
        <w:numPr>
          <w:ilvl w:val="0"/>
          <w:numId w:val="26"/>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EAL 4+ pre aplikáciu (softvér)</w:t>
      </w:r>
    </w:p>
    <w:p w14:paraId="3D4C967A" w14:textId="77777777" w:rsidR="00DF40F3" w:rsidRPr="003279E2" w:rsidRDefault="00DF40F3" w:rsidP="00F52A41">
      <w:pPr>
        <w:numPr>
          <w:ilvl w:val="0"/>
          <w:numId w:val="31"/>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 xml:space="preserve">Doba životnosti čipu v pasovej knižke musí byť minimálne 12 rokov (doba skladovania čistopisu 0 až 2 rokov + 10 rokov uchovanie dáta používanie vydaného </w:t>
      </w:r>
      <w:proofErr w:type="spellStart"/>
      <w:r w:rsidRPr="003279E2">
        <w:rPr>
          <w:rFonts w:ascii="Arial Narrow" w:hAnsi="Arial Narrow"/>
          <w:sz w:val="22"/>
          <w:szCs w:val="22"/>
          <w:lang w:eastAsia="cs-CZ"/>
        </w:rPr>
        <w:t>personalizovaného</w:t>
      </w:r>
      <w:proofErr w:type="spellEnd"/>
      <w:r w:rsidRPr="003279E2">
        <w:rPr>
          <w:rFonts w:ascii="Arial Narrow" w:hAnsi="Arial Narrow"/>
          <w:sz w:val="22"/>
          <w:szCs w:val="22"/>
          <w:lang w:eastAsia="cs-CZ"/>
        </w:rPr>
        <w:t xml:space="preserve"> pasu občanovi). </w:t>
      </w:r>
    </w:p>
    <w:p w14:paraId="3E35A388" w14:textId="77777777" w:rsidR="00DF40F3" w:rsidRPr="003279E2" w:rsidRDefault="00DF40F3" w:rsidP="00F52A41">
      <w:pPr>
        <w:numPr>
          <w:ilvl w:val="0"/>
          <w:numId w:val="31"/>
        </w:numPr>
        <w:tabs>
          <w:tab w:val="left" w:pos="284"/>
          <w:tab w:val="left" w:pos="2880"/>
          <w:tab w:val="left" w:pos="4500"/>
        </w:tabs>
        <w:ind w:left="0" w:firstLine="0"/>
        <w:contextualSpacing/>
        <w:jc w:val="both"/>
        <w:rPr>
          <w:rFonts w:ascii="Arial Narrow" w:hAnsi="Arial Narrow"/>
          <w:b/>
          <w:sz w:val="22"/>
          <w:szCs w:val="22"/>
          <w:lang w:eastAsia="cs-CZ"/>
        </w:rPr>
      </w:pPr>
      <w:r w:rsidRPr="003279E2">
        <w:rPr>
          <w:rFonts w:ascii="Arial Narrow" w:hAnsi="Arial Narrow"/>
          <w:sz w:val="22"/>
          <w:szCs w:val="22"/>
          <w:lang w:eastAsia="cs-CZ"/>
        </w:rPr>
        <w:t xml:space="preserve">Personalizácia čipu a jeho OS musí byť integrovateľný do existujúceho </w:t>
      </w:r>
      <w:proofErr w:type="spellStart"/>
      <w:r w:rsidRPr="003279E2">
        <w:rPr>
          <w:rFonts w:ascii="Arial Narrow" w:hAnsi="Arial Narrow"/>
          <w:sz w:val="22"/>
          <w:szCs w:val="22"/>
          <w:lang w:eastAsia="cs-CZ"/>
        </w:rPr>
        <w:t>personalizačného</w:t>
      </w:r>
      <w:proofErr w:type="spellEnd"/>
      <w:r w:rsidRPr="003279E2">
        <w:rPr>
          <w:rFonts w:ascii="Arial Narrow" w:hAnsi="Arial Narrow"/>
          <w:sz w:val="22"/>
          <w:szCs w:val="22"/>
          <w:lang w:eastAsia="cs-CZ"/>
        </w:rPr>
        <w:t xml:space="preserve"> procesu v NPC.</w:t>
      </w:r>
    </w:p>
    <w:p w14:paraId="2ACF70C0" w14:textId="77777777" w:rsidR="00DF40F3" w:rsidRPr="003279E2" w:rsidRDefault="00DF40F3" w:rsidP="00F52A41">
      <w:pPr>
        <w:numPr>
          <w:ilvl w:val="0"/>
          <w:numId w:val="31"/>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Inicializácia čipov bude vykonaná vopred dohodnutým kľúčom jedinečným pre výrobcu a NPC</w:t>
      </w:r>
    </w:p>
    <w:p w14:paraId="73252F24" w14:textId="548EDD0F" w:rsidR="00DF40F3" w:rsidRPr="003279E2" w:rsidRDefault="00DF40F3" w:rsidP="00F52A41">
      <w:pPr>
        <w:keepNext/>
        <w:spacing w:before="240" w:after="60"/>
        <w:jc w:val="both"/>
        <w:outlineLvl w:val="1"/>
        <w:rPr>
          <w:rFonts w:ascii="Arial Narrow" w:hAnsi="Arial Narrow" w:cs="Arial"/>
          <w:b/>
          <w:bCs/>
          <w:sz w:val="22"/>
          <w:szCs w:val="22"/>
          <w:lang w:eastAsia="cs-CZ"/>
        </w:rPr>
      </w:pPr>
      <w:r w:rsidRPr="003279E2">
        <w:rPr>
          <w:rFonts w:ascii="Arial Narrow" w:hAnsi="Arial Narrow" w:cs="Arial"/>
          <w:b/>
          <w:bCs/>
          <w:sz w:val="22"/>
          <w:szCs w:val="22"/>
          <w:lang w:eastAsia="cs-CZ"/>
        </w:rPr>
        <w:t>Logická dátová štruktúra (</w:t>
      </w:r>
      <w:r w:rsidR="00A96090" w:rsidRPr="003279E2">
        <w:rPr>
          <w:rFonts w:ascii="Arial Narrow" w:hAnsi="Arial Narrow" w:cs="Arial"/>
          <w:b/>
          <w:bCs/>
          <w:sz w:val="22"/>
          <w:szCs w:val="22"/>
          <w:lang w:eastAsia="cs-CZ"/>
        </w:rPr>
        <w:t>ďalej len „</w:t>
      </w:r>
      <w:r w:rsidRPr="003279E2">
        <w:rPr>
          <w:rFonts w:ascii="Arial Narrow" w:hAnsi="Arial Narrow" w:cs="Arial"/>
          <w:b/>
          <w:bCs/>
          <w:sz w:val="22"/>
          <w:szCs w:val="22"/>
          <w:lang w:eastAsia="cs-CZ"/>
        </w:rPr>
        <w:t>LDS</w:t>
      </w:r>
      <w:r w:rsidR="00A96090" w:rsidRPr="003279E2">
        <w:rPr>
          <w:rFonts w:ascii="Arial Narrow" w:hAnsi="Arial Narrow" w:cs="Arial"/>
          <w:b/>
          <w:bCs/>
          <w:sz w:val="22"/>
          <w:szCs w:val="22"/>
          <w:lang w:eastAsia="cs-CZ"/>
        </w:rPr>
        <w:t>“</w:t>
      </w:r>
      <w:r w:rsidRPr="003279E2">
        <w:rPr>
          <w:rFonts w:ascii="Arial Narrow" w:hAnsi="Arial Narrow" w:cs="Arial"/>
          <w:b/>
          <w:bCs/>
          <w:sz w:val="22"/>
          <w:szCs w:val="22"/>
          <w:lang w:eastAsia="cs-CZ"/>
        </w:rPr>
        <w:t>)</w:t>
      </w:r>
    </w:p>
    <w:p w14:paraId="748E7D86"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LDS je definovaná v norme ICAO NTWG, Vývoj logickej štruktúry údajov – LDS pre doplnkové technológie rozšírenia kapacity, technická správa.</w:t>
      </w:r>
    </w:p>
    <w:p w14:paraId="19726ADA"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p>
    <w:p w14:paraId="5579F9B2"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V rámci LDS je požadované použitie nasledovných dátových skupín:</w:t>
      </w:r>
    </w:p>
    <w:p w14:paraId="436D0CF6" w14:textId="77777777" w:rsidR="00DF40F3" w:rsidRPr="003279E2" w:rsidRDefault="00DF40F3" w:rsidP="00F52A41">
      <w:pPr>
        <w:numPr>
          <w:ilvl w:val="0"/>
          <w:numId w:val="30"/>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DG1 - dátová skupina obsahujúca MRZ (zhodné s obsahom MRZ v pase),</w:t>
      </w:r>
    </w:p>
    <w:p w14:paraId="49971767" w14:textId="77777777" w:rsidR="00DF40F3" w:rsidRPr="003279E2" w:rsidRDefault="00DF40F3" w:rsidP="00F52A41">
      <w:pPr>
        <w:numPr>
          <w:ilvl w:val="0"/>
          <w:numId w:val="30"/>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DG2 - dátová skupina obsahujúca zakódovaný obraz tváre,</w:t>
      </w:r>
    </w:p>
    <w:p w14:paraId="4469A2AF" w14:textId="77777777" w:rsidR="00DF40F3" w:rsidRPr="003279E2" w:rsidRDefault="00DF40F3" w:rsidP="00F52A41">
      <w:pPr>
        <w:numPr>
          <w:ilvl w:val="0"/>
          <w:numId w:val="30"/>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DG3 - dátová skupina obsahujúca zakódované odtlačky prstov,</w:t>
      </w:r>
    </w:p>
    <w:p w14:paraId="2392EC5E" w14:textId="77777777" w:rsidR="00DF40F3" w:rsidRPr="003279E2" w:rsidRDefault="00DF40F3" w:rsidP="00F52A41">
      <w:pPr>
        <w:numPr>
          <w:ilvl w:val="0"/>
          <w:numId w:val="30"/>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 xml:space="preserve">DG15 - dátová skupina obsahujúca verejný kľúč pre aktívnu autentifikáciu, ďalej </w:t>
      </w:r>
    </w:p>
    <w:p w14:paraId="56828EFD" w14:textId="77777777" w:rsidR="00DF40F3" w:rsidRPr="003279E2" w:rsidRDefault="00DF40F3" w:rsidP="00F52A41">
      <w:pPr>
        <w:numPr>
          <w:ilvl w:val="0"/>
          <w:numId w:val="30"/>
        </w:numPr>
        <w:tabs>
          <w:tab w:val="left" w:pos="284"/>
          <w:tab w:val="left" w:pos="2880"/>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SO</w:t>
      </w:r>
      <w:r w:rsidRPr="003279E2">
        <w:rPr>
          <w:rFonts w:ascii="Arial Narrow" w:hAnsi="Arial Narrow"/>
          <w:sz w:val="22"/>
          <w:szCs w:val="22"/>
          <w:vertAlign w:val="subscript"/>
          <w:lang w:eastAsia="cs-CZ"/>
        </w:rPr>
        <w:t xml:space="preserve">D </w:t>
      </w:r>
      <w:r w:rsidRPr="003279E2">
        <w:rPr>
          <w:rFonts w:ascii="Arial Narrow" w:hAnsi="Arial Narrow"/>
          <w:sz w:val="22"/>
          <w:szCs w:val="22"/>
          <w:lang w:eastAsia="cs-CZ"/>
        </w:rPr>
        <w:t xml:space="preserve">- bezpečnostný objekt dokladu obsahujúci </w:t>
      </w:r>
      <w:proofErr w:type="spellStart"/>
      <w:r w:rsidRPr="003279E2">
        <w:rPr>
          <w:rFonts w:ascii="Arial Narrow" w:hAnsi="Arial Narrow"/>
          <w:sz w:val="22"/>
          <w:szCs w:val="22"/>
          <w:lang w:eastAsia="cs-CZ"/>
        </w:rPr>
        <w:t>Hash</w:t>
      </w:r>
      <w:proofErr w:type="spellEnd"/>
      <w:r w:rsidRPr="003279E2">
        <w:rPr>
          <w:rFonts w:ascii="Arial Narrow" w:hAnsi="Arial Narrow"/>
          <w:sz w:val="22"/>
          <w:szCs w:val="22"/>
          <w:lang w:eastAsia="cs-CZ"/>
        </w:rPr>
        <w:t xml:space="preserve"> obsahu DG1, DG2, DG3 a DG15,</w:t>
      </w:r>
    </w:p>
    <w:p w14:paraId="69B46CA1" w14:textId="77777777" w:rsidR="00DF40F3" w:rsidRPr="003279E2" w:rsidRDefault="00DF40F3" w:rsidP="00F52A41">
      <w:pPr>
        <w:numPr>
          <w:ilvl w:val="0"/>
          <w:numId w:val="30"/>
        </w:numPr>
        <w:tabs>
          <w:tab w:val="left" w:pos="284"/>
          <w:tab w:val="left" w:pos="2880"/>
          <w:tab w:val="left" w:pos="4500"/>
        </w:tabs>
        <w:ind w:left="0" w:firstLine="0"/>
        <w:contextualSpacing/>
        <w:jc w:val="both"/>
        <w:rPr>
          <w:rFonts w:ascii="Arial Narrow" w:hAnsi="Arial Narrow"/>
          <w:sz w:val="22"/>
          <w:szCs w:val="22"/>
          <w:lang w:eastAsia="cs-CZ"/>
        </w:rPr>
      </w:pPr>
      <w:proofErr w:type="spellStart"/>
      <w:r w:rsidRPr="003279E2">
        <w:rPr>
          <w:rFonts w:ascii="Arial Narrow" w:hAnsi="Arial Narrow"/>
          <w:sz w:val="22"/>
          <w:szCs w:val="22"/>
          <w:lang w:eastAsia="cs-CZ"/>
        </w:rPr>
        <w:t>Common</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Data</w:t>
      </w:r>
      <w:proofErr w:type="spellEnd"/>
      <w:r w:rsidRPr="003279E2">
        <w:rPr>
          <w:rFonts w:ascii="Arial Narrow" w:hAnsi="Arial Narrow"/>
          <w:sz w:val="22"/>
          <w:szCs w:val="22"/>
          <w:lang w:eastAsia="cs-CZ"/>
        </w:rPr>
        <w:t xml:space="preserve"> skupina základných dátových prvkov.</w:t>
      </w:r>
    </w:p>
    <w:p w14:paraId="49B84BD5" w14:textId="77777777" w:rsidR="00DF40F3" w:rsidRPr="003279E2" w:rsidRDefault="00DF40F3" w:rsidP="00F52A41">
      <w:pPr>
        <w:widowControl w:val="0"/>
        <w:tabs>
          <w:tab w:val="left" w:pos="2160"/>
          <w:tab w:val="left" w:pos="2880"/>
          <w:tab w:val="left" w:pos="4500"/>
        </w:tabs>
        <w:overflowPunct w:val="0"/>
        <w:autoSpaceDE w:val="0"/>
        <w:autoSpaceDN w:val="0"/>
        <w:adjustRightInd w:val="0"/>
        <w:ind w:firstLine="774"/>
        <w:jc w:val="both"/>
        <w:rPr>
          <w:rFonts w:ascii="Arial Narrow" w:hAnsi="Arial Narrow" w:cs="Arial"/>
          <w:spacing w:val="-4"/>
          <w:sz w:val="22"/>
          <w:szCs w:val="22"/>
          <w:lang w:eastAsia="cs-CZ"/>
        </w:rPr>
      </w:pPr>
    </w:p>
    <w:p w14:paraId="3E420112"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Dáta na čipe musia byť uložené v systéme súborov, definovanom v </w:t>
      </w:r>
      <w:proofErr w:type="spellStart"/>
      <w:r w:rsidRPr="003279E2">
        <w:rPr>
          <w:rFonts w:ascii="Arial Narrow" w:hAnsi="Arial Narrow"/>
          <w:sz w:val="22"/>
          <w:szCs w:val="22"/>
          <w:lang w:eastAsia="cs-CZ"/>
        </w:rPr>
        <w:t>štandardeISO</w:t>
      </w:r>
      <w:proofErr w:type="spellEnd"/>
      <w:r w:rsidRPr="003279E2">
        <w:rPr>
          <w:rFonts w:ascii="Arial Narrow" w:hAnsi="Arial Narrow"/>
          <w:sz w:val="22"/>
          <w:szCs w:val="22"/>
          <w:lang w:eastAsia="cs-CZ"/>
        </w:rPr>
        <w:t>/IEC 7816 - 4.</w:t>
      </w:r>
    </w:p>
    <w:p w14:paraId="052FEF74" w14:textId="77777777" w:rsidR="00DF40F3" w:rsidRPr="003279E2" w:rsidRDefault="00DF40F3" w:rsidP="00F52A41">
      <w:pPr>
        <w:keepNext/>
        <w:spacing w:before="240" w:after="60"/>
        <w:jc w:val="both"/>
        <w:outlineLvl w:val="1"/>
        <w:rPr>
          <w:rFonts w:ascii="Arial Narrow" w:hAnsi="Arial Narrow" w:cs="Arial"/>
          <w:b/>
          <w:bCs/>
          <w:sz w:val="22"/>
          <w:szCs w:val="22"/>
          <w:lang w:eastAsia="cs-CZ"/>
        </w:rPr>
      </w:pPr>
      <w:r w:rsidRPr="003279E2">
        <w:rPr>
          <w:rFonts w:ascii="Arial Narrow" w:hAnsi="Arial Narrow" w:cs="Arial"/>
          <w:b/>
          <w:bCs/>
          <w:sz w:val="22"/>
          <w:szCs w:val="22"/>
          <w:lang w:eastAsia="cs-CZ"/>
        </w:rPr>
        <w:t>Špecifikácie pre zabezpečenie digitálne uložených údajov na čipe</w:t>
      </w:r>
    </w:p>
    <w:p w14:paraId="1B01D570"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 xml:space="preserve">Zabezpečenie údajov uložených na čipe definované v norme ICAO NTWG, PKI pre strojovo snímateľné cestovné doklady, ponúkajúce prístup len na čítanie, technická správa, verzia 1. 1. </w:t>
      </w:r>
    </w:p>
    <w:p w14:paraId="3065E82E" w14:textId="7777777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Pre zabezpečenie údajov sa povinne požadujú nasledovné spôsoby:</w:t>
      </w:r>
    </w:p>
    <w:p w14:paraId="5088F2EB"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základná kontrola prístupu (</w:t>
      </w:r>
      <w:proofErr w:type="spellStart"/>
      <w:r w:rsidRPr="003279E2">
        <w:rPr>
          <w:rFonts w:ascii="Arial Narrow" w:hAnsi="Arial Narrow"/>
          <w:sz w:val="22"/>
          <w:szCs w:val="22"/>
          <w:lang w:eastAsia="cs-CZ"/>
        </w:rPr>
        <w:t>Basic</w:t>
      </w:r>
      <w:proofErr w:type="spellEnd"/>
      <w:r w:rsidRPr="003279E2">
        <w:rPr>
          <w:rFonts w:ascii="Arial Narrow" w:hAnsi="Arial Narrow"/>
          <w:sz w:val="22"/>
          <w:szCs w:val="22"/>
          <w:lang w:eastAsia="cs-CZ"/>
        </w:rPr>
        <w:t xml:space="preserve"> Access </w:t>
      </w:r>
      <w:proofErr w:type="spellStart"/>
      <w:r w:rsidRPr="003279E2">
        <w:rPr>
          <w:rFonts w:ascii="Arial Narrow" w:hAnsi="Arial Narrow"/>
          <w:sz w:val="22"/>
          <w:szCs w:val="22"/>
          <w:lang w:eastAsia="cs-CZ"/>
        </w:rPr>
        <w:t>Control</w:t>
      </w:r>
      <w:proofErr w:type="spellEnd"/>
      <w:r w:rsidRPr="003279E2">
        <w:rPr>
          <w:rFonts w:ascii="Arial Narrow" w:hAnsi="Arial Narrow"/>
          <w:sz w:val="22"/>
          <w:szCs w:val="22"/>
          <w:lang w:eastAsia="cs-CZ"/>
        </w:rPr>
        <w:t>);</w:t>
      </w:r>
    </w:p>
    <w:p w14:paraId="30DC02C7"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doplnková kontrola prístupu (</w:t>
      </w:r>
      <w:proofErr w:type="spellStart"/>
      <w:r w:rsidRPr="003279E2">
        <w:rPr>
          <w:rFonts w:ascii="Arial Narrow" w:hAnsi="Arial Narrow"/>
          <w:sz w:val="22"/>
          <w:szCs w:val="22"/>
          <w:lang w:eastAsia="cs-CZ"/>
        </w:rPr>
        <w:t>Supplemental</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Acces</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Control</w:t>
      </w:r>
      <w:proofErr w:type="spellEnd"/>
      <w:r w:rsidRPr="003279E2">
        <w:rPr>
          <w:rFonts w:ascii="Arial Narrow" w:hAnsi="Arial Narrow"/>
          <w:sz w:val="22"/>
          <w:szCs w:val="22"/>
          <w:lang w:eastAsia="cs-CZ"/>
        </w:rPr>
        <w:t>);</w:t>
      </w:r>
    </w:p>
    <w:p w14:paraId="03636B3B"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pasívna autentifikácia (</w:t>
      </w:r>
      <w:proofErr w:type="spellStart"/>
      <w:r w:rsidRPr="003279E2">
        <w:rPr>
          <w:rFonts w:ascii="Arial Narrow" w:hAnsi="Arial Narrow"/>
          <w:sz w:val="22"/>
          <w:szCs w:val="22"/>
          <w:lang w:eastAsia="cs-CZ"/>
        </w:rPr>
        <w:t>Passive</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Autentication</w:t>
      </w:r>
      <w:proofErr w:type="spellEnd"/>
      <w:r w:rsidRPr="003279E2">
        <w:rPr>
          <w:rFonts w:ascii="Arial Narrow" w:hAnsi="Arial Narrow"/>
          <w:sz w:val="22"/>
          <w:szCs w:val="22"/>
          <w:lang w:eastAsia="cs-CZ"/>
        </w:rPr>
        <w:t>);</w:t>
      </w:r>
    </w:p>
    <w:p w14:paraId="18156F3B"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aktívna autentifikácia (</w:t>
      </w:r>
      <w:proofErr w:type="spellStart"/>
      <w:r w:rsidRPr="003279E2">
        <w:rPr>
          <w:rFonts w:ascii="Arial Narrow" w:hAnsi="Arial Narrow"/>
          <w:sz w:val="22"/>
          <w:szCs w:val="22"/>
          <w:lang w:eastAsia="cs-CZ"/>
        </w:rPr>
        <w:t>Active</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Autentication</w:t>
      </w:r>
      <w:proofErr w:type="spellEnd"/>
      <w:r w:rsidRPr="003279E2">
        <w:rPr>
          <w:rFonts w:ascii="Arial Narrow" w:hAnsi="Arial Narrow"/>
          <w:sz w:val="22"/>
          <w:szCs w:val="22"/>
          <w:lang w:eastAsia="cs-CZ"/>
        </w:rPr>
        <w:t>);</w:t>
      </w:r>
    </w:p>
    <w:p w14:paraId="0958F823"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rozšírená kontrola prístupu (</w:t>
      </w:r>
      <w:proofErr w:type="spellStart"/>
      <w:r w:rsidRPr="003279E2">
        <w:rPr>
          <w:rFonts w:ascii="Arial Narrow" w:hAnsi="Arial Narrow"/>
          <w:sz w:val="22"/>
          <w:szCs w:val="22"/>
          <w:lang w:eastAsia="cs-CZ"/>
        </w:rPr>
        <w:t>Extended</w:t>
      </w:r>
      <w:proofErr w:type="spellEnd"/>
      <w:r w:rsidRPr="003279E2">
        <w:rPr>
          <w:rFonts w:ascii="Arial Narrow" w:hAnsi="Arial Narrow"/>
          <w:sz w:val="22"/>
          <w:szCs w:val="22"/>
          <w:lang w:eastAsia="cs-CZ"/>
        </w:rPr>
        <w:t xml:space="preserve"> Access </w:t>
      </w:r>
      <w:proofErr w:type="spellStart"/>
      <w:r w:rsidRPr="003279E2">
        <w:rPr>
          <w:rFonts w:ascii="Arial Narrow" w:hAnsi="Arial Narrow"/>
          <w:sz w:val="22"/>
          <w:szCs w:val="22"/>
          <w:lang w:eastAsia="cs-CZ"/>
        </w:rPr>
        <w:t>Control</w:t>
      </w:r>
      <w:proofErr w:type="spellEnd"/>
      <w:r w:rsidRPr="003279E2">
        <w:rPr>
          <w:rFonts w:ascii="Arial Narrow" w:hAnsi="Arial Narrow"/>
          <w:sz w:val="22"/>
          <w:szCs w:val="22"/>
          <w:lang w:eastAsia="cs-CZ"/>
        </w:rPr>
        <w:t>);</w:t>
      </w:r>
    </w:p>
    <w:p w14:paraId="3534180E"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čipová autentifikácia (</w:t>
      </w:r>
      <w:proofErr w:type="spellStart"/>
      <w:r w:rsidRPr="003279E2">
        <w:rPr>
          <w:rFonts w:ascii="Arial Narrow" w:hAnsi="Arial Narrow"/>
          <w:sz w:val="22"/>
          <w:szCs w:val="22"/>
          <w:lang w:eastAsia="cs-CZ"/>
        </w:rPr>
        <w:t>Chip</w:t>
      </w:r>
      <w:proofErr w:type="spellEnd"/>
      <w:r w:rsidRPr="003279E2">
        <w:rPr>
          <w:rFonts w:ascii="Arial Narrow" w:hAnsi="Arial Narrow"/>
          <w:sz w:val="22"/>
          <w:szCs w:val="22"/>
          <w:lang w:eastAsia="cs-CZ"/>
        </w:rPr>
        <w:t xml:space="preserve"> </w:t>
      </w:r>
      <w:proofErr w:type="spellStart"/>
      <w:r w:rsidRPr="003279E2">
        <w:rPr>
          <w:rFonts w:ascii="Arial Narrow" w:hAnsi="Arial Narrow"/>
          <w:sz w:val="22"/>
          <w:szCs w:val="22"/>
          <w:lang w:eastAsia="cs-CZ"/>
        </w:rPr>
        <w:t>Autentication</w:t>
      </w:r>
      <w:proofErr w:type="spellEnd"/>
      <w:r w:rsidRPr="003279E2">
        <w:rPr>
          <w:rFonts w:ascii="Arial Narrow" w:hAnsi="Arial Narrow"/>
          <w:sz w:val="22"/>
          <w:szCs w:val="22"/>
          <w:lang w:eastAsia="cs-CZ"/>
        </w:rPr>
        <w:t>);</w:t>
      </w:r>
    </w:p>
    <w:p w14:paraId="2A8B938D" w14:textId="77777777" w:rsidR="00DF40F3" w:rsidRPr="003279E2" w:rsidRDefault="00DF40F3" w:rsidP="00F52A41">
      <w:pPr>
        <w:numPr>
          <w:ilvl w:val="0"/>
          <w:numId w:val="30"/>
        </w:numPr>
        <w:tabs>
          <w:tab w:val="left" w:pos="284"/>
          <w:tab w:val="left" w:pos="567"/>
          <w:tab w:val="left" w:pos="4500"/>
        </w:tabs>
        <w:ind w:left="0" w:firstLine="0"/>
        <w:contextualSpacing/>
        <w:jc w:val="both"/>
        <w:rPr>
          <w:rFonts w:ascii="Arial Narrow" w:hAnsi="Arial Narrow"/>
          <w:sz w:val="22"/>
          <w:szCs w:val="22"/>
          <w:lang w:eastAsia="cs-CZ"/>
        </w:rPr>
      </w:pPr>
      <w:r w:rsidRPr="003279E2">
        <w:rPr>
          <w:rFonts w:ascii="Arial Narrow" w:hAnsi="Arial Narrow"/>
          <w:sz w:val="22"/>
          <w:szCs w:val="22"/>
          <w:lang w:eastAsia="cs-CZ"/>
        </w:rPr>
        <w:t xml:space="preserve">terminálová autentifikácia (Terminal </w:t>
      </w:r>
      <w:proofErr w:type="spellStart"/>
      <w:r w:rsidRPr="003279E2">
        <w:rPr>
          <w:rFonts w:ascii="Arial Narrow" w:hAnsi="Arial Narrow"/>
          <w:sz w:val="22"/>
          <w:szCs w:val="22"/>
          <w:lang w:eastAsia="cs-CZ"/>
        </w:rPr>
        <w:t>Authetication</w:t>
      </w:r>
      <w:proofErr w:type="spellEnd"/>
      <w:r w:rsidRPr="003279E2">
        <w:rPr>
          <w:rFonts w:ascii="Arial Narrow" w:hAnsi="Arial Narrow"/>
          <w:sz w:val="22"/>
          <w:szCs w:val="22"/>
          <w:lang w:eastAsia="cs-CZ"/>
        </w:rPr>
        <w:t>);</w:t>
      </w:r>
    </w:p>
    <w:p w14:paraId="20B5DB73" w14:textId="140C42CC" w:rsidR="0067777B" w:rsidRDefault="0067777B" w:rsidP="00F52A41">
      <w:pPr>
        <w:tabs>
          <w:tab w:val="left" w:pos="284"/>
          <w:tab w:val="left" w:pos="567"/>
        </w:tabs>
        <w:contextualSpacing/>
        <w:jc w:val="both"/>
        <w:rPr>
          <w:rFonts w:ascii="Arial Narrow" w:hAnsi="Arial Narrow"/>
          <w:color w:val="000000"/>
          <w:sz w:val="22"/>
          <w:szCs w:val="22"/>
          <w:lang w:eastAsia="cs-CZ"/>
        </w:rPr>
      </w:pPr>
    </w:p>
    <w:p w14:paraId="356B50D2" w14:textId="77777777" w:rsidR="000C311F" w:rsidRPr="003279E2" w:rsidRDefault="000C311F" w:rsidP="00F52A41">
      <w:pPr>
        <w:tabs>
          <w:tab w:val="left" w:pos="284"/>
          <w:tab w:val="left" w:pos="567"/>
        </w:tabs>
        <w:contextualSpacing/>
        <w:jc w:val="both"/>
        <w:rPr>
          <w:rFonts w:ascii="Arial Narrow" w:hAnsi="Arial Narrow"/>
          <w:color w:val="000000"/>
          <w:sz w:val="22"/>
          <w:szCs w:val="22"/>
          <w:lang w:eastAsia="cs-CZ"/>
        </w:rPr>
      </w:pPr>
    </w:p>
    <w:p w14:paraId="1CB0AC12" w14:textId="77777777" w:rsidR="00DF40F3" w:rsidRPr="003279E2" w:rsidRDefault="00DF40F3" w:rsidP="00F52A41">
      <w:pPr>
        <w:numPr>
          <w:ilvl w:val="2"/>
          <w:numId w:val="6"/>
        </w:numPr>
        <w:tabs>
          <w:tab w:val="left" w:pos="284"/>
          <w:tab w:val="left" w:pos="567"/>
          <w:tab w:val="left" w:pos="4500"/>
        </w:tabs>
        <w:ind w:left="0" w:firstLine="0"/>
        <w:jc w:val="both"/>
        <w:rPr>
          <w:rFonts w:ascii="Arial Narrow" w:hAnsi="Arial Narrow"/>
          <w:b/>
          <w:sz w:val="22"/>
          <w:szCs w:val="22"/>
          <w:lang w:eastAsia="cs-CZ"/>
        </w:rPr>
      </w:pPr>
      <w:r w:rsidRPr="003279E2">
        <w:rPr>
          <w:rFonts w:ascii="Arial Narrow" w:hAnsi="Arial Narrow"/>
          <w:b/>
          <w:sz w:val="22"/>
          <w:szCs w:val="22"/>
          <w:lang w:eastAsia="cs-CZ"/>
        </w:rPr>
        <w:t>Technická špecifikácia ďalších druhov cestovných dokladov SR</w:t>
      </w:r>
    </w:p>
    <w:p w14:paraId="40C5FAF7" w14:textId="3357B497"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t xml:space="preserve">Čistopisy ďalších druhov cestovných dokladov SR (diplomatický, služobný, cudzinecký pas a cestovné doklady podľa konvencií z rokov 1951 a 1954) budú vychádzať z verzie čistopisu cestovného pasu SR. </w:t>
      </w:r>
    </w:p>
    <w:p w14:paraId="0639BA10" w14:textId="633C8F09" w:rsidR="00DF40F3" w:rsidRPr="003279E2" w:rsidRDefault="00DF40F3" w:rsidP="00F52A41">
      <w:pPr>
        <w:tabs>
          <w:tab w:val="left" w:pos="2160"/>
          <w:tab w:val="left" w:pos="2880"/>
          <w:tab w:val="left" w:pos="4500"/>
        </w:tabs>
        <w:jc w:val="both"/>
        <w:rPr>
          <w:rFonts w:ascii="Arial Narrow" w:hAnsi="Arial Narrow"/>
          <w:sz w:val="22"/>
          <w:szCs w:val="22"/>
          <w:lang w:eastAsia="cs-CZ"/>
        </w:rPr>
      </w:pPr>
      <w:r w:rsidRPr="003279E2">
        <w:rPr>
          <w:rFonts w:ascii="Arial Narrow" w:hAnsi="Arial Narrow"/>
          <w:sz w:val="22"/>
          <w:szCs w:val="22"/>
          <w:lang w:eastAsia="cs-CZ"/>
        </w:rPr>
        <w:lastRenderedPageBreak/>
        <w:t>Materiál čistopisov, použité techniky vyhotovenia, ochranné prvky, texty, povolené tolerancie, kvalita vyhotovenia vrátane personalizácie musia vychádzať a byť minimálne na rovnakej úrovni ako majú v súčasnosti používané  čistopisy</w:t>
      </w:r>
      <w:r w:rsidR="00A96090" w:rsidRPr="003279E2">
        <w:rPr>
          <w:rFonts w:ascii="Arial Narrow" w:hAnsi="Arial Narrow"/>
          <w:sz w:val="22"/>
          <w:szCs w:val="22"/>
          <w:lang w:eastAsia="cs-CZ"/>
        </w:rPr>
        <w:t xml:space="preserve"> dokladov</w:t>
      </w:r>
      <w:r w:rsidR="00306DE0" w:rsidRPr="003279E2">
        <w:rPr>
          <w:rFonts w:ascii="Arial Narrow" w:hAnsi="Arial Narrow"/>
          <w:sz w:val="22"/>
          <w:szCs w:val="22"/>
          <w:lang w:eastAsia="cs-CZ"/>
        </w:rPr>
        <w:t>.</w:t>
      </w:r>
      <w:r w:rsidRPr="003279E2">
        <w:rPr>
          <w:rFonts w:ascii="Arial Narrow" w:hAnsi="Arial Narrow"/>
          <w:sz w:val="22"/>
          <w:szCs w:val="22"/>
          <w:lang w:eastAsia="cs-CZ"/>
        </w:rPr>
        <w:t xml:space="preserve"> V prípade aplikácie modernejších ochranných prvkov do čistopisu dokladu Cestovný pas SR, budú tieto prvky doplnené do čistopisov ďalších druhov cestovných dokladov SR.</w:t>
      </w:r>
    </w:p>
    <w:p w14:paraId="5BD07059" w14:textId="77777777" w:rsidR="008C676C" w:rsidRDefault="008C676C" w:rsidP="00F52A41">
      <w:pPr>
        <w:tabs>
          <w:tab w:val="left" w:pos="2160"/>
          <w:tab w:val="left" w:pos="2880"/>
          <w:tab w:val="left" w:pos="4500"/>
        </w:tabs>
        <w:jc w:val="both"/>
        <w:rPr>
          <w:rFonts w:ascii="Arial Narrow" w:hAnsi="Arial Narrow"/>
          <w:sz w:val="22"/>
          <w:szCs w:val="22"/>
          <w:lang w:eastAsia="cs-CZ"/>
        </w:rPr>
      </w:pPr>
    </w:p>
    <w:p w14:paraId="782E2E59" w14:textId="77777777" w:rsidR="00B621FC" w:rsidRPr="00B51EF8" w:rsidRDefault="00B621FC" w:rsidP="00F52A41">
      <w:pPr>
        <w:tabs>
          <w:tab w:val="left" w:pos="2160"/>
          <w:tab w:val="left" w:pos="2880"/>
          <w:tab w:val="left" w:pos="4500"/>
        </w:tabs>
        <w:jc w:val="both"/>
        <w:rPr>
          <w:rFonts w:ascii="Arial Narrow" w:hAnsi="Arial Narrow"/>
          <w:sz w:val="22"/>
          <w:szCs w:val="22"/>
          <w:lang w:eastAsia="cs-CZ"/>
        </w:rPr>
      </w:pPr>
    </w:p>
    <w:p w14:paraId="618995EA" w14:textId="086A69F0" w:rsidR="00DF40F3" w:rsidRPr="00B51EF8" w:rsidRDefault="00DF40F3" w:rsidP="00F52A41">
      <w:pPr>
        <w:pStyle w:val="Odsekzoznamu"/>
        <w:numPr>
          <w:ilvl w:val="0"/>
          <w:numId w:val="6"/>
        </w:numPr>
        <w:tabs>
          <w:tab w:val="left" w:pos="360"/>
          <w:tab w:val="left" w:pos="1440"/>
          <w:tab w:val="left" w:pos="2160"/>
          <w:tab w:val="left" w:pos="2880"/>
          <w:tab w:val="left" w:pos="4500"/>
        </w:tabs>
        <w:ind w:hanging="928"/>
        <w:jc w:val="both"/>
        <w:rPr>
          <w:rFonts w:ascii="Arial Narrow" w:hAnsi="Arial Narrow"/>
          <w:b/>
          <w:u w:val="single"/>
          <w:lang w:eastAsia="cs-CZ"/>
        </w:rPr>
      </w:pPr>
      <w:r w:rsidRPr="00B51EF8">
        <w:rPr>
          <w:rFonts w:ascii="Arial Narrow" w:hAnsi="Arial Narrow"/>
          <w:b/>
          <w:u w:val="single"/>
          <w:lang w:eastAsia="cs-CZ"/>
        </w:rPr>
        <w:t>Ďalšie osobitné podmienky, ktorým podlieha plnenie zmluvy:</w:t>
      </w:r>
    </w:p>
    <w:p w14:paraId="76490A7F" w14:textId="77777777" w:rsidR="00DF40F3" w:rsidRPr="00B51EF8" w:rsidRDefault="00DF40F3" w:rsidP="00F52A41">
      <w:pPr>
        <w:numPr>
          <w:ilvl w:val="1"/>
          <w:numId w:val="47"/>
        </w:numPr>
        <w:tabs>
          <w:tab w:val="left" w:pos="567"/>
          <w:tab w:val="left" w:pos="2160"/>
          <w:tab w:val="left" w:pos="2880"/>
          <w:tab w:val="left" w:pos="4500"/>
        </w:tabs>
        <w:ind w:left="0" w:firstLine="0"/>
        <w:jc w:val="both"/>
        <w:rPr>
          <w:rFonts w:ascii="Arial Narrow" w:hAnsi="Arial Narrow"/>
          <w:b/>
          <w:sz w:val="22"/>
          <w:szCs w:val="22"/>
          <w:lang w:eastAsia="cs-CZ"/>
        </w:rPr>
      </w:pPr>
      <w:r w:rsidRPr="00B51EF8">
        <w:rPr>
          <w:rFonts w:ascii="Arial Narrow" w:hAnsi="Arial Narrow"/>
          <w:b/>
          <w:sz w:val="22"/>
          <w:szCs w:val="22"/>
          <w:lang w:eastAsia="cs-CZ"/>
        </w:rPr>
        <w:t>Všeobecné požiadavky</w:t>
      </w:r>
    </w:p>
    <w:p w14:paraId="6B2497D4" w14:textId="77777777" w:rsidR="00DF40F3" w:rsidRPr="00B51EF8" w:rsidRDefault="00DF40F3" w:rsidP="00F52A41">
      <w:pPr>
        <w:tabs>
          <w:tab w:val="left" w:pos="567"/>
        </w:tabs>
        <w:jc w:val="both"/>
        <w:rPr>
          <w:rFonts w:ascii="Arial Narrow" w:hAnsi="Arial Narrow"/>
          <w:sz w:val="22"/>
          <w:szCs w:val="22"/>
          <w:lang w:eastAsia="cs-CZ"/>
        </w:rPr>
      </w:pPr>
    </w:p>
    <w:p w14:paraId="75E19D38" w14:textId="06D05097" w:rsidR="00DF40F3" w:rsidRPr="00B51EF8" w:rsidRDefault="008C434E" w:rsidP="00F52A41">
      <w:pPr>
        <w:numPr>
          <w:ilvl w:val="2"/>
          <w:numId w:val="43"/>
        </w:numPr>
        <w:tabs>
          <w:tab w:val="left" w:pos="567"/>
          <w:tab w:val="left" w:pos="2160"/>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D</w:t>
      </w:r>
      <w:r w:rsidR="00DF40F3" w:rsidRPr="00B51EF8">
        <w:rPr>
          <w:rFonts w:ascii="Arial Narrow" w:hAnsi="Arial Narrow"/>
          <w:sz w:val="22"/>
          <w:szCs w:val="22"/>
          <w:lang w:eastAsia="cs-CZ"/>
        </w:rPr>
        <w:t xml:space="preserve">odanie testovacích </w:t>
      </w:r>
      <w:proofErr w:type="spellStart"/>
      <w:r w:rsidR="00DF40F3" w:rsidRPr="00B51EF8">
        <w:rPr>
          <w:rFonts w:ascii="Arial Narrow" w:hAnsi="Arial Narrow"/>
          <w:sz w:val="22"/>
          <w:szCs w:val="22"/>
          <w:lang w:eastAsia="cs-CZ"/>
        </w:rPr>
        <w:t>specimenov</w:t>
      </w:r>
      <w:proofErr w:type="spellEnd"/>
      <w:r w:rsidR="00DF40F3" w:rsidRPr="00B51EF8">
        <w:rPr>
          <w:rFonts w:ascii="Arial Narrow" w:hAnsi="Arial Narrow"/>
          <w:sz w:val="22"/>
          <w:szCs w:val="22"/>
          <w:lang w:eastAsia="cs-CZ"/>
        </w:rPr>
        <w:t xml:space="preserve"> dokladov formátu ID1 v počte cca 5 tis</w:t>
      </w:r>
      <w:r w:rsidR="000D5878">
        <w:rPr>
          <w:rFonts w:ascii="Arial Narrow" w:hAnsi="Arial Narrow"/>
          <w:sz w:val="22"/>
          <w:szCs w:val="22"/>
          <w:lang w:eastAsia="cs-CZ"/>
        </w:rPr>
        <w:t>.</w:t>
      </w:r>
      <w:r w:rsidR="00DF40F3" w:rsidRPr="00B51EF8">
        <w:rPr>
          <w:rFonts w:ascii="Arial Narrow" w:hAnsi="Arial Narrow"/>
          <w:sz w:val="22"/>
          <w:szCs w:val="22"/>
          <w:lang w:eastAsia="cs-CZ"/>
        </w:rPr>
        <w:t xml:space="preserve"> kusov pre každý druh dodávaného dokladu a formátu ID3 (len cestovné pasy) v počte cca 5 tis</w:t>
      </w:r>
      <w:r w:rsidR="000D5878">
        <w:rPr>
          <w:rFonts w:ascii="Arial Narrow" w:hAnsi="Arial Narrow"/>
          <w:sz w:val="22"/>
          <w:szCs w:val="22"/>
          <w:lang w:eastAsia="cs-CZ"/>
        </w:rPr>
        <w:t>.</w:t>
      </w:r>
      <w:r w:rsidR="00DF40F3" w:rsidRPr="00B51EF8">
        <w:rPr>
          <w:rFonts w:ascii="Arial Narrow" w:hAnsi="Arial Narrow"/>
          <w:sz w:val="22"/>
          <w:szCs w:val="22"/>
          <w:lang w:eastAsia="cs-CZ"/>
        </w:rPr>
        <w:t xml:space="preserve"> kusov, potrebných pre otestovanie spôsobilosti čistopisov </w:t>
      </w:r>
      <w:r w:rsidRPr="00B51EF8">
        <w:rPr>
          <w:rFonts w:ascii="Arial Narrow" w:hAnsi="Arial Narrow"/>
          <w:sz w:val="22"/>
          <w:szCs w:val="22"/>
          <w:lang w:eastAsia="cs-CZ"/>
        </w:rPr>
        <w:t xml:space="preserve">dokladov </w:t>
      </w:r>
      <w:r w:rsidR="00DF40F3" w:rsidRPr="00B51EF8">
        <w:rPr>
          <w:rFonts w:ascii="Arial Narrow" w:hAnsi="Arial Narrow"/>
          <w:sz w:val="22"/>
          <w:szCs w:val="22"/>
          <w:lang w:eastAsia="cs-CZ"/>
        </w:rPr>
        <w:t xml:space="preserve">na </w:t>
      </w:r>
      <w:proofErr w:type="spellStart"/>
      <w:r w:rsidR="00DF40F3" w:rsidRPr="00B51EF8">
        <w:rPr>
          <w:rFonts w:ascii="Arial Narrow" w:hAnsi="Arial Narrow"/>
          <w:sz w:val="22"/>
          <w:szCs w:val="22"/>
          <w:lang w:eastAsia="cs-CZ"/>
        </w:rPr>
        <w:t>personalizačných</w:t>
      </w:r>
      <w:proofErr w:type="spellEnd"/>
      <w:r w:rsidR="00DF40F3" w:rsidRPr="00B51EF8">
        <w:rPr>
          <w:rFonts w:ascii="Arial Narrow" w:hAnsi="Arial Narrow"/>
          <w:sz w:val="22"/>
          <w:szCs w:val="22"/>
          <w:lang w:eastAsia="cs-CZ"/>
        </w:rPr>
        <w:t xml:space="preserve"> zariadeniach umiestnených v NPC a ich nastavenia pre daný čistopis</w:t>
      </w:r>
      <w:r w:rsidRPr="00B51EF8">
        <w:rPr>
          <w:rFonts w:ascii="Arial Narrow" w:hAnsi="Arial Narrow"/>
          <w:sz w:val="22"/>
          <w:szCs w:val="22"/>
          <w:lang w:eastAsia="cs-CZ"/>
        </w:rPr>
        <w:t xml:space="preserve"> dokladu</w:t>
      </w:r>
      <w:r w:rsidR="00DF40F3" w:rsidRPr="00B51EF8">
        <w:rPr>
          <w:rFonts w:ascii="Arial Narrow" w:hAnsi="Arial Narrow"/>
          <w:sz w:val="22"/>
          <w:szCs w:val="22"/>
          <w:lang w:eastAsia="cs-CZ"/>
        </w:rPr>
        <w:t>, konkrétne počty a termíny dodania pre jednotlivé druhy dokladov, ktoré sú uvedené v bode 1. opisu predmetu zákazky, budú dohodnuté s </w:t>
      </w:r>
      <w:r w:rsidRPr="00B51EF8">
        <w:rPr>
          <w:rFonts w:ascii="Arial Narrow" w:hAnsi="Arial Narrow"/>
          <w:sz w:val="22"/>
          <w:szCs w:val="22"/>
          <w:lang w:eastAsia="cs-CZ"/>
        </w:rPr>
        <w:t>úspešným</w:t>
      </w:r>
      <w:r w:rsidR="00DF40F3" w:rsidRPr="00B51EF8">
        <w:rPr>
          <w:rFonts w:ascii="Arial Narrow" w:hAnsi="Arial Narrow"/>
          <w:sz w:val="22"/>
          <w:szCs w:val="22"/>
          <w:lang w:eastAsia="cs-CZ"/>
        </w:rPr>
        <w:t xml:space="preserve"> uchádzač</w:t>
      </w:r>
      <w:r w:rsidR="00881B93" w:rsidRPr="00B51EF8">
        <w:rPr>
          <w:rFonts w:ascii="Arial Narrow" w:hAnsi="Arial Narrow"/>
          <w:sz w:val="22"/>
          <w:szCs w:val="22"/>
          <w:lang w:eastAsia="cs-CZ"/>
        </w:rPr>
        <w:t>o</w:t>
      </w:r>
      <w:r w:rsidR="00DF40F3" w:rsidRPr="00B51EF8">
        <w:rPr>
          <w:rFonts w:ascii="Arial Narrow" w:hAnsi="Arial Narrow"/>
          <w:sz w:val="22"/>
          <w:szCs w:val="22"/>
          <w:lang w:eastAsia="cs-CZ"/>
        </w:rPr>
        <w:t>m.</w:t>
      </w:r>
    </w:p>
    <w:p w14:paraId="7690FD70" w14:textId="77777777" w:rsidR="008C676C" w:rsidRPr="00B51EF8" w:rsidRDefault="008C676C" w:rsidP="00F52A41">
      <w:pPr>
        <w:tabs>
          <w:tab w:val="left" w:pos="567"/>
          <w:tab w:val="left" w:pos="2160"/>
          <w:tab w:val="left" w:pos="2880"/>
          <w:tab w:val="left" w:pos="4500"/>
        </w:tabs>
        <w:jc w:val="both"/>
        <w:rPr>
          <w:rFonts w:ascii="Arial Narrow" w:hAnsi="Arial Narrow"/>
          <w:sz w:val="22"/>
          <w:szCs w:val="22"/>
          <w:lang w:eastAsia="cs-CZ"/>
        </w:rPr>
      </w:pPr>
    </w:p>
    <w:p w14:paraId="6B595B43" w14:textId="1BF5A10C" w:rsidR="00DF40F3" w:rsidRPr="00B51EF8" w:rsidRDefault="008C434E" w:rsidP="00F52A41">
      <w:pPr>
        <w:numPr>
          <w:ilvl w:val="2"/>
          <w:numId w:val="49"/>
        </w:numPr>
        <w:tabs>
          <w:tab w:val="left" w:pos="567"/>
          <w:tab w:val="left" w:pos="2160"/>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D</w:t>
      </w:r>
      <w:r w:rsidR="00DF40F3" w:rsidRPr="00B51EF8">
        <w:rPr>
          <w:rFonts w:ascii="Arial Narrow" w:hAnsi="Arial Narrow"/>
          <w:sz w:val="22"/>
          <w:szCs w:val="22"/>
          <w:lang w:eastAsia="cs-CZ"/>
        </w:rPr>
        <w:t xml:space="preserve">odanie </w:t>
      </w:r>
      <w:proofErr w:type="spellStart"/>
      <w:r w:rsidR="00DF40F3" w:rsidRPr="00B51EF8">
        <w:rPr>
          <w:rFonts w:ascii="Arial Narrow" w:hAnsi="Arial Narrow"/>
          <w:sz w:val="22"/>
          <w:szCs w:val="22"/>
          <w:lang w:eastAsia="cs-CZ"/>
        </w:rPr>
        <w:t>specimenov</w:t>
      </w:r>
      <w:proofErr w:type="spellEnd"/>
      <w:r w:rsidR="00DF40F3" w:rsidRPr="00B51EF8">
        <w:rPr>
          <w:rFonts w:ascii="Arial Narrow" w:hAnsi="Arial Narrow"/>
          <w:sz w:val="22"/>
          <w:szCs w:val="22"/>
          <w:lang w:eastAsia="cs-CZ"/>
        </w:rPr>
        <w:t xml:space="preserve"> dokladov, ktoré sú uvedené v bode 1.1 opisu predmetu zákazky v počte 2 tis. kusov pre každý druh dokladu. Pre diplomatický pas, služobný pas, cudzinecký pas, cestovný doklad pre cudzinca – Dohovor 1951, </w:t>
      </w:r>
      <w:r w:rsidR="00DF40F3" w:rsidRPr="007B04D1">
        <w:rPr>
          <w:rFonts w:ascii="Arial Narrow" w:hAnsi="Arial Narrow"/>
          <w:sz w:val="22"/>
          <w:szCs w:val="22"/>
          <w:lang w:eastAsia="cs-CZ"/>
        </w:rPr>
        <w:t>cestovný doklad pre cudzinca – Dohovor 195</w:t>
      </w:r>
      <w:r w:rsidR="007B04D1" w:rsidRPr="007B04D1">
        <w:rPr>
          <w:rFonts w:ascii="Arial Narrow" w:hAnsi="Arial Narrow"/>
          <w:sz w:val="22"/>
          <w:szCs w:val="22"/>
          <w:lang w:eastAsia="cs-CZ"/>
        </w:rPr>
        <w:t>4</w:t>
      </w:r>
      <w:r w:rsidR="00DF40F3" w:rsidRPr="00B51EF8">
        <w:rPr>
          <w:rFonts w:ascii="Arial Narrow" w:hAnsi="Arial Narrow"/>
          <w:sz w:val="22"/>
          <w:szCs w:val="22"/>
          <w:lang w:eastAsia="cs-CZ"/>
        </w:rPr>
        <w:t xml:space="preserve">, je požadované množstvo pre každý doklad 500 kusov. Jedná sa o rovnaké čistopisy dokladov, ako budú dodávané </w:t>
      </w:r>
      <w:r w:rsidRPr="00B51EF8">
        <w:rPr>
          <w:rFonts w:ascii="Arial Narrow" w:hAnsi="Arial Narrow"/>
          <w:sz w:val="22"/>
          <w:szCs w:val="22"/>
          <w:lang w:eastAsia="cs-CZ"/>
        </w:rPr>
        <w:t xml:space="preserve">úspešným </w:t>
      </w:r>
      <w:r w:rsidR="00DF40F3" w:rsidRPr="00B51EF8">
        <w:rPr>
          <w:rFonts w:ascii="Arial Narrow" w:hAnsi="Arial Narrow"/>
          <w:sz w:val="22"/>
          <w:szCs w:val="22"/>
          <w:lang w:eastAsia="cs-CZ"/>
        </w:rPr>
        <w:t>uchádzačom a budú mať v grafickom vyhotovení zakomponované slovo „</w:t>
      </w:r>
      <w:proofErr w:type="spellStart"/>
      <w:r w:rsidR="00DF40F3" w:rsidRPr="00B51EF8">
        <w:rPr>
          <w:rFonts w:ascii="Arial Narrow" w:hAnsi="Arial Narrow"/>
          <w:sz w:val="22"/>
          <w:szCs w:val="22"/>
          <w:lang w:eastAsia="cs-CZ"/>
        </w:rPr>
        <w:t>Specimen</w:t>
      </w:r>
      <w:proofErr w:type="spellEnd"/>
      <w:r w:rsidR="00DF40F3" w:rsidRPr="00B51EF8">
        <w:rPr>
          <w:rFonts w:ascii="Arial Narrow" w:hAnsi="Arial Narrow"/>
          <w:sz w:val="22"/>
          <w:szCs w:val="22"/>
          <w:lang w:eastAsia="cs-CZ"/>
        </w:rPr>
        <w:t>“.</w:t>
      </w:r>
    </w:p>
    <w:p w14:paraId="5E0F0529" w14:textId="6E930E3D" w:rsidR="00DF40F3" w:rsidRPr="00B51EF8" w:rsidRDefault="008C434E" w:rsidP="00F52A41">
      <w:pPr>
        <w:numPr>
          <w:ilvl w:val="2"/>
          <w:numId w:val="49"/>
        </w:numPr>
        <w:tabs>
          <w:tab w:val="left" w:pos="567"/>
          <w:tab w:val="left" w:pos="2160"/>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V</w:t>
      </w:r>
      <w:r w:rsidR="00DF40F3" w:rsidRPr="00B51EF8">
        <w:rPr>
          <w:rFonts w:ascii="Arial Narrow" w:hAnsi="Arial Narrow"/>
          <w:sz w:val="22"/>
          <w:szCs w:val="22"/>
          <w:lang w:eastAsia="cs-CZ"/>
        </w:rPr>
        <w:t>ytvorenie a dodanie popisných knižiek jednotlivých druhov dokladov, ktoré sú uvedené v bode 1.1 opisu predmetu zákazky v počte  2 tis. kusov pre každý druh dokladu, pričom pre cestovné doklady požadujeme dodanie jednej popisnej knižky, kde budú zapracované všetky typy cestovných dokladov, taktiež pre povolenie na pobyt postačuje dodanie jednej spoločnej popisnej knižky.</w:t>
      </w:r>
    </w:p>
    <w:p w14:paraId="08D76BC1" w14:textId="77777777" w:rsidR="008C676C" w:rsidRPr="00B51EF8" w:rsidRDefault="008C676C" w:rsidP="00F52A41">
      <w:pPr>
        <w:tabs>
          <w:tab w:val="left" w:pos="567"/>
          <w:tab w:val="left" w:pos="2160"/>
          <w:tab w:val="left" w:pos="2880"/>
          <w:tab w:val="left" w:pos="4500"/>
        </w:tabs>
        <w:jc w:val="both"/>
        <w:rPr>
          <w:rFonts w:ascii="Arial Narrow" w:hAnsi="Arial Narrow"/>
          <w:sz w:val="22"/>
          <w:szCs w:val="22"/>
          <w:lang w:eastAsia="cs-CZ"/>
        </w:rPr>
      </w:pPr>
    </w:p>
    <w:p w14:paraId="0145DE6C" w14:textId="567C2291" w:rsidR="00DF40F3" w:rsidRPr="00B51EF8" w:rsidRDefault="00DF40F3" w:rsidP="00F52A41">
      <w:pPr>
        <w:numPr>
          <w:ilvl w:val="2"/>
          <w:numId w:val="49"/>
        </w:numPr>
        <w:tabs>
          <w:tab w:val="left" w:pos="567"/>
          <w:tab w:val="left" w:pos="2160"/>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Náklady na výrobu a dodanie testovacích </w:t>
      </w:r>
      <w:proofErr w:type="spellStart"/>
      <w:r w:rsidRPr="00B51EF8">
        <w:rPr>
          <w:rFonts w:ascii="Arial Narrow" w:hAnsi="Arial Narrow"/>
          <w:sz w:val="22"/>
          <w:szCs w:val="22"/>
          <w:lang w:eastAsia="cs-CZ"/>
        </w:rPr>
        <w:t>specimenov</w:t>
      </w:r>
      <w:proofErr w:type="spellEnd"/>
      <w:r w:rsidRPr="00B51EF8">
        <w:rPr>
          <w:rFonts w:ascii="Arial Narrow" w:hAnsi="Arial Narrow"/>
          <w:sz w:val="22"/>
          <w:szCs w:val="22"/>
          <w:lang w:eastAsia="cs-CZ"/>
        </w:rPr>
        <w:t>, a popisných knižiek sú súčasťou ceny predmetu zákazky uvedenej v bode 1.1. opisu predmetu zákazky.</w:t>
      </w:r>
    </w:p>
    <w:p w14:paraId="2230FE4C" w14:textId="77777777" w:rsidR="00A3231A" w:rsidRPr="00B51EF8" w:rsidRDefault="00A3231A" w:rsidP="00F52A41">
      <w:pPr>
        <w:tabs>
          <w:tab w:val="left" w:pos="567"/>
          <w:tab w:val="left" w:pos="2160"/>
          <w:tab w:val="left" w:pos="2880"/>
          <w:tab w:val="left" w:pos="4500"/>
        </w:tabs>
        <w:jc w:val="both"/>
        <w:rPr>
          <w:rFonts w:ascii="Arial Narrow" w:hAnsi="Arial Narrow"/>
          <w:sz w:val="22"/>
          <w:szCs w:val="22"/>
          <w:lang w:eastAsia="cs-CZ"/>
        </w:rPr>
      </w:pPr>
    </w:p>
    <w:p w14:paraId="7072979E" w14:textId="46E9582A" w:rsidR="00DF40F3" w:rsidRPr="00B51EF8" w:rsidRDefault="00DF40F3" w:rsidP="00F52A41">
      <w:pPr>
        <w:tabs>
          <w:tab w:val="left" w:pos="567"/>
        </w:tabs>
        <w:jc w:val="both"/>
        <w:rPr>
          <w:rFonts w:ascii="Arial Narrow" w:hAnsi="Arial Narrow"/>
          <w:sz w:val="22"/>
          <w:szCs w:val="22"/>
          <w:lang w:eastAsia="cs-CZ"/>
        </w:rPr>
      </w:pPr>
      <w:r w:rsidRPr="00B51EF8">
        <w:rPr>
          <w:rFonts w:ascii="Arial Narrow" w:hAnsi="Arial Narrow"/>
          <w:b/>
          <w:sz w:val="22"/>
          <w:szCs w:val="22"/>
          <w:lang w:eastAsia="cs-CZ"/>
        </w:rPr>
        <w:t>2.1.4.1</w:t>
      </w:r>
      <w:r w:rsidRPr="00B51EF8">
        <w:rPr>
          <w:rFonts w:ascii="Arial Narrow" w:hAnsi="Arial Narrow"/>
          <w:sz w:val="22"/>
          <w:szCs w:val="22"/>
          <w:lang w:eastAsia="cs-CZ"/>
        </w:rPr>
        <w:tab/>
        <w:t>Konkrétne množstvo čistopisov</w:t>
      </w:r>
      <w:r w:rsidR="008C434E" w:rsidRPr="00B51EF8">
        <w:rPr>
          <w:rFonts w:ascii="Arial Narrow" w:hAnsi="Arial Narrow"/>
          <w:sz w:val="22"/>
          <w:szCs w:val="22"/>
          <w:lang w:eastAsia="cs-CZ"/>
        </w:rPr>
        <w:t xml:space="preserve"> dokladov</w:t>
      </w:r>
      <w:r w:rsidRPr="00B51EF8">
        <w:rPr>
          <w:rFonts w:ascii="Arial Narrow" w:hAnsi="Arial Narrow"/>
          <w:sz w:val="22"/>
          <w:szCs w:val="22"/>
          <w:lang w:eastAsia="cs-CZ"/>
        </w:rPr>
        <w:t>, požadovaných v prvom kalendárnom roku bude stanovené v závislosti od termínu uzatvorenia realizačnej zmluvy a zostatku zásob jednotlivých druhov čistopisov</w:t>
      </w:r>
      <w:r w:rsidR="008C434E"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v NPC.  </w:t>
      </w:r>
    </w:p>
    <w:p w14:paraId="39D9BDE6" w14:textId="77777777" w:rsidR="00A3231A" w:rsidRPr="00B51EF8" w:rsidRDefault="00A3231A" w:rsidP="00F52A41">
      <w:pPr>
        <w:tabs>
          <w:tab w:val="left" w:pos="567"/>
        </w:tabs>
        <w:jc w:val="both"/>
        <w:rPr>
          <w:rFonts w:ascii="Arial Narrow" w:hAnsi="Arial Narrow"/>
          <w:sz w:val="22"/>
          <w:szCs w:val="22"/>
          <w:lang w:eastAsia="cs-CZ"/>
        </w:rPr>
      </w:pPr>
    </w:p>
    <w:p w14:paraId="772F860D" w14:textId="0B71E9E0" w:rsidR="00DF40F3" w:rsidRPr="00B51EF8" w:rsidRDefault="007B04D1" w:rsidP="00F52A41">
      <w:pPr>
        <w:tabs>
          <w:tab w:val="left" w:pos="567"/>
        </w:tabs>
        <w:jc w:val="both"/>
        <w:rPr>
          <w:rFonts w:ascii="Arial Narrow" w:hAnsi="Arial Narrow"/>
          <w:sz w:val="22"/>
          <w:szCs w:val="22"/>
          <w:lang w:eastAsia="cs-CZ"/>
        </w:rPr>
      </w:pPr>
      <w:r w:rsidRPr="007B04D1">
        <w:rPr>
          <w:rFonts w:ascii="Arial Narrow" w:hAnsi="Arial Narrow"/>
          <w:b/>
          <w:sz w:val="22"/>
          <w:szCs w:val="22"/>
          <w:lang w:eastAsia="cs-CZ"/>
        </w:rPr>
        <w:t>2.</w:t>
      </w:r>
      <w:r w:rsidR="00DF40F3" w:rsidRPr="007B04D1">
        <w:rPr>
          <w:rFonts w:ascii="Arial Narrow" w:hAnsi="Arial Narrow"/>
          <w:b/>
          <w:sz w:val="22"/>
          <w:szCs w:val="22"/>
          <w:lang w:eastAsia="cs-CZ"/>
        </w:rPr>
        <w:t>1.</w:t>
      </w:r>
      <w:r w:rsidRPr="007B04D1">
        <w:rPr>
          <w:rFonts w:ascii="Arial Narrow" w:hAnsi="Arial Narrow"/>
          <w:b/>
          <w:sz w:val="22"/>
          <w:szCs w:val="22"/>
          <w:lang w:eastAsia="cs-CZ"/>
        </w:rPr>
        <w:t>4.</w:t>
      </w:r>
      <w:r w:rsidR="00DF40F3" w:rsidRPr="007B04D1">
        <w:rPr>
          <w:rFonts w:ascii="Arial Narrow" w:hAnsi="Arial Narrow"/>
          <w:b/>
          <w:sz w:val="22"/>
          <w:szCs w:val="22"/>
          <w:lang w:eastAsia="cs-CZ"/>
        </w:rPr>
        <w:t>2</w:t>
      </w:r>
      <w:r w:rsidR="00DF40F3" w:rsidRPr="000000E7">
        <w:rPr>
          <w:rFonts w:ascii="Arial Narrow" w:hAnsi="Arial Narrow"/>
          <w:b/>
          <w:color w:val="FF0000"/>
          <w:sz w:val="22"/>
          <w:szCs w:val="22"/>
          <w:lang w:eastAsia="cs-CZ"/>
        </w:rPr>
        <w:tab/>
      </w:r>
      <w:r w:rsidR="00DF40F3" w:rsidRPr="00B51EF8">
        <w:rPr>
          <w:rFonts w:ascii="Arial Narrow" w:hAnsi="Arial Narrow"/>
          <w:sz w:val="22"/>
          <w:szCs w:val="22"/>
          <w:lang w:eastAsia="cs-CZ"/>
        </w:rPr>
        <w:t xml:space="preserve">Verejný obstarávateľ bude objednávať čistopisy dokladov SR formátu ID 1 a ID 3 podľa aktuálnych potrieb a v súlade s kritériami na vyhodnotenie ponúk. </w:t>
      </w:r>
    </w:p>
    <w:p w14:paraId="56AB3719" w14:textId="77777777" w:rsidR="00A3231A" w:rsidRPr="00B51EF8" w:rsidRDefault="00A3231A" w:rsidP="00F52A41">
      <w:pPr>
        <w:tabs>
          <w:tab w:val="left" w:pos="567"/>
        </w:tabs>
        <w:jc w:val="both"/>
        <w:rPr>
          <w:rFonts w:ascii="Arial Narrow" w:hAnsi="Arial Narrow"/>
          <w:sz w:val="22"/>
          <w:szCs w:val="22"/>
          <w:lang w:eastAsia="cs-CZ"/>
        </w:rPr>
      </w:pPr>
    </w:p>
    <w:p w14:paraId="75369D7A" w14:textId="5B92D90C" w:rsidR="00DF40F3" w:rsidRPr="00B51EF8" w:rsidRDefault="00DF40F3" w:rsidP="00F52A41">
      <w:pPr>
        <w:pStyle w:val="Odsekzoznamu"/>
        <w:numPr>
          <w:ilvl w:val="3"/>
          <w:numId w:val="52"/>
        </w:numPr>
        <w:tabs>
          <w:tab w:val="left" w:pos="567"/>
        </w:tabs>
        <w:spacing w:after="0"/>
        <w:jc w:val="both"/>
        <w:rPr>
          <w:rFonts w:ascii="Arial Narrow" w:hAnsi="Arial Narrow"/>
          <w:lang w:eastAsia="cs-CZ"/>
        </w:rPr>
      </w:pPr>
      <w:r w:rsidRPr="00B51EF8">
        <w:rPr>
          <w:rFonts w:ascii="Arial Narrow" w:hAnsi="Arial Narrow"/>
          <w:lang w:eastAsia="cs-CZ"/>
        </w:rPr>
        <w:t>Maximálna lehota dodania čistopisov dokladov:</w:t>
      </w:r>
    </w:p>
    <w:p w14:paraId="4B443BCB" w14:textId="4156C9FC" w:rsidR="00DF40F3" w:rsidRPr="00B51EF8" w:rsidRDefault="00DF40F3" w:rsidP="00F52A41">
      <w:pPr>
        <w:numPr>
          <w:ilvl w:val="0"/>
          <w:numId w:val="45"/>
        </w:numPr>
        <w:tabs>
          <w:tab w:val="left" w:pos="567"/>
          <w:tab w:val="left" w:pos="2160"/>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formátu ID 1 </w:t>
      </w:r>
      <w:r w:rsidRPr="00B51EF8">
        <w:rPr>
          <w:rFonts w:ascii="Arial Narrow" w:hAnsi="Arial Narrow" w:cs="Arial"/>
          <w:sz w:val="22"/>
          <w:szCs w:val="22"/>
          <w:lang w:eastAsia="cs-CZ"/>
        </w:rPr>
        <w:t>(Vodičský preukaz, Osvedčenie o evidencii vozidla I a</w:t>
      </w:r>
      <w:r w:rsidR="00DA14DA" w:rsidRPr="00B51EF8">
        <w:rPr>
          <w:rFonts w:ascii="Arial Narrow" w:hAnsi="Arial Narrow" w:cs="Arial"/>
          <w:sz w:val="22"/>
          <w:szCs w:val="22"/>
          <w:lang w:eastAsia="cs-CZ"/>
        </w:rPr>
        <w:t> </w:t>
      </w:r>
      <w:r w:rsidRPr="00B51EF8">
        <w:rPr>
          <w:rFonts w:ascii="Arial Narrow" w:hAnsi="Arial Narrow" w:cs="Arial"/>
          <w:sz w:val="22"/>
          <w:szCs w:val="22"/>
          <w:lang w:eastAsia="cs-CZ"/>
        </w:rPr>
        <w:t>občiansky</w:t>
      </w:r>
      <w:r w:rsidR="00DA14DA" w:rsidRPr="00B51EF8">
        <w:rPr>
          <w:rFonts w:ascii="Arial Narrow" w:hAnsi="Arial Narrow"/>
          <w:sz w:val="22"/>
          <w:szCs w:val="22"/>
          <w:lang w:eastAsia="cs-CZ"/>
        </w:rPr>
        <w:t xml:space="preserve"> </w:t>
      </w:r>
      <w:r w:rsidRPr="00B51EF8">
        <w:rPr>
          <w:rFonts w:ascii="Arial Narrow" w:hAnsi="Arial Narrow" w:cs="Arial"/>
          <w:sz w:val="22"/>
          <w:szCs w:val="22"/>
          <w:lang w:eastAsia="cs-CZ"/>
        </w:rPr>
        <w:t>preukaz)</w:t>
      </w:r>
      <w:r w:rsidRPr="00B51EF8">
        <w:rPr>
          <w:rFonts w:ascii="Arial Narrow" w:hAnsi="Arial Narrow"/>
          <w:sz w:val="22"/>
          <w:szCs w:val="22"/>
          <w:lang w:eastAsia="cs-CZ"/>
        </w:rPr>
        <w:t xml:space="preserve"> je </w:t>
      </w:r>
      <w:r w:rsidRPr="00B51EF8">
        <w:rPr>
          <w:rFonts w:ascii="Arial Narrow" w:hAnsi="Arial Narrow"/>
          <w:b/>
          <w:sz w:val="22"/>
          <w:szCs w:val="22"/>
          <w:lang w:eastAsia="cs-CZ"/>
        </w:rPr>
        <w:t>do 120 dní</w:t>
      </w:r>
    </w:p>
    <w:p w14:paraId="21E8091C" w14:textId="48ECE0A1" w:rsidR="00306DE0" w:rsidRPr="00B51EF8" w:rsidRDefault="00F24404" w:rsidP="00F52A41">
      <w:pPr>
        <w:numPr>
          <w:ilvl w:val="0"/>
          <w:numId w:val="45"/>
        </w:numPr>
        <w:tabs>
          <w:tab w:val="left" w:pos="567"/>
          <w:tab w:val="left" w:pos="2160"/>
          <w:tab w:val="left" w:pos="2880"/>
          <w:tab w:val="left" w:pos="4500"/>
        </w:tabs>
        <w:ind w:left="0" w:firstLine="0"/>
        <w:jc w:val="both"/>
        <w:rPr>
          <w:rFonts w:ascii="Arial Narrow" w:hAnsi="Arial Narrow" w:cs="Arial"/>
          <w:sz w:val="22"/>
          <w:szCs w:val="22"/>
          <w:lang w:eastAsia="cs-CZ"/>
        </w:rPr>
      </w:pPr>
      <w:r w:rsidRPr="00B51EF8">
        <w:rPr>
          <w:rFonts w:ascii="Arial Narrow" w:hAnsi="Arial Narrow"/>
          <w:sz w:val="22"/>
          <w:szCs w:val="22"/>
          <w:lang w:eastAsia="cs-CZ"/>
        </w:rPr>
        <w:t>f</w:t>
      </w:r>
      <w:r w:rsidR="00DF40F3" w:rsidRPr="00B51EF8">
        <w:rPr>
          <w:rFonts w:ascii="Arial Narrow" w:hAnsi="Arial Narrow"/>
          <w:sz w:val="22"/>
          <w:szCs w:val="22"/>
          <w:lang w:eastAsia="cs-CZ"/>
        </w:rPr>
        <w:t xml:space="preserve">ormátu ID 1 </w:t>
      </w:r>
      <w:r w:rsidR="00DF40F3" w:rsidRPr="00B51EF8">
        <w:rPr>
          <w:rFonts w:ascii="Arial Narrow" w:hAnsi="Arial Narrow" w:cs="Arial"/>
          <w:sz w:val="22"/>
          <w:szCs w:val="22"/>
          <w:lang w:eastAsia="cs-CZ"/>
        </w:rPr>
        <w:t xml:space="preserve">(Povolenie na pobyt, Zbrojný preukaz a Služobný preukaz) je </w:t>
      </w:r>
      <w:r w:rsidR="00DF40F3" w:rsidRPr="00B51EF8">
        <w:rPr>
          <w:rFonts w:ascii="Arial Narrow" w:hAnsi="Arial Narrow" w:cs="Arial"/>
          <w:b/>
          <w:sz w:val="22"/>
          <w:szCs w:val="22"/>
          <w:lang w:eastAsia="cs-CZ"/>
        </w:rPr>
        <w:t>do</w:t>
      </w:r>
      <w:r w:rsidR="000B7FE1" w:rsidRPr="00B51EF8">
        <w:rPr>
          <w:rFonts w:ascii="Arial Narrow" w:hAnsi="Arial Narrow" w:cs="Arial"/>
          <w:b/>
          <w:sz w:val="22"/>
          <w:szCs w:val="22"/>
          <w:lang w:eastAsia="cs-CZ"/>
        </w:rPr>
        <w:t xml:space="preserve"> </w:t>
      </w:r>
      <w:r w:rsidR="00DF40F3" w:rsidRPr="00B51EF8">
        <w:rPr>
          <w:rFonts w:ascii="Arial Narrow" w:hAnsi="Arial Narrow"/>
          <w:b/>
          <w:sz w:val="22"/>
          <w:szCs w:val="22"/>
          <w:lang w:eastAsia="cs-CZ"/>
        </w:rPr>
        <w:t>120 dní</w:t>
      </w:r>
    </w:p>
    <w:p w14:paraId="63E168A9" w14:textId="77777777" w:rsidR="00DF40F3" w:rsidRPr="00B51EF8" w:rsidRDefault="00DF40F3" w:rsidP="00F52A41">
      <w:pPr>
        <w:numPr>
          <w:ilvl w:val="0"/>
          <w:numId w:val="45"/>
        </w:numPr>
        <w:tabs>
          <w:tab w:val="left" w:pos="567"/>
          <w:tab w:val="left" w:pos="2160"/>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Formátu ID 3 je do </w:t>
      </w:r>
      <w:r w:rsidRPr="00B51EF8">
        <w:rPr>
          <w:rFonts w:ascii="Arial Narrow" w:hAnsi="Arial Narrow"/>
          <w:b/>
          <w:sz w:val="22"/>
          <w:szCs w:val="22"/>
          <w:lang w:eastAsia="cs-CZ"/>
        </w:rPr>
        <w:t>120 dní</w:t>
      </w:r>
      <w:r w:rsidRPr="00B51EF8">
        <w:rPr>
          <w:rFonts w:ascii="Arial Narrow" w:hAnsi="Arial Narrow"/>
          <w:sz w:val="22"/>
          <w:szCs w:val="22"/>
          <w:lang w:eastAsia="cs-CZ"/>
        </w:rPr>
        <w:t>.</w:t>
      </w:r>
    </w:p>
    <w:p w14:paraId="455ED9A7" w14:textId="77777777" w:rsidR="00306DE0" w:rsidRPr="00B51EF8" w:rsidRDefault="00306DE0" w:rsidP="00F52A41">
      <w:pPr>
        <w:tabs>
          <w:tab w:val="left" w:pos="567"/>
          <w:tab w:val="left" w:pos="2160"/>
          <w:tab w:val="left" w:pos="2880"/>
          <w:tab w:val="left" w:pos="4500"/>
        </w:tabs>
        <w:jc w:val="both"/>
        <w:rPr>
          <w:rFonts w:ascii="Arial Narrow" w:hAnsi="Arial Narrow"/>
          <w:sz w:val="22"/>
          <w:szCs w:val="22"/>
          <w:lang w:eastAsia="cs-CZ"/>
        </w:rPr>
      </w:pPr>
    </w:p>
    <w:p w14:paraId="77A6CE26" w14:textId="6529A8CF" w:rsidR="00A3231A" w:rsidRPr="00B51EF8" w:rsidRDefault="005B6C40" w:rsidP="00F52A41">
      <w:pPr>
        <w:pStyle w:val="Odsekzoznamu"/>
        <w:numPr>
          <w:ilvl w:val="3"/>
          <w:numId w:val="52"/>
        </w:numPr>
        <w:tabs>
          <w:tab w:val="left" w:pos="567"/>
        </w:tabs>
        <w:spacing w:after="0"/>
        <w:ind w:left="0" w:firstLine="0"/>
        <w:jc w:val="both"/>
        <w:rPr>
          <w:rFonts w:ascii="Arial Narrow" w:hAnsi="Arial Narrow"/>
          <w:lang w:eastAsia="cs-CZ"/>
        </w:rPr>
      </w:pPr>
      <w:r w:rsidRPr="00B51EF8">
        <w:rPr>
          <w:rFonts w:ascii="Arial Narrow" w:hAnsi="Arial Narrow"/>
          <w:spacing w:val="-4"/>
        </w:rPr>
        <w:t>P</w:t>
      </w:r>
      <w:r w:rsidR="00A3231A" w:rsidRPr="00B51EF8">
        <w:rPr>
          <w:rFonts w:ascii="Arial Narrow" w:hAnsi="Arial Narrow"/>
          <w:spacing w:val="-4"/>
        </w:rPr>
        <w:t>o uzatvorení prvej realizačnej zmluvy na konkrétny typ dokladu a pred prvým začatím výroby čistopisov</w:t>
      </w:r>
      <w:r w:rsidR="008C434E" w:rsidRPr="00B51EF8">
        <w:rPr>
          <w:rFonts w:ascii="Arial Narrow" w:hAnsi="Arial Narrow"/>
          <w:spacing w:val="-4"/>
        </w:rPr>
        <w:t xml:space="preserve"> </w:t>
      </w:r>
      <w:r w:rsidR="00A3231A" w:rsidRPr="00B51EF8">
        <w:rPr>
          <w:rFonts w:ascii="Arial Narrow" w:hAnsi="Arial Narrow"/>
          <w:spacing w:val="-4"/>
        </w:rPr>
        <w:t>tohto konkrétneho dokladu</w:t>
      </w:r>
      <w:r w:rsidRPr="00B51EF8">
        <w:rPr>
          <w:rFonts w:ascii="Arial Narrow" w:hAnsi="Arial Narrow"/>
          <w:spacing w:val="-4"/>
        </w:rPr>
        <w:t xml:space="preserve"> tento podlieha vývoju, schvaľovaciemu procesu uvedenom v článku X Návrhu rámcovej dohody.</w:t>
      </w:r>
    </w:p>
    <w:p w14:paraId="5979124E" w14:textId="77777777" w:rsidR="00DF40F3" w:rsidRPr="00B51EF8" w:rsidRDefault="00DF40F3" w:rsidP="00F52A41">
      <w:pPr>
        <w:ind w:hanging="283"/>
        <w:jc w:val="both"/>
        <w:rPr>
          <w:rFonts w:ascii="Arial Narrow" w:hAnsi="Arial Narrow"/>
          <w:sz w:val="22"/>
          <w:szCs w:val="22"/>
          <w:lang w:eastAsia="cs-CZ"/>
        </w:rPr>
      </w:pPr>
      <w:r w:rsidRPr="00B51EF8">
        <w:rPr>
          <w:rFonts w:ascii="Arial Narrow" w:hAnsi="Arial Narrow"/>
          <w:sz w:val="22"/>
          <w:szCs w:val="22"/>
          <w:lang w:eastAsia="cs-CZ"/>
        </w:rPr>
        <w:tab/>
      </w:r>
    </w:p>
    <w:p w14:paraId="14C01E4B" w14:textId="77777777" w:rsidR="00DF40F3" w:rsidRPr="00B51EF8" w:rsidRDefault="00DF40F3" w:rsidP="00F52A41">
      <w:pPr>
        <w:numPr>
          <w:ilvl w:val="2"/>
          <w:numId w:val="52"/>
        </w:numPr>
        <w:tabs>
          <w:tab w:val="left" w:pos="567"/>
          <w:tab w:val="left" w:pos="2880"/>
          <w:tab w:val="left" w:pos="4500"/>
        </w:tabs>
        <w:ind w:left="0" w:firstLine="0"/>
        <w:jc w:val="both"/>
        <w:rPr>
          <w:rFonts w:ascii="Arial Narrow" w:hAnsi="Arial Narrow"/>
          <w:b/>
          <w:sz w:val="22"/>
          <w:szCs w:val="22"/>
          <w:lang w:eastAsia="cs-CZ"/>
        </w:rPr>
      </w:pPr>
      <w:r w:rsidRPr="00B51EF8">
        <w:rPr>
          <w:rFonts w:ascii="Arial Narrow" w:hAnsi="Arial Narrow"/>
          <w:b/>
          <w:sz w:val="22"/>
          <w:szCs w:val="22"/>
          <w:lang w:eastAsia="cs-CZ"/>
        </w:rPr>
        <w:t>Súvisiace služby</w:t>
      </w:r>
    </w:p>
    <w:p w14:paraId="2956E290" w14:textId="77777777" w:rsidR="00DF40F3" w:rsidRPr="00B51EF8" w:rsidRDefault="00DF40F3" w:rsidP="00F52A41">
      <w:pPr>
        <w:jc w:val="both"/>
        <w:rPr>
          <w:rFonts w:ascii="Arial Narrow" w:hAnsi="Arial Narrow"/>
          <w:sz w:val="22"/>
          <w:szCs w:val="22"/>
          <w:lang w:eastAsia="cs-CZ"/>
        </w:rPr>
      </w:pPr>
      <w:r w:rsidRPr="00B51EF8">
        <w:rPr>
          <w:rFonts w:ascii="Arial Narrow" w:hAnsi="Arial Narrow"/>
          <w:sz w:val="22"/>
          <w:szCs w:val="22"/>
          <w:lang w:eastAsia="cs-CZ"/>
        </w:rPr>
        <w:t xml:space="preserve">Spolu s dodaním predmetu zákazky je požadované do ceny zahrnúť aj nasledovné: </w:t>
      </w:r>
    </w:p>
    <w:p w14:paraId="053E7473" w14:textId="77777777" w:rsidR="00DF40F3" w:rsidRPr="00B51EF8" w:rsidRDefault="00DF40F3" w:rsidP="00F52A41">
      <w:pPr>
        <w:jc w:val="both"/>
        <w:rPr>
          <w:rFonts w:ascii="Arial Narrow" w:hAnsi="Arial Narrow"/>
          <w:sz w:val="22"/>
          <w:szCs w:val="22"/>
          <w:lang w:eastAsia="cs-CZ"/>
        </w:rPr>
      </w:pPr>
    </w:p>
    <w:p w14:paraId="3C2845EF" w14:textId="77777777" w:rsidR="0040195A" w:rsidRPr="00B51EF8" w:rsidRDefault="0040195A" w:rsidP="00F52A41">
      <w:pPr>
        <w:tabs>
          <w:tab w:val="left" w:pos="567"/>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 xml:space="preserve"> </w:t>
      </w:r>
      <w:r w:rsidRPr="000000E7">
        <w:rPr>
          <w:rFonts w:ascii="Arial Narrow" w:hAnsi="Arial Narrow"/>
          <w:b/>
          <w:bCs/>
          <w:sz w:val="22"/>
          <w:szCs w:val="22"/>
          <w:lang w:eastAsia="cs-CZ"/>
        </w:rPr>
        <w:t>2.1.5.1</w:t>
      </w:r>
      <w:r w:rsidRPr="00B51EF8">
        <w:rPr>
          <w:rFonts w:ascii="Arial Narrow" w:hAnsi="Arial Narrow"/>
          <w:sz w:val="22"/>
          <w:szCs w:val="22"/>
          <w:lang w:eastAsia="cs-CZ"/>
        </w:rPr>
        <w:t xml:space="preserve"> Dizajn dokladu (projektový manažment) s nasledovnými míľnikmi so zapracovanými závislosťami (</w:t>
      </w:r>
      <w:proofErr w:type="spellStart"/>
      <w:r w:rsidRPr="00B51EF8">
        <w:rPr>
          <w:rFonts w:ascii="Arial Narrow" w:hAnsi="Arial Narrow"/>
          <w:sz w:val="22"/>
          <w:szCs w:val="22"/>
          <w:lang w:eastAsia="cs-CZ"/>
        </w:rPr>
        <w:t>Ganttov</w:t>
      </w:r>
      <w:proofErr w:type="spellEnd"/>
      <w:r w:rsidRPr="00B51EF8">
        <w:rPr>
          <w:rFonts w:ascii="Arial Narrow" w:hAnsi="Arial Narrow"/>
          <w:sz w:val="22"/>
          <w:szCs w:val="22"/>
          <w:lang w:eastAsia="cs-CZ"/>
        </w:rPr>
        <w:t xml:space="preserve"> graf):</w:t>
      </w:r>
    </w:p>
    <w:p w14:paraId="700FB55E" w14:textId="1097A80E"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schválenie dizajnu čistopisu dokladu vrátane všetkých jeho ochranných prvkov</w:t>
      </w:r>
    </w:p>
    <w:p w14:paraId="25ADC54C"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schválenie nátlačkov</w:t>
      </w:r>
    </w:p>
    <w:p w14:paraId="1676A88A"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schválenie finálnych výtlačkov</w:t>
      </w:r>
    </w:p>
    <w:p w14:paraId="612C64E3"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dodávka testovacích </w:t>
      </w:r>
      <w:proofErr w:type="spellStart"/>
      <w:r w:rsidRPr="00B51EF8">
        <w:rPr>
          <w:rFonts w:ascii="Arial Narrow" w:hAnsi="Arial Narrow"/>
          <w:sz w:val="22"/>
          <w:szCs w:val="22"/>
          <w:lang w:eastAsia="cs-CZ"/>
        </w:rPr>
        <w:t>specimenov</w:t>
      </w:r>
      <w:proofErr w:type="spellEnd"/>
    </w:p>
    <w:p w14:paraId="7F273F7D" w14:textId="2516D3BD"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dodávka </w:t>
      </w:r>
      <w:proofErr w:type="spellStart"/>
      <w:r w:rsidRPr="00B51EF8">
        <w:rPr>
          <w:rFonts w:ascii="Arial Narrow" w:hAnsi="Arial Narrow"/>
          <w:sz w:val="22"/>
          <w:szCs w:val="22"/>
          <w:lang w:eastAsia="cs-CZ"/>
        </w:rPr>
        <w:t>specimenov</w:t>
      </w:r>
      <w:proofErr w:type="spellEnd"/>
      <w:r w:rsidRPr="00B51EF8">
        <w:rPr>
          <w:rFonts w:ascii="Arial Narrow" w:hAnsi="Arial Narrow"/>
          <w:sz w:val="22"/>
          <w:szCs w:val="22"/>
          <w:lang w:eastAsia="cs-CZ"/>
        </w:rPr>
        <w:t xml:space="preserve"> (minimálne jeden mesiac pred prvou dodávkou čistopisov dokladov)</w:t>
      </w:r>
    </w:p>
    <w:p w14:paraId="1FBB9540" w14:textId="77C5CB6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lastRenderedPageBreak/>
        <w:t>prvá dodávka čistopisov dokladov</w:t>
      </w:r>
    </w:p>
    <w:p w14:paraId="7A596EDF" w14:textId="77777777" w:rsidR="0040195A" w:rsidRPr="00B51EF8" w:rsidRDefault="0040195A" w:rsidP="00F52A41">
      <w:pPr>
        <w:tabs>
          <w:tab w:val="left" w:pos="567"/>
        </w:tabs>
        <w:contextualSpacing/>
        <w:jc w:val="both"/>
        <w:rPr>
          <w:rFonts w:ascii="Arial Narrow" w:hAnsi="Arial Narrow"/>
          <w:sz w:val="22"/>
          <w:szCs w:val="22"/>
          <w:lang w:eastAsia="cs-CZ"/>
        </w:rPr>
      </w:pPr>
    </w:p>
    <w:p w14:paraId="53FF4ACF" w14:textId="77777777" w:rsidR="0040195A" w:rsidRPr="00B51EF8" w:rsidRDefault="0040195A" w:rsidP="00F52A41">
      <w:pPr>
        <w:tabs>
          <w:tab w:val="left" w:pos="567"/>
          <w:tab w:val="left" w:pos="2880"/>
          <w:tab w:val="left" w:pos="4500"/>
        </w:tabs>
        <w:jc w:val="both"/>
        <w:rPr>
          <w:rFonts w:ascii="Arial Narrow" w:hAnsi="Arial Narrow"/>
          <w:sz w:val="22"/>
          <w:szCs w:val="22"/>
          <w:lang w:eastAsia="cs-CZ"/>
        </w:rPr>
      </w:pPr>
      <w:r w:rsidRPr="000000E7">
        <w:rPr>
          <w:rFonts w:ascii="Arial Narrow" w:hAnsi="Arial Narrow"/>
          <w:b/>
          <w:bCs/>
          <w:sz w:val="22"/>
          <w:szCs w:val="22"/>
          <w:lang w:eastAsia="cs-CZ"/>
        </w:rPr>
        <w:t xml:space="preserve"> 2.1.5.2</w:t>
      </w:r>
      <w:r w:rsidRPr="00B51EF8">
        <w:rPr>
          <w:rFonts w:ascii="Arial Narrow" w:hAnsi="Arial Narrow"/>
          <w:sz w:val="22"/>
          <w:szCs w:val="22"/>
          <w:lang w:eastAsia="cs-CZ"/>
        </w:rPr>
        <w:t xml:space="preserve"> Súčasťou dodávky dokladov je najmä:</w:t>
      </w:r>
    </w:p>
    <w:p w14:paraId="03E5D353" w14:textId="2894874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balenie čistopisov podľa špecifikácie verejného obstarávateľa</w:t>
      </w:r>
    </w:p>
    <w:p w14:paraId="22E8CEC0"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bezpečný transport (</w:t>
      </w:r>
      <w:proofErr w:type="spellStart"/>
      <w:r w:rsidRPr="00B51EF8">
        <w:rPr>
          <w:rFonts w:ascii="Arial Narrow" w:hAnsi="Arial Narrow"/>
          <w:sz w:val="22"/>
          <w:szCs w:val="22"/>
          <w:lang w:eastAsia="cs-CZ"/>
        </w:rPr>
        <w:t>security</w:t>
      </w:r>
      <w:proofErr w:type="spellEnd"/>
      <w:r w:rsidRPr="00B51EF8">
        <w:rPr>
          <w:rFonts w:ascii="Arial Narrow" w:hAnsi="Arial Narrow"/>
          <w:sz w:val="22"/>
          <w:szCs w:val="22"/>
          <w:lang w:eastAsia="cs-CZ"/>
        </w:rPr>
        <w:t xml:space="preserve"> transport)</w:t>
      </w:r>
    </w:p>
    <w:p w14:paraId="58506D0C" w14:textId="1207EF45"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dodacie listy v papierovej a v elektronickej podobe podľa špecifikácie dodanej verejným obstarávateľom</w:t>
      </w:r>
    </w:p>
    <w:p w14:paraId="20744246"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súčinnosť pri nastavovaní </w:t>
      </w:r>
      <w:proofErr w:type="spellStart"/>
      <w:r w:rsidRPr="00B51EF8">
        <w:rPr>
          <w:rFonts w:ascii="Arial Narrow" w:hAnsi="Arial Narrow"/>
          <w:sz w:val="22"/>
          <w:szCs w:val="22"/>
          <w:lang w:eastAsia="cs-CZ"/>
        </w:rPr>
        <w:t>personalizačnej</w:t>
      </w:r>
      <w:proofErr w:type="spellEnd"/>
      <w:r w:rsidRPr="00B51EF8">
        <w:rPr>
          <w:rFonts w:ascii="Arial Narrow" w:hAnsi="Arial Narrow"/>
          <w:sz w:val="22"/>
          <w:szCs w:val="22"/>
          <w:lang w:eastAsia="cs-CZ"/>
        </w:rPr>
        <w:t xml:space="preserve"> technológie (nastavovanie mechanického posunu, otváranie knižky, parametrov laserového gravírovania, atramentovej tlače, čipovej personalizácie)</w:t>
      </w:r>
    </w:p>
    <w:p w14:paraId="271F33E6" w14:textId="1A5D0445"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vykonanie tzv. </w:t>
      </w:r>
      <w:proofErr w:type="spellStart"/>
      <w:r w:rsidRPr="00B51EF8">
        <w:rPr>
          <w:rFonts w:ascii="Arial Narrow" w:hAnsi="Arial Narrow"/>
          <w:sz w:val="22"/>
          <w:szCs w:val="22"/>
          <w:lang w:eastAsia="cs-CZ"/>
        </w:rPr>
        <w:t>Key</w:t>
      </w:r>
      <w:proofErr w:type="spellEnd"/>
      <w:r w:rsidRPr="00B51EF8">
        <w:rPr>
          <w:rFonts w:ascii="Arial Narrow" w:hAnsi="Arial Narrow"/>
          <w:sz w:val="22"/>
          <w:szCs w:val="22"/>
          <w:lang w:eastAsia="cs-CZ"/>
        </w:rPr>
        <w:t xml:space="preserve"> </w:t>
      </w:r>
      <w:proofErr w:type="spellStart"/>
      <w:r w:rsidRPr="00B51EF8">
        <w:rPr>
          <w:rFonts w:ascii="Arial Narrow" w:hAnsi="Arial Narrow"/>
          <w:sz w:val="22"/>
          <w:szCs w:val="22"/>
          <w:lang w:eastAsia="cs-CZ"/>
        </w:rPr>
        <w:t>Ceremony</w:t>
      </w:r>
      <w:proofErr w:type="spellEnd"/>
      <w:r w:rsidRPr="00B51EF8">
        <w:rPr>
          <w:rFonts w:ascii="Arial Narrow" w:hAnsi="Arial Narrow"/>
          <w:sz w:val="22"/>
          <w:szCs w:val="22"/>
          <w:lang w:eastAsia="cs-CZ"/>
        </w:rPr>
        <w:t xml:space="preserve">, počas ktorej bude v NPC zavedený jedinečný kľúč </w:t>
      </w:r>
      <w:proofErr w:type="spellStart"/>
      <w:r w:rsidRPr="00B51EF8">
        <w:rPr>
          <w:rFonts w:ascii="Arial Narrow" w:hAnsi="Arial Narrow"/>
          <w:sz w:val="22"/>
          <w:szCs w:val="22"/>
          <w:lang w:eastAsia="cs-CZ"/>
        </w:rPr>
        <w:t>použivaný</w:t>
      </w:r>
      <w:proofErr w:type="spellEnd"/>
      <w:r w:rsidRPr="00B51EF8">
        <w:rPr>
          <w:rFonts w:ascii="Arial Narrow" w:hAnsi="Arial Narrow"/>
          <w:sz w:val="22"/>
          <w:szCs w:val="22"/>
          <w:lang w:eastAsia="cs-CZ"/>
        </w:rPr>
        <w:t xml:space="preserve"> iba medzi úspešným uchádzačom a verejným obstarávateľom za účelom uzamknutia čipov, a tým zamedzenia ich zneužitia v prípade straty kontroly nad čistopismi dokladov. Vygenerovanie a bezpečné (separátne) doručenie častí kľúča bude vykonané na náklady úspešného uchádzača zakaždým, ak dôjde ku kompromitácii kľúča.</w:t>
      </w:r>
    </w:p>
    <w:p w14:paraId="7316C86E" w14:textId="7D7998EA"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vytvorenie a dodanie špecifikácie produktu (predmetu dodania, čistopisu dokladu) s nominálnymi parametrami prvkov dokladu ako aj s povolenými toleranciami</w:t>
      </w:r>
    </w:p>
    <w:p w14:paraId="4C1427E9"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vytvorenie a dodanie katalógu chýb, ktorý bude obsahovať vzorky dokladu s názorne definovanými chybami </w:t>
      </w:r>
    </w:p>
    <w:p w14:paraId="3C4BEA8A"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pravidelné reklamačné stretnutia v priestoroch NPC (minimálne raz ročne) na konzultáciu vyradených nepodarkov počas vstupných kontrol a počas personalizácie.</w:t>
      </w:r>
    </w:p>
    <w:p w14:paraId="47718241" w14:textId="3CEC3EA5"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color w:val="FF0000"/>
          <w:sz w:val="22"/>
          <w:szCs w:val="22"/>
          <w:lang w:eastAsia="cs-CZ"/>
        </w:rPr>
      </w:pPr>
      <w:r w:rsidRPr="00B51EF8">
        <w:rPr>
          <w:rFonts w:ascii="Arial Narrow" w:hAnsi="Arial Narrow"/>
          <w:sz w:val="22"/>
          <w:szCs w:val="22"/>
          <w:lang w:eastAsia="cs-CZ"/>
        </w:rPr>
        <w:t xml:space="preserve">zabezpečenie dopravy a pobytu min. štyroch expertov verejného obstarávateľa pri schvaľovacom procese vývoja dokladov. </w:t>
      </w:r>
    </w:p>
    <w:p w14:paraId="30491BA4" w14:textId="77777777" w:rsidR="0040195A" w:rsidRPr="00B51EF8" w:rsidRDefault="0040195A" w:rsidP="00F52A41">
      <w:pPr>
        <w:numPr>
          <w:ilvl w:val="3"/>
          <w:numId w:val="52"/>
        </w:numPr>
        <w:tabs>
          <w:tab w:val="left" w:pos="709"/>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Upgrade ochranných prvkov na čistopise </w:t>
      </w:r>
    </w:p>
    <w:p w14:paraId="7FB63093" w14:textId="4E2C2086"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Do cenovej kalkulácie je potrebné naplánovať upgrade ochranných prvkov použitých v konštrukcii čistopisu dokladu. Takto bude zabezpečené, že úroveň technologickej bariéry nebude klesať.</w:t>
      </w:r>
    </w:p>
    <w:p w14:paraId="0B727AFB" w14:textId="53A858B3"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Odporúčame zvážiť použitie šošovkových štruktúr, upgrade CLI</w:t>
      </w:r>
      <w:r w:rsidR="00A75742" w:rsidRPr="00B51EF8">
        <w:rPr>
          <w:rFonts w:ascii="Arial Narrow" w:hAnsi="Arial Narrow"/>
          <w:sz w:val="22"/>
          <w:szCs w:val="22"/>
          <w:lang w:eastAsia="cs-CZ"/>
        </w:rPr>
        <w:t>/MLI</w:t>
      </w:r>
      <w:r w:rsidRPr="00B51EF8">
        <w:rPr>
          <w:rFonts w:ascii="Arial Narrow" w:hAnsi="Arial Narrow"/>
          <w:sz w:val="22"/>
          <w:szCs w:val="22"/>
          <w:lang w:eastAsia="cs-CZ"/>
        </w:rPr>
        <w:t xml:space="preserve">, za podmienky, že tieto štruktúry budú </w:t>
      </w:r>
      <w:proofErr w:type="spellStart"/>
      <w:r w:rsidRPr="00B51EF8">
        <w:rPr>
          <w:rFonts w:ascii="Arial Narrow" w:hAnsi="Arial Narrow"/>
          <w:sz w:val="22"/>
          <w:szCs w:val="22"/>
          <w:lang w:eastAsia="cs-CZ"/>
        </w:rPr>
        <w:t>personalizovateľné</w:t>
      </w:r>
      <w:proofErr w:type="spellEnd"/>
      <w:r w:rsidRPr="00B51EF8">
        <w:rPr>
          <w:rFonts w:ascii="Arial Narrow" w:hAnsi="Arial Narrow"/>
          <w:sz w:val="22"/>
          <w:szCs w:val="22"/>
          <w:lang w:eastAsia="cs-CZ"/>
        </w:rPr>
        <w:t xml:space="preserve"> na zariadeniach </w:t>
      </w:r>
      <w:proofErr w:type="spellStart"/>
      <w:r w:rsidRPr="00B51EF8">
        <w:rPr>
          <w:rFonts w:ascii="Arial Narrow" w:hAnsi="Arial Narrow"/>
          <w:sz w:val="22"/>
          <w:szCs w:val="22"/>
          <w:lang w:eastAsia="cs-CZ"/>
        </w:rPr>
        <w:t>Datacard</w:t>
      </w:r>
      <w:proofErr w:type="spellEnd"/>
      <w:r w:rsidRPr="00B51EF8">
        <w:rPr>
          <w:rFonts w:ascii="Arial Narrow" w:hAnsi="Arial Narrow"/>
          <w:sz w:val="22"/>
          <w:szCs w:val="22"/>
          <w:lang w:eastAsia="cs-CZ"/>
        </w:rPr>
        <w:t xml:space="preserve"> MX 6000, MPR 5000 a PB6500.</w:t>
      </w:r>
    </w:p>
    <w:p w14:paraId="41E4A129" w14:textId="0DE893B1"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Ďalším vylepšením čistopisu dokladu môže byť použitie</w:t>
      </w:r>
    </w:p>
    <w:p w14:paraId="7B0781A6" w14:textId="7346ED3D" w:rsidR="0040195A" w:rsidRPr="00B51EF8" w:rsidRDefault="0040195A" w:rsidP="00F52A41">
      <w:pPr>
        <w:numPr>
          <w:ilvl w:val="0"/>
          <w:numId w:val="20"/>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farieb/atramentov so špeciálnymi (novými) vlastnosťami</w:t>
      </w:r>
    </w:p>
    <w:p w14:paraId="6A05C2C0" w14:textId="56B46FE7" w:rsidR="0040195A" w:rsidRPr="00B51EF8" w:rsidRDefault="0040195A" w:rsidP="00F52A41">
      <w:pPr>
        <w:numPr>
          <w:ilvl w:val="0"/>
          <w:numId w:val="20"/>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prvkov s </w:t>
      </w:r>
      <w:proofErr w:type="spellStart"/>
      <w:r w:rsidRPr="00B51EF8">
        <w:rPr>
          <w:rFonts w:ascii="Arial Narrow" w:hAnsi="Arial Narrow"/>
          <w:sz w:val="22"/>
          <w:szCs w:val="22"/>
          <w:lang w:eastAsia="cs-CZ"/>
        </w:rPr>
        <w:t>difrakčnými</w:t>
      </w:r>
      <w:proofErr w:type="spellEnd"/>
      <w:r w:rsidRPr="00B51EF8">
        <w:rPr>
          <w:rFonts w:ascii="Arial Narrow" w:hAnsi="Arial Narrow"/>
          <w:sz w:val="22"/>
          <w:szCs w:val="22"/>
          <w:lang w:eastAsia="cs-CZ"/>
        </w:rPr>
        <w:t xml:space="preserve"> vlastnosťami (upgrade </w:t>
      </w:r>
      <w:r w:rsidR="008D4F0D" w:rsidRPr="00B51EF8">
        <w:rPr>
          <w:rFonts w:ascii="Arial Narrow" w:hAnsi="Arial Narrow"/>
          <w:sz w:val="22"/>
          <w:szCs w:val="22"/>
          <w:lang w:eastAsia="cs-CZ"/>
        </w:rPr>
        <w:t>DOVID</w:t>
      </w:r>
      <w:r w:rsidRPr="00B51EF8">
        <w:rPr>
          <w:rFonts w:ascii="Arial Narrow" w:hAnsi="Arial Narrow"/>
          <w:sz w:val="22"/>
          <w:szCs w:val="22"/>
          <w:lang w:eastAsia="cs-CZ"/>
        </w:rPr>
        <w:t xml:space="preserve"> alebo doplnenie nových prvkov).</w:t>
      </w:r>
    </w:p>
    <w:p w14:paraId="7A0D2CEB" w14:textId="77777777" w:rsidR="0040195A" w:rsidRPr="00B51EF8" w:rsidRDefault="0040195A" w:rsidP="00F52A41">
      <w:pPr>
        <w:tabs>
          <w:tab w:val="left" w:pos="2160"/>
          <w:tab w:val="left" w:pos="2880"/>
          <w:tab w:val="left" w:pos="4500"/>
        </w:tabs>
        <w:ind w:hanging="283"/>
        <w:jc w:val="both"/>
        <w:rPr>
          <w:rFonts w:ascii="Arial Narrow" w:hAnsi="Arial Narrow"/>
          <w:sz w:val="22"/>
          <w:szCs w:val="22"/>
          <w:lang w:eastAsia="cs-CZ"/>
        </w:rPr>
      </w:pPr>
    </w:p>
    <w:p w14:paraId="66812629" w14:textId="2B6B7966" w:rsidR="0040195A" w:rsidRPr="00B51EF8" w:rsidRDefault="0040195A" w:rsidP="00F52A41">
      <w:pPr>
        <w:tabs>
          <w:tab w:val="left" w:pos="4500"/>
        </w:tabs>
        <w:jc w:val="both"/>
        <w:rPr>
          <w:rFonts w:ascii="Arial Narrow" w:hAnsi="Arial Narrow"/>
          <w:color w:val="FF0000"/>
          <w:sz w:val="22"/>
          <w:szCs w:val="22"/>
          <w:lang w:eastAsia="cs-CZ"/>
        </w:rPr>
      </w:pPr>
      <w:r w:rsidRPr="004B4F3B">
        <w:rPr>
          <w:rFonts w:ascii="Arial Narrow" w:hAnsi="Arial Narrow"/>
          <w:b/>
          <w:sz w:val="22"/>
          <w:szCs w:val="22"/>
          <w:lang w:eastAsia="cs-CZ"/>
        </w:rPr>
        <w:t>Zdôvodnenie:</w:t>
      </w:r>
      <w:r w:rsidRPr="004B4F3B">
        <w:rPr>
          <w:rFonts w:ascii="Arial Narrow" w:hAnsi="Arial Narrow"/>
          <w:sz w:val="22"/>
          <w:szCs w:val="22"/>
          <w:lang w:eastAsia="cs-CZ"/>
        </w:rPr>
        <w:t xml:space="preserve"> Počas predpokladanej doby trvania kontraktu </w:t>
      </w:r>
      <w:r w:rsidR="004B4F3B" w:rsidRPr="004B4F3B">
        <w:rPr>
          <w:rFonts w:ascii="Arial Narrow" w:hAnsi="Arial Narrow"/>
          <w:sz w:val="22"/>
          <w:szCs w:val="22"/>
          <w:lang w:eastAsia="cs-CZ"/>
        </w:rPr>
        <w:t>4</w:t>
      </w:r>
      <w:r w:rsidRPr="004B4F3B">
        <w:rPr>
          <w:rFonts w:ascii="Arial Narrow" w:hAnsi="Arial Narrow"/>
          <w:sz w:val="22"/>
          <w:szCs w:val="22"/>
          <w:lang w:eastAsia="cs-CZ"/>
        </w:rPr>
        <w:t xml:space="preserve"> rokov je nutné vykonať úpravy dokladov, aby boli na úrovni najvyššieho technologického zabezpečenia danej doby. Je potrebné si uvedomiť, že v prípade, ak by čistopisy dokladov počas tohto obdobia neboli upravované, boli by takéto doklady v obehu aj o</w:t>
      </w:r>
      <w:r w:rsidR="00637072" w:rsidRPr="004B4F3B">
        <w:rPr>
          <w:rFonts w:ascii="Arial Narrow" w:hAnsi="Arial Narrow"/>
          <w:sz w:val="22"/>
          <w:szCs w:val="22"/>
          <w:lang w:eastAsia="cs-CZ"/>
        </w:rPr>
        <w:t> </w:t>
      </w:r>
      <w:r w:rsidRPr="004B4F3B">
        <w:rPr>
          <w:rFonts w:ascii="Arial Narrow" w:hAnsi="Arial Narrow"/>
          <w:sz w:val="22"/>
          <w:szCs w:val="22"/>
          <w:lang w:eastAsia="cs-CZ"/>
        </w:rPr>
        <w:t>1</w:t>
      </w:r>
      <w:r w:rsidR="004B4F3B" w:rsidRPr="004B4F3B">
        <w:rPr>
          <w:rFonts w:ascii="Arial Narrow" w:hAnsi="Arial Narrow"/>
          <w:sz w:val="22"/>
          <w:szCs w:val="22"/>
          <w:lang w:eastAsia="cs-CZ"/>
        </w:rPr>
        <w:t>4</w:t>
      </w:r>
      <w:r w:rsidR="00637072" w:rsidRPr="004B4F3B">
        <w:rPr>
          <w:rFonts w:ascii="Arial Narrow" w:hAnsi="Arial Narrow"/>
          <w:sz w:val="22"/>
          <w:szCs w:val="22"/>
          <w:lang w:eastAsia="cs-CZ"/>
        </w:rPr>
        <w:t xml:space="preserve"> </w:t>
      </w:r>
      <w:r w:rsidRPr="004B4F3B">
        <w:rPr>
          <w:rFonts w:ascii="Arial Narrow" w:hAnsi="Arial Narrow"/>
          <w:sz w:val="22"/>
          <w:szCs w:val="22"/>
          <w:lang w:eastAsia="cs-CZ"/>
        </w:rPr>
        <w:t>rokov. To je v oblasti cenín a dokladov s ochrannými prvkami veľmi dlhá doba, doklady by boli na konci ich živo</w:t>
      </w:r>
      <w:r w:rsidR="00637072" w:rsidRPr="004B4F3B">
        <w:rPr>
          <w:rFonts w:ascii="Arial Narrow" w:hAnsi="Arial Narrow"/>
          <w:sz w:val="22"/>
          <w:szCs w:val="22"/>
          <w:lang w:eastAsia="cs-CZ"/>
        </w:rPr>
        <w:t>tnosti už technologicky zastaran</w:t>
      </w:r>
      <w:r w:rsidRPr="004B4F3B">
        <w:rPr>
          <w:rFonts w:ascii="Arial Narrow" w:hAnsi="Arial Narrow"/>
          <w:sz w:val="22"/>
          <w:szCs w:val="22"/>
          <w:lang w:eastAsia="cs-CZ"/>
        </w:rPr>
        <w:t>é a vznikal by veľký priestor na ich falšovanie a pozmeňovanie. Falšovateľské dielne sa zameriavajú práve na takéto doklady.</w:t>
      </w:r>
      <w:r w:rsidRPr="00B51EF8">
        <w:rPr>
          <w:rFonts w:ascii="Arial Narrow" w:hAnsi="Arial Narrow"/>
          <w:sz w:val="22"/>
          <w:szCs w:val="22"/>
          <w:lang w:eastAsia="cs-CZ"/>
        </w:rPr>
        <w:t xml:space="preserve"> </w:t>
      </w:r>
    </w:p>
    <w:p w14:paraId="03A1D73A" w14:textId="77777777" w:rsidR="0040195A" w:rsidRPr="00B51EF8" w:rsidRDefault="0040195A" w:rsidP="00F52A41">
      <w:pPr>
        <w:tabs>
          <w:tab w:val="left" w:pos="2160"/>
          <w:tab w:val="left" w:pos="2880"/>
          <w:tab w:val="left" w:pos="4500"/>
        </w:tabs>
        <w:ind w:hanging="283"/>
        <w:jc w:val="both"/>
        <w:rPr>
          <w:rFonts w:ascii="Arial Narrow" w:hAnsi="Arial Narrow"/>
          <w:i/>
          <w:color w:val="FF0000"/>
          <w:sz w:val="22"/>
          <w:szCs w:val="22"/>
          <w:lang w:eastAsia="cs-CZ"/>
        </w:rPr>
      </w:pPr>
    </w:p>
    <w:p w14:paraId="72CA87DC" w14:textId="2E76AD11" w:rsidR="0040195A" w:rsidRPr="00B51EF8" w:rsidRDefault="0040195A" w:rsidP="00F52A41">
      <w:pPr>
        <w:numPr>
          <w:ilvl w:val="3"/>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color w:val="000000"/>
          <w:sz w:val="22"/>
          <w:szCs w:val="22"/>
          <w:lang w:eastAsia="cs-CZ"/>
        </w:rPr>
        <w:t>Ďalšie podmienky pre čistopisy dokladov</w:t>
      </w:r>
    </w:p>
    <w:p w14:paraId="5ECB012D" w14:textId="62408A30"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Celá personalizácia čistopisov dokladov musí byť vykonateľná jedným prechodom čistopisu dokladu cez </w:t>
      </w:r>
      <w:proofErr w:type="spellStart"/>
      <w:r w:rsidRPr="00B51EF8">
        <w:rPr>
          <w:rFonts w:ascii="Arial Narrow" w:hAnsi="Arial Narrow"/>
          <w:sz w:val="22"/>
          <w:szCs w:val="22"/>
          <w:lang w:eastAsia="cs-CZ"/>
        </w:rPr>
        <w:t>personalizačné</w:t>
      </w:r>
      <w:proofErr w:type="spellEnd"/>
      <w:r w:rsidRPr="00B51EF8">
        <w:rPr>
          <w:rFonts w:ascii="Arial Narrow" w:hAnsi="Arial Narrow"/>
          <w:sz w:val="22"/>
          <w:szCs w:val="22"/>
          <w:lang w:eastAsia="cs-CZ"/>
        </w:rPr>
        <w:t xml:space="preserve"> zariadenie.</w:t>
      </w:r>
    </w:p>
    <w:p w14:paraId="2CF8F7BC" w14:textId="602B0639"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Číslo čistopisu dokladu musí byť vyhotovené tak, aby bolo možné jeho rýchle a jednoznačné zosnímanie </w:t>
      </w:r>
      <w:proofErr w:type="spellStart"/>
      <w:r w:rsidRPr="00B51EF8">
        <w:rPr>
          <w:rFonts w:ascii="Arial Narrow" w:hAnsi="Arial Narrow"/>
          <w:sz w:val="22"/>
          <w:szCs w:val="22"/>
          <w:lang w:eastAsia="cs-CZ"/>
        </w:rPr>
        <w:t>personalizačným</w:t>
      </w:r>
      <w:proofErr w:type="spellEnd"/>
      <w:r w:rsidRPr="00B51EF8">
        <w:rPr>
          <w:rFonts w:ascii="Arial Narrow" w:hAnsi="Arial Narrow"/>
          <w:sz w:val="22"/>
          <w:szCs w:val="22"/>
          <w:lang w:eastAsia="cs-CZ"/>
        </w:rPr>
        <w:t xml:space="preserve"> zariadením. Preto je potrebné zabezpečiť, aby vyhotovenie čistopisu </w:t>
      </w:r>
      <w:r w:rsidR="00F045CC" w:rsidRPr="00B51EF8">
        <w:rPr>
          <w:rFonts w:ascii="Arial Narrow" w:hAnsi="Arial Narrow"/>
          <w:sz w:val="22"/>
          <w:szCs w:val="22"/>
          <w:lang w:eastAsia="cs-CZ"/>
        </w:rPr>
        <w:t>dokladu</w:t>
      </w:r>
      <w:r w:rsidRPr="00B51EF8">
        <w:rPr>
          <w:rFonts w:ascii="Arial Narrow" w:hAnsi="Arial Narrow"/>
          <w:sz w:val="22"/>
          <w:szCs w:val="22"/>
          <w:lang w:eastAsia="cs-CZ"/>
        </w:rPr>
        <w:t xml:space="preserve"> spĺňalo:</w:t>
      </w:r>
    </w:p>
    <w:p w14:paraId="6644BFB6" w14:textId="6D9AAE44"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číslo čistopisu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musí byť vo výraznom kontraste s pozadím,</w:t>
      </w:r>
    </w:p>
    <w:p w14:paraId="767B8FD7" w14:textId="7777777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pre optimálne zosnímanie je potrebné, aby sa pozadie pod snímaným číslom nemenilo (je konštantné, prípadne je minimálny farebný prechod),</w:t>
      </w:r>
    </w:p>
    <w:p w14:paraId="7D4A2C6E" w14:textId="769C0457" w:rsidR="0040195A" w:rsidRPr="00B51EF8" w:rsidRDefault="0040195A" w:rsidP="00F52A41">
      <w:pPr>
        <w:numPr>
          <w:ilvl w:val="0"/>
          <w:numId w:val="45"/>
        </w:numPr>
        <w:tabs>
          <w:tab w:val="left" w:pos="284"/>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do pozadia čísla čistopisu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nesmú zasahovať, alebo byť umiestnené ochranné prvky čistopisu</w:t>
      </w:r>
      <w:r w:rsidR="00F045CC" w:rsidRPr="00B51EF8">
        <w:rPr>
          <w:rFonts w:ascii="Arial Narrow" w:hAnsi="Arial Narrow"/>
          <w:sz w:val="22"/>
          <w:szCs w:val="22"/>
          <w:lang w:eastAsia="cs-CZ"/>
        </w:rPr>
        <w:t xml:space="preserve"> dokladu</w:t>
      </w:r>
      <w:r w:rsidRPr="00B51EF8">
        <w:rPr>
          <w:rFonts w:ascii="Arial Narrow" w:hAnsi="Arial Narrow"/>
          <w:sz w:val="22"/>
          <w:szCs w:val="22"/>
          <w:lang w:eastAsia="cs-CZ"/>
        </w:rPr>
        <w:t xml:space="preserve"> (napr. DOVID, </w:t>
      </w:r>
      <w:proofErr w:type="spellStart"/>
      <w:r w:rsidRPr="00B51EF8">
        <w:rPr>
          <w:rFonts w:ascii="Arial Narrow" w:hAnsi="Arial Narrow"/>
          <w:sz w:val="22"/>
          <w:szCs w:val="22"/>
          <w:lang w:eastAsia="cs-CZ"/>
        </w:rPr>
        <w:t>mikrotexty</w:t>
      </w:r>
      <w:proofErr w:type="spellEnd"/>
      <w:r w:rsidRPr="00B51EF8">
        <w:rPr>
          <w:rFonts w:ascii="Arial Narrow" w:hAnsi="Arial Narrow"/>
          <w:sz w:val="22"/>
          <w:szCs w:val="22"/>
          <w:lang w:eastAsia="cs-CZ"/>
        </w:rPr>
        <w:t xml:space="preserve"> a pod.) prípadne popisné polia.</w:t>
      </w:r>
    </w:p>
    <w:p w14:paraId="2197656F" w14:textId="5A5F635B" w:rsidR="0040195A" w:rsidRPr="00B51EF8" w:rsidRDefault="0040195A" w:rsidP="00F52A41">
      <w:pPr>
        <w:keepNext/>
        <w:widowControl w:val="0"/>
        <w:tabs>
          <w:tab w:val="left" w:pos="284"/>
        </w:tabs>
        <w:suppressAutoHyphens/>
        <w:overflowPunct w:val="0"/>
        <w:autoSpaceDE w:val="0"/>
        <w:ind w:right="-143"/>
        <w:jc w:val="both"/>
        <w:rPr>
          <w:rFonts w:ascii="Arial Narrow" w:hAnsi="Arial Narrow"/>
          <w:sz w:val="22"/>
          <w:szCs w:val="22"/>
          <w:lang w:eastAsia="ar-SA"/>
        </w:rPr>
      </w:pPr>
      <w:r w:rsidRPr="00B51EF8">
        <w:rPr>
          <w:rFonts w:ascii="Arial Narrow" w:hAnsi="Arial Narrow"/>
          <w:sz w:val="22"/>
          <w:szCs w:val="22"/>
          <w:lang w:eastAsia="ar-SA"/>
        </w:rPr>
        <w:t>Čistopisy</w:t>
      </w:r>
      <w:r w:rsidR="00F045CC" w:rsidRPr="00B51EF8">
        <w:rPr>
          <w:rFonts w:ascii="Arial Narrow" w:hAnsi="Arial Narrow"/>
          <w:sz w:val="22"/>
          <w:szCs w:val="22"/>
          <w:lang w:eastAsia="ar-SA"/>
        </w:rPr>
        <w:t xml:space="preserve"> dokladov</w:t>
      </w:r>
      <w:r w:rsidRPr="00B51EF8">
        <w:rPr>
          <w:rFonts w:ascii="Arial Narrow" w:hAnsi="Arial Narrow"/>
          <w:sz w:val="22"/>
          <w:szCs w:val="22"/>
          <w:lang w:eastAsia="ar-SA"/>
        </w:rPr>
        <w:t xml:space="preserve"> musia byť spôsobilé na laserovú personalizáciu na </w:t>
      </w:r>
      <w:proofErr w:type="spellStart"/>
      <w:r w:rsidRPr="00B51EF8">
        <w:rPr>
          <w:rFonts w:ascii="Arial Narrow" w:hAnsi="Arial Narrow"/>
          <w:sz w:val="22"/>
          <w:szCs w:val="22"/>
          <w:lang w:eastAsia="ar-SA"/>
        </w:rPr>
        <w:t>personalizačnom</w:t>
      </w:r>
      <w:proofErr w:type="spellEnd"/>
      <w:r w:rsidRPr="00B51EF8">
        <w:rPr>
          <w:rFonts w:ascii="Arial Narrow" w:hAnsi="Arial Narrow"/>
          <w:sz w:val="22"/>
          <w:szCs w:val="22"/>
          <w:lang w:eastAsia="ar-SA"/>
        </w:rPr>
        <w:t xml:space="preserve"> zariadení DATACARD PB 6500 nachádzajúcom sa v NPC. </w:t>
      </w:r>
    </w:p>
    <w:p w14:paraId="481B1556" w14:textId="77777777" w:rsidR="0040195A" w:rsidRPr="00B51EF8" w:rsidRDefault="0040195A" w:rsidP="00F52A41">
      <w:pPr>
        <w:jc w:val="both"/>
        <w:rPr>
          <w:rFonts w:ascii="Arial Narrow" w:hAnsi="Arial Narrow"/>
          <w:b/>
          <w:sz w:val="22"/>
          <w:szCs w:val="22"/>
          <w:lang w:eastAsia="cs-CZ"/>
        </w:rPr>
      </w:pPr>
    </w:p>
    <w:p w14:paraId="520E5F0E" w14:textId="77777777" w:rsidR="0040195A" w:rsidRPr="00B51EF8" w:rsidRDefault="0040195A" w:rsidP="00F52A41">
      <w:pPr>
        <w:jc w:val="both"/>
        <w:rPr>
          <w:rFonts w:ascii="Arial Narrow" w:hAnsi="Arial Narrow"/>
          <w:b/>
          <w:sz w:val="22"/>
          <w:szCs w:val="22"/>
          <w:lang w:eastAsia="cs-CZ"/>
        </w:rPr>
      </w:pPr>
      <w:r w:rsidRPr="00B51EF8">
        <w:rPr>
          <w:rFonts w:ascii="Arial Narrow" w:hAnsi="Arial Narrow"/>
          <w:b/>
          <w:sz w:val="22"/>
          <w:szCs w:val="22"/>
          <w:lang w:eastAsia="cs-CZ"/>
        </w:rPr>
        <w:t>Zabezpečenie čipov</w:t>
      </w:r>
    </w:p>
    <w:p w14:paraId="0C617B9F" w14:textId="77777777"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Elektronické čipy musia byť počas transportu medzi výrobcom a NPC uzamknuté tzv. transportným kľúčom. Transportný kľúč bude dohodnutou procedúrou (</w:t>
      </w:r>
      <w:proofErr w:type="spellStart"/>
      <w:r w:rsidRPr="00B51EF8">
        <w:rPr>
          <w:rFonts w:ascii="Arial Narrow" w:hAnsi="Arial Narrow"/>
          <w:sz w:val="22"/>
          <w:szCs w:val="22"/>
          <w:lang w:eastAsia="cs-CZ"/>
        </w:rPr>
        <w:t>key</w:t>
      </w:r>
      <w:proofErr w:type="spellEnd"/>
      <w:r w:rsidRPr="00B51EF8">
        <w:rPr>
          <w:rFonts w:ascii="Arial Narrow" w:hAnsi="Arial Narrow"/>
          <w:sz w:val="22"/>
          <w:szCs w:val="22"/>
          <w:lang w:eastAsia="cs-CZ"/>
        </w:rPr>
        <w:t xml:space="preserve"> </w:t>
      </w:r>
      <w:proofErr w:type="spellStart"/>
      <w:r w:rsidRPr="00B51EF8">
        <w:rPr>
          <w:rFonts w:ascii="Arial Narrow" w:hAnsi="Arial Narrow"/>
          <w:sz w:val="22"/>
          <w:szCs w:val="22"/>
          <w:lang w:eastAsia="cs-CZ"/>
        </w:rPr>
        <w:t>ceremony</w:t>
      </w:r>
      <w:proofErr w:type="spellEnd"/>
      <w:r w:rsidRPr="00B51EF8">
        <w:rPr>
          <w:rFonts w:ascii="Arial Narrow" w:hAnsi="Arial Narrow"/>
          <w:sz w:val="22"/>
          <w:szCs w:val="22"/>
          <w:lang w:eastAsia="cs-CZ"/>
        </w:rPr>
        <w:t>) doručený a zadaný do HSM v NPC.</w:t>
      </w:r>
    </w:p>
    <w:p w14:paraId="12D04CF2" w14:textId="63F67B62" w:rsidR="0040195A" w:rsidRDefault="0040195A" w:rsidP="00F52A41">
      <w:pPr>
        <w:tabs>
          <w:tab w:val="left" w:pos="2160"/>
          <w:tab w:val="left" w:pos="2880"/>
          <w:tab w:val="left" w:pos="4500"/>
        </w:tabs>
        <w:jc w:val="both"/>
        <w:rPr>
          <w:rFonts w:ascii="Arial Narrow" w:hAnsi="Arial Narrow"/>
          <w:color w:val="FF0000"/>
          <w:sz w:val="22"/>
          <w:szCs w:val="22"/>
          <w:lang w:eastAsia="cs-CZ"/>
        </w:rPr>
      </w:pPr>
    </w:p>
    <w:p w14:paraId="01E84269" w14:textId="77777777" w:rsidR="005B37C5" w:rsidRDefault="005B37C5" w:rsidP="00F52A41">
      <w:pPr>
        <w:tabs>
          <w:tab w:val="left" w:pos="2160"/>
          <w:tab w:val="left" w:pos="2880"/>
          <w:tab w:val="left" w:pos="4500"/>
        </w:tabs>
        <w:jc w:val="both"/>
        <w:rPr>
          <w:rFonts w:ascii="Arial Narrow" w:hAnsi="Arial Narrow"/>
          <w:color w:val="FF0000"/>
          <w:sz w:val="22"/>
          <w:szCs w:val="22"/>
          <w:lang w:eastAsia="cs-CZ"/>
        </w:rPr>
      </w:pPr>
    </w:p>
    <w:p w14:paraId="5C248CA5" w14:textId="77777777" w:rsidR="0040195A" w:rsidRPr="00B51EF8" w:rsidRDefault="0040195A" w:rsidP="00F52A41">
      <w:pPr>
        <w:numPr>
          <w:ilvl w:val="2"/>
          <w:numId w:val="52"/>
        </w:numPr>
        <w:tabs>
          <w:tab w:val="left" w:pos="567"/>
          <w:tab w:val="left" w:pos="2880"/>
          <w:tab w:val="left" w:pos="4500"/>
        </w:tabs>
        <w:ind w:left="0" w:firstLine="0"/>
        <w:jc w:val="both"/>
        <w:rPr>
          <w:rFonts w:ascii="Arial Narrow" w:hAnsi="Arial Narrow" w:cs="Arial"/>
          <w:b/>
          <w:smallCaps/>
          <w:sz w:val="22"/>
          <w:szCs w:val="22"/>
          <w:lang w:eastAsia="cs-CZ"/>
        </w:rPr>
      </w:pPr>
      <w:r w:rsidRPr="00B51EF8">
        <w:rPr>
          <w:rFonts w:ascii="Arial Narrow" w:hAnsi="Arial Narrow"/>
          <w:b/>
          <w:sz w:val="22"/>
          <w:szCs w:val="22"/>
          <w:lang w:eastAsia="ar-SA"/>
        </w:rPr>
        <w:t>Iné (nefunkčné) požiadavky pre čistopisy dokladov formátu ID3 a ID1.</w:t>
      </w:r>
    </w:p>
    <w:p w14:paraId="013480A5" w14:textId="77777777"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lastRenderedPageBreak/>
        <w:t>Táto časť obsahuje sumár nefunkčných požiadaviek, ktoré sú aplikovateľné na každý typ čistopisu.</w:t>
      </w:r>
    </w:p>
    <w:p w14:paraId="4C7E2A6B" w14:textId="77777777" w:rsidR="00B621FC" w:rsidRDefault="00B621FC" w:rsidP="00F52A41">
      <w:pPr>
        <w:tabs>
          <w:tab w:val="left" w:pos="851"/>
          <w:tab w:val="left" w:pos="2880"/>
          <w:tab w:val="left" w:pos="4500"/>
        </w:tabs>
        <w:jc w:val="both"/>
        <w:rPr>
          <w:rFonts w:ascii="Arial Narrow" w:hAnsi="Arial Narrow"/>
          <w:sz w:val="22"/>
          <w:szCs w:val="22"/>
          <w:lang w:eastAsia="cs-CZ"/>
        </w:rPr>
      </w:pPr>
    </w:p>
    <w:p w14:paraId="38A20A4E" w14:textId="5AAD3371" w:rsidR="0040195A" w:rsidRPr="00B51EF8" w:rsidRDefault="0040195A" w:rsidP="00F52A41">
      <w:pPr>
        <w:tabs>
          <w:tab w:val="left" w:pos="851"/>
          <w:tab w:val="left" w:pos="2880"/>
          <w:tab w:val="left" w:pos="4500"/>
        </w:tabs>
        <w:jc w:val="both"/>
        <w:rPr>
          <w:rFonts w:ascii="Arial Narrow" w:hAnsi="Arial Narrow"/>
          <w:sz w:val="22"/>
          <w:szCs w:val="22"/>
          <w:lang w:eastAsia="cs-CZ"/>
        </w:rPr>
      </w:pPr>
      <w:r w:rsidRPr="00CB2F77">
        <w:rPr>
          <w:rFonts w:ascii="Arial Narrow" w:hAnsi="Arial Narrow"/>
          <w:b/>
          <w:sz w:val="22"/>
          <w:szCs w:val="22"/>
          <w:lang w:eastAsia="cs-CZ"/>
        </w:rPr>
        <w:t>2.1.6.1</w:t>
      </w:r>
      <w:r w:rsidR="00CB2F77">
        <w:rPr>
          <w:rFonts w:ascii="Arial Narrow" w:hAnsi="Arial Narrow"/>
          <w:b/>
          <w:sz w:val="22"/>
          <w:szCs w:val="22"/>
          <w:lang w:eastAsia="cs-CZ"/>
        </w:rPr>
        <w:t xml:space="preserve">    </w:t>
      </w:r>
      <w:r w:rsidRPr="00B51EF8">
        <w:rPr>
          <w:rFonts w:ascii="Arial Narrow" w:hAnsi="Arial Narrow"/>
          <w:sz w:val="22"/>
          <w:szCs w:val="22"/>
          <w:lang w:eastAsia="cs-CZ"/>
        </w:rPr>
        <w:t>Súlad s normami</w:t>
      </w:r>
    </w:p>
    <w:p w14:paraId="3B723398" w14:textId="18738D87"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 xml:space="preserve">Jednotlivé čistopisy </w:t>
      </w:r>
      <w:r w:rsidR="00F045CC" w:rsidRPr="00B51EF8">
        <w:rPr>
          <w:rFonts w:ascii="Arial Narrow" w:hAnsi="Arial Narrow"/>
          <w:sz w:val="22"/>
          <w:szCs w:val="22"/>
          <w:lang w:eastAsia="cs-CZ"/>
        </w:rPr>
        <w:t xml:space="preserve">dokladov </w:t>
      </w:r>
      <w:r w:rsidRPr="00B51EF8">
        <w:rPr>
          <w:rFonts w:ascii="Arial Narrow" w:hAnsi="Arial Narrow"/>
          <w:sz w:val="22"/>
          <w:szCs w:val="22"/>
          <w:lang w:eastAsia="cs-CZ"/>
        </w:rPr>
        <w:t xml:space="preserve">musia byť v súlade s </w:t>
      </w:r>
      <w:proofErr w:type="spellStart"/>
      <w:r w:rsidRPr="00B51EF8">
        <w:rPr>
          <w:rFonts w:ascii="Arial Narrow" w:hAnsi="Arial Narrow"/>
          <w:sz w:val="22"/>
          <w:szCs w:val="22"/>
          <w:lang w:eastAsia="cs-CZ"/>
        </w:rPr>
        <w:t>relevatnými</w:t>
      </w:r>
      <w:proofErr w:type="spellEnd"/>
      <w:r w:rsidRPr="00B51EF8">
        <w:rPr>
          <w:rFonts w:ascii="Arial Narrow" w:hAnsi="Arial Narrow"/>
          <w:sz w:val="22"/>
          <w:szCs w:val="22"/>
          <w:lang w:eastAsia="cs-CZ"/>
        </w:rPr>
        <w:t xml:space="preserve"> normami, predpismi a zákonmi, ktorých pôvodcom sú:</w:t>
      </w:r>
    </w:p>
    <w:p w14:paraId="27321F38" w14:textId="77777777" w:rsidR="0040195A" w:rsidRPr="00B51EF8" w:rsidRDefault="0040195A" w:rsidP="00F52A41">
      <w:pPr>
        <w:numPr>
          <w:ilvl w:val="0"/>
          <w:numId w:val="19"/>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Svetové organizácie (ICAO, ISO)</w:t>
      </w:r>
    </w:p>
    <w:p w14:paraId="48E46862" w14:textId="77777777" w:rsidR="0040195A" w:rsidRPr="00B51EF8" w:rsidRDefault="0040195A" w:rsidP="00F52A41">
      <w:pPr>
        <w:numPr>
          <w:ilvl w:val="0"/>
          <w:numId w:val="19"/>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Európske spoločenstvo (EÚ, EK)</w:t>
      </w:r>
    </w:p>
    <w:p w14:paraId="7D85448D" w14:textId="77777777" w:rsidR="0040195A" w:rsidRPr="00B51EF8" w:rsidRDefault="0040195A" w:rsidP="00F52A41">
      <w:pPr>
        <w:numPr>
          <w:ilvl w:val="0"/>
          <w:numId w:val="19"/>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Inštitúcie na bezpečnosť (BSI, NBÚ)</w:t>
      </w:r>
    </w:p>
    <w:p w14:paraId="7CA3C3F7" w14:textId="77777777" w:rsidR="0040195A" w:rsidRPr="00B51EF8" w:rsidRDefault="0040195A" w:rsidP="00F52A41">
      <w:pPr>
        <w:numPr>
          <w:ilvl w:val="0"/>
          <w:numId w:val="19"/>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Národná legislatíva (NR SR)</w:t>
      </w:r>
    </w:p>
    <w:p w14:paraId="31A1C667" w14:textId="77777777" w:rsidR="0040195A" w:rsidRPr="00B51EF8" w:rsidRDefault="0040195A" w:rsidP="00F52A41">
      <w:pPr>
        <w:tabs>
          <w:tab w:val="left" w:pos="284"/>
        </w:tabs>
        <w:contextualSpacing/>
        <w:jc w:val="both"/>
        <w:rPr>
          <w:rFonts w:ascii="Arial Narrow" w:hAnsi="Arial Narrow"/>
          <w:color w:val="FF0000"/>
          <w:sz w:val="22"/>
          <w:szCs w:val="22"/>
          <w:lang w:eastAsia="cs-CZ"/>
        </w:rPr>
      </w:pPr>
    </w:p>
    <w:p w14:paraId="26453802" w14:textId="40C92941" w:rsidR="0040195A" w:rsidRPr="00B51EF8" w:rsidRDefault="0040195A" w:rsidP="00F52A41">
      <w:pPr>
        <w:tabs>
          <w:tab w:val="left" w:pos="851"/>
          <w:tab w:val="left" w:pos="2880"/>
          <w:tab w:val="left" w:pos="4500"/>
        </w:tabs>
        <w:jc w:val="both"/>
        <w:rPr>
          <w:rFonts w:ascii="Arial Narrow" w:hAnsi="Arial Narrow"/>
          <w:sz w:val="22"/>
          <w:szCs w:val="22"/>
          <w:lang w:eastAsia="cs-CZ"/>
        </w:rPr>
      </w:pPr>
      <w:r w:rsidRPr="00CB2F77">
        <w:rPr>
          <w:rFonts w:ascii="Arial Narrow" w:hAnsi="Arial Narrow"/>
          <w:b/>
          <w:bCs/>
          <w:smallCaps/>
          <w:sz w:val="22"/>
          <w:szCs w:val="22"/>
          <w:lang w:eastAsia="cs-CZ"/>
        </w:rPr>
        <w:t>2.1.6.2</w:t>
      </w:r>
      <w:r w:rsidRPr="00B51EF8">
        <w:rPr>
          <w:rFonts w:ascii="Arial Narrow" w:hAnsi="Arial Narrow"/>
          <w:bCs/>
          <w:smallCaps/>
          <w:sz w:val="22"/>
          <w:szCs w:val="22"/>
          <w:lang w:eastAsia="cs-CZ"/>
        </w:rPr>
        <w:t xml:space="preserve"> </w:t>
      </w:r>
      <w:r w:rsidR="00CB2F77">
        <w:rPr>
          <w:rFonts w:ascii="Arial Narrow" w:hAnsi="Arial Narrow"/>
          <w:bCs/>
          <w:smallCaps/>
          <w:sz w:val="22"/>
          <w:szCs w:val="22"/>
          <w:lang w:eastAsia="cs-CZ"/>
        </w:rPr>
        <w:t xml:space="preserve">    </w:t>
      </w:r>
      <w:r w:rsidRPr="00B51EF8">
        <w:rPr>
          <w:rFonts w:ascii="Arial Narrow" w:hAnsi="Arial Narrow"/>
          <w:bCs/>
          <w:smallCaps/>
          <w:sz w:val="22"/>
          <w:szCs w:val="22"/>
          <w:lang w:eastAsia="cs-CZ"/>
        </w:rPr>
        <w:t>C</w:t>
      </w:r>
      <w:r w:rsidRPr="00B51EF8">
        <w:rPr>
          <w:rFonts w:ascii="Arial Narrow" w:hAnsi="Arial Narrow"/>
          <w:sz w:val="22"/>
          <w:szCs w:val="22"/>
          <w:lang w:eastAsia="cs-CZ"/>
        </w:rPr>
        <w:t>ertifikácia čipu (platforma, OS a aplikácia)</w:t>
      </w:r>
    </w:p>
    <w:p w14:paraId="48826F5B" w14:textId="24092400"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 xml:space="preserve">V prípade aplikácie čipu v čistopise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(platforma, OS a aplikácia) musí byť tento certifikovaný relevantnou organizáciou (napr. NBÚ, BSI)</w:t>
      </w:r>
    </w:p>
    <w:p w14:paraId="1B54663A" w14:textId="2105412F" w:rsidR="000C311F" w:rsidRPr="00B51EF8" w:rsidRDefault="000C311F" w:rsidP="00F52A41">
      <w:pPr>
        <w:jc w:val="both"/>
        <w:rPr>
          <w:rFonts w:ascii="Arial Narrow" w:hAnsi="Arial Narrow"/>
          <w:color w:val="FF0000"/>
          <w:sz w:val="22"/>
          <w:szCs w:val="22"/>
          <w:lang w:eastAsia="cs-CZ"/>
        </w:rPr>
      </w:pPr>
    </w:p>
    <w:p w14:paraId="6D1401EA" w14:textId="4F6296F9" w:rsidR="0040195A" w:rsidRPr="00B51EF8" w:rsidRDefault="00CB2F77" w:rsidP="00CB2F77">
      <w:pPr>
        <w:numPr>
          <w:ilvl w:val="3"/>
          <w:numId w:val="52"/>
        </w:numPr>
        <w:tabs>
          <w:tab w:val="left" w:pos="567"/>
          <w:tab w:val="left" w:pos="2880"/>
          <w:tab w:val="left" w:pos="4500"/>
        </w:tabs>
        <w:ind w:left="0" w:firstLine="0"/>
        <w:jc w:val="both"/>
        <w:rPr>
          <w:rFonts w:ascii="Arial Narrow" w:hAnsi="Arial Narrow"/>
          <w:sz w:val="22"/>
          <w:szCs w:val="22"/>
          <w:lang w:eastAsia="cs-CZ"/>
        </w:rPr>
      </w:pPr>
      <w:r>
        <w:rPr>
          <w:rFonts w:ascii="Arial Narrow" w:hAnsi="Arial Narrow"/>
          <w:sz w:val="22"/>
          <w:szCs w:val="22"/>
          <w:lang w:eastAsia="cs-CZ"/>
        </w:rPr>
        <w:t xml:space="preserve">    </w:t>
      </w:r>
      <w:r w:rsidR="0040195A" w:rsidRPr="00B51EF8">
        <w:rPr>
          <w:rFonts w:ascii="Arial Narrow" w:hAnsi="Arial Narrow"/>
          <w:sz w:val="22"/>
          <w:szCs w:val="22"/>
          <w:lang w:eastAsia="cs-CZ"/>
        </w:rPr>
        <w:t>Číslo čistopisu</w:t>
      </w:r>
      <w:r w:rsidR="00F045CC" w:rsidRPr="00B51EF8">
        <w:rPr>
          <w:rFonts w:ascii="Arial Narrow" w:hAnsi="Arial Narrow"/>
          <w:sz w:val="22"/>
          <w:szCs w:val="22"/>
          <w:lang w:eastAsia="cs-CZ"/>
        </w:rPr>
        <w:t xml:space="preserve"> dokladu </w:t>
      </w:r>
    </w:p>
    <w:p w14:paraId="339A6346" w14:textId="64D72FAA" w:rsidR="0040195A" w:rsidRPr="00B51EF8" w:rsidRDefault="0040195A" w:rsidP="00F52A41">
      <w:pPr>
        <w:tabs>
          <w:tab w:val="left" w:pos="2160"/>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 xml:space="preserve">Predtlač čísla na čistopise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 xml:space="preserve">musí byť vyhotovená tak, aby nedochádzalo k zhoršovaniu kvality jeho zosnímania </w:t>
      </w:r>
      <w:proofErr w:type="spellStart"/>
      <w:r w:rsidRPr="00B51EF8">
        <w:rPr>
          <w:rFonts w:ascii="Arial Narrow" w:hAnsi="Arial Narrow"/>
          <w:sz w:val="22"/>
          <w:szCs w:val="22"/>
          <w:lang w:eastAsia="cs-CZ"/>
        </w:rPr>
        <w:t>personalizačným</w:t>
      </w:r>
      <w:proofErr w:type="spellEnd"/>
      <w:r w:rsidRPr="00B51EF8">
        <w:rPr>
          <w:rFonts w:ascii="Arial Narrow" w:hAnsi="Arial Narrow"/>
          <w:sz w:val="22"/>
          <w:szCs w:val="22"/>
          <w:lang w:eastAsia="cs-CZ"/>
        </w:rPr>
        <w:t xml:space="preserve"> zariadením. Preto je potrebné zabezpečiť, aby vyhotovenie čistopisu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spĺňalo nasledovné požiadavky:</w:t>
      </w:r>
    </w:p>
    <w:p w14:paraId="44DF323F" w14:textId="77777777" w:rsidR="0040195A" w:rsidRPr="00B51EF8" w:rsidRDefault="0040195A" w:rsidP="00F52A41">
      <w:pPr>
        <w:numPr>
          <w:ilvl w:val="0"/>
          <w:numId w:val="34"/>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predtlačené číslo musí byť vo výraznom kontraste s pozadím</w:t>
      </w:r>
    </w:p>
    <w:p w14:paraId="41976F1B" w14:textId="77777777" w:rsidR="0040195A" w:rsidRPr="00B51EF8" w:rsidRDefault="0040195A" w:rsidP="00F52A41">
      <w:pPr>
        <w:numPr>
          <w:ilvl w:val="0"/>
          <w:numId w:val="34"/>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pre ideálne zosnímanie je potrebné, aby sa pozadie pod snímaným číslom nemenilo (je konštantné, prípadne je minimálny farebný prechod)</w:t>
      </w:r>
    </w:p>
    <w:p w14:paraId="698E3EF0" w14:textId="68F3AAAF" w:rsidR="0040195A" w:rsidRDefault="0040195A" w:rsidP="00F52A41">
      <w:pPr>
        <w:numPr>
          <w:ilvl w:val="0"/>
          <w:numId w:val="34"/>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do pozadia predtlače nesmú zasahovať, alebo byť umiestnené ochranné prvky čistopisu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 xml:space="preserve">(napr. DOVID, </w:t>
      </w:r>
      <w:proofErr w:type="spellStart"/>
      <w:r w:rsidRPr="00B51EF8">
        <w:rPr>
          <w:rFonts w:ascii="Arial Narrow" w:hAnsi="Arial Narrow"/>
          <w:sz w:val="22"/>
          <w:szCs w:val="22"/>
          <w:lang w:eastAsia="cs-CZ"/>
        </w:rPr>
        <w:t>mikrotext</w:t>
      </w:r>
      <w:proofErr w:type="spellEnd"/>
      <w:r w:rsidRPr="00B51EF8">
        <w:rPr>
          <w:rFonts w:ascii="Arial Narrow" w:hAnsi="Arial Narrow"/>
          <w:sz w:val="22"/>
          <w:szCs w:val="22"/>
          <w:lang w:eastAsia="cs-CZ"/>
        </w:rPr>
        <w:t xml:space="preserve"> a pod.) prípadne popisné polia.</w:t>
      </w:r>
    </w:p>
    <w:p w14:paraId="26516356" w14:textId="77777777" w:rsidR="00B927BE" w:rsidRPr="00B51EF8" w:rsidRDefault="00B927BE" w:rsidP="00F52A41">
      <w:pPr>
        <w:ind w:hanging="284"/>
        <w:contextualSpacing/>
        <w:jc w:val="both"/>
        <w:rPr>
          <w:rFonts w:ascii="Arial Narrow" w:hAnsi="Arial Narrow"/>
          <w:sz w:val="22"/>
          <w:szCs w:val="22"/>
          <w:lang w:eastAsia="cs-CZ"/>
        </w:rPr>
      </w:pPr>
    </w:p>
    <w:p w14:paraId="67465406" w14:textId="77777777" w:rsidR="0040195A" w:rsidRPr="00B51EF8" w:rsidRDefault="0040195A" w:rsidP="00F52A41">
      <w:pPr>
        <w:numPr>
          <w:ilvl w:val="3"/>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Laserové gravírovanie</w:t>
      </w:r>
    </w:p>
    <w:p w14:paraId="101257E1" w14:textId="497AEE88" w:rsidR="0040195A" w:rsidRPr="00B51EF8" w:rsidRDefault="0040195A" w:rsidP="00F52A41">
      <w:pPr>
        <w:tabs>
          <w:tab w:val="left" w:pos="2160"/>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 xml:space="preserve">Čistopisy </w:t>
      </w:r>
      <w:r w:rsidR="00F045CC" w:rsidRPr="00B51EF8">
        <w:rPr>
          <w:rFonts w:ascii="Arial Narrow" w:hAnsi="Arial Narrow"/>
          <w:sz w:val="22"/>
          <w:szCs w:val="22"/>
          <w:lang w:eastAsia="cs-CZ"/>
        </w:rPr>
        <w:t xml:space="preserve">dokladov </w:t>
      </w:r>
      <w:r w:rsidRPr="00B51EF8">
        <w:rPr>
          <w:rFonts w:ascii="Arial Narrow" w:hAnsi="Arial Narrow"/>
          <w:sz w:val="22"/>
          <w:szCs w:val="22"/>
          <w:lang w:eastAsia="cs-CZ"/>
        </w:rPr>
        <w:t xml:space="preserve">musia byť spôsobilé na laserovú personalizáciu na </w:t>
      </w:r>
      <w:proofErr w:type="spellStart"/>
      <w:r w:rsidRPr="00B51EF8">
        <w:rPr>
          <w:rFonts w:ascii="Arial Narrow" w:hAnsi="Arial Narrow"/>
          <w:sz w:val="22"/>
          <w:szCs w:val="22"/>
          <w:lang w:eastAsia="cs-CZ"/>
        </w:rPr>
        <w:t>personalizačných</w:t>
      </w:r>
      <w:proofErr w:type="spellEnd"/>
      <w:r w:rsidRPr="00B51EF8">
        <w:rPr>
          <w:rFonts w:ascii="Arial Narrow" w:hAnsi="Arial Narrow"/>
          <w:sz w:val="22"/>
          <w:szCs w:val="22"/>
          <w:lang w:eastAsia="cs-CZ"/>
        </w:rPr>
        <w:t xml:space="preserve"> zariadeniach </w:t>
      </w:r>
    </w:p>
    <w:p w14:paraId="2AC20338" w14:textId="77777777" w:rsidR="0040195A" w:rsidRPr="00B51EF8" w:rsidRDefault="0040195A" w:rsidP="00F52A41">
      <w:pPr>
        <w:numPr>
          <w:ilvl w:val="0"/>
          <w:numId w:val="34"/>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DATACARD MPR 5000 a MX 6000 pre ID-1,  </w:t>
      </w:r>
    </w:p>
    <w:p w14:paraId="700242D3" w14:textId="77777777" w:rsidR="0040195A" w:rsidRPr="00B51EF8" w:rsidRDefault="0040195A" w:rsidP="00F52A41">
      <w:pPr>
        <w:numPr>
          <w:ilvl w:val="0"/>
          <w:numId w:val="34"/>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DATACARD PB6500 pre ID-3</w:t>
      </w:r>
    </w:p>
    <w:p w14:paraId="21CA7D6F" w14:textId="6F22E924" w:rsidR="0040195A" w:rsidRDefault="0040195A" w:rsidP="00F52A41">
      <w:pPr>
        <w:contextualSpacing/>
        <w:jc w:val="both"/>
        <w:rPr>
          <w:rFonts w:ascii="Arial Narrow" w:hAnsi="Arial Narrow"/>
          <w:sz w:val="22"/>
          <w:szCs w:val="22"/>
          <w:lang w:eastAsia="cs-CZ"/>
        </w:rPr>
      </w:pPr>
      <w:r w:rsidRPr="00B51EF8">
        <w:rPr>
          <w:rFonts w:ascii="Arial Narrow" w:hAnsi="Arial Narrow"/>
          <w:sz w:val="22"/>
          <w:szCs w:val="22"/>
          <w:lang w:eastAsia="cs-CZ"/>
        </w:rPr>
        <w:t>nachádzajúcich sa v NPC.</w:t>
      </w:r>
    </w:p>
    <w:p w14:paraId="29570736" w14:textId="77777777" w:rsidR="00B1522B" w:rsidRPr="00B51EF8" w:rsidRDefault="00B1522B" w:rsidP="00F52A41">
      <w:pPr>
        <w:contextualSpacing/>
        <w:jc w:val="both"/>
        <w:rPr>
          <w:rFonts w:ascii="Arial Narrow" w:hAnsi="Arial Narrow"/>
          <w:sz w:val="22"/>
          <w:szCs w:val="22"/>
          <w:lang w:eastAsia="cs-CZ"/>
        </w:rPr>
      </w:pPr>
    </w:p>
    <w:p w14:paraId="1A7CBBB7" w14:textId="77777777" w:rsidR="0040195A" w:rsidRPr="00B51EF8" w:rsidRDefault="0040195A" w:rsidP="00F52A41">
      <w:pPr>
        <w:numPr>
          <w:ilvl w:val="3"/>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Reportovanie</w:t>
      </w:r>
    </w:p>
    <w:p w14:paraId="3E3A0F8E" w14:textId="77777777" w:rsidR="0040195A" w:rsidRPr="00B51EF8" w:rsidRDefault="0040195A" w:rsidP="00F52A41">
      <w:pPr>
        <w:tabs>
          <w:tab w:val="left" w:pos="2160"/>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Na mesačnej báze poskytuje NPC štatistiky nepodarkovosti relevantných dokladov, aby mohol výrobca reagovať na trendy v charaktere nepodarkovosti.</w:t>
      </w:r>
    </w:p>
    <w:p w14:paraId="54739DA4" w14:textId="0C1DACFA" w:rsidR="0040195A" w:rsidRPr="00B51EF8" w:rsidRDefault="0040195A" w:rsidP="00F52A41">
      <w:pPr>
        <w:tabs>
          <w:tab w:val="left" w:pos="2160"/>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Výrobca zas na požiadanie poskytne stav skladových zásob polotovarov špecifických pre konkrétny typ čistopisu</w:t>
      </w:r>
      <w:r w:rsidR="00F045CC" w:rsidRPr="00B51EF8">
        <w:rPr>
          <w:rFonts w:ascii="Arial Narrow" w:hAnsi="Arial Narrow"/>
          <w:sz w:val="22"/>
          <w:szCs w:val="22"/>
          <w:lang w:eastAsia="cs-CZ"/>
        </w:rPr>
        <w:t xml:space="preserve"> dokladu</w:t>
      </w:r>
      <w:r w:rsidRPr="00B51EF8">
        <w:rPr>
          <w:rFonts w:ascii="Arial Narrow" w:hAnsi="Arial Narrow"/>
          <w:sz w:val="22"/>
          <w:szCs w:val="22"/>
          <w:lang w:eastAsia="cs-CZ"/>
        </w:rPr>
        <w:t xml:space="preserve">. </w:t>
      </w:r>
    </w:p>
    <w:p w14:paraId="72737B5C" w14:textId="77777777" w:rsidR="0040195A" w:rsidRPr="00B51EF8" w:rsidRDefault="0040195A" w:rsidP="00F52A41">
      <w:pPr>
        <w:tabs>
          <w:tab w:val="left" w:pos="2160"/>
          <w:tab w:val="left" w:pos="2880"/>
          <w:tab w:val="left" w:pos="4500"/>
        </w:tabs>
        <w:jc w:val="both"/>
        <w:rPr>
          <w:rFonts w:ascii="Arial Narrow" w:hAnsi="Arial Narrow"/>
          <w:color w:val="FF0000"/>
          <w:sz w:val="22"/>
          <w:szCs w:val="22"/>
          <w:lang w:eastAsia="cs-CZ"/>
        </w:rPr>
      </w:pPr>
    </w:p>
    <w:p w14:paraId="53507002" w14:textId="77777777" w:rsidR="0040195A" w:rsidRPr="00B51EF8" w:rsidRDefault="0040195A" w:rsidP="00F52A41">
      <w:pPr>
        <w:numPr>
          <w:ilvl w:val="3"/>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Dokumentácia</w:t>
      </w:r>
    </w:p>
    <w:p w14:paraId="4FE5D2AB" w14:textId="6981B6EE"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Dokumentácia každého druhu čistopisu</w:t>
      </w:r>
      <w:r w:rsidR="00F045CC" w:rsidRPr="00B51EF8">
        <w:rPr>
          <w:rFonts w:ascii="Arial Narrow" w:hAnsi="Arial Narrow"/>
          <w:sz w:val="22"/>
          <w:szCs w:val="22"/>
          <w:lang w:eastAsia="cs-CZ"/>
        </w:rPr>
        <w:t xml:space="preserve"> dokladu</w:t>
      </w:r>
      <w:r w:rsidRPr="00B51EF8">
        <w:rPr>
          <w:rFonts w:ascii="Arial Narrow" w:hAnsi="Arial Narrow"/>
          <w:sz w:val="22"/>
          <w:szCs w:val="22"/>
          <w:lang w:eastAsia="cs-CZ"/>
        </w:rPr>
        <w:t xml:space="preserve"> pozostáva z nasledovných dokumentov:</w:t>
      </w:r>
    </w:p>
    <w:p w14:paraId="3ECFD113" w14:textId="77777777" w:rsidR="0040195A" w:rsidRPr="00B51EF8" w:rsidRDefault="0040195A" w:rsidP="00F52A41">
      <w:pPr>
        <w:keepNext/>
        <w:numPr>
          <w:ilvl w:val="0"/>
          <w:numId w:val="35"/>
        </w:numPr>
        <w:tabs>
          <w:tab w:val="left" w:pos="284"/>
          <w:tab w:val="left" w:pos="2160"/>
          <w:tab w:val="left" w:pos="2880"/>
          <w:tab w:val="left" w:pos="4500"/>
        </w:tabs>
        <w:ind w:left="0" w:firstLine="0"/>
        <w:jc w:val="both"/>
        <w:outlineLvl w:val="3"/>
        <w:rPr>
          <w:rFonts w:ascii="Arial Narrow" w:hAnsi="Arial Narrow"/>
          <w:sz w:val="22"/>
          <w:szCs w:val="22"/>
          <w:lang w:eastAsia="cs-CZ"/>
        </w:rPr>
      </w:pPr>
      <w:r w:rsidRPr="00B51EF8">
        <w:rPr>
          <w:rFonts w:ascii="Arial Narrow" w:hAnsi="Arial Narrow"/>
          <w:sz w:val="22"/>
          <w:szCs w:val="22"/>
          <w:lang w:eastAsia="cs-CZ"/>
        </w:rPr>
        <w:t xml:space="preserve">Špecifikácia produktu </w:t>
      </w:r>
    </w:p>
    <w:p w14:paraId="45948F68" w14:textId="3053A692" w:rsidR="0040195A" w:rsidRPr="00B51EF8" w:rsidRDefault="0040195A" w:rsidP="00F52A41">
      <w:pPr>
        <w:tabs>
          <w:tab w:val="left" w:pos="284"/>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 xml:space="preserve">Dokument špecifikácia produktu obsahuje parametre čistopisu </w:t>
      </w:r>
      <w:r w:rsidR="00F045CC" w:rsidRPr="00B51EF8">
        <w:rPr>
          <w:rFonts w:ascii="Arial Narrow" w:hAnsi="Arial Narrow"/>
          <w:sz w:val="22"/>
          <w:szCs w:val="22"/>
          <w:lang w:eastAsia="cs-CZ"/>
        </w:rPr>
        <w:t xml:space="preserve">dokladu </w:t>
      </w:r>
      <w:r w:rsidRPr="00B51EF8">
        <w:rPr>
          <w:rFonts w:ascii="Arial Narrow" w:hAnsi="Arial Narrow"/>
          <w:sz w:val="22"/>
          <w:szCs w:val="22"/>
          <w:lang w:eastAsia="cs-CZ"/>
        </w:rPr>
        <w:t>(rozmery, pozície, farby, popisy ochranných prvkov, tolerancie)</w:t>
      </w:r>
    </w:p>
    <w:p w14:paraId="6F4E69E3" w14:textId="77777777" w:rsidR="0040195A" w:rsidRPr="00B51EF8" w:rsidRDefault="0040195A" w:rsidP="00F52A41">
      <w:pPr>
        <w:keepNext/>
        <w:numPr>
          <w:ilvl w:val="0"/>
          <w:numId w:val="35"/>
        </w:numPr>
        <w:tabs>
          <w:tab w:val="left" w:pos="284"/>
          <w:tab w:val="left" w:pos="2160"/>
          <w:tab w:val="left" w:pos="2880"/>
          <w:tab w:val="left" w:pos="4500"/>
        </w:tabs>
        <w:ind w:left="0" w:firstLine="0"/>
        <w:jc w:val="both"/>
        <w:outlineLvl w:val="3"/>
        <w:rPr>
          <w:rFonts w:ascii="Arial Narrow" w:hAnsi="Arial Narrow"/>
          <w:sz w:val="22"/>
          <w:szCs w:val="22"/>
          <w:lang w:eastAsia="cs-CZ"/>
        </w:rPr>
      </w:pPr>
      <w:r w:rsidRPr="00B51EF8">
        <w:rPr>
          <w:rFonts w:ascii="Arial Narrow" w:hAnsi="Arial Narrow"/>
          <w:sz w:val="22"/>
          <w:szCs w:val="22"/>
          <w:lang w:eastAsia="cs-CZ"/>
        </w:rPr>
        <w:t>Katalóg chýb</w:t>
      </w:r>
    </w:p>
    <w:p w14:paraId="2E4112E4" w14:textId="142A0E47" w:rsidR="0040195A" w:rsidRPr="00B51EF8" w:rsidRDefault="0040195A" w:rsidP="00F52A41">
      <w:pPr>
        <w:tabs>
          <w:tab w:val="left" w:pos="284"/>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Katalóg chýb obsahuje popisy jednotlivých kategórií chýb s názornými príkladmi (</w:t>
      </w:r>
      <w:proofErr w:type="spellStart"/>
      <w:r w:rsidRPr="00B51EF8">
        <w:rPr>
          <w:rFonts w:ascii="Arial Narrow" w:hAnsi="Arial Narrow"/>
          <w:sz w:val="22"/>
          <w:szCs w:val="22"/>
          <w:lang w:eastAsia="cs-CZ"/>
        </w:rPr>
        <w:t>specimen</w:t>
      </w:r>
      <w:proofErr w:type="spellEnd"/>
      <w:r w:rsidRPr="00B51EF8">
        <w:rPr>
          <w:rFonts w:ascii="Arial Narrow" w:hAnsi="Arial Narrow"/>
          <w:sz w:val="22"/>
          <w:szCs w:val="22"/>
          <w:lang w:eastAsia="cs-CZ"/>
        </w:rPr>
        <w:t xml:space="preserve">, časti </w:t>
      </w:r>
      <w:proofErr w:type="spellStart"/>
      <w:r w:rsidRPr="00B51EF8">
        <w:rPr>
          <w:rFonts w:ascii="Arial Narrow" w:hAnsi="Arial Narrow"/>
          <w:sz w:val="22"/>
          <w:szCs w:val="22"/>
          <w:lang w:eastAsia="cs-CZ"/>
        </w:rPr>
        <w:t>specimenov</w:t>
      </w:r>
      <w:proofErr w:type="spellEnd"/>
      <w:r w:rsidRPr="00B51EF8">
        <w:rPr>
          <w:rFonts w:ascii="Arial Narrow" w:hAnsi="Arial Narrow"/>
          <w:sz w:val="22"/>
          <w:szCs w:val="22"/>
          <w:lang w:eastAsia="cs-CZ"/>
        </w:rPr>
        <w:t xml:space="preserve">, čistopisov </w:t>
      </w:r>
      <w:r w:rsidR="00F045CC" w:rsidRPr="00B51EF8">
        <w:rPr>
          <w:rFonts w:ascii="Arial Narrow" w:hAnsi="Arial Narrow"/>
          <w:sz w:val="22"/>
          <w:szCs w:val="22"/>
          <w:lang w:eastAsia="cs-CZ"/>
        </w:rPr>
        <w:t xml:space="preserve">dokladov </w:t>
      </w:r>
      <w:r w:rsidRPr="00B51EF8">
        <w:rPr>
          <w:rFonts w:ascii="Arial Narrow" w:hAnsi="Arial Narrow"/>
          <w:sz w:val="22"/>
          <w:szCs w:val="22"/>
          <w:lang w:eastAsia="cs-CZ"/>
        </w:rPr>
        <w:t>alebo aj dokladov), čo je považované za reklamovateľnú chybu a čo nie.</w:t>
      </w:r>
    </w:p>
    <w:p w14:paraId="117E7E30" w14:textId="77777777" w:rsidR="0040195A" w:rsidRPr="00B51EF8" w:rsidRDefault="0040195A" w:rsidP="00F52A41">
      <w:pPr>
        <w:keepNext/>
        <w:numPr>
          <w:ilvl w:val="0"/>
          <w:numId w:val="35"/>
        </w:numPr>
        <w:tabs>
          <w:tab w:val="left" w:pos="284"/>
          <w:tab w:val="left" w:pos="2160"/>
          <w:tab w:val="left" w:pos="2880"/>
          <w:tab w:val="left" w:pos="4500"/>
        </w:tabs>
        <w:ind w:left="0" w:firstLine="0"/>
        <w:jc w:val="both"/>
        <w:outlineLvl w:val="3"/>
        <w:rPr>
          <w:rFonts w:ascii="Arial Narrow" w:hAnsi="Arial Narrow"/>
          <w:sz w:val="22"/>
          <w:szCs w:val="22"/>
          <w:lang w:eastAsia="cs-CZ"/>
        </w:rPr>
      </w:pPr>
      <w:proofErr w:type="spellStart"/>
      <w:r w:rsidRPr="00B51EF8">
        <w:rPr>
          <w:rFonts w:ascii="Arial Narrow" w:hAnsi="Arial Narrow"/>
          <w:sz w:val="22"/>
          <w:szCs w:val="22"/>
          <w:lang w:eastAsia="cs-CZ"/>
        </w:rPr>
        <w:t>Kódovník</w:t>
      </w:r>
      <w:proofErr w:type="spellEnd"/>
      <w:r w:rsidRPr="00B51EF8">
        <w:rPr>
          <w:rFonts w:ascii="Arial Narrow" w:hAnsi="Arial Narrow"/>
          <w:sz w:val="22"/>
          <w:szCs w:val="22"/>
          <w:lang w:eastAsia="cs-CZ"/>
        </w:rPr>
        <w:t xml:space="preserve"> chýb</w:t>
      </w:r>
    </w:p>
    <w:p w14:paraId="3CBBA43F" w14:textId="77777777" w:rsidR="0040195A" w:rsidRPr="00B51EF8" w:rsidRDefault="0040195A" w:rsidP="00F52A41">
      <w:pPr>
        <w:tabs>
          <w:tab w:val="left" w:pos="284"/>
          <w:tab w:val="left" w:pos="2880"/>
          <w:tab w:val="left" w:pos="4500"/>
        </w:tabs>
        <w:jc w:val="both"/>
        <w:rPr>
          <w:rFonts w:ascii="Arial Narrow" w:hAnsi="Arial Narrow"/>
          <w:sz w:val="22"/>
          <w:szCs w:val="22"/>
          <w:lang w:eastAsia="cs-CZ"/>
        </w:rPr>
      </w:pPr>
      <w:proofErr w:type="spellStart"/>
      <w:r w:rsidRPr="00B51EF8">
        <w:rPr>
          <w:rFonts w:ascii="Arial Narrow" w:hAnsi="Arial Narrow"/>
          <w:sz w:val="22"/>
          <w:szCs w:val="22"/>
          <w:lang w:eastAsia="cs-CZ"/>
        </w:rPr>
        <w:t>Kódovník</w:t>
      </w:r>
      <w:proofErr w:type="spellEnd"/>
      <w:r w:rsidRPr="00B51EF8">
        <w:rPr>
          <w:rFonts w:ascii="Arial Narrow" w:hAnsi="Arial Narrow"/>
          <w:sz w:val="22"/>
          <w:szCs w:val="22"/>
          <w:lang w:eastAsia="cs-CZ"/>
        </w:rPr>
        <w:t xml:space="preserve"> chýb obsahuje štandardizované označenie chýb dokladov používané v NPC s ich popisom.</w:t>
      </w:r>
    </w:p>
    <w:p w14:paraId="0598D032" w14:textId="77777777" w:rsidR="0040195A" w:rsidRPr="00B51EF8" w:rsidRDefault="0040195A" w:rsidP="00F52A41">
      <w:pPr>
        <w:keepNext/>
        <w:numPr>
          <w:ilvl w:val="0"/>
          <w:numId w:val="35"/>
        </w:numPr>
        <w:tabs>
          <w:tab w:val="left" w:pos="284"/>
          <w:tab w:val="left" w:pos="2160"/>
          <w:tab w:val="left" w:pos="2880"/>
          <w:tab w:val="left" w:pos="4500"/>
        </w:tabs>
        <w:ind w:left="0" w:firstLine="0"/>
        <w:jc w:val="both"/>
        <w:outlineLvl w:val="3"/>
        <w:rPr>
          <w:rFonts w:ascii="Arial Narrow" w:hAnsi="Arial Narrow"/>
          <w:sz w:val="22"/>
          <w:szCs w:val="22"/>
          <w:lang w:eastAsia="cs-CZ"/>
        </w:rPr>
      </w:pPr>
      <w:r w:rsidRPr="00B51EF8">
        <w:rPr>
          <w:rFonts w:ascii="Arial Narrow" w:hAnsi="Arial Narrow"/>
          <w:sz w:val="22"/>
          <w:szCs w:val="22"/>
          <w:lang w:eastAsia="cs-CZ"/>
        </w:rPr>
        <w:t>Popisná knižka</w:t>
      </w:r>
    </w:p>
    <w:p w14:paraId="5277B055" w14:textId="6065B057" w:rsidR="0040195A" w:rsidRPr="00B51EF8" w:rsidRDefault="0040195A" w:rsidP="00F52A41">
      <w:pPr>
        <w:tabs>
          <w:tab w:val="left" w:pos="284"/>
        </w:tabs>
        <w:jc w:val="both"/>
        <w:rPr>
          <w:rFonts w:ascii="Arial Narrow" w:hAnsi="Arial Narrow"/>
          <w:sz w:val="22"/>
          <w:szCs w:val="22"/>
          <w:lang w:eastAsia="cs-CZ"/>
        </w:rPr>
      </w:pPr>
      <w:r w:rsidRPr="00B51EF8">
        <w:rPr>
          <w:rFonts w:ascii="Arial Narrow" w:hAnsi="Arial Narrow"/>
          <w:sz w:val="22"/>
          <w:szCs w:val="22"/>
          <w:lang w:eastAsia="cs-CZ"/>
        </w:rPr>
        <w:t>Popisnou knižkou rozumieme informačný prospekt, musí byť vyhotovený minimálne v slovenskom a anglickom jazyku.</w:t>
      </w:r>
    </w:p>
    <w:p w14:paraId="1CB3569E" w14:textId="77777777" w:rsidR="00B621FC" w:rsidRPr="00B51EF8" w:rsidRDefault="00B621FC" w:rsidP="00F52A41">
      <w:pPr>
        <w:jc w:val="both"/>
        <w:rPr>
          <w:rFonts w:ascii="Arial Narrow" w:hAnsi="Arial Narrow"/>
          <w:sz w:val="22"/>
          <w:szCs w:val="22"/>
          <w:lang w:eastAsia="cs-CZ"/>
        </w:rPr>
      </w:pPr>
    </w:p>
    <w:p w14:paraId="2BA41DE6" w14:textId="6DAD6E37" w:rsidR="0040195A" w:rsidRDefault="0040195A" w:rsidP="00F52A41">
      <w:pPr>
        <w:numPr>
          <w:ilvl w:val="3"/>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Bezpečnosť</w:t>
      </w:r>
    </w:p>
    <w:p w14:paraId="316A2978" w14:textId="510CAF9B" w:rsidR="00813EF4" w:rsidRPr="000F7679" w:rsidRDefault="00813EF4" w:rsidP="00813EF4">
      <w:pPr>
        <w:tabs>
          <w:tab w:val="left" w:pos="851"/>
          <w:tab w:val="left" w:pos="2880"/>
          <w:tab w:val="left" w:pos="4500"/>
        </w:tabs>
        <w:jc w:val="both"/>
        <w:rPr>
          <w:rFonts w:ascii="Arial Narrow" w:hAnsi="Arial Narrow"/>
          <w:strike/>
          <w:color w:val="FF0000"/>
          <w:sz w:val="22"/>
          <w:szCs w:val="22"/>
        </w:rPr>
      </w:pPr>
      <w:bookmarkStart w:id="23" w:name="_GoBack"/>
      <w:r w:rsidRPr="00BB5E0C">
        <w:rPr>
          <w:rFonts w:ascii="Arial Narrow" w:hAnsi="Arial Narrow"/>
          <w:sz w:val="22"/>
          <w:szCs w:val="22"/>
          <w:highlight w:val="yellow"/>
        </w:rPr>
        <w:t>Uchádzač musí disponovať úrovňou ochrany utajovaných skutočností na stupeň „EU SECRET“. Priemyselná bezpečnosť sa musí vzťahovať aj  na všetky prevádzky, v ktorých sa bud</w:t>
      </w:r>
      <w:r w:rsidR="00836946" w:rsidRPr="00BB5E0C">
        <w:rPr>
          <w:rFonts w:ascii="Arial Narrow" w:hAnsi="Arial Narrow"/>
          <w:sz w:val="22"/>
          <w:szCs w:val="22"/>
          <w:highlight w:val="yellow"/>
        </w:rPr>
        <w:t>ú čistopisy dokladov SR vyrábať</w:t>
      </w:r>
      <w:r w:rsidRPr="00BB5E0C">
        <w:rPr>
          <w:rFonts w:ascii="Arial Narrow" w:hAnsi="Arial Narrow"/>
          <w:sz w:val="22"/>
          <w:szCs w:val="22"/>
          <w:highlight w:val="yellow"/>
        </w:rPr>
        <w:t>.</w:t>
      </w:r>
      <w:bookmarkEnd w:id="23"/>
      <w:r w:rsidRPr="00BB5E0C">
        <w:rPr>
          <w:rFonts w:ascii="Arial Narrow" w:hAnsi="Arial Narrow"/>
          <w:color w:val="FF0000"/>
          <w:sz w:val="22"/>
          <w:szCs w:val="22"/>
        </w:rPr>
        <w:t xml:space="preserve"> </w:t>
      </w:r>
      <w:r w:rsidRPr="000F7679">
        <w:rPr>
          <w:rFonts w:ascii="Arial Narrow" w:hAnsi="Arial Narrow"/>
          <w:strike/>
          <w:color w:val="FF0000"/>
          <w:sz w:val="22"/>
          <w:szCs w:val="22"/>
        </w:rPr>
        <w:t>Uchádzač musí preukázať existenciu certifikátu poskytnutím jeho overenej kópie ešte pred podpisom rámcovej dohody.</w:t>
      </w:r>
    </w:p>
    <w:p w14:paraId="6EB9B648" w14:textId="468373CC" w:rsidR="00CD2DD4" w:rsidRDefault="00CD2DD4" w:rsidP="00813EF4">
      <w:pPr>
        <w:tabs>
          <w:tab w:val="left" w:pos="851"/>
          <w:tab w:val="left" w:pos="2880"/>
          <w:tab w:val="left" w:pos="4500"/>
        </w:tabs>
        <w:jc w:val="both"/>
        <w:rPr>
          <w:rFonts w:ascii="Arial Narrow" w:hAnsi="Arial Narrow"/>
          <w:strike/>
          <w:sz w:val="22"/>
          <w:szCs w:val="22"/>
        </w:rPr>
      </w:pPr>
    </w:p>
    <w:p w14:paraId="4846C451" w14:textId="6264F3C1" w:rsidR="0014172E" w:rsidRDefault="00CD2DD4" w:rsidP="00CD2DD4">
      <w:pPr>
        <w:tabs>
          <w:tab w:val="left" w:pos="851"/>
          <w:tab w:val="left" w:pos="2880"/>
          <w:tab w:val="left" w:pos="4500"/>
        </w:tabs>
        <w:jc w:val="both"/>
        <w:rPr>
          <w:rFonts w:ascii="Arial Narrow" w:hAnsi="Arial Narrow"/>
          <w:sz w:val="22"/>
          <w:szCs w:val="22"/>
          <w:lang w:eastAsia="cs-CZ"/>
        </w:rPr>
      </w:pPr>
      <w:r w:rsidRPr="008A6C34">
        <w:rPr>
          <w:rFonts w:ascii="Arial Narrow" w:eastAsiaTheme="minorHAnsi" w:hAnsi="Arial Narrow" w:cs="NimbusSans-Regular"/>
          <w:sz w:val="22"/>
          <w:szCs w:val="22"/>
          <w:highlight w:val="yellow"/>
          <w:lang w:eastAsia="en-US"/>
        </w:rPr>
        <w:t>Uchádzač musí preukázať existenciu oprávnenia na oboznamovanie sa s utajovanými skutočnosťami na požadovaný stupeň úrovne ochrany ešte pred podpisom rámcovej dohody, a to poskytnutím overenej kópie oprávnenia, pokiaľ taký postup neodporuje právnemu poriadku krajiny sídla uchádzača. Pokiaľ poskytnutie kópie oprávnenia podľa predchádzajúcej vety odporuje právnemu poriadku krajiny sídla uchádzača, uchádzač túto skutočnosť oznámi verejnému obstarávateľovi a verejný obstarávateľ si predmetné potvrdenie vyžiada postupom vyplývajúcim z príslušnej medzinárodnej dohody na úseku vzájomnej ochrany utajovaných skutočností, ktorou je Slovenská republika viazaná a z právneho poriadku krajiny sídla uchádzača; uchádzač na tento účel poskytne verejnému obstarávateľovi primeranú súčinnosť</w:t>
      </w:r>
      <w:r w:rsidRPr="000F7679">
        <w:rPr>
          <w:rFonts w:ascii="Arial Narrow" w:eastAsiaTheme="minorHAnsi" w:hAnsi="Arial Narrow" w:cs="NimbusSans-Regular"/>
          <w:sz w:val="22"/>
          <w:szCs w:val="22"/>
          <w:highlight w:val="yellow"/>
          <w:lang w:eastAsia="en-US"/>
        </w:rPr>
        <w:t xml:space="preserve">. </w:t>
      </w:r>
      <w:r w:rsidR="0040195A" w:rsidRPr="000F7679">
        <w:rPr>
          <w:rFonts w:ascii="Arial Narrow" w:hAnsi="Arial Narrow"/>
          <w:sz w:val="22"/>
          <w:szCs w:val="22"/>
          <w:highlight w:val="yellow"/>
          <w:lang w:eastAsia="cs-CZ"/>
        </w:rPr>
        <w:t>Úspešn</w:t>
      </w:r>
      <w:r w:rsidR="008F01D3" w:rsidRPr="000F7679">
        <w:rPr>
          <w:rFonts w:ascii="Arial Narrow" w:hAnsi="Arial Narrow"/>
          <w:sz w:val="22"/>
          <w:szCs w:val="22"/>
          <w:highlight w:val="yellow"/>
          <w:lang w:eastAsia="cs-CZ"/>
        </w:rPr>
        <w:t>ý</w:t>
      </w:r>
      <w:r w:rsidR="0040195A" w:rsidRPr="000F7679">
        <w:rPr>
          <w:rFonts w:ascii="Arial Narrow" w:hAnsi="Arial Narrow"/>
          <w:sz w:val="22"/>
          <w:szCs w:val="22"/>
          <w:highlight w:val="yellow"/>
          <w:lang w:eastAsia="cs-CZ"/>
        </w:rPr>
        <w:t xml:space="preserve"> uchádzač m</w:t>
      </w:r>
      <w:r w:rsidR="008F01D3" w:rsidRPr="000F7679">
        <w:rPr>
          <w:rFonts w:ascii="Arial Narrow" w:hAnsi="Arial Narrow"/>
          <w:sz w:val="22"/>
          <w:szCs w:val="22"/>
          <w:highlight w:val="yellow"/>
          <w:lang w:eastAsia="cs-CZ"/>
        </w:rPr>
        <w:t>á</w:t>
      </w:r>
      <w:r w:rsidR="0040195A" w:rsidRPr="000F7679">
        <w:rPr>
          <w:rFonts w:ascii="Arial Narrow" w:hAnsi="Arial Narrow"/>
          <w:sz w:val="22"/>
          <w:szCs w:val="22"/>
          <w:highlight w:val="yellow"/>
          <w:lang w:eastAsia="cs-CZ"/>
        </w:rPr>
        <w:t xml:space="preserve"> povinnosť </w:t>
      </w:r>
      <w:r w:rsidR="0014172E" w:rsidRPr="000F7679">
        <w:rPr>
          <w:rFonts w:ascii="Arial Narrow" w:hAnsi="Arial Narrow"/>
          <w:sz w:val="22"/>
          <w:szCs w:val="22"/>
          <w:highlight w:val="yellow"/>
          <w:lang w:eastAsia="cs-CZ"/>
        </w:rPr>
        <w:t xml:space="preserve">disponovať touto previerkou </w:t>
      </w:r>
      <w:r w:rsidR="0040195A" w:rsidRPr="000F7679">
        <w:rPr>
          <w:rFonts w:ascii="Arial Narrow" w:hAnsi="Arial Narrow"/>
          <w:sz w:val="22"/>
          <w:szCs w:val="22"/>
          <w:highlight w:val="yellow"/>
          <w:lang w:eastAsia="cs-CZ"/>
        </w:rPr>
        <w:t xml:space="preserve">po celú dobu platnosti </w:t>
      </w:r>
      <w:r w:rsidR="008F01D3" w:rsidRPr="000F7679">
        <w:rPr>
          <w:rFonts w:ascii="Arial Narrow" w:hAnsi="Arial Narrow"/>
          <w:sz w:val="22"/>
          <w:szCs w:val="22"/>
          <w:highlight w:val="yellow"/>
          <w:lang w:eastAsia="cs-CZ"/>
        </w:rPr>
        <w:t>Rámcovej dohody</w:t>
      </w:r>
      <w:r w:rsidR="0014172E" w:rsidRPr="000F7679">
        <w:rPr>
          <w:rFonts w:ascii="Arial Narrow" w:hAnsi="Arial Narrow"/>
          <w:sz w:val="22"/>
          <w:szCs w:val="22"/>
          <w:highlight w:val="yellow"/>
          <w:lang w:eastAsia="cs-CZ"/>
        </w:rPr>
        <w:t>.</w:t>
      </w:r>
    </w:p>
    <w:p w14:paraId="521BC4F7" w14:textId="4F9C02B7" w:rsidR="0040195A" w:rsidRDefault="0040195A" w:rsidP="00F52A41">
      <w:pPr>
        <w:tabs>
          <w:tab w:val="left" w:pos="2160"/>
          <w:tab w:val="left" w:pos="2880"/>
          <w:tab w:val="left" w:pos="4500"/>
        </w:tabs>
        <w:jc w:val="both"/>
        <w:rPr>
          <w:rFonts w:ascii="Arial Narrow" w:hAnsi="Arial Narrow"/>
          <w:sz w:val="22"/>
          <w:szCs w:val="22"/>
          <w:lang w:eastAsia="cs-CZ"/>
        </w:rPr>
      </w:pPr>
    </w:p>
    <w:p w14:paraId="15A04A73" w14:textId="77777777" w:rsidR="0040195A" w:rsidRPr="00B51EF8" w:rsidRDefault="0040195A" w:rsidP="00F52A41">
      <w:pPr>
        <w:numPr>
          <w:ilvl w:val="3"/>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sz w:val="22"/>
          <w:szCs w:val="22"/>
          <w:lang w:eastAsia="cs-CZ"/>
        </w:rPr>
        <w:t>Právne a licenčné podmienky alebo zamedzenie porušovania patentov</w:t>
      </w:r>
    </w:p>
    <w:p w14:paraId="4154CD95" w14:textId="77777777" w:rsidR="0040195A" w:rsidRPr="00B51EF8" w:rsidRDefault="0040195A" w:rsidP="00F52A41">
      <w:pPr>
        <w:tabs>
          <w:tab w:val="left" w:pos="2160"/>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Verejný obstarávateľ bude majiteľom práva na výtvarný dizajn dokladov. Verejný obstarávateľ má výhradné právo v neobmedzenom rozsahu bezodplatne používať grafický dizajn v neobmedzenom územnom rozsahu v súvislosti s výrobou neobmedzeného množstva dokladov a ostatnými činnosťami súvisiacimi s ich používaním. Právo verejného obstarávateľa na používanie grafického dizajnu podľa prechádzajúcej vety zároveň okrem iného zahŕňa:</w:t>
      </w:r>
    </w:p>
    <w:p w14:paraId="6D5FA29F" w14:textId="3050AD6B" w:rsidR="0040195A" w:rsidRPr="00B51EF8" w:rsidRDefault="0040195A" w:rsidP="00F52A41">
      <w:pPr>
        <w:numPr>
          <w:ilvl w:val="0"/>
          <w:numId w:val="39"/>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právo poskytnúť výkon práva na používanie grafického dizajnu aj iným osobám povereným verejným </w:t>
      </w:r>
      <w:r w:rsidR="00D84FD5">
        <w:rPr>
          <w:rFonts w:ascii="Arial Narrow" w:hAnsi="Arial Narrow"/>
          <w:sz w:val="22"/>
          <w:szCs w:val="22"/>
          <w:lang w:eastAsia="cs-CZ"/>
        </w:rPr>
        <w:t>obstarávateľom výrobou dokladov</w:t>
      </w:r>
    </w:p>
    <w:p w14:paraId="5681ABF3" w14:textId="50E2C726" w:rsidR="00CB2F77" w:rsidRPr="000D119A" w:rsidRDefault="0040195A" w:rsidP="00CB2F77">
      <w:pPr>
        <w:numPr>
          <w:ilvl w:val="0"/>
          <w:numId w:val="39"/>
        </w:numPr>
        <w:tabs>
          <w:tab w:val="left" w:pos="284"/>
          <w:tab w:val="left" w:pos="2880"/>
          <w:tab w:val="left" w:pos="4500"/>
        </w:tabs>
        <w:ind w:left="0" w:firstLine="0"/>
        <w:contextualSpacing/>
        <w:jc w:val="both"/>
        <w:rPr>
          <w:rFonts w:ascii="Arial Narrow" w:hAnsi="Arial Narrow"/>
          <w:color w:val="FF0000"/>
          <w:sz w:val="22"/>
          <w:szCs w:val="22"/>
          <w:lang w:eastAsia="cs-CZ"/>
        </w:rPr>
      </w:pPr>
      <w:r w:rsidRPr="00B51EF8">
        <w:rPr>
          <w:rFonts w:ascii="Arial Narrow" w:hAnsi="Arial Narrow"/>
          <w:sz w:val="22"/>
          <w:szCs w:val="22"/>
          <w:lang w:eastAsia="cs-CZ"/>
        </w:rPr>
        <w:t>právo používať grafický dizajn na publikačné a reklamné účely a za tým účelom umožniť výkon práva na používanie grafického dizajnu tretím osobám</w:t>
      </w:r>
      <w:r w:rsidRPr="00B51EF8">
        <w:rPr>
          <w:rFonts w:ascii="Arial Narrow" w:hAnsi="Arial Narrow"/>
          <w:color w:val="FF0000"/>
          <w:sz w:val="22"/>
          <w:szCs w:val="22"/>
          <w:lang w:eastAsia="cs-CZ"/>
        </w:rPr>
        <w:t xml:space="preserve">. </w:t>
      </w:r>
    </w:p>
    <w:p w14:paraId="02289BC5" w14:textId="6C9D23E1" w:rsidR="0040195A" w:rsidRDefault="0040195A" w:rsidP="00F52A41">
      <w:pPr>
        <w:numPr>
          <w:ilvl w:val="2"/>
          <w:numId w:val="52"/>
        </w:numPr>
        <w:tabs>
          <w:tab w:val="left" w:pos="567"/>
          <w:tab w:val="left" w:pos="2880"/>
          <w:tab w:val="left" w:pos="4500"/>
        </w:tabs>
        <w:ind w:left="0" w:firstLine="0"/>
        <w:jc w:val="both"/>
        <w:rPr>
          <w:rFonts w:ascii="Arial Narrow" w:hAnsi="Arial Narrow"/>
          <w:b/>
          <w:sz w:val="22"/>
          <w:szCs w:val="22"/>
          <w:lang w:eastAsia="cs-CZ"/>
        </w:rPr>
      </w:pPr>
      <w:r w:rsidRPr="00B51EF8">
        <w:rPr>
          <w:rFonts w:ascii="Arial Narrow" w:hAnsi="Arial Narrow"/>
          <w:b/>
          <w:sz w:val="22"/>
          <w:szCs w:val="22"/>
          <w:lang w:eastAsia="cs-CZ"/>
        </w:rPr>
        <w:t xml:space="preserve">Požiadavky na kvalitu </w:t>
      </w:r>
    </w:p>
    <w:p w14:paraId="637670D0" w14:textId="00E1BF08" w:rsidR="000C311F" w:rsidRDefault="000C311F" w:rsidP="000C311F">
      <w:pPr>
        <w:tabs>
          <w:tab w:val="left" w:pos="567"/>
          <w:tab w:val="left" w:pos="2880"/>
          <w:tab w:val="left" w:pos="4500"/>
        </w:tabs>
        <w:jc w:val="both"/>
        <w:rPr>
          <w:rFonts w:ascii="Arial Narrow" w:hAnsi="Arial Narrow"/>
          <w:b/>
          <w:sz w:val="22"/>
          <w:szCs w:val="22"/>
          <w:lang w:eastAsia="cs-CZ"/>
        </w:rPr>
      </w:pPr>
    </w:p>
    <w:p w14:paraId="6AEC8006" w14:textId="77777777" w:rsidR="0040195A" w:rsidRPr="00B51EF8" w:rsidRDefault="0040195A" w:rsidP="00F52A41">
      <w:pPr>
        <w:tabs>
          <w:tab w:val="left" w:pos="851"/>
          <w:tab w:val="left" w:pos="2880"/>
          <w:tab w:val="left" w:pos="4500"/>
        </w:tabs>
        <w:jc w:val="both"/>
        <w:rPr>
          <w:rFonts w:ascii="Arial Narrow" w:hAnsi="Arial Narrow"/>
          <w:sz w:val="22"/>
          <w:szCs w:val="22"/>
          <w:lang w:eastAsia="cs-CZ"/>
        </w:rPr>
      </w:pPr>
      <w:r w:rsidRPr="00CE3BB7">
        <w:rPr>
          <w:rFonts w:ascii="Arial Narrow" w:hAnsi="Arial Narrow"/>
          <w:b/>
          <w:bCs/>
          <w:sz w:val="22"/>
          <w:szCs w:val="22"/>
          <w:lang w:eastAsia="cs-CZ"/>
        </w:rPr>
        <w:t>2.1.7.1</w:t>
      </w:r>
      <w:r w:rsidRPr="00B51EF8">
        <w:rPr>
          <w:rFonts w:ascii="Arial Narrow" w:hAnsi="Arial Narrow"/>
          <w:sz w:val="22"/>
          <w:szCs w:val="22"/>
          <w:lang w:eastAsia="cs-CZ"/>
        </w:rPr>
        <w:t xml:space="preserve"> Vstupná kontrola kvality</w:t>
      </w:r>
    </w:p>
    <w:p w14:paraId="0DF84D83" w14:textId="75910086" w:rsidR="0040195A" w:rsidRPr="00B51EF8" w:rsidRDefault="0040195A" w:rsidP="00F52A41">
      <w:pPr>
        <w:contextualSpacing/>
        <w:jc w:val="both"/>
        <w:rPr>
          <w:rFonts w:ascii="Arial Narrow" w:hAnsi="Arial Narrow"/>
          <w:sz w:val="22"/>
          <w:szCs w:val="22"/>
          <w:lang w:eastAsia="cs-CZ"/>
        </w:rPr>
      </w:pPr>
      <w:r w:rsidRPr="00B51EF8">
        <w:rPr>
          <w:rFonts w:ascii="Arial Narrow" w:hAnsi="Arial Narrow"/>
          <w:sz w:val="22"/>
          <w:szCs w:val="22"/>
          <w:lang w:eastAsia="cs-CZ"/>
        </w:rPr>
        <w:t>Jednotlivé čiastkové dodávky čistopisov</w:t>
      </w:r>
      <w:r w:rsidR="008F01D3"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budú preverené vstupnou kontrolou kvality. Táto kontrola  je založená na štandarde ISO, inšpekčná úroveň S-2, AQL 1,5%. Odvodené kvalitat</w:t>
      </w:r>
      <w:r w:rsidR="00254F8A" w:rsidRPr="00B51EF8">
        <w:rPr>
          <w:rFonts w:ascii="Arial Narrow" w:hAnsi="Arial Narrow"/>
          <w:sz w:val="22"/>
          <w:szCs w:val="22"/>
          <w:lang w:eastAsia="cs-CZ"/>
        </w:rPr>
        <w:t>ívne kritérium je nasledovné: v </w:t>
      </w:r>
      <w:r w:rsidRPr="00B51EF8">
        <w:rPr>
          <w:rFonts w:ascii="Arial Narrow" w:hAnsi="Arial Narrow"/>
          <w:sz w:val="22"/>
          <w:szCs w:val="22"/>
          <w:lang w:eastAsia="cs-CZ"/>
        </w:rPr>
        <w:t xml:space="preserve">kontrolovanej dodávke nie je viac ako 5% náhodne vybraného množstva čistopisov </w:t>
      </w:r>
      <w:r w:rsidR="008F01D3" w:rsidRPr="00B51EF8">
        <w:rPr>
          <w:rFonts w:ascii="Arial Narrow" w:hAnsi="Arial Narrow"/>
          <w:sz w:val="22"/>
          <w:szCs w:val="22"/>
          <w:lang w:eastAsia="cs-CZ"/>
        </w:rPr>
        <w:t xml:space="preserve">dokladov </w:t>
      </w:r>
      <w:r w:rsidRPr="00B51EF8">
        <w:rPr>
          <w:rFonts w:ascii="Arial Narrow" w:hAnsi="Arial Narrow"/>
          <w:sz w:val="22"/>
          <w:szCs w:val="22"/>
          <w:lang w:eastAsia="cs-CZ"/>
        </w:rPr>
        <w:t xml:space="preserve">chybných. Dodávka je považovaná za chybnú, ak viac ako 5% náhodne vybraných čistopisov </w:t>
      </w:r>
      <w:r w:rsidR="008F01D3" w:rsidRPr="00B51EF8">
        <w:rPr>
          <w:rFonts w:ascii="Arial Narrow" w:hAnsi="Arial Narrow"/>
          <w:sz w:val="22"/>
          <w:szCs w:val="22"/>
          <w:lang w:eastAsia="cs-CZ"/>
        </w:rPr>
        <w:t xml:space="preserve">dokladov </w:t>
      </w:r>
      <w:r w:rsidRPr="00B51EF8">
        <w:rPr>
          <w:rFonts w:ascii="Arial Narrow" w:hAnsi="Arial Narrow"/>
          <w:sz w:val="22"/>
          <w:szCs w:val="22"/>
          <w:lang w:eastAsia="cs-CZ"/>
        </w:rPr>
        <w:t xml:space="preserve">je chybných, alebo všetky čistopisy </w:t>
      </w:r>
      <w:r w:rsidR="008F01D3" w:rsidRPr="00B51EF8">
        <w:rPr>
          <w:rFonts w:ascii="Arial Narrow" w:hAnsi="Arial Narrow"/>
          <w:sz w:val="22"/>
          <w:szCs w:val="22"/>
          <w:lang w:eastAsia="cs-CZ"/>
        </w:rPr>
        <w:t xml:space="preserve">dokladov </w:t>
      </w:r>
      <w:r w:rsidRPr="00B51EF8">
        <w:rPr>
          <w:rFonts w:ascii="Arial Narrow" w:hAnsi="Arial Narrow"/>
          <w:sz w:val="22"/>
          <w:szCs w:val="22"/>
          <w:lang w:eastAsia="cs-CZ"/>
        </w:rPr>
        <w:t>v čiastkovej dodávke sú chybné.</w:t>
      </w:r>
    </w:p>
    <w:p w14:paraId="09C25137" w14:textId="4EDF7A35" w:rsidR="0040195A" w:rsidRPr="00B51EF8" w:rsidRDefault="0040195A" w:rsidP="00F52A41">
      <w:pPr>
        <w:jc w:val="both"/>
        <w:rPr>
          <w:rFonts w:ascii="Arial Narrow" w:hAnsi="Arial Narrow"/>
          <w:sz w:val="22"/>
          <w:szCs w:val="22"/>
          <w:lang w:eastAsia="cs-CZ"/>
        </w:rPr>
      </w:pPr>
      <w:r w:rsidRPr="00B51EF8">
        <w:rPr>
          <w:rFonts w:ascii="Arial Narrow" w:hAnsi="Arial Narrow"/>
          <w:sz w:val="22"/>
          <w:szCs w:val="22"/>
          <w:lang w:eastAsia="cs-CZ"/>
        </w:rPr>
        <w:t>Prakticky je z čiastkovej dodávky čistopisov</w:t>
      </w:r>
      <w:r w:rsidR="008F01D3"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náhodne vybraných 500 kusov (podľa špecifikácie ISO), ktoré sú kontrolované na jednotlivých stanovištiach kontroly podľa dohodnutých kvalitatívnych parametrov špecifikovaných v nasledovných dokumentoch:</w:t>
      </w:r>
    </w:p>
    <w:p w14:paraId="7EB26E6A" w14:textId="77777777" w:rsidR="0040195A" w:rsidRPr="00B51EF8" w:rsidRDefault="0040195A" w:rsidP="00F52A41">
      <w:pPr>
        <w:tabs>
          <w:tab w:val="left" w:pos="2160"/>
          <w:tab w:val="left" w:pos="2880"/>
          <w:tab w:val="left" w:pos="4500"/>
        </w:tabs>
        <w:jc w:val="both"/>
        <w:rPr>
          <w:rFonts w:ascii="Arial Narrow" w:hAnsi="Arial Narrow"/>
          <w:sz w:val="22"/>
          <w:szCs w:val="22"/>
          <w:lang w:eastAsia="cs-CZ"/>
        </w:rPr>
      </w:pPr>
    </w:p>
    <w:p w14:paraId="1E42C4A2" w14:textId="6E60342B" w:rsidR="0040195A" w:rsidRPr="00B51EF8" w:rsidRDefault="0040195A" w:rsidP="00F52A41">
      <w:pPr>
        <w:numPr>
          <w:ilvl w:val="0"/>
          <w:numId w:val="44"/>
        </w:numPr>
        <w:tabs>
          <w:tab w:val="left" w:pos="284"/>
          <w:tab w:val="left" w:pos="1701"/>
          <w:tab w:val="left" w:pos="1843"/>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Špecifikácia produktu – obsahuje parametre čistopisu </w:t>
      </w:r>
      <w:r w:rsidR="008F01D3" w:rsidRPr="00B51EF8">
        <w:rPr>
          <w:rFonts w:ascii="Arial Narrow" w:hAnsi="Arial Narrow"/>
          <w:sz w:val="22"/>
          <w:szCs w:val="22"/>
          <w:lang w:eastAsia="cs-CZ"/>
        </w:rPr>
        <w:t xml:space="preserve">dokladu </w:t>
      </w:r>
      <w:r w:rsidRPr="00B51EF8">
        <w:rPr>
          <w:rFonts w:ascii="Arial Narrow" w:hAnsi="Arial Narrow"/>
          <w:sz w:val="22"/>
          <w:szCs w:val="22"/>
          <w:lang w:eastAsia="cs-CZ"/>
        </w:rPr>
        <w:t>(rozmery, pozície, farby, popisy ochranných prvkov, tolerancie)</w:t>
      </w:r>
    </w:p>
    <w:p w14:paraId="027E3287" w14:textId="77777777" w:rsidR="0040195A" w:rsidRPr="00B51EF8" w:rsidRDefault="0040195A" w:rsidP="00F52A41">
      <w:pPr>
        <w:numPr>
          <w:ilvl w:val="0"/>
          <w:numId w:val="44"/>
        </w:numPr>
        <w:tabs>
          <w:tab w:val="left" w:pos="284"/>
          <w:tab w:val="left" w:pos="1701"/>
          <w:tab w:val="left" w:pos="1843"/>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Katalóg chýb – obsahuje popisy jednotlivých kategórií chýb s názornými príkladmi, čo je považované za reklamovateľnú chybu a čo nie</w:t>
      </w:r>
    </w:p>
    <w:p w14:paraId="3E6516F2" w14:textId="77777777" w:rsidR="0040195A" w:rsidRPr="00B51EF8" w:rsidRDefault="0040195A" w:rsidP="00F52A41">
      <w:pPr>
        <w:numPr>
          <w:ilvl w:val="0"/>
          <w:numId w:val="44"/>
        </w:numPr>
        <w:tabs>
          <w:tab w:val="left" w:pos="284"/>
          <w:tab w:val="left" w:pos="1701"/>
          <w:tab w:val="left" w:pos="1843"/>
          <w:tab w:val="left" w:pos="2880"/>
          <w:tab w:val="left" w:pos="4500"/>
        </w:tabs>
        <w:suppressAutoHyphens/>
        <w:ind w:left="0" w:firstLine="0"/>
        <w:jc w:val="both"/>
        <w:rPr>
          <w:rFonts w:ascii="Arial Narrow" w:hAnsi="Arial Narrow"/>
          <w:sz w:val="22"/>
          <w:szCs w:val="22"/>
          <w:lang w:eastAsia="cs-CZ"/>
        </w:rPr>
      </w:pPr>
      <w:proofErr w:type="spellStart"/>
      <w:r w:rsidRPr="00B51EF8">
        <w:rPr>
          <w:rFonts w:ascii="Arial Narrow" w:hAnsi="Arial Narrow"/>
          <w:sz w:val="22"/>
          <w:szCs w:val="22"/>
          <w:lang w:eastAsia="cs-CZ"/>
        </w:rPr>
        <w:t>Kódovník</w:t>
      </w:r>
      <w:proofErr w:type="spellEnd"/>
      <w:r w:rsidRPr="00B51EF8">
        <w:rPr>
          <w:rFonts w:ascii="Arial Narrow" w:hAnsi="Arial Narrow"/>
          <w:sz w:val="22"/>
          <w:szCs w:val="22"/>
          <w:lang w:eastAsia="cs-CZ"/>
        </w:rPr>
        <w:t xml:space="preserve"> chýb – obsahuje štandardizované označenie chýb NPC s ich popisom </w:t>
      </w:r>
    </w:p>
    <w:p w14:paraId="472E1AB5" w14:textId="7BBE4B8E" w:rsidR="0040195A" w:rsidRPr="00B51EF8" w:rsidRDefault="0040195A" w:rsidP="00F52A41">
      <w:pPr>
        <w:numPr>
          <w:ilvl w:val="0"/>
          <w:numId w:val="44"/>
        </w:numPr>
        <w:tabs>
          <w:tab w:val="left" w:pos="284"/>
          <w:tab w:val="left" w:pos="1701"/>
          <w:tab w:val="left" w:pos="1843"/>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Popisná knižka čistopisu</w:t>
      </w:r>
      <w:r w:rsidR="008F01D3" w:rsidRPr="00B51EF8">
        <w:rPr>
          <w:rFonts w:ascii="Arial Narrow" w:hAnsi="Arial Narrow"/>
          <w:sz w:val="22"/>
          <w:szCs w:val="22"/>
          <w:lang w:eastAsia="cs-CZ"/>
        </w:rPr>
        <w:t xml:space="preserve"> dokladu</w:t>
      </w:r>
    </w:p>
    <w:p w14:paraId="4EC36599" w14:textId="77777777" w:rsidR="0040195A" w:rsidRPr="00B51EF8" w:rsidRDefault="0040195A" w:rsidP="00F52A41">
      <w:pPr>
        <w:tabs>
          <w:tab w:val="left" w:pos="284"/>
          <w:tab w:val="left" w:pos="1843"/>
          <w:tab w:val="left" w:pos="2880"/>
          <w:tab w:val="left" w:pos="4500"/>
        </w:tabs>
        <w:jc w:val="both"/>
        <w:rPr>
          <w:rFonts w:ascii="Arial Narrow" w:hAnsi="Arial Narrow"/>
          <w:sz w:val="22"/>
          <w:szCs w:val="22"/>
          <w:lang w:eastAsia="cs-CZ"/>
        </w:rPr>
      </w:pPr>
    </w:p>
    <w:p w14:paraId="391D823D" w14:textId="27610B99" w:rsidR="0040195A" w:rsidRPr="00B51EF8" w:rsidRDefault="0040195A" w:rsidP="00F52A41">
      <w:pPr>
        <w:tabs>
          <w:tab w:val="left" w:pos="284"/>
          <w:tab w:val="left" w:pos="1843"/>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Za chybný čistopis</w:t>
      </w:r>
      <w:r w:rsidR="008F01D3" w:rsidRPr="00B51EF8">
        <w:rPr>
          <w:rFonts w:ascii="Arial Narrow" w:hAnsi="Arial Narrow"/>
          <w:sz w:val="22"/>
          <w:szCs w:val="22"/>
          <w:lang w:eastAsia="cs-CZ"/>
        </w:rPr>
        <w:t xml:space="preserve"> dokladu</w:t>
      </w:r>
      <w:r w:rsidRPr="00B51EF8">
        <w:rPr>
          <w:rFonts w:ascii="Arial Narrow" w:hAnsi="Arial Narrow"/>
          <w:sz w:val="22"/>
          <w:szCs w:val="22"/>
          <w:lang w:eastAsia="cs-CZ"/>
        </w:rPr>
        <w:t xml:space="preserve"> sa považuje taký, ktorý nespĺňa niektorý parameter uvedený v špecifikácii produktu alebo obsahuje chybu uvedenú v katalógu chýb. </w:t>
      </w:r>
    </w:p>
    <w:p w14:paraId="3C1A27F7" w14:textId="5106B4D0" w:rsidR="0040195A" w:rsidRPr="00B51EF8" w:rsidRDefault="0040195A" w:rsidP="00F52A41">
      <w:pPr>
        <w:tabs>
          <w:tab w:val="left" w:pos="284"/>
          <w:tab w:val="left" w:pos="1843"/>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 xml:space="preserve">Jednotlivé čiastkové dodávky čistopisov </w:t>
      </w:r>
      <w:r w:rsidR="008F01D3" w:rsidRPr="00B51EF8">
        <w:rPr>
          <w:rFonts w:ascii="Arial Narrow" w:hAnsi="Arial Narrow"/>
          <w:sz w:val="22"/>
          <w:szCs w:val="22"/>
          <w:lang w:eastAsia="cs-CZ"/>
        </w:rPr>
        <w:t xml:space="preserve">dokladov </w:t>
      </w:r>
      <w:r w:rsidRPr="00B51EF8">
        <w:rPr>
          <w:rFonts w:ascii="Arial Narrow" w:hAnsi="Arial Narrow"/>
          <w:sz w:val="22"/>
          <w:szCs w:val="22"/>
          <w:lang w:eastAsia="cs-CZ"/>
        </w:rPr>
        <w:t>sú preverené vstupnou kontrolou kvality, na základe ktorej sa akceptuje dodávka ako celok.</w:t>
      </w:r>
    </w:p>
    <w:p w14:paraId="527C0559" w14:textId="77777777" w:rsidR="0040195A" w:rsidRPr="00B51EF8" w:rsidRDefault="0040195A" w:rsidP="00F52A41">
      <w:pPr>
        <w:tabs>
          <w:tab w:val="left" w:pos="284"/>
          <w:tab w:val="left" w:pos="1843"/>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Dodávka je akceptovaná, ak celkový počet nájdených nepodarkov v kontrolovanej vzorke (500ks) nepresiahne 25 ks.</w:t>
      </w:r>
    </w:p>
    <w:p w14:paraId="7AE60045" w14:textId="77777777" w:rsidR="0040195A" w:rsidRPr="00B51EF8" w:rsidRDefault="0040195A" w:rsidP="00F52A41">
      <w:pPr>
        <w:tabs>
          <w:tab w:val="left" w:pos="284"/>
          <w:tab w:val="left" w:pos="1843"/>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Kontrola kvality je zameraná najmä na:</w:t>
      </w:r>
    </w:p>
    <w:p w14:paraId="64A54835"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kontrolu povrchu (škrabance) – </w:t>
      </w:r>
      <w:proofErr w:type="spellStart"/>
      <w:r w:rsidRPr="00B51EF8">
        <w:rPr>
          <w:rFonts w:ascii="Arial Narrow" w:hAnsi="Arial Narrow"/>
          <w:sz w:val="22"/>
          <w:szCs w:val="22"/>
          <w:lang w:eastAsia="cs-CZ"/>
        </w:rPr>
        <w:t>nahmatateľné</w:t>
      </w:r>
      <w:proofErr w:type="spellEnd"/>
      <w:r w:rsidRPr="00B51EF8">
        <w:rPr>
          <w:rFonts w:ascii="Arial Narrow" w:hAnsi="Arial Narrow"/>
          <w:sz w:val="22"/>
          <w:szCs w:val="22"/>
          <w:lang w:eastAsia="cs-CZ"/>
        </w:rPr>
        <w:t xml:space="preserve"> škrabance v oblasti personalizácie podoby držiteľa a CLI nie sú akceptovateľné</w:t>
      </w:r>
    </w:p>
    <w:p w14:paraId="33CFFDBC"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kontrolu nečistôt </w:t>
      </w:r>
    </w:p>
    <w:p w14:paraId="4D45DF07" w14:textId="09536D4D"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kontrolu rozmerov čistopisu</w:t>
      </w:r>
      <w:r w:rsidR="008F01D3" w:rsidRPr="00B51EF8">
        <w:rPr>
          <w:rFonts w:ascii="Arial Narrow" w:hAnsi="Arial Narrow"/>
          <w:sz w:val="22"/>
          <w:szCs w:val="22"/>
          <w:lang w:eastAsia="cs-CZ"/>
        </w:rPr>
        <w:t xml:space="preserve"> dokladu</w:t>
      </w:r>
      <w:r w:rsidRPr="00B51EF8">
        <w:rPr>
          <w:rFonts w:ascii="Arial Narrow" w:hAnsi="Arial Narrow"/>
          <w:sz w:val="22"/>
          <w:szCs w:val="22"/>
          <w:lang w:eastAsia="cs-CZ"/>
        </w:rPr>
        <w:t xml:space="preserve"> (výška, šírka, hrúbka) – je neakceptovateľné, ak nie sú dodržané nominálne rozmery definované ISO</w:t>
      </w:r>
    </w:p>
    <w:p w14:paraId="0C89DF32"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kontrolu pozícií prvkov (za použitia fólií z katalógu chýb) – je neakceptovateľné, ak sú pozície mimo tolerancií</w:t>
      </w:r>
    </w:p>
    <w:p w14:paraId="204437DD"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kontrolu UV (pomocou UV svetelného zdroja) – UV grafika musí byť kompletná</w:t>
      </w:r>
    </w:p>
    <w:p w14:paraId="741FE3B0" w14:textId="4A49DC0F" w:rsidR="0040195A" w:rsidRPr="00B51EF8" w:rsidRDefault="008F01D3"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w:t>
      </w:r>
      <w:r w:rsidR="0040195A" w:rsidRPr="00B51EF8">
        <w:rPr>
          <w:rFonts w:ascii="Arial Narrow" w:hAnsi="Arial Narrow"/>
          <w:sz w:val="22"/>
          <w:szCs w:val="22"/>
          <w:lang w:eastAsia="cs-CZ"/>
        </w:rPr>
        <w:t>ontrolu OVI prvkov – je neakceptovateľné, ak OVI nie je nanesená rovnomerne</w:t>
      </w:r>
    </w:p>
    <w:p w14:paraId="066EBEF1"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lastRenderedPageBreak/>
        <w:t>kontrolu CLI alebo MLI prvku – v oblasti CLI alebo MLI nie sú akceptovateľné žiadne vlákna, prachové častice a farebné škvrny</w:t>
      </w:r>
    </w:p>
    <w:p w14:paraId="619FDB85"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kontrolu DOVID prvku – je neakceptovateľné, ak chýba časť  DOVID prvku</w:t>
      </w:r>
    </w:p>
    <w:p w14:paraId="4CB57174" w14:textId="0E8C0D29"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kontrola čísla čistopisu </w:t>
      </w:r>
      <w:r w:rsidR="008F01D3" w:rsidRPr="00B51EF8">
        <w:rPr>
          <w:rFonts w:ascii="Arial Narrow" w:hAnsi="Arial Narrow"/>
          <w:sz w:val="22"/>
          <w:szCs w:val="22"/>
          <w:lang w:eastAsia="cs-CZ"/>
        </w:rPr>
        <w:t xml:space="preserve">dokladu </w:t>
      </w:r>
      <w:r w:rsidRPr="00B51EF8">
        <w:rPr>
          <w:rFonts w:ascii="Arial Narrow" w:hAnsi="Arial Narrow"/>
          <w:sz w:val="22"/>
          <w:szCs w:val="22"/>
          <w:lang w:eastAsia="cs-CZ"/>
        </w:rPr>
        <w:t>– je neakceptovateľné, ak je číslo nekompletné alebo nečitateľné</w:t>
      </w:r>
    </w:p>
    <w:p w14:paraId="67CE5DCF" w14:textId="77777777" w:rsidR="0040195A" w:rsidRPr="00B51EF8" w:rsidRDefault="0040195A" w:rsidP="00F52A41">
      <w:pPr>
        <w:numPr>
          <w:ilvl w:val="0"/>
          <w:numId w:val="34"/>
        </w:numPr>
        <w:tabs>
          <w:tab w:val="left" w:pos="284"/>
          <w:tab w:val="left" w:pos="1843"/>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kontrolu ostatných parametrov uvedených v špecifikácii dokladu a katalógu chýb,</w:t>
      </w:r>
    </w:p>
    <w:p w14:paraId="72F1B2E6" w14:textId="2DE18BFA" w:rsidR="0040195A" w:rsidRPr="00B51EF8" w:rsidRDefault="0040195A" w:rsidP="00F52A41">
      <w:pPr>
        <w:tabs>
          <w:tab w:val="left" w:pos="284"/>
          <w:tab w:val="left" w:pos="1843"/>
          <w:tab w:val="left" w:pos="2880"/>
          <w:tab w:val="left" w:pos="4500"/>
        </w:tabs>
        <w:jc w:val="both"/>
        <w:rPr>
          <w:rFonts w:ascii="Arial Narrow" w:hAnsi="Arial Narrow"/>
          <w:sz w:val="22"/>
          <w:szCs w:val="22"/>
          <w:lang w:eastAsia="cs-CZ"/>
        </w:rPr>
      </w:pPr>
      <w:r w:rsidRPr="00B51EF8">
        <w:rPr>
          <w:rFonts w:ascii="Arial Narrow" w:hAnsi="Arial Narrow"/>
          <w:sz w:val="22"/>
          <w:szCs w:val="22"/>
          <w:lang w:eastAsia="cs-CZ"/>
        </w:rPr>
        <w:t xml:space="preserve">Ak je jeden z kontrolovaných parametrov mimo akceptovateľnej úrovne, čistopis </w:t>
      </w:r>
      <w:r w:rsidR="008F01D3" w:rsidRPr="00B51EF8">
        <w:rPr>
          <w:rFonts w:ascii="Arial Narrow" w:hAnsi="Arial Narrow"/>
          <w:sz w:val="22"/>
          <w:szCs w:val="22"/>
          <w:lang w:eastAsia="cs-CZ"/>
        </w:rPr>
        <w:t xml:space="preserve">dokladu </w:t>
      </w:r>
      <w:r w:rsidRPr="00B51EF8">
        <w:rPr>
          <w:rFonts w:ascii="Arial Narrow" w:hAnsi="Arial Narrow"/>
          <w:sz w:val="22"/>
          <w:szCs w:val="22"/>
          <w:lang w:eastAsia="cs-CZ"/>
        </w:rPr>
        <w:t>je vyradený ako chybný.</w:t>
      </w:r>
    </w:p>
    <w:p w14:paraId="3D69268E" w14:textId="40C3C47F" w:rsidR="0040195A" w:rsidRPr="00B51EF8" w:rsidRDefault="0040195A" w:rsidP="00F52A41">
      <w:pPr>
        <w:tabs>
          <w:tab w:val="left" w:pos="284"/>
          <w:tab w:val="left" w:pos="1843"/>
          <w:tab w:val="left" w:pos="2880"/>
          <w:tab w:val="left" w:pos="4500"/>
        </w:tabs>
        <w:jc w:val="both"/>
        <w:rPr>
          <w:rFonts w:ascii="Arial Narrow" w:hAnsi="Arial Narrow" w:cs="Arial"/>
          <w:sz w:val="22"/>
          <w:szCs w:val="22"/>
          <w:lang w:eastAsia="cs-CZ"/>
        </w:rPr>
      </w:pPr>
      <w:r w:rsidRPr="00B51EF8">
        <w:rPr>
          <w:rFonts w:ascii="Arial Narrow" w:hAnsi="Arial Narrow" w:cs="Arial"/>
          <w:sz w:val="22"/>
          <w:szCs w:val="22"/>
          <w:lang w:eastAsia="cs-CZ"/>
        </w:rPr>
        <w:t>Jednotlivé kontroly sa vykonávajú v závislosti na konkrétnom druhu čistopisu</w:t>
      </w:r>
      <w:r w:rsidR="008F01D3" w:rsidRPr="00B51EF8">
        <w:rPr>
          <w:rFonts w:ascii="Arial Narrow" w:hAnsi="Arial Narrow" w:cs="Arial"/>
          <w:sz w:val="22"/>
          <w:szCs w:val="22"/>
          <w:lang w:eastAsia="cs-CZ"/>
        </w:rPr>
        <w:t xml:space="preserve"> dokladu</w:t>
      </w:r>
      <w:r w:rsidRPr="00B51EF8">
        <w:rPr>
          <w:rFonts w:ascii="Arial Narrow" w:hAnsi="Arial Narrow" w:cs="Arial"/>
          <w:sz w:val="22"/>
          <w:szCs w:val="22"/>
          <w:lang w:eastAsia="cs-CZ"/>
        </w:rPr>
        <w:t>, podľa toho, či sa kontrolovaný element na dokumente nachádza.</w:t>
      </w:r>
    </w:p>
    <w:p w14:paraId="05F8D8F3" w14:textId="77777777" w:rsidR="0040195A" w:rsidRDefault="0040195A" w:rsidP="00F52A41">
      <w:pPr>
        <w:tabs>
          <w:tab w:val="left" w:pos="2160"/>
          <w:tab w:val="left" w:pos="2880"/>
          <w:tab w:val="left" w:pos="4500"/>
        </w:tabs>
        <w:jc w:val="both"/>
        <w:rPr>
          <w:rFonts w:ascii="Arial Narrow" w:hAnsi="Arial Narrow" w:cs="Arial"/>
          <w:color w:val="FF0000"/>
          <w:sz w:val="22"/>
          <w:szCs w:val="22"/>
          <w:lang w:eastAsia="cs-CZ"/>
        </w:rPr>
      </w:pPr>
    </w:p>
    <w:p w14:paraId="36A7A111" w14:textId="31560B56" w:rsidR="0040195A" w:rsidRPr="00B51EF8" w:rsidRDefault="0040195A" w:rsidP="00F52A41">
      <w:pPr>
        <w:tabs>
          <w:tab w:val="left" w:pos="851"/>
          <w:tab w:val="left" w:pos="2880"/>
          <w:tab w:val="left" w:pos="4500"/>
        </w:tabs>
        <w:jc w:val="both"/>
        <w:rPr>
          <w:rFonts w:ascii="Arial Narrow" w:hAnsi="Arial Narrow"/>
          <w:sz w:val="22"/>
          <w:szCs w:val="22"/>
          <w:lang w:eastAsia="cs-CZ"/>
        </w:rPr>
      </w:pPr>
      <w:r w:rsidRPr="00CE3BB7">
        <w:rPr>
          <w:rFonts w:ascii="Arial Narrow" w:hAnsi="Arial Narrow"/>
          <w:b/>
          <w:bCs/>
          <w:sz w:val="22"/>
          <w:szCs w:val="22"/>
          <w:lang w:eastAsia="cs-CZ"/>
        </w:rPr>
        <w:t>2.1.7.2</w:t>
      </w:r>
      <w:r w:rsidRPr="00B51EF8">
        <w:rPr>
          <w:rFonts w:ascii="Arial Narrow" w:hAnsi="Arial Narrow"/>
          <w:sz w:val="22"/>
          <w:szCs w:val="22"/>
          <w:lang w:eastAsia="cs-CZ"/>
        </w:rPr>
        <w:t xml:space="preserve">  Všeobecné požiadavky na kvalitu dodaných čistopisov</w:t>
      </w:r>
      <w:r w:rsidR="008F01D3" w:rsidRPr="00B51EF8">
        <w:rPr>
          <w:rFonts w:ascii="Arial Narrow" w:hAnsi="Arial Narrow"/>
          <w:sz w:val="22"/>
          <w:szCs w:val="22"/>
          <w:lang w:eastAsia="cs-CZ"/>
        </w:rPr>
        <w:t xml:space="preserve"> dokladov</w:t>
      </w:r>
    </w:p>
    <w:p w14:paraId="57DAEB41" w14:textId="5048C688" w:rsidR="0040195A" w:rsidRPr="00B51EF8" w:rsidRDefault="0040195A" w:rsidP="00F52A41">
      <w:pPr>
        <w:numPr>
          <w:ilvl w:val="0"/>
          <w:numId w:val="40"/>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čistopisy </w:t>
      </w:r>
      <w:r w:rsidR="008F01D3" w:rsidRPr="00B51EF8">
        <w:rPr>
          <w:rFonts w:ascii="Arial Narrow" w:hAnsi="Arial Narrow"/>
          <w:sz w:val="22"/>
          <w:szCs w:val="22"/>
          <w:lang w:eastAsia="cs-CZ"/>
        </w:rPr>
        <w:t xml:space="preserve">dokladov </w:t>
      </w:r>
      <w:r w:rsidRPr="00B51EF8">
        <w:rPr>
          <w:rFonts w:ascii="Arial Narrow" w:hAnsi="Arial Narrow"/>
          <w:sz w:val="22"/>
          <w:szCs w:val="22"/>
          <w:lang w:eastAsia="cs-CZ"/>
        </w:rPr>
        <w:t xml:space="preserve">nesmú obsahovať žiadne ďalšie nedostatky, ktoré by znemožňovali ich riadnu laserovú personalizáciu za obvyklých podmienok pri obdobných </w:t>
      </w:r>
      <w:proofErr w:type="spellStart"/>
      <w:r w:rsidRPr="00B51EF8">
        <w:rPr>
          <w:rFonts w:ascii="Arial Narrow" w:hAnsi="Arial Narrow"/>
          <w:sz w:val="22"/>
          <w:szCs w:val="22"/>
          <w:lang w:eastAsia="cs-CZ"/>
        </w:rPr>
        <w:t>polykarbonátových</w:t>
      </w:r>
      <w:proofErr w:type="spellEnd"/>
      <w:r w:rsidRPr="00B51EF8">
        <w:rPr>
          <w:rFonts w:ascii="Arial Narrow" w:hAnsi="Arial Narrow"/>
          <w:sz w:val="22"/>
          <w:szCs w:val="22"/>
          <w:lang w:eastAsia="cs-CZ"/>
        </w:rPr>
        <w:t xml:space="preserve"> kartách na </w:t>
      </w:r>
      <w:proofErr w:type="spellStart"/>
      <w:r w:rsidRPr="00B51EF8">
        <w:rPr>
          <w:rFonts w:ascii="Arial Narrow" w:hAnsi="Arial Narrow"/>
          <w:sz w:val="22"/>
          <w:szCs w:val="22"/>
          <w:lang w:eastAsia="cs-CZ"/>
        </w:rPr>
        <w:t>personalizačných</w:t>
      </w:r>
      <w:proofErr w:type="spellEnd"/>
      <w:r w:rsidRPr="00B51EF8">
        <w:rPr>
          <w:rFonts w:ascii="Arial Narrow" w:hAnsi="Arial Narrow"/>
          <w:sz w:val="22"/>
          <w:szCs w:val="22"/>
          <w:lang w:eastAsia="cs-CZ"/>
        </w:rPr>
        <w:t xml:space="preserve">  strojoch umiestnených v NPC  (napr. nedostatky, ktoré by spôsobili, že na personalizáciu by bolo potrebné dlhšie pôsobenie l</w:t>
      </w:r>
      <w:r w:rsidR="00D84FD5">
        <w:rPr>
          <w:rFonts w:ascii="Arial Narrow" w:hAnsi="Arial Narrow"/>
          <w:sz w:val="22"/>
          <w:szCs w:val="22"/>
          <w:lang w:eastAsia="cs-CZ"/>
        </w:rPr>
        <w:t>aserového lúča, ako je obvyklé)</w:t>
      </w:r>
    </w:p>
    <w:p w14:paraId="048013E7" w14:textId="7221A226" w:rsidR="0040195A" w:rsidRPr="00B51EF8" w:rsidRDefault="0040195A" w:rsidP="00F52A41">
      <w:pPr>
        <w:numPr>
          <w:ilvl w:val="0"/>
          <w:numId w:val="40"/>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celá personalizácia čistopisov</w:t>
      </w:r>
      <w:r w:rsidR="00A662A5"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musí byť vykonateľná jedným prechodom čistopisu </w:t>
      </w:r>
      <w:r w:rsidR="00A662A5" w:rsidRPr="00B51EF8">
        <w:rPr>
          <w:rFonts w:ascii="Arial Narrow" w:hAnsi="Arial Narrow"/>
          <w:sz w:val="22"/>
          <w:szCs w:val="22"/>
          <w:lang w:eastAsia="cs-CZ"/>
        </w:rPr>
        <w:t xml:space="preserve">dokladu </w:t>
      </w:r>
      <w:r w:rsidRPr="00B51EF8">
        <w:rPr>
          <w:rFonts w:ascii="Arial Narrow" w:hAnsi="Arial Narrow"/>
          <w:sz w:val="22"/>
          <w:szCs w:val="22"/>
          <w:lang w:eastAsia="cs-CZ"/>
        </w:rPr>
        <w:t xml:space="preserve">cez </w:t>
      </w:r>
      <w:proofErr w:type="spellStart"/>
      <w:r w:rsidRPr="00B51EF8">
        <w:rPr>
          <w:rFonts w:ascii="Arial Narrow" w:hAnsi="Arial Narrow"/>
          <w:sz w:val="22"/>
          <w:szCs w:val="22"/>
          <w:lang w:eastAsia="cs-CZ"/>
        </w:rPr>
        <w:t>personalizačné</w:t>
      </w:r>
      <w:proofErr w:type="spellEnd"/>
      <w:r w:rsidRPr="00B51EF8">
        <w:rPr>
          <w:rFonts w:ascii="Arial Narrow" w:hAnsi="Arial Narrow"/>
          <w:sz w:val="22"/>
          <w:szCs w:val="22"/>
          <w:lang w:eastAsia="cs-CZ"/>
        </w:rPr>
        <w:t xml:space="preserve"> zariadenie</w:t>
      </w:r>
    </w:p>
    <w:p w14:paraId="40883EFD" w14:textId="60EEB68F" w:rsidR="0040195A" w:rsidRPr="00B51EF8" w:rsidRDefault="0040195A" w:rsidP="00F52A41">
      <w:pPr>
        <w:numPr>
          <w:ilvl w:val="0"/>
          <w:numId w:val="40"/>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čistopisy</w:t>
      </w:r>
      <w:r w:rsidR="00A662A5"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musia byť spôsobilé na laserovú personalizáciu na </w:t>
      </w:r>
      <w:proofErr w:type="spellStart"/>
      <w:r w:rsidRPr="00B51EF8">
        <w:rPr>
          <w:rFonts w:ascii="Arial Narrow" w:hAnsi="Arial Narrow"/>
          <w:sz w:val="22"/>
          <w:szCs w:val="22"/>
          <w:lang w:eastAsia="cs-CZ"/>
        </w:rPr>
        <w:t>personalizačnom</w:t>
      </w:r>
      <w:proofErr w:type="spellEnd"/>
      <w:r w:rsidRPr="00B51EF8">
        <w:rPr>
          <w:rFonts w:ascii="Arial Narrow" w:hAnsi="Arial Narrow"/>
          <w:sz w:val="22"/>
          <w:szCs w:val="22"/>
          <w:lang w:eastAsia="cs-CZ"/>
        </w:rPr>
        <w:t xml:space="preserve"> stroji minimálne v kvalite personalizácie totožnej s kvalitou personalizácie na vzoroch jednotlivých dokladov, ktoré</w:t>
      </w:r>
      <w:r w:rsidR="00D84FD5">
        <w:rPr>
          <w:rFonts w:ascii="Arial Narrow" w:hAnsi="Arial Narrow"/>
          <w:sz w:val="22"/>
          <w:szCs w:val="22"/>
          <w:lang w:eastAsia="cs-CZ"/>
        </w:rPr>
        <w:t xml:space="preserve"> sú súčasťou tejto špecifikácie</w:t>
      </w:r>
    </w:p>
    <w:p w14:paraId="45E540FC" w14:textId="3188EA50"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musia byť čisté, </w:t>
      </w:r>
      <w:proofErr w:type="spellStart"/>
      <w:r w:rsidRPr="00B51EF8">
        <w:rPr>
          <w:rFonts w:ascii="Arial Narrow" w:hAnsi="Arial Narrow"/>
          <w:sz w:val="22"/>
          <w:szCs w:val="22"/>
          <w:lang w:eastAsia="cs-CZ"/>
        </w:rPr>
        <w:t>t.j</w:t>
      </w:r>
      <w:proofErr w:type="spellEnd"/>
      <w:r w:rsidRPr="00B51EF8">
        <w:rPr>
          <w:rFonts w:ascii="Arial Narrow" w:hAnsi="Arial Narrow"/>
          <w:sz w:val="22"/>
          <w:szCs w:val="22"/>
          <w:lang w:eastAsia="cs-CZ"/>
        </w:rPr>
        <w:t>. na povrchu dátovej strany sa nesmú nachádzať žiadne nečistoty (napríklad prach a pod.) znemožňujúce ich riadnu personalizáciu</w:t>
      </w:r>
      <w:r w:rsidR="00D84FD5">
        <w:rPr>
          <w:rFonts w:ascii="Arial Narrow" w:hAnsi="Arial Narrow"/>
          <w:sz w:val="22"/>
          <w:szCs w:val="22"/>
          <w:lang w:eastAsia="cs-CZ"/>
        </w:rPr>
        <w:t xml:space="preserve"> v určenej kvalite podľa zmluvy</w:t>
      </w:r>
    </w:p>
    <w:p w14:paraId="06FACB8F" w14:textId="2E19172F"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nesmú obsahovať nečistoty (napríklad prach, vlákna, </w:t>
      </w:r>
      <w:proofErr w:type="spellStart"/>
      <w:r w:rsidRPr="00B51EF8">
        <w:rPr>
          <w:rFonts w:ascii="Arial Narrow" w:hAnsi="Arial Narrow"/>
          <w:sz w:val="22"/>
          <w:szCs w:val="22"/>
          <w:lang w:eastAsia="cs-CZ"/>
        </w:rPr>
        <w:t>potlačovú</w:t>
      </w:r>
      <w:proofErr w:type="spellEnd"/>
      <w:r w:rsidRPr="00B51EF8">
        <w:rPr>
          <w:rFonts w:ascii="Arial Narrow" w:hAnsi="Arial Narrow"/>
          <w:sz w:val="22"/>
          <w:szCs w:val="22"/>
          <w:lang w:eastAsia="cs-CZ"/>
        </w:rPr>
        <w:t xml:space="preserve"> farbu, škvrny a pod.)  znemožňujúce ich riadnu personalizáciu</w:t>
      </w:r>
      <w:r w:rsidR="00D84FD5">
        <w:rPr>
          <w:rFonts w:ascii="Arial Narrow" w:hAnsi="Arial Narrow"/>
          <w:sz w:val="22"/>
          <w:szCs w:val="22"/>
          <w:lang w:eastAsia="cs-CZ"/>
        </w:rPr>
        <w:t xml:space="preserve"> v určenej kvalite podľa zmluvy</w:t>
      </w:r>
    </w:p>
    <w:p w14:paraId="5E5FCF6A" w14:textId="4332653C"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musia obsahovať všetky vyššie uvedené ochranné p</w:t>
      </w:r>
      <w:r w:rsidR="00D84FD5">
        <w:rPr>
          <w:rFonts w:ascii="Arial Narrow" w:hAnsi="Arial Narrow"/>
          <w:sz w:val="22"/>
          <w:szCs w:val="22"/>
          <w:lang w:eastAsia="cs-CZ"/>
        </w:rPr>
        <w:t>rvky, ktoré nesmú byť poškodené</w:t>
      </w:r>
    </w:p>
    <w:p w14:paraId="1CA504A1" w14:textId="0345D9B3"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povrch dátovej strany nesmie byť poškriabaný, ne</w:t>
      </w:r>
      <w:r w:rsidR="00D84FD5">
        <w:rPr>
          <w:rFonts w:ascii="Arial Narrow" w:hAnsi="Arial Narrow"/>
          <w:sz w:val="22"/>
          <w:szCs w:val="22"/>
          <w:lang w:eastAsia="cs-CZ"/>
        </w:rPr>
        <w:t>rovnomerný alebo inak poškodený</w:t>
      </w:r>
    </w:p>
    <w:p w14:paraId="01AF5648" w14:textId="77777777"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musia obsahovať čip uchovávajúce biometrické údaje a jeho zabezpečenie vrátane zamedzenia neoprávneného prístupu podľa dodatočnej technickej špecifikácie</w:t>
      </w:r>
    </w:p>
    <w:p w14:paraId="3E8DA7B4" w14:textId="45E748A9"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proofErr w:type="spellStart"/>
      <w:r w:rsidRPr="00B51EF8">
        <w:rPr>
          <w:rFonts w:ascii="Arial Narrow" w:hAnsi="Arial Narrow"/>
          <w:sz w:val="22"/>
          <w:szCs w:val="22"/>
          <w:lang w:eastAsia="cs-CZ"/>
        </w:rPr>
        <w:t>polykarbonátová</w:t>
      </w:r>
      <w:proofErr w:type="spellEnd"/>
      <w:r w:rsidRPr="00B51EF8">
        <w:rPr>
          <w:rFonts w:ascii="Arial Narrow" w:hAnsi="Arial Narrow"/>
          <w:sz w:val="22"/>
          <w:szCs w:val="22"/>
          <w:lang w:eastAsia="cs-CZ"/>
        </w:rPr>
        <w:t xml:space="preserve"> karta (dátová strana) musí byť v dohodnutých toler</w:t>
      </w:r>
      <w:r w:rsidR="00D84FD5">
        <w:rPr>
          <w:rFonts w:ascii="Arial Narrow" w:hAnsi="Arial Narrow"/>
          <w:sz w:val="22"/>
          <w:szCs w:val="22"/>
          <w:lang w:eastAsia="cs-CZ"/>
        </w:rPr>
        <w:t>anciách, nesmie byť poškriabaná</w:t>
      </w:r>
      <w:r w:rsidRPr="00B51EF8">
        <w:rPr>
          <w:rFonts w:ascii="Arial Narrow" w:hAnsi="Arial Narrow"/>
          <w:sz w:val="22"/>
          <w:szCs w:val="22"/>
          <w:lang w:eastAsia="cs-CZ"/>
        </w:rPr>
        <w:t xml:space="preserve"> preseknutá, deravá</w:t>
      </w:r>
      <w:r w:rsidR="00D84FD5">
        <w:rPr>
          <w:rFonts w:ascii="Arial Narrow" w:hAnsi="Arial Narrow"/>
          <w:sz w:val="22"/>
          <w:szCs w:val="22"/>
          <w:lang w:eastAsia="cs-CZ"/>
        </w:rPr>
        <w:t>, odlepená alebo inak poškodená</w:t>
      </w:r>
    </w:p>
    <w:p w14:paraId="5B6769ED" w14:textId="7E72C42E"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pasové kn</w:t>
      </w:r>
      <w:r w:rsidR="00D84FD5">
        <w:rPr>
          <w:rFonts w:ascii="Arial Narrow" w:hAnsi="Arial Narrow"/>
          <w:sz w:val="22"/>
          <w:szCs w:val="22"/>
          <w:lang w:eastAsia="cs-CZ"/>
        </w:rPr>
        <w:t>ižky sa nesmú samovoľne otvárať.</w:t>
      </w:r>
    </w:p>
    <w:p w14:paraId="29578928" w14:textId="77777777" w:rsidR="0040195A" w:rsidRPr="00B51EF8" w:rsidRDefault="0040195A" w:rsidP="00F52A41">
      <w:pPr>
        <w:contextualSpacing/>
        <w:jc w:val="both"/>
        <w:rPr>
          <w:rFonts w:ascii="Arial Narrow" w:hAnsi="Arial Narrow"/>
          <w:b/>
          <w:sz w:val="22"/>
          <w:szCs w:val="22"/>
          <w:lang w:eastAsia="cs-CZ"/>
        </w:rPr>
      </w:pPr>
    </w:p>
    <w:p w14:paraId="1E359821" w14:textId="77777777" w:rsidR="0040195A" w:rsidRPr="00B51EF8" w:rsidRDefault="0040195A" w:rsidP="00F52A41">
      <w:pPr>
        <w:numPr>
          <w:ilvl w:val="2"/>
          <w:numId w:val="52"/>
        </w:numPr>
        <w:tabs>
          <w:tab w:val="left" w:pos="851"/>
          <w:tab w:val="left" w:pos="2880"/>
          <w:tab w:val="left" w:pos="4500"/>
        </w:tabs>
        <w:ind w:left="0" w:firstLine="0"/>
        <w:jc w:val="both"/>
        <w:rPr>
          <w:rFonts w:ascii="Arial Narrow" w:hAnsi="Arial Narrow"/>
          <w:sz w:val="22"/>
          <w:szCs w:val="22"/>
          <w:lang w:eastAsia="ar-SA"/>
        </w:rPr>
      </w:pPr>
      <w:r w:rsidRPr="00B51EF8">
        <w:rPr>
          <w:rFonts w:ascii="Arial Narrow" w:hAnsi="Arial Narrow"/>
          <w:b/>
          <w:sz w:val="22"/>
          <w:szCs w:val="22"/>
          <w:lang w:eastAsia="cs-CZ"/>
        </w:rPr>
        <w:t>Preprava čistopisov dokladov</w:t>
      </w:r>
    </w:p>
    <w:p w14:paraId="0919E03D" w14:textId="67487F36" w:rsidR="0040195A" w:rsidRPr="00B51EF8" w:rsidRDefault="00A662A5" w:rsidP="00F52A41">
      <w:pPr>
        <w:jc w:val="both"/>
        <w:rPr>
          <w:rFonts w:ascii="Arial Narrow" w:hAnsi="Arial Narrow"/>
          <w:b/>
          <w:sz w:val="22"/>
          <w:szCs w:val="22"/>
          <w:lang w:eastAsia="cs-CZ"/>
        </w:rPr>
      </w:pPr>
      <w:r w:rsidRPr="00B51EF8">
        <w:rPr>
          <w:rFonts w:ascii="Arial Narrow" w:hAnsi="Arial Narrow"/>
          <w:sz w:val="22"/>
          <w:szCs w:val="22"/>
          <w:lang w:eastAsia="cs-CZ"/>
        </w:rPr>
        <w:t xml:space="preserve">Úspešný uchádzač </w:t>
      </w:r>
      <w:r w:rsidR="0040195A" w:rsidRPr="00B51EF8">
        <w:rPr>
          <w:rFonts w:ascii="Arial Narrow" w:hAnsi="Arial Narrow"/>
          <w:sz w:val="22"/>
          <w:szCs w:val="22"/>
          <w:lang w:eastAsia="cs-CZ"/>
        </w:rPr>
        <w:t>je povinný zabaliť čistopisy</w:t>
      </w:r>
      <w:r w:rsidRPr="00B51EF8">
        <w:rPr>
          <w:rFonts w:ascii="Arial Narrow" w:hAnsi="Arial Narrow"/>
          <w:sz w:val="22"/>
          <w:szCs w:val="22"/>
          <w:lang w:eastAsia="cs-CZ"/>
        </w:rPr>
        <w:t xml:space="preserve"> dokladov</w:t>
      </w:r>
      <w:r w:rsidR="0040195A" w:rsidRPr="00B51EF8">
        <w:rPr>
          <w:rFonts w:ascii="Arial Narrow" w:hAnsi="Arial Narrow"/>
          <w:sz w:val="22"/>
          <w:szCs w:val="22"/>
          <w:lang w:eastAsia="cs-CZ"/>
        </w:rPr>
        <w:t xml:space="preserve"> nasledovným spôsobom:</w:t>
      </w:r>
    </w:p>
    <w:p w14:paraId="40BC4B1E" w14:textId="481AAE11"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budú zabalené v riadnom exportnom obale zabezpečujúcom </w:t>
      </w:r>
      <w:r w:rsidR="00A662A5" w:rsidRPr="00B51EF8">
        <w:rPr>
          <w:rFonts w:ascii="Arial Narrow" w:hAnsi="Arial Narrow"/>
          <w:sz w:val="22"/>
          <w:szCs w:val="22"/>
          <w:lang w:eastAsia="cs-CZ"/>
        </w:rPr>
        <w:t>čistopisy dokladov</w:t>
      </w:r>
      <w:r w:rsidRPr="00B51EF8">
        <w:rPr>
          <w:rFonts w:ascii="Arial Narrow" w:hAnsi="Arial Narrow"/>
          <w:sz w:val="22"/>
          <w:szCs w:val="22"/>
          <w:lang w:eastAsia="cs-CZ"/>
        </w:rPr>
        <w:t xml:space="preserve"> proti poškodeniu, zničeniu, odcudzeniu a sprístupneniu tretím neoprávneným osobám  počas ich prepravy do miesta dodania a počas ich skladovania,</w:t>
      </w:r>
    </w:p>
    <w:p w14:paraId="129A9844" w14:textId="77777777"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balenie čistopisov dokladov: </w:t>
      </w:r>
    </w:p>
    <w:p w14:paraId="4FD01E6D" w14:textId="22D28909" w:rsidR="0040195A" w:rsidRPr="00B51EF8" w:rsidRDefault="0040195A" w:rsidP="00F52A41">
      <w:pPr>
        <w:numPr>
          <w:ilvl w:val="0"/>
          <w:numId w:val="50"/>
        </w:numPr>
        <w:tabs>
          <w:tab w:val="left" w:pos="284"/>
          <w:tab w:val="left" w:pos="360"/>
          <w:tab w:val="left" w:pos="2880"/>
          <w:tab w:val="left" w:pos="396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čistopisy</w:t>
      </w:r>
      <w:r w:rsidR="0082018D"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formátu ID 1 budú zabalené v papierových v škatuliach z tvrdého papiera po 500 ks (ďalej len „škatuľa“, box); 4 škatule budú zviazané do väčších škatúľ (ďalej len „väčšia škatuľa“ </w:t>
      </w:r>
      <w:proofErr w:type="spellStart"/>
      <w:r w:rsidRPr="00B51EF8">
        <w:rPr>
          <w:rFonts w:ascii="Arial Narrow" w:hAnsi="Arial Narrow"/>
          <w:sz w:val="22"/>
          <w:szCs w:val="22"/>
          <w:lang w:eastAsia="cs-CZ"/>
        </w:rPr>
        <w:t>large</w:t>
      </w:r>
      <w:proofErr w:type="spellEnd"/>
      <w:r w:rsidRPr="00B51EF8">
        <w:rPr>
          <w:rFonts w:ascii="Arial Narrow" w:hAnsi="Arial Narrow"/>
          <w:sz w:val="22"/>
          <w:szCs w:val="22"/>
          <w:lang w:eastAsia="cs-CZ"/>
        </w:rPr>
        <w:t xml:space="preserve"> box); max. 40 väčších škatúľ bude zabalených v jednej </w:t>
      </w:r>
      <w:proofErr w:type="spellStart"/>
      <w:r w:rsidRPr="00B51EF8">
        <w:rPr>
          <w:rFonts w:ascii="Arial Narrow" w:hAnsi="Arial Narrow"/>
          <w:sz w:val="22"/>
          <w:szCs w:val="22"/>
          <w:lang w:eastAsia="cs-CZ"/>
        </w:rPr>
        <w:t>europalete</w:t>
      </w:r>
      <w:proofErr w:type="spellEnd"/>
      <w:r w:rsidRPr="00B51EF8">
        <w:rPr>
          <w:rFonts w:ascii="Arial Narrow" w:hAnsi="Arial Narrow"/>
          <w:sz w:val="22"/>
          <w:szCs w:val="22"/>
          <w:lang w:eastAsia="cs-CZ"/>
        </w:rPr>
        <w:t xml:space="preserve">(big box); číslovanie škatúľ, väčších škatúľ a </w:t>
      </w:r>
      <w:proofErr w:type="spellStart"/>
      <w:r w:rsidRPr="00B51EF8">
        <w:rPr>
          <w:rFonts w:ascii="Arial Narrow" w:hAnsi="Arial Narrow"/>
          <w:sz w:val="22"/>
          <w:szCs w:val="22"/>
          <w:lang w:eastAsia="cs-CZ"/>
        </w:rPr>
        <w:t>europaliet</w:t>
      </w:r>
      <w:proofErr w:type="spellEnd"/>
      <w:r w:rsidRPr="00B51EF8">
        <w:rPr>
          <w:rFonts w:ascii="Arial Narrow" w:hAnsi="Arial Narrow"/>
          <w:sz w:val="22"/>
          <w:szCs w:val="22"/>
          <w:lang w:eastAsia="cs-CZ"/>
        </w:rPr>
        <w:t xml:space="preserve"> bude priebežné (</w:t>
      </w:r>
      <w:proofErr w:type="spellStart"/>
      <w:r w:rsidRPr="00B51EF8">
        <w:rPr>
          <w:rFonts w:ascii="Arial Narrow" w:hAnsi="Arial Narrow"/>
          <w:sz w:val="22"/>
          <w:szCs w:val="22"/>
          <w:lang w:eastAsia="cs-CZ"/>
        </w:rPr>
        <w:t>t.j</w:t>
      </w:r>
      <w:proofErr w:type="spellEnd"/>
      <w:r w:rsidRPr="00B51EF8">
        <w:rPr>
          <w:rFonts w:ascii="Arial Narrow" w:hAnsi="Arial Narrow"/>
          <w:sz w:val="22"/>
          <w:szCs w:val="22"/>
          <w:lang w:eastAsia="cs-CZ"/>
        </w:rPr>
        <w:t>. po číslach za sebou nasledujúcich), f</w:t>
      </w:r>
      <w:r w:rsidR="00D84FD5">
        <w:rPr>
          <w:rFonts w:ascii="Arial Narrow" w:hAnsi="Arial Narrow"/>
          <w:sz w:val="22"/>
          <w:szCs w:val="22"/>
          <w:lang w:eastAsia="cs-CZ"/>
        </w:rPr>
        <w:t>ormát bude vzájomne odsúhlasený</w:t>
      </w:r>
    </w:p>
    <w:p w14:paraId="7E2C1E80" w14:textId="356E52DD" w:rsidR="0040195A" w:rsidRPr="00B51EF8" w:rsidRDefault="0082018D" w:rsidP="00F52A41">
      <w:pPr>
        <w:numPr>
          <w:ilvl w:val="0"/>
          <w:numId w:val="50"/>
        </w:numPr>
        <w:tabs>
          <w:tab w:val="left" w:pos="284"/>
          <w:tab w:val="left" w:pos="360"/>
          <w:tab w:val="left" w:pos="2880"/>
          <w:tab w:val="left" w:pos="396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č</w:t>
      </w:r>
      <w:r w:rsidR="0040195A" w:rsidRPr="00B51EF8">
        <w:rPr>
          <w:rFonts w:ascii="Arial Narrow" w:hAnsi="Arial Narrow"/>
          <w:sz w:val="22"/>
          <w:szCs w:val="22"/>
          <w:lang w:eastAsia="cs-CZ"/>
        </w:rPr>
        <w:t>istopisy</w:t>
      </w:r>
      <w:r w:rsidRPr="00B51EF8">
        <w:rPr>
          <w:rFonts w:ascii="Arial Narrow" w:hAnsi="Arial Narrow"/>
          <w:sz w:val="22"/>
          <w:szCs w:val="22"/>
          <w:lang w:eastAsia="cs-CZ"/>
        </w:rPr>
        <w:t xml:space="preserve"> dokladov</w:t>
      </w:r>
      <w:r w:rsidR="0040195A" w:rsidRPr="00B51EF8">
        <w:rPr>
          <w:rFonts w:ascii="Arial Narrow" w:hAnsi="Arial Narrow"/>
          <w:sz w:val="22"/>
          <w:szCs w:val="22"/>
          <w:lang w:eastAsia="cs-CZ"/>
        </w:rPr>
        <w:t xml:space="preserve"> formátu ID 3 budú zabalené v papierových v škatuliach z tvrdého papiera po 100 ks (ďalej len „škatuľa“ box); max. 135 škatúľ bude zabalených na  </w:t>
      </w:r>
      <w:proofErr w:type="spellStart"/>
      <w:r w:rsidR="0040195A" w:rsidRPr="00B51EF8">
        <w:rPr>
          <w:rFonts w:ascii="Arial Narrow" w:hAnsi="Arial Narrow"/>
          <w:sz w:val="22"/>
          <w:szCs w:val="22"/>
          <w:lang w:eastAsia="cs-CZ"/>
        </w:rPr>
        <w:t>europaletách</w:t>
      </w:r>
      <w:proofErr w:type="spellEnd"/>
      <w:r w:rsidR="0040195A" w:rsidRPr="00B51EF8">
        <w:rPr>
          <w:rFonts w:ascii="Arial Narrow" w:hAnsi="Arial Narrow"/>
          <w:sz w:val="22"/>
          <w:szCs w:val="22"/>
          <w:lang w:eastAsia="cs-CZ"/>
        </w:rPr>
        <w:t xml:space="preserve">; číslovanie škatúľ a </w:t>
      </w:r>
      <w:proofErr w:type="spellStart"/>
      <w:r w:rsidR="0040195A" w:rsidRPr="00B51EF8">
        <w:rPr>
          <w:rFonts w:ascii="Arial Narrow" w:hAnsi="Arial Narrow"/>
          <w:sz w:val="22"/>
          <w:szCs w:val="22"/>
          <w:lang w:eastAsia="cs-CZ"/>
        </w:rPr>
        <w:t>europaliet</w:t>
      </w:r>
      <w:proofErr w:type="spellEnd"/>
      <w:r w:rsidR="0040195A" w:rsidRPr="00B51EF8">
        <w:rPr>
          <w:rFonts w:ascii="Arial Narrow" w:hAnsi="Arial Narrow"/>
          <w:sz w:val="22"/>
          <w:szCs w:val="22"/>
          <w:lang w:eastAsia="cs-CZ"/>
        </w:rPr>
        <w:t xml:space="preserve"> bude priebežné (</w:t>
      </w:r>
      <w:proofErr w:type="spellStart"/>
      <w:r w:rsidR="0040195A" w:rsidRPr="00B51EF8">
        <w:rPr>
          <w:rFonts w:ascii="Arial Narrow" w:hAnsi="Arial Narrow"/>
          <w:sz w:val="22"/>
          <w:szCs w:val="22"/>
          <w:lang w:eastAsia="cs-CZ"/>
        </w:rPr>
        <w:t>t.j</w:t>
      </w:r>
      <w:proofErr w:type="spellEnd"/>
      <w:r w:rsidR="0040195A" w:rsidRPr="00B51EF8">
        <w:rPr>
          <w:rFonts w:ascii="Arial Narrow" w:hAnsi="Arial Narrow"/>
          <w:sz w:val="22"/>
          <w:szCs w:val="22"/>
          <w:lang w:eastAsia="cs-CZ"/>
        </w:rPr>
        <w:t>. po číslach za sebou nasledujúcich), formát bude vzájomne odsúhlasený.</w:t>
      </w:r>
    </w:p>
    <w:p w14:paraId="7D9B0BB5" w14:textId="07BCC1AB"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každá väčšia škatuľa bude zalepená bezpečnostnou páskou, označenou pečiatkou </w:t>
      </w:r>
      <w:r w:rsidR="0082018D" w:rsidRPr="00B51EF8">
        <w:rPr>
          <w:rFonts w:ascii="Arial Narrow" w:hAnsi="Arial Narrow"/>
          <w:sz w:val="22"/>
          <w:szCs w:val="22"/>
          <w:lang w:eastAsia="cs-CZ"/>
        </w:rPr>
        <w:t>úspešného uchádzača</w:t>
      </w:r>
      <w:r w:rsidRPr="00B51EF8">
        <w:rPr>
          <w:rFonts w:ascii="Arial Narrow" w:hAnsi="Arial Narrow"/>
          <w:sz w:val="22"/>
          <w:szCs w:val="22"/>
          <w:lang w:eastAsia="cs-CZ"/>
        </w:rPr>
        <w:t>, a označená nálepkou s čiarovým kódom (údaje a formá</w:t>
      </w:r>
      <w:r w:rsidR="00D84FD5">
        <w:rPr>
          <w:rFonts w:ascii="Arial Narrow" w:hAnsi="Arial Narrow"/>
          <w:sz w:val="22"/>
          <w:szCs w:val="22"/>
          <w:lang w:eastAsia="cs-CZ"/>
        </w:rPr>
        <w:t>t nálepky bude definovaný MV SR</w:t>
      </w:r>
    </w:p>
    <w:p w14:paraId="401D1EA8" w14:textId="140CF205"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 každá škatuľa bude obsahovať písomný doklad s údajmi o jej vnútornom obsahu a s číslami čistopisov</w:t>
      </w:r>
      <w:r w:rsidR="0082018D" w:rsidRPr="00B51EF8">
        <w:rPr>
          <w:rFonts w:ascii="Arial Narrow" w:hAnsi="Arial Narrow"/>
          <w:sz w:val="22"/>
          <w:szCs w:val="22"/>
          <w:lang w:eastAsia="cs-CZ"/>
        </w:rPr>
        <w:t xml:space="preserve"> dokladov</w:t>
      </w:r>
      <w:r w:rsidRPr="00B51EF8">
        <w:rPr>
          <w:rFonts w:ascii="Arial Narrow" w:hAnsi="Arial Narrow"/>
          <w:sz w:val="22"/>
          <w:szCs w:val="22"/>
          <w:lang w:eastAsia="cs-CZ"/>
        </w:rPr>
        <w:t xml:space="preserve"> v nej zabalených, a označená nálepkou s čiarovým kódom (údaje a formát nálepky bude definovaný </w:t>
      </w:r>
      <w:r w:rsidR="0082018D" w:rsidRPr="00B51EF8">
        <w:rPr>
          <w:rFonts w:ascii="Arial Narrow" w:hAnsi="Arial Narrow"/>
          <w:sz w:val="22"/>
          <w:szCs w:val="22"/>
          <w:lang w:eastAsia="cs-CZ"/>
        </w:rPr>
        <w:t>verejným obstarávateľom</w:t>
      </w:r>
      <w:r w:rsidR="00D84FD5">
        <w:rPr>
          <w:rFonts w:ascii="Arial Narrow" w:hAnsi="Arial Narrow"/>
          <w:sz w:val="22"/>
          <w:szCs w:val="22"/>
          <w:lang w:eastAsia="cs-CZ"/>
        </w:rPr>
        <w:t>)</w:t>
      </w:r>
    </w:p>
    <w:p w14:paraId="382DEF45" w14:textId="4FAD6263"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každá dodávka bude obsahovať protokol v písomnej a elektronickej forme na CD vo formáte XML, požadované údaje budú definované </w:t>
      </w:r>
      <w:r w:rsidR="0082018D" w:rsidRPr="00B51EF8">
        <w:rPr>
          <w:rFonts w:ascii="Arial Narrow" w:hAnsi="Arial Narrow"/>
          <w:sz w:val="22"/>
          <w:szCs w:val="22"/>
          <w:lang w:eastAsia="cs-CZ"/>
        </w:rPr>
        <w:t>verejným obstarávateľom</w:t>
      </w:r>
    </w:p>
    <w:p w14:paraId="5540F48B" w14:textId="57980260"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 </w:t>
      </w:r>
      <w:r w:rsidR="0082018D" w:rsidRPr="00B51EF8">
        <w:rPr>
          <w:rFonts w:ascii="Arial Narrow" w:hAnsi="Arial Narrow"/>
          <w:sz w:val="22"/>
          <w:szCs w:val="22"/>
          <w:lang w:eastAsia="cs-CZ"/>
        </w:rPr>
        <w:t>úspešný uchádzač</w:t>
      </w:r>
      <w:r w:rsidRPr="00B51EF8">
        <w:rPr>
          <w:rFonts w:ascii="Arial Narrow" w:hAnsi="Arial Narrow"/>
          <w:sz w:val="22"/>
          <w:szCs w:val="22"/>
          <w:lang w:eastAsia="cs-CZ"/>
        </w:rPr>
        <w:t xml:space="preserve"> je povinný dopraviť čistopisy </w:t>
      </w:r>
      <w:r w:rsidR="0082018D" w:rsidRPr="00B51EF8">
        <w:rPr>
          <w:rFonts w:ascii="Arial Narrow" w:hAnsi="Arial Narrow"/>
          <w:sz w:val="22"/>
          <w:szCs w:val="22"/>
          <w:lang w:eastAsia="cs-CZ"/>
        </w:rPr>
        <w:t xml:space="preserve">dokladov </w:t>
      </w:r>
      <w:r w:rsidRPr="00B51EF8">
        <w:rPr>
          <w:rFonts w:ascii="Arial Narrow" w:hAnsi="Arial Narrow"/>
          <w:sz w:val="22"/>
          <w:szCs w:val="22"/>
          <w:lang w:eastAsia="cs-CZ"/>
        </w:rPr>
        <w:t>do miesta dodania bezpečnostným transportom.</w:t>
      </w:r>
    </w:p>
    <w:p w14:paraId="37F26777" w14:textId="3F7C4C53" w:rsidR="0040195A" w:rsidRPr="00B51EF8" w:rsidRDefault="0082018D"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p</w:t>
      </w:r>
      <w:r w:rsidR="0040195A" w:rsidRPr="00B51EF8">
        <w:rPr>
          <w:rFonts w:ascii="Arial Narrow" w:hAnsi="Arial Narrow"/>
          <w:sz w:val="22"/>
          <w:szCs w:val="22"/>
          <w:lang w:eastAsia="cs-CZ"/>
        </w:rPr>
        <w:t xml:space="preserve">red transportom budú škatule (box, </w:t>
      </w:r>
      <w:proofErr w:type="spellStart"/>
      <w:r w:rsidR="0040195A" w:rsidRPr="00B51EF8">
        <w:rPr>
          <w:rFonts w:ascii="Arial Narrow" w:hAnsi="Arial Narrow"/>
          <w:sz w:val="22"/>
          <w:szCs w:val="22"/>
          <w:lang w:eastAsia="cs-CZ"/>
        </w:rPr>
        <w:t>large</w:t>
      </w:r>
      <w:proofErr w:type="spellEnd"/>
      <w:r w:rsidR="0040195A" w:rsidRPr="00B51EF8">
        <w:rPr>
          <w:rFonts w:ascii="Arial Narrow" w:hAnsi="Arial Narrow"/>
          <w:sz w:val="22"/>
          <w:szCs w:val="22"/>
          <w:lang w:eastAsia="cs-CZ"/>
        </w:rPr>
        <w:t xml:space="preserve"> box) skontrolované a naukladané na </w:t>
      </w:r>
      <w:proofErr w:type="spellStart"/>
      <w:r w:rsidRPr="00B51EF8">
        <w:rPr>
          <w:rFonts w:ascii="Arial Narrow" w:hAnsi="Arial Narrow"/>
          <w:sz w:val="22"/>
          <w:szCs w:val="22"/>
          <w:lang w:eastAsia="cs-CZ"/>
        </w:rPr>
        <w:t>euro</w:t>
      </w:r>
      <w:r w:rsidR="00D84FD5">
        <w:rPr>
          <w:rFonts w:ascii="Arial Narrow" w:hAnsi="Arial Narrow"/>
          <w:sz w:val="22"/>
          <w:szCs w:val="22"/>
          <w:lang w:eastAsia="cs-CZ"/>
        </w:rPr>
        <w:t>palety</w:t>
      </w:r>
      <w:proofErr w:type="spellEnd"/>
    </w:p>
    <w:p w14:paraId="69781A71" w14:textId="1E88F3DB"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proofErr w:type="spellStart"/>
      <w:r w:rsidRPr="00B51EF8">
        <w:rPr>
          <w:rFonts w:ascii="Arial Narrow" w:hAnsi="Arial Narrow"/>
          <w:sz w:val="22"/>
          <w:szCs w:val="22"/>
          <w:lang w:eastAsia="cs-CZ"/>
        </w:rPr>
        <w:lastRenderedPageBreak/>
        <w:t>europalety</w:t>
      </w:r>
      <w:proofErr w:type="spellEnd"/>
      <w:r w:rsidRPr="00B51EF8">
        <w:rPr>
          <w:rFonts w:ascii="Arial Narrow" w:hAnsi="Arial Narrow"/>
          <w:sz w:val="22"/>
          <w:szCs w:val="22"/>
          <w:lang w:eastAsia="cs-CZ"/>
        </w:rPr>
        <w:t xml:space="preserve"> budú naložené - zabezpečené tak, aby sa predišlo akémukoľvek poškodeniu pri ich preprave</w:t>
      </w:r>
    </w:p>
    <w:p w14:paraId="3F9B5591" w14:textId="551F86DF"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po úkonoch naloženia budú následne všetky dvere úložného priestoru kamióna uzamknuté a zabezpečené bezpečnostnou plombou</w:t>
      </w:r>
    </w:p>
    <w:p w14:paraId="452E6076" w14:textId="06FFDB06"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počas trvania transportu zabezpečí dopravca jeho monitorovanie riadiacim strediskom  prostredníctvom GPS/GPRS. Vodiči, počas transportu musia kontaktovať riadiace stredisko v definovaných časových intervaloch</w:t>
      </w:r>
    </w:p>
    <w:p w14:paraId="1F375EF8" w14:textId="3585F8B2"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dopravca bude zabezpečovať nakladanie a vykladanie </w:t>
      </w:r>
      <w:proofErr w:type="spellStart"/>
      <w:r w:rsidRPr="00B51EF8">
        <w:rPr>
          <w:rFonts w:ascii="Arial Narrow" w:hAnsi="Arial Narrow"/>
          <w:sz w:val="22"/>
          <w:szCs w:val="22"/>
          <w:lang w:eastAsia="cs-CZ"/>
        </w:rPr>
        <w:t>europaliet</w:t>
      </w:r>
      <w:proofErr w:type="spellEnd"/>
      <w:r w:rsidRPr="00B51EF8">
        <w:rPr>
          <w:rFonts w:ascii="Arial Narrow" w:hAnsi="Arial Narrow"/>
          <w:sz w:val="22"/>
          <w:szCs w:val="22"/>
          <w:lang w:eastAsia="cs-CZ"/>
        </w:rPr>
        <w:t>. Pre túto činnosť bude mať vyškolený pracovný tím a potrebné technické prostriedky</w:t>
      </w:r>
    </w:p>
    <w:p w14:paraId="2A430A3D" w14:textId="6FA29CC7"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 xml:space="preserve">údaje o transporte ako </w:t>
      </w:r>
      <w:r w:rsidR="0082018D" w:rsidRPr="00B51EF8">
        <w:rPr>
          <w:rFonts w:ascii="Arial Narrow" w:hAnsi="Arial Narrow"/>
          <w:sz w:val="22"/>
          <w:szCs w:val="22"/>
          <w:lang w:eastAsia="cs-CZ"/>
        </w:rPr>
        <w:t>je</w:t>
      </w:r>
      <w:r w:rsidRPr="00B51EF8">
        <w:rPr>
          <w:rFonts w:ascii="Arial Narrow" w:hAnsi="Arial Narrow"/>
          <w:sz w:val="22"/>
          <w:szCs w:val="22"/>
          <w:lang w:eastAsia="cs-CZ"/>
        </w:rPr>
        <w:t xml:space="preserve"> predpokladaný čas odovzdania, identita vodičov, TEČ, typ vozidla a čísla pečatí úložného priestoru kamiónu budú zaslané dohodnutým šifrovaním elektronickou poštou do NPC na určenú e-mailovú adresu deň vopred dohovoreným spôsobom</w:t>
      </w:r>
    </w:p>
    <w:p w14:paraId="68EC9E33" w14:textId="4C656F82"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dopravca bude všestranne chrániť záujmy verejného obstarávateľa, najmä s ohľadom na ochranu prepravy zásielky proti škodám, ktoré by mohli vzniknúť pri preprave, a to najm</w:t>
      </w:r>
      <w:r w:rsidR="0082018D" w:rsidRPr="00B51EF8">
        <w:rPr>
          <w:rFonts w:ascii="Arial Narrow" w:hAnsi="Arial Narrow"/>
          <w:sz w:val="22"/>
          <w:szCs w:val="22"/>
          <w:lang w:eastAsia="cs-CZ"/>
        </w:rPr>
        <w:t>ä</w:t>
      </w:r>
      <w:r w:rsidRPr="00B51EF8">
        <w:rPr>
          <w:rFonts w:ascii="Arial Narrow" w:hAnsi="Arial Narrow"/>
          <w:sz w:val="22"/>
          <w:szCs w:val="22"/>
          <w:lang w:eastAsia="cs-CZ"/>
        </w:rPr>
        <w:t xml:space="preserve"> ich poškodením alebo odcudzením</w:t>
      </w:r>
    </w:p>
    <w:p w14:paraId="587DF4C6" w14:textId="6A73B9BF"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zodpovednosť - bezpečnosť za celý transport až do jeho vyloženie nesie dopravca</w:t>
      </w:r>
    </w:p>
    <w:p w14:paraId="73243F7F" w14:textId="77777777" w:rsidR="0040195A" w:rsidRPr="00B51EF8" w:rsidRDefault="0040195A" w:rsidP="00F52A41">
      <w:pPr>
        <w:numPr>
          <w:ilvl w:val="0"/>
          <w:numId w:val="13"/>
        </w:numPr>
        <w:tabs>
          <w:tab w:val="left" w:pos="284"/>
          <w:tab w:val="left" w:pos="2880"/>
          <w:tab w:val="left" w:pos="4500"/>
        </w:tabs>
        <w:suppressAutoHyphens/>
        <w:ind w:left="0" w:firstLine="0"/>
        <w:jc w:val="both"/>
        <w:rPr>
          <w:rFonts w:ascii="Arial Narrow" w:hAnsi="Arial Narrow"/>
          <w:sz w:val="22"/>
          <w:szCs w:val="22"/>
          <w:lang w:eastAsia="cs-CZ"/>
        </w:rPr>
      </w:pPr>
      <w:r w:rsidRPr="00B51EF8">
        <w:rPr>
          <w:rFonts w:ascii="Arial Narrow" w:hAnsi="Arial Narrow"/>
          <w:sz w:val="22"/>
          <w:szCs w:val="22"/>
          <w:lang w:eastAsia="cs-CZ"/>
        </w:rPr>
        <w:t>dopravca je povinný oznámiť akékoľvek nepredvídateľné udalosti, ktoré by mohli mať vplyv na  nedodržanie lehoty dopravy (napríklad poveternostné podmienky, dopravné nehody, zmena oprávnenej osoby a pod) bezodkladne na vopred dohodnuté tel. čísla.</w:t>
      </w:r>
    </w:p>
    <w:p w14:paraId="50A4D6BC" w14:textId="77777777" w:rsidR="0040195A" w:rsidRPr="00B51EF8" w:rsidRDefault="0040195A" w:rsidP="00F52A41">
      <w:pPr>
        <w:tabs>
          <w:tab w:val="left" w:pos="284"/>
          <w:tab w:val="left" w:pos="2880"/>
          <w:tab w:val="left" w:pos="2912"/>
          <w:tab w:val="left" w:pos="4500"/>
        </w:tabs>
        <w:suppressAutoHyphens/>
        <w:jc w:val="both"/>
        <w:rPr>
          <w:rFonts w:ascii="Arial Narrow" w:hAnsi="Arial Narrow"/>
          <w:sz w:val="22"/>
          <w:szCs w:val="22"/>
          <w:lang w:eastAsia="cs-CZ"/>
        </w:rPr>
      </w:pPr>
    </w:p>
    <w:p w14:paraId="5ECEBDD7" w14:textId="17CDA071" w:rsidR="0040195A" w:rsidRPr="00B51EF8" w:rsidRDefault="0040195A" w:rsidP="00F52A41">
      <w:pPr>
        <w:pStyle w:val="Zkladntext"/>
        <w:tabs>
          <w:tab w:val="left" w:pos="284"/>
        </w:tabs>
        <w:rPr>
          <w:rFonts w:ascii="Arial Narrow" w:hAnsi="Arial Narrow"/>
          <w:sz w:val="22"/>
          <w:szCs w:val="22"/>
        </w:rPr>
      </w:pPr>
      <w:r w:rsidRPr="00B51EF8">
        <w:rPr>
          <w:rFonts w:ascii="Arial Narrow" w:hAnsi="Arial Narrow"/>
          <w:sz w:val="22"/>
          <w:szCs w:val="22"/>
        </w:rPr>
        <w:t xml:space="preserve">Miesto dodania je: Národné </w:t>
      </w:r>
      <w:proofErr w:type="spellStart"/>
      <w:r w:rsidRPr="00B51EF8">
        <w:rPr>
          <w:rFonts w:ascii="Arial Narrow" w:hAnsi="Arial Narrow"/>
          <w:sz w:val="22"/>
          <w:szCs w:val="22"/>
        </w:rPr>
        <w:t>personalizačné</w:t>
      </w:r>
      <w:proofErr w:type="spellEnd"/>
      <w:r w:rsidRPr="00B51EF8">
        <w:rPr>
          <w:rFonts w:ascii="Arial Narrow" w:hAnsi="Arial Narrow"/>
          <w:sz w:val="22"/>
          <w:szCs w:val="22"/>
        </w:rPr>
        <w:t xml:space="preserve"> centrum prezídia Policajného zboru, Vápencová 36, 840 09 Bratislava – Devínska Nová Ves.</w:t>
      </w:r>
    </w:p>
    <w:p w14:paraId="71411740" w14:textId="5C88BFE6" w:rsidR="0040195A" w:rsidRPr="00B51EF8" w:rsidRDefault="0040195A" w:rsidP="00F52A41">
      <w:pPr>
        <w:widowControl w:val="0"/>
        <w:numPr>
          <w:ilvl w:val="2"/>
          <w:numId w:val="52"/>
        </w:numPr>
        <w:tabs>
          <w:tab w:val="left" w:pos="567"/>
          <w:tab w:val="left" w:pos="2880"/>
          <w:tab w:val="left" w:pos="4500"/>
        </w:tabs>
        <w:wordWrap w:val="0"/>
        <w:autoSpaceDE w:val="0"/>
        <w:autoSpaceDN w:val="0"/>
        <w:ind w:left="0" w:firstLine="0"/>
        <w:jc w:val="both"/>
        <w:rPr>
          <w:rFonts w:ascii="Arial Narrow" w:hAnsi="Arial Narrow"/>
          <w:b/>
          <w:sz w:val="22"/>
          <w:szCs w:val="22"/>
          <w:lang w:eastAsia="cs-CZ"/>
        </w:rPr>
      </w:pPr>
      <w:r w:rsidRPr="00B51EF8">
        <w:rPr>
          <w:rFonts w:ascii="Arial Narrow" w:hAnsi="Arial Narrow"/>
          <w:b/>
          <w:sz w:val="22"/>
          <w:szCs w:val="22"/>
          <w:lang w:eastAsia="cs-CZ"/>
        </w:rPr>
        <w:t>Po dodaní prvej dodávky a po skončení zmluvného vzťahu  musí byť</w:t>
      </w:r>
      <w:r w:rsidR="00D84FD5">
        <w:rPr>
          <w:rFonts w:ascii="Arial Narrow" w:hAnsi="Arial Narrow"/>
          <w:b/>
          <w:sz w:val="22"/>
          <w:szCs w:val="22"/>
          <w:lang w:eastAsia="cs-CZ"/>
        </w:rPr>
        <w:t xml:space="preserve"> v elektronickej forme použiteľne</w:t>
      </w:r>
      <w:r w:rsidRPr="00B51EF8">
        <w:rPr>
          <w:rFonts w:ascii="Arial Narrow" w:hAnsi="Arial Narrow"/>
          <w:b/>
          <w:sz w:val="22"/>
          <w:szCs w:val="22"/>
          <w:lang w:eastAsia="cs-CZ"/>
        </w:rPr>
        <w:t xml:space="preserve">j pre výrobu dokladu samostatne dodaný: </w:t>
      </w:r>
    </w:p>
    <w:p w14:paraId="6925D946" w14:textId="030831D4"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výtvarný a grafický dizajn čistopisov dokladov ID 1 a ID 3 spracovaný podľa ústredných výtvarných prvkov dodaných </w:t>
      </w:r>
      <w:r w:rsidR="007E74A7" w:rsidRPr="00B51EF8">
        <w:rPr>
          <w:rFonts w:ascii="Arial Narrow" w:hAnsi="Arial Narrow"/>
          <w:sz w:val="22"/>
          <w:szCs w:val="22"/>
          <w:lang w:eastAsia="cs-CZ"/>
        </w:rPr>
        <w:t>verejným obstarávateľom</w:t>
      </w:r>
      <w:r w:rsidRPr="00B51EF8">
        <w:rPr>
          <w:rFonts w:ascii="Arial Narrow" w:hAnsi="Arial Narrow"/>
          <w:sz w:val="22"/>
          <w:szCs w:val="22"/>
          <w:lang w:eastAsia="cs-CZ"/>
        </w:rPr>
        <w:t xml:space="preserve"> </w:t>
      </w:r>
    </w:p>
    <w:p w14:paraId="6C0D4957" w14:textId="6C6C3E72"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 xml:space="preserve">grafický bezpečnostný dizajn čistopisov dokladov ID 1 a ID 3 </w:t>
      </w:r>
    </w:p>
    <w:p w14:paraId="54C3728F" w14:textId="374C5829"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dizajn OVI prvk</w:t>
      </w:r>
      <w:r w:rsidR="00D84FD5">
        <w:rPr>
          <w:rFonts w:ascii="Arial Narrow" w:hAnsi="Arial Narrow"/>
          <w:sz w:val="22"/>
          <w:szCs w:val="22"/>
          <w:lang w:eastAsia="cs-CZ"/>
        </w:rPr>
        <w:t>u</w:t>
      </w:r>
    </w:p>
    <w:p w14:paraId="690EBDA0" w14:textId="6BFF7C74"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popis farieb použitých pri výrobe čistopisov</w:t>
      </w:r>
      <w:r w:rsidR="007E74A7" w:rsidRPr="00B51EF8">
        <w:rPr>
          <w:rFonts w:ascii="Arial Narrow" w:hAnsi="Arial Narrow"/>
          <w:sz w:val="22"/>
          <w:szCs w:val="22"/>
          <w:lang w:eastAsia="cs-CZ"/>
        </w:rPr>
        <w:t xml:space="preserve"> dokladov</w:t>
      </w:r>
      <w:r w:rsidRPr="00B51EF8">
        <w:rPr>
          <w:rFonts w:ascii="Arial Narrow" w:hAnsi="Arial Narrow"/>
          <w:sz w:val="22"/>
          <w:szCs w:val="22"/>
          <w:lang w:eastAsia="cs-CZ"/>
        </w:rPr>
        <w:t>,</w:t>
      </w:r>
    </w:p>
    <w:p w14:paraId="758D8F9E" w14:textId="77777777" w:rsidR="0040195A" w:rsidRPr="00B51EF8" w:rsidRDefault="0040195A" w:rsidP="00F52A41">
      <w:pPr>
        <w:numPr>
          <w:ilvl w:val="0"/>
          <w:numId w:val="15"/>
        </w:numPr>
        <w:tabs>
          <w:tab w:val="left" w:pos="284"/>
          <w:tab w:val="left" w:pos="2880"/>
          <w:tab w:val="left" w:pos="4500"/>
        </w:tabs>
        <w:ind w:left="0" w:firstLine="0"/>
        <w:contextualSpacing/>
        <w:jc w:val="both"/>
        <w:rPr>
          <w:rFonts w:ascii="Arial Narrow" w:hAnsi="Arial Narrow"/>
          <w:sz w:val="22"/>
          <w:szCs w:val="22"/>
          <w:lang w:eastAsia="cs-CZ"/>
        </w:rPr>
      </w:pPr>
      <w:r w:rsidRPr="00B51EF8">
        <w:rPr>
          <w:rFonts w:ascii="Arial Narrow" w:hAnsi="Arial Narrow"/>
          <w:sz w:val="22"/>
          <w:szCs w:val="22"/>
          <w:lang w:eastAsia="cs-CZ"/>
        </w:rPr>
        <w:t>dizajn ochranného prúžku.</w:t>
      </w:r>
    </w:p>
    <w:p w14:paraId="52CBA133" w14:textId="77777777" w:rsidR="0040195A" w:rsidRPr="00B51EF8" w:rsidRDefault="0040195A" w:rsidP="00F52A41">
      <w:pPr>
        <w:tabs>
          <w:tab w:val="left" w:pos="2160"/>
          <w:tab w:val="left" w:pos="2880"/>
          <w:tab w:val="left" w:pos="4500"/>
        </w:tabs>
        <w:jc w:val="both"/>
        <w:rPr>
          <w:rFonts w:ascii="Arial Narrow" w:hAnsi="Arial Narrow"/>
          <w:sz w:val="22"/>
          <w:szCs w:val="22"/>
          <w:lang w:eastAsia="cs-CZ"/>
        </w:rPr>
      </w:pPr>
    </w:p>
    <w:p w14:paraId="68F404A8" w14:textId="62BB6A52" w:rsidR="0040195A" w:rsidRPr="00B51EF8" w:rsidRDefault="0040195A" w:rsidP="00F52A41">
      <w:pPr>
        <w:tabs>
          <w:tab w:val="left" w:pos="2160"/>
          <w:tab w:val="left" w:pos="2880"/>
          <w:tab w:val="left" w:pos="4500"/>
        </w:tabs>
        <w:jc w:val="both"/>
        <w:rPr>
          <w:rFonts w:ascii="Arial Narrow" w:hAnsi="Arial Narrow"/>
          <w:color w:val="FF0000"/>
          <w:sz w:val="22"/>
          <w:szCs w:val="22"/>
          <w:lang w:eastAsia="cs-CZ"/>
        </w:rPr>
      </w:pPr>
      <w:r w:rsidRPr="00B51EF8">
        <w:rPr>
          <w:rFonts w:ascii="Arial Narrow" w:hAnsi="Arial Narrow"/>
          <w:sz w:val="22"/>
          <w:szCs w:val="22"/>
          <w:lang w:eastAsia="cs-CZ"/>
        </w:rPr>
        <w:t xml:space="preserve">Výtvarný a grafický dizajn, grafický bezpečnostný dizajn, dizajn OVI prvku a dizajn ochranného prúžku bude podliehať schváleniu </w:t>
      </w:r>
      <w:r w:rsidR="007E74A7" w:rsidRPr="00B51EF8">
        <w:rPr>
          <w:rFonts w:ascii="Arial Narrow" w:hAnsi="Arial Narrow"/>
          <w:sz w:val="22"/>
          <w:szCs w:val="22"/>
          <w:lang w:eastAsia="cs-CZ"/>
        </w:rPr>
        <w:t>verejným obstarávateľom</w:t>
      </w:r>
      <w:r w:rsidRPr="00B51EF8">
        <w:rPr>
          <w:rFonts w:ascii="Arial Narrow" w:hAnsi="Arial Narrow"/>
          <w:sz w:val="22"/>
          <w:szCs w:val="22"/>
          <w:lang w:eastAsia="cs-CZ"/>
        </w:rPr>
        <w:t xml:space="preserve">. </w:t>
      </w:r>
    </w:p>
    <w:p w14:paraId="746386C8" w14:textId="77777777" w:rsidR="0040195A" w:rsidRPr="00B51EF8" w:rsidRDefault="0040195A" w:rsidP="00F52A41">
      <w:pPr>
        <w:tabs>
          <w:tab w:val="left" w:pos="2160"/>
          <w:tab w:val="left" w:pos="2880"/>
          <w:tab w:val="left" w:pos="4500"/>
        </w:tabs>
        <w:jc w:val="both"/>
        <w:rPr>
          <w:rFonts w:ascii="Arial Narrow" w:hAnsi="Arial Narrow" w:cs="Arial"/>
          <w:sz w:val="22"/>
          <w:szCs w:val="22"/>
          <w:lang w:eastAsia="cs-CZ"/>
        </w:rPr>
      </w:pPr>
    </w:p>
    <w:p w14:paraId="29369A1F" w14:textId="77777777" w:rsidR="0040195A" w:rsidRPr="00B51EF8" w:rsidRDefault="0040195A" w:rsidP="00F52A41">
      <w:pPr>
        <w:numPr>
          <w:ilvl w:val="2"/>
          <w:numId w:val="52"/>
        </w:numPr>
        <w:tabs>
          <w:tab w:val="left" w:pos="851"/>
          <w:tab w:val="left" w:pos="2880"/>
          <w:tab w:val="left" w:pos="4500"/>
        </w:tabs>
        <w:ind w:left="0" w:firstLine="0"/>
        <w:jc w:val="both"/>
        <w:rPr>
          <w:rFonts w:ascii="Arial Narrow" w:hAnsi="Arial Narrow"/>
          <w:sz w:val="22"/>
          <w:szCs w:val="22"/>
          <w:lang w:eastAsia="cs-CZ"/>
        </w:rPr>
      </w:pPr>
      <w:r w:rsidRPr="00B51EF8">
        <w:rPr>
          <w:rFonts w:ascii="Arial Narrow" w:hAnsi="Arial Narrow"/>
          <w:bCs/>
          <w:sz w:val="22"/>
          <w:szCs w:val="22"/>
          <w:lang w:eastAsia="cs-CZ"/>
        </w:rPr>
        <w:t>Ak sa v súťažných podkladoch uvádzajú údaje alebo odkazy na konkrétneho výrobcu, výrobný postup, značku, obchodný názov, technické alebo iné normy a/alebo štandardy, patent alebo typ, umožňuje sa uchádzačom predloženie ponuky s ekvivalentným riešením s porovnateľnými, respektíve vyššími technickými parametrami.</w:t>
      </w:r>
    </w:p>
    <w:p w14:paraId="3889D23A" w14:textId="40FE71FB" w:rsidR="00EC14A6" w:rsidRDefault="00EC14A6" w:rsidP="00F52A41">
      <w:pPr>
        <w:tabs>
          <w:tab w:val="left" w:pos="567"/>
          <w:tab w:val="left" w:pos="2880"/>
          <w:tab w:val="left" w:pos="4500"/>
        </w:tabs>
        <w:jc w:val="both"/>
        <w:rPr>
          <w:rFonts w:ascii="Arial Narrow" w:hAnsi="Arial Narrow"/>
          <w:sz w:val="22"/>
          <w:szCs w:val="22"/>
        </w:rPr>
      </w:pPr>
    </w:p>
    <w:p w14:paraId="5849975D" w14:textId="77777777" w:rsidR="00841B6D" w:rsidRPr="003279E2" w:rsidRDefault="00841B6D" w:rsidP="00F52A41">
      <w:pPr>
        <w:pStyle w:val="Nadpis2"/>
        <w:ind w:left="115" w:hanging="115"/>
        <w:jc w:val="both"/>
        <w:rPr>
          <w:rFonts w:ascii="Arial Narrow" w:hAnsi="Arial Narrow"/>
          <w:sz w:val="22"/>
          <w:szCs w:val="22"/>
        </w:rPr>
      </w:pPr>
      <w:proofErr w:type="spellStart"/>
      <w:r w:rsidRPr="003279E2">
        <w:rPr>
          <w:rFonts w:ascii="Arial Narrow" w:hAnsi="Arial Narrow"/>
          <w:sz w:val="22"/>
          <w:szCs w:val="22"/>
        </w:rPr>
        <w:t>Definície</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pojmov</w:t>
      </w:r>
      <w:proofErr w:type="spellEnd"/>
    </w:p>
    <w:p w14:paraId="1A40A2AE" w14:textId="77777777" w:rsidR="00841B6D" w:rsidRPr="003279E2" w:rsidRDefault="00841B6D" w:rsidP="00F52A41">
      <w:pPr>
        <w:pStyle w:val="Nadpis3"/>
        <w:jc w:val="both"/>
        <w:rPr>
          <w:rFonts w:ascii="Arial Narrow" w:hAnsi="Arial Narrow"/>
          <w:smallCaps/>
          <w:sz w:val="22"/>
        </w:rPr>
      </w:pPr>
      <w:r w:rsidRPr="003279E2">
        <w:rPr>
          <w:rFonts w:ascii="Arial Narrow" w:hAnsi="Arial Narrow"/>
          <w:sz w:val="22"/>
        </w:rPr>
        <w:t xml:space="preserve">Ochranná podtlač </w:t>
      </w:r>
    </w:p>
    <w:p w14:paraId="3CADA329"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 xml:space="preserve">líniová grafika tvorená kombináciou grafických ochranných prvkov –  jemných liniek, </w:t>
      </w:r>
      <w:proofErr w:type="spellStart"/>
      <w:r w:rsidRPr="003279E2">
        <w:rPr>
          <w:rFonts w:ascii="Arial Narrow" w:hAnsi="Arial Narrow"/>
          <w:sz w:val="22"/>
          <w:szCs w:val="22"/>
        </w:rPr>
        <w:t>antikopírovacích</w:t>
      </w:r>
      <w:proofErr w:type="spellEnd"/>
      <w:r w:rsidRPr="003279E2">
        <w:rPr>
          <w:rFonts w:ascii="Arial Narrow" w:hAnsi="Arial Narrow"/>
          <w:sz w:val="22"/>
          <w:szCs w:val="22"/>
        </w:rPr>
        <w:t xml:space="preserve"> motívov, </w:t>
      </w:r>
      <w:proofErr w:type="spellStart"/>
      <w:r w:rsidRPr="003279E2">
        <w:rPr>
          <w:rFonts w:ascii="Arial Narrow" w:hAnsi="Arial Narrow"/>
          <w:sz w:val="22"/>
          <w:szCs w:val="22"/>
        </w:rPr>
        <w:t>militextov</w:t>
      </w:r>
      <w:proofErr w:type="spellEnd"/>
      <w:r w:rsidRPr="003279E2">
        <w:rPr>
          <w:rFonts w:ascii="Arial Narrow" w:hAnsi="Arial Narrow"/>
          <w:sz w:val="22"/>
          <w:szCs w:val="22"/>
        </w:rPr>
        <w:t xml:space="preserve">  a </w:t>
      </w:r>
      <w:proofErr w:type="spellStart"/>
      <w:r w:rsidRPr="003279E2">
        <w:rPr>
          <w:rFonts w:ascii="Arial Narrow" w:hAnsi="Arial Narrow"/>
          <w:sz w:val="22"/>
          <w:szCs w:val="22"/>
        </w:rPr>
        <w:t>mikrotextov</w:t>
      </w:r>
      <w:proofErr w:type="spellEnd"/>
      <w:r w:rsidRPr="003279E2">
        <w:rPr>
          <w:rFonts w:ascii="Arial Narrow" w:hAnsi="Arial Narrow"/>
          <w:sz w:val="22"/>
          <w:szCs w:val="22"/>
        </w:rPr>
        <w:t xml:space="preserve"> </w:t>
      </w:r>
    </w:p>
    <w:p w14:paraId="6C592D57" w14:textId="77777777" w:rsidR="00841B6D" w:rsidRPr="003279E2" w:rsidRDefault="00841B6D" w:rsidP="00F52A41">
      <w:pPr>
        <w:pStyle w:val="Nadpis3"/>
        <w:spacing w:before="0"/>
        <w:jc w:val="both"/>
        <w:rPr>
          <w:rFonts w:ascii="Arial Narrow" w:hAnsi="Arial Narrow"/>
          <w:smallCaps/>
          <w:sz w:val="12"/>
          <w:szCs w:val="12"/>
        </w:rPr>
      </w:pPr>
    </w:p>
    <w:p w14:paraId="342D4D74"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Irisová tlač</w:t>
      </w:r>
    </w:p>
    <w:p w14:paraId="490135BB"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líniová grafika s plynulými farebnými prechodmi</w:t>
      </w:r>
    </w:p>
    <w:p w14:paraId="4E771190" w14:textId="77777777" w:rsidR="00841B6D" w:rsidRPr="003279E2" w:rsidRDefault="00841B6D" w:rsidP="00F52A41">
      <w:pPr>
        <w:pStyle w:val="Nadpis3"/>
        <w:spacing w:before="0"/>
        <w:jc w:val="both"/>
        <w:rPr>
          <w:rFonts w:ascii="Arial Narrow" w:hAnsi="Arial Narrow"/>
          <w:smallCaps/>
          <w:sz w:val="12"/>
          <w:szCs w:val="12"/>
        </w:rPr>
      </w:pPr>
    </w:p>
    <w:p w14:paraId="48E997DB"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 xml:space="preserve">Pozitívny a/alebo negatívny </w:t>
      </w:r>
      <w:proofErr w:type="spellStart"/>
      <w:r w:rsidRPr="003279E2">
        <w:rPr>
          <w:rFonts w:ascii="Arial Narrow" w:hAnsi="Arial Narrow"/>
          <w:sz w:val="22"/>
        </w:rPr>
        <w:t>mikrotext</w:t>
      </w:r>
      <w:proofErr w:type="spellEnd"/>
    </w:p>
    <w:p w14:paraId="44737E88"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rozmerovo malé písmená tlačené v pozitívnom a/alebo negatívnom obraze, viditeľné len pri zväčšení</w:t>
      </w:r>
    </w:p>
    <w:p w14:paraId="1DC9F64F" w14:textId="77777777" w:rsidR="00841B6D" w:rsidRPr="003279E2" w:rsidRDefault="00841B6D" w:rsidP="00F52A41">
      <w:pPr>
        <w:pStyle w:val="Nadpis3"/>
        <w:spacing w:before="0"/>
        <w:jc w:val="both"/>
        <w:rPr>
          <w:rFonts w:ascii="Arial Narrow" w:hAnsi="Arial Narrow"/>
          <w:smallCaps/>
          <w:sz w:val="12"/>
          <w:szCs w:val="12"/>
        </w:rPr>
      </w:pPr>
    </w:p>
    <w:p w14:paraId="67FAF270"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UV grafika</w:t>
      </w:r>
    </w:p>
    <w:p w14:paraId="2133A64E"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líniová grafika viditeľná v UVA žiarení (315-400 nm) alebo UVC (254 nm)</w:t>
      </w:r>
    </w:p>
    <w:p w14:paraId="557FBC3A" w14:textId="77777777" w:rsidR="00841B6D" w:rsidRPr="003279E2" w:rsidRDefault="00841B6D" w:rsidP="00F52A41">
      <w:pPr>
        <w:pStyle w:val="Nadpis3"/>
        <w:spacing w:before="0"/>
        <w:jc w:val="both"/>
        <w:rPr>
          <w:rFonts w:ascii="Arial Narrow" w:hAnsi="Arial Narrow"/>
          <w:smallCaps/>
          <w:sz w:val="12"/>
          <w:szCs w:val="12"/>
        </w:rPr>
      </w:pPr>
    </w:p>
    <w:p w14:paraId="2064D843"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 xml:space="preserve">Opticky variabilná farba (OVI) </w:t>
      </w:r>
    </w:p>
    <w:p w14:paraId="57C937FD"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špeciálna farba, použitá na tlač grafického ochranného prvku, vyznačujúca sa zmenou farebného odtieňa v závislosti od zmeny uhla pohľadu</w:t>
      </w:r>
    </w:p>
    <w:p w14:paraId="5D75C0D8" w14:textId="77777777" w:rsidR="00841B6D" w:rsidRPr="003279E2" w:rsidRDefault="00841B6D" w:rsidP="00F52A41">
      <w:pPr>
        <w:pStyle w:val="Nadpis3"/>
        <w:spacing w:before="0"/>
        <w:jc w:val="both"/>
        <w:rPr>
          <w:rFonts w:ascii="Arial Narrow" w:hAnsi="Arial Narrow"/>
          <w:smallCaps/>
          <w:sz w:val="12"/>
          <w:szCs w:val="12"/>
        </w:rPr>
      </w:pPr>
    </w:p>
    <w:p w14:paraId="097419CE"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Reliéfna štruktúra</w:t>
      </w:r>
    </w:p>
    <w:p w14:paraId="460EA690"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razbou do laminátu vytvorený hmatateľný vystúpený ochranný prvok</w:t>
      </w:r>
    </w:p>
    <w:p w14:paraId="3B18BB07" w14:textId="77777777" w:rsidR="00841B6D" w:rsidRPr="003279E2" w:rsidRDefault="00841B6D" w:rsidP="00F52A41">
      <w:pPr>
        <w:pStyle w:val="Nadpis3"/>
        <w:spacing w:before="0"/>
        <w:jc w:val="both"/>
        <w:rPr>
          <w:rFonts w:ascii="Arial Narrow" w:hAnsi="Arial Narrow"/>
          <w:smallCaps/>
          <w:sz w:val="12"/>
          <w:szCs w:val="12"/>
        </w:rPr>
      </w:pPr>
    </w:p>
    <w:p w14:paraId="3ECBD7C8"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Personalizácia</w:t>
      </w:r>
    </w:p>
    <w:p w14:paraId="2D21DE23" w14:textId="77777777" w:rsidR="00841B6D" w:rsidRPr="003279E2" w:rsidRDefault="00841B6D" w:rsidP="00F52A41">
      <w:pPr>
        <w:pStyle w:val="Nadpis3"/>
        <w:spacing w:before="0"/>
        <w:jc w:val="both"/>
        <w:rPr>
          <w:rFonts w:ascii="Arial Narrow" w:hAnsi="Arial Narrow" w:cs="Times New Roman"/>
          <w:b w:val="0"/>
          <w:bCs w:val="0"/>
          <w:smallCaps/>
          <w:sz w:val="22"/>
        </w:rPr>
      </w:pPr>
      <w:r w:rsidRPr="003279E2">
        <w:rPr>
          <w:rFonts w:ascii="Arial Narrow" w:hAnsi="Arial Narrow" w:cs="Times New Roman"/>
          <w:b w:val="0"/>
          <w:bCs w:val="0"/>
          <w:sz w:val="22"/>
        </w:rPr>
        <w:t>údaje vyhotovené do čistopisu laserovým gravírovaním</w:t>
      </w:r>
    </w:p>
    <w:p w14:paraId="0753AD53" w14:textId="77777777" w:rsidR="00841B6D" w:rsidRPr="003279E2" w:rsidRDefault="00841B6D" w:rsidP="00F52A41">
      <w:pPr>
        <w:pStyle w:val="Nadpis3"/>
        <w:spacing w:before="0"/>
        <w:jc w:val="both"/>
        <w:rPr>
          <w:rFonts w:ascii="Arial Narrow" w:hAnsi="Arial Narrow"/>
          <w:smallCaps/>
          <w:sz w:val="12"/>
          <w:szCs w:val="12"/>
        </w:rPr>
      </w:pPr>
    </w:p>
    <w:p w14:paraId="302CFD01"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CLI/MLI prvok</w:t>
      </w:r>
    </w:p>
    <w:p w14:paraId="48F2DD83"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ochranný prvok vyhotovený laserovým gravírovaním (v procese personalizácie čistopisu) cez vertikálnu/</w:t>
      </w:r>
      <w:proofErr w:type="spellStart"/>
      <w:r w:rsidRPr="003279E2">
        <w:rPr>
          <w:rFonts w:ascii="Arial Narrow" w:hAnsi="Arial Narrow"/>
          <w:sz w:val="22"/>
          <w:szCs w:val="22"/>
        </w:rPr>
        <w:t>horizintálnu</w:t>
      </w:r>
      <w:proofErr w:type="spellEnd"/>
      <w:r w:rsidRPr="003279E2">
        <w:rPr>
          <w:rFonts w:ascii="Arial Narrow" w:hAnsi="Arial Narrow"/>
          <w:sz w:val="22"/>
          <w:szCs w:val="22"/>
        </w:rPr>
        <w:t xml:space="preserve">  optickú šošovkovú štruktúru </w:t>
      </w:r>
    </w:p>
    <w:p w14:paraId="2828D5BD" w14:textId="77777777" w:rsidR="00841B6D" w:rsidRPr="003279E2" w:rsidRDefault="00841B6D" w:rsidP="00F52A41">
      <w:pPr>
        <w:jc w:val="both"/>
        <w:rPr>
          <w:rFonts w:ascii="Arial Narrow" w:hAnsi="Arial Narrow"/>
          <w:sz w:val="12"/>
          <w:szCs w:val="12"/>
        </w:rPr>
      </w:pPr>
    </w:p>
    <w:p w14:paraId="419C83C2"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Negatívne VIN číslo</w:t>
      </w:r>
    </w:p>
    <w:p w14:paraId="2C7789FC"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číslo v negatívnom obraze (vytvorené znakmi na tmavom pozadí) vyhotovené laserovým gravírovaním (v procese personalizácie čistopisu)</w:t>
      </w:r>
    </w:p>
    <w:p w14:paraId="00F56097" w14:textId="77777777" w:rsidR="00841B6D" w:rsidRPr="003279E2" w:rsidRDefault="00841B6D" w:rsidP="00F52A41">
      <w:pPr>
        <w:pStyle w:val="Nadpis3"/>
        <w:spacing w:before="0"/>
        <w:jc w:val="both"/>
        <w:rPr>
          <w:rFonts w:ascii="Arial Narrow" w:hAnsi="Arial Narrow"/>
          <w:smallCaps/>
          <w:sz w:val="12"/>
          <w:szCs w:val="12"/>
        </w:rPr>
      </w:pPr>
    </w:p>
    <w:p w14:paraId="608744BD"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Čip</w:t>
      </w:r>
    </w:p>
    <w:p w14:paraId="4064F63B"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pamäťové médium uchovávajúce dáta o vozidle a jeho majiteľovi, obsah čipu zabezpečujú mechanizmy aktívnej a pasívnej autentifikácie</w:t>
      </w:r>
    </w:p>
    <w:p w14:paraId="7C470621" w14:textId="77777777" w:rsidR="00841B6D" w:rsidRPr="003279E2" w:rsidRDefault="00841B6D" w:rsidP="00F52A41">
      <w:pPr>
        <w:jc w:val="both"/>
        <w:rPr>
          <w:sz w:val="12"/>
          <w:szCs w:val="12"/>
        </w:rPr>
      </w:pPr>
    </w:p>
    <w:p w14:paraId="4BC311E1"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DOVID</w:t>
      </w:r>
    </w:p>
    <w:p w14:paraId="1591C22D"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 xml:space="preserve">opticky variabilný prvok založený na technológii </w:t>
      </w:r>
      <w:proofErr w:type="spellStart"/>
      <w:r w:rsidRPr="003279E2">
        <w:rPr>
          <w:rFonts w:ascii="Arial Narrow" w:hAnsi="Arial Narrow"/>
          <w:sz w:val="22"/>
          <w:szCs w:val="22"/>
        </w:rPr>
        <w:t>difrakčných</w:t>
      </w:r>
      <w:proofErr w:type="spellEnd"/>
      <w:r w:rsidRPr="003279E2">
        <w:rPr>
          <w:rFonts w:ascii="Arial Narrow" w:hAnsi="Arial Narrow"/>
          <w:sz w:val="22"/>
          <w:szCs w:val="22"/>
        </w:rPr>
        <w:t xml:space="preserve"> vrstiev vytvorený pomocou princípov elektrónovej litografie.</w:t>
      </w:r>
    </w:p>
    <w:p w14:paraId="13D2FF3C"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 xml:space="preserve">Aplikovaný DOVID sa musí nachádzať medzi vrstvami </w:t>
      </w:r>
      <w:proofErr w:type="spellStart"/>
      <w:r w:rsidRPr="003279E2">
        <w:rPr>
          <w:rFonts w:ascii="Arial Narrow" w:hAnsi="Arial Narrow"/>
          <w:sz w:val="22"/>
          <w:szCs w:val="22"/>
        </w:rPr>
        <w:t>polykarbonátu</w:t>
      </w:r>
      <w:proofErr w:type="spellEnd"/>
      <w:r w:rsidRPr="003279E2">
        <w:rPr>
          <w:rFonts w:ascii="Arial Narrow" w:hAnsi="Arial Narrow"/>
          <w:sz w:val="22"/>
          <w:szCs w:val="22"/>
        </w:rPr>
        <w:t xml:space="preserve">, a nie na povrchu, kde by došlo k nadmernému oderu citlivého povrchu takéhoto prvku (kvôli </w:t>
      </w:r>
      <w:proofErr w:type="spellStart"/>
      <w:r w:rsidRPr="003279E2">
        <w:rPr>
          <w:rFonts w:ascii="Arial Narrow" w:hAnsi="Arial Narrow"/>
          <w:sz w:val="22"/>
          <w:szCs w:val="22"/>
        </w:rPr>
        <w:t>oteruvzdornosti</w:t>
      </w:r>
      <w:proofErr w:type="spellEnd"/>
      <w:r w:rsidRPr="003279E2">
        <w:rPr>
          <w:rFonts w:ascii="Arial Narrow" w:hAnsi="Arial Narrow"/>
          <w:sz w:val="22"/>
          <w:szCs w:val="22"/>
        </w:rPr>
        <w:t>).</w:t>
      </w:r>
    </w:p>
    <w:p w14:paraId="20964DD5" w14:textId="77777777" w:rsidR="00841B6D" w:rsidRPr="003279E2" w:rsidRDefault="00841B6D" w:rsidP="00F52A41">
      <w:pPr>
        <w:pStyle w:val="Nadpis3"/>
        <w:spacing w:before="0"/>
        <w:jc w:val="both"/>
        <w:rPr>
          <w:rFonts w:ascii="Arial Narrow" w:hAnsi="Arial Narrow"/>
          <w:smallCaps/>
          <w:sz w:val="12"/>
          <w:szCs w:val="12"/>
        </w:rPr>
      </w:pPr>
    </w:p>
    <w:p w14:paraId="41349E39" w14:textId="77777777" w:rsidR="00841B6D" w:rsidRPr="003279E2" w:rsidRDefault="00841B6D" w:rsidP="00F52A41">
      <w:pPr>
        <w:pStyle w:val="Nadpis3"/>
        <w:spacing w:before="0"/>
        <w:jc w:val="both"/>
        <w:rPr>
          <w:rFonts w:ascii="Arial Narrow" w:hAnsi="Arial Narrow"/>
          <w:smallCaps/>
          <w:sz w:val="22"/>
        </w:rPr>
      </w:pPr>
      <w:r w:rsidRPr="003279E2">
        <w:rPr>
          <w:rFonts w:ascii="Arial Narrow" w:hAnsi="Arial Narrow"/>
          <w:sz w:val="22"/>
        </w:rPr>
        <w:t xml:space="preserve">Strojovo čitateľná zóna (MRZ) </w:t>
      </w:r>
    </w:p>
    <w:p w14:paraId="1AA6D33E"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zóna obsahujúca údaje vyhotovené fontom písma OCR– B, overiteľné čítacím zariadením.</w:t>
      </w:r>
    </w:p>
    <w:p w14:paraId="0D029F88" w14:textId="77777777" w:rsidR="00841B6D" w:rsidRPr="003279E2" w:rsidRDefault="00841B6D" w:rsidP="00F52A41">
      <w:pPr>
        <w:pStyle w:val="Nadpis3"/>
        <w:spacing w:before="0"/>
        <w:jc w:val="both"/>
        <w:rPr>
          <w:rFonts w:ascii="Arial Narrow" w:hAnsi="Arial Narrow"/>
          <w:smallCaps/>
          <w:sz w:val="12"/>
          <w:szCs w:val="12"/>
        </w:rPr>
      </w:pPr>
    </w:p>
    <w:p w14:paraId="38AEEC1D" w14:textId="77777777" w:rsidR="00841B6D" w:rsidRPr="003279E2" w:rsidRDefault="00841B6D" w:rsidP="00F52A41">
      <w:pPr>
        <w:pStyle w:val="Nadpis3"/>
        <w:spacing w:before="0" w:after="0"/>
        <w:jc w:val="both"/>
        <w:rPr>
          <w:rFonts w:ascii="Arial Narrow" w:hAnsi="Arial Narrow"/>
          <w:smallCaps/>
          <w:sz w:val="22"/>
        </w:rPr>
      </w:pPr>
      <w:r w:rsidRPr="003279E2">
        <w:rPr>
          <w:rFonts w:ascii="Arial Narrow" w:hAnsi="Arial Narrow"/>
          <w:sz w:val="22"/>
        </w:rPr>
        <w:t xml:space="preserve">CP </w:t>
      </w:r>
    </w:p>
    <w:p w14:paraId="29A4E7DB"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cestovný pas s bezkontaktným čipom</w:t>
      </w:r>
    </w:p>
    <w:p w14:paraId="365F95CD" w14:textId="77777777" w:rsidR="00841B6D" w:rsidRPr="003279E2" w:rsidRDefault="00841B6D" w:rsidP="00F52A41">
      <w:pPr>
        <w:pStyle w:val="Nadpis3"/>
        <w:spacing w:before="0" w:after="0"/>
        <w:jc w:val="both"/>
        <w:rPr>
          <w:rFonts w:ascii="Arial Narrow" w:hAnsi="Arial Narrow"/>
          <w:smallCaps/>
          <w:sz w:val="12"/>
          <w:szCs w:val="12"/>
        </w:rPr>
      </w:pPr>
    </w:p>
    <w:p w14:paraId="0C0299C4" w14:textId="77777777" w:rsidR="00841B6D" w:rsidRPr="003279E2" w:rsidRDefault="00841B6D" w:rsidP="00F52A41">
      <w:pPr>
        <w:pStyle w:val="Nadpis3"/>
        <w:spacing w:before="0" w:after="0"/>
        <w:jc w:val="both"/>
        <w:rPr>
          <w:rFonts w:ascii="Arial Narrow" w:hAnsi="Arial Narrow"/>
          <w:smallCaps/>
          <w:sz w:val="22"/>
        </w:rPr>
      </w:pPr>
      <w:r w:rsidRPr="003279E2">
        <w:rPr>
          <w:rFonts w:ascii="Arial Narrow" w:hAnsi="Arial Narrow"/>
          <w:sz w:val="22"/>
        </w:rPr>
        <w:t>OP (</w:t>
      </w:r>
      <w:proofErr w:type="spellStart"/>
      <w:r w:rsidRPr="003279E2">
        <w:rPr>
          <w:rFonts w:ascii="Arial Narrow" w:hAnsi="Arial Narrow"/>
          <w:sz w:val="22"/>
        </w:rPr>
        <w:t>eID</w:t>
      </w:r>
      <w:proofErr w:type="spellEnd"/>
      <w:r w:rsidRPr="003279E2">
        <w:rPr>
          <w:rFonts w:ascii="Arial Narrow" w:hAnsi="Arial Narrow"/>
          <w:sz w:val="22"/>
        </w:rPr>
        <w:t>)</w:t>
      </w:r>
    </w:p>
    <w:p w14:paraId="5AD1A1D5"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občiansky preukaz s kontaktným čipom</w:t>
      </w:r>
    </w:p>
    <w:p w14:paraId="373A59F9" w14:textId="77777777" w:rsidR="00841B6D" w:rsidRPr="003279E2" w:rsidRDefault="00841B6D" w:rsidP="00F52A41">
      <w:pPr>
        <w:pStyle w:val="Nadpis3"/>
        <w:spacing w:before="0" w:after="0"/>
        <w:jc w:val="both"/>
        <w:rPr>
          <w:rFonts w:ascii="Arial Narrow" w:hAnsi="Arial Narrow"/>
          <w:smallCaps/>
          <w:sz w:val="12"/>
          <w:szCs w:val="12"/>
        </w:rPr>
      </w:pPr>
    </w:p>
    <w:p w14:paraId="549A6705" w14:textId="77777777" w:rsidR="00841B6D" w:rsidRPr="003279E2" w:rsidRDefault="00841B6D" w:rsidP="00F52A41">
      <w:pPr>
        <w:pStyle w:val="Nadpis3"/>
        <w:spacing w:before="0" w:after="0"/>
        <w:jc w:val="both"/>
        <w:rPr>
          <w:rFonts w:ascii="Arial Narrow" w:hAnsi="Arial Narrow"/>
          <w:smallCaps/>
          <w:sz w:val="22"/>
        </w:rPr>
      </w:pPr>
      <w:r w:rsidRPr="003279E2">
        <w:rPr>
          <w:rFonts w:ascii="Arial Narrow" w:hAnsi="Arial Narrow"/>
          <w:sz w:val="22"/>
        </w:rPr>
        <w:t>VP</w:t>
      </w:r>
    </w:p>
    <w:p w14:paraId="426F022F"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vodičský preukaz</w:t>
      </w:r>
    </w:p>
    <w:p w14:paraId="37B396F9" w14:textId="77777777" w:rsidR="00841B6D" w:rsidRPr="003279E2" w:rsidRDefault="00841B6D" w:rsidP="00F52A41">
      <w:pPr>
        <w:pStyle w:val="Nadpis3"/>
        <w:spacing w:before="0" w:after="0"/>
        <w:jc w:val="both"/>
        <w:rPr>
          <w:rFonts w:ascii="Arial Narrow" w:hAnsi="Arial Narrow"/>
          <w:smallCaps/>
          <w:sz w:val="12"/>
          <w:szCs w:val="12"/>
        </w:rPr>
      </w:pPr>
    </w:p>
    <w:p w14:paraId="7FB39662" w14:textId="77777777" w:rsidR="00841B6D" w:rsidRPr="003279E2" w:rsidRDefault="00841B6D" w:rsidP="00F52A41">
      <w:pPr>
        <w:pStyle w:val="Nadpis3"/>
        <w:spacing w:before="0" w:after="0"/>
        <w:jc w:val="both"/>
        <w:rPr>
          <w:rFonts w:ascii="Arial Narrow" w:hAnsi="Arial Narrow"/>
          <w:smallCaps/>
          <w:sz w:val="22"/>
        </w:rPr>
      </w:pPr>
      <w:proofErr w:type="spellStart"/>
      <w:r w:rsidRPr="003279E2">
        <w:rPr>
          <w:rFonts w:ascii="Arial Narrow" w:hAnsi="Arial Narrow"/>
          <w:sz w:val="22"/>
        </w:rPr>
        <w:t>OoE</w:t>
      </w:r>
      <w:proofErr w:type="spellEnd"/>
      <w:r w:rsidRPr="003279E2">
        <w:rPr>
          <w:rFonts w:ascii="Arial Narrow" w:hAnsi="Arial Narrow"/>
          <w:sz w:val="22"/>
        </w:rPr>
        <w:t xml:space="preserve"> I </w:t>
      </w:r>
    </w:p>
    <w:p w14:paraId="279D3C31"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osvedčenie o evidencii časť I s kontaktným čipom</w:t>
      </w:r>
    </w:p>
    <w:p w14:paraId="561AF0C0" w14:textId="77777777" w:rsidR="00841B6D" w:rsidRPr="003279E2" w:rsidRDefault="00841B6D" w:rsidP="00F52A41">
      <w:pPr>
        <w:pStyle w:val="Nadpis3"/>
        <w:spacing w:before="0" w:after="0"/>
        <w:jc w:val="both"/>
        <w:rPr>
          <w:rFonts w:ascii="Arial Narrow" w:hAnsi="Arial Narrow"/>
          <w:smallCaps/>
          <w:sz w:val="22"/>
        </w:rPr>
      </w:pPr>
    </w:p>
    <w:p w14:paraId="6292E47E" w14:textId="77777777" w:rsidR="00841B6D" w:rsidRPr="003279E2" w:rsidRDefault="00841B6D" w:rsidP="00F52A41">
      <w:pPr>
        <w:pStyle w:val="Nadpis3"/>
        <w:spacing w:before="0" w:after="0"/>
        <w:jc w:val="both"/>
        <w:rPr>
          <w:rFonts w:ascii="Arial Narrow" w:hAnsi="Arial Narrow"/>
          <w:smallCaps/>
          <w:sz w:val="22"/>
        </w:rPr>
      </w:pPr>
      <w:proofErr w:type="spellStart"/>
      <w:r w:rsidRPr="003279E2">
        <w:rPr>
          <w:rFonts w:ascii="Arial Narrow" w:hAnsi="Arial Narrow"/>
          <w:sz w:val="22"/>
        </w:rPr>
        <w:t>eDoPP</w:t>
      </w:r>
      <w:proofErr w:type="spellEnd"/>
    </w:p>
    <w:p w14:paraId="3854A172" w14:textId="77777777" w:rsidR="00841B6D" w:rsidRPr="003279E2" w:rsidRDefault="00841B6D" w:rsidP="00F52A41">
      <w:pPr>
        <w:pStyle w:val="Nadpis3"/>
        <w:spacing w:before="0" w:after="0"/>
        <w:jc w:val="both"/>
        <w:rPr>
          <w:rFonts w:ascii="Arial Narrow" w:hAnsi="Arial Narrow" w:cs="Times New Roman"/>
          <w:b w:val="0"/>
          <w:bCs w:val="0"/>
          <w:smallCaps/>
          <w:sz w:val="22"/>
        </w:rPr>
      </w:pPr>
      <w:r w:rsidRPr="003279E2">
        <w:rPr>
          <w:rFonts w:ascii="Arial Narrow" w:hAnsi="Arial Narrow" w:cs="Times New Roman"/>
          <w:b w:val="0"/>
          <w:bCs w:val="0"/>
          <w:sz w:val="22"/>
        </w:rPr>
        <w:t>povolenie na pobyt  s bezkontaktným a kontaktným čipom</w:t>
      </w:r>
    </w:p>
    <w:p w14:paraId="21C26CEE" w14:textId="77777777" w:rsidR="00841B6D" w:rsidRPr="003279E2" w:rsidRDefault="00841B6D" w:rsidP="00F52A41">
      <w:pPr>
        <w:pStyle w:val="Nadpis3"/>
        <w:spacing w:before="0" w:after="0"/>
        <w:jc w:val="both"/>
        <w:rPr>
          <w:rFonts w:ascii="Arial Narrow" w:hAnsi="Arial Narrow"/>
          <w:smallCaps/>
          <w:sz w:val="12"/>
          <w:szCs w:val="12"/>
        </w:rPr>
      </w:pPr>
    </w:p>
    <w:p w14:paraId="3AD9AA1F" w14:textId="77777777" w:rsidR="00841B6D" w:rsidRPr="003279E2" w:rsidRDefault="00841B6D" w:rsidP="00F52A41">
      <w:pPr>
        <w:pStyle w:val="Nadpis3"/>
        <w:spacing w:before="0" w:after="0"/>
        <w:jc w:val="both"/>
        <w:rPr>
          <w:rFonts w:ascii="Arial Narrow" w:hAnsi="Arial Narrow"/>
          <w:smallCaps/>
          <w:sz w:val="22"/>
        </w:rPr>
      </w:pPr>
      <w:r w:rsidRPr="003279E2">
        <w:rPr>
          <w:rFonts w:ascii="Arial Narrow" w:hAnsi="Arial Narrow"/>
          <w:sz w:val="22"/>
        </w:rPr>
        <w:t>SP</w:t>
      </w:r>
    </w:p>
    <w:p w14:paraId="4B6041ED"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Služobný preukaz – preukaz pre pracovníkov MV SR</w:t>
      </w:r>
      <w:r w:rsidRPr="003279E2">
        <w:rPr>
          <w:rFonts w:ascii="Arial Narrow" w:hAnsi="Arial Narrow"/>
          <w:strike/>
          <w:sz w:val="22"/>
          <w:szCs w:val="22"/>
        </w:rPr>
        <w:t xml:space="preserve"> </w:t>
      </w:r>
    </w:p>
    <w:p w14:paraId="46CDF2B2" w14:textId="77777777" w:rsidR="00841B6D" w:rsidRPr="003279E2" w:rsidRDefault="00841B6D" w:rsidP="00F52A41">
      <w:pPr>
        <w:pStyle w:val="Nadpis3"/>
        <w:spacing w:before="0" w:after="0"/>
        <w:jc w:val="both"/>
        <w:rPr>
          <w:rFonts w:ascii="Arial Narrow" w:hAnsi="Arial Narrow"/>
          <w:smallCaps/>
          <w:sz w:val="22"/>
        </w:rPr>
      </w:pPr>
    </w:p>
    <w:p w14:paraId="65E46915" w14:textId="77777777" w:rsidR="00841B6D" w:rsidRPr="003279E2" w:rsidRDefault="00841B6D" w:rsidP="00F52A41">
      <w:pPr>
        <w:pStyle w:val="Nadpis3"/>
        <w:spacing w:before="0" w:after="0"/>
        <w:jc w:val="both"/>
        <w:rPr>
          <w:rFonts w:ascii="Arial Narrow" w:hAnsi="Arial Narrow"/>
          <w:smallCaps/>
          <w:sz w:val="22"/>
        </w:rPr>
      </w:pPr>
      <w:r w:rsidRPr="003279E2">
        <w:rPr>
          <w:rFonts w:ascii="Arial Narrow" w:hAnsi="Arial Narrow"/>
          <w:sz w:val="22"/>
        </w:rPr>
        <w:t>ZP</w:t>
      </w:r>
    </w:p>
    <w:p w14:paraId="06A04358"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Zbrojný preukaz</w:t>
      </w:r>
    </w:p>
    <w:p w14:paraId="4D442BFC" w14:textId="77777777" w:rsidR="00841B6D" w:rsidRPr="003279E2" w:rsidRDefault="00841B6D" w:rsidP="00F52A41">
      <w:pPr>
        <w:pStyle w:val="Nadpis3"/>
        <w:spacing w:before="0" w:after="0"/>
        <w:jc w:val="both"/>
        <w:rPr>
          <w:rFonts w:ascii="Arial Narrow" w:hAnsi="Arial Narrow"/>
          <w:smallCaps/>
          <w:sz w:val="12"/>
          <w:szCs w:val="12"/>
        </w:rPr>
      </w:pPr>
    </w:p>
    <w:p w14:paraId="4B58320C" w14:textId="77777777" w:rsidR="00841B6D" w:rsidRPr="003279E2" w:rsidRDefault="00841B6D" w:rsidP="00F52A41">
      <w:pPr>
        <w:jc w:val="both"/>
        <w:rPr>
          <w:rFonts w:ascii="Arial Narrow" w:hAnsi="Arial Narrow"/>
          <w:sz w:val="12"/>
          <w:szCs w:val="12"/>
        </w:rPr>
      </w:pPr>
    </w:p>
    <w:p w14:paraId="1184C57D" w14:textId="77777777" w:rsidR="00841B6D" w:rsidRPr="003279E2" w:rsidRDefault="00841B6D" w:rsidP="00F52A41">
      <w:pPr>
        <w:pStyle w:val="Nadpis3"/>
        <w:spacing w:before="0" w:after="0"/>
        <w:jc w:val="both"/>
        <w:rPr>
          <w:rFonts w:ascii="Arial Narrow" w:hAnsi="Arial Narrow"/>
          <w:smallCaps/>
          <w:strike/>
          <w:sz w:val="22"/>
        </w:rPr>
      </w:pPr>
      <w:r w:rsidRPr="003279E2">
        <w:rPr>
          <w:rFonts w:ascii="Arial Narrow" w:hAnsi="Arial Narrow"/>
          <w:sz w:val="22"/>
        </w:rPr>
        <w:t xml:space="preserve">NPC </w:t>
      </w:r>
    </w:p>
    <w:p w14:paraId="2D98F8B2" w14:textId="77777777" w:rsidR="00841B6D" w:rsidRPr="003279E2" w:rsidRDefault="00841B6D" w:rsidP="00F52A41">
      <w:pPr>
        <w:pStyle w:val="Nadpis3"/>
        <w:spacing w:before="0" w:after="0"/>
        <w:jc w:val="both"/>
        <w:rPr>
          <w:rFonts w:ascii="Arial Narrow" w:hAnsi="Arial Narrow"/>
          <w:b w:val="0"/>
          <w:smallCaps/>
          <w:sz w:val="22"/>
        </w:rPr>
      </w:pPr>
      <w:r w:rsidRPr="003279E2">
        <w:rPr>
          <w:rFonts w:ascii="Arial Narrow" w:hAnsi="Arial Narrow"/>
          <w:b w:val="0"/>
          <w:sz w:val="22"/>
        </w:rPr>
        <w:t xml:space="preserve">Národné </w:t>
      </w:r>
      <w:proofErr w:type="spellStart"/>
      <w:r w:rsidRPr="003279E2">
        <w:rPr>
          <w:rFonts w:ascii="Arial Narrow" w:hAnsi="Arial Narrow"/>
          <w:b w:val="0"/>
          <w:sz w:val="22"/>
        </w:rPr>
        <w:t>personalizačné</w:t>
      </w:r>
      <w:proofErr w:type="spellEnd"/>
      <w:r w:rsidRPr="003279E2">
        <w:rPr>
          <w:rFonts w:ascii="Arial Narrow" w:hAnsi="Arial Narrow"/>
          <w:b w:val="0"/>
          <w:sz w:val="22"/>
        </w:rPr>
        <w:t xml:space="preserve"> centrum Ministerstva vnútra SR</w:t>
      </w:r>
    </w:p>
    <w:p w14:paraId="6089858D" w14:textId="77777777" w:rsidR="00841B6D" w:rsidRPr="003279E2" w:rsidRDefault="00841B6D" w:rsidP="00F52A41">
      <w:pPr>
        <w:jc w:val="both"/>
        <w:rPr>
          <w:sz w:val="12"/>
          <w:szCs w:val="12"/>
        </w:rPr>
      </w:pPr>
    </w:p>
    <w:p w14:paraId="16D5579A"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MV SR</w:t>
      </w:r>
    </w:p>
    <w:p w14:paraId="118E7F92" w14:textId="77777777" w:rsidR="00841B6D" w:rsidRPr="003279E2" w:rsidRDefault="00841B6D" w:rsidP="00F52A41">
      <w:pPr>
        <w:pStyle w:val="Nadpis3"/>
        <w:spacing w:before="0" w:after="0"/>
        <w:jc w:val="both"/>
        <w:rPr>
          <w:rFonts w:ascii="Arial Narrow" w:hAnsi="Arial Narrow"/>
          <w:b w:val="0"/>
          <w:smallCaps/>
          <w:sz w:val="22"/>
          <w:szCs w:val="22"/>
        </w:rPr>
      </w:pPr>
      <w:r w:rsidRPr="003279E2">
        <w:rPr>
          <w:rFonts w:ascii="Arial Narrow" w:hAnsi="Arial Narrow"/>
          <w:b w:val="0"/>
          <w:sz w:val="22"/>
          <w:szCs w:val="22"/>
        </w:rPr>
        <w:t>Ministerstvo vnútra Slovenskej republiky</w:t>
      </w:r>
    </w:p>
    <w:p w14:paraId="22C0C89A" w14:textId="77777777" w:rsidR="00841B6D" w:rsidRPr="003279E2" w:rsidRDefault="00841B6D" w:rsidP="00F52A41">
      <w:pPr>
        <w:jc w:val="both"/>
        <w:rPr>
          <w:rFonts w:ascii="Arial Narrow" w:hAnsi="Arial Narrow"/>
          <w:sz w:val="22"/>
          <w:szCs w:val="22"/>
        </w:rPr>
      </w:pPr>
    </w:p>
    <w:p w14:paraId="58DC7723"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 xml:space="preserve">ICAO, </w:t>
      </w:r>
    </w:p>
    <w:p w14:paraId="1CD36697" w14:textId="77777777" w:rsidR="00841B6D" w:rsidRPr="003279E2" w:rsidRDefault="00841B6D" w:rsidP="00F52A41">
      <w:pPr>
        <w:jc w:val="both"/>
        <w:rPr>
          <w:rFonts w:ascii="Arial Narrow" w:hAnsi="Arial Narrow"/>
          <w:sz w:val="22"/>
          <w:szCs w:val="22"/>
        </w:rPr>
      </w:pPr>
      <w:r w:rsidRPr="003279E2">
        <w:rPr>
          <w:rFonts w:ascii="Arial Narrow" w:hAnsi="Arial Narrow"/>
          <w:sz w:val="22"/>
          <w:szCs w:val="22"/>
        </w:rPr>
        <w:t>Medzinárodná asociácia pre civilné letectvo</w:t>
      </w:r>
    </w:p>
    <w:p w14:paraId="75135F68" w14:textId="77777777" w:rsidR="00841B6D" w:rsidRPr="003279E2" w:rsidRDefault="00841B6D" w:rsidP="00F52A41">
      <w:pPr>
        <w:jc w:val="both"/>
        <w:rPr>
          <w:rFonts w:ascii="Arial Narrow" w:hAnsi="Arial Narrow"/>
          <w:sz w:val="22"/>
          <w:szCs w:val="22"/>
        </w:rPr>
      </w:pPr>
    </w:p>
    <w:p w14:paraId="03400D99"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ISO</w:t>
      </w:r>
    </w:p>
    <w:p w14:paraId="4B5660F3" w14:textId="77777777" w:rsidR="00841B6D" w:rsidRPr="003279E2" w:rsidRDefault="00841B6D" w:rsidP="00F52A41">
      <w:pPr>
        <w:jc w:val="both"/>
        <w:rPr>
          <w:rFonts w:ascii="Arial Narrow" w:hAnsi="Arial Narrow"/>
          <w:sz w:val="22"/>
          <w:szCs w:val="22"/>
        </w:rPr>
      </w:pPr>
      <w:r w:rsidRPr="003279E2">
        <w:rPr>
          <w:rStyle w:val="st"/>
          <w:rFonts w:ascii="Arial Narrow" w:hAnsi="Arial Narrow"/>
          <w:sz w:val="22"/>
          <w:szCs w:val="22"/>
        </w:rPr>
        <w:t>Medzinárodná organizácia pre štandardizáciu</w:t>
      </w:r>
    </w:p>
    <w:p w14:paraId="4BD2373A" w14:textId="77777777" w:rsidR="00841B6D" w:rsidRPr="003279E2" w:rsidRDefault="00841B6D" w:rsidP="00F52A41">
      <w:pPr>
        <w:ind w:firstLine="142"/>
        <w:jc w:val="both"/>
        <w:rPr>
          <w:rFonts w:ascii="Arial Narrow" w:hAnsi="Arial Narrow"/>
          <w:sz w:val="22"/>
          <w:szCs w:val="22"/>
        </w:rPr>
      </w:pPr>
    </w:p>
    <w:p w14:paraId="5A9D7A98"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EÚ</w:t>
      </w:r>
    </w:p>
    <w:p w14:paraId="667500D8" w14:textId="77777777" w:rsidR="00841B6D" w:rsidRPr="003279E2" w:rsidRDefault="00841B6D" w:rsidP="00F52A41">
      <w:pPr>
        <w:jc w:val="both"/>
        <w:rPr>
          <w:rStyle w:val="st"/>
          <w:rFonts w:ascii="Arial Narrow" w:hAnsi="Arial Narrow"/>
          <w:sz w:val="22"/>
          <w:szCs w:val="22"/>
        </w:rPr>
      </w:pPr>
      <w:r w:rsidRPr="003279E2">
        <w:rPr>
          <w:rStyle w:val="st"/>
          <w:rFonts w:ascii="Arial Narrow" w:hAnsi="Arial Narrow"/>
          <w:sz w:val="22"/>
          <w:szCs w:val="22"/>
        </w:rPr>
        <w:t>Európska únia</w:t>
      </w:r>
    </w:p>
    <w:p w14:paraId="31AE4054" w14:textId="77777777" w:rsidR="00841B6D" w:rsidRPr="003279E2" w:rsidRDefault="00841B6D" w:rsidP="00F52A41">
      <w:pPr>
        <w:pStyle w:val="Nadpis3"/>
        <w:spacing w:before="0" w:after="0"/>
        <w:jc w:val="both"/>
        <w:rPr>
          <w:rFonts w:ascii="Arial Narrow" w:hAnsi="Arial Narrow"/>
          <w:sz w:val="22"/>
          <w:szCs w:val="22"/>
        </w:rPr>
      </w:pPr>
    </w:p>
    <w:p w14:paraId="04E6928A"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EK</w:t>
      </w:r>
    </w:p>
    <w:p w14:paraId="1C905834" w14:textId="77777777" w:rsidR="00841B6D" w:rsidRPr="003279E2" w:rsidRDefault="00841B6D" w:rsidP="00F52A41">
      <w:pPr>
        <w:jc w:val="both"/>
        <w:rPr>
          <w:rStyle w:val="st"/>
          <w:rFonts w:ascii="Arial Narrow" w:hAnsi="Arial Narrow"/>
          <w:sz w:val="22"/>
          <w:szCs w:val="22"/>
        </w:rPr>
      </w:pPr>
      <w:r w:rsidRPr="003279E2">
        <w:rPr>
          <w:rStyle w:val="st"/>
          <w:rFonts w:ascii="Arial Narrow" w:hAnsi="Arial Narrow"/>
          <w:sz w:val="22"/>
          <w:szCs w:val="22"/>
        </w:rPr>
        <w:t>Európska komisia</w:t>
      </w:r>
    </w:p>
    <w:p w14:paraId="689492D6" w14:textId="77777777" w:rsidR="00841B6D" w:rsidRPr="003279E2" w:rsidRDefault="00841B6D" w:rsidP="00F52A41">
      <w:pPr>
        <w:pStyle w:val="Nadpis3"/>
        <w:spacing w:before="0" w:after="0"/>
        <w:jc w:val="both"/>
        <w:rPr>
          <w:rFonts w:ascii="Arial Narrow" w:hAnsi="Arial Narrow"/>
          <w:sz w:val="22"/>
          <w:szCs w:val="22"/>
        </w:rPr>
      </w:pPr>
    </w:p>
    <w:p w14:paraId="26D214AE"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BSI</w:t>
      </w:r>
    </w:p>
    <w:p w14:paraId="64701121" w14:textId="77777777" w:rsidR="00841B6D" w:rsidRPr="003279E2" w:rsidRDefault="00841B6D" w:rsidP="00F52A41">
      <w:pPr>
        <w:jc w:val="both"/>
        <w:rPr>
          <w:rStyle w:val="st"/>
          <w:rFonts w:ascii="Arial Narrow" w:hAnsi="Arial Narrow"/>
          <w:sz w:val="22"/>
          <w:szCs w:val="22"/>
        </w:rPr>
      </w:pPr>
      <w:r w:rsidRPr="003279E2">
        <w:rPr>
          <w:rStyle w:val="st"/>
          <w:rFonts w:ascii="Arial Narrow" w:hAnsi="Arial Narrow"/>
          <w:sz w:val="22"/>
          <w:szCs w:val="22"/>
        </w:rPr>
        <w:t>Nemecký spolkový úrad pre informačnú bezpečnosť</w:t>
      </w:r>
    </w:p>
    <w:p w14:paraId="3A4E087D" w14:textId="77777777" w:rsidR="00841B6D" w:rsidRPr="003279E2" w:rsidRDefault="00841B6D" w:rsidP="00F52A41">
      <w:pPr>
        <w:pStyle w:val="Nadpis3"/>
        <w:spacing w:before="0" w:after="0"/>
        <w:jc w:val="both"/>
        <w:rPr>
          <w:rFonts w:ascii="Arial Narrow" w:hAnsi="Arial Narrow"/>
          <w:sz w:val="22"/>
          <w:szCs w:val="22"/>
        </w:rPr>
      </w:pPr>
    </w:p>
    <w:p w14:paraId="5EA873A8"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NBÚ</w:t>
      </w:r>
    </w:p>
    <w:p w14:paraId="7F69E279" w14:textId="77777777" w:rsidR="00841B6D" w:rsidRPr="003279E2" w:rsidRDefault="00841B6D" w:rsidP="00F52A41">
      <w:pPr>
        <w:jc w:val="both"/>
        <w:rPr>
          <w:rFonts w:ascii="Arial Narrow" w:hAnsi="Arial Narrow"/>
          <w:sz w:val="22"/>
          <w:szCs w:val="22"/>
        </w:rPr>
      </w:pPr>
      <w:r w:rsidRPr="003279E2">
        <w:rPr>
          <w:rStyle w:val="st"/>
          <w:rFonts w:ascii="Arial Narrow" w:hAnsi="Arial Narrow"/>
          <w:sz w:val="22"/>
          <w:szCs w:val="22"/>
        </w:rPr>
        <w:t>Národný bezpečnostný úrad</w:t>
      </w:r>
    </w:p>
    <w:p w14:paraId="1C22321F" w14:textId="77777777" w:rsidR="00841B6D" w:rsidRPr="003279E2" w:rsidRDefault="00841B6D" w:rsidP="00F52A41">
      <w:pPr>
        <w:pStyle w:val="Nadpis3"/>
        <w:spacing w:before="0" w:after="0"/>
        <w:jc w:val="both"/>
        <w:rPr>
          <w:rFonts w:ascii="Arial Narrow" w:hAnsi="Arial Narrow"/>
          <w:sz w:val="22"/>
          <w:szCs w:val="22"/>
        </w:rPr>
      </w:pPr>
    </w:p>
    <w:p w14:paraId="66E993F8"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OS</w:t>
      </w:r>
    </w:p>
    <w:p w14:paraId="29DE8097" w14:textId="77777777" w:rsidR="00841B6D" w:rsidRPr="003279E2" w:rsidRDefault="00841B6D" w:rsidP="00F52A41">
      <w:pPr>
        <w:jc w:val="both"/>
        <w:rPr>
          <w:rFonts w:ascii="Arial Narrow" w:hAnsi="Arial Narrow"/>
          <w:sz w:val="22"/>
          <w:szCs w:val="22"/>
        </w:rPr>
      </w:pPr>
      <w:r w:rsidRPr="003279E2">
        <w:rPr>
          <w:rStyle w:val="st"/>
          <w:rFonts w:ascii="Arial Narrow" w:hAnsi="Arial Narrow"/>
          <w:sz w:val="22"/>
          <w:szCs w:val="22"/>
        </w:rPr>
        <w:t>Operačný systém</w:t>
      </w:r>
    </w:p>
    <w:p w14:paraId="57F7DF1F" w14:textId="77777777" w:rsidR="00841B6D" w:rsidRPr="003279E2" w:rsidRDefault="00841B6D" w:rsidP="00F52A41">
      <w:pPr>
        <w:pStyle w:val="Nadpis3"/>
        <w:spacing w:before="0" w:after="0"/>
        <w:jc w:val="both"/>
        <w:rPr>
          <w:rFonts w:ascii="Arial Narrow" w:hAnsi="Arial Narrow"/>
          <w:sz w:val="22"/>
          <w:szCs w:val="22"/>
        </w:rPr>
      </w:pPr>
    </w:p>
    <w:p w14:paraId="5B377FED"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HSM</w:t>
      </w:r>
    </w:p>
    <w:p w14:paraId="7B3394DD" w14:textId="77777777" w:rsidR="00841B6D" w:rsidRPr="003279E2" w:rsidRDefault="00841B6D" w:rsidP="00F52A41">
      <w:pPr>
        <w:jc w:val="both"/>
        <w:rPr>
          <w:rFonts w:ascii="Arial Narrow" w:hAnsi="Arial Narrow"/>
          <w:sz w:val="22"/>
          <w:szCs w:val="22"/>
        </w:rPr>
      </w:pPr>
      <w:r w:rsidRPr="003279E2">
        <w:rPr>
          <w:rStyle w:val="st"/>
          <w:rFonts w:ascii="Arial Narrow" w:hAnsi="Arial Narrow"/>
          <w:sz w:val="22"/>
          <w:szCs w:val="22"/>
        </w:rPr>
        <w:t>Hardvérové zariadenie, ktoré slúži na ochranu kľúčov</w:t>
      </w:r>
    </w:p>
    <w:p w14:paraId="0FB0003B"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OVI prvok</w:t>
      </w:r>
    </w:p>
    <w:p w14:paraId="6E059639" w14:textId="77777777" w:rsidR="00841B6D" w:rsidRPr="003279E2" w:rsidRDefault="00841B6D" w:rsidP="00F52A41">
      <w:pPr>
        <w:jc w:val="both"/>
        <w:rPr>
          <w:rStyle w:val="st"/>
          <w:rFonts w:ascii="Arial Narrow" w:hAnsi="Arial Narrow"/>
          <w:sz w:val="22"/>
          <w:szCs w:val="22"/>
        </w:rPr>
      </w:pPr>
      <w:r w:rsidRPr="003279E2">
        <w:rPr>
          <w:rStyle w:val="st"/>
          <w:rFonts w:ascii="Arial Narrow" w:hAnsi="Arial Narrow"/>
          <w:sz w:val="22"/>
          <w:szCs w:val="22"/>
        </w:rPr>
        <w:t xml:space="preserve">Opticky variabilná farba – </w:t>
      </w:r>
      <w:proofErr w:type="spellStart"/>
      <w:r w:rsidRPr="003279E2">
        <w:rPr>
          <w:rStyle w:val="st"/>
          <w:rFonts w:ascii="Arial Narrow" w:hAnsi="Arial Narrow"/>
          <w:sz w:val="22"/>
          <w:szCs w:val="22"/>
        </w:rPr>
        <w:t>Optically</w:t>
      </w:r>
      <w:proofErr w:type="spellEnd"/>
      <w:r w:rsidRPr="003279E2">
        <w:rPr>
          <w:rStyle w:val="st"/>
          <w:rFonts w:ascii="Arial Narrow" w:hAnsi="Arial Narrow"/>
          <w:sz w:val="22"/>
          <w:szCs w:val="22"/>
        </w:rPr>
        <w:t xml:space="preserve"> </w:t>
      </w:r>
      <w:proofErr w:type="spellStart"/>
      <w:r w:rsidRPr="003279E2">
        <w:rPr>
          <w:rStyle w:val="st"/>
          <w:rFonts w:ascii="Arial Narrow" w:hAnsi="Arial Narrow"/>
          <w:sz w:val="22"/>
          <w:szCs w:val="22"/>
        </w:rPr>
        <w:t>Variable</w:t>
      </w:r>
      <w:proofErr w:type="spellEnd"/>
      <w:r w:rsidRPr="003279E2">
        <w:rPr>
          <w:rStyle w:val="st"/>
          <w:rFonts w:ascii="Arial Narrow" w:hAnsi="Arial Narrow"/>
          <w:sz w:val="22"/>
          <w:szCs w:val="22"/>
        </w:rPr>
        <w:t xml:space="preserve"> Ink</w:t>
      </w:r>
    </w:p>
    <w:p w14:paraId="6760EAC9" w14:textId="77777777" w:rsidR="00841B6D" w:rsidRPr="003279E2" w:rsidRDefault="00841B6D" w:rsidP="00F52A41">
      <w:pPr>
        <w:jc w:val="both"/>
        <w:rPr>
          <w:rStyle w:val="st"/>
          <w:rFonts w:ascii="Arial Narrow" w:hAnsi="Arial Narrow"/>
          <w:sz w:val="22"/>
          <w:szCs w:val="22"/>
        </w:rPr>
      </w:pPr>
    </w:p>
    <w:p w14:paraId="0C1C1862" w14:textId="77777777" w:rsidR="00841B6D" w:rsidRPr="003279E2" w:rsidRDefault="00841B6D" w:rsidP="00F52A41">
      <w:pPr>
        <w:pStyle w:val="Nadpis3"/>
        <w:spacing w:before="0" w:after="0"/>
        <w:jc w:val="both"/>
        <w:rPr>
          <w:rFonts w:ascii="Arial Narrow" w:hAnsi="Arial Narrow"/>
          <w:sz w:val="22"/>
          <w:szCs w:val="22"/>
        </w:rPr>
      </w:pPr>
      <w:r w:rsidRPr="003279E2">
        <w:rPr>
          <w:rFonts w:ascii="Arial Narrow" w:hAnsi="Arial Narrow"/>
          <w:sz w:val="22"/>
          <w:szCs w:val="22"/>
        </w:rPr>
        <w:t>OPIS</w:t>
      </w:r>
    </w:p>
    <w:p w14:paraId="2CE028A4" w14:textId="77777777" w:rsidR="00841B6D" w:rsidRPr="003279E2" w:rsidRDefault="00841B6D" w:rsidP="00F52A41">
      <w:pPr>
        <w:jc w:val="both"/>
        <w:rPr>
          <w:rStyle w:val="st"/>
          <w:rFonts w:ascii="Arial Narrow" w:hAnsi="Arial Narrow"/>
          <w:sz w:val="22"/>
          <w:szCs w:val="22"/>
        </w:rPr>
      </w:pPr>
      <w:r w:rsidRPr="003279E2">
        <w:rPr>
          <w:rStyle w:val="st"/>
          <w:rFonts w:ascii="Arial Narrow" w:hAnsi="Arial Narrow"/>
          <w:sz w:val="22"/>
          <w:szCs w:val="22"/>
        </w:rPr>
        <w:t>Operačný program informatizácia spoločnosti</w:t>
      </w:r>
    </w:p>
    <w:p w14:paraId="2E83E888" w14:textId="77777777" w:rsidR="00841B6D" w:rsidRPr="003279E2" w:rsidRDefault="00841B6D" w:rsidP="00F52A41">
      <w:pPr>
        <w:jc w:val="both"/>
        <w:rPr>
          <w:rFonts w:ascii="Arial Narrow" w:eastAsia="Arial Narrow" w:hAnsi="Arial Narrow"/>
          <w:sz w:val="22"/>
          <w:szCs w:val="22"/>
        </w:rPr>
      </w:pPr>
      <w:r w:rsidRPr="003279E2">
        <w:rPr>
          <w:rStyle w:val="CharAttribute47"/>
          <w:szCs w:val="22"/>
        </w:rPr>
        <w:t xml:space="preserve"> </w:t>
      </w:r>
    </w:p>
    <w:p w14:paraId="157C71CA" w14:textId="572D190C" w:rsidR="00D05E74" w:rsidRPr="003279E2" w:rsidRDefault="00D05E74" w:rsidP="00F52A41">
      <w:pPr>
        <w:spacing w:after="200" w:line="276" w:lineRule="auto"/>
        <w:jc w:val="both"/>
        <w:rPr>
          <w:rFonts w:ascii="Arial Narrow" w:hAnsi="Arial Narrow"/>
        </w:rPr>
      </w:pPr>
      <w:r w:rsidRPr="003279E2">
        <w:rPr>
          <w:rFonts w:ascii="Arial Narrow" w:hAnsi="Arial Narrow"/>
        </w:rPr>
        <w:br w:type="page"/>
      </w:r>
    </w:p>
    <w:p w14:paraId="622617B1" w14:textId="77777777" w:rsidR="00841B6D" w:rsidRPr="003279E2" w:rsidRDefault="00841B6D" w:rsidP="00F52A41">
      <w:pPr>
        <w:pStyle w:val="Nadpis3"/>
        <w:jc w:val="both"/>
        <w:rPr>
          <w:rFonts w:ascii="Arial Narrow" w:hAnsi="Arial Narrow"/>
          <w:sz w:val="22"/>
        </w:rPr>
      </w:pPr>
      <w:r w:rsidRPr="003279E2">
        <w:rPr>
          <w:rFonts w:ascii="Arial Narrow" w:hAnsi="Arial Narrow"/>
          <w:sz w:val="22"/>
        </w:rPr>
        <w:lastRenderedPageBreak/>
        <w:t>Referencie</w:t>
      </w:r>
    </w:p>
    <w:p w14:paraId="6A67BBD0"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[1]</w:t>
      </w:r>
      <w:r w:rsidRPr="003279E2">
        <w:rPr>
          <w:rFonts w:ascii="Arial Narrow" w:hAnsi="Arial Narrow"/>
          <w:sz w:val="22"/>
          <w:szCs w:val="22"/>
        </w:rPr>
        <w:tab/>
        <w:t>Nariadenie Rady (ES) č. 2252/2004 o normách pre bezpečnostné znaky a biometriu v pasoch a cestovných dokladoch vydávaných členskými štátmi"</w:t>
      </w:r>
    </w:p>
    <w:p w14:paraId="289D0496"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[2]</w:t>
      </w:r>
      <w:r w:rsidRPr="003279E2">
        <w:rPr>
          <w:rFonts w:ascii="Arial Narrow" w:hAnsi="Arial Narrow"/>
          <w:sz w:val="22"/>
          <w:szCs w:val="22"/>
        </w:rPr>
        <w:tab/>
        <w:t>ICAO NTWG, Zavedenie biometrických strojovo snímateľných cestovných dokladov, Technická správa, verzia 2.0 z 5. mája 2004 [ICAO Bio]</w:t>
      </w:r>
    </w:p>
    <w:p w14:paraId="2AC5C928"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[3]</w:t>
      </w:r>
      <w:r w:rsidRPr="003279E2">
        <w:rPr>
          <w:rFonts w:ascii="Arial Narrow" w:hAnsi="Arial Narrow"/>
          <w:sz w:val="22"/>
          <w:szCs w:val="22"/>
        </w:rPr>
        <w:tab/>
        <w:t xml:space="preserve">ISO/IEC 14443, Identifikačné karty - Karty s bezkontaktným(i) integrovaným(i) obvodom(mi) - </w:t>
      </w:r>
      <w:proofErr w:type="spellStart"/>
      <w:r w:rsidRPr="003279E2">
        <w:rPr>
          <w:rFonts w:ascii="Arial Narrow" w:hAnsi="Arial Narrow"/>
          <w:sz w:val="22"/>
          <w:szCs w:val="22"/>
        </w:rPr>
        <w:t>Proximity</w:t>
      </w:r>
      <w:proofErr w:type="spellEnd"/>
      <w:r w:rsidRPr="003279E2">
        <w:rPr>
          <w:rFonts w:ascii="Arial Narrow" w:hAnsi="Arial Narrow"/>
          <w:sz w:val="22"/>
          <w:szCs w:val="22"/>
        </w:rPr>
        <w:t xml:space="preserve"> karty</w:t>
      </w:r>
    </w:p>
    <w:p w14:paraId="00C2D522"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[4]</w:t>
      </w:r>
      <w:r w:rsidRPr="003279E2">
        <w:rPr>
          <w:rFonts w:ascii="Arial Narrow" w:hAnsi="Arial Narrow"/>
          <w:sz w:val="22"/>
          <w:szCs w:val="22"/>
        </w:rPr>
        <w:tab/>
        <w:t>ICAO NTWG, Používanie bezkontaktných integrovaných obvodov na strojovo snímateľných cestovných dokladoch, technická správa, verzia 3.1 zo 16. apríla2003</w:t>
      </w:r>
    </w:p>
    <w:p w14:paraId="4D772569"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[5]</w:t>
      </w:r>
      <w:r w:rsidRPr="003279E2">
        <w:rPr>
          <w:rFonts w:ascii="Arial Narrow" w:hAnsi="Arial Narrow"/>
          <w:sz w:val="22"/>
          <w:szCs w:val="22"/>
        </w:rPr>
        <w:tab/>
        <w:t>Medzinárodná organizácia pre civilné letectvo (ICAO), Strojovo snímateľné cestovné doklady, Dokument   č. 9303, časť 1, Strojovo snímateľné pasy, návrh Šiesteho vydania, rok 2006</w:t>
      </w:r>
    </w:p>
    <w:p w14:paraId="6EE2FF7D"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[6]</w:t>
      </w:r>
      <w:r w:rsidRPr="003279E2">
        <w:rPr>
          <w:rFonts w:ascii="Arial Narrow" w:hAnsi="Arial Narrow"/>
          <w:sz w:val="22"/>
          <w:szCs w:val="22"/>
        </w:rPr>
        <w:tab/>
        <w:t xml:space="preserve">ICAO NTWG, Vývoj logickej dátovej štruktúry - LDS pre </w:t>
      </w:r>
      <w:r w:rsidRPr="003279E2">
        <w:rPr>
          <w:rFonts w:ascii="Arial Narrow" w:hAnsi="Arial Narrow"/>
          <w:sz w:val="22"/>
          <w:szCs w:val="22"/>
        </w:rPr>
        <w:tab/>
        <w:t>doplnkové technológie rozšírenia kapacity, technická správa, revízia 1.7 z 18. mája 2004</w:t>
      </w:r>
    </w:p>
    <w:p w14:paraId="15705B9E"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[7]</w:t>
      </w:r>
      <w:r w:rsidRPr="003279E2">
        <w:rPr>
          <w:rFonts w:ascii="Arial Narrow" w:hAnsi="Arial Narrow"/>
          <w:sz w:val="22"/>
          <w:szCs w:val="22"/>
        </w:rPr>
        <w:tab/>
        <w:t>ICAO NTWG, PKI pre strojovo snímateľné cestovné doklady ponúkajúce ICC prístup len na čítanie, technická správa, verzia 1.1 z 1. októbra 2004</w:t>
      </w:r>
    </w:p>
    <w:p w14:paraId="127783F5"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[8]</w:t>
      </w:r>
      <w:r w:rsidRPr="003279E2">
        <w:rPr>
          <w:rFonts w:ascii="Arial Narrow" w:hAnsi="Arial Narrow"/>
          <w:sz w:val="22"/>
          <w:szCs w:val="22"/>
        </w:rPr>
        <w:tab/>
        <w:t>ISO/IEC 7816-4, Identifikačné karty - Karty s integrovaným obvodom – časť 4: Organizácia, zabezpečenie a príkazy pre prenos</w:t>
      </w:r>
    </w:p>
    <w:p w14:paraId="0E0E1364"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[9]</w:t>
      </w:r>
      <w:r w:rsidRPr="003279E2">
        <w:rPr>
          <w:rFonts w:ascii="Arial Narrow" w:hAnsi="Arial Narrow"/>
          <w:sz w:val="22"/>
          <w:szCs w:val="22"/>
        </w:rPr>
        <w:tab/>
        <w:t>Bezpečnostné mechanizmy vyššieho rádu pre strojovo snímateľné cestovné doklady,verzia1.014]. Spoločné kritériá profilu ochrany pri strojovo snímateľných cestovných dokladoch s „aplikáciou ICAO", Základná kontrola prístupu, verzia 1.0</w:t>
      </w:r>
    </w:p>
    <w:p w14:paraId="4D0A9E72"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[10]</w:t>
      </w:r>
      <w:r w:rsidRPr="003279E2">
        <w:rPr>
          <w:rFonts w:ascii="Arial Narrow" w:hAnsi="Arial Narrow"/>
          <w:sz w:val="22"/>
          <w:szCs w:val="22"/>
        </w:rPr>
        <w:tab/>
        <w:t xml:space="preserve">Spoločné kritériá profilu ochrany pri strojovo snímateľných cestovných </w:t>
      </w:r>
      <w:r w:rsidRPr="003279E2">
        <w:rPr>
          <w:rFonts w:ascii="Arial Narrow" w:hAnsi="Arial Narrow"/>
          <w:sz w:val="22"/>
          <w:szCs w:val="22"/>
        </w:rPr>
        <w:tab/>
        <w:t>dokladoch s „aplikáciou ICAO", Rozšírená kontrola prístupu, verzia 1.0</w:t>
      </w:r>
    </w:p>
    <w:p w14:paraId="2B6D6151"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[11]</w:t>
      </w:r>
      <w:r w:rsidRPr="003279E2">
        <w:rPr>
          <w:rFonts w:ascii="Arial Narrow" w:hAnsi="Arial Narrow"/>
          <w:sz w:val="22"/>
          <w:szCs w:val="22"/>
        </w:rPr>
        <w:tab/>
        <w:t>ISO/IEC 7816-8:2004, Identifikačné karty - Karty s integrovaným obvodom- časť 8: Príkazy pre bezpečnostné operácie,</w:t>
      </w:r>
    </w:p>
    <w:p w14:paraId="1E3B3B77"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[12]</w:t>
      </w:r>
      <w:r w:rsidRPr="003279E2">
        <w:rPr>
          <w:rFonts w:ascii="Arial Narrow" w:hAnsi="Arial Narrow"/>
          <w:sz w:val="22"/>
          <w:szCs w:val="22"/>
        </w:rPr>
        <w:tab/>
        <w:t xml:space="preserve">EU </w:t>
      </w:r>
      <w:proofErr w:type="spellStart"/>
      <w:r w:rsidRPr="003279E2">
        <w:rPr>
          <w:rFonts w:ascii="Arial Narrow" w:hAnsi="Arial Narrow"/>
          <w:sz w:val="22"/>
          <w:szCs w:val="22"/>
        </w:rPr>
        <w:t>Technical</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Guideline</w:t>
      </w:r>
      <w:proofErr w:type="spellEnd"/>
      <w:r w:rsidRPr="003279E2">
        <w:rPr>
          <w:rFonts w:ascii="Arial Narrow" w:hAnsi="Arial Narrow"/>
          <w:sz w:val="22"/>
          <w:szCs w:val="22"/>
        </w:rPr>
        <w:t xml:space="preserve"> TR 03110 - "</w:t>
      </w:r>
      <w:proofErr w:type="spellStart"/>
      <w:r w:rsidRPr="003279E2">
        <w:rPr>
          <w:rFonts w:ascii="Arial Narrow" w:hAnsi="Arial Narrow"/>
          <w:sz w:val="22"/>
          <w:szCs w:val="22"/>
        </w:rPr>
        <w:t>Advanced</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Security</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Mechanisms</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forMachine</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Readable</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Travel</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Documents-Extended</w:t>
      </w:r>
      <w:proofErr w:type="spellEnd"/>
      <w:r w:rsidRPr="003279E2">
        <w:rPr>
          <w:rFonts w:ascii="Arial Narrow" w:hAnsi="Arial Narrow"/>
          <w:sz w:val="22"/>
          <w:szCs w:val="22"/>
        </w:rPr>
        <w:t xml:space="preserve"> Access Control",V1.11,2008 (v schvaľovaní),</w:t>
      </w:r>
    </w:p>
    <w:p w14:paraId="6165124E" w14:textId="77777777" w:rsidR="00841B6D" w:rsidRPr="003279E2" w:rsidRDefault="00841B6D" w:rsidP="00F52A41">
      <w:pPr>
        <w:ind w:left="709" w:hanging="709"/>
        <w:jc w:val="both"/>
        <w:rPr>
          <w:rFonts w:ascii="Arial Narrow" w:hAnsi="Arial Narrow"/>
          <w:sz w:val="22"/>
          <w:szCs w:val="22"/>
        </w:rPr>
      </w:pPr>
      <w:r w:rsidRPr="003279E2">
        <w:rPr>
          <w:rFonts w:ascii="Arial Narrow" w:hAnsi="Arial Narrow"/>
          <w:sz w:val="22"/>
          <w:szCs w:val="22"/>
        </w:rPr>
        <w:t>[13]</w:t>
      </w:r>
      <w:r w:rsidRPr="003279E2">
        <w:rPr>
          <w:rFonts w:ascii="Arial Narrow" w:hAnsi="Arial Narrow"/>
          <w:sz w:val="22"/>
          <w:szCs w:val="22"/>
        </w:rPr>
        <w:tab/>
        <w:t xml:space="preserve">BSI TR-03 111: </w:t>
      </w:r>
      <w:proofErr w:type="spellStart"/>
      <w:r w:rsidRPr="003279E2">
        <w:rPr>
          <w:rFonts w:ascii="Arial Narrow" w:hAnsi="Arial Narrow"/>
          <w:sz w:val="22"/>
          <w:szCs w:val="22"/>
        </w:rPr>
        <w:t>Technical</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Guideline</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Elliptic</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Curve</w:t>
      </w:r>
      <w:proofErr w:type="spellEnd"/>
      <w:r w:rsidRPr="003279E2">
        <w:rPr>
          <w:rFonts w:ascii="Arial Narrow" w:hAnsi="Arial Narrow"/>
          <w:sz w:val="22"/>
          <w:szCs w:val="22"/>
        </w:rPr>
        <w:t xml:space="preserve"> </w:t>
      </w:r>
      <w:proofErr w:type="spellStart"/>
      <w:r w:rsidRPr="003279E2">
        <w:rPr>
          <w:rFonts w:ascii="Arial Narrow" w:hAnsi="Arial Narrow"/>
          <w:sz w:val="22"/>
          <w:szCs w:val="22"/>
        </w:rPr>
        <w:t>Cryptography</w:t>
      </w:r>
      <w:proofErr w:type="spellEnd"/>
      <w:r w:rsidRPr="003279E2">
        <w:rPr>
          <w:rFonts w:ascii="Arial Narrow" w:hAnsi="Arial Narrow"/>
          <w:sz w:val="22"/>
          <w:szCs w:val="22"/>
        </w:rPr>
        <w:t xml:space="preserve"> (ECC) </w:t>
      </w:r>
      <w:proofErr w:type="spellStart"/>
      <w:r w:rsidRPr="003279E2">
        <w:rPr>
          <w:rFonts w:ascii="Arial Narrow" w:hAnsi="Arial Narrow"/>
          <w:sz w:val="22"/>
          <w:szCs w:val="22"/>
        </w:rPr>
        <w:t>based</w:t>
      </w:r>
      <w:proofErr w:type="spellEnd"/>
      <w:r w:rsidRPr="003279E2">
        <w:rPr>
          <w:rFonts w:ascii="Arial Narrow" w:hAnsi="Arial Narrow"/>
          <w:sz w:val="22"/>
          <w:szCs w:val="22"/>
        </w:rPr>
        <w:t xml:space="preserve"> </w:t>
      </w:r>
      <w:r w:rsidRPr="003279E2">
        <w:rPr>
          <w:rFonts w:ascii="Arial Narrow" w:hAnsi="Arial Narrow"/>
          <w:sz w:val="22"/>
          <w:szCs w:val="22"/>
        </w:rPr>
        <w:tab/>
        <w:t xml:space="preserve">on ISO 15946, </w:t>
      </w:r>
      <w:proofErr w:type="spellStart"/>
      <w:r w:rsidRPr="003279E2">
        <w:rPr>
          <w:rFonts w:ascii="Arial Narrow" w:hAnsi="Arial Narrow"/>
          <w:sz w:val="22"/>
          <w:szCs w:val="22"/>
        </w:rPr>
        <w:t>version</w:t>
      </w:r>
      <w:proofErr w:type="spellEnd"/>
      <w:r w:rsidRPr="003279E2">
        <w:rPr>
          <w:rFonts w:ascii="Arial Narrow" w:hAnsi="Arial Narrow"/>
          <w:sz w:val="22"/>
          <w:szCs w:val="22"/>
        </w:rPr>
        <w:t xml:space="preserve"> 1.0 – BSI,</w:t>
      </w:r>
    </w:p>
    <w:p w14:paraId="7D7C1E83" w14:textId="77777777" w:rsidR="00841B6D" w:rsidRDefault="00841B6D" w:rsidP="00F52A41">
      <w:pPr>
        <w:ind w:left="709" w:hanging="709"/>
        <w:jc w:val="both"/>
        <w:rPr>
          <w:rFonts w:ascii="Arial Narrow" w:hAnsi="Arial Narrow" w:cs="Arial"/>
          <w:bCs/>
        </w:rPr>
      </w:pPr>
      <w:r w:rsidRPr="003279E2">
        <w:rPr>
          <w:rFonts w:ascii="Arial Narrow" w:hAnsi="Arial Narrow"/>
          <w:sz w:val="22"/>
          <w:szCs w:val="22"/>
        </w:rPr>
        <w:t>[14]</w:t>
      </w:r>
      <w:r w:rsidRPr="003279E2">
        <w:rPr>
          <w:rFonts w:ascii="Arial Narrow" w:hAnsi="Arial Narrow"/>
          <w:sz w:val="22"/>
          <w:szCs w:val="22"/>
        </w:rPr>
        <w:tab/>
        <w:t>Rozhodnutie EK z 20. 5. 2009, ktorým sa upravujú technické špecifikácie pre jednotný formát povolení na pobyt pre štátnych príslušníkov tretích krajín</w:t>
      </w:r>
    </w:p>
    <w:p w14:paraId="761D2CB8" w14:textId="77777777" w:rsidR="00841B6D" w:rsidRPr="003E1727" w:rsidRDefault="00841B6D" w:rsidP="00F52A41">
      <w:pPr>
        <w:tabs>
          <w:tab w:val="left" w:pos="567"/>
          <w:tab w:val="left" w:pos="2880"/>
          <w:tab w:val="left" w:pos="4500"/>
        </w:tabs>
        <w:jc w:val="both"/>
        <w:rPr>
          <w:rFonts w:ascii="Arial Narrow" w:hAnsi="Arial Narrow"/>
          <w:sz w:val="22"/>
          <w:szCs w:val="22"/>
        </w:rPr>
      </w:pPr>
    </w:p>
    <w:sectPr w:rsidR="00841B6D" w:rsidRPr="003E1727" w:rsidSect="009A453C">
      <w:headerReference w:type="even" r:id="rId13"/>
      <w:headerReference w:type="default" r:id="rId14"/>
      <w:footerReference w:type="even" r:id="rId15"/>
      <w:footerReference w:type="first" r:id="rId16"/>
      <w:pgSz w:w="11907" w:h="16840" w:code="9"/>
      <w:pgMar w:top="1469" w:right="1275" w:bottom="1418" w:left="1418" w:header="425" w:footer="703" w:gutter="0"/>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05F4C5" w16cex:dateUtc="2021-10-04T19:46:00Z"/>
  <w16cex:commentExtensible w16cex:durableId="2505F4E3" w16cex:dateUtc="2021-10-04T19:4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503FC1D" w16cid:durableId="2505F4C5"/>
  <w16cid:commentId w16cid:paraId="42815C2B" w16cid:durableId="2505F4E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9B9352" w14:textId="77777777" w:rsidR="00D7164C" w:rsidRDefault="00D7164C">
      <w:r>
        <w:separator/>
      </w:r>
    </w:p>
  </w:endnote>
  <w:endnote w:type="continuationSeparator" w:id="0">
    <w:p w14:paraId="0246B7CD" w14:textId="77777777" w:rsidR="00D7164C" w:rsidRDefault="00D71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OpenSymbol">
    <w:charset w:val="00"/>
    <w:family w:val="auto"/>
    <w:pitch w:val="variable"/>
    <w:sig w:usb0="A00002EF" w:usb1="4000207B"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Narrow">
    <w:panose1 w:val="020B0606020202030204"/>
    <w:charset w:val="EE"/>
    <w:family w:val="swiss"/>
    <w:pitch w:val="variable"/>
    <w:sig w:usb0="00000287" w:usb1="00000800" w:usb2="00000000" w:usb3="00000000" w:csb0="0000009F" w:csb1="00000000"/>
  </w:font>
  <w:font w:name="ArialNarrow">
    <w:altName w:val="Arial"/>
    <w:panose1 w:val="00000000000000000000"/>
    <w:charset w:val="00"/>
    <w:family w:val="swiss"/>
    <w:notTrueType/>
    <w:pitch w:val="default"/>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Umbrella">
    <w:altName w:val="Times New Roman"/>
    <w:charset w:val="00"/>
    <w:family w:val="auto"/>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EE"/>
    <w:family w:val="swiss"/>
    <w:pitch w:val="variable"/>
    <w:sig w:usb0="A10006FF" w:usb1="4000205B" w:usb2="00000010" w:usb3="00000000" w:csb0="0000019F" w:csb1="00000000"/>
  </w:font>
  <w:font w:name="Optima">
    <w:charset w:val="56"/>
    <w:family w:val="auto"/>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Garamond Book">
    <w:charset w:val="00"/>
    <w:family w:val="auto"/>
    <w:pitch w:val="variable"/>
    <w:sig w:usb0="A00002EF" w:usb1="4000207B" w:usb2="00000000" w:usb3="00000000" w:csb0="0000009F" w:csb1="00000000"/>
  </w:font>
  <w:font w:name="ArialNarrow-Bold">
    <w:altName w:val="Arial"/>
    <w:panose1 w:val="00000000000000000000"/>
    <w:charset w:val="00"/>
    <w:family w:val="swiss"/>
    <w:notTrueType/>
    <w:pitch w:val="default"/>
    <w:sig w:usb0="00000007" w:usb1="00000000" w:usb2="00000000" w:usb3="00000000" w:csb0="00000003" w:csb1="00000000"/>
  </w:font>
  <w:font w:name="NimbusSans-Regular">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5CE21" w14:textId="77777777" w:rsidR="00797631" w:rsidRDefault="00797631" w:rsidP="00533A9F">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47D188A7" w14:textId="77777777" w:rsidR="00797631" w:rsidRDefault="00797631">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143" w:type="dxa"/>
      <w:tblLayout w:type="fixed"/>
      <w:tblCellMar>
        <w:left w:w="70" w:type="dxa"/>
        <w:right w:w="70" w:type="dxa"/>
      </w:tblCellMar>
      <w:tblLook w:val="0000" w:firstRow="0" w:lastRow="0" w:firstColumn="0" w:lastColumn="0" w:noHBand="0" w:noVBand="0"/>
    </w:tblPr>
    <w:tblGrid>
      <w:gridCol w:w="2905"/>
      <w:gridCol w:w="1418"/>
      <w:gridCol w:w="2268"/>
      <w:gridCol w:w="1559"/>
      <w:gridCol w:w="993"/>
    </w:tblGrid>
    <w:tr w:rsidR="00797631" w14:paraId="4A3A95B8" w14:textId="77777777" w:rsidTr="00533A9F">
      <w:tc>
        <w:tcPr>
          <w:tcW w:w="2905" w:type="dxa"/>
          <w:tcBorders>
            <w:top w:val="single" w:sz="4" w:space="0" w:color="auto"/>
          </w:tcBorders>
        </w:tcPr>
        <w:p w14:paraId="22A72511" w14:textId="77777777" w:rsidR="00797631" w:rsidRPr="00C7714A" w:rsidRDefault="00797631" w:rsidP="00533A9F">
          <w:pPr>
            <w:pStyle w:val="Pta"/>
            <w:rPr>
              <w:sz w:val="16"/>
              <w:szCs w:val="16"/>
            </w:rPr>
          </w:pPr>
        </w:p>
      </w:tc>
      <w:tc>
        <w:tcPr>
          <w:tcW w:w="1418" w:type="dxa"/>
          <w:tcBorders>
            <w:top w:val="single" w:sz="4" w:space="0" w:color="auto"/>
          </w:tcBorders>
        </w:tcPr>
        <w:p w14:paraId="0145C09E" w14:textId="77777777" w:rsidR="00797631" w:rsidRPr="00C7714A" w:rsidRDefault="00797631" w:rsidP="00533A9F">
          <w:pPr>
            <w:pStyle w:val="Pta"/>
            <w:rPr>
              <w:sz w:val="16"/>
              <w:szCs w:val="16"/>
            </w:rPr>
          </w:pPr>
        </w:p>
      </w:tc>
      <w:tc>
        <w:tcPr>
          <w:tcW w:w="2268" w:type="dxa"/>
          <w:tcBorders>
            <w:top w:val="single" w:sz="4" w:space="0" w:color="auto"/>
          </w:tcBorders>
        </w:tcPr>
        <w:p w14:paraId="6BFB0CCB" w14:textId="77777777" w:rsidR="00797631" w:rsidRPr="00C7714A" w:rsidRDefault="00797631" w:rsidP="00533A9F">
          <w:pPr>
            <w:pStyle w:val="Pta"/>
            <w:rPr>
              <w:sz w:val="16"/>
              <w:szCs w:val="16"/>
            </w:rPr>
          </w:pPr>
        </w:p>
      </w:tc>
      <w:tc>
        <w:tcPr>
          <w:tcW w:w="1559" w:type="dxa"/>
          <w:tcBorders>
            <w:top w:val="single" w:sz="4" w:space="0" w:color="auto"/>
          </w:tcBorders>
        </w:tcPr>
        <w:p w14:paraId="1926A5B6" w14:textId="77777777" w:rsidR="00797631" w:rsidRPr="00C7714A" w:rsidRDefault="00797631">
          <w:pPr>
            <w:pStyle w:val="Pta"/>
            <w:rPr>
              <w:sz w:val="16"/>
              <w:szCs w:val="16"/>
            </w:rPr>
          </w:pPr>
        </w:p>
      </w:tc>
      <w:tc>
        <w:tcPr>
          <w:tcW w:w="993" w:type="dxa"/>
          <w:tcBorders>
            <w:top w:val="single" w:sz="4" w:space="0" w:color="auto"/>
          </w:tcBorders>
        </w:tcPr>
        <w:p w14:paraId="7AAFED96" w14:textId="77777777" w:rsidR="00797631" w:rsidRPr="00C7714A" w:rsidRDefault="00797631" w:rsidP="00533A9F">
          <w:pPr>
            <w:pStyle w:val="Pta"/>
            <w:ind w:left="-69" w:firstLine="69"/>
            <w:rPr>
              <w:sz w:val="16"/>
              <w:szCs w:val="16"/>
            </w:rPr>
          </w:pPr>
        </w:p>
      </w:tc>
    </w:tr>
    <w:tr w:rsidR="00797631" w14:paraId="2302DE9D" w14:textId="77777777" w:rsidTr="00533A9F">
      <w:tc>
        <w:tcPr>
          <w:tcW w:w="2905" w:type="dxa"/>
        </w:tcPr>
        <w:p w14:paraId="448E81FE" w14:textId="77777777" w:rsidR="00797631" w:rsidRPr="00C7714A" w:rsidRDefault="00797631" w:rsidP="00533A9F">
          <w:pPr>
            <w:pStyle w:val="Pta"/>
            <w:rPr>
              <w:sz w:val="16"/>
              <w:szCs w:val="16"/>
            </w:rPr>
          </w:pPr>
        </w:p>
      </w:tc>
      <w:tc>
        <w:tcPr>
          <w:tcW w:w="1418" w:type="dxa"/>
        </w:tcPr>
        <w:p w14:paraId="2A1DD86C" w14:textId="77777777" w:rsidR="00797631" w:rsidRPr="00C7714A" w:rsidRDefault="00797631">
          <w:pPr>
            <w:pStyle w:val="Pta"/>
            <w:rPr>
              <w:sz w:val="16"/>
              <w:szCs w:val="16"/>
            </w:rPr>
          </w:pPr>
        </w:p>
      </w:tc>
      <w:tc>
        <w:tcPr>
          <w:tcW w:w="2268" w:type="dxa"/>
        </w:tcPr>
        <w:p w14:paraId="56047755" w14:textId="77777777" w:rsidR="00797631" w:rsidRPr="00C7714A" w:rsidRDefault="00797631" w:rsidP="00533A9F">
          <w:pPr>
            <w:pStyle w:val="Pta"/>
            <w:rPr>
              <w:sz w:val="16"/>
              <w:szCs w:val="16"/>
            </w:rPr>
          </w:pPr>
        </w:p>
      </w:tc>
      <w:tc>
        <w:tcPr>
          <w:tcW w:w="1559" w:type="dxa"/>
        </w:tcPr>
        <w:p w14:paraId="0462D864" w14:textId="77777777" w:rsidR="00797631" w:rsidRPr="00C7714A" w:rsidRDefault="00797631" w:rsidP="00533A9F">
          <w:pPr>
            <w:pStyle w:val="Pta"/>
            <w:rPr>
              <w:sz w:val="16"/>
              <w:szCs w:val="16"/>
            </w:rPr>
          </w:pPr>
        </w:p>
      </w:tc>
      <w:tc>
        <w:tcPr>
          <w:tcW w:w="993" w:type="dxa"/>
        </w:tcPr>
        <w:p w14:paraId="5F142601" w14:textId="77777777" w:rsidR="00797631" w:rsidRPr="00C7714A" w:rsidRDefault="00797631" w:rsidP="00533A9F">
          <w:pPr>
            <w:pStyle w:val="Pta"/>
            <w:rPr>
              <w:sz w:val="16"/>
              <w:szCs w:val="16"/>
            </w:rPr>
          </w:pPr>
        </w:p>
      </w:tc>
    </w:tr>
  </w:tbl>
  <w:p w14:paraId="4022F63E" w14:textId="77777777" w:rsidR="00797631" w:rsidRDefault="0079763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9E1FF4" w14:textId="77777777" w:rsidR="00D7164C" w:rsidRDefault="00D7164C">
      <w:r>
        <w:separator/>
      </w:r>
    </w:p>
  </w:footnote>
  <w:footnote w:type="continuationSeparator" w:id="0">
    <w:p w14:paraId="6C51D8FB" w14:textId="77777777" w:rsidR="00D7164C" w:rsidRDefault="00D716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75737B" w14:textId="77777777" w:rsidR="00797631" w:rsidRDefault="00797631" w:rsidP="00533A9F">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52DC03AF" w14:textId="77777777" w:rsidR="00797631" w:rsidRDefault="0079763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09C8A9" w14:textId="1149A9C7" w:rsidR="00797631" w:rsidRDefault="00797631" w:rsidP="00533A9F">
    <w:pPr>
      <w:pStyle w:val="Hlavik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BB5E0C">
      <w:rPr>
        <w:rStyle w:val="slostrany"/>
        <w:noProof/>
      </w:rPr>
      <w:t>31</w:t>
    </w:r>
    <w:r>
      <w:rPr>
        <w:rStyle w:val="slostrany"/>
      </w:rPr>
      <w:fldChar w:fldCharType="end"/>
    </w:r>
  </w:p>
  <w:p w14:paraId="2963B59E" w14:textId="77777777" w:rsidR="00797631" w:rsidRDefault="0079763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multilevel"/>
    <w:tmpl w:val="00000007"/>
    <w:name w:val="WW8Num7"/>
    <w:lvl w:ilvl="0">
      <w:start w:val="1"/>
      <w:numFmt w:val="bullet"/>
      <w:lvlText w:val="•"/>
      <w:lvlJc w:val="left"/>
      <w:pPr>
        <w:tabs>
          <w:tab w:val="num" w:pos="360"/>
        </w:tabs>
        <w:ind w:left="0" w:firstLine="0"/>
      </w:pPr>
      <w:rPr>
        <w:rFonts w:ascii="Symbol" w:hAnsi="Symbol" w:cs="Symbol"/>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1" w15:restartNumberingAfterBreak="0">
    <w:nsid w:val="00000008"/>
    <w:multiLevelType w:val="multilevel"/>
    <w:tmpl w:val="00000008"/>
    <w:name w:val="WW8Num8"/>
    <w:lvl w:ilvl="0">
      <w:start w:val="1"/>
      <w:numFmt w:val="bullet"/>
      <w:lvlText w:val="•"/>
      <w:lvlJc w:val="left"/>
      <w:pPr>
        <w:tabs>
          <w:tab w:val="num" w:pos="360"/>
        </w:tabs>
        <w:ind w:left="0" w:firstLine="0"/>
      </w:pPr>
      <w:rPr>
        <w:rFonts w:ascii="Symbol" w:hAnsi="Symbol" w:cs="Symbol"/>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2" w15:restartNumberingAfterBreak="0">
    <w:nsid w:val="00000009"/>
    <w:multiLevelType w:val="multilevel"/>
    <w:tmpl w:val="00000009"/>
    <w:name w:val="WW8Num9"/>
    <w:lvl w:ilvl="0">
      <w:start w:val="1"/>
      <w:numFmt w:val="bullet"/>
      <w:lvlText w:val="•"/>
      <w:lvlJc w:val="left"/>
      <w:pPr>
        <w:tabs>
          <w:tab w:val="num" w:pos="360"/>
        </w:tabs>
        <w:ind w:left="0" w:firstLine="0"/>
      </w:pPr>
      <w:rPr>
        <w:rFonts w:ascii="Symbol" w:hAnsi="Symbol" w:cs="Symbol"/>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3" w15:restartNumberingAfterBreak="0">
    <w:nsid w:val="0000000A"/>
    <w:multiLevelType w:val="multilevel"/>
    <w:tmpl w:val="0000000A"/>
    <w:name w:val="WW8Num10"/>
    <w:lvl w:ilvl="0">
      <w:start w:val="1"/>
      <w:numFmt w:val="bullet"/>
      <w:lvlText w:val="•"/>
      <w:lvlJc w:val="left"/>
      <w:pPr>
        <w:tabs>
          <w:tab w:val="num" w:pos="360"/>
        </w:tabs>
        <w:ind w:left="0" w:firstLine="0"/>
      </w:pPr>
      <w:rPr>
        <w:rFonts w:ascii="Symbol" w:hAnsi="Symbol" w:cs="Symbol"/>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4" w15:restartNumberingAfterBreak="0">
    <w:nsid w:val="0000000B"/>
    <w:multiLevelType w:val="multilevel"/>
    <w:tmpl w:val="0000000B"/>
    <w:name w:val="WW8Num11"/>
    <w:lvl w:ilvl="0">
      <w:start w:val="1"/>
      <w:numFmt w:val="bullet"/>
      <w:lvlText w:val="•"/>
      <w:lvlJc w:val="left"/>
      <w:pPr>
        <w:tabs>
          <w:tab w:val="num" w:pos="360"/>
        </w:tabs>
        <w:ind w:left="0" w:firstLine="0"/>
      </w:pPr>
      <w:rPr>
        <w:rFonts w:ascii="Symbol" w:hAnsi="Symbol" w:cs="Symbol"/>
        <w:sz w:val="22"/>
        <w:shd w:val="clear" w:color="auto" w:fill="auto"/>
        <w:lang w:val="sk-SK"/>
      </w:rPr>
    </w:lvl>
    <w:lvl w:ilvl="1">
      <w:start w:val="1"/>
      <w:numFmt w:val="decimal"/>
      <w:lvlText w:val="%2."/>
      <w:lvlJc w:val="left"/>
      <w:pPr>
        <w:tabs>
          <w:tab w:val="num" w:pos="1080"/>
        </w:tabs>
        <w:ind w:left="0" w:firstLine="0"/>
      </w:pPr>
    </w:lvl>
    <w:lvl w:ilvl="2">
      <w:start w:val="1"/>
      <w:numFmt w:val="decimal"/>
      <w:lvlText w:val="%3."/>
      <w:lvlJc w:val="left"/>
      <w:pPr>
        <w:tabs>
          <w:tab w:val="num" w:pos="1440"/>
        </w:tabs>
        <w:ind w:left="0" w:firstLine="0"/>
      </w:pPr>
    </w:lvl>
    <w:lvl w:ilvl="3">
      <w:start w:val="1"/>
      <w:numFmt w:val="decimal"/>
      <w:lvlText w:val="%4."/>
      <w:lvlJc w:val="left"/>
      <w:pPr>
        <w:tabs>
          <w:tab w:val="num" w:pos="1800"/>
        </w:tabs>
        <w:ind w:left="0" w:firstLine="0"/>
      </w:pPr>
    </w:lvl>
    <w:lvl w:ilvl="4">
      <w:start w:val="1"/>
      <w:numFmt w:val="decimal"/>
      <w:lvlText w:val="%5."/>
      <w:lvlJc w:val="left"/>
      <w:pPr>
        <w:tabs>
          <w:tab w:val="num" w:pos="2160"/>
        </w:tabs>
        <w:ind w:left="0" w:firstLine="0"/>
      </w:pPr>
    </w:lvl>
    <w:lvl w:ilvl="5">
      <w:start w:val="1"/>
      <w:numFmt w:val="decimal"/>
      <w:lvlText w:val="%6."/>
      <w:lvlJc w:val="left"/>
      <w:pPr>
        <w:tabs>
          <w:tab w:val="num" w:pos="2520"/>
        </w:tabs>
        <w:ind w:left="0" w:firstLine="0"/>
      </w:pPr>
    </w:lvl>
    <w:lvl w:ilvl="6">
      <w:start w:val="1"/>
      <w:numFmt w:val="decimal"/>
      <w:lvlText w:val="%7."/>
      <w:lvlJc w:val="left"/>
      <w:pPr>
        <w:tabs>
          <w:tab w:val="num" w:pos="2880"/>
        </w:tabs>
        <w:ind w:left="0" w:firstLine="0"/>
      </w:pPr>
    </w:lvl>
    <w:lvl w:ilvl="7">
      <w:start w:val="1"/>
      <w:numFmt w:val="decimal"/>
      <w:lvlText w:val="%8."/>
      <w:lvlJc w:val="left"/>
      <w:pPr>
        <w:tabs>
          <w:tab w:val="num" w:pos="3240"/>
        </w:tabs>
        <w:ind w:left="0" w:firstLine="0"/>
      </w:pPr>
    </w:lvl>
    <w:lvl w:ilvl="8">
      <w:start w:val="1"/>
      <w:numFmt w:val="decimal"/>
      <w:lvlText w:val="%9."/>
      <w:lvlJc w:val="left"/>
      <w:pPr>
        <w:tabs>
          <w:tab w:val="num" w:pos="3600"/>
        </w:tabs>
        <w:ind w:left="0" w:firstLine="0"/>
      </w:pPr>
    </w:lvl>
  </w:abstractNum>
  <w:abstractNum w:abstractNumId="5" w15:restartNumberingAfterBreak="0">
    <w:nsid w:val="0000000E"/>
    <w:multiLevelType w:val="hybridMultilevel"/>
    <w:tmpl w:val="AAA041F2"/>
    <w:lvl w:ilvl="0" w:tplc="046AAD16">
      <w:start w:val="1"/>
      <w:numFmt w:val="bullet"/>
      <w:lvlText w:val=""/>
      <w:lvlJc w:val="left"/>
      <w:pPr>
        <w:ind w:left="720" w:hanging="360"/>
      </w:pPr>
      <w:rPr>
        <w:rFonts w:ascii="Wingdings" w:hAnsi="Wingdings" w:hint="default"/>
      </w:rPr>
    </w:lvl>
    <w:lvl w:ilvl="1" w:tplc="9312A72C">
      <w:start w:val="1"/>
      <w:numFmt w:val="bullet"/>
      <w:lvlText w:val="o"/>
      <w:lvlJc w:val="left"/>
      <w:pPr>
        <w:ind w:left="1440" w:hanging="360"/>
      </w:pPr>
      <w:rPr>
        <w:rFonts w:ascii="Courier New" w:hAnsi="Courier New" w:hint="default"/>
      </w:rPr>
    </w:lvl>
    <w:lvl w:ilvl="2" w:tplc="E0D02974" w:tentative="1">
      <w:start w:val="1"/>
      <w:numFmt w:val="bullet"/>
      <w:lvlText w:val=""/>
      <w:lvlJc w:val="left"/>
      <w:pPr>
        <w:ind w:left="2160" w:hanging="360"/>
      </w:pPr>
      <w:rPr>
        <w:rFonts w:ascii="Wingdings" w:hAnsi="Wingdings" w:hint="default"/>
      </w:rPr>
    </w:lvl>
    <w:lvl w:ilvl="3" w:tplc="A2B2F9F0" w:tentative="1">
      <w:start w:val="1"/>
      <w:numFmt w:val="bullet"/>
      <w:lvlText w:val=""/>
      <w:lvlJc w:val="left"/>
      <w:pPr>
        <w:ind w:left="2880" w:hanging="360"/>
      </w:pPr>
      <w:rPr>
        <w:rFonts w:ascii="Symbol" w:hAnsi="Symbol" w:hint="default"/>
      </w:rPr>
    </w:lvl>
    <w:lvl w:ilvl="4" w:tplc="2D8A6858" w:tentative="1">
      <w:start w:val="1"/>
      <w:numFmt w:val="bullet"/>
      <w:lvlText w:val="o"/>
      <w:lvlJc w:val="left"/>
      <w:pPr>
        <w:ind w:left="3600" w:hanging="360"/>
      </w:pPr>
      <w:rPr>
        <w:rFonts w:ascii="Courier New" w:hAnsi="Courier New" w:hint="default"/>
      </w:rPr>
    </w:lvl>
    <w:lvl w:ilvl="5" w:tplc="8E2EE356" w:tentative="1">
      <w:start w:val="1"/>
      <w:numFmt w:val="bullet"/>
      <w:lvlText w:val=""/>
      <w:lvlJc w:val="left"/>
      <w:pPr>
        <w:ind w:left="4320" w:hanging="360"/>
      </w:pPr>
      <w:rPr>
        <w:rFonts w:ascii="Wingdings" w:hAnsi="Wingdings" w:hint="default"/>
      </w:rPr>
    </w:lvl>
    <w:lvl w:ilvl="6" w:tplc="E916A234" w:tentative="1">
      <w:start w:val="1"/>
      <w:numFmt w:val="bullet"/>
      <w:lvlText w:val=""/>
      <w:lvlJc w:val="left"/>
      <w:pPr>
        <w:ind w:left="5040" w:hanging="360"/>
      </w:pPr>
      <w:rPr>
        <w:rFonts w:ascii="Symbol" w:hAnsi="Symbol" w:hint="default"/>
      </w:rPr>
    </w:lvl>
    <w:lvl w:ilvl="7" w:tplc="1F22AC00" w:tentative="1">
      <w:start w:val="1"/>
      <w:numFmt w:val="bullet"/>
      <w:lvlText w:val="o"/>
      <w:lvlJc w:val="left"/>
      <w:pPr>
        <w:ind w:left="5760" w:hanging="360"/>
      </w:pPr>
      <w:rPr>
        <w:rFonts w:ascii="Courier New" w:hAnsi="Courier New" w:hint="default"/>
      </w:rPr>
    </w:lvl>
    <w:lvl w:ilvl="8" w:tplc="F5F20388" w:tentative="1">
      <w:start w:val="1"/>
      <w:numFmt w:val="bullet"/>
      <w:lvlText w:val=""/>
      <w:lvlJc w:val="left"/>
      <w:pPr>
        <w:ind w:left="6480" w:hanging="360"/>
      </w:pPr>
      <w:rPr>
        <w:rFonts w:ascii="Wingdings" w:hAnsi="Wingdings" w:hint="default"/>
      </w:rPr>
    </w:lvl>
  </w:abstractNum>
  <w:abstractNum w:abstractNumId="6" w15:restartNumberingAfterBreak="0">
    <w:nsid w:val="00000010"/>
    <w:multiLevelType w:val="hybridMultilevel"/>
    <w:tmpl w:val="7D8254CE"/>
    <w:lvl w:ilvl="0" w:tplc="B718B232">
      <w:start w:val="1"/>
      <w:numFmt w:val="bullet"/>
      <w:lvlText w:val=""/>
      <w:lvlJc w:val="left"/>
      <w:pPr>
        <w:ind w:left="720" w:hanging="360"/>
      </w:pPr>
      <w:rPr>
        <w:rFonts w:ascii="Symbol" w:hAnsi="Symbol" w:hint="default"/>
      </w:rPr>
    </w:lvl>
    <w:lvl w:ilvl="1" w:tplc="ACF25964" w:tentative="1">
      <w:start w:val="1"/>
      <w:numFmt w:val="bullet"/>
      <w:lvlText w:val="o"/>
      <w:lvlJc w:val="left"/>
      <w:pPr>
        <w:ind w:left="1440" w:hanging="360"/>
      </w:pPr>
      <w:rPr>
        <w:rFonts w:ascii="Courier New" w:hAnsi="Courier New" w:hint="default"/>
      </w:rPr>
    </w:lvl>
    <w:lvl w:ilvl="2" w:tplc="E796FE7E" w:tentative="1">
      <w:start w:val="1"/>
      <w:numFmt w:val="bullet"/>
      <w:lvlText w:val=""/>
      <w:lvlJc w:val="left"/>
      <w:pPr>
        <w:ind w:left="2160" w:hanging="360"/>
      </w:pPr>
      <w:rPr>
        <w:rFonts w:ascii="Wingdings" w:hAnsi="Wingdings" w:hint="default"/>
      </w:rPr>
    </w:lvl>
    <w:lvl w:ilvl="3" w:tplc="F470F748" w:tentative="1">
      <w:start w:val="1"/>
      <w:numFmt w:val="bullet"/>
      <w:lvlText w:val=""/>
      <w:lvlJc w:val="left"/>
      <w:pPr>
        <w:ind w:left="2880" w:hanging="360"/>
      </w:pPr>
      <w:rPr>
        <w:rFonts w:ascii="Symbol" w:hAnsi="Symbol" w:hint="default"/>
      </w:rPr>
    </w:lvl>
    <w:lvl w:ilvl="4" w:tplc="0E2AB2E0" w:tentative="1">
      <w:start w:val="1"/>
      <w:numFmt w:val="bullet"/>
      <w:lvlText w:val="o"/>
      <w:lvlJc w:val="left"/>
      <w:pPr>
        <w:ind w:left="3600" w:hanging="360"/>
      </w:pPr>
      <w:rPr>
        <w:rFonts w:ascii="Courier New" w:hAnsi="Courier New" w:hint="default"/>
      </w:rPr>
    </w:lvl>
    <w:lvl w:ilvl="5" w:tplc="E326C67C" w:tentative="1">
      <w:start w:val="1"/>
      <w:numFmt w:val="bullet"/>
      <w:lvlText w:val=""/>
      <w:lvlJc w:val="left"/>
      <w:pPr>
        <w:ind w:left="4320" w:hanging="360"/>
      </w:pPr>
      <w:rPr>
        <w:rFonts w:ascii="Wingdings" w:hAnsi="Wingdings" w:hint="default"/>
      </w:rPr>
    </w:lvl>
    <w:lvl w:ilvl="6" w:tplc="002E55D4" w:tentative="1">
      <w:start w:val="1"/>
      <w:numFmt w:val="bullet"/>
      <w:lvlText w:val=""/>
      <w:lvlJc w:val="left"/>
      <w:pPr>
        <w:ind w:left="5040" w:hanging="360"/>
      </w:pPr>
      <w:rPr>
        <w:rFonts w:ascii="Symbol" w:hAnsi="Symbol" w:hint="default"/>
      </w:rPr>
    </w:lvl>
    <w:lvl w:ilvl="7" w:tplc="2B943ED6" w:tentative="1">
      <w:start w:val="1"/>
      <w:numFmt w:val="bullet"/>
      <w:lvlText w:val="o"/>
      <w:lvlJc w:val="left"/>
      <w:pPr>
        <w:ind w:left="5760" w:hanging="360"/>
      </w:pPr>
      <w:rPr>
        <w:rFonts w:ascii="Courier New" w:hAnsi="Courier New" w:hint="default"/>
      </w:rPr>
    </w:lvl>
    <w:lvl w:ilvl="8" w:tplc="F1CCB06C" w:tentative="1">
      <w:start w:val="1"/>
      <w:numFmt w:val="bullet"/>
      <w:lvlText w:val=""/>
      <w:lvlJc w:val="left"/>
      <w:pPr>
        <w:ind w:left="6480" w:hanging="360"/>
      </w:pPr>
      <w:rPr>
        <w:rFonts w:ascii="Wingdings" w:hAnsi="Wingdings" w:hint="default"/>
      </w:rPr>
    </w:lvl>
  </w:abstractNum>
  <w:abstractNum w:abstractNumId="7" w15:restartNumberingAfterBreak="0">
    <w:nsid w:val="00000013"/>
    <w:multiLevelType w:val="hybridMultilevel"/>
    <w:tmpl w:val="910CF30A"/>
    <w:lvl w:ilvl="0" w:tplc="42AC1A76">
      <w:start w:val="1"/>
      <w:numFmt w:val="bullet"/>
      <w:lvlText w:val=""/>
      <w:lvlJc w:val="left"/>
      <w:pPr>
        <w:ind w:left="720" w:hanging="360"/>
      </w:pPr>
      <w:rPr>
        <w:rFonts w:ascii="Symbol" w:hAnsi="Symbol" w:hint="default"/>
      </w:rPr>
    </w:lvl>
    <w:lvl w:ilvl="1" w:tplc="958C9010">
      <w:start w:val="1"/>
      <w:numFmt w:val="bullet"/>
      <w:lvlText w:val="o"/>
      <w:lvlJc w:val="left"/>
      <w:pPr>
        <w:ind w:left="1440" w:hanging="360"/>
      </w:pPr>
      <w:rPr>
        <w:rFonts w:ascii="Courier New" w:hAnsi="Courier New" w:hint="default"/>
      </w:rPr>
    </w:lvl>
    <w:lvl w:ilvl="2" w:tplc="5E78B598" w:tentative="1">
      <w:start w:val="1"/>
      <w:numFmt w:val="bullet"/>
      <w:lvlText w:val=""/>
      <w:lvlJc w:val="left"/>
      <w:pPr>
        <w:ind w:left="2160" w:hanging="360"/>
      </w:pPr>
      <w:rPr>
        <w:rFonts w:ascii="Wingdings" w:hAnsi="Wingdings" w:hint="default"/>
      </w:rPr>
    </w:lvl>
    <w:lvl w:ilvl="3" w:tplc="2FF4E89C" w:tentative="1">
      <w:start w:val="1"/>
      <w:numFmt w:val="bullet"/>
      <w:lvlText w:val=""/>
      <w:lvlJc w:val="left"/>
      <w:pPr>
        <w:ind w:left="2880" w:hanging="360"/>
      </w:pPr>
      <w:rPr>
        <w:rFonts w:ascii="Symbol" w:hAnsi="Symbol" w:hint="default"/>
      </w:rPr>
    </w:lvl>
    <w:lvl w:ilvl="4" w:tplc="5F62A434" w:tentative="1">
      <w:start w:val="1"/>
      <w:numFmt w:val="bullet"/>
      <w:lvlText w:val="o"/>
      <w:lvlJc w:val="left"/>
      <w:pPr>
        <w:ind w:left="3600" w:hanging="360"/>
      </w:pPr>
      <w:rPr>
        <w:rFonts w:ascii="Courier New" w:hAnsi="Courier New" w:hint="default"/>
      </w:rPr>
    </w:lvl>
    <w:lvl w:ilvl="5" w:tplc="C9E62524" w:tentative="1">
      <w:start w:val="1"/>
      <w:numFmt w:val="bullet"/>
      <w:lvlText w:val=""/>
      <w:lvlJc w:val="left"/>
      <w:pPr>
        <w:ind w:left="4320" w:hanging="360"/>
      </w:pPr>
      <w:rPr>
        <w:rFonts w:ascii="Wingdings" w:hAnsi="Wingdings" w:hint="default"/>
      </w:rPr>
    </w:lvl>
    <w:lvl w:ilvl="6" w:tplc="306640AE" w:tentative="1">
      <w:start w:val="1"/>
      <w:numFmt w:val="bullet"/>
      <w:lvlText w:val=""/>
      <w:lvlJc w:val="left"/>
      <w:pPr>
        <w:ind w:left="5040" w:hanging="360"/>
      </w:pPr>
      <w:rPr>
        <w:rFonts w:ascii="Symbol" w:hAnsi="Symbol" w:hint="default"/>
      </w:rPr>
    </w:lvl>
    <w:lvl w:ilvl="7" w:tplc="BE36C004" w:tentative="1">
      <w:start w:val="1"/>
      <w:numFmt w:val="bullet"/>
      <w:lvlText w:val="o"/>
      <w:lvlJc w:val="left"/>
      <w:pPr>
        <w:ind w:left="5760" w:hanging="360"/>
      </w:pPr>
      <w:rPr>
        <w:rFonts w:ascii="Courier New" w:hAnsi="Courier New" w:hint="default"/>
      </w:rPr>
    </w:lvl>
    <w:lvl w:ilvl="8" w:tplc="CFCAF51E" w:tentative="1">
      <w:start w:val="1"/>
      <w:numFmt w:val="bullet"/>
      <w:lvlText w:val=""/>
      <w:lvlJc w:val="left"/>
      <w:pPr>
        <w:ind w:left="6480" w:hanging="360"/>
      </w:pPr>
      <w:rPr>
        <w:rFonts w:ascii="Wingdings" w:hAnsi="Wingdings" w:hint="default"/>
      </w:rPr>
    </w:lvl>
  </w:abstractNum>
  <w:abstractNum w:abstractNumId="8" w15:restartNumberingAfterBreak="0">
    <w:nsid w:val="00000016"/>
    <w:multiLevelType w:val="multilevel"/>
    <w:tmpl w:val="F09ACF2C"/>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color w:val="auto"/>
        <w:sz w:val="22"/>
        <w:szCs w:val="22"/>
      </w:rPr>
    </w:lvl>
    <w:lvl w:ilvl="3">
      <w:start w:val="1"/>
      <w:numFmt w:val="decimal"/>
      <w:lvlText w:val="%1.%2.%3.%4"/>
      <w:lvlJc w:val="left"/>
      <w:pPr>
        <w:ind w:left="9793"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0000001C"/>
    <w:multiLevelType w:val="hybridMultilevel"/>
    <w:tmpl w:val="3572AB58"/>
    <w:lvl w:ilvl="0" w:tplc="763A3130">
      <w:start w:val="1"/>
      <w:numFmt w:val="bullet"/>
      <w:lvlText w:val=""/>
      <w:lvlJc w:val="left"/>
      <w:pPr>
        <w:ind w:left="2138" w:hanging="360"/>
      </w:pPr>
      <w:rPr>
        <w:rFonts w:ascii="Symbol" w:hAnsi="Symbol" w:hint="default"/>
        <w:color w:val="auto"/>
      </w:rPr>
    </w:lvl>
    <w:lvl w:ilvl="1" w:tplc="7CCE6422">
      <w:start w:val="1"/>
      <w:numFmt w:val="bullet"/>
      <w:lvlText w:val="o"/>
      <w:lvlJc w:val="left"/>
      <w:pPr>
        <w:ind w:left="2858" w:hanging="360"/>
      </w:pPr>
      <w:rPr>
        <w:rFonts w:ascii="Courier New" w:hAnsi="Courier New" w:hint="default"/>
      </w:rPr>
    </w:lvl>
    <w:lvl w:ilvl="2" w:tplc="DD7C73FA">
      <w:start w:val="1"/>
      <w:numFmt w:val="bullet"/>
      <w:lvlText w:val="-"/>
      <w:lvlJc w:val="left"/>
      <w:pPr>
        <w:ind w:left="3578" w:hanging="360"/>
      </w:pPr>
      <w:rPr>
        <w:rFonts w:ascii="Cambria" w:eastAsiaTheme="minorEastAsia" w:hAnsi="Cambria" w:cstheme="minorBidi" w:hint="default"/>
      </w:rPr>
    </w:lvl>
    <w:lvl w:ilvl="3" w:tplc="AA808C62" w:tentative="1">
      <w:start w:val="1"/>
      <w:numFmt w:val="bullet"/>
      <w:lvlText w:val=""/>
      <w:lvlJc w:val="left"/>
      <w:pPr>
        <w:ind w:left="4298" w:hanging="360"/>
      </w:pPr>
      <w:rPr>
        <w:rFonts w:ascii="Symbol" w:hAnsi="Symbol" w:hint="default"/>
      </w:rPr>
    </w:lvl>
    <w:lvl w:ilvl="4" w:tplc="0FF2238A" w:tentative="1">
      <w:start w:val="1"/>
      <w:numFmt w:val="bullet"/>
      <w:lvlText w:val="o"/>
      <w:lvlJc w:val="left"/>
      <w:pPr>
        <w:ind w:left="5018" w:hanging="360"/>
      </w:pPr>
      <w:rPr>
        <w:rFonts w:ascii="Courier New" w:hAnsi="Courier New" w:hint="default"/>
      </w:rPr>
    </w:lvl>
    <w:lvl w:ilvl="5" w:tplc="D814189A" w:tentative="1">
      <w:start w:val="1"/>
      <w:numFmt w:val="bullet"/>
      <w:lvlText w:val=""/>
      <w:lvlJc w:val="left"/>
      <w:pPr>
        <w:ind w:left="5738" w:hanging="360"/>
      </w:pPr>
      <w:rPr>
        <w:rFonts w:ascii="Wingdings" w:hAnsi="Wingdings" w:hint="default"/>
      </w:rPr>
    </w:lvl>
    <w:lvl w:ilvl="6" w:tplc="0D7A81CC" w:tentative="1">
      <w:start w:val="1"/>
      <w:numFmt w:val="bullet"/>
      <w:lvlText w:val=""/>
      <w:lvlJc w:val="left"/>
      <w:pPr>
        <w:ind w:left="6458" w:hanging="360"/>
      </w:pPr>
      <w:rPr>
        <w:rFonts w:ascii="Symbol" w:hAnsi="Symbol" w:hint="default"/>
      </w:rPr>
    </w:lvl>
    <w:lvl w:ilvl="7" w:tplc="09988F5C" w:tentative="1">
      <w:start w:val="1"/>
      <w:numFmt w:val="bullet"/>
      <w:lvlText w:val="o"/>
      <w:lvlJc w:val="left"/>
      <w:pPr>
        <w:ind w:left="7178" w:hanging="360"/>
      </w:pPr>
      <w:rPr>
        <w:rFonts w:ascii="Courier New" w:hAnsi="Courier New" w:hint="default"/>
      </w:rPr>
    </w:lvl>
    <w:lvl w:ilvl="8" w:tplc="311ED1C6" w:tentative="1">
      <w:start w:val="1"/>
      <w:numFmt w:val="bullet"/>
      <w:lvlText w:val=""/>
      <w:lvlJc w:val="left"/>
      <w:pPr>
        <w:ind w:left="7898" w:hanging="360"/>
      </w:pPr>
      <w:rPr>
        <w:rFonts w:ascii="Wingdings" w:hAnsi="Wingdings" w:hint="default"/>
      </w:rPr>
    </w:lvl>
  </w:abstractNum>
  <w:abstractNum w:abstractNumId="10" w15:restartNumberingAfterBreak="0">
    <w:nsid w:val="0000001F"/>
    <w:multiLevelType w:val="hybridMultilevel"/>
    <w:tmpl w:val="3AF67F2C"/>
    <w:lvl w:ilvl="0" w:tplc="E7F43AD2">
      <w:start w:val="1"/>
      <w:numFmt w:val="bullet"/>
      <w:lvlText w:val=""/>
      <w:lvlJc w:val="left"/>
      <w:pPr>
        <w:ind w:left="1854" w:hanging="360"/>
      </w:pPr>
      <w:rPr>
        <w:rFonts w:ascii="Symbol" w:hAnsi="Symbol" w:hint="default"/>
      </w:rPr>
    </w:lvl>
    <w:lvl w:ilvl="1" w:tplc="1B90BCF2" w:tentative="1">
      <w:start w:val="1"/>
      <w:numFmt w:val="bullet"/>
      <w:lvlText w:val="o"/>
      <w:lvlJc w:val="left"/>
      <w:pPr>
        <w:ind w:left="2574" w:hanging="360"/>
      </w:pPr>
      <w:rPr>
        <w:rFonts w:ascii="Courier New" w:hAnsi="Courier New" w:cs="Courier New" w:hint="default"/>
      </w:rPr>
    </w:lvl>
    <w:lvl w:ilvl="2" w:tplc="21EE3172" w:tentative="1">
      <w:start w:val="1"/>
      <w:numFmt w:val="bullet"/>
      <w:lvlText w:val=""/>
      <w:lvlJc w:val="left"/>
      <w:pPr>
        <w:ind w:left="3294" w:hanging="360"/>
      </w:pPr>
      <w:rPr>
        <w:rFonts w:ascii="Wingdings" w:hAnsi="Wingdings" w:hint="default"/>
      </w:rPr>
    </w:lvl>
    <w:lvl w:ilvl="3" w:tplc="5CDCF534" w:tentative="1">
      <w:start w:val="1"/>
      <w:numFmt w:val="bullet"/>
      <w:lvlText w:val=""/>
      <w:lvlJc w:val="left"/>
      <w:pPr>
        <w:ind w:left="4014" w:hanging="360"/>
      </w:pPr>
      <w:rPr>
        <w:rFonts w:ascii="Symbol" w:hAnsi="Symbol" w:hint="default"/>
      </w:rPr>
    </w:lvl>
    <w:lvl w:ilvl="4" w:tplc="8C6EF06C" w:tentative="1">
      <w:start w:val="1"/>
      <w:numFmt w:val="bullet"/>
      <w:lvlText w:val="o"/>
      <w:lvlJc w:val="left"/>
      <w:pPr>
        <w:ind w:left="4734" w:hanging="360"/>
      </w:pPr>
      <w:rPr>
        <w:rFonts w:ascii="Courier New" w:hAnsi="Courier New" w:cs="Courier New" w:hint="default"/>
      </w:rPr>
    </w:lvl>
    <w:lvl w:ilvl="5" w:tplc="1C9E4BFE" w:tentative="1">
      <w:start w:val="1"/>
      <w:numFmt w:val="bullet"/>
      <w:lvlText w:val=""/>
      <w:lvlJc w:val="left"/>
      <w:pPr>
        <w:ind w:left="5454" w:hanging="360"/>
      </w:pPr>
      <w:rPr>
        <w:rFonts w:ascii="Wingdings" w:hAnsi="Wingdings" w:hint="default"/>
      </w:rPr>
    </w:lvl>
    <w:lvl w:ilvl="6" w:tplc="D55CCE5C" w:tentative="1">
      <w:start w:val="1"/>
      <w:numFmt w:val="bullet"/>
      <w:lvlText w:val=""/>
      <w:lvlJc w:val="left"/>
      <w:pPr>
        <w:ind w:left="6174" w:hanging="360"/>
      </w:pPr>
      <w:rPr>
        <w:rFonts w:ascii="Symbol" w:hAnsi="Symbol" w:hint="default"/>
      </w:rPr>
    </w:lvl>
    <w:lvl w:ilvl="7" w:tplc="244E3988" w:tentative="1">
      <w:start w:val="1"/>
      <w:numFmt w:val="bullet"/>
      <w:lvlText w:val="o"/>
      <w:lvlJc w:val="left"/>
      <w:pPr>
        <w:ind w:left="6894" w:hanging="360"/>
      </w:pPr>
      <w:rPr>
        <w:rFonts w:ascii="Courier New" w:hAnsi="Courier New" w:cs="Courier New" w:hint="default"/>
      </w:rPr>
    </w:lvl>
    <w:lvl w:ilvl="8" w:tplc="7CF8B00C" w:tentative="1">
      <w:start w:val="1"/>
      <w:numFmt w:val="bullet"/>
      <w:lvlText w:val=""/>
      <w:lvlJc w:val="left"/>
      <w:pPr>
        <w:ind w:left="7614" w:hanging="360"/>
      </w:pPr>
      <w:rPr>
        <w:rFonts w:ascii="Wingdings" w:hAnsi="Wingdings" w:hint="default"/>
      </w:rPr>
    </w:lvl>
  </w:abstractNum>
  <w:abstractNum w:abstractNumId="11" w15:restartNumberingAfterBreak="0">
    <w:nsid w:val="00000021"/>
    <w:multiLevelType w:val="hybridMultilevel"/>
    <w:tmpl w:val="3D400918"/>
    <w:lvl w:ilvl="0" w:tplc="B6E64404">
      <w:start w:val="1"/>
      <w:numFmt w:val="bullet"/>
      <w:lvlText w:val=""/>
      <w:lvlJc w:val="left"/>
      <w:pPr>
        <w:ind w:left="2421" w:hanging="360"/>
      </w:pPr>
      <w:rPr>
        <w:rFonts w:ascii="Symbol" w:hAnsi="Symbol" w:hint="default"/>
      </w:rPr>
    </w:lvl>
    <w:lvl w:ilvl="1" w:tplc="A7060AE0" w:tentative="1">
      <w:start w:val="1"/>
      <w:numFmt w:val="bullet"/>
      <w:lvlText w:val="o"/>
      <w:lvlJc w:val="left"/>
      <w:pPr>
        <w:ind w:left="3141" w:hanging="360"/>
      </w:pPr>
      <w:rPr>
        <w:rFonts w:ascii="Courier New" w:hAnsi="Courier New" w:cs="Courier New" w:hint="default"/>
      </w:rPr>
    </w:lvl>
    <w:lvl w:ilvl="2" w:tplc="8BE2E202" w:tentative="1">
      <w:start w:val="1"/>
      <w:numFmt w:val="bullet"/>
      <w:lvlText w:val=""/>
      <w:lvlJc w:val="left"/>
      <w:pPr>
        <w:ind w:left="3861" w:hanging="360"/>
      </w:pPr>
      <w:rPr>
        <w:rFonts w:ascii="Wingdings" w:hAnsi="Wingdings" w:hint="default"/>
      </w:rPr>
    </w:lvl>
    <w:lvl w:ilvl="3" w:tplc="1DD611BE" w:tentative="1">
      <w:start w:val="1"/>
      <w:numFmt w:val="bullet"/>
      <w:lvlText w:val=""/>
      <w:lvlJc w:val="left"/>
      <w:pPr>
        <w:ind w:left="4581" w:hanging="360"/>
      </w:pPr>
      <w:rPr>
        <w:rFonts w:ascii="Symbol" w:hAnsi="Symbol" w:hint="default"/>
      </w:rPr>
    </w:lvl>
    <w:lvl w:ilvl="4" w:tplc="0F50D596" w:tentative="1">
      <w:start w:val="1"/>
      <w:numFmt w:val="bullet"/>
      <w:lvlText w:val="o"/>
      <w:lvlJc w:val="left"/>
      <w:pPr>
        <w:ind w:left="5301" w:hanging="360"/>
      </w:pPr>
      <w:rPr>
        <w:rFonts w:ascii="Courier New" w:hAnsi="Courier New" w:cs="Courier New" w:hint="default"/>
      </w:rPr>
    </w:lvl>
    <w:lvl w:ilvl="5" w:tplc="80CEE6FA" w:tentative="1">
      <w:start w:val="1"/>
      <w:numFmt w:val="bullet"/>
      <w:lvlText w:val=""/>
      <w:lvlJc w:val="left"/>
      <w:pPr>
        <w:ind w:left="6021" w:hanging="360"/>
      </w:pPr>
      <w:rPr>
        <w:rFonts w:ascii="Wingdings" w:hAnsi="Wingdings" w:hint="default"/>
      </w:rPr>
    </w:lvl>
    <w:lvl w:ilvl="6" w:tplc="B594A580" w:tentative="1">
      <w:start w:val="1"/>
      <w:numFmt w:val="bullet"/>
      <w:lvlText w:val=""/>
      <w:lvlJc w:val="left"/>
      <w:pPr>
        <w:ind w:left="6741" w:hanging="360"/>
      </w:pPr>
      <w:rPr>
        <w:rFonts w:ascii="Symbol" w:hAnsi="Symbol" w:hint="default"/>
      </w:rPr>
    </w:lvl>
    <w:lvl w:ilvl="7" w:tplc="8CB44D80" w:tentative="1">
      <w:start w:val="1"/>
      <w:numFmt w:val="bullet"/>
      <w:lvlText w:val="o"/>
      <w:lvlJc w:val="left"/>
      <w:pPr>
        <w:ind w:left="7461" w:hanging="360"/>
      </w:pPr>
      <w:rPr>
        <w:rFonts w:ascii="Courier New" w:hAnsi="Courier New" w:cs="Courier New" w:hint="default"/>
      </w:rPr>
    </w:lvl>
    <w:lvl w:ilvl="8" w:tplc="753AACFA" w:tentative="1">
      <w:start w:val="1"/>
      <w:numFmt w:val="bullet"/>
      <w:lvlText w:val=""/>
      <w:lvlJc w:val="left"/>
      <w:pPr>
        <w:ind w:left="8181" w:hanging="360"/>
      </w:pPr>
      <w:rPr>
        <w:rFonts w:ascii="Wingdings" w:hAnsi="Wingdings" w:hint="default"/>
      </w:rPr>
    </w:lvl>
  </w:abstractNum>
  <w:abstractNum w:abstractNumId="12" w15:restartNumberingAfterBreak="0">
    <w:nsid w:val="00000024"/>
    <w:multiLevelType w:val="hybridMultilevel"/>
    <w:tmpl w:val="83D8673E"/>
    <w:lvl w:ilvl="0" w:tplc="1B3C15F6">
      <w:start w:val="1"/>
      <w:numFmt w:val="bullet"/>
      <w:lvlText w:val=""/>
      <w:lvlJc w:val="left"/>
      <w:pPr>
        <w:ind w:left="720" w:hanging="360"/>
      </w:pPr>
      <w:rPr>
        <w:rFonts w:ascii="Symbol" w:hAnsi="Symbol" w:hint="default"/>
      </w:rPr>
    </w:lvl>
    <w:lvl w:ilvl="1" w:tplc="D10A2294" w:tentative="1">
      <w:start w:val="1"/>
      <w:numFmt w:val="bullet"/>
      <w:lvlText w:val="o"/>
      <w:lvlJc w:val="left"/>
      <w:pPr>
        <w:ind w:left="1440" w:hanging="360"/>
      </w:pPr>
      <w:rPr>
        <w:rFonts w:ascii="Courier New" w:hAnsi="Courier New" w:hint="default"/>
      </w:rPr>
    </w:lvl>
    <w:lvl w:ilvl="2" w:tplc="0C4638B4" w:tentative="1">
      <w:start w:val="1"/>
      <w:numFmt w:val="bullet"/>
      <w:lvlText w:val=""/>
      <w:lvlJc w:val="left"/>
      <w:pPr>
        <w:ind w:left="2160" w:hanging="360"/>
      </w:pPr>
      <w:rPr>
        <w:rFonts w:ascii="Wingdings" w:hAnsi="Wingdings" w:hint="default"/>
      </w:rPr>
    </w:lvl>
    <w:lvl w:ilvl="3" w:tplc="B5563742" w:tentative="1">
      <w:start w:val="1"/>
      <w:numFmt w:val="bullet"/>
      <w:lvlText w:val=""/>
      <w:lvlJc w:val="left"/>
      <w:pPr>
        <w:ind w:left="2880" w:hanging="360"/>
      </w:pPr>
      <w:rPr>
        <w:rFonts w:ascii="Symbol" w:hAnsi="Symbol" w:hint="default"/>
      </w:rPr>
    </w:lvl>
    <w:lvl w:ilvl="4" w:tplc="6BEEFAC2" w:tentative="1">
      <w:start w:val="1"/>
      <w:numFmt w:val="bullet"/>
      <w:lvlText w:val="o"/>
      <w:lvlJc w:val="left"/>
      <w:pPr>
        <w:ind w:left="3600" w:hanging="360"/>
      </w:pPr>
      <w:rPr>
        <w:rFonts w:ascii="Courier New" w:hAnsi="Courier New" w:hint="default"/>
      </w:rPr>
    </w:lvl>
    <w:lvl w:ilvl="5" w:tplc="ABA8FD76" w:tentative="1">
      <w:start w:val="1"/>
      <w:numFmt w:val="bullet"/>
      <w:lvlText w:val=""/>
      <w:lvlJc w:val="left"/>
      <w:pPr>
        <w:ind w:left="4320" w:hanging="360"/>
      </w:pPr>
      <w:rPr>
        <w:rFonts w:ascii="Wingdings" w:hAnsi="Wingdings" w:hint="default"/>
      </w:rPr>
    </w:lvl>
    <w:lvl w:ilvl="6" w:tplc="35FA114A" w:tentative="1">
      <w:start w:val="1"/>
      <w:numFmt w:val="bullet"/>
      <w:lvlText w:val=""/>
      <w:lvlJc w:val="left"/>
      <w:pPr>
        <w:ind w:left="5040" w:hanging="360"/>
      </w:pPr>
      <w:rPr>
        <w:rFonts w:ascii="Symbol" w:hAnsi="Symbol" w:hint="default"/>
      </w:rPr>
    </w:lvl>
    <w:lvl w:ilvl="7" w:tplc="C7F6E6DA" w:tentative="1">
      <w:start w:val="1"/>
      <w:numFmt w:val="bullet"/>
      <w:lvlText w:val="o"/>
      <w:lvlJc w:val="left"/>
      <w:pPr>
        <w:ind w:left="5760" w:hanging="360"/>
      </w:pPr>
      <w:rPr>
        <w:rFonts w:ascii="Courier New" w:hAnsi="Courier New" w:hint="default"/>
      </w:rPr>
    </w:lvl>
    <w:lvl w:ilvl="8" w:tplc="E32CBC72" w:tentative="1">
      <w:start w:val="1"/>
      <w:numFmt w:val="bullet"/>
      <w:lvlText w:val=""/>
      <w:lvlJc w:val="left"/>
      <w:pPr>
        <w:ind w:left="6480" w:hanging="360"/>
      </w:pPr>
      <w:rPr>
        <w:rFonts w:ascii="Wingdings" w:hAnsi="Wingdings" w:hint="default"/>
      </w:rPr>
    </w:lvl>
  </w:abstractNum>
  <w:abstractNum w:abstractNumId="13" w15:restartNumberingAfterBreak="0">
    <w:nsid w:val="0000002A"/>
    <w:multiLevelType w:val="hybridMultilevel"/>
    <w:tmpl w:val="689ED29A"/>
    <w:lvl w:ilvl="0" w:tplc="EDEE61D6">
      <w:start w:val="1"/>
      <w:numFmt w:val="bullet"/>
      <w:lvlText w:val=""/>
      <w:lvlJc w:val="left"/>
      <w:pPr>
        <w:ind w:left="1671" w:hanging="360"/>
      </w:pPr>
      <w:rPr>
        <w:rFonts w:ascii="Symbol" w:hAnsi="Symbol" w:hint="default"/>
        <w:color w:val="auto"/>
      </w:rPr>
    </w:lvl>
    <w:lvl w:ilvl="1" w:tplc="9E22E998" w:tentative="1">
      <w:start w:val="1"/>
      <w:numFmt w:val="bullet"/>
      <w:lvlText w:val="o"/>
      <w:lvlJc w:val="left"/>
      <w:pPr>
        <w:ind w:left="2391" w:hanging="360"/>
      </w:pPr>
      <w:rPr>
        <w:rFonts w:ascii="Courier New" w:hAnsi="Courier New" w:cs="Courier New" w:hint="default"/>
      </w:rPr>
    </w:lvl>
    <w:lvl w:ilvl="2" w:tplc="ED6E3A88" w:tentative="1">
      <w:start w:val="1"/>
      <w:numFmt w:val="bullet"/>
      <w:lvlText w:val=""/>
      <w:lvlJc w:val="left"/>
      <w:pPr>
        <w:ind w:left="3111" w:hanging="360"/>
      </w:pPr>
      <w:rPr>
        <w:rFonts w:ascii="Wingdings" w:hAnsi="Wingdings" w:hint="default"/>
      </w:rPr>
    </w:lvl>
    <w:lvl w:ilvl="3" w:tplc="E3E8D4F8" w:tentative="1">
      <w:start w:val="1"/>
      <w:numFmt w:val="bullet"/>
      <w:lvlText w:val=""/>
      <w:lvlJc w:val="left"/>
      <w:pPr>
        <w:ind w:left="3831" w:hanging="360"/>
      </w:pPr>
      <w:rPr>
        <w:rFonts w:ascii="Symbol" w:hAnsi="Symbol" w:hint="default"/>
      </w:rPr>
    </w:lvl>
    <w:lvl w:ilvl="4" w:tplc="DBAE3B24" w:tentative="1">
      <w:start w:val="1"/>
      <w:numFmt w:val="bullet"/>
      <w:lvlText w:val="o"/>
      <w:lvlJc w:val="left"/>
      <w:pPr>
        <w:ind w:left="4551" w:hanging="360"/>
      </w:pPr>
      <w:rPr>
        <w:rFonts w:ascii="Courier New" w:hAnsi="Courier New" w:cs="Courier New" w:hint="default"/>
      </w:rPr>
    </w:lvl>
    <w:lvl w:ilvl="5" w:tplc="31DC4820" w:tentative="1">
      <w:start w:val="1"/>
      <w:numFmt w:val="bullet"/>
      <w:lvlText w:val=""/>
      <w:lvlJc w:val="left"/>
      <w:pPr>
        <w:ind w:left="5271" w:hanging="360"/>
      </w:pPr>
      <w:rPr>
        <w:rFonts w:ascii="Wingdings" w:hAnsi="Wingdings" w:hint="default"/>
      </w:rPr>
    </w:lvl>
    <w:lvl w:ilvl="6" w:tplc="53C877D2" w:tentative="1">
      <w:start w:val="1"/>
      <w:numFmt w:val="bullet"/>
      <w:lvlText w:val=""/>
      <w:lvlJc w:val="left"/>
      <w:pPr>
        <w:ind w:left="5991" w:hanging="360"/>
      </w:pPr>
      <w:rPr>
        <w:rFonts w:ascii="Symbol" w:hAnsi="Symbol" w:hint="default"/>
      </w:rPr>
    </w:lvl>
    <w:lvl w:ilvl="7" w:tplc="14A4417C" w:tentative="1">
      <w:start w:val="1"/>
      <w:numFmt w:val="bullet"/>
      <w:lvlText w:val="o"/>
      <w:lvlJc w:val="left"/>
      <w:pPr>
        <w:ind w:left="6711" w:hanging="360"/>
      </w:pPr>
      <w:rPr>
        <w:rFonts w:ascii="Courier New" w:hAnsi="Courier New" w:cs="Courier New" w:hint="default"/>
      </w:rPr>
    </w:lvl>
    <w:lvl w:ilvl="8" w:tplc="A8624B22" w:tentative="1">
      <w:start w:val="1"/>
      <w:numFmt w:val="bullet"/>
      <w:lvlText w:val=""/>
      <w:lvlJc w:val="left"/>
      <w:pPr>
        <w:ind w:left="7431" w:hanging="360"/>
      </w:pPr>
      <w:rPr>
        <w:rFonts w:ascii="Wingdings" w:hAnsi="Wingdings" w:hint="default"/>
      </w:rPr>
    </w:lvl>
  </w:abstractNum>
  <w:abstractNum w:abstractNumId="14" w15:restartNumberingAfterBreak="0">
    <w:nsid w:val="0000002D"/>
    <w:multiLevelType w:val="hybridMultilevel"/>
    <w:tmpl w:val="BD9EC638"/>
    <w:lvl w:ilvl="0" w:tplc="D652BDE0">
      <w:start w:val="1"/>
      <w:numFmt w:val="bullet"/>
      <w:lvlText w:val=""/>
      <w:lvlJc w:val="left"/>
      <w:pPr>
        <w:ind w:left="720" w:hanging="360"/>
      </w:pPr>
      <w:rPr>
        <w:rFonts w:ascii="Symbol" w:hAnsi="Symbol"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15" w15:restartNumberingAfterBreak="0">
    <w:nsid w:val="00000032"/>
    <w:multiLevelType w:val="hybridMultilevel"/>
    <w:tmpl w:val="9E8E2B1C"/>
    <w:lvl w:ilvl="0" w:tplc="7F58B934">
      <w:start w:val="1"/>
      <w:numFmt w:val="bullet"/>
      <w:lvlText w:val=""/>
      <w:lvlJc w:val="left"/>
      <w:pPr>
        <w:ind w:left="1429" w:hanging="360"/>
      </w:pPr>
      <w:rPr>
        <w:rFonts w:ascii="Symbol" w:hAnsi="Symbol" w:hint="default"/>
      </w:rPr>
    </w:lvl>
    <w:lvl w:ilvl="1" w:tplc="7578FBC8" w:tentative="1">
      <w:start w:val="1"/>
      <w:numFmt w:val="bullet"/>
      <w:lvlText w:val="o"/>
      <w:lvlJc w:val="left"/>
      <w:pPr>
        <w:ind w:left="2149" w:hanging="360"/>
      </w:pPr>
      <w:rPr>
        <w:rFonts w:ascii="Courier New" w:hAnsi="Courier New" w:hint="default"/>
      </w:rPr>
    </w:lvl>
    <w:lvl w:ilvl="2" w:tplc="AAFC33A8" w:tentative="1">
      <w:start w:val="1"/>
      <w:numFmt w:val="bullet"/>
      <w:lvlText w:val=""/>
      <w:lvlJc w:val="left"/>
      <w:pPr>
        <w:ind w:left="2869" w:hanging="360"/>
      </w:pPr>
      <w:rPr>
        <w:rFonts w:ascii="Wingdings" w:hAnsi="Wingdings" w:hint="default"/>
      </w:rPr>
    </w:lvl>
    <w:lvl w:ilvl="3" w:tplc="32FEBA00" w:tentative="1">
      <w:start w:val="1"/>
      <w:numFmt w:val="bullet"/>
      <w:lvlText w:val=""/>
      <w:lvlJc w:val="left"/>
      <w:pPr>
        <w:ind w:left="3589" w:hanging="360"/>
      </w:pPr>
      <w:rPr>
        <w:rFonts w:ascii="Symbol" w:hAnsi="Symbol" w:hint="default"/>
      </w:rPr>
    </w:lvl>
    <w:lvl w:ilvl="4" w:tplc="10ECAC50" w:tentative="1">
      <w:start w:val="1"/>
      <w:numFmt w:val="bullet"/>
      <w:lvlText w:val="o"/>
      <w:lvlJc w:val="left"/>
      <w:pPr>
        <w:ind w:left="4309" w:hanging="360"/>
      </w:pPr>
      <w:rPr>
        <w:rFonts w:ascii="Courier New" w:hAnsi="Courier New" w:hint="default"/>
      </w:rPr>
    </w:lvl>
    <w:lvl w:ilvl="5" w:tplc="171E46EA" w:tentative="1">
      <w:start w:val="1"/>
      <w:numFmt w:val="bullet"/>
      <w:lvlText w:val=""/>
      <w:lvlJc w:val="left"/>
      <w:pPr>
        <w:ind w:left="5029" w:hanging="360"/>
      </w:pPr>
      <w:rPr>
        <w:rFonts w:ascii="Wingdings" w:hAnsi="Wingdings" w:hint="default"/>
      </w:rPr>
    </w:lvl>
    <w:lvl w:ilvl="6" w:tplc="D4788CDC" w:tentative="1">
      <w:start w:val="1"/>
      <w:numFmt w:val="bullet"/>
      <w:lvlText w:val=""/>
      <w:lvlJc w:val="left"/>
      <w:pPr>
        <w:ind w:left="5749" w:hanging="360"/>
      </w:pPr>
      <w:rPr>
        <w:rFonts w:ascii="Symbol" w:hAnsi="Symbol" w:hint="default"/>
      </w:rPr>
    </w:lvl>
    <w:lvl w:ilvl="7" w:tplc="7406A3E6" w:tentative="1">
      <w:start w:val="1"/>
      <w:numFmt w:val="bullet"/>
      <w:lvlText w:val="o"/>
      <w:lvlJc w:val="left"/>
      <w:pPr>
        <w:ind w:left="6469" w:hanging="360"/>
      </w:pPr>
      <w:rPr>
        <w:rFonts w:ascii="Courier New" w:hAnsi="Courier New" w:hint="default"/>
      </w:rPr>
    </w:lvl>
    <w:lvl w:ilvl="8" w:tplc="19C643DE" w:tentative="1">
      <w:start w:val="1"/>
      <w:numFmt w:val="bullet"/>
      <w:lvlText w:val=""/>
      <w:lvlJc w:val="left"/>
      <w:pPr>
        <w:ind w:left="7189" w:hanging="360"/>
      </w:pPr>
      <w:rPr>
        <w:rFonts w:ascii="Wingdings" w:hAnsi="Wingdings" w:hint="default"/>
      </w:rPr>
    </w:lvl>
  </w:abstractNum>
  <w:abstractNum w:abstractNumId="16" w15:restartNumberingAfterBreak="0">
    <w:nsid w:val="00000034"/>
    <w:multiLevelType w:val="hybridMultilevel"/>
    <w:tmpl w:val="2F58A31E"/>
    <w:lvl w:ilvl="0" w:tplc="449EBDF0">
      <w:start w:val="1"/>
      <w:numFmt w:val="bullet"/>
      <w:lvlText w:val=""/>
      <w:lvlJc w:val="left"/>
      <w:pPr>
        <w:tabs>
          <w:tab w:val="left" w:pos="1429"/>
        </w:tabs>
        <w:ind w:left="1429" w:hanging="360"/>
      </w:pPr>
      <w:rPr>
        <w:rFonts w:ascii="Symbol" w:hAnsi="Symbol" w:hint="default"/>
      </w:rPr>
    </w:lvl>
    <w:lvl w:ilvl="1" w:tplc="170CA148">
      <w:start w:val="1"/>
      <w:numFmt w:val="bullet"/>
      <w:lvlText w:val="o"/>
      <w:lvlJc w:val="left"/>
      <w:pPr>
        <w:tabs>
          <w:tab w:val="left" w:pos="1582"/>
        </w:tabs>
        <w:ind w:left="1582" w:hanging="360"/>
      </w:pPr>
      <w:rPr>
        <w:rFonts w:ascii="Courier New" w:hAnsi="Courier New" w:cs="Courier New" w:hint="default"/>
      </w:rPr>
    </w:lvl>
    <w:lvl w:ilvl="2" w:tplc="CEB82842" w:tentative="1">
      <w:start w:val="1"/>
      <w:numFmt w:val="bullet"/>
      <w:lvlText w:val=""/>
      <w:lvlJc w:val="left"/>
      <w:pPr>
        <w:tabs>
          <w:tab w:val="left" w:pos="2302"/>
        </w:tabs>
        <w:ind w:left="2302" w:hanging="360"/>
      </w:pPr>
      <w:rPr>
        <w:rFonts w:ascii="Wingdings" w:hAnsi="Wingdings" w:hint="default"/>
      </w:rPr>
    </w:lvl>
    <w:lvl w:ilvl="3" w:tplc="F4367B88" w:tentative="1">
      <w:start w:val="1"/>
      <w:numFmt w:val="bullet"/>
      <w:lvlText w:val=""/>
      <w:lvlJc w:val="left"/>
      <w:pPr>
        <w:tabs>
          <w:tab w:val="left" w:pos="3022"/>
        </w:tabs>
        <w:ind w:left="3022" w:hanging="360"/>
      </w:pPr>
      <w:rPr>
        <w:rFonts w:ascii="Symbol" w:hAnsi="Symbol" w:hint="default"/>
      </w:rPr>
    </w:lvl>
    <w:lvl w:ilvl="4" w:tplc="AFE6B84C" w:tentative="1">
      <w:start w:val="1"/>
      <w:numFmt w:val="bullet"/>
      <w:lvlText w:val="o"/>
      <w:lvlJc w:val="left"/>
      <w:pPr>
        <w:tabs>
          <w:tab w:val="left" w:pos="3742"/>
        </w:tabs>
        <w:ind w:left="3742" w:hanging="360"/>
      </w:pPr>
      <w:rPr>
        <w:rFonts w:ascii="Courier New" w:hAnsi="Courier New" w:cs="Courier New" w:hint="default"/>
      </w:rPr>
    </w:lvl>
    <w:lvl w:ilvl="5" w:tplc="D130B06C" w:tentative="1">
      <w:start w:val="1"/>
      <w:numFmt w:val="bullet"/>
      <w:lvlText w:val=""/>
      <w:lvlJc w:val="left"/>
      <w:pPr>
        <w:tabs>
          <w:tab w:val="left" w:pos="4462"/>
        </w:tabs>
        <w:ind w:left="4462" w:hanging="360"/>
      </w:pPr>
      <w:rPr>
        <w:rFonts w:ascii="Wingdings" w:hAnsi="Wingdings" w:hint="default"/>
      </w:rPr>
    </w:lvl>
    <w:lvl w:ilvl="6" w:tplc="9AECD1E6" w:tentative="1">
      <w:start w:val="1"/>
      <w:numFmt w:val="bullet"/>
      <w:lvlText w:val=""/>
      <w:lvlJc w:val="left"/>
      <w:pPr>
        <w:tabs>
          <w:tab w:val="left" w:pos="5182"/>
        </w:tabs>
        <w:ind w:left="5182" w:hanging="360"/>
      </w:pPr>
      <w:rPr>
        <w:rFonts w:ascii="Symbol" w:hAnsi="Symbol" w:hint="default"/>
      </w:rPr>
    </w:lvl>
    <w:lvl w:ilvl="7" w:tplc="E4682914" w:tentative="1">
      <w:start w:val="1"/>
      <w:numFmt w:val="bullet"/>
      <w:lvlText w:val="o"/>
      <w:lvlJc w:val="left"/>
      <w:pPr>
        <w:tabs>
          <w:tab w:val="left" w:pos="5902"/>
        </w:tabs>
        <w:ind w:left="5902" w:hanging="360"/>
      </w:pPr>
      <w:rPr>
        <w:rFonts w:ascii="Courier New" w:hAnsi="Courier New" w:cs="Courier New" w:hint="default"/>
      </w:rPr>
    </w:lvl>
    <w:lvl w:ilvl="8" w:tplc="37948EF6" w:tentative="1">
      <w:start w:val="1"/>
      <w:numFmt w:val="bullet"/>
      <w:lvlText w:val=""/>
      <w:lvlJc w:val="left"/>
      <w:pPr>
        <w:tabs>
          <w:tab w:val="left" w:pos="6622"/>
        </w:tabs>
        <w:ind w:left="6622" w:hanging="360"/>
      </w:pPr>
      <w:rPr>
        <w:rFonts w:ascii="Wingdings" w:hAnsi="Wingdings" w:hint="default"/>
      </w:rPr>
    </w:lvl>
  </w:abstractNum>
  <w:abstractNum w:abstractNumId="17" w15:restartNumberingAfterBreak="0">
    <w:nsid w:val="00000036"/>
    <w:multiLevelType w:val="hybridMultilevel"/>
    <w:tmpl w:val="897E129C"/>
    <w:lvl w:ilvl="0" w:tplc="C33EC1F6">
      <w:start w:val="1"/>
      <w:numFmt w:val="bullet"/>
      <w:pStyle w:val="NumberedHeadingStyleA1"/>
      <w:lvlText w:val=""/>
      <w:lvlJc w:val="left"/>
      <w:pPr>
        <w:ind w:left="720" w:hanging="360"/>
      </w:pPr>
      <w:rPr>
        <w:rFonts w:ascii="Symbol" w:hAnsi="Symbol" w:hint="default"/>
      </w:rPr>
    </w:lvl>
    <w:lvl w:ilvl="1" w:tplc="AC8AD71A" w:tentative="1">
      <w:start w:val="1"/>
      <w:numFmt w:val="bullet"/>
      <w:lvlText w:val="o"/>
      <w:lvlJc w:val="left"/>
      <w:pPr>
        <w:ind w:left="1440" w:hanging="360"/>
      </w:pPr>
      <w:rPr>
        <w:rFonts w:ascii="Courier New" w:hAnsi="Courier New" w:hint="default"/>
      </w:rPr>
    </w:lvl>
    <w:lvl w:ilvl="2" w:tplc="98E89C5A" w:tentative="1">
      <w:start w:val="1"/>
      <w:numFmt w:val="bullet"/>
      <w:lvlText w:val=""/>
      <w:lvlJc w:val="left"/>
      <w:pPr>
        <w:ind w:left="2160" w:hanging="360"/>
      </w:pPr>
      <w:rPr>
        <w:rFonts w:ascii="Wingdings" w:hAnsi="Wingdings" w:hint="default"/>
      </w:rPr>
    </w:lvl>
    <w:lvl w:ilvl="3" w:tplc="D78218CE" w:tentative="1">
      <w:start w:val="1"/>
      <w:numFmt w:val="bullet"/>
      <w:lvlText w:val=""/>
      <w:lvlJc w:val="left"/>
      <w:pPr>
        <w:ind w:left="2880" w:hanging="360"/>
      </w:pPr>
      <w:rPr>
        <w:rFonts w:ascii="Symbol" w:hAnsi="Symbol" w:hint="default"/>
      </w:rPr>
    </w:lvl>
    <w:lvl w:ilvl="4" w:tplc="FFDA19DC" w:tentative="1">
      <w:start w:val="1"/>
      <w:numFmt w:val="bullet"/>
      <w:lvlText w:val="o"/>
      <w:lvlJc w:val="left"/>
      <w:pPr>
        <w:ind w:left="3600" w:hanging="360"/>
      </w:pPr>
      <w:rPr>
        <w:rFonts w:ascii="Courier New" w:hAnsi="Courier New" w:hint="default"/>
      </w:rPr>
    </w:lvl>
    <w:lvl w:ilvl="5" w:tplc="77B61EA6" w:tentative="1">
      <w:start w:val="1"/>
      <w:numFmt w:val="bullet"/>
      <w:lvlText w:val=""/>
      <w:lvlJc w:val="left"/>
      <w:pPr>
        <w:ind w:left="4320" w:hanging="360"/>
      </w:pPr>
      <w:rPr>
        <w:rFonts w:ascii="Wingdings" w:hAnsi="Wingdings" w:hint="default"/>
      </w:rPr>
    </w:lvl>
    <w:lvl w:ilvl="6" w:tplc="30164844" w:tentative="1">
      <w:start w:val="1"/>
      <w:numFmt w:val="bullet"/>
      <w:lvlText w:val=""/>
      <w:lvlJc w:val="left"/>
      <w:pPr>
        <w:ind w:left="5040" w:hanging="360"/>
      </w:pPr>
      <w:rPr>
        <w:rFonts w:ascii="Symbol" w:hAnsi="Symbol" w:hint="default"/>
      </w:rPr>
    </w:lvl>
    <w:lvl w:ilvl="7" w:tplc="B28057FA" w:tentative="1">
      <w:start w:val="1"/>
      <w:numFmt w:val="bullet"/>
      <w:lvlText w:val="o"/>
      <w:lvlJc w:val="left"/>
      <w:pPr>
        <w:ind w:left="5760" w:hanging="360"/>
      </w:pPr>
      <w:rPr>
        <w:rFonts w:ascii="Courier New" w:hAnsi="Courier New" w:hint="default"/>
      </w:rPr>
    </w:lvl>
    <w:lvl w:ilvl="8" w:tplc="8C2AB5F0" w:tentative="1">
      <w:start w:val="1"/>
      <w:numFmt w:val="bullet"/>
      <w:lvlText w:val=""/>
      <w:lvlJc w:val="left"/>
      <w:pPr>
        <w:ind w:left="6480" w:hanging="360"/>
      </w:pPr>
      <w:rPr>
        <w:rFonts w:ascii="Wingdings" w:hAnsi="Wingdings" w:hint="default"/>
      </w:rPr>
    </w:lvl>
  </w:abstractNum>
  <w:abstractNum w:abstractNumId="18" w15:restartNumberingAfterBreak="0">
    <w:nsid w:val="00000037"/>
    <w:multiLevelType w:val="hybridMultilevel"/>
    <w:tmpl w:val="BE404CA4"/>
    <w:lvl w:ilvl="0" w:tplc="1A64CFEE">
      <w:start w:val="1"/>
      <w:numFmt w:val="bullet"/>
      <w:lvlText w:val=""/>
      <w:lvlJc w:val="left"/>
      <w:pPr>
        <w:ind w:left="8015" w:hanging="360"/>
      </w:pPr>
      <w:rPr>
        <w:rFonts w:ascii="Symbol" w:hAnsi="Symbol" w:hint="default"/>
      </w:rPr>
    </w:lvl>
    <w:lvl w:ilvl="1" w:tplc="939A088C">
      <w:start w:val="1"/>
      <w:numFmt w:val="bullet"/>
      <w:lvlText w:val="o"/>
      <w:lvlJc w:val="left"/>
      <w:pPr>
        <w:ind w:left="3294" w:hanging="360"/>
      </w:pPr>
      <w:rPr>
        <w:rFonts w:ascii="Courier New" w:hAnsi="Courier New" w:cs="Courier New" w:hint="default"/>
      </w:rPr>
    </w:lvl>
    <w:lvl w:ilvl="2" w:tplc="4D4CCF28" w:tentative="1">
      <w:start w:val="1"/>
      <w:numFmt w:val="bullet"/>
      <w:lvlText w:val=""/>
      <w:lvlJc w:val="left"/>
      <w:pPr>
        <w:ind w:left="4014" w:hanging="360"/>
      </w:pPr>
      <w:rPr>
        <w:rFonts w:ascii="Wingdings" w:hAnsi="Wingdings" w:hint="default"/>
      </w:rPr>
    </w:lvl>
    <w:lvl w:ilvl="3" w:tplc="AF64233C" w:tentative="1">
      <w:start w:val="1"/>
      <w:numFmt w:val="bullet"/>
      <w:lvlText w:val=""/>
      <w:lvlJc w:val="left"/>
      <w:pPr>
        <w:ind w:left="4734" w:hanging="360"/>
      </w:pPr>
      <w:rPr>
        <w:rFonts w:ascii="Symbol" w:hAnsi="Symbol" w:hint="default"/>
      </w:rPr>
    </w:lvl>
    <w:lvl w:ilvl="4" w:tplc="401A8EF8" w:tentative="1">
      <w:start w:val="1"/>
      <w:numFmt w:val="bullet"/>
      <w:lvlText w:val="o"/>
      <w:lvlJc w:val="left"/>
      <w:pPr>
        <w:ind w:left="5454" w:hanging="360"/>
      </w:pPr>
      <w:rPr>
        <w:rFonts w:ascii="Courier New" w:hAnsi="Courier New" w:cs="Courier New" w:hint="default"/>
      </w:rPr>
    </w:lvl>
    <w:lvl w:ilvl="5" w:tplc="5FC43DA6" w:tentative="1">
      <w:start w:val="1"/>
      <w:numFmt w:val="bullet"/>
      <w:lvlText w:val=""/>
      <w:lvlJc w:val="left"/>
      <w:pPr>
        <w:ind w:left="6174" w:hanging="360"/>
      </w:pPr>
      <w:rPr>
        <w:rFonts w:ascii="Wingdings" w:hAnsi="Wingdings" w:hint="default"/>
      </w:rPr>
    </w:lvl>
    <w:lvl w:ilvl="6" w:tplc="7AB6F630" w:tentative="1">
      <w:start w:val="1"/>
      <w:numFmt w:val="bullet"/>
      <w:lvlText w:val=""/>
      <w:lvlJc w:val="left"/>
      <w:pPr>
        <w:ind w:left="6894" w:hanging="360"/>
      </w:pPr>
      <w:rPr>
        <w:rFonts w:ascii="Symbol" w:hAnsi="Symbol" w:hint="default"/>
      </w:rPr>
    </w:lvl>
    <w:lvl w:ilvl="7" w:tplc="5042544A" w:tentative="1">
      <w:start w:val="1"/>
      <w:numFmt w:val="bullet"/>
      <w:lvlText w:val="o"/>
      <w:lvlJc w:val="left"/>
      <w:pPr>
        <w:ind w:left="7614" w:hanging="360"/>
      </w:pPr>
      <w:rPr>
        <w:rFonts w:ascii="Courier New" w:hAnsi="Courier New" w:cs="Courier New" w:hint="default"/>
      </w:rPr>
    </w:lvl>
    <w:lvl w:ilvl="8" w:tplc="0BB46732" w:tentative="1">
      <w:start w:val="1"/>
      <w:numFmt w:val="bullet"/>
      <w:lvlText w:val=""/>
      <w:lvlJc w:val="left"/>
      <w:pPr>
        <w:ind w:left="8334" w:hanging="360"/>
      </w:pPr>
      <w:rPr>
        <w:rFonts w:ascii="Wingdings" w:hAnsi="Wingdings" w:hint="default"/>
      </w:rPr>
    </w:lvl>
  </w:abstractNum>
  <w:abstractNum w:abstractNumId="19" w15:restartNumberingAfterBreak="0">
    <w:nsid w:val="00000039"/>
    <w:multiLevelType w:val="hybridMultilevel"/>
    <w:tmpl w:val="81FAB2B0"/>
    <w:lvl w:ilvl="0" w:tplc="ED545A22">
      <w:start w:val="1"/>
      <w:numFmt w:val="bullet"/>
      <w:lvlText w:val=""/>
      <w:lvlJc w:val="left"/>
      <w:pPr>
        <w:ind w:left="2868" w:hanging="360"/>
      </w:pPr>
      <w:rPr>
        <w:rFonts w:ascii="Symbol" w:hAnsi="Symbol" w:hint="default"/>
      </w:rPr>
    </w:lvl>
    <w:lvl w:ilvl="1" w:tplc="28C8F6F8" w:tentative="1">
      <w:start w:val="1"/>
      <w:numFmt w:val="bullet"/>
      <w:lvlText w:val="o"/>
      <w:lvlJc w:val="left"/>
      <w:pPr>
        <w:ind w:left="3588" w:hanging="360"/>
      </w:pPr>
      <w:rPr>
        <w:rFonts w:ascii="Courier New" w:hAnsi="Courier New" w:cs="Courier New" w:hint="default"/>
      </w:rPr>
    </w:lvl>
    <w:lvl w:ilvl="2" w:tplc="1116F57C" w:tentative="1">
      <w:start w:val="1"/>
      <w:numFmt w:val="bullet"/>
      <w:lvlText w:val=""/>
      <w:lvlJc w:val="left"/>
      <w:pPr>
        <w:ind w:left="4308" w:hanging="360"/>
      </w:pPr>
      <w:rPr>
        <w:rFonts w:ascii="Wingdings" w:hAnsi="Wingdings" w:hint="default"/>
      </w:rPr>
    </w:lvl>
    <w:lvl w:ilvl="3" w:tplc="3CDE757E" w:tentative="1">
      <w:start w:val="1"/>
      <w:numFmt w:val="bullet"/>
      <w:lvlText w:val=""/>
      <w:lvlJc w:val="left"/>
      <w:pPr>
        <w:ind w:left="5028" w:hanging="360"/>
      </w:pPr>
      <w:rPr>
        <w:rFonts w:ascii="Symbol" w:hAnsi="Symbol" w:hint="default"/>
      </w:rPr>
    </w:lvl>
    <w:lvl w:ilvl="4" w:tplc="FAC03022" w:tentative="1">
      <w:start w:val="1"/>
      <w:numFmt w:val="bullet"/>
      <w:lvlText w:val="o"/>
      <w:lvlJc w:val="left"/>
      <w:pPr>
        <w:ind w:left="5748" w:hanging="360"/>
      </w:pPr>
      <w:rPr>
        <w:rFonts w:ascii="Courier New" w:hAnsi="Courier New" w:cs="Courier New" w:hint="default"/>
      </w:rPr>
    </w:lvl>
    <w:lvl w:ilvl="5" w:tplc="D23602EE" w:tentative="1">
      <w:start w:val="1"/>
      <w:numFmt w:val="bullet"/>
      <w:lvlText w:val=""/>
      <w:lvlJc w:val="left"/>
      <w:pPr>
        <w:ind w:left="6468" w:hanging="360"/>
      </w:pPr>
      <w:rPr>
        <w:rFonts w:ascii="Wingdings" w:hAnsi="Wingdings" w:hint="default"/>
      </w:rPr>
    </w:lvl>
    <w:lvl w:ilvl="6" w:tplc="E048D9E6" w:tentative="1">
      <w:start w:val="1"/>
      <w:numFmt w:val="bullet"/>
      <w:lvlText w:val=""/>
      <w:lvlJc w:val="left"/>
      <w:pPr>
        <w:ind w:left="7188" w:hanging="360"/>
      </w:pPr>
      <w:rPr>
        <w:rFonts w:ascii="Symbol" w:hAnsi="Symbol" w:hint="default"/>
      </w:rPr>
    </w:lvl>
    <w:lvl w:ilvl="7" w:tplc="FCF4B54A" w:tentative="1">
      <w:start w:val="1"/>
      <w:numFmt w:val="bullet"/>
      <w:lvlText w:val="o"/>
      <w:lvlJc w:val="left"/>
      <w:pPr>
        <w:ind w:left="7908" w:hanging="360"/>
      </w:pPr>
      <w:rPr>
        <w:rFonts w:ascii="Courier New" w:hAnsi="Courier New" w:cs="Courier New" w:hint="default"/>
      </w:rPr>
    </w:lvl>
    <w:lvl w:ilvl="8" w:tplc="8DC0AA88" w:tentative="1">
      <w:start w:val="1"/>
      <w:numFmt w:val="bullet"/>
      <w:lvlText w:val=""/>
      <w:lvlJc w:val="left"/>
      <w:pPr>
        <w:ind w:left="8628" w:hanging="360"/>
      </w:pPr>
      <w:rPr>
        <w:rFonts w:ascii="Wingdings" w:hAnsi="Wingdings" w:hint="default"/>
      </w:rPr>
    </w:lvl>
  </w:abstractNum>
  <w:abstractNum w:abstractNumId="20" w15:restartNumberingAfterBreak="0">
    <w:nsid w:val="0000003B"/>
    <w:multiLevelType w:val="hybridMultilevel"/>
    <w:tmpl w:val="4F0E4628"/>
    <w:lvl w:ilvl="0" w:tplc="44A4D192">
      <w:start w:val="1"/>
      <w:numFmt w:val="bullet"/>
      <w:lvlText w:val=""/>
      <w:lvlJc w:val="left"/>
      <w:pPr>
        <w:ind w:left="720" w:hanging="360"/>
      </w:pPr>
      <w:rPr>
        <w:rFonts w:ascii="Symbol" w:hAnsi="Symbol" w:hint="default"/>
      </w:rPr>
    </w:lvl>
    <w:lvl w:ilvl="1" w:tplc="55C4CF96" w:tentative="1">
      <w:start w:val="1"/>
      <w:numFmt w:val="bullet"/>
      <w:lvlText w:val="o"/>
      <w:lvlJc w:val="left"/>
      <w:pPr>
        <w:ind w:left="1440" w:hanging="360"/>
      </w:pPr>
      <w:rPr>
        <w:rFonts w:ascii="Courier New" w:hAnsi="Courier New" w:hint="default"/>
      </w:rPr>
    </w:lvl>
    <w:lvl w:ilvl="2" w:tplc="62944744" w:tentative="1">
      <w:start w:val="1"/>
      <w:numFmt w:val="bullet"/>
      <w:lvlText w:val=""/>
      <w:lvlJc w:val="left"/>
      <w:pPr>
        <w:ind w:left="2160" w:hanging="360"/>
      </w:pPr>
      <w:rPr>
        <w:rFonts w:ascii="Wingdings" w:hAnsi="Wingdings" w:hint="default"/>
      </w:rPr>
    </w:lvl>
    <w:lvl w:ilvl="3" w:tplc="626E6C20" w:tentative="1">
      <w:start w:val="1"/>
      <w:numFmt w:val="bullet"/>
      <w:lvlText w:val=""/>
      <w:lvlJc w:val="left"/>
      <w:pPr>
        <w:ind w:left="2880" w:hanging="360"/>
      </w:pPr>
      <w:rPr>
        <w:rFonts w:ascii="Symbol" w:hAnsi="Symbol" w:hint="default"/>
      </w:rPr>
    </w:lvl>
    <w:lvl w:ilvl="4" w:tplc="8E06E7BA" w:tentative="1">
      <w:start w:val="1"/>
      <w:numFmt w:val="bullet"/>
      <w:lvlText w:val="o"/>
      <w:lvlJc w:val="left"/>
      <w:pPr>
        <w:ind w:left="3600" w:hanging="360"/>
      </w:pPr>
      <w:rPr>
        <w:rFonts w:ascii="Courier New" w:hAnsi="Courier New" w:hint="default"/>
      </w:rPr>
    </w:lvl>
    <w:lvl w:ilvl="5" w:tplc="5768C6FA" w:tentative="1">
      <w:start w:val="1"/>
      <w:numFmt w:val="bullet"/>
      <w:lvlText w:val=""/>
      <w:lvlJc w:val="left"/>
      <w:pPr>
        <w:ind w:left="4320" w:hanging="360"/>
      </w:pPr>
      <w:rPr>
        <w:rFonts w:ascii="Wingdings" w:hAnsi="Wingdings" w:hint="default"/>
      </w:rPr>
    </w:lvl>
    <w:lvl w:ilvl="6" w:tplc="1D720902" w:tentative="1">
      <w:start w:val="1"/>
      <w:numFmt w:val="bullet"/>
      <w:lvlText w:val=""/>
      <w:lvlJc w:val="left"/>
      <w:pPr>
        <w:ind w:left="5040" w:hanging="360"/>
      </w:pPr>
      <w:rPr>
        <w:rFonts w:ascii="Symbol" w:hAnsi="Symbol" w:hint="default"/>
      </w:rPr>
    </w:lvl>
    <w:lvl w:ilvl="7" w:tplc="F61ACEA4" w:tentative="1">
      <w:start w:val="1"/>
      <w:numFmt w:val="bullet"/>
      <w:lvlText w:val="o"/>
      <w:lvlJc w:val="left"/>
      <w:pPr>
        <w:ind w:left="5760" w:hanging="360"/>
      </w:pPr>
      <w:rPr>
        <w:rFonts w:ascii="Courier New" w:hAnsi="Courier New" w:hint="default"/>
      </w:rPr>
    </w:lvl>
    <w:lvl w:ilvl="8" w:tplc="26304C46" w:tentative="1">
      <w:start w:val="1"/>
      <w:numFmt w:val="bullet"/>
      <w:lvlText w:val=""/>
      <w:lvlJc w:val="left"/>
      <w:pPr>
        <w:ind w:left="6480" w:hanging="360"/>
      </w:pPr>
      <w:rPr>
        <w:rFonts w:ascii="Wingdings" w:hAnsi="Wingdings" w:hint="default"/>
      </w:rPr>
    </w:lvl>
  </w:abstractNum>
  <w:abstractNum w:abstractNumId="21" w15:restartNumberingAfterBreak="0">
    <w:nsid w:val="0000003E"/>
    <w:multiLevelType w:val="multilevel"/>
    <w:tmpl w:val="BC5EFEE6"/>
    <w:lvl w:ilvl="0">
      <w:start w:val="1"/>
      <w:numFmt w:val="bullet"/>
      <w:lvlText w:val=""/>
      <w:lvlJc w:val="left"/>
      <w:pPr>
        <w:tabs>
          <w:tab w:val="left" w:pos="2912"/>
        </w:tabs>
        <w:ind w:left="2912" w:hanging="360"/>
      </w:pPr>
      <w:rPr>
        <w:rFonts w:ascii="Symbol" w:hAnsi="Symbol" w:hint="default"/>
      </w:rPr>
    </w:lvl>
    <w:lvl w:ilvl="1">
      <w:start w:val="1"/>
      <w:numFmt w:val="bullet"/>
      <w:lvlText w:val="◦"/>
      <w:lvlJc w:val="left"/>
      <w:pPr>
        <w:tabs>
          <w:tab w:val="left" w:pos="1428"/>
        </w:tabs>
        <w:ind w:left="1428" w:hanging="360"/>
      </w:pPr>
      <w:rPr>
        <w:rFonts w:ascii="OpenSymbol" w:hAnsi="OpenSymbol" w:cs="OpenSymbol"/>
      </w:rPr>
    </w:lvl>
    <w:lvl w:ilvl="2">
      <w:start w:val="1"/>
      <w:numFmt w:val="bullet"/>
      <w:lvlText w:val="▪"/>
      <w:lvlJc w:val="left"/>
      <w:pPr>
        <w:tabs>
          <w:tab w:val="left" w:pos="1788"/>
        </w:tabs>
        <w:ind w:left="1788" w:hanging="360"/>
      </w:pPr>
      <w:rPr>
        <w:rFonts w:ascii="OpenSymbol" w:hAnsi="OpenSymbol" w:cs="OpenSymbol"/>
      </w:rPr>
    </w:lvl>
    <w:lvl w:ilvl="3">
      <w:start w:val="1"/>
      <w:numFmt w:val="bullet"/>
      <w:lvlText w:val=""/>
      <w:lvlJc w:val="left"/>
      <w:pPr>
        <w:tabs>
          <w:tab w:val="left" w:pos="2148"/>
        </w:tabs>
        <w:ind w:left="2148" w:hanging="360"/>
      </w:pPr>
      <w:rPr>
        <w:rFonts w:ascii="Wingdings 2" w:hAnsi="Wingdings 2" w:cs="OpenSymbol"/>
      </w:rPr>
    </w:lvl>
    <w:lvl w:ilvl="4">
      <w:start w:val="1"/>
      <w:numFmt w:val="bullet"/>
      <w:lvlText w:val="◦"/>
      <w:lvlJc w:val="left"/>
      <w:pPr>
        <w:tabs>
          <w:tab w:val="left" w:pos="2508"/>
        </w:tabs>
        <w:ind w:left="2508" w:hanging="360"/>
      </w:pPr>
      <w:rPr>
        <w:rFonts w:ascii="OpenSymbol" w:hAnsi="OpenSymbol" w:cs="OpenSymbol"/>
      </w:rPr>
    </w:lvl>
    <w:lvl w:ilvl="5">
      <w:start w:val="1"/>
      <w:numFmt w:val="bullet"/>
      <w:lvlText w:val="▪"/>
      <w:lvlJc w:val="left"/>
      <w:pPr>
        <w:tabs>
          <w:tab w:val="left" w:pos="2868"/>
        </w:tabs>
        <w:ind w:left="2868" w:hanging="360"/>
      </w:pPr>
      <w:rPr>
        <w:rFonts w:ascii="OpenSymbol" w:hAnsi="OpenSymbol" w:cs="OpenSymbol"/>
      </w:rPr>
    </w:lvl>
    <w:lvl w:ilvl="6">
      <w:start w:val="1"/>
      <w:numFmt w:val="bullet"/>
      <w:lvlText w:val=""/>
      <w:lvlJc w:val="left"/>
      <w:pPr>
        <w:tabs>
          <w:tab w:val="left" w:pos="3228"/>
        </w:tabs>
        <w:ind w:left="3228" w:hanging="360"/>
      </w:pPr>
      <w:rPr>
        <w:rFonts w:ascii="Wingdings 2" w:hAnsi="Wingdings 2" w:cs="OpenSymbol"/>
      </w:rPr>
    </w:lvl>
    <w:lvl w:ilvl="7">
      <w:start w:val="1"/>
      <w:numFmt w:val="bullet"/>
      <w:lvlText w:val="◦"/>
      <w:lvlJc w:val="left"/>
      <w:pPr>
        <w:tabs>
          <w:tab w:val="left" w:pos="3588"/>
        </w:tabs>
        <w:ind w:left="3588" w:hanging="360"/>
      </w:pPr>
      <w:rPr>
        <w:rFonts w:ascii="OpenSymbol" w:hAnsi="OpenSymbol" w:cs="OpenSymbol"/>
      </w:rPr>
    </w:lvl>
    <w:lvl w:ilvl="8">
      <w:start w:val="1"/>
      <w:numFmt w:val="bullet"/>
      <w:lvlText w:val="▪"/>
      <w:lvlJc w:val="left"/>
      <w:pPr>
        <w:tabs>
          <w:tab w:val="left" w:pos="3948"/>
        </w:tabs>
        <w:ind w:left="3948" w:hanging="360"/>
      </w:pPr>
      <w:rPr>
        <w:rFonts w:ascii="OpenSymbol" w:hAnsi="OpenSymbol" w:cs="OpenSymbol"/>
      </w:rPr>
    </w:lvl>
  </w:abstractNum>
  <w:abstractNum w:abstractNumId="22" w15:restartNumberingAfterBreak="0">
    <w:nsid w:val="00000043"/>
    <w:multiLevelType w:val="hybridMultilevel"/>
    <w:tmpl w:val="F8903842"/>
    <w:lvl w:ilvl="0" w:tplc="83BC40F2">
      <w:start w:val="1"/>
      <w:numFmt w:val="bullet"/>
      <w:lvlText w:val=""/>
      <w:lvlJc w:val="left"/>
      <w:pPr>
        <w:ind w:left="720" w:hanging="360"/>
      </w:pPr>
      <w:rPr>
        <w:rFonts w:ascii="Symbol" w:hAnsi="Symbol" w:hint="default"/>
      </w:rPr>
    </w:lvl>
    <w:lvl w:ilvl="1" w:tplc="F2069AEE" w:tentative="1">
      <w:start w:val="1"/>
      <w:numFmt w:val="bullet"/>
      <w:lvlText w:val="o"/>
      <w:lvlJc w:val="left"/>
      <w:pPr>
        <w:ind w:left="1440" w:hanging="360"/>
      </w:pPr>
      <w:rPr>
        <w:rFonts w:ascii="Courier New" w:hAnsi="Courier New" w:hint="default"/>
      </w:rPr>
    </w:lvl>
    <w:lvl w:ilvl="2" w:tplc="445E29B0" w:tentative="1">
      <w:start w:val="1"/>
      <w:numFmt w:val="bullet"/>
      <w:lvlText w:val=""/>
      <w:lvlJc w:val="left"/>
      <w:pPr>
        <w:ind w:left="2160" w:hanging="360"/>
      </w:pPr>
      <w:rPr>
        <w:rFonts w:ascii="Wingdings" w:hAnsi="Wingdings" w:hint="default"/>
      </w:rPr>
    </w:lvl>
    <w:lvl w:ilvl="3" w:tplc="A998AFE8" w:tentative="1">
      <w:start w:val="1"/>
      <w:numFmt w:val="bullet"/>
      <w:lvlText w:val=""/>
      <w:lvlJc w:val="left"/>
      <w:pPr>
        <w:ind w:left="2880" w:hanging="360"/>
      </w:pPr>
      <w:rPr>
        <w:rFonts w:ascii="Symbol" w:hAnsi="Symbol" w:hint="default"/>
      </w:rPr>
    </w:lvl>
    <w:lvl w:ilvl="4" w:tplc="D34C91B0" w:tentative="1">
      <w:start w:val="1"/>
      <w:numFmt w:val="bullet"/>
      <w:lvlText w:val="o"/>
      <w:lvlJc w:val="left"/>
      <w:pPr>
        <w:ind w:left="3600" w:hanging="360"/>
      </w:pPr>
      <w:rPr>
        <w:rFonts w:ascii="Courier New" w:hAnsi="Courier New" w:hint="default"/>
      </w:rPr>
    </w:lvl>
    <w:lvl w:ilvl="5" w:tplc="84F2AC70" w:tentative="1">
      <w:start w:val="1"/>
      <w:numFmt w:val="bullet"/>
      <w:lvlText w:val=""/>
      <w:lvlJc w:val="left"/>
      <w:pPr>
        <w:ind w:left="4320" w:hanging="360"/>
      </w:pPr>
      <w:rPr>
        <w:rFonts w:ascii="Wingdings" w:hAnsi="Wingdings" w:hint="default"/>
      </w:rPr>
    </w:lvl>
    <w:lvl w:ilvl="6" w:tplc="EAF20334" w:tentative="1">
      <w:start w:val="1"/>
      <w:numFmt w:val="bullet"/>
      <w:lvlText w:val=""/>
      <w:lvlJc w:val="left"/>
      <w:pPr>
        <w:ind w:left="5040" w:hanging="360"/>
      </w:pPr>
      <w:rPr>
        <w:rFonts w:ascii="Symbol" w:hAnsi="Symbol" w:hint="default"/>
      </w:rPr>
    </w:lvl>
    <w:lvl w:ilvl="7" w:tplc="4C62C992" w:tentative="1">
      <w:start w:val="1"/>
      <w:numFmt w:val="bullet"/>
      <w:lvlText w:val="o"/>
      <w:lvlJc w:val="left"/>
      <w:pPr>
        <w:ind w:left="5760" w:hanging="360"/>
      </w:pPr>
      <w:rPr>
        <w:rFonts w:ascii="Courier New" w:hAnsi="Courier New" w:hint="default"/>
      </w:rPr>
    </w:lvl>
    <w:lvl w:ilvl="8" w:tplc="8D06B9F6" w:tentative="1">
      <w:start w:val="1"/>
      <w:numFmt w:val="bullet"/>
      <w:lvlText w:val=""/>
      <w:lvlJc w:val="left"/>
      <w:pPr>
        <w:ind w:left="6480" w:hanging="360"/>
      </w:pPr>
      <w:rPr>
        <w:rFonts w:ascii="Wingdings" w:hAnsi="Wingdings" w:hint="default"/>
      </w:rPr>
    </w:lvl>
  </w:abstractNum>
  <w:abstractNum w:abstractNumId="23" w15:restartNumberingAfterBreak="0">
    <w:nsid w:val="00000046"/>
    <w:multiLevelType w:val="multilevel"/>
    <w:tmpl w:val="041B001F"/>
    <w:styleLink w:val="tl4"/>
    <w:lvl w:ilvl="0">
      <w:start w:val="26"/>
      <w:numFmt w:val="decimal"/>
      <w:lvlText w:val="%1."/>
      <w:lvlJc w:val="left"/>
      <w:pPr>
        <w:ind w:left="360" w:hanging="360"/>
      </w:pPr>
    </w:lvl>
    <w:lvl w:ilvl="1">
      <w:start w:val="1"/>
      <w:numFmt w:val="decimal"/>
      <w:lvlText w:val="%1.%2."/>
      <w:lvlJc w:val="left"/>
      <w:pPr>
        <w:ind w:left="312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00000048"/>
    <w:multiLevelType w:val="hybridMultilevel"/>
    <w:tmpl w:val="4C860C84"/>
    <w:lvl w:ilvl="0" w:tplc="C34847FA">
      <w:start w:val="1"/>
      <w:numFmt w:val="bullet"/>
      <w:lvlText w:val=""/>
      <w:lvlJc w:val="left"/>
      <w:pPr>
        <w:ind w:left="720" w:hanging="360"/>
      </w:pPr>
      <w:rPr>
        <w:rFonts w:ascii="Symbol" w:hAnsi="Symbol" w:hint="default"/>
      </w:rPr>
    </w:lvl>
    <w:lvl w:ilvl="1" w:tplc="9640999C">
      <w:start w:val="1"/>
      <w:numFmt w:val="bullet"/>
      <w:lvlText w:val="o"/>
      <w:lvlJc w:val="left"/>
      <w:pPr>
        <w:ind w:left="1440" w:hanging="360"/>
      </w:pPr>
      <w:rPr>
        <w:rFonts w:ascii="Courier New" w:hAnsi="Courier New" w:hint="default"/>
      </w:rPr>
    </w:lvl>
    <w:lvl w:ilvl="2" w:tplc="71DA4D86" w:tentative="1">
      <w:start w:val="1"/>
      <w:numFmt w:val="bullet"/>
      <w:lvlText w:val=""/>
      <w:lvlJc w:val="left"/>
      <w:pPr>
        <w:ind w:left="2160" w:hanging="360"/>
      </w:pPr>
      <w:rPr>
        <w:rFonts w:ascii="Wingdings" w:hAnsi="Wingdings" w:hint="default"/>
      </w:rPr>
    </w:lvl>
    <w:lvl w:ilvl="3" w:tplc="63D2F0F6" w:tentative="1">
      <w:start w:val="1"/>
      <w:numFmt w:val="bullet"/>
      <w:lvlText w:val=""/>
      <w:lvlJc w:val="left"/>
      <w:pPr>
        <w:ind w:left="2880" w:hanging="360"/>
      </w:pPr>
      <w:rPr>
        <w:rFonts w:ascii="Symbol" w:hAnsi="Symbol" w:hint="default"/>
      </w:rPr>
    </w:lvl>
    <w:lvl w:ilvl="4" w:tplc="B51469C6" w:tentative="1">
      <w:start w:val="1"/>
      <w:numFmt w:val="bullet"/>
      <w:lvlText w:val="o"/>
      <w:lvlJc w:val="left"/>
      <w:pPr>
        <w:ind w:left="3600" w:hanging="360"/>
      </w:pPr>
      <w:rPr>
        <w:rFonts w:ascii="Courier New" w:hAnsi="Courier New" w:hint="default"/>
      </w:rPr>
    </w:lvl>
    <w:lvl w:ilvl="5" w:tplc="6480E730" w:tentative="1">
      <w:start w:val="1"/>
      <w:numFmt w:val="bullet"/>
      <w:lvlText w:val=""/>
      <w:lvlJc w:val="left"/>
      <w:pPr>
        <w:ind w:left="4320" w:hanging="360"/>
      </w:pPr>
      <w:rPr>
        <w:rFonts w:ascii="Wingdings" w:hAnsi="Wingdings" w:hint="default"/>
      </w:rPr>
    </w:lvl>
    <w:lvl w:ilvl="6" w:tplc="E2E63B22" w:tentative="1">
      <w:start w:val="1"/>
      <w:numFmt w:val="bullet"/>
      <w:lvlText w:val=""/>
      <w:lvlJc w:val="left"/>
      <w:pPr>
        <w:ind w:left="5040" w:hanging="360"/>
      </w:pPr>
      <w:rPr>
        <w:rFonts w:ascii="Symbol" w:hAnsi="Symbol" w:hint="default"/>
      </w:rPr>
    </w:lvl>
    <w:lvl w:ilvl="7" w:tplc="063C64E6" w:tentative="1">
      <w:start w:val="1"/>
      <w:numFmt w:val="bullet"/>
      <w:lvlText w:val="o"/>
      <w:lvlJc w:val="left"/>
      <w:pPr>
        <w:ind w:left="5760" w:hanging="360"/>
      </w:pPr>
      <w:rPr>
        <w:rFonts w:ascii="Courier New" w:hAnsi="Courier New" w:hint="default"/>
      </w:rPr>
    </w:lvl>
    <w:lvl w:ilvl="8" w:tplc="35487E30" w:tentative="1">
      <w:start w:val="1"/>
      <w:numFmt w:val="bullet"/>
      <w:lvlText w:val=""/>
      <w:lvlJc w:val="left"/>
      <w:pPr>
        <w:ind w:left="6480" w:hanging="360"/>
      </w:pPr>
      <w:rPr>
        <w:rFonts w:ascii="Wingdings" w:hAnsi="Wingdings" w:hint="default"/>
      </w:rPr>
    </w:lvl>
  </w:abstractNum>
  <w:abstractNum w:abstractNumId="25" w15:restartNumberingAfterBreak="0">
    <w:nsid w:val="0000004A"/>
    <w:multiLevelType w:val="multilevel"/>
    <w:tmpl w:val="93E42B60"/>
    <w:lvl w:ilvl="0">
      <w:start w:val="1"/>
      <w:numFmt w:val="bullet"/>
      <w:lvlText w:val=""/>
      <w:lvlJc w:val="left"/>
      <w:pPr>
        <w:ind w:left="1838" w:hanging="420"/>
      </w:pPr>
      <w:rPr>
        <w:rFonts w:ascii="Symbol" w:hAnsi="Symbol" w:hint="default"/>
        <w:b/>
        <w:i w:val="0"/>
        <w:sz w:val="22"/>
      </w:rPr>
    </w:lvl>
    <w:lvl w:ilvl="1">
      <w:start w:val="1"/>
      <w:numFmt w:val="decimal"/>
      <w:lvlText w:val="%1.%2"/>
      <w:lvlJc w:val="left"/>
      <w:pPr>
        <w:ind w:left="1838" w:hanging="420"/>
      </w:pPr>
      <w:rPr>
        <w:rFonts w:hint="default"/>
        <w:sz w:val="22"/>
      </w:rPr>
    </w:lvl>
    <w:lvl w:ilvl="2">
      <w:start w:val="1"/>
      <w:numFmt w:val="decimal"/>
      <w:lvlText w:val="%1.%2.%3"/>
      <w:lvlJc w:val="left"/>
      <w:pPr>
        <w:ind w:left="2138" w:hanging="720"/>
      </w:pPr>
      <w:rPr>
        <w:rFonts w:hint="default"/>
        <w:sz w:val="22"/>
      </w:rPr>
    </w:lvl>
    <w:lvl w:ilvl="3">
      <w:start w:val="1"/>
      <w:numFmt w:val="decimal"/>
      <w:lvlText w:val="%1.%2.%3.%4"/>
      <w:lvlJc w:val="left"/>
      <w:pPr>
        <w:ind w:left="2138" w:hanging="720"/>
      </w:pPr>
      <w:rPr>
        <w:rFonts w:hint="default"/>
        <w:sz w:val="22"/>
      </w:rPr>
    </w:lvl>
    <w:lvl w:ilvl="4">
      <w:start w:val="1"/>
      <w:numFmt w:val="decimal"/>
      <w:lvlText w:val="%1.%2.%3.%4.%5"/>
      <w:lvlJc w:val="left"/>
      <w:pPr>
        <w:ind w:left="2498" w:hanging="1080"/>
      </w:pPr>
      <w:rPr>
        <w:rFonts w:hint="default"/>
        <w:sz w:val="22"/>
      </w:rPr>
    </w:lvl>
    <w:lvl w:ilvl="5">
      <w:start w:val="1"/>
      <w:numFmt w:val="decimal"/>
      <w:lvlText w:val="%1.%2.%3.%4.%5.%6"/>
      <w:lvlJc w:val="left"/>
      <w:pPr>
        <w:ind w:left="2498" w:hanging="1080"/>
      </w:pPr>
      <w:rPr>
        <w:rFonts w:hint="default"/>
        <w:sz w:val="22"/>
      </w:rPr>
    </w:lvl>
    <w:lvl w:ilvl="6">
      <w:start w:val="1"/>
      <w:numFmt w:val="decimal"/>
      <w:lvlText w:val="%1.%2.%3.%4.%5.%6.%7"/>
      <w:lvlJc w:val="left"/>
      <w:pPr>
        <w:ind w:left="2858" w:hanging="1440"/>
      </w:pPr>
      <w:rPr>
        <w:rFonts w:hint="default"/>
        <w:sz w:val="22"/>
      </w:rPr>
    </w:lvl>
    <w:lvl w:ilvl="7">
      <w:start w:val="1"/>
      <w:numFmt w:val="decimal"/>
      <w:lvlText w:val="%1.%2.%3.%4.%5.%6.%7.%8"/>
      <w:lvlJc w:val="left"/>
      <w:pPr>
        <w:ind w:left="2858" w:hanging="1440"/>
      </w:pPr>
      <w:rPr>
        <w:rFonts w:hint="default"/>
        <w:sz w:val="22"/>
      </w:rPr>
    </w:lvl>
    <w:lvl w:ilvl="8">
      <w:start w:val="1"/>
      <w:numFmt w:val="decimal"/>
      <w:lvlText w:val="%1.%2.%3.%4.%5.%6.%7.%8.%9"/>
      <w:lvlJc w:val="left"/>
      <w:pPr>
        <w:ind w:left="3218" w:hanging="1800"/>
      </w:pPr>
      <w:rPr>
        <w:rFonts w:hint="default"/>
        <w:sz w:val="22"/>
      </w:rPr>
    </w:lvl>
  </w:abstractNum>
  <w:abstractNum w:abstractNumId="26" w15:restartNumberingAfterBreak="0">
    <w:nsid w:val="0000004D"/>
    <w:multiLevelType w:val="multilevel"/>
    <w:tmpl w:val="213EA218"/>
    <w:lvl w:ilvl="0">
      <w:start w:val="1"/>
      <w:numFmt w:val="decimal"/>
      <w:lvlText w:val="%1"/>
      <w:lvlJc w:val="left"/>
      <w:pPr>
        <w:ind w:left="928"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430" w:hanging="720"/>
      </w:pPr>
      <w:rPr>
        <w:rFonts w:hint="default"/>
        <w:b/>
        <w:sz w:val="22"/>
        <w:szCs w:val="22"/>
      </w:rPr>
    </w:lvl>
    <w:lvl w:ilvl="3">
      <w:start w:val="1"/>
      <w:numFmt w:val="decimal"/>
      <w:lvlText w:val="%1.%2.%3.%4"/>
      <w:lvlJc w:val="left"/>
      <w:pPr>
        <w:ind w:left="2138"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7" w15:restartNumberingAfterBreak="0">
    <w:nsid w:val="0000004E"/>
    <w:multiLevelType w:val="hybridMultilevel"/>
    <w:tmpl w:val="B504F4D2"/>
    <w:lvl w:ilvl="0" w:tplc="C92E8100">
      <w:start w:val="1"/>
      <w:numFmt w:val="bullet"/>
      <w:lvlText w:val=""/>
      <w:lvlJc w:val="left"/>
      <w:pPr>
        <w:ind w:left="720" w:hanging="360"/>
      </w:pPr>
      <w:rPr>
        <w:rFonts w:ascii="Symbol" w:hAnsi="Symbol" w:hint="default"/>
      </w:rPr>
    </w:lvl>
    <w:lvl w:ilvl="1" w:tplc="64A47F3E" w:tentative="1">
      <w:start w:val="1"/>
      <w:numFmt w:val="bullet"/>
      <w:lvlText w:val="o"/>
      <w:lvlJc w:val="left"/>
      <w:pPr>
        <w:ind w:left="1440" w:hanging="360"/>
      </w:pPr>
      <w:rPr>
        <w:rFonts w:ascii="Courier New" w:hAnsi="Courier New" w:hint="default"/>
      </w:rPr>
    </w:lvl>
    <w:lvl w:ilvl="2" w:tplc="0010E32A" w:tentative="1">
      <w:start w:val="1"/>
      <w:numFmt w:val="bullet"/>
      <w:lvlText w:val=""/>
      <w:lvlJc w:val="left"/>
      <w:pPr>
        <w:ind w:left="2160" w:hanging="360"/>
      </w:pPr>
      <w:rPr>
        <w:rFonts w:ascii="Wingdings" w:hAnsi="Wingdings" w:hint="default"/>
      </w:rPr>
    </w:lvl>
    <w:lvl w:ilvl="3" w:tplc="812CEAFA" w:tentative="1">
      <w:start w:val="1"/>
      <w:numFmt w:val="bullet"/>
      <w:lvlText w:val=""/>
      <w:lvlJc w:val="left"/>
      <w:pPr>
        <w:ind w:left="2880" w:hanging="360"/>
      </w:pPr>
      <w:rPr>
        <w:rFonts w:ascii="Symbol" w:hAnsi="Symbol" w:hint="default"/>
      </w:rPr>
    </w:lvl>
    <w:lvl w:ilvl="4" w:tplc="033ED32C" w:tentative="1">
      <w:start w:val="1"/>
      <w:numFmt w:val="bullet"/>
      <w:lvlText w:val="o"/>
      <w:lvlJc w:val="left"/>
      <w:pPr>
        <w:ind w:left="3600" w:hanging="360"/>
      </w:pPr>
      <w:rPr>
        <w:rFonts w:ascii="Courier New" w:hAnsi="Courier New" w:hint="default"/>
      </w:rPr>
    </w:lvl>
    <w:lvl w:ilvl="5" w:tplc="E6AE4C02" w:tentative="1">
      <w:start w:val="1"/>
      <w:numFmt w:val="bullet"/>
      <w:lvlText w:val=""/>
      <w:lvlJc w:val="left"/>
      <w:pPr>
        <w:ind w:left="4320" w:hanging="360"/>
      </w:pPr>
      <w:rPr>
        <w:rFonts w:ascii="Wingdings" w:hAnsi="Wingdings" w:hint="default"/>
      </w:rPr>
    </w:lvl>
    <w:lvl w:ilvl="6" w:tplc="536CCE8E" w:tentative="1">
      <w:start w:val="1"/>
      <w:numFmt w:val="bullet"/>
      <w:lvlText w:val=""/>
      <w:lvlJc w:val="left"/>
      <w:pPr>
        <w:ind w:left="5040" w:hanging="360"/>
      </w:pPr>
      <w:rPr>
        <w:rFonts w:ascii="Symbol" w:hAnsi="Symbol" w:hint="default"/>
      </w:rPr>
    </w:lvl>
    <w:lvl w:ilvl="7" w:tplc="B17C6BE2" w:tentative="1">
      <w:start w:val="1"/>
      <w:numFmt w:val="bullet"/>
      <w:lvlText w:val="o"/>
      <w:lvlJc w:val="left"/>
      <w:pPr>
        <w:ind w:left="5760" w:hanging="360"/>
      </w:pPr>
      <w:rPr>
        <w:rFonts w:ascii="Courier New" w:hAnsi="Courier New" w:hint="default"/>
      </w:rPr>
    </w:lvl>
    <w:lvl w:ilvl="8" w:tplc="2752FF16" w:tentative="1">
      <w:start w:val="1"/>
      <w:numFmt w:val="bullet"/>
      <w:lvlText w:val=""/>
      <w:lvlJc w:val="left"/>
      <w:pPr>
        <w:ind w:left="6480" w:hanging="360"/>
      </w:pPr>
      <w:rPr>
        <w:rFonts w:ascii="Wingdings" w:hAnsi="Wingdings" w:hint="default"/>
      </w:rPr>
    </w:lvl>
  </w:abstractNum>
  <w:abstractNum w:abstractNumId="28" w15:restartNumberingAfterBreak="0">
    <w:nsid w:val="00000058"/>
    <w:multiLevelType w:val="hybridMultilevel"/>
    <w:tmpl w:val="3FC618E8"/>
    <w:lvl w:ilvl="0" w:tplc="B55899A4">
      <w:start w:val="1"/>
      <w:numFmt w:val="bullet"/>
      <w:lvlText w:val=""/>
      <w:lvlJc w:val="left"/>
      <w:pPr>
        <w:ind w:left="720" w:hanging="360"/>
      </w:pPr>
      <w:rPr>
        <w:rFonts w:ascii="Symbol" w:hAnsi="Symbol" w:hint="default"/>
      </w:rPr>
    </w:lvl>
    <w:lvl w:ilvl="1" w:tplc="AB6CC0F2" w:tentative="1">
      <w:start w:val="1"/>
      <w:numFmt w:val="bullet"/>
      <w:lvlText w:val="o"/>
      <w:lvlJc w:val="left"/>
      <w:pPr>
        <w:ind w:left="2160" w:hanging="360"/>
      </w:pPr>
      <w:rPr>
        <w:rFonts w:ascii="Courier New" w:hAnsi="Courier New" w:hint="default"/>
      </w:rPr>
    </w:lvl>
    <w:lvl w:ilvl="2" w:tplc="B0B8092E" w:tentative="1">
      <w:start w:val="1"/>
      <w:numFmt w:val="bullet"/>
      <w:lvlText w:val=""/>
      <w:lvlJc w:val="left"/>
      <w:pPr>
        <w:ind w:left="2880" w:hanging="360"/>
      </w:pPr>
      <w:rPr>
        <w:rFonts w:ascii="Wingdings" w:hAnsi="Wingdings" w:hint="default"/>
      </w:rPr>
    </w:lvl>
    <w:lvl w:ilvl="3" w:tplc="88DCD6A8" w:tentative="1">
      <w:start w:val="1"/>
      <w:numFmt w:val="bullet"/>
      <w:lvlText w:val=""/>
      <w:lvlJc w:val="left"/>
      <w:pPr>
        <w:ind w:left="3600" w:hanging="360"/>
      </w:pPr>
      <w:rPr>
        <w:rFonts w:ascii="Symbol" w:hAnsi="Symbol" w:hint="default"/>
      </w:rPr>
    </w:lvl>
    <w:lvl w:ilvl="4" w:tplc="701C429E" w:tentative="1">
      <w:start w:val="1"/>
      <w:numFmt w:val="bullet"/>
      <w:lvlText w:val="o"/>
      <w:lvlJc w:val="left"/>
      <w:pPr>
        <w:ind w:left="4320" w:hanging="360"/>
      </w:pPr>
      <w:rPr>
        <w:rFonts w:ascii="Courier New" w:hAnsi="Courier New" w:hint="default"/>
      </w:rPr>
    </w:lvl>
    <w:lvl w:ilvl="5" w:tplc="0988EDF8" w:tentative="1">
      <w:start w:val="1"/>
      <w:numFmt w:val="bullet"/>
      <w:lvlText w:val=""/>
      <w:lvlJc w:val="left"/>
      <w:pPr>
        <w:ind w:left="5040" w:hanging="360"/>
      </w:pPr>
      <w:rPr>
        <w:rFonts w:ascii="Wingdings" w:hAnsi="Wingdings" w:hint="default"/>
      </w:rPr>
    </w:lvl>
    <w:lvl w:ilvl="6" w:tplc="F6A6E2F6" w:tentative="1">
      <w:start w:val="1"/>
      <w:numFmt w:val="bullet"/>
      <w:lvlText w:val=""/>
      <w:lvlJc w:val="left"/>
      <w:pPr>
        <w:ind w:left="5760" w:hanging="360"/>
      </w:pPr>
      <w:rPr>
        <w:rFonts w:ascii="Symbol" w:hAnsi="Symbol" w:hint="default"/>
      </w:rPr>
    </w:lvl>
    <w:lvl w:ilvl="7" w:tplc="77BABAC2" w:tentative="1">
      <w:start w:val="1"/>
      <w:numFmt w:val="bullet"/>
      <w:lvlText w:val="o"/>
      <w:lvlJc w:val="left"/>
      <w:pPr>
        <w:ind w:left="6480" w:hanging="360"/>
      </w:pPr>
      <w:rPr>
        <w:rFonts w:ascii="Courier New" w:hAnsi="Courier New" w:hint="default"/>
      </w:rPr>
    </w:lvl>
    <w:lvl w:ilvl="8" w:tplc="322046CE" w:tentative="1">
      <w:start w:val="1"/>
      <w:numFmt w:val="bullet"/>
      <w:lvlText w:val=""/>
      <w:lvlJc w:val="left"/>
      <w:pPr>
        <w:ind w:left="7200" w:hanging="360"/>
      </w:pPr>
      <w:rPr>
        <w:rFonts w:ascii="Wingdings" w:hAnsi="Wingdings" w:hint="default"/>
      </w:rPr>
    </w:lvl>
  </w:abstractNum>
  <w:abstractNum w:abstractNumId="29" w15:restartNumberingAfterBreak="0">
    <w:nsid w:val="0000005B"/>
    <w:multiLevelType w:val="hybridMultilevel"/>
    <w:tmpl w:val="A6545A3A"/>
    <w:lvl w:ilvl="0" w:tplc="115C7A0A">
      <w:start w:val="1"/>
      <w:numFmt w:val="bullet"/>
      <w:lvlText w:val=""/>
      <w:lvlJc w:val="left"/>
      <w:pPr>
        <w:ind w:left="720" w:hanging="360"/>
      </w:pPr>
      <w:rPr>
        <w:rFonts w:ascii="Symbol" w:hAnsi="Symbol" w:hint="default"/>
      </w:rPr>
    </w:lvl>
    <w:lvl w:ilvl="1" w:tplc="68CA71D2" w:tentative="1">
      <w:start w:val="1"/>
      <w:numFmt w:val="bullet"/>
      <w:lvlText w:val="o"/>
      <w:lvlJc w:val="left"/>
      <w:pPr>
        <w:ind w:left="1440" w:hanging="360"/>
      </w:pPr>
      <w:rPr>
        <w:rFonts w:ascii="Courier New" w:hAnsi="Courier New" w:hint="default"/>
      </w:rPr>
    </w:lvl>
    <w:lvl w:ilvl="2" w:tplc="EDAEF07C" w:tentative="1">
      <w:start w:val="1"/>
      <w:numFmt w:val="bullet"/>
      <w:lvlText w:val=""/>
      <w:lvlJc w:val="left"/>
      <w:pPr>
        <w:ind w:left="2160" w:hanging="360"/>
      </w:pPr>
      <w:rPr>
        <w:rFonts w:ascii="Wingdings" w:hAnsi="Wingdings" w:hint="default"/>
      </w:rPr>
    </w:lvl>
    <w:lvl w:ilvl="3" w:tplc="4C4A3F4A" w:tentative="1">
      <w:start w:val="1"/>
      <w:numFmt w:val="bullet"/>
      <w:lvlText w:val=""/>
      <w:lvlJc w:val="left"/>
      <w:pPr>
        <w:ind w:left="2880" w:hanging="360"/>
      </w:pPr>
      <w:rPr>
        <w:rFonts w:ascii="Symbol" w:hAnsi="Symbol" w:hint="default"/>
      </w:rPr>
    </w:lvl>
    <w:lvl w:ilvl="4" w:tplc="7B7E07A0" w:tentative="1">
      <w:start w:val="1"/>
      <w:numFmt w:val="bullet"/>
      <w:lvlText w:val="o"/>
      <w:lvlJc w:val="left"/>
      <w:pPr>
        <w:ind w:left="3600" w:hanging="360"/>
      </w:pPr>
      <w:rPr>
        <w:rFonts w:ascii="Courier New" w:hAnsi="Courier New" w:hint="default"/>
      </w:rPr>
    </w:lvl>
    <w:lvl w:ilvl="5" w:tplc="BE06823A" w:tentative="1">
      <w:start w:val="1"/>
      <w:numFmt w:val="bullet"/>
      <w:lvlText w:val=""/>
      <w:lvlJc w:val="left"/>
      <w:pPr>
        <w:ind w:left="4320" w:hanging="360"/>
      </w:pPr>
      <w:rPr>
        <w:rFonts w:ascii="Wingdings" w:hAnsi="Wingdings" w:hint="default"/>
      </w:rPr>
    </w:lvl>
    <w:lvl w:ilvl="6" w:tplc="67FEDD30" w:tentative="1">
      <w:start w:val="1"/>
      <w:numFmt w:val="bullet"/>
      <w:lvlText w:val=""/>
      <w:lvlJc w:val="left"/>
      <w:pPr>
        <w:ind w:left="5040" w:hanging="360"/>
      </w:pPr>
      <w:rPr>
        <w:rFonts w:ascii="Symbol" w:hAnsi="Symbol" w:hint="default"/>
      </w:rPr>
    </w:lvl>
    <w:lvl w:ilvl="7" w:tplc="2BA49F4A" w:tentative="1">
      <w:start w:val="1"/>
      <w:numFmt w:val="bullet"/>
      <w:lvlText w:val="o"/>
      <w:lvlJc w:val="left"/>
      <w:pPr>
        <w:ind w:left="5760" w:hanging="360"/>
      </w:pPr>
      <w:rPr>
        <w:rFonts w:ascii="Courier New" w:hAnsi="Courier New" w:hint="default"/>
      </w:rPr>
    </w:lvl>
    <w:lvl w:ilvl="8" w:tplc="499C4A82" w:tentative="1">
      <w:start w:val="1"/>
      <w:numFmt w:val="bullet"/>
      <w:lvlText w:val=""/>
      <w:lvlJc w:val="left"/>
      <w:pPr>
        <w:ind w:left="6480" w:hanging="360"/>
      </w:pPr>
      <w:rPr>
        <w:rFonts w:ascii="Wingdings" w:hAnsi="Wingdings" w:hint="default"/>
      </w:rPr>
    </w:lvl>
  </w:abstractNum>
  <w:abstractNum w:abstractNumId="30" w15:restartNumberingAfterBreak="0">
    <w:nsid w:val="0000005D"/>
    <w:multiLevelType w:val="hybridMultilevel"/>
    <w:tmpl w:val="55DE8DCA"/>
    <w:lvl w:ilvl="0" w:tplc="6988F62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31" w15:restartNumberingAfterBreak="0">
    <w:nsid w:val="0000005F"/>
    <w:multiLevelType w:val="hybridMultilevel"/>
    <w:tmpl w:val="B6F0A9DE"/>
    <w:lvl w:ilvl="0" w:tplc="797050D2">
      <w:start w:val="1"/>
      <w:numFmt w:val="bullet"/>
      <w:lvlText w:val=""/>
      <w:lvlJc w:val="left"/>
      <w:pPr>
        <w:ind w:left="720" w:hanging="360"/>
      </w:pPr>
      <w:rPr>
        <w:rFonts w:ascii="Symbol" w:hAnsi="Symbol" w:hint="default"/>
      </w:rPr>
    </w:lvl>
    <w:lvl w:ilvl="1" w:tplc="D7EE65E4" w:tentative="1">
      <w:start w:val="1"/>
      <w:numFmt w:val="bullet"/>
      <w:lvlText w:val="o"/>
      <w:lvlJc w:val="left"/>
      <w:pPr>
        <w:ind w:left="1440" w:hanging="360"/>
      </w:pPr>
      <w:rPr>
        <w:rFonts w:ascii="Courier New" w:hAnsi="Courier New" w:hint="default"/>
      </w:rPr>
    </w:lvl>
    <w:lvl w:ilvl="2" w:tplc="63CC1D34" w:tentative="1">
      <w:start w:val="1"/>
      <w:numFmt w:val="bullet"/>
      <w:lvlText w:val=""/>
      <w:lvlJc w:val="left"/>
      <w:pPr>
        <w:ind w:left="2160" w:hanging="360"/>
      </w:pPr>
      <w:rPr>
        <w:rFonts w:ascii="Wingdings" w:hAnsi="Wingdings" w:hint="default"/>
      </w:rPr>
    </w:lvl>
    <w:lvl w:ilvl="3" w:tplc="B3AECB14" w:tentative="1">
      <w:start w:val="1"/>
      <w:numFmt w:val="bullet"/>
      <w:lvlText w:val=""/>
      <w:lvlJc w:val="left"/>
      <w:pPr>
        <w:ind w:left="2880" w:hanging="360"/>
      </w:pPr>
      <w:rPr>
        <w:rFonts w:ascii="Symbol" w:hAnsi="Symbol" w:hint="default"/>
      </w:rPr>
    </w:lvl>
    <w:lvl w:ilvl="4" w:tplc="62D87862" w:tentative="1">
      <w:start w:val="1"/>
      <w:numFmt w:val="bullet"/>
      <w:lvlText w:val="o"/>
      <w:lvlJc w:val="left"/>
      <w:pPr>
        <w:ind w:left="3600" w:hanging="360"/>
      </w:pPr>
      <w:rPr>
        <w:rFonts w:ascii="Courier New" w:hAnsi="Courier New" w:hint="default"/>
      </w:rPr>
    </w:lvl>
    <w:lvl w:ilvl="5" w:tplc="C2F02BBE" w:tentative="1">
      <w:start w:val="1"/>
      <w:numFmt w:val="bullet"/>
      <w:lvlText w:val=""/>
      <w:lvlJc w:val="left"/>
      <w:pPr>
        <w:ind w:left="4320" w:hanging="360"/>
      </w:pPr>
      <w:rPr>
        <w:rFonts w:ascii="Wingdings" w:hAnsi="Wingdings" w:hint="default"/>
      </w:rPr>
    </w:lvl>
    <w:lvl w:ilvl="6" w:tplc="904E945E" w:tentative="1">
      <w:start w:val="1"/>
      <w:numFmt w:val="bullet"/>
      <w:lvlText w:val=""/>
      <w:lvlJc w:val="left"/>
      <w:pPr>
        <w:ind w:left="5040" w:hanging="360"/>
      </w:pPr>
      <w:rPr>
        <w:rFonts w:ascii="Symbol" w:hAnsi="Symbol" w:hint="default"/>
      </w:rPr>
    </w:lvl>
    <w:lvl w:ilvl="7" w:tplc="7750BD00" w:tentative="1">
      <w:start w:val="1"/>
      <w:numFmt w:val="bullet"/>
      <w:lvlText w:val="o"/>
      <w:lvlJc w:val="left"/>
      <w:pPr>
        <w:ind w:left="5760" w:hanging="360"/>
      </w:pPr>
      <w:rPr>
        <w:rFonts w:ascii="Courier New" w:hAnsi="Courier New" w:hint="default"/>
      </w:rPr>
    </w:lvl>
    <w:lvl w:ilvl="8" w:tplc="2C84450E" w:tentative="1">
      <w:start w:val="1"/>
      <w:numFmt w:val="bullet"/>
      <w:lvlText w:val=""/>
      <w:lvlJc w:val="left"/>
      <w:pPr>
        <w:ind w:left="6480" w:hanging="360"/>
      </w:pPr>
      <w:rPr>
        <w:rFonts w:ascii="Wingdings" w:hAnsi="Wingdings" w:hint="default"/>
      </w:rPr>
    </w:lvl>
  </w:abstractNum>
  <w:abstractNum w:abstractNumId="32" w15:restartNumberingAfterBreak="0">
    <w:nsid w:val="00000061"/>
    <w:multiLevelType w:val="multilevel"/>
    <w:tmpl w:val="041B001D"/>
    <w:styleLink w:val="tl6"/>
    <w:lvl w:ilvl="0">
      <w:start w:val="2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00000068"/>
    <w:multiLevelType w:val="hybridMultilevel"/>
    <w:tmpl w:val="998AB6C0"/>
    <w:lvl w:ilvl="0" w:tplc="5E181D62">
      <w:start w:val="1"/>
      <w:numFmt w:val="bullet"/>
      <w:lvlText w:val=""/>
      <w:lvlJc w:val="left"/>
      <w:pPr>
        <w:ind w:left="720" w:hanging="360"/>
      </w:pPr>
      <w:rPr>
        <w:rFonts w:ascii="Symbol" w:hAnsi="Symbol" w:hint="default"/>
      </w:rPr>
    </w:lvl>
    <w:lvl w:ilvl="1" w:tplc="77E611F4" w:tentative="1">
      <w:start w:val="1"/>
      <w:numFmt w:val="bullet"/>
      <w:lvlText w:val="o"/>
      <w:lvlJc w:val="left"/>
      <w:pPr>
        <w:ind w:left="1440" w:hanging="360"/>
      </w:pPr>
      <w:rPr>
        <w:rFonts w:ascii="Courier New" w:hAnsi="Courier New" w:hint="default"/>
      </w:rPr>
    </w:lvl>
    <w:lvl w:ilvl="2" w:tplc="0BB46528" w:tentative="1">
      <w:start w:val="1"/>
      <w:numFmt w:val="bullet"/>
      <w:lvlText w:val=""/>
      <w:lvlJc w:val="left"/>
      <w:pPr>
        <w:ind w:left="2160" w:hanging="360"/>
      </w:pPr>
      <w:rPr>
        <w:rFonts w:ascii="Wingdings" w:hAnsi="Wingdings" w:hint="default"/>
      </w:rPr>
    </w:lvl>
    <w:lvl w:ilvl="3" w:tplc="16006C86" w:tentative="1">
      <w:start w:val="1"/>
      <w:numFmt w:val="bullet"/>
      <w:lvlText w:val=""/>
      <w:lvlJc w:val="left"/>
      <w:pPr>
        <w:ind w:left="2880" w:hanging="360"/>
      </w:pPr>
      <w:rPr>
        <w:rFonts w:ascii="Symbol" w:hAnsi="Symbol" w:hint="default"/>
      </w:rPr>
    </w:lvl>
    <w:lvl w:ilvl="4" w:tplc="ECEEE3A8" w:tentative="1">
      <w:start w:val="1"/>
      <w:numFmt w:val="bullet"/>
      <w:lvlText w:val="o"/>
      <w:lvlJc w:val="left"/>
      <w:pPr>
        <w:ind w:left="3600" w:hanging="360"/>
      </w:pPr>
      <w:rPr>
        <w:rFonts w:ascii="Courier New" w:hAnsi="Courier New" w:hint="default"/>
      </w:rPr>
    </w:lvl>
    <w:lvl w:ilvl="5" w:tplc="26D408D4" w:tentative="1">
      <w:start w:val="1"/>
      <w:numFmt w:val="bullet"/>
      <w:lvlText w:val=""/>
      <w:lvlJc w:val="left"/>
      <w:pPr>
        <w:ind w:left="4320" w:hanging="360"/>
      </w:pPr>
      <w:rPr>
        <w:rFonts w:ascii="Wingdings" w:hAnsi="Wingdings" w:hint="default"/>
      </w:rPr>
    </w:lvl>
    <w:lvl w:ilvl="6" w:tplc="E98C4738" w:tentative="1">
      <w:start w:val="1"/>
      <w:numFmt w:val="bullet"/>
      <w:lvlText w:val=""/>
      <w:lvlJc w:val="left"/>
      <w:pPr>
        <w:ind w:left="5040" w:hanging="360"/>
      </w:pPr>
      <w:rPr>
        <w:rFonts w:ascii="Symbol" w:hAnsi="Symbol" w:hint="default"/>
      </w:rPr>
    </w:lvl>
    <w:lvl w:ilvl="7" w:tplc="9AD432C8" w:tentative="1">
      <w:start w:val="1"/>
      <w:numFmt w:val="bullet"/>
      <w:lvlText w:val="o"/>
      <w:lvlJc w:val="left"/>
      <w:pPr>
        <w:ind w:left="5760" w:hanging="360"/>
      </w:pPr>
      <w:rPr>
        <w:rFonts w:ascii="Courier New" w:hAnsi="Courier New" w:hint="default"/>
      </w:rPr>
    </w:lvl>
    <w:lvl w:ilvl="8" w:tplc="AAD09242" w:tentative="1">
      <w:start w:val="1"/>
      <w:numFmt w:val="bullet"/>
      <w:lvlText w:val=""/>
      <w:lvlJc w:val="left"/>
      <w:pPr>
        <w:ind w:left="6480" w:hanging="360"/>
      </w:pPr>
      <w:rPr>
        <w:rFonts w:ascii="Wingdings" w:hAnsi="Wingdings" w:hint="default"/>
      </w:rPr>
    </w:lvl>
  </w:abstractNum>
  <w:abstractNum w:abstractNumId="34" w15:restartNumberingAfterBreak="0">
    <w:nsid w:val="0000006A"/>
    <w:multiLevelType w:val="hybridMultilevel"/>
    <w:tmpl w:val="D41CCF48"/>
    <w:lvl w:ilvl="0" w:tplc="C526F4A2">
      <w:start w:val="1"/>
      <w:numFmt w:val="bullet"/>
      <w:lvlText w:val=""/>
      <w:lvlJc w:val="left"/>
      <w:pPr>
        <w:ind w:left="360" w:hanging="360"/>
      </w:pPr>
      <w:rPr>
        <w:rFonts w:ascii="Symbol" w:hAnsi="Symbol" w:hint="default"/>
      </w:rPr>
    </w:lvl>
    <w:lvl w:ilvl="1" w:tplc="6E4A75A2">
      <w:start w:val="1"/>
      <w:numFmt w:val="bullet"/>
      <w:lvlText w:val="o"/>
      <w:lvlJc w:val="left"/>
      <w:pPr>
        <w:ind w:left="1080" w:hanging="360"/>
      </w:pPr>
      <w:rPr>
        <w:rFonts w:ascii="Courier New" w:hAnsi="Courier New" w:hint="default"/>
      </w:rPr>
    </w:lvl>
    <w:lvl w:ilvl="2" w:tplc="65387E3E" w:tentative="1">
      <w:start w:val="1"/>
      <w:numFmt w:val="bullet"/>
      <w:lvlText w:val=""/>
      <w:lvlJc w:val="left"/>
      <w:pPr>
        <w:ind w:left="1800" w:hanging="360"/>
      </w:pPr>
      <w:rPr>
        <w:rFonts w:ascii="Wingdings" w:hAnsi="Wingdings" w:hint="default"/>
      </w:rPr>
    </w:lvl>
    <w:lvl w:ilvl="3" w:tplc="8AD23C58" w:tentative="1">
      <w:start w:val="1"/>
      <w:numFmt w:val="bullet"/>
      <w:lvlText w:val=""/>
      <w:lvlJc w:val="left"/>
      <w:pPr>
        <w:ind w:left="2520" w:hanging="360"/>
      </w:pPr>
      <w:rPr>
        <w:rFonts w:ascii="Symbol" w:hAnsi="Symbol" w:hint="default"/>
      </w:rPr>
    </w:lvl>
    <w:lvl w:ilvl="4" w:tplc="4CA24F92" w:tentative="1">
      <w:start w:val="1"/>
      <w:numFmt w:val="bullet"/>
      <w:lvlText w:val="o"/>
      <w:lvlJc w:val="left"/>
      <w:pPr>
        <w:ind w:left="3240" w:hanging="360"/>
      </w:pPr>
      <w:rPr>
        <w:rFonts w:ascii="Courier New" w:hAnsi="Courier New" w:hint="default"/>
      </w:rPr>
    </w:lvl>
    <w:lvl w:ilvl="5" w:tplc="20745DAC" w:tentative="1">
      <w:start w:val="1"/>
      <w:numFmt w:val="bullet"/>
      <w:lvlText w:val=""/>
      <w:lvlJc w:val="left"/>
      <w:pPr>
        <w:ind w:left="3960" w:hanging="360"/>
      </w:pPr>
      <w:rPr>
        <w:rFonts w:ascii="Wingdings" w:hAnsi="Wingdings" w:hint="default"/>
      </w:rPr>
    </w:lvl>
    <w:lvl w:ilvl="6" w:tplc="06C2BBDC" w:tentative="1">
      <w:start w:val="1"/>
      <w:numFmt w:val="bullet"/>
      <w:lvlText w:val=""/>
      <w:lvlJc w:val="left"/>
      <w:pPr>
        <w:ind w:left="4680" w:hanging="360"/>
      </w:pPr>
      <w:rPr>
        <w:rFonts w:ascii="Symbol" w:hAnsi="Symbol" w:hint="default"/>
      </w:rPr>
    </w:lvl>
    <w:lvl w:ilvl="7" w:tplc="8A72A8F4" w:tentative="1">
      <w:start w:val="1"/>
      <w:numFmt w:val="bullet"/>
      <w:lvlText w:val="o"/>
      <w:lvlJc w:val="left"/>
      <w:pPr>
        <w:ind w:left="5400" w:hanging="360"/>
      </w:pPr>
      <w:rPr>
        <w:rFonts w:ascii="Courier New" w:hAnsi="Courier New" w:hint="default"/>
      </w:rPr>
    </w:lvl>
    <w:lvl w:ilvl="8" w:tplc="371A34B0" w:tentative="1">
      <w:start w:val="1"/>
      <w:numFmt w:val="bullet"/>
      <w:lvlText w:val=""/>
      <w:lvlJc w:val="left"/>
      <w:pPr>
        <w:ind w:left="6120" w:hanging="360"/>
      </w:pPr>
      <w:rPr>
        <w:rFonts w:ascii="Wingdings" w:hAnsi="Wingdings" w:hint="default"/>
      </w:rPr>
    </w:lvl>
  </w:abstractNum>
  <w:abstractNum w:abstractNumId="35" w15:restartNumberingAfterBreak="0">
    <w:nsid w:val="0000006C"/>
    <w:multiLevelType w:val="multilevel"/>
    <w:tmpl w:val="328A5DD8"/>
    <w:styleLink w:val="tl7"/>
    <w:lvl w:ilvl="0">
      <w:start w:val="1"/>
      <w:numFmt w:val="decimal"/>
      <w:lvlText w:val="%1."/>
      <w:lvlJc w:val="left"/>
      <w:pPr>
        <w:ind w:left="360" w:hanging="360"/>
      </w:pPr>
      <w:rPr>
        <w:rFonts w:hint="default"/>
        <w:b/>
        <w:bCs/>
      </w:rPr>
    </w:lvl>
    <w:lvl w:ilvl="1">
      <w:start w:val="1"/>
      <w:numFmt w:val="decimal"/>
      <w:lvlText w:val="%1.5."/>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0000006E"/>
    <w:multiLevelType w:val="multilevel"/>
    <w:tmpl w:val="041B001D"/>
    <w:styleLink w:val="tl8"/>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00000072"/>
    <w:multiLevelType w:val="hybridMultilevel"/>
    <w:tmpl w:val="E6DC46D0"/>
    <w:lvl w:ilvl="0" w:tplc="A64089D2">
      <w:start w:val="1"/>
      <w:numFmt w:val="bullet"/>
      <w:lvlText w:val=""/>
      <w:lvlJc w:val="left"/>
      <w:pPr>
        <w:ind w:left="720" w:hanging="360"/>
      </w:pPr>
      <w:rPr>
        <w:rFonts w:ascii="Symbol" w:hAnsi="Symbol" w:hint="default"/>
      </w:rPr>
    </w:lvl>
    <w:lvl w:ilvl="1" w:tplc="BB5AF1FA" w:tentative="1">
      <w:start w:val="1"/>
      <w:numFmt w:val="bullet"/>
      <w:lvlText w:val="o"/>
      <w:lvlJc w:val="left"/>
      <w:pPr>
        <w:ind w:left="1440" w:hanging="360"/>
      </w:pPr>
      <w:rPr>
        <w:rFonts w:ascii="Courier New" w:hAnsi="Courier New" w:hint="default"/>
      </w:rPr>
    </w:lvl>
    <w:lvl w:ilvl="2" w:tplc="A692974A" w:tentative="1">
      <w:start w:val="1"/>
      <w:numFmt w:val="bullet"/>
      <w:lvlText w:val=""/>
      <w:lvlJc w:val="left"/>
      <w:pPr>
        <w:ind w:left="2160" w:hanging="360"/>
      </w:pPr>
      <w:rPr>
        <w:rFonts w:ascii="Wingdings" w:hAnsi="Wingdings" w:hint="default"/>
      </w:rPr>
    </w:lvl>
    <w:lvl w:ilvl="3" w:tplc="A048593C" w:tentative="1">
      <w:start w:val="1"/>
      <w:numFmt w:val="bullet"/>
      <w:lvlText w:val=""/>
      <w:lvlJc w:val="left"/>
      <w:pPr>
        <w:ind w:left="2880" w:hanging="360"/>
      </w:pPr>
      <w:rPr>
        <w:rFonts w:ascii="Symbol" w:hAnsi="Symbol" w:hint="default"/>
      </w:rPr>
    </w:lvl>
    <w:lvl w:ilvl="4" w:tplc="DBC262D0" w:tentative="1">
      <w:start w:val="1"/>
      <w:numFmt w:val="bullet"/>
      <w:lvlText w:val="o"/>
      <w:lvlJc w:val="left"/>
      <w:pPr>
        <w:ind w:left="3600" w:hanging="360"/>
      </w:pPr>
      <w:rPr>
        <w:rFonts w:ascii="Courier New" w:hAnsi="Courier New" w:hint="default"/>
      </w:rPr>
    </w:lvl>
    <w:lvl w:ilvl="5" w:tplc="447E0832" w:tentative="1">
      <w:start w:val="1"/>
      <w:numFmt w:val="bullet"/>
      <w:lvlText w:val=""/>
      <w:lvlJc w:val="left"/>
      <w:pPr>
        <w:ind w:left="4320" w:hanging="360"/>
      </w:pPr>
      <w:rPr>
        <w:rFonts w:ascii="Wingdings" w:hAnsi="Wingdings" w:hint="default"/>
      </w:rPr>
    </w:lvl>
    <w:lvl w:ilvl="6" w:tplc="C4BCDCCA" w:tentative="1">
      <w:start w:val="1"/>
      <w:numFmt w:val="bullet"/>
      <w:lvlText w:val=""/>
      <w:lvlJc w:val="left"/>
      <w:pPr>
        <w:ind w:left="5040" w:hanging="360"/>
      </w:pPr>
      <w:rPr>
        <w:rFonts w:ascii="Symbol" w:hAnsi="Symbol" w:hint="default"/>
      </w:rPr>
    </w:lvl>
    <w:lvl w:ilvl="7" w:tplc="BDAE3210" w:tentative="1">
      <w:start w:val="1"/>
      <w:numFmt w:val="bullet"/>
      <w:lvlText w:val="o"/>
      <w:lvlJc w:val="left"/>
      <w:pPr>
        <w:ind w:left="5760" w:hanging="360"/>
      </w:pPr>
      <w:rPr>
        <w:rFonts w:ascii="Courier New" w:hAnsi="Courier New" w:hint="default"/>
      </w:rPr>
    </w:lvl>
    <w:lvl w:ilvl="8" w:tplc="01321D58" w:tentative="1">
      <w:start w:val="1"/>
      <w:numFmt w:val="bullet"/>
      <w:lvlText w:val=""/>
      <w:lvlJc w:val="left"/>
      <w:pPr>
        <w:ind w:left="6480" w:hanging="360"/>
      </w:pPr>
      <w:rPr>
        <w:rFonts w:ascii="Wingdings" w:hAnsi="Wingdings" w:hint="default"/>
      </w:rPr>
    </w:lvl>
  </w:abstractNum>
  <w:abstractNum w:abstractNumId="38" w15:restartNumberingAfterBreak="0">
    <w:nsid w:val="0000007A"/>
    <w:multiLevelType w:val="hybridMultilevel"/>
    <w:tmpl w:val="0D025F60"/>
    <w:lvl w:ilvl="0" w:tplc="6F241B30">
      <w:start w:val="1"/>
      <w:numFmt w:val="bullet"/>
      <w:lvlText w:val=""/>
      <w:lvlJc w:val="left"/>
      <w:pPr>
        <w:ind w:left="1429" w:hanging="360"/>
      </w:pPr>
      <w:rPr>
        <w:rFonts w:ascii="Symbol" w:hAnsi="Symbol" w:hint="default"/>
      </w:rPr>
    </w:lvl>
    <w:lvl w:ilvl="1" w:tplc="4A74B9FA" w:tentative="1">
      <w:start w:val="1"/>
      <w:numFmt w:val="bullet"/>
      <w:lvlText w:val="o"/>
      <w:lvlJc w:val="left"/>
      <w:pPr>
        <w:ind w:left="2149" w:hanging="360"/>
      </w:pPr>
      <w:rPr>
        <w:rFonts w:ascii="Courier New" w:hAnsi="Courier New" w:cs="Courier New" w:hint="default"/>
      </w:rPr>
    </w:lvl>
    <w:lvl w:ilvl="2" w:tplc="24702B78" w:tentative="1">
      <w:start w:val="1"/>
      <w:numFmt w:val="bullet"/>
      <w:lvlText w:val=""/>
      <w:lvlJc w:val="left"/>
      <w:pPr>
        <w:ind w:left="2869" w:hanging="360"/>
      </w:pPr>
      <w:rPr>
        <w:rFonts w:ascii="Wingdings" w:hAnsi="Wingdings" w:hint="default"/>
      </w:rPr>
    </w:lvl>
    <w:lvl w:ilvl="3" w:tplc="1850FB14" w:tentative="1">
      <w:start w:val="1"/>
      <w:numFmt w:val="bullet"/>
      <w:lvlText w:val=""/>
      <w:lvlJc w:val="left"/>
      <w:pPr>
        <w:ind w:left="3589" w:hanging="360"/>
      </w:pPr>
      <w:rPr>
        <w:rFonts w:ascii="Symbol" w:hAnsi="Symbol" w:hint="default"/>
      </w:rPr>
    </w:lvl>
    <w:lvl w:ilvl="4" w:tplc="EEE4251E" w:tentative="1">
      <w:start w:val="1"/>
      <w:numFmt w:val="bullet"/>
      <w:lvlText w:val="o"/>
      <w:lvlJc w:val="left"/>
      <w:pPr>
        <w:ind w:left="4309" w:hanging="360"/>
      </w:pPr>
      <w:rPr>
        <w:rFonts w:ascii="Courier New" w:hAnsi="Courier New" w:cs="Courier New" w:hint="default"/>
      </w:rPr>
    </w:lvl>
    <w:lvl w:ilvl="5" w:tplc="5E1A6ECE" w:tentative="1">
      <w:start w:val="1"/>
      <w:numFmt w:val="bullet"/>
      <w:lvlText w:val=""/>
      <w:lvlJc w:val="left"/>
      <w:pPr>
        <w:ind w:left="5029" w:hanging="360"/>
      </w:pPr>
      <w:rPr>
        <w:rFonts w:ascii="Wingdings" w:hAnsi="Wingdings" w:hint="default"/>
      </w:rPr>
    </w:lvl>
    <w:lvl w:ilvl="6" w:tplc="425AEA32" w:tentative="1">
      <w:start w:val="1"/>
      <w:numFmt w:val="bullet"/>
      <w:lvlText w:val=""/>
      <w:lvlJc w:val="left"/>
      <w:pPr>
        <w:ind w:left="5749" w:hanging="360"/>
      </w:pPr>
      <w:rPr>
        <w:rFonts w:ascii="Symbol" w:hAnsi="Symbol" w:hint="default"/>
      </w:rPr>
    </w:lvl>
    <w:lvl w:ilvl="7" w:tplc="02BE7630" w:tentative="1">
      <w:start w:val="1"/>
      <w:numFmt w:val="bullet"/>
      <w:lvlText w:val="o"/>
      <w:lvlJc w:val="left"/>
      <w:pPr>
        <w:ind w:left="6469" w:hanging="360"/>
      </w:pPr>
      <w:rPr>
        <w:rFonts w:ascii="Courier New" w:hAnsi="Courier New" w:cs="Courier New" w:hint="default"/>
      </w:rPr>
    </w:lvl>
    <w:lvl w:ilvl="8" w:tplc="6FD01838" w:tentative="1">
      <w:start w:val="1"/>
      <w:numFmt w:val="bullet"/>
      <w:lvlText w:val=""/>
      <w:lvlJc w:val="left"/>
      <w:pPr>
        <w:ind w:left="7189" w:hanging="360"/>
      </w:pPr>
      <w:rPr>
        <w:rFonts w:ascii="Wingdings" w:hAnsi="Wingdings" w:hint="default"/>
      </w:rPr>
    </w:lvl>
  </w:abstractNum>
  <w:abstractNum w:abstractNumId="39" w15:restartNumberingAfterBreak="0">
    <w:nsid w:val="00000081"/>
    <w:multiLevelType w:val="hybridMultilevel"/>
    <w:tmpl w:val="159C50F8"/>
    <w:lvl w:ilvl="0" w:tplc="6CDA51F2">
      <w:start w:val="1"/>
      <w:numFmt w:val="bullet"/>
      <w:lvlText w:val=""/>
      <w:lvlJc w:val="left"/>
      <w:pPr>
        <w:ind w:left="1689" w:hanging="360"/>
      </w:pPr>
      <w:rPr>
        <w:rFonts w:ascii="Symbol" w:hAnsi="Symbol" w:hint="default"/>
      </w:rPr>
    </w:lvl>
    <w:lvl w:ilvl="1" w:tplc="17125104" w:tentative="1">
      <w:start w:val="1"/>
      <w:numFmt w:val="bullet"/>
      <w:lvlText w:val="o"/>
      <w:lvlJc w:val="left"/>
      <w:pPr>
        <w:ind w:left="2409" w:hanging="360"/>
      </w:pPr>
      <w:rPr>
        <w:rFonts w:ascii="Courier New" w:hAnsi="Courier New" w:hint="default"/>
      </w:rPr>
    </w:lvl>
    <w:lvl w:ilvl="2" w:tplc="8690BEE8" w:tentative="1">
      <w:start w:val="1"/>
      <w:numFmt w:val="bullet"/>
      <w:lvlText w:val=""/>
      <w:lvlJc w:val="left"/>
      <w:pPr>
        <w:ind w:left="3129" w:hanging="360"/>
      </w:pPr>
      <w:rPr>
        <w:rFonts w:ascii="Wingdings" w:hAnsi="Wingdings" w:hint="default"/>
      </w:rPr>
    </w:lvl>
    <w:lvl w:ilvl="3" w:tplc="80C2FDD4" w:tentative="1">
      <w:start w:val="1"/>
      <w:numFmt w:val="bullet"/>
      <w:lvlText w:val=""/>
      <w:lvlJc w:val="left"/>
      <w:pPr>
        <w:ind w:left="3849" w:hanging="360"/>
      </w:pPr>
      <w:rPr>
        <w:rFonts w:ascii="Symbol" w:hAnsi="Symbol" w:hint="default"/>
      </w:rPr>
    </w:lvl>
    <w:lvl w:ilvl="4" w:tplc="5F9EA5D4" w:tentative="1">
      <w:start w:val="1"/>
      <w:numFmt w:val="bullet"/>
      <w:lvlText w:val="o"/>
      <w:lvlJc w:val="left"/>
      <w:pPr>
        <w:ind w:left="4569" w:hanging="360"/>
      </w:pPr>
      <w:rPr>
        <w:rFonts w:ascii="Courier New" w:hAnsi="Courier New" w:hint="default"/>
      </w:rPr>
    </w:lvl>
    <w:lvl w:ilvl="5" w:tplc="44B07FEA" w:tentative="1">
      <w:start w:val="1"/>
      <w:numFmt w:val="bullet"/>
      <w:lvlText w:val=""/>
      <w:lvlJc w:val="left"/>
      <w:pPr>
        <w:ind w:left="5289" w:hanging="360"/>
      </w:pPr>
      <w:rPr>
        <w:rFonts w:ascii="Wingdings" w:hAnsi="Wingdings" w:hint="default"/>
      </w:rPr>
    </w:lvl>
    <w:lvl w:ilvl="6" w:tplc="D6CE427A" w:tentative="1">
      <w:start w:val="1"/>
      <w:numFmt w:val="bullet"/>
      <w:lvlText w:val=""/>
      <w:lvlJc w:val="left"/>
      <w:pPr>
        <w:ind w:left="6009" w:hanging="360"/>
      </w:pPr>
      <w:rPr>
        <w:rFonts w:ascii="Symbol" w:hAnsi="Symbol" w:hint="default"/>
      </w:rPr>
    </w:lvl>
    <w:lvl w:ilvl="7" w:tplc="AE928F1A" w:tentative="1">
      <w:start w:val="1"/>
      <w:numFmt w:val="bullet"/>
      <w:lvlText w:val="o"/>
      <w:lvlJc w:val="left"/>
      <w:pPr>
        <w:ind w:left="6729" w:hanging="360"/>
      </w:pPr>
      <w:rPr>
        <w:rFonts w:ascii="Courier New" w:hAnsi="Courier New" w:hint="default"/>
      </w:rPr>
    </w:lvl>
    <w:lvl w:ilvl="8" w:tplc="6EDC49D4" w:tentative="1">
      <w:start w:val="1"/>
      <w:numFmt w:val="bullet"/>
      <w:lvlText w:val=""/>
      <w:lvlJc w:val="left"/>
      <w:pPr>
        <w:ind w:left="7449" w:hanging="360"/>
      </w:pPr>
      <w:rPr>
        <w:rFonts w:ascii="Wingdings" w:hAnsi="Wingdings" w:hint="default"/>
      </w:rPr>
    </w:lvl>
  </w:abstractNum>
  <w:abstractNum w:abstractNumId="40" w15:restartNumberingAfterBreak="0">
    <w:nsid w:val="00000083"/>
    <w:multiLevelType w:val="hybridMultilevel"/>
    <w:tmpl w:val="A8986A9C"/>
    <w:lvl w:ilvl="0" w:tplc="2320F1C6">
      <w:start w:val="1"/>
      <w:numFmt w:val="bullet"/>
      <w:lvlText w:val=""/>
      <w:lvlJc w:val="left"/>
      <w:pPr>
        <w:ind w:left="720" w:hanging="360"/>
      </w:pPr>
      <w:rPr>
        <w:rFonts w:ascii="Symbol" w:hAnsi="Symbol" w:hint="default"/>
      </w:rPr>
    </w:lvl>
    <w:lvl w:ilvl="1" w:tplc="C1486D68" w:tentative="1">
      <w:start w:val="1"/>
      <w:numFmt w:val="bullet"/>
      <w:lvlText w:val="o"/>
      <w:lvlJc w:val="left"/>
      <w:pPr>
        <w:ind w:left="1440" w:hanging="360"/>
      </w:pPr>
      <w:rPr>
        <w:rFonts w:ascii="Courier New" w:hAnsi="Courier New" w:hint="default"/>
      </w:rPr>
    </w:lvl>
    <w:lvl w:ilvl="2" w:tplc="974267AA" w:tentative="1">
      <w:start w:val="1"/>
      <w:numFmt w:val="bullet"/>
      <w:lvlText w:val=""/>
      <w:lvlJc w:val="left"/>
      <w:pPr>
        <w:ind w:left="2160" w:hanging="360"/>
      </w:pPr>
      <w:rPr>
        <w:rFonts w:ascii="Wingdings" w:hAnsi="Wingdings" w:hint="default"/>
      </w:rPr>
    </w:lvl>
    <w:lvl w:ilvl="3" w:tplc="3CCCB4E4" w:tentative="1">
      <w:start w:val="1"/>
      <w:numFmt w:val="bullet"/>
      <w:lvlText w:val=""/>
      <w:lvlJc w:val="left"/>
      <w:pPr>
        <w:ind w:left="2880" w:hanging="360"/>
      </w:pPr>
      <w:rPr>
        <w:rFonts w:ascii="Symbol" w:hAnsi="Symbol" w:hint="default"/>
      </w:rPr>
    </w:lvl>
    <w:lvl w:ilvl="4" w:tplc="3A3A29F2" w:tentative="1">
      <w:start w:val="1"/>
      <w:numFmt w:val="bullet"/>
      <w:lvlText w:val="o"/>
      <w:lvlJc w:val="left"/>
      <w:pPr>
        <w:ind w:left="3600" w:hanging="360"/>
      </w:pPr>
      <w:rPr>
        <w:rFonts w:ascii="Courier New" w:hAnsi="Courier New" w:hint="default"/>
      </w:rPr>
    </w:lvl>
    <w:lvl w:ilvl="5" w:tplc="88F83D98" w:tentative="1">
      <w:start w:val="1"/>
      <w:numFmt w:val="bullet"/>
      <w:lvlText w:val=""/>
      <w:lvlJc w:val="left"/>
      <w:pPr>
        <w:ind w:left="4320" w:hanging="360"/>
      </w:pPr>
      <w:rPr>
        <w:rFonts w:ascii="Wingdings" w:hAnsi="Wingdings" w:hint="default"/>
      </w:rPr>
    </w:lvl>
    <w:lvl w:ilvl="6" w:tplc="39A849B4" w:tentative="1">
      <w:start w:val="1"/>
      <w:numFmt w:val="bullet"/>
      <w:lvlText w:val=""/>
      <w:lvlJc w:val="left"/>
      <w:pPr>
        <w:ind w:left="5040" w:hanging="360"/>
      </w:pPr>
      <w:rPr>
        <w:rFonts w:ascii="Symbol" w:hAnsi="Symbol" w:hint="default"/>
      </w:rPr>
    </w:lvl>
    <w:lvl w:ilvl="7" w:tplc="170460BA" w:tentative="1">
      <w:start w:val="1"/>
      <w:numFmt w:val="bullet"/>
      <w:lvlText w:val="o"/>
      <w:lvlJc w:val="left"/>
      <w:pPr>
        <w:ind w:left="5760" w:hanging="360"/>
      </w:pPr>
      <w:rPr>
        <w:rFonts w:ascii="Courier New" w:hAnsi="Courier New" w:hint="default"/>
      </w:rPr>
    </w:lvl>
    <w:lvl w:ilvl="8" w:tplc="54F82A96" w:tentative="1">
      <w:start w:val="1"/>
      <w:numFmt w:val="bullet"/>
      <w:lvlText w:val=""/>
      <w:lvlJc w:val="left"/>
      <w:pPr>
        <w:ind w:left="6480" w:hanging="360"/>
      </w:pPr>
      <w:rPr>
        <w:rFonts w:ascii="Wingdings" w:hAnsi="Wingdings" w:hint="default"/>
      </w:rPr>
    </w:lvl>
  </w:abstractNum>
  <w:abstractNum w:abstractNumId="41" w15:restartNumberingAfterBreak="0">
    <w:nsid w:val="0000008A"/>
    <w:multiLevelType w:val="hybridMultilevel"/>
    <w:tmpl w:val="20B4FA8C"/>
    <w:lvl w:ilvl="0" w:tplc="2B9C7B54">
      <w:start w:val="1"/>
      <w:numFmt w:val="bullet"/>
      <w:lvlText w:val=""/>
      <w:lvlJc w:val="left"/>
      <w:pPr>
        <w:ind w:left="720" w:hanging="360"/>
      </w:pPr>
      <w:rPr>
        <w:rFonts w:ascii="Symbol" w:hAnsi="Symbol" w:hint="default"/>
      </w:rPr>
    </w:lvl>
    <w:lvl w:ilvl="1" w:tplc="E4A8943C" w:tentative="1">
      <w:start w:val="1"/>
      <w:numFmt w:val="bullet"/>
      <w:lvlText w:val="o"/>
      <w:lvlJc w:val="left"/>
      <w:pPr>
        <w:ind w:left="1440" w:hanging="360"/>
      </w:pPr>
      <w:rPr>
        <w:rFonts w:ascii="Courier New" w:hAnsi="Courier New" w:hint="default"/>
      </w:rPr>
    </w:lvl>
    <w:lvl w:ilvl="2" w:tplc="28B8A3B2" w:tentative="1">
      <w:start w:val="1"/>
      <w:numFmt w:val="bullet"/>
      <w:lvlText w:val=""/>
      <w:lvlJc w:val="left"/>
      <w:pPr>
        <w:ind w:left="2160" w:hanging="360"/>
      </w:pPr>
      <w:rPr>
        <w:rFonts w:ascii="Wingdings" w:hAnsi="Wingdings" w:hint="default"/>
      </w:rPr>
    </w:lvl>
    <w:lvl w:ilvl="3" w:tplc="53CE8408" w:tentative="1">
      <w:start w:val="1"/>
      <w:numFmt w:val="bullet"/>
      <w:lvlText w:val=""/>
      <w:lvlJc w:val="left"/>
      <w:pPr>
        <w:ind w:left="2880" w:hanging="360"/>
      </w:pPr>
      <w:rPr>
        <w:rFonts w:ascii="Symbol" w:hAnsi="Symbol" w:hint="default"/>
      </w:rPr>
    </w:lvl>
    <w:lvl w:ilvl="4" w:tplc="AF3AE5D6" w:tentative="1">
      <w:start w:val="1"/>
      <w:numFmt w:val="bullet"/>
      <w:lvlText w:val="o"/>
      <w:lvlJc w:val="left"/>
      <w:pPr>
        <w:ind w:left="3600" w:hanging="360"/>
      </w:pPr>
      <w:rPr>
        <w:rFonts w:ascii="Courier New" w:hAnsi="Courier New" w:hint="default"/>
      </w:rPr>
    </w:lvl>
    <w:lvl w:ilvl="5" w:tplc="CAA01526" w:tentative="1">
      <w:start w:val="1"/>
      <w:numFmt w:val="bullet"/>
      <w:lvlText w:val=""/>
      <w:lvlJc w:val="left"/>
      <w:pPr>
        <w:ind w:left="4320" w:hanging="360"/>
      </w:pPr>
      <w:rPr>
        <w:rFonts w:ascii="Wingdings" w:hAnsi="Wingdings" w:hint="default"/>
      </w:rPr>
    </w:lvl>
    <w:lvl w:ilvl="6" w:tplc="D1B47C0E" w:tentative="1">
      <w:start w:val="1"/>
      <w:numFmt w:val="bullet"/>
      <w:lvlText w:val=""/>
      <w:lvlJc w:val="left"/>
      <w:pPr>
        <w:ind w:left="5040" w:hanging="360"/>
      </w:pPr>
      <w:rPr>
        <w:rFonts w:ascii="Symbol" w:hAnsi="Symbol" w:hint="default"/>
      </w:rPr>
    </w:lvl>
    <w:lvl w:ilvl="7" w:tplc="95C65CCC" w:tentative="1">
      <w:start w:val="1"/>
      <w:numFmt w:val="bullet"/>
      <w:lvlText w:val="o"/>
      <w:lvlJc w:val="left"/>
      <w:pPr>
        <w:ind w:left="5760" w:hanging="360"/>
      </w:pPr>
      <w:rPr>
        <w:rFonts w:ascii="Courier New" w:hAnsi="Courier New" w:hint="default"/>
      </w:rPr>
    </w:lvl>
    <w:lvl w:ilvl="8" w:tplc="928A2BF8" w:tentative="1">
      <w:start w:val="1"/>
      <w:numFmt w:val="bullet"/>
      <w:lvlText w:val=""/>
      <w:lvlJc w:val="left"/>
      <w:pPr>
        <w:ind w:left="6480" w:hanging="360"/>
      </w:pPr>
      <w:rPr>
        <w:rFonts w:ascii="Wingdings" w:hAnsi="Wingdings" w:hint="default"/>
      </w:rPr>
    </w:lvl>
  </w:abstractNum>
  <w:abstractNum w:abstractNumId="42" w15:restartNumberingAfterBreak="0">
    <w:nsid w:val="0000008B"/>
    <w:multiLevelType w:val="hybridMultilevel"/>
    <w:tmpl w:val="A73E5EB6"/>
    <w:lvl w:ilvl="0" w:tplc="EA1CF7F4">
      <w:start w:val="1"/>
      <w:numFmt w:val="bullet"/>
      <w:lvlText w:val=""/>
      <w:lvlJc w:val="left"/>
      <w:pPr>
        <w:ind w:left="720" w:hanging="360"/>
      </w:pPr>
      <w:rPr>
        <w:rFonts w:ascii="Symbol" w:hAnsi="Symbol" w:hint="default"/>
      </w:rPr>
    </w:lvl>
    <w:lvl w:ilvl="1" w:tplc="F41C9B5E" w:tentative="1">
      <w:start w:val="1"/>
      <w:numFmt w:val="bullet"/>
      <w:lvlText w:val="o"/>
      <w:lvlJc w:val="left"/>
      <w:pPr>
        <w:ind w:left="1440" w:hanging="360"/>
      </w:pPr>
      <w:rPr>
        <w:rFonts w:ascii="Courier New" w:hAnsi="Courier New" w:hint="default"/>
      </w:rPr>
    </w:lvl>
    <w:lvl w:ilvl="2" w:tplc="D884F4FC" w:tentative="1">
      <w:start w:val="1"/>
      <w:numFmt w:val="bullet"/>
      <w:lvlText w:val=""/>
      <w:lvlJc w:val="left"/>
      <w:pPr>
        <w:ind w:left="2160" w:hanging="360"/>
      </w:pPr>
      <w:rPr>
        <w:rFonts w:ascii="Wingdings" w:hAnsi="Wingdings" w:hint="default"/>
      </w:rPr>
    </w:lvl>
    <w:lvl w:ilvl="3" w:tplc="24120D5E" w:tentative="1">
      <w:start w:val="1"/>
      <w:numFmt w:val="bullet"/>
      <w:lvlText w:val=""/>
      <w:lvlJc w:val="left"/>
      <w:pPr>
        <w:ind w:left="2880" w:hanging="360"/>
      </w:pPr>
      <w:rPr>
        <w:rFonts w:ascii="Symbol" w:hAnsi="Symbol" w:hint="default"/>
      </w:rPr>
    </w:lvl>
    <w:lvl w:ilvl="4" w:tplc="3FAAB4D4" w:tentative="1">
      <w:start w:val="1"/>
      <w:numFmt w:val="bullet"/>
      <w:lvlText w:val="o"/>
      <w:lvlJc w:val="left"/>
      <w:pPr>
        <w:ind w:left="3600" w:hanging="360"/>
      </w:pPr>
      <w:rPr>
        <w:rFonts w:ascii="Courier New" w:hAnsi="Courier New" w:hint="default"/>
      </w:rPr>
    </w:lvl>
    <w:lvl w:ilvl="5" w:tplc="95543B88" w:tentative="1">
      <w:start w:val="1"/>
      <w:numFmt w:val="bullet"/>
      <w:lvlText w:val=""/>
      <w:lvlJc w:val="left"/>
      <w:pPr>
        <w:ind w:left="4320" w:hanging="360"/>
      </w:pPr>
      <w:rPr>
        <w:rFonts w:ascii="Wingdings" w:hAnsi="Wingdings" w:hint="default"/>
      </w:rPr>
    </w:lvl>
    <w:lvl w:ilvl="6" w:tplc="5756D658" w:tentative="1">
      <w:start w:val="1"/>
      <w:numFmt w:val="bullet"/>
      <w:lvlText w:val=""/>
      <w:lvlJc w:val="left"/>
      <w:pPr>
        <w:ind w:left="5040" w:hanging="360"/>
      </w:pPr>
      <w:rPr>
        <w:rFonts w:ascii="Symbol" w:hAnsi="Symbol" w:hint="default"/>
      </w:rPr>
    </w:lvl>
    <w:lvl w:ilvl="7" w:tplc="89C0EA92" w:tentative="1">
      <w:start w:val="1"/>
      <w:numFmt w:val="bullet"/>
      <w:lvlText w:val="o"/>
      <w:lvlJc w:val="left"/>
      <w:pPr>
        <w:ind w:left="5760" w:hanging="360"/>
      </w:pPr>
      <w:rPr>
        <w:rFonts w:ascii="Courier New" w:hAnsi="Courier New" w:hint="default"/>
      </w:rPr>
    </w:lvl>
    <w:lvl w:ilvl="8" w:tplc="76C0354C" w:tentative="1">
      <w:start w:val="1"/>
      <w:numFmt w:val="bullet"/>
      <w:lvlText w:val=""/>
      <w:lvlJc w:val="left"/>
      <w:pPr>
        <w:ind w:left="6480" w:hanging="360"/>
      </w:pPr>
      <w:rPr>
        <w:rFonts w:ascii="Wingdings" w:hAnsi="Wingdings" w:hint="default"/>
      </w:rPr>
    </w:lvl>
  </w:abstractNum>
  <w:abstractNum w:abstractNumId="43" w15:restartNumberingAfterBreak="0">
    <w:nsid w:val="0000008E"/>
    <w:multiLevelType w:val="hybridMultilevel"/>
    <w:tmpl w:val="3F1A4366"/>
    <w:lvl w:ilvl="0" w:tplc="8E641F54">
      <w:start w:val="1"/>
      <w:numFmt w:val="bullet"/>
      <w:lvlText w:val=""/>
      <w:lvlJc w:val="left"/>
      <w:pPr>
        <w:ind w:left="1494" w:hanging="360"/>
      </w:pPr>
      <w:rPr>
        <w:rFonts w:ascii="Symbol" w:hAnsi="Symbol" w:hint="default"/>
      </w:rPr>
    </w:lvl>
    <w:lvl w:ilvl="1" w:tplc="2BEEB790" w:tentative="1">
      <w:start w:val="1"/>
      <w:numFmt w:val="bullet"/>
      <w:lvlText w:val="o"/>
      <w:lvlJc w:val="left"/>
      <w:pPr>
        <w:ind w:left="2214" w:hanging="360"/>
      </w:pPr>
      <w:rPr>
        <w:rFonts w:ascii="Courier New" w:hAnsi="Courier New" w:cs="Courier New" w:hint="default"/>
      </w:rPr>
    </w:lvl>
    <w:lvl w:ilvl="2" w:tplc="8FE82720" w:tentative="1">
      <w:start w:val="1"/>
      <w:numFmt w:val="bullet"/>
      <w:lvlText w:val=""/>
      <w:lvlJc w:val="left"/>
      <w:pPr>
        <w:ind w:left="2934" w:hanging="360"/>
      </w:pPr>
      <w:rPr>
        <w:rFonts w:ascii="Wingdings" w:hAnsi="Wingdings" w:hint="default"/>
      </w:rPr>
    </w:lvl>
    <w:lvl w:ilvl="3" w:tplc="458C796E" w:tentative="1">
      <w:start w:val="1"/>
      <w:numFmt w:val="bullet"/>
      <w:lvlText w:val=""/>
      <w:lvlJc w:val="left"/>
      <w:pPr>
        <w:ind w:left="3654" w:hanging="360"/>
      </w:pPr>
      <w:rPr>
        <w:rFonts w:ascii="Symbol" w:hAnsi="Symbol" w:hint="default"/>
      </w:rPr>
    </w:lvl>
    <w:lvl w:ilvl="4" w:tplc="F3FE0578" w:tentative="1">
      <w:start w:val="1"/>
      <w:numFmt w:val="bullet"/>
      <w:lvlText w:val="o"/>
      <w:lvlJc w:val="left"/>
      <w:pPr>
        <w:ind w:left="4374" w:hanging="360"/>
      </w:pPr>
      <w:rPr>
        <w:rFonts w:ascii="Courier New" w:hAnsi="Courier New" w:cs="Courier New" w:hint="default"/>
      </w:rPr>
    </w:lvl>
    <w:lvl w:ilvl="5" w:tplc="48880F74" w:tentative="1">
      <w:start w:val="1"/>
      <w:numFmt w:val="bullet"/>
      <w:lvlText w:val=""/>
      <w:lvlJc w:val="left"/>
      <w:pPr>
        <w:ind w:left="5094" w:hanging="360"/>
      </w:pPr>
      <w:rPr>
        <w:rFonts w:ascii="Wingdings" w:hAnsi="Wingdings" w:hint="default"/>
      </w:rPr>
    </w:lvl>
    <w:lvl w:ilvl="6" w:tplc="3C84F8C8" w:tentative="1">
      <w:start w:val="1"/>
      <w:numFmt w:val="bullet"/>
      <w:lvlText w:val=""/>
      <w:lvlJc w:val="left"/>
      <w:pPr>
        <w:ind w:left="5814" w:hanging="360"/>
      </w:pPr>
      <w:rPr>
        <w:rFonts w:ascii="Symbol" w:hAnsi="Symbol" w:hint="default"/>
      </w:rPr>
    </w:lvl>
    <w:lvl w:ilvl="7" w:tplc="C04842C2" w:tentative="1">
      <w:start w:val="1"/>
      <w:numFmt w:val="bullet"/>
      <w:lvlText w:val="o"/>
      <w:lvlJc w:val="left"/>
      <w:pPr>
        <w:ind w:left="6534" w:hanging="360"/>
      </w:pPr>
      <w:rPr>
        <w:rFonts w:ascii="Courier New" w:hAnsi="Courier New" w:cs="Courier New" w:hint="default"/>
      </w:rPr>
    </w:lvl>
    <w:lvl w:ilvl="8" w:tplc="64C201B4" w:tentative="1">
      <w:start w:val="1"/>
      <w:numFmt w:val="bullet"/>
      <w:lvlText w:val=""/>
      <w:lvlJc w:val="left"/>
      <w:pPr>
        <w:ind w:left="7254" w:hanging="360"/>
      </w:pPr>
      <w:rPr>
        <w:rFonts w:ascii="Wingdings" w:hAnsi="Wingdings" w:hint="default"/>
      </w:rPr>
    </w:lvl>
  </w:abstractNum>
  <w:abstractNum w:abstractNumId="44" w15:restartNumberingAfterBreak="0">
    <w:nsid w:val="020B1926"/>
    <w:multiLevelType w:val="hybridMultilevel"/>
    <w:tmpl w:val="FB104F1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5" w15:restartNumberingAfterBreak="0">
    <w:nsid w:val="02436ABC"/>
    <w:multiLevelType w:val="multilevel"/>
    <w:tmpl w:val="944838FE"/>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6" w15:restartNumberingAfterBreak="0">
    <w:nsid w:val="028D1D12"/>
    <w:multiLevelType w:val="hybridMultilevel"/>
    <w:tmpl w:val="C0DE845A"/>
    <w:lvl w:ilvl="0" w:tplc="EC3A21C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073F1F3F"/>
    <w:multiLevelType w:val="multilevel"/>
    <w:tmpl w:val="041B001D"/>
    <w:styleLink w:val="tl3"/>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8" w15:restartNumberingAfterBreak="0">
    <w:nsid w:val="095941CB"/>
    <w:multiLevelType w:val="hybridMultilevel"/>
    <w:tmpl w:val="8CBC7230"/>
    <w:lvl w:ilvl="0" w:tplc="DD7C73FA">
      <w:start w:val="1"/>
      <w:numFmt w:val="bullet"/>
      <w:lvlText w:val="-"/>
      <w:lvlJc w:val="left"/>
      <w:pPr>
        <w:ind w:left="7307" w:hanging="360"/>
      </w:pPr>
      <w:rPr>
        <w:rFonts w:ascii="Cambria" w:eastAsiaTheme="minorEastAsia" w:hAnsi="Cambria" w:cstheme="minorBid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49" w15:restartNumberingAfterBreak="0">
    <w:nsid w:val="0A3F329C"/>
    <w:multiLevelType w:val="hybridMultilevel"/>
    <w:tmpl w:val="848A14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0" w15:restartNumberingAfterBreak="0">
    <w:nsid w:val="0DD02067"/>
    <w:multiLevelType w:val="hybridMultilevel"/>
    <w:tmpl w:val="6C50D55E"/>
    <w:lvl w:ilvl="0" w:tplc="041B0001">
      <w:start w:val="1"/>
      <w:numFmt w:val="bullet"/>
      <w:lvlText w:val=""/>
      <w:lvlJc w:val="left"/>
      <w:pPr>
        <w:ind w:left="1776"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1" w15:restartNumberingAfterBreak="0">
    <w:nsid w:val="10CF1ACF"/>
    <w:multiLevelType w:val="multilevel"/>
    <w:tmpl w:val="2CBEBD5C"/>
    <w:styleLink w:val="tl10"/>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2" w15:restartNumberingAfterBreak="0">
    <w:nsid w:val="12A74A44"/>
    <w:multiLevelType w:val="hybridMultilevel"/>
    <w:tmpl w:val="B7805D08"/>
    <w:lvl w:ilvl="0" w:tplc="A82664C8">
      <w:numFmt w:val="bullet"/>
      <w:lvlText w:val="-"/>
      <w:lvlJc w:val="left"/>
      <w:pPr>
        <w:ind w:left="7307" w:hanging="360"/>
      </w:pPr>
      <w:rPr>
        <w:rFonts w:ascii="Calibri" w:eastAsia="Calibri" w:hAnsi="Calibri" w:cs="Calibri"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53" w15:restartNumberingAfterBreak="0">
    <w:nsid w:val="152B3A70"/>
    <w:multiLevelType w:val="hybridMultilevel"/>
    <w:tmpl w:val="728037B2"/>
    <w:lvl w:ilvl="0" w:tplc="37B2175E">
      <w:start w:val="1"/>
      <w:numFmt w:val="decimal"/>
      <w:pStyle w:val="tl1"/>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193A7C17"/>
    <w:multiLevelType w:val="hybridMultilevel"/>
    <w:tmpl w:val="610A3FA2"/>
    <w:lvl w:ilvl="0" w:tplc="041B0003">
      <w:start w:val="1"/>
      <w:numFmt w:val="bullet"/>
      <w:lvlText w:val="o"/>
      <w:lvlJc w:val="left"/>
      <w:pPr>
        <w:ind w:left="1776" w:hanging="360"/>
      </w:pPr>
      <w:rPr>
        <w:rFonts w:ascii="Courier New" w:hAnsi="Courier New" w:cs="Courier New"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55" w15:restartNumberingAfterBreak="0">
    <w:nsid w:val="19E47CDF"/>
    <w:multiLevelType w:val="hybridMultilevel"/>
    <w:tmpl w:val="06A41828"/>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6"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7" w15:restartNumberingAfterBreak="0">
    <w:nsid w:val="1FBA6D56"/>
    <w:multiLevelType w:val="hybridMultilevel"/>
    <w:tmpl w:val="1EF4B628"/>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58" w15:restartNumberingAfterBreak="0">
    <w:nsid w:val="202610B3"/>
    <w:multiLevelType w:val="multilevel"/>
    <w:tmpl w:val="0628A4A6"/>
    <w:lvl w:ilvl="0">
      <w:start w:val="2"/>
      <w:numFmt w:val="decimal"/>
      <w:lvlText w:val="%1"/>
      <w:lvlJc w:val="left"/>
      <w:pPr>
        <w:ind w:left="435" w:hanging="435"/>
      </w:pPr>
      <w:rPr>
        <w:rFonts w:hint="default"/>
      </w:rPr>
    </w:lvl>
    <w:lvl w:ilvl="1">
      <w:start w:val="1"/>
      <w:numFmt w:val="decimal"/>
      <w:lvlText w:val="%1.%2"/>
      <w:lvlJc w:val="left"/>
      <w:pPr>
        <w:ind w:left="718" w:hanging="435"/>
      </w:pPr>
      <w:rPr>
        <w:rFonts w:hint="default"/>
      </w:rPr>
    </w:lvl>
    <w:lvl w:ilvl="2">
      <w:start w:val="2"/>
      <w:numFmt w:val="decimal"/>
      <w:lvlText w:val="%1.%2.%3"/>
      <w:lvlJc w:val="left"/>
      <w:pPr>
        <w:ind w:left="1288" w:hanging="720"/>
      </w:pPr>
      <w:rPr>
        <w:rFonts w:hint="default"/>
        <w:b/>
        <w:sz w:val="22"/>
        <w:szCs w:val="22"/>
      </w:rPr>
    </w:lvl>
    <w:lvl w:ilvl="3">
      <w:start w:val="1"/>
      <w:numFmt w:val="decimal"/>
      <w:lvlText w:val="%1.%2.%3.%4"/>
      <w:lvlJc w:val="left"/>
      <w:pPr>
        <w:ind w:left="1569" w:hanging="720"/>
      </w:pPr>
      <w:rPr>
        <w:rFonts w:hint="default"/>
        <w:b/>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9" w15:restartNumberingAfterBreak="0">
    <w:nsid w:val="228157EB"/>
    <w:multiLevelType w:val="hybridMultilevel"/>
    <w:tmpl w:val="472E1E02"/>
    <w:lvl w:ilvl="0" w:tplc="40764138">
      <w:numFmt w:val="bullet"/>
      <w:lvlText w:val="-"/>
      <w:lvlJc w:val="left"/>
      <w:pPr>
        <w:ind w:left="1776" w:hanging="360"/>
      </w:pPr>
      <w:rPr>
        <w:rFonts w:ascii="Arial Narrow" w:eastAsiaTheme="minorHAnsi" w:hAnsi="Arial Narrow" w:cs="ArialNarrow"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0" w15:restartNumberingAfterBreak="0">
    <w:nsid w:val="27522193"/>
    <w:multiLevelType w:val="hybridMultilevel"/>
    <w:tmpl w:val="48B0DF06"/>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61" w15:restartNumberingAfterBreak="0">
    <w:nsid w:val="2B9D5454"/>
    <w:multiLevelType w:val="multilevel"/>
    <w:tmpl w:val="D6E6ECF6"/>
    <w:lvl w:ilvl="0">
      <w:start w:val="2"/>
      <w:numFmt w:val="decimal"/>
      <w:lvlText w:val="%1"/>
      <w:lvlJc w:val="left"/>
      <w:pPr>
        <w:ind w:left="555" w:hanging="555"/>
      </w:pPr>
      <w:rPr>
        <w:rFonts w:hint="default"/>
        <w:b/>
      </w:rPr>
    </w:lvl>
    <w:lvl w:ilvl="1">
      <w:start w:val="1"/>
      <w:numFmt w:val="decimal"/>
      <w:lvlText w:val="%1.%2"/>
      <w:lvlJc w:val="left"/>
      <w:pPr>
        <w:ind w:left="555" w:hanging="555"/>
      </w:pPr>
      <w:rPr>
        <w:rFonts w:hint="default"/>
        <w:b/>
      </w:rPr>
    </w:lvl>
    <w:lvl w:ilvl="2">
      <w:start w:val="4"/>
      <w:numFmt w:val="decimal"/>
      <w:lvlText w:val="%1.%2.%3"/>
      <w:lvlJc w:val="left"/>
      <w:pPr>
        <w:ind w:left="720" w:hanging="720"/>
      </w:pPr>
      <w:rPr>
        <w:rFonts w:hint="default"/>
        <w:b/>
      </w:rPr>
    </w:lvl>
    <w:lvl w:ilvl="3">
      <w:start w:val="3"/>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2" w15:restartNumberingAfterBreak="0">
    <w:nsid w:val="31902BB8"/>
    <w:multiLevelType w:val="hybridMultilevel"/>
    <w:tmpl w:val="EAA41C7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3" w15:restartNumberingAfterBreak="0">
    <w:nsid w:val="37A578D8"/>
    <w:multiLevelType w:val="hybridMultilevel"/>
    <w:tmpl w:val="867A72C2"/>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4" w15:restartNumberingAfterBreak="0">
    <w:nsid w:val="3D227328"/>
    <w:multiLevelType w:val="multilevel"/>
    <w:tmpl w:val="00000001"/>
    <w:lvl w:ilvl="0">
      <w:start w:val="1"/>
      <w:numFmt w:val="none"/>
      <w:suff w:val="nothing"/>
      <w:lvlText w:val=""/>
      <w:lvlJc w:val="left"/>
      <w:pPr>
        <w:tabs>
          <w:tab w:val="left" w:pos="0"/>
        </w:tabs>
        <w:ind w:left="432" w:hanging="432"/>
      </w:pPr>
      <w:rPr>
        <w:rFonts w:cs="Times New Roman"/>
      </w:rPr>
    </w:lvl>
    <w:lvl w:ilvl="1">
      <w:start w:val="1"/>
      <w:numFmt w:val="none"/>
      <w:pStyle w:val="NumberedHeadingStyleA2"/>
      <w:suff w:val="nothing"/>
      <w:lvlText w:val=""/>
      <w:lvlJc w:val="left"/>
      <w:pPr>
        <w:tabs>
          <w:tab w:val="left" w:pos="0"/>
        </w:tabs>
        <w:ind w:left="576" w:hanging="576"/>
      </w:pPr>
      <w:rPr>
        <w:rFonts w:cs="Times New Roman"/>
      </w:rPr>
    </w:lvl>
    <w:lvl w:ilvl="2">
      <w:start w:val="1"/>
      <w:numFmt w:val="none"/>
      <w:pStyle w:val="NumberedHeadingStyleA3"/>
      <w:suff w:val="nothing"/>
      <w:lvlText w:val=""/>
      <w:lvlJc w:val="left"/>
      <w:pPr>
        <w:tabs>
          <w:tab w:val="left" w:pos="0"/>
        </w:tabs>
        <w:ind w:left="720" w:hanging="720"/>
      </w:pPr>
      <w:rPr>
        <w:rFonts w:cs="Times New Roman"/>
      </w:rPr>
    </w:lvl>
    <w:lvl w:ilvl="3">
      <w:start w:val="1"/>
      <w:numFmt w:val="none"/>
      <w:suff w:val="nothing"/>
      <w:lvlText w:val=""/>
      <w:lvlJc w:val="left"/>
      <w:pPr>
        <w:tabs>
          <w:tab w:val="left" w:pos="0"/>
        </w:tabs>
        <w:ind w:left="864" w:hanging="864"/>
      </w:pPr>
      <w:rPr>
        <w:rFonts w:cs="Times New Roman"/>
      </w:rPr>
    </w:lvl>
    <w:lvl w:ilvl="4">
      <w:start w:val="1"/>
      <w:numFmt w:val="none"/>
      <w:suff w:val="nothing"/>
      <w:lvlText w:val=""/>
      <w:lvlJc w:val="left"/>
      <w:pPr>
        <w:tabs>
          <w:tab w:val="left" w:pos="0"/>
        </w:tabs>
        <w:ind w:left="1008" w:hanging="1008"/>
      </w:pPr>
      <w:rPr>
        <w:rFonts w:cs="Times New Roman"/>
      </w:rPr>
    </w:lvl>
    <w:lvl w:ilvl="5">
      <w:start w:val="1"/>
      <w:numFmt w:val="none"/>
      <w:suff w:val="nothing"/>
      <w:lvlText w:val=""/>
      <w:lvlJc w:val="left"/>
      <w:pPr>
        <w:tabs>
          <w:tab w:val="left" w:pos="0"/>
        </w:tabs>
        <w:ind w:left="1152" w:hanging="1152"/>
      </w:pPr>
      <w:rPr>
        <w:rFonts w:cs="Times New Roman"/>
      </w:rPr>
    </w:lvl>
    <w:lvl w:ilvl="6">
      <w:start w:val="1"/>
      <w:numFmt w:val="none"/>
      <w:suff w:val="nothing"/>
      <w:lvlText w:val=""/>
      <w:lvlJc w:val="left"/>
      <w:pPr>
        <w:tabs>
          <w:tab w:val="left" w:pos="0"/>
        </w:tabs>
        <w:ind w:left="1296" w:hanging="1296"/>
      </w:pPr>
      <w:rPr>
        <w:rFonts w:cs="Times New Roman"/>
      </w:rPr>
    </w:lvl>
    <w:lvl w:ilvl="7">
      <w:start w:val="1"/>
      <w:numFmt w:val="none"/>
      <w:suff w:val="nothing"/>
      <w:lvlText w:val=""/>
      <w:lvlJc w:val="left"/>
      <w:pPr>
        <w:tabs>
          <w:tab w:val="left" w:pos="0"/>
        </w:tabs>
        <w:ind w:left="1440" w:hanging="1440"/>
      </w:pPr>
      <w:rPr>
        <w:rFonts w:cs="Times New Roman"/>
      </w:rPr>
    </w:lvl>
    <w:lvl w:ilvl="8">
      <w:start w:val="1"/>
      <w:numFmt w:val="none"/>
      <w:suff w:val="nothing"/>
      <w:lvlText w:val=""/>
      <w:lvlJc w:val="left"/>
      <w:pPr>
        <w:tabs>
          <w:tab w:val="left" w:pos="0"/>
        </w:tabs>
        <w:ind w:left="1584" w:hanging="1584"/>
      </w:pPr>
      <w:rPr>
        <w:rFonts w:cs="Times New Roman"/>
      </w:rPr>
    </w:lvl>
  </w:abstractNum>
  <w:abstractNum w:abstractNumId="65" w15:restartNumberingAfterBreak="0">
    <w:nsid w:val="40E0195B"/>
    <w:multiLevelType w:val="hybridMultilevel"/>
    <w:tmpl w:val="DB54D0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426726B6"/>
    <w:multiLevelType w:val="hybridMultilevel"/>
    <w:tmpl w:val="834A53BA"/>
    <w:lvl w:ilvl="0" w:tplc="5F081436">
      <w:start w:val="1"/>
      <w:numFmt w:val="bullet"/>
      <w:lvlText w:val="-"/>
      <w:lvlJc w:val="left"/>
      <w:pPr>
        <w:ind w:left="1004" w:hanging="360"/>
      </w:pPr>
      <w:rPr>
        <w:rFonts w:ascii="Times New Roman" w:hAnsi="Times New Roman" w:cs="Times New Roman"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7" w15:restartNumberingAfterBreak="0">
    <w:nsid w:val="51C35E49"/>
    <w:multiLevelType w:val="hybridMultilevel"/>
    <w:tmpl w:val="E3467686"/>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68" w15:restartNumberingAfterBreak="0">
    <w:nsid w:val="532C1408"/>
    <w:multiLevelType w:val="multilevel"/>
    <w:tmpl w:val="BD32B204"/>
    <w:numStyleLink w:val="tl9"/>
  </w:abstractNum>
  <w:abstractNum w:abstractNumId="69" w15:restartNumberingAfterBreak="0">
    <w:nsid w:val="55904120"/>
    <w:multiLevelType w:val="hybridMultilevel"/>
    <w:tmpl w:val="50EE0C0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0" w15:restartNumberingAfterBreak="0">
    <w:nsid w:val="58A15697"/>
    <w:multiLevelType w:val="hybridMultilevel"/>
    <w:tmpl w:val="30581A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1" w15:restartNumberingAfterBreak="0">
    <w:nsid w:val="58C11DDD"/>
    <w:multiLevelType w:val="hybridMultilevel"/>
    <w:tmpl w:val="58542164"/>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5DCA5D84"/>
    <w:multiLevelType w:val="hybridMultilevel"/>
    <w:tmpl w:val="BD32B4CA"/>
    <w:lvl w:ilvl="0" w:tplc="8E641F54">
      <w:start w:val="1"/>
      <w:numFmt w:val="bullet"/>
      <w:lvlText w:val=""/>
      <w:lvlJc w:val="left"/>
      <w:pPr>
        <w:ind w:left="7307" w:hanging="360"/>
      </w:pPr>
      <w:rPr>
        <w:rFonts w:ascii="Symbol" w:hAnsi="Symbol" w:hint="default"/>
      </w:rPr>
    </w:lvl>
    <w:lvl w:ilvl="1" w:tplc="782486BE">
      <w:start w:val="1"/>
      <w:numFmt w:val="bullet"/>
      <w:lvlText w:val="o"/>
      <w:lvlJc w:val="left"/>
      <w:pPr>
        <w:ind w:left="8027" w:hanging="360"/>
      </w:pPr>
      <w:rPr>
        <w:rFonts w:ascii="Courier New" w:hAnsi="Courier New" w:hint="default"/>
      </w:rPr>
    </w:lvl>
    <w:lvl w:ilvl="2" w:tplc="B9DA5236">
      <w:start w:val="1"/>
      <w:numFmt w:val="bullet"/>
      <w:lvlText w:val=""/>
      <w:lvlJc w:val="left"/>
      <w:pPr>
        <w:ind w:left="8747" w:hanging="360"/>
      </w:pPr>
      <w:rPr>
        <w:rFonts w:ascii="Wingdings" w:hAnsi="Wingdings" w:hint="default"/>
      </w:rPr>
    </w:lvl>
    <w:lvl w:ilvl="3" w:tplc="4208C31E">
      <w:start w:val="1"/>
      <w:numFmt w:val="bullet"/>
      <w:lvlText w:val=""/>
      <w:lvlJc w:val="left"/>
      <w:pPr>
        <w:ind w:left="9467" w:hanging="360"/>
      </w:pPr>
      <w:rPr>
        <w:rFonts w:ascii="Symbol" w:hAnsi="Symbol" w:hint="default"/>
      </w:rPr>
    </w:lvl>
    <w:lvl w:ilvl="4" w:tplc="F26CA4D2" w:tentative="1">
      <w:start w:val="1"/>
      <w:numFmt w:val="bullet"/>
      <w:lvlText w:val="o"/>
      <w:lvlJc w:val="left"/>
      <w:pPr>
        <w:ind w:left="10187" w:hanging="360"/>
      </w:pPr>
      <w:rPr>
        <w:rFonts w:ascii="Courier New" w:hAnsi="Courier New" w:hint="default"/>
      </w:rPr>
    </w:lvl>
    <w:lvl w:ilvl="5" w:tplc="B6B492FC" w:tentative="1">
      <w:start w:val="1"/>
      <w:numFmt w:val="bullet"/>
      <w:lvlText w:val=""/>
      <w:lvlJc w:val="left"/>
      <w:pPr>
        <w:ind w:left="10907" w:hanging="360"/>
      </w:pPr>
      <w:rPr>
        <w:rFonts w:ascii="Wingdings" w:hAnsi="Wingdings" w:hint="default"/>
      </w:rPr>
    </w:lvl>
    <w:lvl w:ilvl="6" w:tplc="37EA6EE4" w:tentative="1">
      <w:start w:val="1"/>
      <w:numFmt w:val="bullet"/>
      <w:lvlText w:val=""/>
      <w:lvlJc w:val="left"/>
      <w:pPr>
        <w:ind w:left="11627" w:hanging="360"/>
      </w:pPr>
      <w:rPr>
        <w:rFonts w:ascii="Symbol" w:hAnsi="Symbol" w:hint="default"/>
      </w:rPr>
    </w:lvl>
    <w:lvl w:ilvl="7" w:tplc="8C62F20C" w:tentative="1">
      <w:start w:val="1"/>
      <w:numFmt w:val="bullet"/>
      <w:lvlText w:val="o"/>
      <w:lvlJc w:val="left"/>
      <w:pPr>
        <w:ind w:left="12347" w:hanging="360"/>
      </w:pPr>
      <w:rPr>
        <w:rFonts w:ascii="Courier New" w:hAnsi="Courier New" w:hint="default"/>
      </w:rPr>
    </w:lvl>
    <w:lvl w:ilvl="8" w:tplc="3A5A0060" w:tentative="1">
      <w:start w:val="1"/>
      <w:numFmt w:val="bullet"/>
      <w:lvlText w:val=""/>
      <w:lvlJc w:val="left"/>
      <w:pPr>
        <w:ind w:left="13067" w:hanging="360"/>
      </w:pPr>
      <w:rPr>
        <w:rFonts w:ascii="Wingdings" w:hAnsi="Wingdings" w:hint="default"/>
      </w:rPr>
    </w:lvl>
  </w:abstractNum>
  <w:abstractNum w:abstractNumId="73" w15:restartNumberingAfterBreak="0">
    <w:nsid w:val="6684190F"/>
    <w:multiLevelType w:val="hybridMultilevel"/>
    <w:tmpl w:val="32E87A40"/>
    <w:lvl w:ilvl="0" w:tplc="A82664C8">
      <w:numFmt w:val="bullet"/>
      <w:lvlText w:val="-"/>
      <w:lvlJc w:val="left"/>
      <w:pPr>
        <w:ind w:left="720" w:hanging="360"/>
      </w:pPr>
      <w:rPr>
        <w:rFonts w:ascii="Calibri" w:eastAsia="Calibri" w:hAnsi="Calibri" w:cs="Calibri" w:hint="default"/>
      </w:rPr>
    </w:lvl>
    <w:lvl w:ilvl="1" w:tplc="D9FC4A22">
      <w:start w:val="1"/>
      <w:numFmt w:val="bullet"/>
      <w:lvlText w:val="o"/>
      <w:lvlJc w:val="left"/>
      <w:pPr>
        <w:ind w:left="1440" w:hanging="360"/>
      </w:pPr>
      <w:rPr>
        <w:rFonts w:ascii="Courier New" w:hAnsi="Courier New" w:hint="default"/>
      </w:rPr>
    </w:lvl>
    <w:lvl w:ilvl="2" w:tplc="6B622ACA" w:tentative="1">
      <w:start w:val="1"/>
      <w:numFmt w:val="bullet"/>
      <w:lvlText w:val=""/>
      <w:lvlJc w:val="left"/>
      <w:pPr>
        <w:ind w:left="2160" w:hanging="360"/>
      </w:pPr>
      <w:rPr>
        <w:rFonts w:ascii="Wingdings" w:hAnsi="Wingdings" w:hint="default"/>
      </w:rPr>
    </w:lvl>
    <w:lvl w:ilvl="3" w:tplc="147411FE" w:tentative="1">
      <w:start w:val="1"/>
      <w:numFmt w:val="bullet"/>
      <w:lvlText w:val=""/>
      <w:lvlJc w:val="left"/>
      <w:pPr>
        <w:ind w:left="2880" w:hanging="360"/>
      </w:pPr>
      <w:rPr>
        <w:rFonts w:ascii="Symbol" w:hAnsi="Symbol" w:hint="default"/>
      </w:rPr>
    </w:lvl>
    <w:lvl w:ilvl="4" w:tplc="900CC526" w:tentative="1">
      <w:start w:val="1"/>
      <w:numFmt w:val="bullet"/>
      <w:lvlText w:val="o"/>
      <w:lvlJc w:val="left"/>
      <w:pPr>
        <w:ind w:left="3600" w:hanging="360"/>
      </w:pPr>
      <w:rPr>
        <w:rFonts w:ascii="Courier New" w:hAnsi="Courier New" w:hint="default"/>
      </w:rPr>
    </w:lvl>
    <w:lvl w:ilvl="5" w:tplc="CF988A92" w:tentative="1">
      <w:start w:val="1"/>
      <w:numFmt w:val="bullet"/>
      <w:lvlText w:val=""/>
      <w:lvlJc w:val="left"/>
      <w:pPr>
        <w:ind w:left="4320" w:hanging="360"/>
      </w:pPr>
      <w:rPr>
        <w:rFonts w:ascii="Wingdings" w:hAnsi="Wingdings" w:hint="default"/>
      </w:rPr>
    </w:lvl>
    <w:lvl w:ilvl="6" w:tplc="94527C90" w:tentative="1">
      <w:start w:val="1"/>
      <w:numFmt w:val="bullet"/>
      <w:lvlText w:val=""/>
      <w:lvlJc w:val="left"/>
      <w:pPr>
        <w:ind w:left="5040" w:hanging="360"/>
      </w:pPr>
      <w:rPr>
        <w:rFonts w:ascii="Symbol" w:hAnsi="Symbol" w:hint="default"/>
      </w:rPr>
    </w:lvl>
    <w:lvl w:ilvl="7" w:tplc="360CD76C" w:tentative="1">
      <w:start w:val="1"/>
      <w:numFmt w:val="bullet"/>
      <w:lvlText w:val="o"/>
      <w:lvlJc w:val="left"/>
      <w:pPr>
        <w:ind w:left="5760" w:hanging="360"/>
      </w:pPr>
      <w:rPr>
        <w:rFonts w:ascii="Courier New" w:hAnsi="Courier New" w:hint="default"/>
      </w:rPr>
    </w:lvl>
    <w:lvl w:ilvl="8" w:tplc="DDC0B8A4" w:tentative="1">
      <w:start w:val="1"/>
      <w:numFmt w:val="bullet"/>
      <w:lvlText w:val=""/>
      <w:lvlJc w:val="left"/>
      <w:pPr>
        <w:ind w:left="6480" w:hanging="360"/>
      </w:pPr>
      <w:rPr>
        <w:rFonts w:ascii="Wingdings" w:hAnsi="Wingdings" w:hint="default"/>
      </w:rPr>
    </w:lvl>
  </w:abstractNum>
  <w:abstractNum w:abstractNumId="74" w15:restartNumberingAfterBreak="0">
    <w:nsid w:val="6C925A94"/>
    <w:multiLevelType w:val="hybridMultilevel"/>
    <w:tmpl w:val="04E8A72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6E435C5B"/>
    <w:multiLevelType w:val="multilevel"/>
    <w:tmpl w:val="BD32B204"/>
    <w:styleLink w:val="tl9"/>
    <w:lvl w:ilvl="0">
      <w:start w:val="2"/>
      <w:numFmt w:val="decimal"/>
      <w:lvlText w:val="%1"/>
      <w:lvlJc w:val="left"/>
      <w:pPr>
        <w:ind w:left="928" w:hanging="360"/>
      </w:pPr>
      <w:rPr>
        <w:rFonts w:hint="default"/>
      </w:rPr>
    </w:lvl>
    <w:lvl w:ilvl="1">
      <w:start w:val="1"/>
      <w:numFmt w:val="decimal"/>
      <w:lvlText w:val="%1.%2"/>
      <w:lvlJc w:val="left"/>
      <w:pPr>
        <w:ind w:left="2345" w:hanging="360"/>
      </w:pPr>
      <w:rPr>
        <w:rFonts w:hint="default"/>
      </w:rPr>
    </w:lvl>
    <w:lvl w:ilvl="2">
      <w:start w:val="2"/>
      <w:numFmt w:val="decimal"/>
      <w:lvlText w:val="%1.%2.1"/>
      <w:lvlJc w:val="left"/>
      <w:pPr>
        <w:ind w:left="1571" w:hanging="720"/>
      </w:pPr>
      <w:rPr>
        <w:rFonts w:hint="default"/>
        <w:b w:val="0"/>
        <w:color w:val="auto"/>
        <w:sz w:val="22"/>
        <w:szCs w:val="22"/>
      </w:rPr>
    </w:lvl>
    <w:lvl w:ilvl="3">
      <w:start w:val="1"/>
      <w:numFmt w:val="decimal"/>
      <w:lvlText w:val="%1.%2.%3.%4"/>
      <w:lvlJc w:val="left"/>
      <w:pPr>
        <w:ind w:left="965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6" w15:restartNumberingAfterBreak="0">
    <w:nsid w:val="725C0DBE"/>
    <w:multiLevelType w:val="hybridMultilevel"/>
    <w:tmpl w:val="8C90EA7A"/>
    <w:lvl w:ilvl="0" w:tplc="041B0001">
      <w:start w:val="1"/>
      <w:numFmt w:val="bullet"/>
      <w:lvlText w:val=""/>
      <w:lvlJc w:val="left"/>
      <w:pPr>
        <w:ind w:left="1428" w:hanging="360"/>
      </w:pPr>
      <w:rPr>
        <w:rFonts w:ascii="Symbol" w:hAnsi="Symbol" w:hint="default"/>
      </w:rPr>
    </w:lvl>
    <w:lvl w:ilvl="1" w:tplc="041B0003">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77" w15:restartNumberingAfterBreak="0">
    <w:nsid w:val="773C0F7A"/>
    <w:multiLevelType w:val="hybridMultilevel"/>
    <w:tmpl w:val="C6BE2048"/>
    <w:lvl w:ilvl="0" w:tplc="EDDCCF92">
      <w:start w:val="1"/>
      <w:numFmt w:val="bullet"/>
      <w:lvlText w:val="-"/>
      <w:lvlJc w:val="left"/>
      <w:pPr>
        <w:ind w:left="2138" w:hanging="360"/>
      </w:pPr>
      <w:rPr>
        <w:rFonts w:ascii="Times New Roman" w:eastAsia="Times New Roman" w:hAnsi="Times New Roman" w:cs="Times New Roman" w:hint="default"/>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78" w15:restartNumberingAfterBreak="0">
    <w:nsid w:val="78233462"/>
    <w:multiLevelType w:val="hybridMultilevel"/>
    <w:tmpl w:val="9DCC4736"/>
    <w:lvl w:ilvl="0" w:tplc="8E641F54">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7AEE40A4"/>
    <w:multiLevelType w:val="hybridMultilevel"/>
    <w:tmpl w:val="0A2EF448"/>
    <w:lvl w:ilvl="0" w:tplc="041B0003">
      <w:start w:val="1"/>
      <w:numFmt w:val="bullet"/>
      <w:lvlText w:val="o"/>
      <w:lvlJc w:val="left"/>
      <w:pPr>
        <w:ind w:left="1776" w:hanging="360"/>
      </w:pPr>
      <w:rPr>
        <w:rFonts w:ascii="Courier New" w:hAnsi="Courier New" w:cs="Courier New" w:hint="default"/>
      </w:rPr>
    </w:lvl>
    <w:lvl w:ilvl="1" w:tplc="041B0001">
      <w:start w:val="1"/>
      <w:numFmt w:val="bullet"/>
      <w:lvlText w:val=""/>
      <w:lvlJc w:val="left"/>
      <w:pPr>
        <w:ind w:left="2496" w:hanging="360"/>
      </w:pPr>
      <w:rPr>
        <w:rFonts w:ascii="Symbol" w:hAnsi="Symbol"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tentative="1">
      <w:start w:val="1"/>
      <w:numFmt w:val="bullet"/>
      <w:lvlText w:val="o"/>
      <w:lvlJc w:val="left"/>
      <w:pPr>
        <w:ind w:left="4656" w:hanging="360"/>
      </w:pPr>
      <w:rPr>
        <w:rFonts w:ascii="Courier New" w:hAnsi="Courier New" w:cs="Courier New" w:hint="default"/>
      </w:rPr>
    </w:lvl>
    <w:lvl w:ilvl="5" w:tplc="041B0005" w:tentative="1">
      <w:start w:val="1"/>
      <w:numFmt w:val="bullet"/>
      <w:lvlText w:val=""/>
      <w:lvlJc w:val="left"/>
      <w:pPr>
        <w:ind w:left="5376" w:hanging="360"/>
      </w:pPr>
      <w:rPr>
        <w:rFonts w:ascii="Wingdings" w:hAnsi="Wingdings" w:hint="default"/>
      </w:rPr>
    </w:lvl>
    <w:lvl w:ilvl="6" w:tplc="041B0001" w:tentative="1">
      <w:start w:val="1"/>
      <w:numFmt w:val="bullet"/>
      <w:lvlText w:val=""/>
      <w:lvlJc w:val="left"/>
      <w:pPr>
        <w:ind w:left="6096" w:hanging="360"/>
      </w:pPr>
      <w:rPr>
        <w:rFonts w:ascii="Symbol" w:hAnsi="Symbol" w:hint="default"/>
      </w:rPr>
    </w:lvl>
    <w:lvl w:ilvl="7" w:tplc="041B0003" w:tentative="1">
      <w:start w:val="1"/>
      <w:numFmt w:val="bullet"/>
      <w:lvlText w:val="o"/>
      <w:lvlJc w:val="left"/>
      <w:pPr>
        <w:ind w:left="6816" w:hanging="360"/>
      </w:pPr>
      <w:rPr>
        <w:rFonts w:ascii="Courier New" w:hAnsi="Courier New" w:cs="Courier New" w:hint="default"/>
      </w:rPr>
    </w:lvl>
    <w:lvl w:ilvl="8" w:tplc="041B0005" w:tentative="1">
      <w:start w:val="1"/>
      <w:numFmt w:val="bullet"/>
      <w:lvlText w:val=""/>
      <w:lvlJc w:val="left"/>
      <w:pPr>
        <w:ind w:left="7536" w:hanging="360"/>
      </w:pPr>
      <w:rPr>
        <w:rFonts w:ascii="Wingdings" w:hAnsi="Wingdings" w:hint="default"/>
      </w:rPr>
    </w:lvl>
  </w:abstractNum>
  <w:abstractNum w:abstractNumId="8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1" w15:restartNumberingAfterBreak="0">
    <w:nsid w:val="7F6F2027"/>
    <w:multiLevelType w:val="hybridMultilevel"/>
    <w:tmpl w:val="826E498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A82664C8">
      <w:numFmt w:val="bullet"/>
      <w:lvlText w:val="-"/>
      <w:lvlJc w:val="left"/>
      <w:pPr>
        <w:ind w:left="2880" w:hanging="360"/>
      </w:pPr>
      <w:rPr>
        <w:rFonts w:ascii="Calibri" w:eastAsia="Calibri" w:hAnsi="Calibri" w:cs="Calibri" w:hint="default"/>
      </w:rPr>
    </w:lvl>
    <w:lvl w:ilvl="4" w:tplc="A82664C8">
      <w:numFmt w:val="bullet"/>
      <w:lvlText w:val="-"/>
      <w:lvlJc w:val="left"/>
      <w:pPr>
        <w:ind w:left="3600" w:hanging="360"/>
      </w:pPr>
      <w:rPr>
        <w:rFonts w:ascii="Calibri" w:eastAsia="Calibri" w:hAnsi="Calibri" w:cs="Calibri"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45"/>
  </w:num>
  <w:num w:numId="2">
    <w:abstractNumId w:val="53"/>
  </w:num>
  <w:num w:numId="3">
    <w:abstractNumId w:val="56"/>
  </w:num>
  <w:num w:numId="4">
    <w:abstractNumId w:val="80"/>
  </w:num>
  <w:num w:numId="5">
    <w:abstractNumId w:val="47"/>
  </w:num>
  <w:num w:numId="6">
    <w:abstractNumId w:val="26"/>
  </w:num>
  <w:num w:numId="7">
    <w:abstractNumId w:val="23"/>
  </w:num>
  <w:num w:numId="8">
    <w:abstractNumId w:val="32"/>
  </w:num>
  <w:num w:numId="9">
    <w:abstractNumId w:val="64"/>
  </w:num>
  <w:num w:numId="10">
    <w:abstractNumId w:val="17"/>
  </w:num>
  <w:num w:numId="11">
    <w:abstractNumId w:val="35"/>
  </w:num>
  <w:num w:numId="12">
    <w:abstractNumId w:val="36"/>
  </w:num>
  <w:num w:numId="13">
    <w:abstractNumId w:val="21"/>
  </w:num>
  <w:num w:numId="14">
    <w:abstractNumId w:val="43"/>
  </w:num>
  <w:num w:numId="15">
    <w:abstractNumId w:val="38"/>
  </w:num>
  <w:num w:numId="16">
    <w:abstractNumId w:val="16"/>
  </w:num>
  <w:num w:numId="17">
    <w:abstractNumId w:val="22"/>
  </w:num>
  <w:num w:numId="18">
    <w:abstractNumId w:val="12"/>
  </w:num>
  <w:num w:numId="19">
    <w:abstractNumId w:val="39"/>
  </w:num>
  <w:num w:numId="20">
    <w:abstractNumId w:val="41"/>
  </w:num>
  <w:num w:numId="21">
    <w:abstractNumId w:val="30"/>
  </w:num>
  <w:num w:numId="22">
    <w:abstractNumId w:val="31"/>
  </w:num>
  <w:num w:numId="23">
    <w:abstractNumId w:val="37"/>
  </w:num>
  <w:num w:numId="24">
    <w:abstractNumId w:val="40"/>
  </w:num>
  <w:num w:numId="25">
    <w:abstractNumId w:val="6"/>
  </w:num>
  <w:num w:numId="26">
    <w:abstractNumId w:val="5"/>
  </w:num>
  <w:num w:numId="27">
    <w:abstractNumId w:val="29"/>
  </w:num>
  <w:num w:numId="28">
    <w:abstractNumId w:val="14"/>
  </w:num>
  <w:num w:numId="29">
    <w:abstractNumId w:val="27"/>
  </w:num>
  <w:num w:numId="30">
    <w:abstractNumId w:val="33"/>
  </w:num>
  <w:num w:numId="31">
    <w:abstractNumId w:val="24"/>
  </w:num>
  <w:num w:numId="32">
    <w:abstractNumId w:val="7"/>
  </w:num>
  <w:num w:numId="33">
    <w:abstractNumId w:val="28"/>
  </w:num>
  <w:num w:numId="34">
    <w:abstractNumId w:val="20"/>
  </w:num>
  <w:num w:numId="35">
    <w:abstractNumId w:val="25"/>
  </w:num>
  <w:num w:numId="36">
    <w:abstractNumId w:val="18"/>
  </w:num>
  <w:num w:numId="37">
    <w:abstractNumId w:val="42"/>
  </w:num>
  <w:num w:numId="38">
    <w:abstractNumId w:val="15"/>
  </w:num>
  <w:num w:numId="39">
    <w:abstractNumId w:val="9"/>
  </w:num>
  <w:num w:numId="40">
    <w:abstractNumId w:val="34"/>
  </w:num>
  <w:num w:numId="41">
    <w:abstractNumId w:val="10"/>
  </w:num>
  <w:num w:numId="42">
    <w:abstractNumId w:val="11"/>
  </w:num>
  <w:num w:numId="43">
    <w:abstractNumId w:val="8"/>
  </w:num>
  <w:num w:numId="44">
    <w:abstractNumId w:val="19"/>
  </w:num>
  <w:num w:numId="45">
    <w:abstractNumId w:val="13"/>
  </w:num>
  <w:num w:numId="46">
    <w:abstractNumId w:val="75"/>
  </w:num>
  <w:num w:numId="47">
    <w:abstractNumId w:val="68"/>
    <w:lvlOverride w:ilvl="0">
      <w:lvl w:ilvl="0">
        <w:numFmt w:val="decimal"/>
        <w:lvlText w:val=""/>
        <w:lvlJc w:val="left"/>
      </w:lvl>
    </w:lvlOverride>
    <w:lvlOverride w:ilvl="1">
      <w:lvl w:ilvl="1">
        <w:start w:val="1"/>
        <w:numFmt w:val="decimal"/>
        <w:lvlText w:val="%1.%2"/>
        <w:lvlJc w:val="left"/>
        <w:pPr>
          <w:ind w:left="2345" w:hanging="360"/>
        </w:pPr>
        <w:rPr>
          <w:rFonts w:hint="default"/>
          <w:sz w:val="22"/>
          <w:szCs w:val="22"/>
        </w:rPr>
      </w:lvl>
    </w:lvlOverride>
  </w:num>
  <w:num w:numId="48">
    <w:abstractNumId w:val="51"/>
  </w:num>
  <w:num w:numId="49">
    <w:abstractNumId w:val="58"/>
  </w:num>
  <w:num w:numId="50">
    <w:abstractNumId w:val="77"/>
  </w:num>
  <w:num w:numId="51">
    <w:abstractNumId w:val="60"/>
  </w:num>
  <w:num w:numId="52">
    <w:abstractNumId w:val="61"/>
  </w:num>
  <w:num w:numId="53">
    <w:abstractNumId w:val="76"/>
  </w:num>
  <w:num w:numId="54">
    <w:abstractNumId w:val="57"/>
  </w:num>
  <w:num w:numId="55">
    <w:abstractNumId w:val="59"/>
  </w:num>
  <w:num w:numId="56">
    <w:abstractNumId w:val="54"/>
  </w:num>
  <w:num w:numId="57">
    <w:abstractNumId w:val="67"/>
  </w:num>
  <w:num w:numId="58">
    <w:abstractNumId w:val="81"/>
  </w:num>
  <w:num w:numId="59">
    <w:abstractNumId w:val="69"/>
  </w:num>
  <w:num w:numId="60">
    <w:abstractNumId w:val="62"/>
  </w:num>
  <w:num w:numId="61">
    <w:abstractNumId w:val="79"/>
  </w:num>
  <w:num w:numId="62">
    <w:abstractNumId w:val="65"/>
  </w:num>
  <w:num w:numId="63">
    <w:abstractNumId w:val="71"/>
  </w:num>
  <w:num w:numId="64">
    <w:abstractNumId w:val="52"/>
  </w:num>
  <w:num w:numId="65">
    <w:abstractNumId w:val="63"/>
  </w:num>
  <w:num w:numId="66">
    <w:abstractNumId w:val="78"/>
  </w:num>
  <w:num w:numId="67">
    <w:abstractNumId w:val="55"/>
  </w:num>
  <w:num w:numId="68">
    <w:abstractNumId w:val="66"/>
  </w:num>
  <w:num w:numId="69">
    <w:abstractNumId w:val="72"/>
  </w:num>
  <w:num w:numId="70">
    <w:abstractNumId w:val="73"/>
  </w:num>
  <w:num w:numId="71">
    <w:abstractNumId w:val="49"/>
  </w:num>
  <w:num w:numId="72">
    <w:abstractNumId w:val="70"/>
  </w:num>
  <w:num w:numId="73">
    <w:abstractNumId w:val="44"/>
  </w:num>
  <w:num w:numId="74">
    <w:abstractNumId w:val="74"/>
  </w:num>
  <w:num w:numId="75">
    <w:abstractNumId w:val="48"/>
  </w:num>
  <w:num w:numId="76">
    <w:abstractNumId w:val="46"/>
  </w:num>
  <w:num w:numId="77">
    <w:abstractNumId w:val="5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14A6"/>
    <w:rsid w:val="000000E7"/>
    <w:rsid w:val="00032567"/>
    <w:rsid w:val="00036D15"/>
    <w:rsid w:val="00044B60"/>
    <w:rsid w:val="00046632"/>
    <w:rsid w:val="000579F8"/>
    <w:rsid w:val="00057B06"/>
    <w:rsid w:val="00057EF3"/>
    <w:rsid w:val="00060EB3"/>
    <w:rsid w:val="00072A51"/>
    <w:rsid w:val="00075DAC"/>
    <w:rsid w:val="0009502C"/>
    <w:rsid w:val="000971F2"/>
    <w:rsid w:val="000A5CB7"/>
    <w:rsid w:val="000B6656"/>
    <w:rsid w:val="000B7FE1"/>
    <w:rsid w:val="000C311F"/>
    <w:rsid w:val="000C7C1C"/>
    <w:rsid w:val="000D119A"/>
    <w:rsid w:val="000D1BE4"/>
    <w:rsid w:val="000D5878"/>
    <w:rsid w:val="000E3DC5"/>
    <w:rsid w:val="000E6EBD"/>
    <w:rsid w:val="000E70CA"/>
    <w:rsid w:val="000F2781"/>
    <w:rsid w:val="000F599C"/>
    <w:rsid w:val="000F5DF7"/>
    <w:rsid w:val="000F7679"/>
    <w:rsid w:val="001005FF"/>
    <w:rsid w:val="00114BE1"/>
    <w:rsid w:val="00117856"/>
    <w:rsid w:val="00123B5C"/>
    <w:rsid w:val="0013034E"/>
    <w:rsid w:val="001349AC"/>
    <w:rsid w:val="00136E0D"/>
    <w:rsid w:val="00137A69"/>
    <w:rsid w:val="0014172E"/>
    <w:rsid w:val="00142E5C"/>
    <w:rsid w:val="0014437C"/>
    <w:rsid w:val="0015332F"/>
    <w:rsid w:val="00153332"/>
    <w:rsid w:val="00161DEF"/>
    <w:rsid w:val="00163969"/>
    <w:rsid w:val="00167E46"/>
    <w:rsid w:val="00170028"/>
    <w:rsid w:val="0017523C"/>
    <w:rsid w:val="00190037"/>
    <w:rsid w:val="0019080E"/>
    <w:rsid w:val="0019322F"/>
    <w:rsid w:val="0019692F"/>
    <w:rsid w:val="00196A13"/>
    <w:rsid w:val="00197BD6"/>
    <w:rsid w:val="001A15B9"/>
    <w:rsid w:val="001A72AB"/>
    <w:rsid w:val="001B2113"/>
    <w:rsid w:val="001B4747"/>
    <w:rsid w:val="001C2D11"/>
    <w:rsid w:val="001C2D67"/>
    <w:rsid w:val="001D000B"/>
    <w:rsid w:val="001D1623"/>
    <w:rsid w:val="001D6135"/>
    <w:rsid w:val="001E7F42"/>
    <w:rsid w:val="001F1E5B"/>
    <w:rsid w:val="00202A9B"/>
    <w:rsid w:val="00204A76"/>
    <w:rsid w:val="00204C2A"/>
    <w:rsid w:val="00206392"/>
    <w:rsid w:val="00211DEC"/>
    <w:rsid w:val="002129A6"/>
    <w:rsid w:val="00223698"/>
    <w:rsid w:val="00224B15"/>
    <w:rsid w:val="0022505E"/>
    <w:rsid w:val="002255C7"/>
    <w:rsid w:val="00227550"/>
    <w:rsid w:val="00234B5E"/>
    <w:rsid w:val="00234E07"/>
    <w:rsid w:val="00236B2B"/>
    <w:rsid w:val="002465FE"/>
    <w:rsid w:val="00246F0C"/>
    <w:rsid w:val="00247769"/>
    <w:rsid w:val="00254F8A"/>
    <w:rsid w:val="00256525"/>
    <w:rsid w:val="002626DB"/>
    <w:rsid w:val="0026494C"/>
    <w:rsid w:val="0028069C"/>
    <w:rsid w:val="00280BBA"/>
    <w:rsid w:val="00281897"/>
    <w:rsid w:val="00281944"/>
    <w:rsid w:val="002851FE"/>
    <w:rsid w:val="00286DBF"/>
    <w:rsid w:val="00287816"/>
    <w:rsid w:val="00291E9D"/>
    <w:rsid w:val="00292C2A"/>
    <w:rsid w:val="00293B54"/>
    <w:rsid w:val="002A1E3A"/>
    <w:rsid w:val="002A79B5"/>
    <w:rsid w:val="002B02B9"/>
    <w:rsid w:val="002B0FD2"/>
    <w:rsid w:val="002B4543"/>
    <w:rsid w:val="002C764D"/>
    <w:rsid w:val="002D7496"/>
    <w:rsid w:val="002E26E9"/>
    <w:rsid w:val="002E4C88"/>
    <w:rsid w:val="00306DE0"/>
    <w:rsid w:val="0031056E"/>
    <w:rsid w:val="00323290"/>
    <w:rsid w:val="00326C5D"/>
    <w:rsid w:val="003279E2"/>
    <w:rsid w:val="003421A7"/>
    <w:rsid w:val="003454EF"/>
    <w:rsid w:val="00364CB0"/>
    <w:rsid w:val="00364DA1"/>
    <w:rsid w:val="00371F51"/>
    <w:rsid w:val="00376179"/>
    <w:rsid w:val="003820D1"/>
    <w:rsid w:val="00383056"/>
    <w:rsid w:val="003877CC"/>
    <w:rsid w:val="00390351"/>
    <w:rsid w:val="00391A85"/>
    <w:rsid w:val="00393159"/>
    <w:rsid w:val="003A1597"/>
    <w:rsid w:val="003A15E8"/>
    <w:rsid w:val="003A6245"/>
    <w:rsid w:val="003B2A12"/>
    <w:rsid w:val="003B46E8"/>
    <w:rsid w:val="003B53D6"/>
    <w:rsid w:val="003B7A36"/>
    <w:rsid w:val="003C17D8"/>
    <w:rsid w:val="003C4957"/>
    <w:rsid w:val="003C49FA"/>
    <w:rsid w:val="003C5116"/>
    <w:rsid w:val="003C7A0C"/>
    <w:rsid w:val="003D1CB1"/>
    <w:rsid w:val="003D38BD"/>
    <w:rsid w:val="003D4AAB"/>
    <w:rsid w:val="003D72B3"/>
    <w:rsid w:val="003E077F"/>
    <w:rsid w:val="003E1727"/>
    <w:rsid w:val="003E300F"/>
    <w:rsid w:val="003E4B15"/>
    <w:rsid w:val="003F12FB"/>
    <w:rsid w:val="003F2975"/>
    <w:rsid w:val="003F3F3E"/>
    <w:rsid w:val="00401276"/>
    <w:rsid w:val="0040195A"/>
    <w:rsid w:val="00403A79"/>
    <w:rsid w:val="004063BA"/>
    <w:rsid w:val="0040727B"/>
    <w:rsid w:val="0041152A"/>
    <w:rsid w:val="00413E19"/>
    <w:rsid w:val="00414E48"/>
    <w:rsid w:val="00414EEF"/>
    <w:rsid w:val="00423B7D"/>
    <w:rsid w:val="00442562"/>
    <w:rsid w:val="0045104A"/>
    <w:rsid w:val="00452F08"/>
    <w:rsid w:val="004602B2"/>
    <w:rsid w:val="00463A12"/>
    <w:rsid w:val="004704E1"/>
    <w:rsid w:val="00474DCB"/>
    <w:rsid w:val="0048148C"/>
    <w:rsid w:val="00484044"/>
    <w:rsid w:val="004853C4"/>
    <w:rsid w:val="00492BB2"/>
    <w:rsid w:val="00495822"/>
    <w:rsid w:val="0049798D"/>
    <w:rsid w:val="004A06AD"/>
    <w:rsid w:val="004A474A"/>
    <w:rsid w:val="004B4F3B"/>
    <w:rsid w:val="004C1533"/>
    <w:rsid w:val="004C2C64"/>
    <w:rsid w:val="004C510A"/>
    <w:rsid w:val="004C622C"/>
    <w:rsid w:val="004D141D"/>
    <w:rsid w:val="004D7EAE"/>
    <w:rsid w:val="004E0DA4"/>
    <w:rsid w:val="004E1F2C"/>
    <w:rsid w:val="004E28AC"/>
    <w:rsid w:val="004E2F49"/>
    <w:rsid w:val="004E3EAB"/>
    <w:rsid w:val="004E524A"/>
    <w:rsid w:val="004E6093"/>
    <w:rsid w:val="0050691E"/>
    <w:rsid w:val="00507CD2"/>
    <w:rsid w:val="005152FB"/>
    <w:rsid w:val="005236F9"/>
    <w:rsid w:val="00533A9F"/>
    <w:rsid w:val="00534D23"/>
    <w:rsid w:val="00550278"/>
    <w:rsid w:val="00552EA0"/>
    <w:rsid w:val="00554CE4"/>
    <w:rsid w:val="005550C5"/>
    <w:rsid w:val="005606F1"/>
    <w:rsid w:val="00561536"/>
    <w:rsid w:val="00563298"/>
    <w:rsid w:val="00563FD3"/>
    <w:rsid w:val="00567364"/>
    <w:rsid w:val="00575274"/>
    <w:rsid w:val="0058772B"/>
    <w:rsid w:val="005907AE"/>
    <w:rsid w:val="00594474"/>
    <w:rsid w:val="00596256"/>
    <w:rsid w:val="00597A91"/>
    <w:rsid w:val="005A0D43"/>
    <w:rsid w:val="005A20FF"/>
    <w:rsid w:val="005A2AE5"/>
    <w:rsid w:val="005B2BBE"/>
    <w:rsid w:val="005B2C94"/>
    <w:rsid w:val="005B37C5"/>
    <w:rsid w:val="005B3AB8"/>
    <w:rsid w:val="005B4369"/>
    <w:rsid w:val="005B6C40"/>
    <w:rsid w:val="005C53D3"/>
    <w:rsid w:val="005C65E3"/>
    <w:rsid w:val="005C679A"/>
    <w:rsid w:val="005C7776"/>
    <w:rsid w:val="005D1699"/>
    <w:rsid w:val="005D52E2"/>
    <w:rsid w:val="005D6C5C"/>
    <w:rsid w:val="005D768B"/>
    <w:rsid w:val="005E13F7"/>
    <w:rsid w:val="005E2DED"/>
    <w:rsid w:val="005E3BE9"/>
    <w:rsid w:val="005E4E8D"/>
    <w:rsid w:val="005E602A"/>
    <w:rsid w:val="005F21B9"/>
    <w:rsid w:val="005F43ED"/>
    <w:rsid w:val="005F5A2C"/>
    <w:rsid w:val="00615455"/>
    <w:rsid w:val="00624511"/>
    <w:rsid w:val="00630BED"/>
    <w:rsid w:val="00630CE5"/>
    <w:rsid w:val="006337EA"/>
    <w:rsid w:val="00637072"/>
    <w:rsid w:val="00644DDC"/>
    <w:rsid w:val="00645D79"/>
    <w:rsid w:val="00646558"/>
    <w:rsid w:val="00656D10"/>
    <w:rsid w:val="00657479"/>
    <w:rsid w:val="00663D21"/>
    <w:rsid w:val="0067777B"/>
    <w:rsid w:val="006809EC"/>
    <w:rsid w:val="00686DDD"/>
    <w:rsid w:val="0069172F"/>
    <w:rsid w:val="00691754"/>
    <w:rsid w:val="0069508A"/>
    <w:rsid w:val="00695A34"/>
    <w:rsid w:val="006A17D1"/>
    <w:rsid w:val="006A27D1"/>
    <w:rsid w:val="006A3A9F"/>
    <w:rsid w:val="006B767C"/>
    <w:rsid w:val="006B7B81"/>
    <w:rsid w:val="006C0D75"/>
    <w:rsid w:val="006C568B"/>
    <w:rsid w:val="006E322B"/>
    <w:rsid w:val="00700F73"/>
    <w:rsid w:val="00701F9A"/>
    <w:rsid w:val="007057BE"/>
    <w:rsid w:val="0070788B"/>
    <w:rsid w:val="00713AA5"/>
    <w:rsid w:val="00717FC3"/>
    <w:rsid w:val="007229A5"/>
    <w:rsid w:val="00725645"/>
    <w:rsid w:val="00727C9D"/>
    <w:rsid w:val="0073184C"/>
    <w:rsid w:val="0074283F"/>
    <w:rsid w:val="00744D9E"/>
    <w:rsid w:val="00761594"/>
    <w:rsid w:val="0077669A"/>
    <w:rsid w:val="00780B7A"/>
    <w:rsid w:val="00780E7A"/>
    <w:rsid w:val="0078655F"/>
    <w:rsid w:val="00790C47"/>
    <w:rsid w:val="00793150"/>
    <w:rsid w:val="00797631"/>
    <w:rsid w:val="007A28FA"/>
    <w:rsid w:val="007A2D0B"/>
    <w:rsid w:val="007A5734"/>
    <w:rsid w:val="007B04D1"/>
    <w:rsid w:val="007B2DDF"/>
    <w:rsid w:val="007B52C8"/>
    <w:rsid w:val="007B6119"/>
    <w:rsid w:val="007C68D2"/>
    <w:rsid w:val="007D1D69"/>
    <w:rsid w:val="007D64E2"/>
    <w:rsid w:val="007E6C58"/>
    <w:rsid w:val="007E74A7"/>
    <w:rsid w:val="007F710C"/>
    <w:rsid w:val="00800636"/>
    <w:rsid w:val="00804F99"/>
    <w:rsid w:val="00811C20"/>
    <w:rsid w:val="00813EF4"/>
    <w:rsid w:val="00815AD3"/>
    <w:rsid w:val="0082018D"/>
    <w:rsid w:val="008208BB"/>
    <w:rsid w:val="0083386F"/>
    <w:rsid w:val="00836946"/>
    <w:rsid w:val="00837266"/>
    <w:rsid w:val="00841B6D"/>
    <w:rsid w:val="008555D2"/>
    <w:rsid w:val="00856D5A"/>
    <w:rsid w:val="00874DFD"/>
    <w:rsid w:val="00881B93"/>
    <w:rsid w:val="00890B66"/>
    <w:rsid w:val="00890D83"/>
    <w:rsid w:val="00892736"/>
    <w:rsid w:val="008A4F33"/>
    <w:rsid w:val="008B182F"/>
    <w:rsid w:val="008B5A56"/>
    <w:rsid w:val="008B6168"/>
    <w:rsid w:val="008C1343"/>
    <w:rsid w:val="008C434E"/>
    <w:rsid w:val="008C676C"/>
    <w:rsid w:val="008D4EC9"/>
    <w:rsid w:val="008D4F0D"/>
    <w:rsid w:val="008D6B4B"/>
    <w:rsid w:val="008E3670"/>
    <w:rsid w:val="008F01D3"/>
    <w:rsid w:val="008F30AA"/>
    <w:rsid w:val="00902170"/>
    <w:rsid w:val="0090280E"/>
    <w:rsid w:val="009063E3"/>
    <w:rsid w:val="00912DE7"/>
    <w:rsid w:val="00914F51"/>
    <w:rsid w:val="00916D42"/>
    <w:rsid w:val="00917740"/>
    <w:rsid w:val="00921F52"/>
    <w:rsid w:val="00923EEC"/>
    <w:rsid w:val="009325E0"/>
    <w:rsid w:val="0093298F"/>
    <w:rsid w:val="0093499C"/>
    <w:rsid w:val="009359CA"/>
    <w:rsid w:val="00935B8B"/>
    <w:rsid w:val="00946F59"/>
    <w:rsid w:val="0095385A"/>
    <w:rsid w:val="00956055"/>
    <w:rsid w:val="00957E7E"/>
    <w:rsid w:val="00970D6E"/>
    <w:rsid w:val="009714D4"/>
    <w:rsid w:val="0097564A"/>
    <w:rsid w:val="00990305"/>
    <w:rsid w:val="0099450C"/>
    <w:rsid w:val="00995784"/>
    <w:rsid w:val="009972DB"/>
    <w:rsid w:val="009A361A"/>
    <w:rsid w:val="009A453C"/>
    <w:rsid w:val="009B2EAD"/>
    <w:rsid w:val="009B4D89"/>
    <w:rsid w:val="009E1B56"/>
    <w:rsid w:val="009F0CFE"/>
    <w:rsid w:val="009F4AC5"/>
    <w:rsid w:val="009F51B7"/>
    <w:rsid w:val="00A00BC8"/>
    <w:rsid w:val="00A02074"/>
    <w:rsid w:val="00A04857"/>
    <w:rsid w:val="00A10BF3"/>
    <w:rsid w:val="00A13F3B"/>
    <w:rsid w:val="00A14E75"/>
    <w:rsid w:val="00A16BFB"/>
    <w:rsid w:val="00A270A6"/>
    <w:rsid w:val="00A3231A"/>
    <w:rsid w:val="00A34AA8"/>
    <w:rsid w:val="00A359A3"/>
    <w:rsid w:val="00A44D01"/>
    <w:rsid w:val="00A44EBE"/>
    <w:rsid w:val="00A55E59"/>
    <w:rsid w:val="00A56381"/>
    <w:rsid w:val="00A6260A"/>
    <w:rsid w:val="00A63703"/>
    <w:rsid w:val="00A662A5"/>
    <w:rsid w:val="00A70899"/>
    <w:rsid w:val="00A743A8"/>
    <w:rsid w:val="00A75742"/>
    <w:rsid w:val="00A7649A"/>
    <w:rsid w:val="00A82155"/>
    <w:rsid w:val="00A86D93"/>
    <w:rsid w:val="00A910E7"/>
    <w:rsid w:val="00A96090"/>
    <w:rsid w:val="00AA0BC3"/>
    <w:rsid w:val="00AA5D3A"/>
    <w:rsid w:val="00AA6D71"/>
    <w:rsid w:val="00AB2A55"/>
    <w:rsid w:val="00AC587F"/>
    <w:rsid w:val="00AD0ACE"/>
    <w:rsid w:val="00AD1EA2"/>
    <w:rsid w:val="00AD47CB"/>
    <w:rsid w:val="00AD651F"/>
    <w:rsid w:val="00AE2BA2"/>
    <w:rsid w:val="00AE6045"/>
    <w:rsid w:val="00AF06C8"/>
    <w:rsid w:val="00AF0A35"/>
    <w:rsid w:val="00AF1C70"/>
    <w:rsid w:val="00AF1E75"/>
    <w:rsid w:val="00B03AE6"/>
    <w:rsid w:val="00B05D89"/>
    <w:rsid w:val="00B1246A"/>
    <w:rsid w:val="00B126DE"/>
    <w:rsid w:val="00B1522B"/>
    <w:rsid w:val="00B1635E"/>
    <w:rsid w:val="00B2092B"/>
    <w:rsid w:val="00B2168D"/>
    <w:rsid w:val="00B239D9"/>
    <w:rsid w:val="00B3315A"/>
    <w:rsid w:val="00B36BDF"/>
    <w:rsid w:val="00B4778C"/>
    <w:rsid w:val="00B51EF8"/>
    <w:rsid w:val="00B53457"/>
    <w:rsid w:val="00B613C9"/>
    <w:rsid w:val="00B615D7"/>
    <w:rsid w:val="00B621FC"/>
    <w:rsid w:val="00B75D09"/>
    <w:rsid w:val="00B76547"/>
    <w:rsid w:val="00B77125"/>
    <w:rsid w:val="00B8352F"/>
    <w:rsid w:val="00B83726"/>
    <w:rsid w:val="00B85AB7"/>
    <w:rsid w:val="00B87A05"/>
    <w:rsid w:val="00B927BE"/>
    <w:rsid w:val="00B9374D"/>
    <w:rsid w:val="00B95AEE"/>
    <w:rsid w:val="00BA6C4A"/>
    <w:rsid w:val="00BB15EC"/>
    <w:rsid w:val="00BB2BD4"/>
    <w:rsid w:val="00BB5E0C"/>
    <w:rsid w:val="00BC451E"/>
    <w:rsid w:val="00BC7787"/>
    <w:rsid w:val="00BE0C0C"/>
    <w:rsid w:val="00C07C8A"/>
    <w:rsid w:val="00C130BD"/>
    <w:rsid w:val="00C1325B"/>
    <w:rsid w:val="00C17163"/>
    <w:rsid w:val="00C342FD"/>
    <w:rsid w:val="00C3471E"/>
    <w:rsid w:val="00C415FD"/>
    <w:rsid w:val="00C4197A"/>
    <w:rsid w:val="00C435A3"/>
    <w:rsid w:val="00C5026B"/>
    <w:rsid w:val="00C53D3C"/>
    <w:rsid w:val="00C56F62"/>
    <w:rsid w:val="00C57509"/>
    <w:rsid w:val="00C61127"/>
    <w:rsid w:val="00C63DC8"/>
    <w:rsid w:val="00C7353C"/>
    <w:rsid w:val="00C818A8"/>
    <w:rsid w:val="00C928D1"/>
    <w:rsid w:val="00C963B2"/>
    <w:rsid w:val="00CA628B"/>
    <w:rsid w:val="00CB2109"/>
    <w:rsid w:val="00CB2F77"/>
    <w:rsid w:val="00CC481D"/>
    <w:rsid w:val="00CD2DD4"/>
    <w:rsid w:val="00CD3178"/>
    <w:rsid w:val="00CE1388"/>
    <w:rsid w:val="00CE2FD3"/>
    <w:rsid w:val="00CE3BB7"/>
    <w:rsid w:val="00CE4A55"/>
    <w:rsid w:val="00CF34E6"/>
    <w:rsid w:val="00D05D28"/>
    <w:rsid w:val="00D05E74"/>
    <w:rsid w:val="00D132A6"/>
    <w:rsid w:val="00D37F79"/>
    <w:rsid w:val="00D43525"/>
    <w:rsid w:val="00D43E96"/>
    <w:rsid w:val="00D5537B"/>
    <w:rsid w:val="00D575E2"/>
    <w:rsid w:val="00D646F7"/>
    <w:rsid w:val="00D66E55"/>
    <w:rsid w:val="00D7112E"/>
    <w:rsid w:val="00D7164C"/>
    <w:rsid w:val="00D71AEE"/>
    <w:rsid w:val="00D744BA"/>
    <w:rsid w:val="00D774FF"/>
    <w:rsid w:val="00D84FD5"/>
    <w:rsid w:val="00D872C8"/>
    <w:rsid w:val="00D91D5E"/>
    <w:rsid w:val="00D91E4E"/>
    <w:rsid w:val="00D962CE"/>
    <w:rsid w:val="00DA14DA"/>
    <w:rsid w:val="00DB2ADD"/>
    <w:rsid w:val="00DB50E6"/>
    <w:rsid w:val="00DB6E5C"/>
    <w:rsid w:val="00DD264E"/>
    <w:rsid w:val="00DD26F6"/>
    <w:rsid w:val="00DD6159"/>
    <w:rsid w:val="00DE26B6"/>
    <w:rsid w:val="00DE3817"/>
    <w:rsid w:val="00DE4AA4"/>
    <w:rsid w:val="00DE7A23"/>
    <w:rsid w:val="00DE7E42"/>
    <w:rsid w:val="00DF40F3"/>
    <w:rsid w:val="00DF756E"/>
    <w:rsid w:val="00E01631"/>
    <w:rsid w:val="00E01CF1"/>
    <w:rsid w:val="00E0617A"/>
    <w:rsid w:val="00E1152F"/>
    <w:rsid w:val="00E27BE4"/>
    <w:rsid w:val="00E347E6"/>
    <w:rsid w:val="00E36B17"/>
    <w:rsid w:val="00E370F8"/>
    <w:rsid w:val="00E40E4E"/>
    <w:rsid w:val="00E42588"/>
    <w:rsid w:val="00E436DA"/>
    <w:rsid w:val="00E46FD4"/>
    <w:rsid w:val="00E61A69"/>
    <w:rsid w:val="00E61B16"/>
    <w:rsid w:val="00E722BC"/>
    <w:rsid w:val="00E750A8"/>
    <w:rsid w:val="00E9279B"/>
    <w:rsid w:val="00E97135"/>
    <w:rsid w:val="00EA02AA"/>
    <w:rsid w:val="00EA0CF1"/>
    <w:rsid w:val="00EA6B3D"/>
    <w:rsid w:val="00EC004D"/>
    <w:rsid w:val="00EC0F23"/>
    <w:rsid w:val="00EC14A6"/>
    <w:rsid w:val="00EC415A"/>
    <w:rsid w:val="00EC668E"/>
    <w:rsid w:val="00EC77DC"/>
    <w:rsid w:val="00ED379E"/>
    <w:rsid w:val="00ED3C91"/>
    <w:rsid w:val="00EE1AF9"/>
    <w:rsid w:val="00EF13E6"/>
    <w:rsid w:val="00EF1C2F"/>
    <w:rsid w:val="00EF6730"/>
    <w:rsid w:val="00EF6839"/>
    <w:rsid w:val="00F045CC"/>
    <w:rsid w:val="00F17BFA"/>
    <w:rsid w:val="00F24404"/>
    <w:rsid w:val="00F24610"/>
    <w:rsid w:val="00F27789"/>
    <w:rsid w:val="00F33864"/>
    <w:rsid w:val="00F37C45"/>
    <w:rsid w:val="00F41481"/>
    <w:rsid w:val="00F41A14"/>
    <w:rsid w:val="00F44879"/>
    <w:rsid w:val="00F44D0B"/>
    <w:rsid w:val="00F44FEB"/>
    <w:rsid w:val="00F46DAD"/>
    <w:rsid w:val="00F50690"/>
    <w:rsid w:val="00F50ED6"/>
    <w:rsid w:val="00F51AC3"/>
    <w:rsid w:val="00F52A41"/>
    <w:rsid w:val="00F64635"/>
    <w:rsid w:val="00F71C3E"/>
    <w:rsid w:val="00F72049"/>
    <w:rsid w:val="00F76667"/>
    <w:rsid w:val="00F837BA"/>
    <w:rsid w:val="00F84503"/>
    <w:rsid w:val="00F85AC3"/>
    <w:rsid w:val="00F90E2C"/>
    <w:rsid w:val="00F950B1"/>
    <w:rsid w:val="00FA18AB"/>
    <w:rsid w:val="00FA3F19"/>
    <w:rsid w:val="00FC0402"/>
    <w:rsid w:val="00FC1C53"/>
    <w:rsid w:val="00FD0906"/>
    <w:rsid w:val="00FD1FF2"/>
    <w:rsid w:val="00FD41C7"/>
    <w:rsid w:val="00FD509D"/>
    <w:rsid w:val="00FD584F"/>
    <w:rsid w:val="00FE6F2F"/>
    <w:rsid w:val="00FF404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68BA9"/>
  <w15:docId w15:val="{94F7D7CE-F48F-48B2-ABC6-EED26A607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AA5D3A"/>
    <w:pPr>
      <w:spacing w:after="0" w:line="240" w:lineRule="auto"/>
    </w:pPr>
    <w:rPr>
      <w:rFonts w:ascii="Times New Roman" w:eastAsia="Times New Roman" w:hAnsi="Times New Roman" w:cs="Times New Roman"/>
      <w:sz w:val="20"/>
      <w:szCs w:val="20"/>
      <w:lang w:eastAsia="sk-SK"/>
    </w:rPr>
  </w:style>
  <w:style w:type="paragraph" w:styleId="Nadpis1">
    <w:name w:val="heading 1"/>
    <w:basedOn w:val="Normlny"/>
    <w:next w:val="Normlny"/>
    <w:link w:val="Nadpis1Char"/>
    <w:uiPriority w:val="9"/>
    <w:qFormat/>
    <w:rsid w:val="00EC14A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y"/>
    <w:next w:val="Normlny"/>
    <w:link w:val="Nadpis2Char"/>
    <w:uiPriority w:val="9"/>
    <w:qFormat/>
    <w:rsid w:val="00EC14A6"/>
    <w:pPr>
      <w:keepNext/>
      <w:spacing w:before="240" w:after="120"/>
      <w:ind w:left="1134"/>
      <w:outlineLvl w:val="1"/>
    </w:pPr>
    <w:rPr>
      <w:rFonts w:ascii="Arial" w:hAnsi="Arial" w:cs="Arial"/>
      <w:b/>
      <w:bCs/>
      <w:iCs/>
      <w:sz w:val="28"/>
      <w:szCs w:val="28"/>
      <w:lang w:val="cs-CZ" w:eastAsia="cs-CZ"/>
    </w:rPr>
  </w:style>
  <w:style w:type="paragraph" w:styleId="Nadpis3">
    <w:name w:val="heading 3"/>
    <w:basedOn w:val="Normlny"/>
    <w:next w:val="Normlny"/>
    <w:link w:val="Nadpis3Char"/>
    <w:uiPriority w:val="9"/>
    <w:qFormat/>
    <w:rsid w:val="00EC14A6"/>
    <w:pPr>
      <w:keepNext/>
      <w:spacing w:before="240" w:after="60"/>
      <w:outlineLvl w:val="2"/>
    </w:pPr>
    <w:rPr>
      <w:rFonts w:ascii="Arial" w:hAnsi="Arial" w:cs="Arial"/>
      <w:b/>
      <w:bCs/>
      <w:sz w:val="26"/>
      <w:szCs w:val="26"/>
    </w:rPr>
  </w:style>
  <w:style w:type="paragraph" w:styleId="Nadpis4">
    <w:name w:val="heading 4"/>
    <w:basedOn w:val="Normlny"/>
    <w:next w:val="Normlny"/>
    <w:link w:val="Nadpis4Char"/>
    <w:uiPriority w:val="9"/>
    <w:qFormat/>
    <w:rsid w:val="00EC14A6"/>
    <w:pPr>
      <w:keepNext/>
      <w:spacing w:before="240" w:after="60"/>
      <w:outlineLvl w:val="3"/>
    </w:pPr>
    <w:rPr>
      <w:b/>
      <w:bCs/>
      <w:sz w:val="28"/>
      <w:szCs w:val="28"/>
    </w:rPr>
  </w:style>
  <w:style w:type="paragraph" w:styleId="Nadpis5">
    <w:name w:val="heading 5"/>
    <w:basedOn w:val="Normlny"/>
    <w:next w:val="Normlny"/>
    <w:link w:val="Nadpis5Char"/>
    <w:uiPriority w:val="9"/>
    <w:qFormat/>
    <w:rsid w:val="00EC14A6"/>
    <w:pPr>
      <w:spacing w:before="120" w:after="60"/>
      <w:ind w:left="1134"/>
      <w:outlineLvl w:val="4"/>
    </w:pPr>
    <w:rPr>
      <w:rFonts w:ascii="Arial" w:hAnsi="Arial"/>
      <w:b/>
      <w:bCs/>
      <w:iCs/>
      <w:lang w:val="cs-CZ" w:eastAsia="cs-CZ"/>
    </w:rPr>
  </w:style>
  <w:style w:type="paragraph" w:styleId="Nadpis6">
    <w:name w:val="heading 6"/>
    <w:basedOn w:val="Normlny"/>
    <w:next w:val="Normlny"/>
    <w:link w:val="Nadpis6Char"/>
    <w:uiPriority w:val="9"/>
    <w:qFormat/>
    <w:rsid w:val="00EC14A6"/>
    <w:pPr>
      <w:spacing w:before="120"/>
      <w:ind w:left="1134"/>
      <w:outlineLvl w:val="5"/>
    </w:pPr>
    <w:rPr>
      <w:rFonts w:ascii="Arial" w:hAnsi="Arial"/>
      <w:b/>
      <w:bCs/>
      <w:szCs w:val="22"/>
      <w:lang w:val="cs-CZ" w:eastAsia="cs-CZ"/>
    </w:rPr>
  </w:style>
  <w:style w:type="paragraph" w:styleId="Nadpis7">
    <w:name w:val="heading 7"/>
    <w:basedOn w:val="Normlny"/>
    <w:next w:val="Normlny"/>
    <w:link w:val="Nadpis7Char"/>
    <w:uiPriority w:val="9"/>
    <w:qFormat/>
    <w:rsid w:val="00EC14A6"/>
    <w:pPr>
      <w:spacing w:before="120"/>
      <w:ind w:left="1134"/>
      <w:outlineLvl w:val="6"/>
    </w:pPr>
    <w:rPr>
      <w:rFonts w:ascii="Arial" w:hAnsi="Arial"/>
      <w:b/>
      <w:szCs w:val="24"/>
      <w:lang w:val="cs-CZ" w:eastAsia="cs-CZ"/>
    </w:rPr>
  </w:style>
  <w:style w:type="paragraph" w:styleId="Nadpis8">
    <w:name w:val="heading 8"/>
    <w:basedOn w:val="Normlny"/>
    <w:next w:val="Normlny"/>
    <w:link w:val="Nadpis8Char"/>
    <w:uiPriority w:val="9"/>
    <w:qFormat/>
    <w:rsid w:val="00EC14A6"/>
    <w:pPr>
      <w:spacing w:before="120"/>
      <w:ind w:left="1134"/>
      <w:outlineLvl w:val="7"/>
    </w:pPr>
    <w:rPr>
      <w:rFonts w:ascii="Arial" w:hAnsi="Arial"/>
      <w:b/>
      <w:iCs/>
      <w:lang w:val="cs-CZ" w:eastAsia="cs-CZ"/>
    </w:rPr>
  </w:style>
  <w:style w:type="paragraph" w:styleId="Nadpis9">
    <w:name w:val="heading 9"/>
    <w:basedOn w:val="Normlny"/>
    <w:next w:val="Normlny"/>
    <w:link w:val="Nadpis9Char"/>
    <w:uiPriority w:val="9"/>
    <w:qFormat/>
    <w:rsid w:val="00EC14A6"/>
    <w:pPr>
      <w:spacing w:before="120"/>
      <w:ind w:left="1134"/>
      <w:outlineLvl w:val="8"/>
    </w:pPr>
    <w:rPr>
      <w:rFonts w:ascii="Arial" w:hAnsi="Arial" w:cs="Arial"/>
      <w:b/>
      <w:szCs w:val="22"/>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EC14A6"/>
    <w:rPr>
      <w:rFonts w:asciiTheme="majorHAnsi" w:eastAsiaTheme="majorEastAsia" w:hAnsiTheme="majorHAnsi" w:cstheme="majorBidi"/>
      <w:b/>
      <w:bCs/>
      <w:color w:val="365F91" w:themeColor="accent1" w:themeShade="BF"/>
      <w:sz w:val="28"/>
      <w:szCs w:val="28"/>
      <w:lang w:eastAsia="sk-SK"/>
    </w:rPr>
  </w:style>
  <w:style w:type="character" w:customStyle="1" w:styleId="Nadpis2Char">
    <w:name w:val="Nadpis 2 Char"/>
    <w:basedOn w:val="Predvolenpsmoodseku"/>
    <w:link w:val="Nadpis2"/>
    <w:uiPriority w:val="9"/>
    <w:rsid w:val="00EC14A6"/>
    <w:rPr>
      <w:rFonts w:ascii="Arial" w:eastAsia="Times New Roman" w:hAnsi="Arial" w:cs="Arial"/>
      <w:b/>
      <w:bCs/>
      <w:iCs/>
      <w:sz w:val="28"/>
      <w:szCs w:val="28"/>
      <w:lang w:val="cs-CZ" w:eastAsia="cs-CZ"/>
    </w:rPr>
  </w:style>
  <w:style w:type="character" w:customStyle="1" w:styleId="Nadpis3Char">
    <w:name w:val="Nadpis 3 Char"/>
    <w:basedOn w:val="Predvolenpsmoodseku"/>
    <w:link w:val="Nadpis3"/>
    <w:uiPriority w:val="9"/>
    <w:rsid w:val="00EC14A6"/>
    <w:rPr>
      <w:rFonts w:ascii="Arial" w:eastAsia="Times New Roman" w:hAnsi="Arial" w:cs="Arial"/>
      <w:b/>
      <w:bCs/>
      <w:sz w:val="26"/>
      <w:szCs w:val="26"/>
      <w:lang w:eastAsia="sk-SK"/>
    </w:rPr>
  </w:style>
  <w:style w:type="character" w:customStyle="1" w:styleId="Nadpis4Char">
    <w:name w:val="Nadpis 4 Char"/>
    <w:basedOn w:val="Predvolenpsmoodseku"/>
    <w:link w:val="Nadpis4"/>
    <w:uiPriority w:val="9"/>
    <w:rsid w:val="00EC14A6"/>
    <w:rPr>
      <w:rFonts w:ascii="Times New Roman" w:eastAsia="Times New Roman" w:hAnsi="Times New Roman" w:cs="Times New Roman"/>
      <w:b/>
      <w:bCs/>
      <w:sz w:val="28"/>
      <w:szCs w:val="28"/>
      <w:lang w:eastAsia="sk-SK"/>
    </w:rPr>
  </w:style>
  <w:style w:type="character" w:customStyle="1" w:styleId="Nadpis5Char">
    <w:name w:val="Nadpis 5 Char"/>
    <w:basedOn w:val="Predvolenpsmoodseku"/>
    <w:link w:val="Nadpis5"/>
    <w:uiPriority w:val="9"/>
    <w:rsid w:val="00EC14A6"/>
    <w:rPr>
      <w:rFonts w:ascii="Arial" w:eastAsia="Times New Roman" w:hAnsi="Arial" w:cs="Times New Roman"/>
      <w:b/>
      <w:bCs/>
      <w:iCs/>
      <w:sz w:val="20"/>
      <w:szCs w:val="20"/>
      <w:lang w:val="cs-CZ" w:eastAsia="cs-CZ"/>
    </w:rPr>
  </w:style>
  <w:style w:type="character" w:customStyle="1" w:styleId="Nadpis6Char">
    <w:name w:val="Nadpis 6 Char"/>
    <w:basedOn w:val="Predvolenpsmoodseku"/>
    <w:link w:val="Nadpis6"/>
    <w:uiPriority w:val="9"/>
    <w:rsid w:val="00EC14A6"/>
    <w:rPr>
      <w:rFonts w:ascii="Arial" w:eastAsia="Times New Roman" w:hAnsi="Arial" w:cs="Times New Roman"/>
      <w:b/>
      <w:bCs/>
      <w:sz w:val="20"/>
      <w:lang w:val="cs-CZ" w:eastAsia="cs-CZ"/>
    </w:rPr>
  </w:style>
  <w:style w:type="character" w:customStyle="1" w:styleId="Nadpis7Char">
    <w:name w:val="Nadpis 7 Char"/>
    <w:basedOn w:val="Predvolenpsmoodseku"/>
    <w:link w:val="Nadpis7"/>
    <w:uiPriority w:val="9"/>
    <w:rsid w:val="00EC14A6"/>
    <w:rPr>
      <w:rFonts w:ascii="Arial" w:eastAsia="Times New Roman" w:hAnsi="Arial" w:cs="Times New Roman"/>
      <w:b/>
      <w:sz w:val="20"/>
      <w:szCs w:val="24"/>
      <w:lang w:val="cs-CZ" w:eastAsia="cs-CZ"/>
    </w:rPr>
  </w:style>
  <w:style w:type="character" w:customStyle="1" w:styleId="Nadpis8Char">
    <w:name w:val="Nadpis 8 Char"/>
    <w:basedOn w:val="Predvolenpsmoodseku"/>
    <w:link w:val="Nadpis8"/>
    <w:uiPriority w:val="9"/>
    <w:rsid w:val="00EC14A6"/>
    <w:rPr>
      <w:rFonts w:ascii="Arial" w:eastAsia="Times New Roman" w:hAnsi="Arial" w:cs="Times New Roman"/>
      <w:b/>
      <w:iCs/>
      <w:sz w:val="20"/>
      <w:szCs w:val="20"/>
      <w:lang w:val="cs-CZ" w:eastAsia="cs-CZ"/>
    </w:rPr>
  </w:style>
  <w:style w:type="character" w:customStyle="1" w:styleId="Nadpis9Char">
    <w:name w:val="Nadpis 9 Char"/>
    <w:basedOn w:val="Predvolenpsmoodseku"/>
    <w:link w:val="Nadpis9"/>
    <w:uiPriority w:val="9"/>
    <w:rsid w:val="00EC14A6"/>
    <w:rPr>
      <w:rFonts w:ascii="Arial" w:eastAsia="Times New Roman" w:hAnsi="Arial" w:cs="Arial"/>
      <w:b/>
      <w:sz w:val="20"/>
      <w:lang w:val="cs-CZ" w:eastAsia="cs-CZ"/>
    </w:rPr>
  </w:style>
  <w:style w:type="paragraph" w:styleId="Hlavika">
    <w:name w:val="header"/>
    <w:basedOn w:val="Normlny"/>
    <w:link w:val="HlavikaChar"/>
    <w:uiPriority w:val="99"/>
    <w:rsid w:val="00EC14A6"/>
    <w:pPr>
      <w:tabs>
        <w:tab w:val="center" w:pos="4153"/>
        <w:tab w:val="right" w:pos="8306"/>
      </w:tabs>
    </w:pPr>
  </w:style>
  <w:style w:type="character" w:customStyle="1" w:styleId="HlavikaChar">
    <w:name w:val="Hlavička Char"/>
    <w:basedOn w:val="Predvolenpsmoodseku"/>
    <w:link w:val="Hlavika"/>
    <w:uiPriority w:val="99"/>
    <w:rsid w:val="00EC14A6"/>
    <w:rPr>
      <w:rFonts w:ascii="Times New Roman" w:eastAsia="Times New Roman" w:hAnsi="Times New Roman" w:cs="Times New Roman"/>
      <w:sz w:val="20"/>
      <w:szCs w:val="20"/>
      <w:lang w:eastAsia="sk-SK"/>
    </w:rPr>
  </w:style>
  <w:style w:type="paragraph" w:styleId="Pta">
    <w:name w:val="footer"/>
    <w:basedOn w:val="Normlny"/>
    <w:link w:val="PtaChar"/>
    <w:uiPriority w:val="99"/>
    <w:rsid w:val="00EC14A6"/>
    <w:pPr>
      <w:tabs>
        <w:tab w:val="center" w:pos="4153"/>
        <w:tab w:val="right" w:pos="8306"/>
      </w:tabs>
    </w:pPr>
  </w:style>
  <w:style w:type="character" w:customStyle="1" w:styleId="PtaChar">
    <w:name w:val="Päta Char"/>
    <w:basedOn w:val="Predvolenpsmoodseku"/>
    <w:link w:val="Pta"/>
    <w:uiPriority w:val="99"/>
    <w:rsid w:val="00EC14A6"/>
    <w:rPr>
      <w:rFonts w:ascii="Times New Roman" w:eastAsia="Times New Roman" w:hAnsi="Times New Roman" w:cs="Times New Roman"/>
      <w:sz w:val="20"/>
      <w:szCs w:val="20"/>
      <w:lang w:eastAsia="sk-SK"/>
    </w:rPr>
  </w:style>
  <w:style w:type="character" w:styleId="slostrany">
    <w:name w:val="page number"/>
    <w:basedOn w:val="Predvolenpsmoodseku"/>
    <w:rsid w:val="00EC14A6"/>
  </w:style>
  <w:style w:type="character" w:styleId="Hypertextovprepojenie">
    <w:name w:val="Hyperlink"/>
    <w:rsid w:val="00EC14A6"/>
    <w:rPr>
      <w:color w:val="0000FF"/>
      <w:u w:val="single"/>
    </w:rPr>
  </w:style>
  <w:style w:type="paragraph" w:styleId="Odsekzoznamu">
    <w:name w:val="List Paragraph"/>
    <w:aliases w:val="body,List Paragraph"/>
    <w:basedOn w:val="Normlny"/>
    <w:link w:val="OdsekzoznamuChar"/>
    <w:uiPriority w:val="34"/>
    <w:qFormat/>
    <w:rsid w:val="00EC14A6"/>
    <w:pPr>
      <w:spacing w:after="200" w:line="276" w:lineRule="auto"/>
      <w:ind w:left="720"/>
      <w:contextualSpacing/>
    </w:pPr>
    <w:rPr>
      <w:rFonts w:ascii="Calibri" w:eastAsia="Calibri" w:hAnsi="Calibri"/>
      <w:sz w:val="22"/>
      <w:szCs w:val="22"/>
      <w:lang w:eastAsia="en-US"/>
    </w:rPr>
  </w:style>
  <w:style w:type="paragraph" w:styleId="Zarkazkladnhotextu">
    <w:name w:val="Body Text Indent"/>
    <w:basedOn w:val="Normlny"/>
    <w:link w:val="ZarkazkladnhotextuChar"/>
    <w:uiPriority w:val="99"/>
    <w:rsid w:val="00EC14A6"/>
    <w:pPr>
      <w:ind w:firstLine="708"/>
      <w:jc w:val="both"/>
    </w:pPr>
    <w:rPr>
      <w:sz w:val="24"/>
    </w:rPr>
  </w:style>
  <w:style w:type="character" w:customStyle="1" w:styleId="ZarkazkladnhotextuChar">
    <w:name w:val="Zarážka základného textu Char"/>
    <w:basedOn w:val="Predvolenpsmoodseku"/>
    <w:link w:val="Zarkazkladnhotextu"/>
    <w:uiPriority w:val="99"/>
    <w:rsid w:val="00EC14A6"/>
    <w:rPr>
      <w:rFonts w:ascii="Times New Roman" w:eastAsia="Times New Roman" w:hAnsi="Times New Roman" w:cs="Times New Roman"/>
      <w:sz w:val="24"/>
      <w:szCs w:val="20"/>
      <w:lang w:eastAsia="sk-SK"/>
    </w:rPr>
  </w:style>
  <w:style w:type="paragraph" w:styleId="Textbubliny">
    <w:name w:val="Balloon Text"/>
    <w:basedOn w:val="Normlny"/>
    <w:link w:val="TextbublinyChar"/>
    <w:uiPriority w:val="99"/>
    <w:unhideWhenUsed/>
    <w:rsid w:val="00EC14A6"/>
    <w:rPr>
      <w:rFonts w:ascii="Tahoma" w:hAnsi="Tahoma" w:cs="Tahoma"/>
      <w:sz w:val="16"/>
      <w:szCs w:val="16"/>
    </w:rPr>
  </w:style>
  <w:style w:type="character" w:customStyle="1" w:styleId="TextbublinyChar">
    <w:name w:val="Text bubliny Char"/>
    <w:basedOn w:val="Predvolenpsmoodseku"/>
    <w:link w:val="Textbubliny"/>
    <w:uiPriority w:val="99"/>
    <w:rsid w:val="00EC14A6"/>
    <w:rPr>
      <w:rFonts w:ascii="Tahoma" w:eastAsia="Times New Roman" w:hAnsi="Tahoma" w:cs="Tahoma"/>
      <w:sz w:val="16"/>
      <w:szCs w:val="16"/>
      <w:lang w:eastAsia="sk-SK"/>
    </w:rPr>
  </w:style>
  <w:style w:type="paragraph" w:styleId="Zarkazkladnhotextu2">
    <w:name w:val="Body Text Indent 2"/>
    <w:basedOn w:val="Normlny"/>
    <w:link w:val="Zarkazkladnhotextu2Char"/>
    <w:unhideWhenUsed/>
    <w:rsid w:val="00EC14A6"/>
    <w:pPr>
      <w:spacing w:after="120" w:line="480" w:lineRule="auto"/>
      <w:ind w:left="283"/>
    </w:pPr>
  </w:style>
  <w:style w:type="character" w:customStyle="1" w:styleId="Zarkazkladnhotextu2Char">
    <w:name w:val="Zarážka základného textu 2 Char"/>
    <w:basedOn w:val="Predvolenpsmoodseku"/>
    <w:link w:val="Zarkazkladnhotextu2"/>
    <w:rsid w:val="00EC14A6"/>
    <w:rPr>
      <w:rFonts w:ascii="Times New Roman" w:eastAsia="Times New Roman" w:hAnsi="Times New Roman" w:cs="Times New Roman"/>
      <w:sz w:val="20"/>
      <w:szCs w:val="20"/>
      <w:lang w:eastAsia="sk-SK"/>
    </w:rPr>
  </w:style>
  <w:style w:type="paragraph" w:styleId="Zkladntext">
    <w:name w:val="Body Text"/>
    <w:basedOn w:val="Normlny"/>
    <w:link w:val="ZkladntextChar"/>
    <w:rsid w:val="00EC14A6"/>
    <w:pPr>
      <w:jc w:val="both"/>
    </w:pPr>
    <w:rPr>
      <w:sz w:val="24"/>
    </w:rPr>
  </w:style>
  <w:style w:type="character" w:customStyle="1" w:styleId="ZkladntextChar">
    <w:name w:val="Základný text Char"/>
    <w:basedOn w:val="Predvolenpsmoodseku"/>
    <w:link w:val="Zkladntext"/>
    <w:rsid w:val="00EC14A6"/>
    <w:rPr>
      <w:rFonts w:ascii="Times New Roman" w:eastAsia="Times New Roman" w:hAnsi="Times New Roman" w:cs="Times New Roman"/>
      <w:sz w:val="24"/>
      <w:szCs w:val="20"/>
      <w:lang w:eastAsia="sk-SK"/>
    </w:rPr>
  </w:style>
  <w:style w:type="paragraph" w:styleId="Nzov">
    <w:name w:val="Title"/>
    <w:basedOn w:val="Normlny"/>
    <w:link w:val="NzovChar"/>
    <w:uiPriority w:val="10"/>
    <w:qFormat/>
    <w:rsid w:val="00EC14A6"/>
    <w:pPr>
      <w:jc w:val="center"/>
    </w:pPr>
    <w:rPr>
      <w:rFonts w:ascii="Umbrella" w:hAnsi="Umbrella"/>
      <w:b/>
      <w:sz w:val="24"/>
      <w:lang w:val="cs-CZ"/>
    </w:rPr>
  </w:style>
  <w:style w:type="character" w:customStyle="1" w:styleId="NzovChar">
    <w:name w:val="Názov Char"/>
    <w:basedOn w:val="Predvolenpsmoodseku"/>
    <w:link w:val="Nzov"/>
    <w:uiPriority w:val="10"/>
    <w:rsid w:val="00EC14A6"/>
    <w:rPr>
      <w:rFonts w:ascii="Umbrella" w:eastAsia="Times New Roman" w:hAnsi="Umbrella" w:cs="Times New Roman"/>
      <w:b/>
      <w:sz w:val="24"/>
      <w:szCs w:val="20"/>
      <w:lang w:val="cs-CZ" w:eastAsia="sk-SK"/>
    </w:rPr>
  </w:style>
  <w:style w:type="paragraph" w:styleId="Zkladntext2">
    <w:name w:val="Body Text 2"/>
    <w:basedOn w:val="Normlny"/>
    <w:link w:val="Zkladntext2Char"/>
    <w:unhideWhenUsed/>
    <w:rsid w:val="00EC14A6"/>
    <w:pPr>
      <w:spacing w:after="120" w:line="480" w:lineRule="auto"/>
    </w:pPr>
  </w:style>
  <w:style w:type="character" w:customStyle="1" w:styleId="Zkladntext2Char">
    <w:name w:val="Základný text 2 Char"/>
    <w:basedOn w:val="Predvolenpsmoodseku"/>
    <w:link w:val="Zkladntext2"/>
    <w:rsid w:val="00EC14A6"/>
    <w:rPr>
      <w:rFonts w:ascii="Times New Roman" w:eastAsia="Times New Roman" w:hAnsi="Times New Roman" w:cs="Times New Roman"/>
      <w:sz w:val="20"/>
      <w:szCs w:val="20"/>
      <w:lang w:eastAsia="sk-SK"/>
    </w:rPr>
  </w:style>
  <w:style w:type="paragraph" w:styleId="Zarkazkladnhotextu3">
    <w:name w:val="Body Text Indent 3"/>
    <w:basedOn w:val="Normlny"/>
    <w:link w:val="Zarkazkladnhotextu3Char"/>
    <w:rsid w:val="00EC14A6"/>
    <w:pPr>
      <w:spacing w:after="120"/>
      <w:ind w:left="283"/>
    </w:pPr>
    <w:rPr>
      <w:sz w:val="16"/>
      <w:szCs w:val="16"/>
    </w:rPr>
  </w:style>
  <w:style w:type="character" w:customStyle="1" w:styleId="Zarkazkladnhotextu3Char">
    <w:name w:val="Zarážka základného textu 3 Char"/>
    <w:basedOn w:val="Predvolenpsmoodseku"/>
    <w:link w:val="Zarkazkladnhotextu3"/>
    <w:rsid w:val="00EC14A6"/>
    <w:rPr>
      <w:rFonts w:ascii="Times New Roman" w:eastAsia="Times New Roman" w:hAnsi="Times New Roman" w:cs="Times New Roman"/>
      <w:sz w:val="16"/>
      <w:szCs w:val="16"/>
      <w:lang w:eastAsia="sk-SK"/>
    </w:rPr>
  </w:style>
  <w:style w:type="table" w:styleId="Mriekatabuky">
    <w:name w:val="Table Grid"/>
    <w:basedOn w:val="Normlnatabuka"/>
    <w:uiPriority w:val="59"/>
    <w:rsid w:val="00EC14A6"/>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obsahu">
    <w:name w:val="TOC Heading"/>
    <w:basedOn w:val="Nadpis1"/>
    <w:next w:val="Normlny"/>
    <w:uiPriority w:val="39"/>
    <w:qFormat/>
    <w:rsid w:val="00EC14A6"/>
    <w:pPr>
      <w:keepLines w:val="0"/>
      <w:spacing w:before="240" w:after="60"/>
      <w:outlineLvl w:val="9"/>
    </w:pPr>
    <w:rPr>
      <w:rFonts w:ascii="Cambria" w:eastAsia="Times New Roman" w:hAnsi="Cambria" w:cs="Times New Roman"/>
      <w:color w:val="auto"/>
      <w:kern w:val="32"/>
      <w:sz w:val="32"/>
      <w:szCs w:val="32"/>
      <w:lang w:val="cs-CZ" w:eastAsia="cs-CZ"/>
    </w:rPr>
  </w:style>
  <w:style w:type="paragraph" w:customStyle="1" w:styleId="tl1">
    <w:name w:val="Štýl1"/>
    <w:basedOn w:val="Nadpis1"/>
    <w:link w:val="tl1Char"/>
    <w:rsid w:val="00EC14A6"/>
    <w:pPr>
      <w:keepLines w:val="0"/>
      <w:numPr>
        <w:numId w:val="2"/>
      </w:numPr>
      <w:spacing w:before="280" w:after="120"/>
    </w:pPr>
    <w:rPr>
      <w:rFonts w:ascii="Arial" w:eastAsia="Times New Roman" w:hAnsi="Arial" w:cs="Arial"/>
      <w:kern w:val="32"/>
      <w:lang w:val="cs-CZ" w:eastAsia="cs-CZ"/>
    </w:rPr>
  </w:style>
  <w:style w:type="character" w:customStyle="1" w:styleId="tl1Char">
    <w:name w:val="Štýl1 Char"/>
    <w:basedOn w:val="Nadpis1Char"/>
    <w:link w:val="tl1"/>
    <w:rsid w:val="00EC14A6"/>
    <w:rPr>
      <w:rFonts w:ascii="Arial" w:eastAsia="Times New Roman" w:hAnsi="Arial" w:cs="Arial"/>
      <w:b/>
      <w:bCs/>
      <w:color w:val="365F91" w:themeColor="accent1" w:themeShade="BF"/>
      <w:kern w:val="32"/>
      <w:sz w:val="28"/>
      <w:szCs w:val="28"/>
      <w:lang w:val="cs-CZ" w:eastAsia="cs-CZ"/>
    </w:rPr>
  </w:style>
  <w:style w:type="paragraph" w:customStyle="1" w:styleId="tl2">
    <w:name w:val="Štýl2"/>
    <w:basedOn w:val="Nadpis2"/>
    <w:link w:val="tl2Char"/>
    <w:rsid w:val="00EC14A6"/>
    <w:pPr>
      <w:ind w:left="720"/>
    </w:pPr>
    <w:rPr>
      <w:sz w:val="24"/>
    </w:rPr>
  </w:style>
  <w:style w:type="character" w:customStyle="1" w:styleId="tl2Char">
    <w:name w:val="Štýl2 Char"/>
    <w:basedOn w:val="Nadpis2Char"/>
    <w:link w:val="tl2"/>
    <w:rsid w:val="00EC14A6"/>
    <w:rPr>
      <w:rFonts w:ascii="Arial" w:eastAsia="Times New Roman" w:hAnsi="Arial" w:cs="Arial"/>
      <w:b/>
      <w:bCs/>
      <w:iCs/>
      <w:sz w:val="24"/>
      <w:szCs w:val="28"/>
      <w:lang w:val="cs-CZ" w:eastAsia="cs-CZ"/>
    </w:rPr>
  </w:style>
  <w:style w:type="paragraph" w:styleId="Podtitul">
    <w:name w:val="Subtitle"/>
    <w:basedOn w:val="Normlny"/>
    <w:link w:val="PodtitulChar"/>
    <w:uiPriority w:val="11"/>
    <w:qFormat/>
    <w:rsid w:val="00EC14A6"/>
    <w:pPr>
      <w:spacing w:after="60"/>
      <w:jc w:val="center"/>
      <w:outlineLvl w:val="1"/>
    </w:pPr>
    <w:rPr>
      <w:rFonts w:ascii="Arial" w:hAnsi="Arial" w:cs="Arial"/>
      <w:sz w:val="24"/>
      <w:szCs w:val="24"/>
      <w:lang w:val="cs-CZ" w:eastAsia="cs-CZ"/>
    </w:rPr>
  </w:style>
  <w:style w:type="character" w:customStyle="1" w:styleId="PodtitulChar">
    <w:name w:val="Podtitul Char"/>
    <w:basedOn w:val="Predvolenpsmoodseku"/>
    <w:link w:val="Podtitul"/>
    <w:uiPriority w:val="11"/>
    <w:rsid w:val="00EC14A6"/>
    <w:rPr>
      <w:rFonts w:ascii="Arial" w:eastAsia="Times New Roman" w:hAnsi="Arial" w:cs="Arial"/>
      <w:sz w:val="24"/>
      <w:szCs w:val="24"/>
      <w:lang w:val="cs-CZ" w:eastAsia="cs-CZ"/>
    </w:rPr>
  </w:style>
  <w:style w:type="character" w:styleId="Siln">
    <w:name w:val="Strong"/>
    <w:basedOn w:val="Predvolenpsmoodseku"/>
    <w:uiPriority w:val="22"/>
    <w:qFormat/>
    <w:rsid w:val="00EC14A6"/>
    <w:rPr>
      <w:b/>
      <w:bCs/>
    </w:rPr>
  </w:style>
  <w:style w:type="character" w:styleId="Zvraznenie">
    <w:name w:val="Emphasis"/>
    <w:basedOn w:val="Predvolenpsmoodseku"/>
    <w:uiPriority w:val="20"/>
    <w:qFormat/>
    <w:rsid w:val="00EC14A6"/>
    <w:rPr>
      <w:i/>
      <w:iCs/>
    </w:rPr>
  </w:style>
  <w:style w:type="paragraph" w:styleId="truktradokumentu">
    <w:name w:val="Document Map"/>
    <w:basedOn w:val="Normlny"/>
    <w:link w:val="truktradokumentuChar"/>
    <w:uiPriority w:val="99"/>
    <w:rsid w:val="00EC14A6"/>
    <w:pPr>
      <w:shd w:val="clear" w:color="auto" w:fill="000080"/>
    </w:pPr>
    <w:rPr>
      <w:rFonts w:ascii="Tahoma" w:hAnsi="Tahoma" w:cs="Tahoma"/>
      <w:sz w:val="24"/>
      <w:szCs w:val="24"/>
      <w:lang w:val="cs-CZ" w:eastAsia="cs-CZ"/>
    </w:rPr>
  </w:style>
  <w:style w:type="character" w:customStyle="1" w:styleId="truktradokumentuChar">
    <w:name w:val="Štruktúra dokumentu Char"/>
    <w:basedOn w:val="Predvolenpsmoodseku"/>
    <w:link w:val="truktradokumentu"/>
    <w:uiPriority w:val="99"/>
    <w:rsid w:val="00EC14A6"/>
    <w:rPr>
      <w:rFonts w:ascii="Tahoma" w:eastAsia="Times New Roman" w:hAnsi="Tahoma" w:cs="Tahoma"/>
      <w:sz w:val="24"/>
      <w:szCs w:val="24"/>
      <w:shd w:val="clear" w:color="auto" w:fill="000080"/>
      <w:lang w:val="cs-CZ" w:eastAsia="cs-CZ"/>
    </w:rPr>
  </w:style>
  <w:style w:type="paragraph" w:styleId="Zkladntext3">
    <w:name w:val="Body Text 3"/>
    <w:basedOn w:val="Normlny"/>
    <w:link w:val="Zkladntext3Char"/>
    <w:rsid w:val="00EC14A6"/>
    <w:pPr>
      <w:jc w:val="center"/>
    </w:pPr>
    <w:rPr>
      <w:noProof/>
      <w:color w:val="FF0000"/>
    </w:rPr>
  </w:style>
  <w:style w:type="character" w:customStyle="1" w:styleId="Zkladntext3Char">
    <w:name w:val="Základný text 3 Char"/>
    <w:basedOn w:val="Predvolenpsmoodseku"/>
    <w:link w:val="Zkladntext3"/>
    <w:rsid w:val="00EC14A6"/>
    <w:rPr>
      <w:rFonts w:ascii="Times New Roman" w:eastAsia="Times New Roman" w:hAnsi="Times New Roman" w:cs="Times New Roman"/>
      <w:noProof/>
      <w:color w:val="FF0000"/>
      <w:sz w:val="20"/>
      <w:szCs w:val="20"/>
      <w:lang w:eastAsia="sk-SK"/>
    </w:rPr>
  </w:style>
  <w:style w:type="character" w:styleId="PsacstrojHTML">
    <w:name w:val="HTML Typewriter"/>
    <w:basedOn w:val="Predvolenpsmoodseku"/>
    <w:rsid w:val="00EC14A6"/>
    <w:rPr>
      <w:rFonts w:ascii="Courier New" w:eastAsia="Times New Roman" w:hAnsi="Courier New" w:cs="Courier New"/>
      <w:sz w:val="20"/>
      <w:szCs w:val="20"/>
    </w:rPr>
  </w:style>
  <w:style w:type="paragraph" w:styleId="Normlnywebov">
    <w:name w:val="Normal (Web)"/>
    <w:basedOn w:val="Normlny"/>
    <w:rsid w:val="00EC14A6"/>
    <w:pPr>
      <w:autoSpaceDE w:val="0"/>
      <w:autoSpaceDN w:val="0"/>
      <w:spacing w:before="100" w:after="100"/>
    </w:pPr>
    <w:rPr>
      <w:sz w:val="24"/>
      <w:szCs w:val="24"/>
    </w:rPr>
  </w:style>
  <w:style w:type="character" w:styleId="Odkaznakomentr">
    <w:name w:val="annotation reference"/>
    <w:basedOn w:val="Predvolenpsmoodseku"/>
    <w:uiPriority w:val="99"/>
    <w:rsid w:val="00EC14A6"/>
    <w:rPr>
      <w:rFonts w:cs="Times New Roman"/>
      <w:sz w:val="16"/>
      <w:szCs w:val="16"/>
    </w:rPr>
  </w:style>
  <w:style w:type="paragraph" w:styleId="Textkomentra">
    <w:name w:val="annotation text"/>
    <w:basedOn w:val="Normlny"/>
    <w:link w:val="TextkomentraChar"/>
    <w:uiPriority w:val="99"/>
    <w:rsid w:val="00EC14A6"/>
    <w:pPr>
      <w:autoSpaceDE w:val="0"/>
      <w:autoSpaceDN w:val="0"/>
    </w:pPr>
    <w:rPr>
      <w:rFonts w:eastAsia="Batang"/>
      <w:lang w:eastAsia="cs-CZ"/>
    </w:rPr>
  </w:style>
  <w:style w:type="character" w:customStyle="1" w:styleId="TextkomentraChar">
    <w:name w:val="Text komentára Char"/>
    <w:basedOn w:val="Predvolenpsmoodseku"/>
    <w:link w:val="Textkomentra"/>
    <w:uiPriority w:val="99"/>
    <w:rsid w:val="00EC14A6"/>
    <w:rPr>
      <w:rFonts w:ascii="Times New Roman" w:eastAsia="Batang" w:hAnsi="Times New Roman" w:cs="Times New Roman"/>
      <w:sz w:val="20"/>
      <w:szCs w:val="20"/>
      <w:lang w:eastAsia="cs-CZ"/>
    </w:rPr>
  </w:style>
  <w:style w:type="paragraph" w:styleId="Zoznamsodrkami2">
    <w:name w:val="List Bullet 2"/>
    <w:basedOn w:val="Normlny"/>
    <w:autoRedefine/>
    <w:rsid w:val="00EC14A6"/>
    <w:pPr>
      <w:widowControl w:val="0"/>
      <w:ind w:left="426"/>
      <w:jc w:val="both"/>
    </w:pPr>
    <w:rPr>
      <w:sz w:val="24"/>
      <w:szCs w:val="24"/>
    </w:rPr>
  </w:style>
  <w:style w:type="character" w:styleId="PouitHypertextovPrepojenie">
    <w:name w:val="FollowedHyperlink"/>
    <w:basedOn w:val="Predvolenpsmoodseku"/>
    <w:uiPriority w:val="99"/>
    <w:rsid w:val="00EC14A6"/>
    <w:rPr>
      <w:rFonts w:cs="Times New Roman"/>
      <w:color w:val="800080"/>
      <w:u w:val="single"/>
    </w:rPr>
  </w:style>
  <w:style w:type="paragraph" w:customStyle="1" w:styleId="xl30">
    <w:name w:val="xl30"/>
    <w:basedOn w:val="Normlny"/>
    <w:rsid w:val="00EC14A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2"/>
      <w:szCs w:val="22"/>
      <w:lang w:val="cs-CZ" w:eastAsia="cs-CZ"/>
    </w:rPr>
  </w:style>
  <w:style w:type="paragraph" w:customStyle="1" w:styleId="Normln">
    <w:name w:val="Norm         ální"/>
    <w:basedOn w:val="Normlny"/>
    <w:rsid w:val="00EC14A6"/>
    <w:pPr>
      <w:jc w:val="both"/>
    </w:pPr>
    <w:rPr>
      <w:sz w:val="22"/>
      <w:szCs w:val="22"/>
    </w:rPr>
  </w:style>
  <w:style w:type="paragraph" w:customStyle="1" w:styleId="JASPInormlny">
    <w:name w:val="JASPI normálny"/>
    <w:basedOn w:val="Normlny"/>
    <w:rsid w:val="00EC14A6"/>
    <w:pPr>
      <w:jc w:val="both"/>
    </w:pPr>
    <w:rPr>
      <w:sz w:val="24"/>
      <w:szCs w:val="24"/>
      <w:lang w:eastAsia="cs-CZ"/>
    </w:rPr>
  </w:style>
  <w:style w:type="character" w:customStyle="1" w:styleId="pre">
    <w:name w:val="pre"/>
    <w:basedOn w:val="Predvolenpsmoodseku"/>
    <w:rsid w:val="00EC14A6"/>
    <w:rPr>
      <w:rFonts w:cs="Times New Roman"/>
    </w:rPr>
  </w:style>
  <w:style w:type="numbering" w:styleId="111111">
    <w:name w:val="Outline List 2"/>
    <w:basedOn w:val="Bezzoznamu"/>
    <w:rsid w:val="00EC14A6"/>
    <w:pPr>
      <w:numPr>
        <w:numId w:val="3"/>
      </w:numPr>
    </w:pPr>
  </w:style>
  <w:style w:type="character" w:customStyle="1" w:styleId="CharChar">
    <w:name w:val="Char Char"/>
    <w:basedOn w:val="Predvolenpsmoodseku"/>
    <w:locked/>
    <w:rsid w:val="00EC14A6"/>
    <w:rPr>
      <w:noProof/>
      <w:sz w:val="24"/>
      <w:szCs w:val="24"/>
      <w:lang w:val="sk-SK" w:eastAsia="sk-SK" w:bidi="ar-SA"/>
    </w:rPr>
  </w:style>
  <w:style w:type="paragraph" w:customStyle="1" w:styleId="CharCharChar">
    <w:name w:val="Char Char Char"/>
    <w:basedOn w:val="Normlny"/>
    <w:rsid w:val="00EC14A6"/>
    <w:pPr>
      <w:spacing w:after="160" w:line="240" w:lineRule="exact"/>
    </w:pPr>
    <w:rPr>
      <w:rFonts w:ascii="Arial" w:hAnsi="Arial" w:cs="Arial"/>
      <w:lang w:val="en-US" w:eastAsia="en-US"/>
    </w:rPr>
  </w:style>
  <w:style w:type="paragraph" w:customStyle="1" w:styleId="slovantext3">
    <w:name w:val="Číslovaný text ú3"/>
    <w:basedOn w:val="Normlny"/>
    <w:rsid w:val="00EC14A6"/>
    <w:pPr>
      <w:autoSpaceDE w:val="0"/>
      <w:autoSpaceDN w:val="0"/>
      <w:ind w:left="1800" w:hanging="720"/>
    </w:pPr>
    <w:rPr>
      <w:rFonts w:ascii="Arial" w:eastAsia="Calibri" w:hAnsi="Arial" w:cs="Arial"/>
      <w:color w:val="000000"/>
      <w:sz w:val="22"/>
      <w:szCs w:val="22"/>
    </w:rPr>
  </w:style>
  <w:style w:type="numbering" w:customStyle="1" w:styleId="tl5">
    <w:name w:val="Štýl5"/>
    <w:rsid w:val="00EC14A6"/>
    <w:pPr>
      <w:numPr>
        <w:numId w:val="4"/>
      </w:numPr>
    </w:pPr>
  </w:style>
  <w:style w:type="paragraph" w:customStyle="1" w:styleId="Default">
    <w:name w:val="Default"/>
    <w:rsid w:val="00EC14A6"/>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Standard">
    <w:name w:val="Standard"/>
    <w:rsid w:val="00EC14A6"/>
    <w:pPr>
      <w:widowControl w:val="0"/>
      <w:suppressAutoHyphens/>
      <w:autoSpaceDE w:val="0"/>
      <w:autoSpaceDN w:val="0"/>
      <w:spacing w:after="0" w:line="240" w:lineRule="auto"/>
      <w:textAlignment w:val="baseline"/>
    </w:pPr>
    <w:rPr>
      <w:rFonts w:ascii="Times New Roman" w:eastAsia="Times New Roman" w:hAnsi="Times New Roman" w:cs="Times New Roman"/>
      <w:kern w:val="3"/>
      <w:sz w:val="24"/>
      <w:szCs w:val="24"/>
      <w:lang w:val="en-GB" w:eastAsia="sk-SK"/>
    </w:rPr>
  </w:style>
  <w:style w:type="paragraph" w:customStyle="1" w:styleId="TableContents">
    <w:name w:val="Table Contents"/>
    <w:basedOn w:val="Standard"/>
    <w:rsid w:val="00EC14A6"/>
    <w:pPr>
      <w:suppressLineNumbers/>
    </w:pPr>
  </w:style>
  <w:style w:type="paragraph" w:styleId="Textvysvetlivky">
    <w:name w:val="endnote text"/>
    <w:basedOn w:val="Normlny"/>
    <w:link w:val="TextvysvetlivkyChar"/>
    <w:uiPriority w:val="99"/>
    <w:semiHidden/>
    <w:unhideWhenUsed/>
    <w:rsid w:val="00EC14A6"/>
  </w:style>
  <w:style w:type="character" w:customStyle="1" w:styleId="TextvysvetlivkyChar">
    <w:name w:val="Text vysvetlivky Char"/>
    <w:basedOn w:val="Predvolenpsmoodseku"/>
    <w:link w:val="Textvysvetlivky"/>
    <w:uiPriority w:val="99"/>
    <w:semiHidden/>
    <w:rsid w:val="00EC14A6"/>
    <w:rPr>
      <w:rFonts w:ascii="Times New Roman" w:eastAsia="Times New Roman" w:hAnsi="Times New Roman" w:cs="Times New Roman"/>
      <w:sz w:val="20"/>
      <w:szCs w:val="20"/>
      <w:lang w:eastAsia="sk-SK"/>
    </w:rPr>
  </w:style>
  <w:style w:type="character" w:styleId="Odkaznavysvetlivku">
    <w:name w:val="endnote reference"/>
    <w:basedOn w:val="Predvolenpsmoodseku"/>
    <w:uiPriority w:val="99"/>
    <w:semiHidden/>
    <w:unhideWhenUsed/>
    <w:rsid w:val="00EC14A6"/>
    <w:rPr>
      <w:vertAlign w:val="superscript"/>
    </w:rPr>
  </w:style>
  <w:style w:type="paragraph" w:styleId="Predmetkomentra">
    <w:name w:val="annotation subject"/>
    <w:basedOn w:val="Textkomentra"/>
    <w:next w:val="Textkomentra"/>
    <w:link w:val="PredmetkomentraChar"/>
    <w:uiPriority w:val="99"/>
    <w:unhideWhenUsed/>
    <w:rsid w:val="00EC14A6"/>
    <w:pPr>
      <w:autoSpaceDE/>
      <w:autoSpaceDN/>
    </w:pPr>
    <w:rPr>
      <w:rFonts w:eastAsia="Times New Roman"/>
      <w:b/>
      <w:bCs/>
      <w:lang w:eastAsia="sk-SK"/>
    </w:rPr>
  </w:style>
  <w:style w:type="character" w:customStyle="1" w:styleId="PredmetkomentraChar">
    <w:name w:val="Predmet komentára Char"/>
    <w:basedOn w:val="TextkomentraChar"/>
    <w:link w:val="Predmetkomentra"/>
    <w:uiPriority w:val="99"/>
    <w:rsid w:val="00EC14A6"/>
    <w:rPr>
      <w:rFonts w:ascii="Times New Roman" w:eastAsia="Times New Roman" w:hAnsi="Times New Roman" w:cs="Times New Roman"/>
      <w:b/>
      <w:bCs/>
      <w:sz w:val="20"/>
      <w:szCs w:val="20"/>
      <w:lang w:eastAsia="sk-SK"/>
    </w:rPr>
  </w:style>
  <w:style w:type="character" w:customStyle="1" w:styleId="OdsekzoznamuChar">
    <w:name w:val="Odsek zoznamu Char"/>
    <w:aliases w:val="body Char,List Paragraph Char"/>
    <w:link w:val="Odsekzoznamu"/>
    <w:uiPriority w:val="34"/>
    <w:locked/>
    <w:rsid w:val="00EC14A6"/>
    <w:rPr>
      <w:rFonts w:ascii="Calibri" w:eastAsia="Calibri" w:hAnsi="Calibri" w:cs="Times New Roman"/>
    </w:rPr>
  </w:style>
  <w:style w:type="character" w:customStyle="1" w:styleId="HlavikaChar1">
    <w:name w:val="Hlavička Char1"/>
    <w:locked/>
    <w:rsid w:val="00EC14A6"/>
    <w:rPr>
      <w:rFonts w:ascii="Times New Roman" w:eastAsia="Times New Roman" w:hAnsi="Times New Roman" w:cs="Times New Roman"/>
      <w:noProof/>
      <w:sz w:val="24"/>
      <w:szCs w:val="24"/>
      <w:lang w:eastAsia="sk-SK"/>
    </w:rPr>
  </w:style>
  <w:style w:type="character" w:customStyle="1" w:styleId="TextpoznmkypodiarouChar">
    <w:name w:val="Text poznámky pod čiarou Char"/>
    <w:basedOn w:val="Predvolenpsmoodseku"/>
    <w:link w:val="Textpoznmkypodiarou"/>
    <w:semiHidden/>
    <w:rsid w:val="00EC14A6"/>
    <w:rPr>
      <w:rFonts w:ascii="Times New Roman" w:eastAsia="Times New Roman" w:hAnsi="Times New Roman" w:cs="Times New Roman"/>
      <w:sz w:val="20"/>
      <w:szCs w:val="20"/>
      <w:lang w:eastAsia="sk-SK"/>
    </w:rPr>
  </w:style>
  <w:style w:type="paragraph" w:styleId="Textpoznmkypodiarou">
    <w:name w:val="footnote text"/>
    <w:basedOn w:val="Normlny"/>
    <w:link w:val="TextpoznmkypodiarouChar"/>
    <w:semiHidden/>
    <w:rsid w:val="00EC14A6"/>
  </w:style>
  <w:style w:type="character" w:customStyle="1" w:styleId="TextpoznmkypodiarouChar1">
    <w:name w:val="Text poznámky pod čiarou Char1"/>
    <w:basedOn w:val="Predvolenpsmoodseku"/>
    <w:uiPriority w:val="99"/>
    <w:semiHidden/>
    <w:rsid w:val="00EC14A6"/>
    <w:rPr>
      <w:rFonts w:ascii="Times New Roman" w:eastAsia="Times New Roman" w:hAnsi="Times New Roman" w:cs="Times New Roman"/>
      <w:sz w:val="20"/>
      <w:szCs w:val="20"/>
      <w:lang w:eastAsia="sk-SK"/>
    </w:rPr>
  </w:style>
  <w:style w:type="character" w:customStyle="1" w:styleId="TextbublinyChar1">
    <w:name w:val="Text bubliny Char1"/>
    <w:basedOn w:val="Predvolenpsmoodseku"/>
    <w:uiPriority w:val="99"/>
    <w:semiHidden/>
    <w:rsid w:val="00EC14A6"/>
    <w:rPr>
      <w:rFonts w:ascii="Tahoma" w:eastAsia="Times New Roman" w:hAnsi="Tahoma" w:cs="Tahoma"/>
      <w:sz w:val="16"/>
      <w:szCs w:val="16"/>
      <w:lang w:eastAsia="sk-SK"/>
    </w:rPr>
  </w:style>
  <w:style w:type="paragraph" w:styleId="Bezriadkovania">
    <w:name w:val="No Spacing"/>
    <w:uiPriority w:val="1"/>
    <w:qFormat/>
    <w:rsid w:val="00EC14A6"/>
    <w:pPr>
      <w:spacing w:after="0" w:line="240" w:lineRule="auto"/>
    </w:pPr>
    <w:rPr>
      <w:rFonts w:ascii="Times New Roman" w:eastAsia="Times New Roman" w:hAnsi="Times New Roman" w:cs="Times New Roman"/>
      <w:sz w:val="20"/>
      <w:szCs w:val="20"/>
      <w:lang w:eastAsia="sk-SK"/>
    </w:rPr>
  </w:style>
  <w:style w:type="numbering" w:customStyle="1" w:styleId="tl3">
    <w:name w:val="Štýl3"/>
    <w:rsid w:val="00DF40F3"/>
    <w:pPr>
      <w:numPr>
        <w:numId w:val="5"/>
      </w:numPr>
    </w:pPr>
  </w:style>
  <w:style w:type="numbering" w:customStyle="1" w:styleId="Bezzoznamu1">
    <w:name w:val="Bez zoznamu1"/>
    <w:next w:val="Bezzoznamu"/>
    <w:uiPriority w:val="99"/>
    <w:semiHidden/>
    <w:unhideWhenUsed/>
    <w:rsid w:val="00DF40F3"/>
  </w:style>
  <w:style w:type="paragraph" w:customStyle="1" w:styleId="Normln1">
    <w:name w:val="Normální1"/>
    <w:basedOn w:val="Normlny"/>
    <w:rsid w:val="00DF40F3"/>
    <w:pPr>
      <w:spacing w:before="120"/>
    </w:pPr>
    <w:rPr>
      <w:rFonts w:ascii="Arial" w:hAnsi="Arial"/>
      <w:bCs/>
      <w:szCs w:val="24"/>
      <w:lang w:eastAsia="cs-CZ"/>
    </w:rPr>
  </w:style>
  <w:style w:type="paragraph" w:styleId="Zoznam2">
    <w:name w:val="List 2"/>
    <w:basedOn w:val="Normlny"/>
    <w:rsid w:val="00DF40F3"/>
    <w:pPr>
      <w:ind w:left="566" w:hanging="283"/>
    </w:pPr>
    <w:rPr>
      <w:rFonts w:ascii="Arial" w:hAnsi="Arial"/>
      <w:noProof/>
      <w:szCs w:val="24"/>
    </w:rPr>
  </w:style>
  <w:style w:type="paragraph" w:customStyle="1" w:styleId="Annexetitle">
    <w:name w:val="Annexe_title"/>
    <w:basedOn w:val="Nadpis1"/>
    <w:next w:val="Normlny"/>
    <w:rsid w:val="00DF40F3"/>
    <w:pPr>
      <w:keepNext w:val="0"/>
      <w:keepLines w:val="0"/>
      <w:pageBreakBefore/>
      <w:spacing w:before="240" w:after="240"/>
      <w:jc w:val="right"/>
      <w:outlineLvl w:val="9"/>
    </w:pPr>
    <w:rPr>
      <w:rFonts w:ascii="Arial" w:eastAsia="Times New Roman" w:hAnsi="Arial" w:cs="Arial"/>
      <w:bCs w:val="0"/>
      <w:caps/>
      <w:snapToGrid w:val="0"/>
      <w:color w:val="auto"/>
      <w:sz w:val="24"/>
      <w:szCs w:val="20"/>
      <w:lang w:eastAsia="en-US"/>
    </w:rPr>
  </w:style>
  <w:style w:type="paragraph" w:customStyle="1" w:styleId="CharChar1CharCharCharCharChar">
    <w:name w:val="Char Char1 Char Char Char Char Char"/>
    <w:basedOn w:val="Normlny"/>
    <w:rsid w:val="00DF40F3"/>
    <w:pPr>
      <w:spacing w:after="160" w:line="240" w:lineRule="exact"/>
    </w:pPr>
    <w:rPr>
      <w:rFonts w:ascii="Verdana" w:hAnsi="Verdana"/>
      <w:lang w:val="en-US" w:eastAsia="en-US"/>
    </w:rPr>
  </w:style>
  <w:style w:type="paragraph" w:customStyle="1" w:styleId="normaltableau">
    <w:name w:val="normal_tableau"/>
    <w:basedOn w:val="Normlny"/>
    <w:rsid w:val="00DF40F3"/>
    <w:pPr>
      <w:spacing w:before="120" w:after="120"/>
      <w:jc w:val="both"/>
    </w:pPr>
    <w:rPr>
      <w:rFonts w:ascii="Optima" w:hAnsi="Optima"/>
      <w:sz w:val="22"/>
      <w:lang w:val="en-GB"/>
    </w:rPr>
  </w:style>
  <w:style w:type="paragraph" w:customStyle="1" w:styleId="Char">
    <w:name w:val="Char"/>
    <w:basedOn w:val="Normlny"/>
    <w:rsid w:val="00DF40F3"/>
    <w:pPr>
      <w:spacing w:after="160" w:line="240" w:lineRule="exact"/>
    </w:pPr>
    <w:rPr>
      <w:rFonts w:ascii="Verdana" w:hAnsi="Verdana" w:cs="Verdana"/>
      <w:lang w:val="en-US" w:eastAsia="en-US"/>
    </w:rPr>
  </w:style>
  <w:style w:type="character" w:customStyle="1" w:styleId="Znakovstyl1">
    <w:name w:val="Znakovů styl1"/>
    <w:uiPriority w:val="99"/>
    <w:rsid w:val="00DF40F3"/>
    <w:rPr>
      <w:b/>
      <w:bCs/>
    </w:rPr>
  </w:style>
  <w:style w:type="paragraph" w:customStyle="1" w:styleId="Odsekzoznamu1">
    <w:name w:val="Odsek zoznamu1"/>
    <w:basedOn w:val="Normlny"/>
    <w:qFormat/>
    <w:rsid w:val="00DF40F3"/>
    <w:pPr>
      <w:tabs>
        <w:tab w:val="left" w:pos="2160"/>
        <w:tab w:val="left" w:pos="2880"/>
        <w:tab w:val="left" w:pos="4500"/>
      </w:tabs>
      <w:ind w:left="708"/>
    </w:pPr>
    <w:rPr>
      <w:rFonts w:ascii="Arial" w:hAnsi="Arial"/>
      <w:lang w:eastAsia="cs-CZ"/>
    </w:rPr>
  </w:style>
  <w:style w:type="numbering" w:customStyle="1" w:styleId="tl4">
    <w:name w:val="Štýl4"/>
    <w:rsid w:val="00DF40F3"/>
    <w:pPr>
      <w:numPr>
        <w:numId w:val="7"/>
      </w:numPr>
    </w:pPr>
  </w:style>
  <w:style w:type="numbering" w:customStyle="1" w:styleId="tl6">
    <w:name w:val="Štýl6"/>
    <w:rsid w:val="00DF40F3"/>
    <w:pPr>
      <w:numPr>
        <w:numId w:val="8"/>
      </w:numPr>
    </w:pPr>
  </w:style>
  <w:style w:type="paragraph" w:customStyle="1" w:styleId="BodyText21">
    <w:name w:val="Body Text 21"/>
    <w:basedOn w:val="Normlny"/>
    <w:rsid w:val="00DF40F3"/>
    <w:pPr>
      <w:widowControl w:val="0"/>
      <w:suppressAutoHyphens/>
      <w:overflowPunct w:val="0"/>
      <w:autoSpaceDE w:val="0"/>
      <w:ind w:firstLine="708"/>
      <w:jc w:val="both"/>
    </w:pPr>
    <w:rPr>
      <w:sz w:val="24"/>
      <w:lang w:eastAsia="ar-SA"/>
    </w:rPr>
  </w:style>
  <w:style w:type="paragraph" w:customStyle="1" w:styleId="Obrzok">
    <w:name w:val="Obrázok"/>
    <w:basedOn w:val="Normlny"/>
    <w:rsid w:val="00DF40F3"/>
    <w:pPr>
      <w:widowControl w:val="0"/>
      <w:suppressLineNumbers/>
      <w:suppressAutoHyphens/>
      <w:spacing w:before="120" w:after="120"/>
    </w:pPr>
    <w:rPr>
      <w:rFonts w:eastAsia="SimSun" w:cs="Mangal"/>
      <w:i/>
      <w:iCs/>
      <w:kern w:val="1"/>
      <w:sz w:val="24"/>
      <w:szCs w:val="24"/>
      <w:lang w:val="en-US" w:eastAsia="hi-IN" w:bidi="hi-IN"/>
    </w:rPr>
  </w:style>
  <w:style w:type="paragraph" w:customStyle="1" w:styleId="BodyText22">
    <w:name w:val="Body Text 22"/>
    <w:basedOn w:val="Normlny"/>
    <w:rsid w:val="00DF40F3"/>
    <w:pPr>
      <w:widowControl w:val="0"/>
      <w:suppressAutoHyphens/>
      <w:overflowPunct w:val="0"/>
      <w:autoSpaceDE w:val="0"/>
      <w:spacing w:after="120"/>
      <w:ind w:firstLine="708"/>
      <w:jc w:val="both"/>
    </w:pPr>
    <w:rPr>
      <w:rFonts w:cs="Calibri"/>
      <w:sz w:val="24"/>
      <w:lang w:eastAsia="ar-SA"/>
    </w:rPr>
  </w:style>
  <w:style w:type="paragraph" w:customStyle="1" w:styleId="NumberedHeadingStyleA2">
    <w:name w:val="Numbered Heading Style A.2"/>
    <w:basedOn w:val="Normlny"/>
    <w:next w:val="Normlny"/>
    <w:rsid w:val="00DF40F3"/>
    <w:pPr>
      <w:keepNext/>
      <w:numPr>
        <w:ilvl w:val="1"/>
        <w:numId w:val="9"/>
      </w:numPr>
      <w:suppressAutoHyphens/>
      <w:spacing w:before="240" w:after="60"/>
      <w:outlineLvl w:val="1"/>
    </w:pPr>
    <w:rPr>
      <w:rFonts w:ascii="Arial" w:hAnsi="Arial" w:cs="Arial"/>
      <w:b/>
      <w:bCs/>
      <w:color w:val="000000"/>
      <w:sz w:val="24"/>
      <w:szCs w:val="24"/>
      <w:lang w:eastAsia="ar-SA"/>
    </w:rPr>
  </w:style>
  <w:style w:type="paragraph" w:customStyle="1" w:styleId="NumberedHeadingStyleA3">
    <w:name w:val="Numbered Heading Style A.3"/>
    <w:basedOn w:val="Normlny"/>
    <w:next w:val="Normlny"/>
    <w:rsid w:val="00DF40F3"/>
    <w:pPr>
      <w:keepNext/>
      <w:keepLines/>
      <w:numPr>
        <w:ilvl w:val="2"/>
        <w:numId w:val="9"/>
      </w:numPr>
      <w:suppressAutoHyphens/>
      <w:spacing w:before="200"/>
      <w:ind w:left="1760"/>
      <w:outlineLvl w:val="2"/>
    </w:pPr>
    <w:rPr>
      <w:rFonts w:ascii="Cambria" w:hAnsi="Cambria" w:cs="Cambria"/>
      <w:b/>
      <w:bCs/>
      <w:color w:val="4F81BD"/>
      <w:lang w:eastAsia="ar-SA"/>
    </w:rPr>
  </w:style>
  <w:style w:type="paragraph" w:customStyle="1" w:styleId="ListParagraph1">
    <w:name w:val="List Paragraph1"/>
    <w:basedOn w:val="Normlny"/>
    <w:rsid w:val="00DF40F3"/>
    <w:pPr>
      <w:suppressAutoHyphens/>
      <w:spacing w:after="120"/>
      <w:ind w:left="720"/>
    </w:pPr>
    <w:rPr>
      <w:rFonts w:ascii="Calibri" w:eastAsia="Calibri" w:hAnsi="Calibri" w:cs="Calibri"/>
      <w:sz w:val="24"/>
      <w:szCs w:val="24"/>
      <w:lang w:eastAsia="en-US" w:bidi="en-US"/>
    </w:rPr>
  </w:style>
  <w:style w:type="paragraph" w:customStyle="1" w:styleId="TableHeading">
    <w:name w:val="Table Heading"/>
    <w:basedOn w:val="TableContents"/>
    <w:rsid w:val="00DF40F3"/>
    <w:pPr>
      <w:widowControl/>
      <w:autoSpaceDE/>
      <w:autoSpaceDN/>
      <w:spacing w:after="120"/>
      <w:jc w:val="center"/>
      <w:textAlignment w:val="auto"/>
    </w:pPr>
    <w:rPr>
      <w:rFonts w:ascii="Calibri" w:eastAsia="Calibri" w:hAnsi="Calibri" w:cs="Calibri"/>
      <w:b/>
      <w:bCs/>
      <w:kern w:val="0"/>
      <w:lang w:val="sk-SK" w:eastAsia="en-US" w:bidi="en-US"/>
    </w:rPr>
  </w:style>
  <w:style w:type="paragraph" w:customStyle="1" w:styleId="Caption1">
    <w:name w:val="Caption1"/>
    <w:basedOn w:val="Normlny"/>
    <w:rsid w:val="00DF40F3"/>
    <w:pPr>
      <w:suppressLineNumbers/>
      <w:suppressAutoHyphens/>
      <w:spacing w:before="120" w:after="120"/>
    </w:pPr>
    <w:rPr>
      <w:rFonts w:ascii="Calibri" w:eastAsia="Calibri" w:hAnsi="Calibri" w:cs="Mangal"/>
      <w:i/>
      <w:iCs/>
      <w:sz w:val="24"/>
      <w:szCs w:val="24"/>
      <w:lang w:eastAsia="en-US" w:bidi="en-US"/>
    </w:rPr>
  </w:style>
  <w:style w:type="paragraph" w:customStyle="1" w:styleId="nyspec">
    <w:name w:val="nyspec"/>
    <w:basedOn w:val="Normlny"/>
    <w:rsid w:val="00DF40F3"/>
    <w:rPr>
      <w:rFonts w:ascii="Garamond Book" w:hAnsi="Garamond Book"/>
      <w:lang w:val="sv-SE" w:eastAsia="sv-SE"/>
    </w:rPr>
  </w:style>
  <w:style w:type="paragraph" w:styleId="Obyajntext">
    <w:name w:val="Plain Text"/>
    <w:basedOn w:val="Normlny"/>
    <w:link w:val="ObyajntextChar"/>
    <w:uiPriority w:val="99"/>
    <w:rsid w:val="00DF40F3"/>
    <w:rPr>
      <w:rFonts w:ascii="Calibri" w:eastAsia="Calibri" w:hAnsi="Calibri"/>
      <w:sz w:val="22"/>
      <w:szCs w:val="21"/>
      <w:lang w:eastAsia="en-US"/>
    </w:rPr>
  </w:style>
  <w:style w:type="character" w:customStyle="1" w:styleId="ObyajntextChar">
    <w:name w:val="Obyčajný text Char"/>
    <w:basedOn w:val="Predvolenpsmoodseku"/>
    <w:link w:val="Obyajntext"/>
    <w:uiPriority w:val="99"/>
    <w:rsid w:val="00DF40F3"/>
    <w:rPr>
      <w:rFonts w:ascii="Calibri" w:eastAsia="Calibri" w:hAnsi="Calibri" w:cs="Times New Roman"/>
      <w:szCs w:val="21"/>
    </w:rPr>
  </w:style>
  <w:style w:type="paragraph" w:styleId="Popis">
    <w:name w:val="caption"/>
    <w:basedOn w:val="Normlny"/>
    <w:next w:val="Normlny"/>
    <w:uiPriority w:val="35"/>
    <w:qFormat/>
    <w:rsid w:val="00DF40F3"/>
    <w:rPr>
      <w:b/>
      <w:bCs/>
    </w:rPr>
  </w:style>
  <w:style w:type="paragraph" w:styleId="Revzia">
    <w:name w:val="Revision"/>
    <w:uiPriority w:val="99"/>
    <w:rsid w:val="00DF40F3"/>
    <w:pPr>
      <w:spacing w:after="0" w:line="240" w:lineRule="auto"/>
    </w:pPr>
    <w:rPr>
      <w:rFonts w:ascii="Arial" w:eastAsia="Times New Roman" w:hAnsi="Arial" w:cs="Times New Roman"/>
      <w:sz w:val="20"/>
      <w:szCs w:val="20"/>
      <w:lang w:eastAsia="cs-CZ"/>
    </w:rPr>
  </w:style>
  <w:style w:type="paragraph" w:customStyle="1" w:styleId="NumberedHeadingStyleA1">
    <w:name w:val="Numbered Heading Style A.1"/>
    <w:basedOn w:val="Nadpis1"/>
    <w:next w:val="Normlny"/>
    <w:rsid w:val="00DF40F3"/>
    <w:pPr>
      <w:keepLines w:val="0"/>
      <w:numPr>
        <w:numId w:val="10"/>
      </w:numPr>
      <w:suppressAutoHyphens/>
      <w:spacing w:before="240" w:after="60"/>
    </w:pPr>
    <w:rPr>
      <w:rFonts w:ascii="Arial" w:eastAsia="Times New Roman" w:hAnsi="Arial" w:cs="Calibri"/>
      <w:bCs w:val="0"/>
      <w:color w:val="auto"/>
      <w:kern w:val="1"/>
      <w:szCs w:val="20"/>
      <w:lang w:val="en-US" w:eastAsia="ar-SA"/>
    </w:rPr>
  </w:style>
  <w:style w:type="numbering" w:customStyle="1" w:styleId="tl7">
    <w:name w:val="Štýl7"/>
    <w:rsid w:val="00DF40F3"/>
    <w:pPr>
      <w:numPr>
        <w:numId w:val="11"/>
      </w:numPr>
    </w:pPr>
  </w:style>
  <w:style w:type="character" w:customStyle="1" w:styleId="st">
    <w:name w:val="st"/>
    <w:basedOn w:val="Predvolenpsmoodseku"/>
    <w:rsid w:val="00DF40F3"/>
  </w:style>
  <w:style w:type="numbering" w:customStyle="1" w:styleId="tl8">
    <w:name w:val="Štýl8"/>
    <w:uiPriority w:val="99"/>
    <w:rsid w:val="00DF40F3"/>
    <w:pPr>
      <w:numPr>
        <w:numId w:val="12"/>
      </w:numPr>
    </w:pPr>
  </w:style>
  <w:style w:type="paragraph" w:customStyle="1" w:styleId="Podtitul1">
    <w:name w:val="Podtitul1"/>
    <w:basedOn w:val="Normlny"/>
    <w:next w:val="Normlny"/>
    <w:uiPriority w:val="11"/>
    <w:qFormat/>
    <w:rsid w:val="00DF40F3"/>
    <w:pPr>
      <w:numPr>
        <w:ilvl w:val="1"/>
      </w:numPr>
    </w:pPr>
    <w:rPr>
      <w:rFonts w:ascii="Cambria" w:hAnsi="Cambria"/>
      <w:i/>
      <w:iCs/>
      <w:color w:val="4F81BD"/>
      <w:spacing w:val="15"/>
      <w:sz w:val="24"/>
      <w:szCs w:val="24"/>
      <w:lang w:val="cs-CZ"/>
    </w:rPr>
  </w:style>
  <w:style w:type="paragraph" w:customStyle="1" w:styleId="Bezriadkovania1">
    <w:name w:val="Bez riadkovania1"/>
    <w:next w:val="Bezriadkovania"/>
    <w:uiPriority w:val="1"/>
    <w:qFormat/>
    <w:rsid w:val="00DF40F3"/>
    <w:pPr>
      <w:spacing w:after="0" w:line="240" w:lineRule="auto"/>
    </w:pPr>
    <w:rPr>
      <w:lang w:val="en-US" w:bidi="en-US"/>
    </w:rPr>
  </w:style>
  <w:style w:type="paragraph" w:styleId="Citcia">
    <w:name w:val="Quote"/>
    <w:basedOn w:val="Normlny"/>
    <w:next w:val="Normlny"/>
    <w:link w:val="CitciaChar"/>
    <w:uiPriority w:val="29"/>
    <w:qFormat/>
    <w:rsid w:val="00DF40F3"/>
    <w:rPr>
      <w:i/>
      <w:iCs/>
      <w:color w:val="000000"/>
      <w:lang w:val="cs-CZ"/>
    </w:rPr>
  </w:style>
  <w:style w:type="character" w:customStyle="1" w:styleId="CitciaChar">
    <w:name w:val="Citácia Char"/>
    <w:basedOn w:val="Predvolenpsmoodseku"/>
    <w:link w:val="Citcia"/>
    <w:uiPriority w:val="29"/>
    <w:rsid w:val="00DF40F3"/>
    <w:rPr>
      <w:rFonts w:ascii="Times New Roman" w:eastAsia="Times New Roman" w:hAnsi="Times New Roman" w:cs="Times New Roman"/>
      <w:i/>
      <w:iCs/>
      <w:color w:val="000000"/>
      <w:sz w:val="20"/>
      <w:szCs w:val="20"/>
      <w:lang w:val="cs-CZ" w:eastAsia="sk-SK"/>
    </w:rPr>
  </w:style>
  <w:style w:type="paragraph" w:styleId="Zvraznencitcia">
    <w:name w:val="Intense Quote"/>
    <w:basedOn w:val="Normlny"/>
    <w:next w:val="Normlny"/>
    <w:link w:val="ZvraznencitciaChar"/>
    <w:uiPriority w:val="30"/>
    <w:qFormat/>
    <w:rsid w:val="00DF40F3"/>
    <w:pPr>
      <w:pBdr>
        <w:bottom w:val="single" w:sz="4" w:space="4" w:color="4F81BD"/>
      </w:pBdr>
      <w:spacing w:before="200" w:after="280"/>
      <w:ind w:left="936" w:right="936"/>
    </w:pPr>
    <w:rPr>
      <w:b/>
      <w:bCs/>
      <w:i/>
      <w:iCs/>
      <w:color w:val="4F81BD"/>
      <w:lang w:val="cs-CZ"/>
    </w:rPr>
  </w:style>
  <w:style w:type="character" w:customStyle="1" w:styleId="ZvraznencitciaChar">
    <w:name w:val="Zvýraznená citácia Char"/>
    <w:basedOn w:val="Predvolenpsmoodseku"/>
    <w:link w:val="Zvraznencitcia"/>
    <w:uiPriority w:val="30"/>
    <w:rsid w:val="00DF40F3"/>
    <w:rPr>
      <w:rFonts w:ascii="Times New Roman" w:eastAsia="Times New Roman" w:hAnsi="Times New Roman" w:cs="Times New Roman"/>
      <w:b/>
      <w:bCs/>
      <w:i/>
      <w:iCs/>
      <w:color w:val="4F81BD"/>
      <w:sz w:val="20"/>
      <w:szCs w:val="20"/>
      <w:lang w:val="cs-CZ" w:eastAsia="sk-SK"/>
    </w:rPr>
  </w:style>
  <w:style w:type="character" w:styleId="Jemnzvraznenie">
    <w:name w:val="Subtle Emphasis"/>
    <w:basedOn w:val="Predvolenpsmoodseku"/>
    <w:uiPriority w:val="19"/>
    <w:qFormat/>
    <w:rsid w:val="00DF40F3"/>
    <w:rPr>
      <w:i/>
      <w:iCs/>
      <w:color w:val="808080"/>
    </w:rPr>
  </w:style>
  <w:style w:type="character" w:styleId="Intenzvnezvraznenie">
    <w:name w:val="Intense Emphasis"/>
    <w:basedOn w:val="Predvolenpsmoodseku"/>
    <w:uiPriority w:val="21"/>
    <w:qFormat/>
    <w:rsid w:val="00DF40F3"/>
    <w:rPr>
      <w:b/>
      <w:bCs/>
      <w:i/>
      <w:iCs/>
      <w:color w:val="4F81BD"/>
    </w:rPr>
  </w:style>
  <w:style w:type="character" w:styleId="Jemnodkaz">
    <w:name w:val="Subtle Reference"/>
    <w:basedOn w:val="Predvolenpsmoodseku"/>
    <w:uiPriority w:val="31"/>
    <w:qFormat/>
    <w:rsid w:val="00DF40F3"/>
    <w:rPr>
      <w:smallCaps/>
      <w:color w:val="C0504D"/>
      <w:u w:val="single"/>
    </w:rPr>
  </w:style>
  <w:style w:type="character" w:styleId="Intenzvnyodkaz">
    <w:name w:val="Intense Reference"/>
    <w:basedOn w:val="Predvolenpsmoodseku"/>
    <w:uiPriority w:val="32"/>
    <w:qFormat/>
    <w:rsid w:val="00DF40F3"/>
    <w:rPr>
      <w:b/>
      <w:bCs/>
      <w:smallCaps/>
      <w:color w:val="C0504D"/>
      <w:spacing w:val="5"/>
      <w:u w:val="single"/>
    </w:rPr>
  </w:style>
  <w:style w:type="character" w:styleId="Nzovknihy">
    <w:name w:val="Book Title"/>
    <w:basedOn w:val="Predvolenpsmoodseku"/>
    <w:uiPriority w:val="33"/>
    <w:qFormat/>
    <w:rsid w:val="00DF40F3"/>
    <w:rPr>
      <w:b/>
      <w:bCs/>
      <w:smallCaps/>
      <w:spacing w:val="5"/>
    </w:rPr>
  </w:style>
  <w:style w:type="paragraph" w:customStyle="1" w:styleId="Hlavikaobsahu1">
    <w:name w:val="Hlavička obsahu1"/>
    <w:basedOn w:val="Nadpis1"/>
    <w:next w:val="Normlny"/>
    <w:uiPriority w:val="39"/>
    <w:qFormat/>
    <w:rsid w:val="00DF40F3"/>
    <w:pPr>
      <w:outlineLvl w:val="9"/>
    </w:pPr>
    <w:rPr>
      <w:rFonts w:ascii="Cambria" w:eastAsia="Times New Roman" w:hAnsi="Cambria" w:cs="Times New Roman"/>
      <w:color w:val="365F91"/>
      <w:lang w:val="cs-CZ"/>
    </w:rPr>
  </w:style>
  <w:style w:type="numbering" w:customStyle="1" w:styleId="tl9">
    <w:name w:val="Štýl9"/>
    <w:uiPriority w:val="99"/>
    <w:rsid w:val="00DF40F3"/>
    <w:pPr>
      <w:numPr>
        <w:numId w:val="46"/>
      </w:numPr>
    </w:pPr>
  </w:style>
  <w:style w:type="numbering" w:customStyle="1" w:styleId="tl10">
    <w:name w:val="Štýl10"/>
    <w:uiPriority w:val="99"/>
    <w:rsid w:val="00DF40F3"/>
    <w:pPr>
      <w:numPr>
        <w:numId w:val="48"/>
      </w:numPr>
    </w:pPr>
  </w:style>
  <w:style w:type="paragraph" w:customStyle="1" w:styleId="ParaAttribute3">
    <w:name w:val="ParaAttribute3"/>
    <w:rsid w:val="00DF40F3"/>
    <w:pPr>
      <w:widowControl w:val="0"/>
      <w:tabs>
        <w:tab w:val="left" w:pos="2160"/>
        <w:tab w:val="left" w:pos="2880"/>
        <w:tab w:val="left" w:pos="4500"/>
      </w:tabs>
      <w:wordWrap w:val="0"/>
      <w:spacing w:after="0" w:line="240" w:lineRule="auto"/>
    </w:pPr>
    <w:rPr>
      <w:rFonts w:ascii="Times New Roman" w:eastAsia="Batang" w:hAnsi="Times New Roman" w:cs="Times New Roman"/>
      <w:sz w:val="20"/>
      <w:szCs w:val="20"/>
      <w:lang w:eastAsia="sk-SK"/>
    </w:rPr>
  </w:style>
  <w:style w:type="character" w:customStyle="1" w:styleId="CharAttribute19">
    <w:name w:val="CharAttribute19"/>
    <w:rsid w:val="00DF40F3"/>
    <w:rPr>
      <w:rFonts w:ascii="Arial Narrow" w:eastAsia="Arial Narrow" w:hAnsi="Arial Narrow"/>
      <w:sz w:val="22"/>
    </w:rPr>
  </w:style>
  <w:style w:type="character" w:customStyle="1" w:styleId="CharAttribute47">
    <w:name w:val="CharAttribute47"/>
    <w:rsid w:val="00DF40F3"/>
    <w:rPr>
      <w:rFonts w:ascii="Arial Narrow" w:eastAsia="Arial Narrow" w:hAnsi="Arial Narrow"/>
      <w:sz w:val="22"/>
      <w:shd w:val="clear" w:color="auto" w:fill="FFFF00"/>
    </w:rPr>
  </w:style>
  <w:style w:type="paragraph" w:customStyle="1" w:styleId="ParaAttribute196">
    <w:name w:val="ParaAttribute196"/>
    <w:rsid w:val="00DF40F3"/>
    <w:pPr>
      <w:widowControl w:val="0"/>
      <w:tabs>
        <w:tab w:val="left" w:pos="2160"/>
        <w:tab w:val="left" w:pos="2880"/>
        <w:tab w:val="left" w:pos="4500"/>
      </w:tabs>
      <w:wordWrap w:val="0"/>
      <w:spacing w:after="0" w:line="240" w:lineRule="auto"/>
      <w:ind w:left="1276"/>
      <w:jc w:val="both"/>
    </w:pPr>
    <w:rPr>
      <w:rFonts w:ascii="Times New Roman" w:eastAsia="Batang" w:hAnsi="Times New Roman" w:cs="Times New Roman"/>
      <w:sz w:val="20"/>
      <w:szCs w:val="20"/>
      <w:lang w:eastAsia="sk-SK"/>
    </w:rPr>
  </w:style>
  <w:style w:type="character" w:customStyle="1" w:styleId="CharAttribute71">
    <w:name w:val="CharAttribute71"/>
    <w:rsid w:val="00DF40F3"/>
    <w:rPr>
      <w:rFonts w:ascii="Arial Narrow" w:eastAsia="Arial Narrow" w:hAnsi="Arial Narrow"/>
      <w:b/>
      <w:sz w:val="22"/>
      <w:shd w:val="clear" w:color="auto" w:fill="FFFF00"/>
    </w:rPr>
  </w:style>
  <w:style w:type="character" w:customStyle="1" w:styleId="PodtitulChar1">
    <w:name w:val="Podtitul Char1"/>
    <w:basedOn w:val="Predvolenpsmoodseku"/>
    <w:uiPriority w:val="11"/>
    <w:rsid w:val="00DF40F3"/>
    <w:rPr>
      <w:rFonts w:eastAsiaTheme="minorEastAsia"/>
      <w:color w:val="5A5A5A" w:themeColor="text1" w:themeTint="A5"/>
      <w:spacing w:val="15"/>
    </w:rPr>
  </w:style>
  <w:style w:type="character" w:customStyle="1" w:styleId="None">
    <w:name w:val="None"/>
    <w:rsid w:val="006A3A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8053364">
      <w:bodyDiv w:val="1"/>
      <w:marLeft w:val="0"/>
      <w:marRight w:val="0"/>
      <w:marTop w:val="0"/>
      <w:marBottom w:val="0"/>
      <w:divBdr>
        <w:top w:val="none" w:sz="0" w:space="0" w:color="auto"/>
        <w:left w:val="none" w:sz="0" w:space="0" w:color="auto"/>
        <w:bottom w:val="none" w:sz="0" w:space="0" w:color="auto"/>
        <w:right w:val="none" w:sz="0" w:space="0" w:color="auto"/>
      </w:divBdr>
    </w:div>
    <w:div w:id="1720861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numbering" Target="numbering.xml"/><Relationship Id="rId21" Type="http://schemas.microsoft.com/office/2018/08/relationships/commentsExtensible" Target="commentsExtensible.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 Id="rId22" Type="http://schemas.microsoft.com/office/2016/09/relationships/commentsIds" Target="commentsId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Príloha _č. _1 _Opis predmetu zákazky, technické požiadavky" edit="true"/>
    <f:field ref="objsubject" par="" text="" edit="true"/>
    <f:field ref="objcreatedby" par="" text="Jánsky Jozef, kpt. Mgr."/>
    <f:field ref="objcreatedat" par="" date="2021-10-06T10:35:55" text="6.10.2021 10:35:55"/>
    <f:field ref="objchangedby" par="" text="Muráň Ján, pplk. JUDr."/>
    <f:field ref="objmodifiedat" par="" date="2021-10-06T11:19:13" text="6.10.2021 11:19:13"/>
    <f:field ref="doc_FSCFOLIO_1_1001_FieldDocumentNumber" par="" text=""/>
    <f:field ref="doc_FSCFOLIO_1_1001_FieldSubject" par="" text=""/>
    <f:field ref="FSCFOLIO_1_1001_FieldCurrentUser" par="" text="pplk. JUDr. Ján Muráň"/>
    <f:field ref="CCAPRECONFIG_15_1001_Objektname" par="" text="Príloha _č. _1 _Opis predmetu zákazky, technické požiadavky"/>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8FA39A24-C4FF-496F-B4D0-ACC1F1D50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13321</Words>
  <Characters>75930</Characters>
  <Application>Microsoft Office Word</Application>
  <DocSecurity>0</DocSecurity>
  <Lines>632</Lines>
  <Paragraphs>178</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89073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Ľubica Michoňova</dc:creator>
  <cp:lastModifiedBy>Jojo</cp:lastModifiedBy>
  <cp:revision>6</cp:revision>
  <cp:lastPrinted>2021-06-15T08:15:00Z</cp:lastPrinted>
  <dcterms:created xsi:type="dcterms:W3CDTF">2022-05-09T14:30:00Z</dcterms:created>
  <dcterms:modified xsi:type="dcterms:W3CDTF">2022-05-09T14:56:00Z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VPRECONFIG@103.510:mv_hazz_fileresporg_function">
    <vt:lpwstr/>
  </property>
  <property fmtid="{D5CDD505-2E9C-101B-9397-08002B2CF9AE}" pid="3" name="FSC#SKMVPRECONFIG@103.510:mv_hazz_fileresporg_head">
    <vt:lpwstr/>
  </property>
  <property fmtid="{D5CDD505-2E9C-101B-9397-08002B2CF9AE}" pid="4" name="FSC#SKMVPRECONFIG@103.510:mv_hazz_fileresporg_longname">
    <vt:lpwstr/>
  </property>
  <property fmtid="{D5CDD505-2E9C-101B-9397-08002B2CF9AE}" pid="5" name="FSC#SKMVPRECONFIG@103.510:mv_intletterrecievers">
    <vt:lpwstr/>
  </property>
  <property fmtid="{D5CDD505-2E9C-101B-9397-08002B2CF9AE}" pid="6" name="FSC#SKMVPRECONFIG@103.510:mv_org_city">
    <vt:lpwstr>Bratislava 1</vt:lpwstr>
  </property>
  <property fmtid="{D5CDD505-2E9C-101B-9397-08002B2CF9AE}" pid="7" name="FSC#SKMVPRECONFIG@103.510:mv_org_country">
    <vt:lpwstr>Slovensko</vt:lpwstr>
  </property>
  <property fmtid="{D5CDD505-2E9C-101B-9397-08002B2CF9AE}" pid="8" name="FSC#SKMVPRECONFIG@103.510:mv_org_fullname">
    <vt:lpwstr>Prezídium Policajného zboru</vt:lpwstr>
  </property>
  <property fmtid="{D5CDD505-2E9C-101B-9397-08002B2CF9AE}" pid="9" name="FSC#SKMVPRECONFIG@103.510:mv_org_street">
    <vt:lpwstr>Pribinova 2</vt:lpwstr>
  </property>
  <property fmtid="{D5CDD505-2E9C-101B-9397-08002B2CF9AE}" pid="10" name="FSC#SKMVPRECONFIG@103.510:mv_org_zip">
    <vt:lpwstr>812 72</vt:lpwstr>
  </property>
  <property fmtid="{D5CDD505-2E9C-101B-9397-08002B2CF9AE}" pid="11" name="FSC#SKMVPRECONFIG@103.510:mv_referat_datum">
    <vt:lpwstr/>
  </property>
  <property fmtid="{D5CDD505-2E9C-101B-9397-08002B2CF9AE}" pid="12" name="FSC#SKMVPRECONFIG@103.510:mv_referat_predklada">
    <vt:lpwstr/>
  </property>
  <property fmtid="{D5CDD505-2E9C-101B-9397-08002B2CF9AE}" pid="13" name="FSC#SKMVPRECONFIG@103.510:mv_referat_predschval">
    <vt:lpwstr/>
  </property>
  <property fmtid="{D5CDD505-2E9C-101B-9397-08002B2CF9AE}" pid="14" name="FSC#SKMVPRECONFIG@103.510:mv_referat_schval">
    <vt:lpwstr/>
  </property>
  <property fmtid="{D5CDD505-2E9C-101B-9397-08002B2CF9AE}" pid="15" name="FSC#SKMVPRECONFIG@103.510:mv_referat_sucast">
    <vt:lpwstr/>
  </property>
  <property fmtid="{D5CDD505-2E9C-101B-9397-08002B2CF9AE}" pid="16" name="FSC#SKMVPRECONFIG@103.510:mv_referat_telcislo">
    <vt:lpwstr/>
  </property>
  <property fmtid="{D5CDD505-2E9C-101B-9397-08002B2CF9AE}" pid="17" name="FSC#SKMVPRECONFIG@103.510:mv_referat_utvar">
    <vt:lpwstr/>
  </property>
  <property fmtid="{D5CDD505-2E9C-101B-9397-08002B2CF9AE}" pid="18" name="FSC#SKMVPRECONFIG@103.510:mv_referat_vec">
    <vt:lpwstr/>
  </property>
  <property fmtid="{D5CDD505-2E9C-101B-9397-08002B2CF9AE}" pid="19" name="FSC#SKMVPRECONFIG@103.510:mv_referat_zaznam">
    <vt:lpwstr/>
  </property>
  <property fmtid="{D5CDD505-2E9C-101B-9397-08002B2CF9AE}" pid="20" name="FSC#SKMVPRECONFIG@103.510:mv_as_ou">
    <vt:lpwstr>ODBOR DOKLADOV A EVIDENCIÍ</vt:lpwstr>
  </property>
  <property fmtid="{D5CDD505-2E9C-101B-9397-08002B2CF9AE}" pid="21" name="FSC#SKMVPRECONFIG@103.510:kamo_odos_meno">
    <vt:lpwstr/>
  </property>
  <property fmtid="{D5CDD505-2E9C-101B-9397-08002B2CF9AE}" pid="22" name="FSC#SKMVPRECONFIG@103.510:kamo_odos_adresa">
    <vt:lpwstr/>
  </property>
  <property fmtid="{D5CDD505-2E9C-101B-9397-08002B2CF9AE}" pid="23" name="FSC#SKMVPRECONFIG@103.510:kamo_poc_priloh">
    <vt:lpwstr/>
  </property>
  <property fmtid="{D5CDD505-2E9C-101B-9397-08002B2CF9AE}" pid="24" name="FSC#SKMVPRECONFIG@103.510:kamo_poc_stran">
    <vt:lpwstr/>
  </property>
  <property fmtid="{D5CDD505-2E9C-101B-9397-08002B2CF9AE}" pid="25" name="FSC#SKMVPRECONFIG@103.510:kamo_evid_date">
    <vt:lpwstr/>
  </property>
  <property fmtid="{D5CDD505-2E9C-101B-9397-08002B2CF9AE}" pid="26" name="FSC#SKMVPRECONFIG@103.510:kamo_cislo">
    <vt:lpwstr/>
  </property>
  <property fmtid="{D5CDD505-2E9C-101B-9397-08002B2CF9AE}" pid="27" name="FSC#SKMVPRECONFIG@103.510:kamo_meno">
    <vt:lpwstr/>
  </property>
  <property fmtid="{D5CDD505-2E9C-101B-9397-08002B2CF9AE}" pid="28" name="FSC#SKMVPRECONFIG@103.510:kamo_poznamka">
    <vt:lpwstr/>
  </property>
  <property fmtid="{D5CDD505-2E9C-101B-9397-08002B2CF9AE}" pid="29" name="FSC#SKMVPRECONFIG@103.510:kamo_vec">
    <vt:lpwstr/>
  </property>
  <property fmtid="{D5CDD505-2E9C-101B-9397-08002B2CF9AE}" pid="30" name="FSC#SKMVPRECONFIG@103.510:mv_as_owner_fileresporg">
    <vt:lpwstr>Oddelenie dokladov</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kpt. Mgr. Jozef Jánsky</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6. 10. 2021, 10:35</vt:lpwstr>
  </property>
  <property fmtid="{D5CDD505-2E9C-101B-9397-08002B2CF9AE}" pid="84" name="FSC#SKEDITIONREG@103.510:curruserrolegroup">
    <vt:lpwstr>ODBOR DOKLADOV A EVIDENCIÍ</vt:lpwstr>
  </property>
  <property fmtid="{D5CDD505-2E9C-101B-9397-08002B2CF9AE}" pid="85" name="FSC#SKEDITIONREG@103.510:currusersubst">
    <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Prezídium Policajného zboru</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l_number2">
    <vt:lpwstr/>
  </property>
  <property fmtid="{D5CDD505-2E9C-101B-9397-08002B2CF9AE}" pid="147" name="FSC#SKEDITIONREG@103.510:viz_testsalutation">
    <vt:lpwstr/>
  </property>
  <property fmtid="{D5CDD505-2E9C-101B-9397-08002B2CF9AE}" pid="148" name="FSC#SKEDITIONREG@103.510:viz_validfrom">
    <vt:lpwstr/>
  </property>
  <property fmtid="{D5CDD505-2E9C-101B-9397-08002B2CF9AE}" pid="149" name="FSC#SKEDITIONREG@103.510:zaznam_jeden_adresat">
    <vt:lpwstr/>
  </property>
  <property fmtid="{D5CDD505-2E9C-101B-9397-08002B2CF9AE}" pid="150" name="FSC#SKEDITIONREG@103.510:zaznam_vnut_adresati_1">
    <vt:lpwstr/>
  </property>
  <property fmtid="{D5CDD505-2E9C-101B-9397-08002B2CF9AE}" pid="151" name="FSC#SKEDITIONREG@103.510:zaznam_vnut_adresati_10">
    <vt:lpwstr/>
  </property>
  <property fmtid="{D5CDD505-2E9C-101B-9397-08002B2CF9AE}" pid="152" name="FSC#SKEDITIONREG@103.510:zaznam_vnut_adresati_11">
    <vt:lpwstr/>
  </property>
  <property fmtid="{D5CDD505-2E9C-101B-9397-08002B2CF9AE}" pid="153" name="FSC#SKEDITIONREG@103.510:zaznam_vnut_adresati_12">
    <vt:lpwstr/>
  </property>
  <property fmtid="{D5CDD505-2E9C-101B-9397-08002B2CF9AE}" pid="154" name="FSC#SKEDITIONREG@103.510:zaznam_vnut_adresati_13">
    <vt:lpwstr/>
  </property>
  <property fmtid="{D5CDD505-2E9C-101B-9397-08002B2CF9AE}" pid="155" name="FSC#SKEDITIONREG@103.510:zaznam_vnut_adresati_14">
    <vt:lpwstr/>
  </property>
  <property fmtid="{D5CDD505-2E9C-101B-9397-08002B2CF9AE}" pid="156" name="FSC#SKEDITIONREG@103.510:zaznam_vnut_adresati_15">
    <vt:lpwstr/>
  </property>
  <property fmtid="{D5CDD505-2E9C-101B-9397-08002B2CF9AE}" pid="157" name="FSC#SKEDITIONREG@103.510:zaznam_vnut_adresati_16">
    <vt:lpwstr/>
  </property>
  <property fmtid="{D5CDD505-2E9C-101B-9397-08002B2CF9AE}" pid="158" name="FSC#SKEDITIONREG@103.510:zaznam_vnut_adresati_17">
    <vt:lpwstr/>
  </property>
  <property fmtid="{D5CDD505-2E9C-101B-9397-08002B2CF9AE}" pid="159" name="FSC#SKEDITIONREG@103.510:zaznam_vnut_adresati_18">
    <vt:lpwstr/>
  </property>
  <property fmtid="{D5CDD505-2E9C-101B-9397-08002B2CF9AE}" pid="160" name="FSC#SKEDITIONREG@103.510:zaznam_vnut_adresati_19">
    <vt:lpwstr/>
  </property>
  <property fmtid="{D5CDD505-2E9C-101B-9397-08002B2CF9AE}" pid="161" name="FSC#SKEDITIONREG@103.510:zaznam_vnut_adresati_2">
    <vt:lpwstr/>
  </property>
  <property fmtid="{D5CDD505-2E9C-101B-9397-08002B2CF9AE}" pid="162" name="FSC#SKEDITIONREG@103.510:zaznam_vnut_adresati_20">
    <vt:lpwstr/>
  </property>
  <property fmtid="{D5CDD505-2E9C-101B-9397-08002B2CF9AE}" pid="163" name="FSC#SKEDITIONREG@103.510:zaznam_vnut_adresati_21">
    <vt:lpwstr/>
  </property>
  <property fmtid="{D5CDD505-2E9C-101B-9397-08002B2CF9AE}" pid="164" name="FSC#SKEDITIONREG@103.510:zaznam_vnut_adresati_22">
    <vt:lpwstr/>
  </property>
  <property fmtid="{D5CDD505-2E9C-101B-9397-08002B2CF9AE}" pid="165" name="FSC#SKEDITIONREG@103.510:zaznam_vnut_adresati_23">
    <vt:lpwstr/>
  </property>
  <property fmtid="{D5CDD505-2E9C-101B-9397-08002B2CF9AE}" pid="166" name="FSC#SKEDITIONREG@103.510:zaznam_vnut_adresati_24">
    <vt:lpwstr/>
  </property>
  <property fmtid="{D5CDD505-2E9C-101B-9397-08002B2CF9AE}" pid="167" name="FSC#SKEDITIONREG@103.510:zaznam_vnut_adresati_25">
    <vt:lpwstr/>
  </property>
  <property fmtid="{D5CDD505-2E9C-101B-9397-08002B2CF9AE}" pid="168" name="FSC#SKEDITIONREG@103.510:zaznam_vnut_adresati_26">
    <vt:lpwstr/>
  </property>
  <property fmtid="{D5CDD505-2E9C-101B-9397-08002B2CF9AE}" pid="169" name="FSC#SKEDITIONREG@103.510:zaznam_vnut_adresati_27">
    <vt:lpwstr/>
  </property>
  <property fmtid="{D5CDD505-2E9C-101B-9397-08002B2CF9AE}" pid="170" name="FSC#SKEDITIONREG@103.510:zaznam_vnut_adresati_28">
    <vt:lpwstr/>
  </property>
  <property fmtid="{D5CDD505-2E9C-101B-9397-08002B2CF9AE}" pid="171" name="FSC#SKEDITIONREG@103.510:zaznam_vnut_adresati_29">
    <vt:lpwstr/>
  </property>
  <property fmtid="{D5CDD505-2E9C-101B-9397-08002B2CF9AE}" pid="172" name="FSC#SKEDITIONREG@103.510:zaznam_vnut_adresati_3">
    <vt:lpwstr/>
  </property>
  <property fmtid="{D5CDD505-2E9C-101B-9397-08002B2CF9AE}" pid="173" name="FSC#SKEDITIONREG@103.510:zaznam_vnut_adresati_30">
    <vt:lpwstr/>
  </property>
  <property fmtid="{D5CDD505-2E9C-101B-9397-08002B2CF9AE}" pid="174" name="FSC#SKEDITIONREG@103.510:zaznam_vnut_adresati_31">
    <vt:lpwstr/>
  </property>
  <property fmtid="{D5CDD505-2E9C-101B-9397-08002B2CF9AE}" pid="175" name="FSC#SKEDITIONREG@103.510:zaznam_vnut_adresati_32">
    <vt:lpwstr/>
  </property>
  <property fmtid="{D5CDD505-2E9C-101B-9397-08002B2CF9AE}" pid="176" name="FSC#SKEDITIONREG@103.510:zaznam_vnut_adresati_33">
    <vt:lpwstr/>
  </property>
  <property fmtid="{D5CDD505-2E9C-101B-9397-08002B2CF9AE}" pid="177" name="FSC#SKEDITIONREG@103.510:zaznam_vnut_adresati_34">
    <vt:lpwstr/>
  </property>
  <property fmtid="{D5CDD505-2E9C-101B-9397-08002B2CF9AE}" pid="178" name="FSC#SKEDITIONREG@103.510:zaznam_vnut_adresati_35">
    <vt:lpwstr/>
  </property>
  <property fmtid="{D5CDD505-2E9C-101B-9397-08002B2CF9AE}" pid="179" name="FSC#SKEDITIONREG@103.510:zaznam_vnut_adresati_36">
    <vt:lpwstr/>
  </property>
  <property fmtid="{D5CDD505-2E9C-101B-9397-08002B2CF9AE}" pid="180" name="FSC#SKEDITIONREG@103.510:zaznam_vnut_adresati_37">
    <vt:lpwstr/>
  </property>
  <property fmtid="{D5CDD505-2E9C-101B-9397-08002B2CF9AE}" pid="181" name="FSC#SKEDITIONREG@103.510:zaznam_vnut_adresati_38">
    <vt:lpwstr/>
  </property>
  <property fmtid="{D5CDD505-2E9C-101B-9397-08002B2CF9AE}" pid="182" name="FSC#SKEDITIONREG@103.510:zaznam_vnut_adresati_39">
    <vt:lpwstr/>
  </property>
  <property fmtid="{D5CDD505-2E9C-101B-9397-08002B2CF9AE}" pid="183" name="FSC#SKEDITIONREG@103.510:zaznam_vnut_adresati_4">
    <vt:lpwstr/>
  </property>
  <property fmtid="{D5CDD505-2E9C-101B-9397-08002B2CF9AE}" pid="184" name="FSC#SKEDITIONREG@103.510:zaznam_vnut_adresati_40">
    <vt:lpwstr/>
  </property>
  <property fmtid="{D5CDD505-2E9C-101B-9397-08002B2CF9AE}" pid="185" name="FSC#SKEDITIONREG@103.510:zaznam_vnut_adresati_41">
    <vt:lpwstr/>
  </property>
  <property fmtid="{D5CDD505-2E9C-101B-9397-08002B2CF9AE}" pid="186" name="FSC#SKEDITIONREG@103.510:zaznam_vnut_adresati_42">
    <vt:lpwstr/>
  </property>
  <property fmtid="{D5CDD505-2E9C-101B-9397-08002B2CF9AE}" pid="187" name="FSC#SKEDITIONREG@103.510:zaznam_vnut_adresati_43">
    <vt:lpwstr/>
  </property>
  <property fmtid="{D5CDD505-2E9C-101B-9397-08002B2CF9AE}" pid="188" name="FSC#SKEDITIONREG@103.510:zaznam_vnut_adresati_44">
    <vt:lpwstr/>
  </property>
  <property fmtid="{D5CDD505-2E9C-101B-9397-08002B2CF9AE}" pid="189" name="FSC#SKEDITIONREG@103.510:zaznam_vnut_adresati_45">
    <vt:lpwstr/>
  </property>
  <property fmtid="{D5CDD505-2E9C-101B-9397-08002B2CF9AE}" pid="190" name="FSC#SKEDITIONREG@103.510:zaznam_vnut_adresati_46">
    <vt:lpwstr/>
  </property>
  <property fmtid="{D5CDD505-2E9C-101B-9397-08002B2CF9AE}" pid="191" name="FSC#SKEDITIONREG@103.510:zaznam_vnut_adresati_47">
    <vt:lpwstr/>
  </property>
  <property fmtid="{D5CDD505-2E9C-101B-9397-08002B2CF9AE}" pid="192" name="FSC#SKEDITIONREG@103.510:zaznam_vnut_adresati_48">
    <vt:lpwstr/>
  </property>
  <property fmtid="{D5CDD505-2E9C-101B-9397-08002B2CF9AE}" pid="193" name="FSC#SKEDITIONREG@103.510:zaznam_vnut_adresati_49">
    <vt:lpwstr/>
  </property>
  <property fmtid="{D5CDD505-2E9C-101B-9397-08002B2CF9AE}" pid="194" name="FSC#SKEDITIONREG@103.510:zaznam_vnut_adresati_5">
    <vt:lpwstr/>
  </property>
  <property fmtid="{D5CDD505-2E9C-101B-9397-08002B2CF9AE}" pid="195" name="FSC#SKEDITIONREG@103.510:zaznam_vnut_adresati_50">
    <vt:lpwstr/>
  </property>
  <property fmtid="{D5CDD505-2E9C-101B-9397-08002B2CF9AE}" pid="196" name="FSC#SKEDITIONREG@103.510:zaznam_vnut_adresati_51">
    <vt:lpwstr/>
  </property>
  <property fmtid="{D5CDD505-2E9C-101B-9397-08002B2CF9AE}" pid="197" name="FSC#SKEDITIONREG@103.510:zaznam_vnut_adresati_52">
    <vt:lpwstr/>
  </property>
  <property fmtid="{D5CDD505-2E9C-101B-9397-08002B2CF9AE}" pid="198" name="FSC#SKEDITIONREG@103.510:zaznam_vnut_adresati_53">
    <vt:lpwstr/>
  </property>
  <property fmtid="{D5CDD505-2E9C-101B-9397-08002B2CF9AE}" pid="199" name="FSC#SKEDITIONREG@103.510:zaznam_vnut_adresati_54">
    <vt:lpwstr/>
  </property>
  <property fmtid="{D5CDD505-2E9C-101B-9397-08002B2CF9AE}" pid="200" name="FSC#SKEDITIONREG@103.510:zaznam_vnut_adresati_55">
    <vt:lpwstr/>
  </property>
  <property fmtid="{D5CDD505-2E9C-101B-9397-08002B2CF9AE}" pid="201" name="FSC#SKEDITIONREG@103.510:zaznam_vnut_adresati_56">
    <vt:lpwstr/>
  </property>
  <property fmtid="{D5CDD505-2E9C-101B-9397-08002B2CF9AE}" pid="202" name="FSC#SKEDITIONREG@103.510:zaznam_vnut_adresati_57">
    <vt:lpwstr/>
  </property>
  <property fmtid="{D5CDD505-2E9C-101B-9397-08002B2CF9AE}" pid="203" name="FSC#SKEDITIONREG@103.510:zaznam_vnut_adresati_58">
    <vt:lpwstr/>
  </property>
  <property fmtid="{D5CDD505-2E9C-101B-9397-08002B2CF9AE}" pid="204" name="FSC#SKEDITIONREG@103.510:zaznam_vnut_adresati_59">
    <vt:lpwstr/>
  </property>
  <property fmtid="{D5CDD505-2E9C-101B-9397-08002B2CF9AE}" pid="205" name="FSC#SKEDITIONREG@103.510:zaznam_vnut_adresati_6">
    <vt:lpwstr/>
  </property>
  <property fmtid="{D5CDD505-2E9C-101B-9397-08002B2CF9AE}" pid="206" name="FSC#SKEDITIONREG@103.510:zaznam_vnut_adresati_60">
    <vt:lpwstr/>
  </property>
  <property fmtid="{D5CDD505-2E9C-101B-9397-08002B2CF9AE}" pid="207" name="FSC#SKEDITIONREG@103.510:zaznam_vnut_adresati_61">
    <vt:lpwstr/>
  </property>
  <property fmtid="{D5CDD505-2E9C-101B-9397-08002B2CF9AE}" pid="208" name="FSC#SKEDITIONREG@103.510:zaznam_vnut_adresati_62">
    <vt:lpwstr/>
  </property>
  <property fmtid="{D5CDD505-2E9C-101B-9397-08002B2CF9AE}" pid="209" name="FSC#SKEDITIONREG@103.510:zaznam_vnut_adresati_63">
    <vt:lpwstr/>
  </property>
  <property fmtid="{D5CDD505-2E9C-101B-9397-08002B2CF9AE}" pid="210" name="FSC#SKEDITIONREG@103.510:zaznam_vnut_adresati_64">
    <vt:lpwstr/>
  </property>
  <property fmtid="{D5CDD505-2E9C-101B-9397-08002B2CF9AE}" pid="211" name="FSC#SKEDITIONREG@103.510:zaznam_vnut_adresati_65">
    <vt:lpwstr/>
  </property>
  <property fmtid="{D5CDD505-2E9C-101B-9397-08002B2CF9AE}" pid="212" name="FSC#SKEDITIONREG@103.510:zaznam_vnut_adresati_66">
    <vt:lpwstr/>
  </property>
  <property fmtid="{D5CDD505-2E9C-101B-9397-08002B2CF9AE}" pid="213" name="FSC#SKEDITIONREG@103.510:zaznam_vnut_adresati_67">
    <vt:lpwstr/>
  </property>
  <property fmtid="{D5CDD505-2E9C-101B-9397-08002B2CF9AE}" pid="214" name="FSC#SKEDITIONREG@103.510:zaznam_vnut_adresati_68">
    <vt:lpwstr/>
  </property>
  <property fmtid="{D5CDD505-2E9C-101B-9397-08002B2CF9AE}" pid="215" name="FSC#SKEDITIONREG@103.510:zaznam_vnut_adresati_69">
    <vt:lpwstr/>
  </property>
  <property fmtid="{D5CDD505-2E9C-101B-9397-08002B2CF9AE}" pid="216" name="FSC#SKEDITIONREG@103.510:zaznam_vnut_adresati_7">
    <vt:lpwstr/>
  </property>
  <property fmtid="{D5CDD505-2E9C-101B-9397-08002B2CF9AE}" pid="217" name="FSC#SKEDITIONREG@103.510:zaznam_vnut_adresati_70">
    <vt:lpwstr/>
  </property>
  <property fmtid="{D5CDD505-2E9C-101B-9397-08002B2CF9AE}" pid="218" name="FSC#SKEDITIONREG@103.510:zaznam_vnut_adresati_8">
    <vt:lpwstr/>
  </property>
  <property fmtid="{D5CDD505-2E9C-101B-9397-08002B2CF9AE}" pid="219" name="FSC#SKEDITIONREG@103.510:zaznam_vnut_adresati_9">
    <vt:lpwstr/>
  </property>
  <property fmtid="{D5CDD505-2E9C-101B-9397-08002B2CF9AE}" pid="220" name="FSC#SKEDITIONREG@103.510:zaznam_vonk_adresati_1">
    <vt:lpwstr/>
  </property>
  <property fmtid="{D5CDD505-2E9C-101B-9397-08002B2CF9AE}" pid="221" name="FSC#SKEDITIONREG@103.510:zaznam_vonk_adresati_2">
    <vt:lpwstr/>
  </property>
  <property fmtid="{D5CDD505-2E9C-101B-9397-08002B2CF9AE}" pid="222" name="FSC#SKEDITIONREG@103.510:zaznam_vonk_adresati_3">
    <vt:lpwstr/>
  </property>
  <property fmtid="{D5CDD505-2E9C-101B-9397-08002B2CF9AE}" pid="223" name="FSC#SKEDITIONREG@103.510:zaznam_vonk_adresati_4">
    <vt:lpwstr/>
  </property>
  <property fmtid="{D5CDD505-2E9C-101B-9397-08002B2CF9AE}" pid="224" name="FSC#SKEDITIONREG@103.510:zaznam_vonk_adresati_5">
    <vt:lpwstr/>
  </property>
  <property fmtid="{D5CDD505-2E9C-101B-9397-08002B2CF9AE}" pid="225" name="FSC#SKEDITIONREG@103.510:zaznam_vonk_adresati_6">
    <vt:lpwstr/>
  </property>
  <property fmtid="{D5CDD505-2E9C-101B-9397-08002B2CF9AE}" pid="226" name="FSC#SKEDITIONREG@103.510:zaznam_vonk_adresati_7">
    <vt:lpwstr/>
  </property>
  <property fmtid="{D5CDD505-2E9C-101B-9397-08002B2CF9AE}" pid="227" name="FSC#SKEDITIONREG@103.510:zaznam_vonk_adresati_8">
    <vt:lpwstr/>
  </property>
  <property fmtid="{D5CDD505-2E9C-101B-9397-08002B2CF9AE}" pid="228" name="FSC#SKEDITIONREG@103.510:zaznam_vonk_adresati_9">
    <vt:lpwstr/>
  </property>
  <property fmtid="{D5CDD505-2E9C-101B-9397-08002B2CF9AE}" pid="229" name="FSC#SKEDITIONREG@103.510:zaznam_vonk_adresati_10">
    <vt:lpwstr/>
  </property>
  <property fmtid="{D5CDD505-2E9C-101B-9397-08002B2CF9AE}" pid="230" name="FSC#SKEDITIONREG@103.510:zaznam_vonk_adresati_11">
    <vt:lpwstr/>
  </property>
  <property fmtid="{D5CDD505-2E9C-101B-9397-08002B2CF9AE}" pid="231" name="FSC#SKEDITIONREG@103.510:zaznam_vonk_adresati_12">
    <vt:lpwstr/>
  </property>
  <property fmtid="{D5CDD505-2E9C-101B-9397-08002B2CF9AE}" pid="232" name="FSC#SKEDITIONREG@103.510:zaznam_vonk_adresati_13">
    <vt:lpwstr/>
  </property>
  <property fmtid="{D5CDD505-2E9C-101B-9397-08002B2CF9AE}" pid="233" name="FSC#SKEDITIONREG@103.510:zaznam_vonk_adresati_14">
    <vt:lpwstr/>
  </property>
  <property fmtid="{D5CDD505-2E9C-101B-9397-08002B2CF9AE}" pid="234" name="FSC#SKEDITIONREG@103.510:zaznam_vonk_adresati_15">
    <vt:lpwstr/>
  </property>
  <property fmtid="{D5CDD505-2E9C-101B-9397-08002B2CF9AE}" pid="235" name="FSC#SKEDITIONREG@103.510:zaznam_vonk_adresati_16">
    <vt:lpwstr/>
  </property>
  <property fmtid="{D5CDD505-2E9C-101B-9397-08002B2CF9AE}" pid="236" name="FSC#SKEDITIONREG@103.510:zaznam_vonk_adresati_17">
    <vt:lpwstr/>
  </property>
  <property fmtid="{D5CDD505-2E9C-101B-9397-08002B2CF9AE}" pid="237" name="FSC#SKEDITIONREG@103.510:zaznam_vonk_adresati_18">
    <vt:lpwstr/>
  </property>
  <property fmtid="{D5CDD505-2E9C-101B-9397-08002B2CF9AE}" pid="238" name="FSC#SKEDITIONREG@103.510:zaznam_vonk_adresati_19">
    <vt:lpwstr/>
  </property>
  <property fmtid="{D5CDD505-2E9C-101B-9397-08002B2CF9AE}" pid="239" name="FSC#SKEDITIONREG@103.510:zaznam_vonk_adresati_20">
    <vt:lpwstr/>
  </property>
  <property fmtid="{D5CDD505-2E9C-101B-9397-08002B2CF9AE}" pid="240" name="FSC#SKEDITIONREG@103.510:zaznam_vonk_adresati_21">
    <vt:lpwstr/>
  </property>
  <property fmtid="{D5CDD505-2E9C-101B-9397-08002B2CF9AE}" pid="241" name="FSC#SKEDITIONREG@103.510:zaznam_vonk_adresati_22">
    <vt:lpwstr/>
  </property>
  <property fmtid="{D5CDD505-2E9C-101B-9397-08002B2CF9AE}" pid="242" name="FSC#SKEDITIONREG@103.510:zaznam_vonk_adresati_23">
    <vt:lpwstr/>
  </property>
  <property fmtid="{D5CDD505-2E9C-101B-9397-08002B2CF9AE}" pid="243" name="FSC#SKEDITIONREG@103.510:zaznam_vonk_adresati_24">
    <vt:lpwstr/>
  </property>
  <property fmtid="{D5CDD505-2E9C-101B-9397-08002B2CF9AE}" pid="244" name="FSC#SKEDITIONREG@103.510:zaznam_vonk_adresati_25">
    <vt:lpwstr/>
  </property>
  <property fmtid="{D5CDD505-2E9C-101B-9397-08002B2CF9AE}" pid="245" name="FSC#SKEDITIONREG@103.510:zaznam_vonk_adresati_26">
    <vt:lpwstr/>
  </property>
  <property fmtid="{D5CDD505-2E9C-101B-9397-08002B2CF9AE}" pid="246" name="FSC#SKEDITIONREG@103.510:zaznam_vonk_adresati_27">
    <vt:lpwstr/>
  </property>
  <property fmtid="{D5CDD505-2E9C-101B-9397-08002B2CF9AE}" pid="247" name="FSC#SKEDITIONREG@103.510:zaznam_vonk_adresati_28">
    <vt:lpwstr/>
  </property>
  <property fmtid="{D5CDD505-2E9C-101B-9397-08002B2CF9AE}" pid="248" name="FSC#SKEDITIONREG@103.510:zaznam_vonk_adresati_29">
    <vt:lpwstr/>
  </property>
  <property fmtid="{D5CDD505-2E9C-101B-9397-08002B2CF9AE}" pid="249" name="FSC#SKEDITIONREG@103.510:zaznam_vonk_adresati_30">
    <vt:lpwstr/>
  </property>
  <property fmtid="{D5CDD505-2E9C-101B-9397-08002B2CF9AE}" pid="250" name="FSC#SKEDITIONREG@103.510:zaznam_vonk_adresati_31">
    <vt:lpwstr/>
  </property>
  <property fmtid="{D5CDD505-2E9C-101B-9397-08002B2CF9AE}" pid="251" name="FSC#SKEDITIONREG@103.510:zaznam_vonk_adresati_32">
    <vt:lpwstr/>
  </property>
  <property fmtid="{D5CDD505-2E9C-101B-9397-08002B2CF9AE}" pid="252" name="FSC#SKEDITIONREG@103.510:zaznam_vonk_adresati_33">
    <vt:lpwstr/>
  </property>
  <property fmtid="{D5CDD505-2E9C-101B-9397-08002B2CF9AE}" pid="253" name="FSC#SKEDITIONREG@103.510:zaznam_vonk_adresati_34">
    <vt:lpwstr/>
  </property>
  <property fmtid="{D5CDD505-2E9C-101B-9397-08002B2CF9AE}" pid="254" name="FSC#SKEDITIONREG@103.510:zaznam_vonk_adresati_35">
    <vt:lpwstr/>
  </property>
  <property fmtid="{D5CDD505-2E9C-101B-9397-08002B2CF9AE}" pid="255" name="FSC#SKEDITIONREG@103.510:Stazovatel">
    <vt:lpwstr/>
  </property>
  <property fmtid="{D5CDD505-2E9C-101B-9397-08002B2CF9AE}" pid="256" name="FSC#SKEDITIONREG@103.510:ProtiKomu">
    <vt:lpwstr/>
  </property>
  <property fmtid="{D5CDD505-2E9C-101B-9397-08002B2CF9AE}" pid="257" name="FSC#SKEDITIONREG@103.510:EvCisloStaz">
    <vt:lpwstr/>
  </property>
  <property fmtid="{D5CDD505-2E9C-101B-9397-08002B2CF9AE}" pid="258" name="FSC#SKEDITIONREG@103.510:jod_AttrDateSkutocnyDatumVydania">
    <vt:lpwstr/>
  </property>
  <property fmtid="{D5CDD505-2E9C-101B-9397-08002B2CF9AE}" pid="259" name="FSC#SKEDITIONREG@103.510:jod_AttrNumCisloZmeny">
    <vt:lpwstr/>
  </property>
  <property fmtid="{D5CDD505-2E9C-101B-9397-08002B2CF9AE}" pid="260" name="FSC#SKEDITIONREG@103.510:jod_AttrStrRegCisloZaznamu">
    <vt:lpwstr/>
  </property>
  <property fmtid="{D5CDD505-2E9C-101B-9397-08002B2CF9AE}" pid="261" name="FSC#SKEDITIONREG@103.510:jod_cislodoc">
    <vt:lpwstr/>
  </property>
  <property fmtid="{D5CDD505-2E9C-101B-9397-08002B2CF9AE}" pid="262" name="FSC#SKEDITIONREG@103.510:jod_druh">
    <vt:lpwstr/>
  </property>
  <property fmtid="{D5CDD505-2E9C-101B-9397-08002B2CF9AE}" pid="263" name="FSC#SKEDITIONREG@103.510:jod_lu">
    <vt:lpwstr/>
  </property>
  <property fmtid="{D5CDD505-2E9C-101B-9397-08002B2CF9AE}" pid="264" name="FSC#SKEDITIONREG@103.510:jod_nazov">
    <vt:lpwstr/>
  </property>
  <property fmtid="{D5CDD505-2E9C-101B-9397-08002B2CF9AE}" pid="265" name="FSC#SKEDITIONREG@103.510:jod_typ">
    <vt:lpwstr/>
  </property>
  <property fmtid="{D5CDD505-2E9C-101B-9397-08002B2CF9AE}" pid="266" name="FSC#SKEDITIONREG@103.510:jod_zh">
    <vt:lpwstr/>
  </property>
  <property fmtid="{D5CDD505-2E9C-101B-9397-08002B2CF9AE}" pid="267" name="FSC#SKEDITIONREG@103.510:jod_sAttrDatePlatnostDo">
    <vt:lpwstr/>
  </property>
  <property fmtid="{D5CDD505-2E9C-101B-9397-08002B2CF9AE}" pid="268" name="FSC#SKEDITIONREG@103.510:jod_sAttrDatePlatnostOd">
    <vt:lpwstr/>
  </property>
  <property fmtid="{D5CDD505-2E9C-101B-9397-08002B2CF9AE}" pid="269" name="FSC#SKEDITIONREG@103.510:jod_sAttrDateUcinnostDoc">
    <vt:lpwstr/>
  </property>
  <property fmtid="{D5CDD505-2E9C-101B-9397-08002B2CF9AE}" pid="270" name="FSC#SKEDITIONREG@103.510:a_telephone">
    <vt:lpwstr/>
  </property>
  <property fmtid="{D5CDD505-2E9C-101B-9397-08002B2CF9AE}" pid="271" name="FSC#SKEDITIONREG@103.510:a_email">
    <vt:lpwstr/>
  </property>
  <property fmtid="{D5CDD505-2E9C-101B-9397-08002B2CF9AE}" pid="272" name="FSC#SKEDITIONREG@103.510:a_nazovOU">
    <vt:lpwstr/>
  </property>
  <property fmtid="{D5CDD505-2E9C-101B-9397-08002B2CF9AE}" pid="273" name="FSC#SKEDITIONREG@103.510:a_veduciOU">
    <vt:lpwstr/>
  </property>
  <property fmtid="{D5CDD505-2E9C-101B-9397-08002B2CF9AE}" pid="274" name="FSC#SKEDITIONREG@103.510:a_nadradeneOU">
    <vt:lpwstr/>
  </property>
  <property fmtid="{D5CDD505-2E9C-101B-9397-08002B2CF9AE}" pid="275" name="FSC#SKEDITIONREG@103.510:a_veduciOd">
    <vt:lpwstr/>
  </property>
  <property fmtid="{D5CDD505-2E9C-101B-9397-08002B2CF9AE}" pid="276" name="FSC#SKEDITIONREG@103.510:a_komu">
    <vt:lpwstr/>
  </property>
  <property fmtid="{D5CDD505-2E9C-101B-9397-08002B2CF9AE}" pid="277" name="FSC#SKEDITIONREG@103.510:a_nasecislo">
    <vt:lpwstr/>
  </property>
  <property fmtid="{D5CDD505-2E9C-101B-9397-08002B2CF9AE}" pid="278" name="FSC#SKEDITIONREG@103.510:a_riaditelOdboru">
    <vt:lpwstr/>
  </property>
  <property fmtid="{D5CDD505-2E9C-101B-9397-08002B2CF9AE}" pid="279" name="FSC#SKEDITIONREG@103.510:zaz_fileresporg_addrstreet">
    <vt:lpwstr/>
  </property>
  <property fmtid="{D5CDD505-2E9C-101B-9397-08002B2CF9AE}" pid="280" name="FSC#SKEDITIONREG@103.510:zaz_fileresporg_addrzipcode">
    <vt:lpwstr/>
  </property>
  <property fmtid="{D5CDD505-2E9C-101B-9397-08002B2CF9AE}" pid="281" name="FSC#SKEDITIONREG@103.510:zaz_fileresporg_addrcity">
    <vt:lpwstr/>
  </property>
  <property fmtid="{D5CDD505-2E9C-101B-9397-08002B2CF9AE}" pid="282" name="FSC#COOELAK@1.1001:Subject">
    <vt:lpwstr/>
  </property>
  <property fmtid="{D5CDD505-2E9C-101B-9397-08002B2CF9AE}" pid="283" name="FSC#COOELAK@1.1001:FileReference">
    <vt:lpwstr/>
  </property>
  <property fmtid="{D5CDD505-2E9C-101B-9397-08002B2CF9AE}" pid="284" name="FSC#COOELAK@1.1001:FileRefYear">
    <vt:lpwstr/>
  </property>
  <property fmtid="{D5CDD505-2E9C-101B-9397-08002B2CF9AE}" pid="285" name="FSC#COOELAK@1.1001:FileRefOrdinal">
    <vt:lpwstr/>
  </property>
  <property fmtid="{D5CDD505-2E9C-101B-9397-08002B2CF9AE}" pid="286" name="FSC#COOELAK@1.1001:FileRefOU">
    <vt:lpwstr/>
  </property>
  <property fmtid="{D5CDD505-2E9C-101B-9397-08002B2CF9AE}" pid="287" name="FSC#COOELAK@1.1001:Organization">
    <vt:lpwstr/>
  </property>
  <property fmtid="{D5CDD505-2E9C-101B-9397-08002B2CF9AE}" pid="288" name="FSC#COOELAK@1.1001:Owner">
    <vt:lpwstr>Jánsky Jozef, kpt. Mgr.</vt:lpwstr>
  </property>
  <property fmtid="{D5CDD505-2E9C-101B-9397-08002B2CF9AE}" pid="289" name="FSC#COOELAK@1.1001:OwnerExtension">
    <vt:lpwstr/>
  </property>
  <property fmtid="{D5CDD505-2E9C-101B-9397-08002B2CF9AE}" pid="290" name="FSC#COOELAK@1.1001:OwnerFaxExtension">
    <vt:lpwstr/>
  </property>
  <property fmtid="{D5CDD505-2E9C-101B-9397-08002B2CF9AE}" pid="291" name="FSC#COOELAK@1.1001:DispatchedBy">
    <vt:lpwstr/>
  </property>
  <property fmtid="{D5CDD505-2E9C-101B-9397-08002B2CF9AE}" pid="292" name="FSC#COOELAK@1.1001:DispatchedAt">
    <vt:lpwstr/>
  </property>
  <property fmtid="{D5CDD505-2E9C-101B-9397-08002B2CF9AE}" pid="293" name="FSC#COOELAK@1.1001:ApprovedBy">
    <vt:lpwstr/>
  </property>
  <property fmtid="{D5CDD505-2E9C-101B-9397-08002B2CF9AE}" pid="294" name="FSC#COOELAK@1.1001:ApprovedAt">
    <vt:lpwstr/>
  </property>
  <property fmtid="{D5CDD505-2E9C-101B-9397-08002B2CF9AE}" pid="295" name="FSC#COOELAK@1.1001:Department">
    <vt:lpwstr>PPZ-ODE3 (Oddelenie dokladov)</vt:lpwstr>
  </property>
  <property fmtid="{D5CDD505-2E9C-101B-9397-08002B2CF9AE}" pid="296" name="FSC#COOELAK@1.1001:CreatedAt">
    <vt:lpwstr>06.10.2021</vt:lpwstr>
  </property>
  <property fmtid="{D5CDD505-2E9C-101B-9397-08002B2CF9AE}" pid="297" name="FSC#COOELAK@1.1001:OU">
    <vt:lpwstr>PPZ-ODE3 (Oddelenie dokladov)</vt:lpwstr>
  </property>
  <property fmtid="{D5CDD505-2E9C-101B-9397-08002B2CF9AE}" pid="298" name="FSC#COOELAK@1.1001:Priority">
    <vt:lpwstr> ()</vt:lpwstr>
  </property>
  <property fmtid="{D5CDD505-2E9C-101B-9397-08002B2CF9AE}" pid="299" name="FSC#COOELAK@1.1001:ObjBarCode">
    <vt:lpwstr>*COO.2176.107.10.12691555*</vt:lpwstr>
  </property>
  <property fmtid="{D5CDD505-2E9C-101B-9397-08002B2CF9AE}" pid="300" name="FSC#COOELAK@1.1001:RefBarCode">
    <vt:lpwstr/>
  </property>
  <property fmtid="{D5CDD505-2E9C-101B-9397-08002B2CF9AE}" pid="301" name="FSC#COOELAK@1.1001:FileRefBarCode">
    <vt:lpwstr>**</vt:lpwstr>
  </property>
  <property fmtid="{D5CDD505-2E9C-101B-9397-08002B2CF9AE}" pid="302" name="FSC#COOELAK@1.1001:ExternalRef">
    <vt:lpwstr/>
  </property>
  <property fmtid="{D5CDD505-2E9C-101B-9397-08002B2CF9AE}" pid="303" name="FSC#COOELAK@1.1001:IncomingNumber">
    <vt:lpwstr/>
  </property>
  <property fmtid="{D5CDD505-2E9C-101B-9397-08002B2CF9AE}" pid="304" name="FSC#COOELAK@1.1001:IncomingSubject">
    <vt:lpwstr/>
  </property>
  <property fmtid="{D5CDD505-2E9C-101B-9397-08002B2CF9AE}" pid="305" name="FSC#COOELAK@1.1001:ProcessResponsible">
    <vt:lpwstr/>
  </property>
  <property fmtid="{D5CDD505-2E9C-101B-9397-08002B2CF9AE}" pid="306" name="FSC#COOELAK@1.1001:ProcessResponsiblePhone">
    <vt:lpwstr/>
  </property>
  <property fmtid="{D5CDD505-2E9C-101B-9397-08002B2CF9AE}" pid="307" name="FSC#COOELAK@1.1001:ProcessResponsibleMail">
    <vt:lpwstr/>
  </property>
  <property fmtid="{D5CDD505-2E9C-101B-9397-08002B2CF9AE}" pid="308" name="FSC#COOELAK@1.1001:ProcessResponsibleFax">
    <vt:lpwstr/>
  </property>
  <property fmtid="{D5CDD505-2E9C-101B-9397-08002B2CF9AE}" pid="309" name="FSC#COOELAK@1.1001:ApproverFirstName">
    <vt:lpwstr/>
  </property>
  <property fmtid="{D5CDD505-2E9C-101B-9397-08002B2CF9AE}" pid="310" name="FSC#COOELAK@1.1001:ApproverSurName">
    <vt:lpwstr/>
  </property>
  <property fmtid="{D5CDD505-2E9C-101B-9397-08002B2CF9AE}" pid="311" name="FSC#COOELAK@1.1001:ApproverTitle">
    <vt:lpwstr/>
  </property>
  <property fmtid="{D5CDD505-2E9C-101B-9397-08002B2CF9AE}" pid="312" name="FSC#COOELAK@1.1001:ExternalDate">
    <vt:lpwstr/>
  </property>
  <property fmtid="{D5CDD505-2E9C-101B-9397-08002B2CF9AE}" pid="313" name="FSC#COOELAK@1.1001:SettlementApprovedAt">
    <vt:lpwstr/>
  </property>
  <property fmtid="{D5CDD505-2E9C-101B-9397-08002B2CF9AE}" pid="314" name="FSC#COOELAK@1.1001:BaseNumber">
    <vt:lpwstr/>
  </property>
  <property fmtid="{D5CDD505-2E9C-101B-9397-08002B2CF9AE}" pid="315" name="FSC#COOELAK@1.1001:CurrentUserRolePos">
    <vt:lpwstr>vedúci </vt:lpwstr>
  </property>
  <property fmtid="{D5CDD505-2E9C-101B-9397-08002B2CF9AE}" pid="316" name="FSC#COOELAK@1.1001:CurrentUserEmail">
    <vt:lpwstr>jan.muran@minv.sk</vt:lpwstr>
  </property>
  <property fmtid="{D5CDD505-2E9C-101B-9397-08002B2CF9AE}" pid="317" name="FSC#ELAKGOV@1.1001:PersonalSubjGender">
    <vt:lpwstr/>
  </property>
  <property fmtid="{D5CDD505-2E9C-101B-9397-08002B2CF9AE}" pid="318" name="FSC#ELAKGOV@1.1001:PersonalSubjFirstName">
    <vt:lpwstr/>
  </property>
  <property fmtid="{D5CDD505-2E9C-101B-9397-08002B2CF9AE}" pid="319" name="FSC#ELAKGOV@1.1001:PersonalSubjSurName">
    <vt:lpwstr/>
  </property>
  <property fmtid="{D5CDD505-2E9C-101B-9397-08002B2CF9AE}" pid="320" name="FSC#ELAKGOV@1.1001:PersonalSubjSalutation">
    <vt:lpwstr/>
  </property>
  <property fmtid="{D5CDD505-2E9C-101B-9397-08002B2CF9AE}" pid="321" name="FSC#ELAKGOV@1.1001:PersonalSubjAddress">
    <vt:lpwstr/>
  </property>
  <property fmtid="{D5CDD505-2E9C-101B-9397-08002B2CF9AE}" pid="322" name="FSC#ATSTATECFG@1.1001:Office">
    <vt:lpwstr/>
  </property>
  <property fmtid="{D5CDD505-2E9C-101B-9397-08002B2CF9AE}" pid="323" name="FSC#ATSTATECFG@1.1001:Agent">
    <vt:lpwstr/>
  </property>
  <property fmtid="{D5CDD505-2E9C-101B-9397-08002B2CF9AE}" pid="324" name="FSC#ATSTATECFG@1.1001:AgentPhone">
    <vt:lpwstr/>
  </property>
  <property fmtid="{D5CDD505-2E9C-101B-9397-08002B2CF9AE}" pid="325" name="FSC#ATSTATECFG@1.1001:DepartmentFax">
    <vt:lpwstr/>
  </property>
  <property fmtid="{D5CDD505-2E9C-101B-9397-08002B2CF9AE}" pid="326" name="FSC#ATSTATECFG@1.1001:DepartmentEmail">
    <vt:lpwstr/>
  </property>
  <property fmtid="{D5CDD505-2E9C-101B-9397-08002B2CF9AE}" pid="327" name="FSC#ATSTATECFG@1.1001:SubfileDate">
    <vt:lpwstr/>
  </property>
  <property fmtid="{D5CDD505-2E9C-101B-9397-08002B2CF9AE}" pid="328" name="FSC#ATSTATECFG@1.1001:SubfileSubject">
    <vt:lpwstr/>
  </property>
  <property fmtid="{D5CDD505-2E9C-101B-9397-08002B2CF9AE}" pid="329" name="FSC#ATSTATECFG@1.1001:DepartmentZipCode">
    <vt:lpwstr/>
  </property>
  <property fmtid="{D5CDD505-2E9C-101B-9397-08002B2CF9AE}" pid="330" name="FSC#ATSTATECFG@1.1001:DepartmentCountry">
    <vt:lpwstr/>
  </property>
  <property fmtid="{D5CDD505-2E9C-101B-9397-08002B2CF9AE}" pid="331" name="FSC#ATSTATECFG@1.1001:DepartmentCity">
    <vt:lpwstr/>
  </property>
  <property fmtid="{D5CDD505-2E9C-101B-9397-08002B2CF9AE}" pid="332" name="FSC#ATSTATECFG@1.1001:DepartmentStreet">
    <vt:lpwstr/>
  </property>
  <property fmtid="{D5CDD505-2E9C-101B-9397-08002B2CF9AE}" pid="333" name="FSC#ATSTATECFG@1.1001:DepartmentDVR">
    <vt:lpwstr/>
  </property>
  <property fmtid="{D5CDD505-2E9C-101B-9397-08002B2CF9AE}" pid="334" name="FSC#ATSTATECFG@1.1001:DepartmentUID">
    <vt:lpwstr/>
  </property>
  <property fmtid="{D5CDD505-2E9C-101B-9397-08002B2CF9AE}" pid="335" name="FSC#ATSTATECFG@1.1001:SubfileReference">
    <vt:lpwstr/>
  </property>
  <property fmtid="{D5CDD505-2E9C-101B-9397-08002B2CF9AE}" pid="336" name="FSC#ATSTATECFG@1.1001:Clause">
    <vt:lpwstr/>
  </property>
  <property fmtid="{D5CDD505-2E9C-101B-9397-08002B2CF9AE}" pid="337" name="FSC#ATSTATECFG@1.1001:ApprovedSignature">
    <vt:lpwstr/>
  </property>
  <property fmtid="{D5CDD505-2E9C-101B-9397-08002B2CF9AE}" pid="338" name="FSC#ATSTATECFG@1.1001:BankAccount">
    <vt:lpwstr/>
  </property>
  <property fmtid="{D5CDD505-2E9C-101B-9397-08002B2CF9AE}" pid="339" name="FSC#ATSTATECFG@1.1001:BankAccountOwner">
    <vt:lpwstr/>
  </property>
  <property fmtid="{D5CDD505-2E9C-101B-9397-08002B2CF9AE}" pid="340" name="FSC#ATSTATECFG@1.1001:BankInstitute">
    <vt:lpwstr/>
  </property>
  <property fmtid="{D5CDD505-2E9C-101B-9397-08002B2CF9AE}" pid="341" name="FSC#ATSTATECFG@1.1001:BankAccountID">
    <vt:lpwstr/>
  </property>
  <property fmtid="{D5CDD505-2E9C-101B-9397-08002B2CF9AE}" pid="342" name="FSC#ATSTATECFG@1.1001:BankAccountIBAN">
    <vt:lpwstr/>
  </property>
  <property fmtid="{D5CDD505-2E9C-101B-9397-08002B2CF9AE}" pid="343" name="FSC#ATSTATECFG@1.1001:BankAccountBIC">
    <vt:lpwstr/>
  </property>
  <property fmtid="{D5CDD505-2E9C-101B-9397-08002B2CF9AE}" pid="344" name="FSC#ATSTATECFG@1.1001:BankName">
    <vt:lpwstr/>
  </property>
  <property fmtid="{D5CDD505-2E9C-101B-9397-08002B2CF9AE}" pid="345" name="FSC#COOELAK@1.1001:ObjectAddressees">
    <vt:lpwstr/>
  </property>
  <property fmtid="{D5CDD505-2E9C-101B-9397-08002B2CF9AE}" pid="346" name="FSC#SKCONV@103.510:docname">
    <vt:lpwstr/>
  </property>
  <property fmtid="{D5CDD505-2E9C-101B-9397-08002B2CF9AE}" pid="347" name="FSC#COOSYSTEM@1.1:Container">
    <vt:lpwstr>COO.2176.107.10.12691555</vt:lpwstr>
  </property>
  <property fmtid="{D5CDD505-2E9C-101B-9397-08002B2CF9AE}" pid="348" name="FSC#FSCFOLIO@1.1001:docpropproject">
    <vt:lpwstr/>
  </property>
</Properties>
</file>