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90341" w:rsidRPr="00BB0C0B" w:rsidRDefault="00290341" w:rsidP="00BF5D8D">
      <w:pPr>
        <w:pStyle w:val="Nzev"/>
        <w:rPr>
          <w:b/>
          <w:bCs/>
          <w:sz w:val="22"/>
          <w:szCs w:val="22"/>
        </w:rPr>
      </w:pPr>
    </w:p>
    <w:p w:rsidR="00402180" w:rsidRPr="00BB0C0B" w:rsidRDefault="00BF5D8D" w:rsidP="00BF5D8D">
      <w:pPr>
        <w:pStyle w:val="Nzev"/>
        <w:rPr>
          <w:sz w:val="22"/>
          <w:szCs w:val="22"/>
        </w:rPr>
      </w:pPr>
      <w:r w:rsidRPr="00BB0C0B">
        <w:rPr>
          <w:b/>
          <w:bCs/>
          <w:sz w:val="22"/>
          <w:szCs w:val="22"/>
        </w:rPr>
        <w:t>RÁMCOVÁ SMLOUVA O</w:t>
      </w:r>
      <w:r w:rsidR="00402180" w:rsidRPr="00BB0C0B">
        <w:rPr>
          <w:b/>
          <w:bCs/>
          <w:sz w:val="22"/>
          <w:szCs w:val="22"/>
        </w:rPr>
        <w:t xml:space="preserve"> DÍLO</w:t>
      </w:r>
    </w:p>
    <w:p w:rsidR="00402180" w:rsidRPr="00BB0C0B" w:rsidRDefault="00402180" w:rsidP="00BF5D8D">
      <w:pPr>
        <w:pStyle w:val="Zkladntext"/>
        <w:spacing w:line="240" w:lineRule="atLeast"/>
        <w:ind w:left="779" w:right="-35"/>
        <w:jc w:val="center"/>
        <w:rPr>
          <w:sz w:val="22"/>
          <w:szCs w:val="22"/>
        </w:rPr>
      </w:pPr>
    </w:p>
    <w:p w:rsidR="00402180" w:rsidRPr="00BB0C0B" w:rsidRDefault="00402180" w:rsidP="00BF5D8D">
      <w:pPr>
        <w:jc w:val="center"/>
        <w:rPr>
          <w:color w:val="000000"/>
          <w:sz w:val="22"/>
          <w:szCs w:val="22"/>
        </w:rPr>
      </w:pPr>
      <w:r w:rsidRPr="00BB0C0B">
        <w:rPr>
          <w:b/>
          <w:color w:val="000000"/>
          <w:sz w:val="22"/>
          <w:szCs w:val="22"/>
        </w:rPr>
        <w:t>uzavřená podle § 2586 a násl. zákona č. 89/2012 Sb. občanského zákoníku</w:t>
      </w:r>
    </w:p>
    <w:p w:rsidR="00402180" w:rsidRPr="00BB0C0B" w:rsidRDefault="00402180">
      <w:pPr>
        <w:jc w:val="both"/>
        <w:rPr>
          <w:color w:val="000000"/>
          <w:sz w:val="22"/>
          <w:szCs w:val="22"/>
        </w:rPr>
      </w:pPr>
    </w:p>
    <w:p w:rsidR="00402180" w:rsidRPr="00BB0C0B" w:rsidRDefault="00402180">
      <w:pPr>
        <w:jc w:val="both"/>
        <w:rPr>
          <w:color w:val="000000"/>
          <w:sz w:val="22"/>
          <w:szCs w:val="22"/>
        </w:rPr>
      </w:pPr>
    </w:p>
    <w:p w:rsidR="00402180" w:rsidRPr="00BB0C0B" w:rsidRDefault="00402180">
      <w:pPr>
        <w:jc w:val="both"/>
        <w:rPr>
          <w:color w:val="000000"/>
          <w:sz w:val="22"/>
          <w:szCs w:val="22"/>
        </w:rPr>
      </w:pPr>
      <w:r w:rsidRPr="00BB0C0B">
        <w:rPr>
          <w:color w:val="000000"/>
          <w:sz w:val="22"/>
          <w:szCs w:val="22"/>
        </w:rPr>
        <w:tab/>
      </w:r>
      <w:r w:rsidRPr="00BB0C0B">
        <w:rPr>
          <w:color w:val="000000"/>
          <w:sz w:val="22"/>
          <w:szCs w:val="22"/>
        </w:rPr>
        <w:tab/>
      </w:r>
      <w:r w:rsidRPr="00BB0C0B">
        <w:rPr>
          <w:color w:val="000000"/>
          <w:sz w:val="22"/>
          <w:szCs w:val="22"/>
        </w:rPr>
        <w:tab/>
      </w:r>
      <w:r w:rsidRPr="00BB0C0B">
        <w:rPr>
          <w:color w:val="000000"/>
          <w:sz w:val="22"/>
          <w:szCs w:val="22"/>
        </w:rPr>
        <w:tab/>
        <w:t xml:space="preserve">mezi smluvními stranami </w:t>
      </w:r>
    </w:p>
    <w:p w:rsidR="00402180" w:rsidRPr="00BB0C0B" w:rsidRDefault="00402180">
      <w:pPr>
        <w:jc w:val="both"/>
        <w:rPr>
          <w:color w:val="000000"/>
          <w:sz w:val="22"/>
          <w:szCs w:val="22"/>
        </w:rPr>
      </w:pPr>
    </w:p>
    <w:p w:rsidR="00402180" w:rsidRPr="00BB0C0B" w:rsidRDefault="00402180">
      <w:pPr>
        <w:jc w:val="both"/>
        <w:rPr>
          <w:color w:val="000000"/>
          <w:sz w:val="22"/>
          <w:szCs w:val="22"/>
        </w:rPr>
      </w:pPr>
      <w:r w:rsidRPr="00BB0C0B">
        <w:rPr>
          <w:b/>
          <w:color w:val="000000"/>
          <w:sz w:val="22"/>
          <w:szCs w:val="22"/>
        </w:rPr>
        <w:t xml:space="preserve">Objednatel:                          </w:t>
      </w:r>
    </w:p>
    <w:p w:rsidR="00402180" w:rsidRPr="00BB0C0B" w:rsidRDefault="00402180">
      <w:pPr>
        <w:rPr>
          <w:color w:val="000000"/>
          <w:sz w:val="22"/>
          <w:szCs w:val="22"/>
        </w:rPr>
      </w:pPr>
      <w:r w:rsidRPr="00BB0C0B">
        <w:rPr>
          <w:color w:val="000000"/>
          <w:sz w:val="22"/>
          <w:szCs w:val="22"/>
        </w:rPr>
        <w:t>Obchodní jméno:</w:t>
      </w:r>
      <w:r w:rsidRPr="00BB0C0B">
        <w:rPr>
          <w:color w:val="000000"/>
          <w:sz w:val="22"/>
          <w:szCs w:val="22"/>
        </w:rPr>
        <w:tab/>
      </w:r>
      <w:r w:rsidRPr="00BB0C0B">
        <w:rPr>
          <w:color w:val="000000"/>
          <w:sz w:val="22"/>
          <w:szCs w:val="22"/>
        </w:rPr>
        <w:tab/>
      </w:r>
      <w:r w:rsidRPr="00BB0C0B">
        <w:rPr>
          <w:b/>
          <w:color w:val="000000"/>
          <w:sz w:val="22"/>
          <w:szCs w:val="22"/>
        </w:rPr>
        <w:t xml:space="preserve">Nemocnice Kyjov, příspěvková organizace    </w:t>
      </w:r>
    </w:p>
    <w:p w:rsidR="00402180" w:rsidRPr="00BB0C0B" w:rsidRDefault="00402180">
      <w:pPr>
        <w:jc w:val="both"/>
        <w:rPr>
          <w:color w:val="000000"/>
          <w:sz w:val="22"/>
          <w:szCs w:val="22"/>
        </w:rPr>
      </w:pPr>
      <w:r w:rsidRPr="00BB0C0B">
        <w:rPr>
          <w:color w:val="000000"/>
          <w:sz w:val="22"/>
          <w:szCs w:val="22"/>
        </w:rPr>
        <w:t>Sídlo:</w:t>
      </w:r>
      <w:r w:rsidRPr="00BB0C0B">
        <w:rPr>
          <w:color w:val="000000"/>
          <w:sz w:val="22"/>
          <w:szCs w:val="22"/>
        </w:rPr>
        <w:tab/>
      </w:r>
      <w:r w:rsidRPr="00BB0C0B">
        <w:rPr>
          <w:color w:val="000000"/>
          <w:sz w:val="22"/>
          <w:szCs w:val="22"/>
        </w:rPr>
        <w:tab/>
      </w:r>
      <w:r w:rsidRPr="00BB0C0B">
        <w:rPr>
          <w:color w:val="000000"/>
          <w:sz w:val="22"/>
          <w:szCs w:val="22"/>
        </w:rPr>
        <w:tab/>
      </w:r>
      <w:r w:rsidRPr="00BB0C0B">
        <w:rPr>
          <w:color w:val="000000"/>
          <w:sz w:val="22"/>
          <w:szCs w:val="22"/>
        </w:rPr>
        <w:tab/>
        <w:t>Strážovská 1247</w:t>
      </w:r>
      <w:r w:rsidR="007065B5" w:rsidRPr="00BB0C0B">
        <w:rPr>
          <w:color w:val="000000"/>
          <w:sz w:val="22"/>
          <w:szCs w:val="22"/>
        </w:rPr>
        <w:t>/</w:t>
      </w:r>
      <w:proofErr w:type="gramStart"/>
      <w:r w:rsidR="007065B5" w:rsidRPr="00BB0C0B">
        <w:rPr>
          <w:color w:val="000000"/>
          <w:sz w:val="22"/>
          <w:szCs w:val="22"/>
        </w:rPr>
        <w:t>22</w:t>
      </w:r>
      <w:r w:rsidRPr="00BB0C0B">
        <w:rPr>
          <w:color w:val="000000"/>
          <w:sz w:val="22"/>
          <w:szCs w:val="22"/>
        </w:rPr>
        <w:t>,  697</w:t>
      </w:r>
      <w:proofErr w:type="gramEnd"/>
      <w:r w:rsidRPr="00BB0C0B">
        <w:rPr>
          <w:color w:val="000000"/>
          <w:sz w:val="22"/>
          <w:szCs w:val="22"/>
        </w:rPr>
        <w:t xml:space="preserve"> </w:t>
      </w:r>
      <w:r w:rsidR="007065B5" w:rsidRPr="00BB0C0B">
        <w:rPr>
          <w:color w:val="000000"/>
          <w:sz w:val="22"/>
          <w:szCs w:val="22"/>
        </w:rPr>
        <w:t>01</w:t>
      </w:r>
      <w:r w:rsidRPr="00BB0C0B">
        <w:rPr>
          <w:color w:val="000000"/>
          <w:sz w:val="22"/>
          <w:szCs w:val="22"/>
        </w:rPr>
        <w:t xml:space="preserve"> Kyjov</w:t>
      </w:r>
    </w:p>
    <w:p w:rsidR="00402180" w:rsidRPr="00BB0C0B" w:rsidRDefault="00402180">
      <w:pPr>
        <w:jc w:val="both"/>
        <w:rPr>
          <w:color w:val="000000"/>
          <w:sz w:val="22"/>
          <w:szCs w:val="22"/>
        </w:rPr>
      </w:pPr>
      <w:r w:rsidRPr="00BB0C0B">
        <w:rPr>
          <w:color w:val="000000"/>
          <w:sz w:val="22"/>
          <w:szCs w:val="22"/>
        </w:rPr>
        <w:t>IČ:</w:t>
      </w:r>
      <w:r w:rsidRPr="00BB0C0B">
        <w:rPr>
          <w:color w:val="000000"/>
          <w:sz w:val="22"/>
          <w:szCs w:val="22"/>
        </w:rPr>
        <w:tab/>
      </w:r>
      <w:r w:rsidRPr="00BB0C0B">
        <w:rPr>
          <w:color w:val="000000"/>
          <w:sz w:val="22"/>
          <w:szCs w:val="22"/>
        </w:rPr>
        <w:tab/>
      </w:r>
      <w:r w:rsidRPr="00BB0C0B">
        <w:rPr>
          <w:color w:val="000000"/>
          <w:sz w:val="22"/>
          <w:szCs w:val="22"/>
        </w:rPr>
        <w:tab/>
      </w:r>
      <w:r w:rsidRPr="00BB0C0B">
        <w:rPr>
          <w:color w:val="000000"/>
          <w:sz w:val="22"/>
          <w:szCs w:val="22"/>
        </w:rPr>
        <w:tab/>
        <w:t xml:space="preserve">00226912  </w:t>
      </w:r>
    </w:p>
    <w:p w:rsidR="00402180" w:rsidRPr="00BB0C0B" w:rsidRDefault="00402180">
      <w:pPr>
        <w:jc w:val="both"/>
        <w:rPr>
          <w:color w:val="000000"/>
          <w:sz w:val="22"/>
          <w:szCs w:val="22"/>
        </w:rPr>
      </w:pPr>
      <w:r w:rsidRPr="00BB0C0B">
        <w:rPr>
          <w:color w:val="000000"/>
          <w:sz w:val="22"/>
          <w:szCs w:val="22"/>
        </w:rPr>
        <w:t>DIČ:</w:t>
      </w:r>
      <w:r w:rsidRPr="00BB0C0B">
        <w:rPr>
          <w:color w:val="000000"/>
          <w:sz w:val="22"/>
          <w:szCs w:val="22"/>
        </w:rPr>
        <w:tab/>
      </w:r>
      <w:r w:rsidRPr="00BB0C0B">
        <w:rPr>
          <w:color w:val="000000"/>
          <w:sz w:val="22"/>
          <w:szCs w:val="22"/>
        </w:rPr>
        <w:tab/>
      </w:r>
      <w:r w:rsidRPr="00BB0C0B">
        <w:rPr>
          <w:color w:val="000000"/>
          <w:sz w:val="22"/>
          <w:szCs w:val="22"/>
        </w:rPr>
        <w:tab/>
      </w:r>
      <w:r w:rsidRPr="00BB0C0B">
        <w:rPr>
          <w:color w:val="000000"/>
          <w:sz w:val="22"/>
          <w:szCs w:val="22"/>
        </w:rPr>
        <w:tab/>
        <w:t xml:space="preserve">CZ 00226912 </w:t>
      </w:r>
    </w:p>
    <w:p w:rsidR="00402180" w:rsidRPr="00BB0C0B" w:rsidRDefault="00C422A6">
      <w:pPr>
        <w:jc w:val="both"/>
        <w:rPr>
          <w:bCs/>
          <w:sz w:val="22"/>
          <w:szCs w:val="22"/>
        </w:rPr>
      </w:pPr>
      <w:r w:rsidRPr="00BB0C0B">
        <w:rPr>
          <w:color w:val="000000"/>
          <w:sz w:val="22"/>
          <w:szCs w:val="22"/>
        </w:rPr>
        <w:t>Zastoupena</w:t>
      </w:r>
      <w:r w:rsidR="00402180" w:rsidRPr="00BB0C0B">
        <w:rPr>
          <w:color w:val="000000"/>
          <w:sz w:val="22"/>
          <w:szCs w:val="22"/>
        </w:rPr>
        <w:t>:</w:t>
      </w:r>
      <w:r w:rsidRPr="00BB0C0B">
        <w:rPr>
          <w:color w:val="000000"/>
          <w:sz w:val="22"/>
          <w:szCs w:val="22"/>
        </w:rPr>
        <w:tab/>
      </w:r>
      <w:r w:rsidR="00402180" w:rsidRPr="00BB0C0B">
        <w:rPr>
          <w:color w:val="000000"/>
          <w:sz w:val="22"/>
          <w:szCs w:val="22"/>
        </w:rPr>
        <w:tab/>
      </w:r>
      <w:r w:rsidR="00402180" w:rsidRPr="00BB0C0B">
        <w:rPr>
          <w:color w:val="000000"/>
          <w:sz w:val="22"/>
          <w:szCs w:val="22"/>
        </w:rPr>
        <w:tab/>
      </w:r>
      <w:r w:rsidR="00D0024A" w:rsidRPr="00BB0C0B">
        <w:rPr>
          <w:color w:val="000000"/>
          <w:sz w:val="22"/>
          <w:szCs w:val="22"/>
        </w:rPr>
        <w:t xml:space="preserve">Ing. Mgr. Lubomír </w:t>
      </w:r>
      <w:proofErr w:type="spellStart"/>
      <w:r w:rsidR="00D0024A" w:rsidRPr="00BB0C0B">
        <w:rPr>
          <w:color w:val="000000"/>
          <w:sz w:val="22"/>
          <w:szCs w:val="22"/>
        </w:rPr>
        <w:t>Wenzl</w:t>
      </w:r>
      <w:proofErr w:type="spellEnd"/>
    </w:p>
    <w:p w:rsidR="00402180" w:rsidRPr="00BB0C0B" w:rsidRDefault="00402180">
      <w:pPr>
        <w:jc w:val="both"/>
        <w:rPr>
          <w:color w:val="000000"/>
          <w:sz w:val="22"/>
          <w:szCs w:val="22"/>
        </w:rPr>
      </w:pPr>
      <w:r w:rsidRPr="00BB0C0B">
        <w:rPr>
          <w:bCs/>
          <w:sz w:val="22"/>
          <w:szCs w:val="22"/>
        </w:rPr>
        <w:t>Bank.spojení:</w:t>
      </w:r>
      <w:r w:rsidRPr="00BB0C0B">
        <w:rPr>
          <w:bCs/>
          <w:sz w:val="22"/>
          <w:szCs w:val="22"/>
        </w:rPr>
        <w:tab/>
      </w:r>
      <w:r w:rsidRPr="00BB0C0B">
        <w:rPr>
          <w:bCs/>
          <w:sz w:val="22"/>
          <w:szCs w:val="22"/>
        </w:rPr>
        <w:tab/>
      </w:r>
      <w:r w:rsidRPr="00BB0C0B">
        <w:rPr>
          <w:bCs/>
          <w:sz w:val="22"/>
          <w:szCs w:val="22"/>
        </w:rPr>
        <w:tab/>
        <w:t xml:space="preserve">KB a. s., 12038671/0100 </w:t>
      </w:r>
    </w:p>
    <w:p w:rsidR="00402180" w:rsidRPr="00BB0C0B" w:rsidRDefault="00402180">
      <w:pPr>
        <w:jc w:val="both"/>
        <w:rPr>
          <w:color w:val="000000"/>
          <w:sz w:val="22"/>
          <w:szCs w:val="22"/>
        </w:rPr>
      </w:pPr>
      <w:r w:rsidRPr="00BB0C0B">
        <w:rPr>
          <w:color w:val="000000"/>
          <w:sz w:val="22"/>
          <w:szCs w:val="22"/>
        </w:rPr>
        <w:t>Zapsaná:</w:t>
      </w:r>
      <w:r w:rsidRPr="00BB0C0B">
        <w:rPr>
          <w:color w:val="000000"/>
          <w:sz w:val="22"/>
          <w:szCs w:val="22"/>
        </w:rPr>
        <w:tab/>
      </w:r>
      <w:r w:rsidRPr="00BB0C0B">
        <w:rPr>
          <w:color w:val="000000"/>
          <w:sz w:val="22"/>
          <w:szCs w:val="22"/>
        </w:rPr>
        <w:tab/>
      </w:r>
      <w:r w:rsidRPr="00BB0C0B">
        <w:rPr>
          <w:color w:val="000000"/>
          <w:sz w:val="22"/>
          <w:szCs w:val="22"/>
        </w:rPr>
        <w:tab/>
        <w:t xml:space="preserve">v OR u Krajského soudu v Brně, oddíl </w:t>
      </w:r>
      <w:proofErr w:type="spellStart"/>
      <w:r w:rsidRPr="00BB0C0B">
        <w:rPr>
          <w:color w:val="000000"/>
          <w:sz w:val="22"/>
          <w:szCs w:val="22"/>
        </w:rPr>
        <w:t>Pr</w:t>
      </w:r>
      <w:proofErr w:type="spellEnd"/>
      <w:r w:rsidRPr="00BB0C0B">
        <w:rPr>
          <w:color w:val="000000"/>
          <w:sz w:val="22"/>
          <w:szCs w:val="22"/>
        </w:rPr>
        <w:t xml:space="preserve">, vložka 1230 </w:t>
      </w:r>
    </w:p>
    <w:p w:rsidR="00402180" w:rsidRPr="00BB0C0B" w:rsidRDefault="00402180">
      <w:pPr>
        <w:jc w:val="both"/>
        <w:rPr>
          <w:color w:val="000000"/>
          <w:sz w:val="22"/>
          <w:szCs w:val="22"/>
        </w:rPr>
      </w:pPr>
    </w:p>
    <w:p w:rsidR="00402180" w:rsidRPr="00BB0C0B" w:rsidRDefault="00402180">
      <w:pPr>
        <w:jc w:val="both"/>
        <w:rPr>
          <w:color w:val="000000"/>
          <w:sz w:val="22"/>
          <w:szCs w:val="22"/>
        </w:rPr>
      </w:pPr>
    </w:p>
    <w:p w:rsidR="00402180" w:rsidRPr="00BB0C0B" w:rsidRDefault="00402180">
      <w:pPr>
        <w:jc w:val="both"/>
        <w:rPr>
          <w:color w:val="000000"/>
          <w:sz w:val="22"/>
          <w:szCs w:val="22"/>
        </w:rPr>
      </w:pPr>
      <w:r w:rsidRPr="00BB0C0B">
        <w:rPr>
          <w:color w:val="000000"/>
          <w:sz w:val="22"/>
          <w:szCs w:val="22"/>
        </w:rPr>
        <w:t>a</w:t>
      </w:r>
    </w:p>
    <w:p w:rsidR="00402180" w:rsidRPr="00BB0C0B" w:rsidRDefault="00402180">
      <w:pPr>
        <w:jc w:val="both"/>
        <w:rPr>
          <w:color w:val="000000"/>
          <w:sz w:val="22"/>
          <w:szCs w:val="22"/>
        </w:rPr>
      </w:pPr>
    </w:p>
    <w:p w:rsidR="00402180" w:rsidRPr="00BB0C0B" w:rsidRDefault="00402180">
      <w:pPr>
        <w:jc w:val="both"/>
        <w:rPr>
          <w:color w:val="000000"/>
          <w:sz w:val="22"/>
          <w:szCs w:val="22"/>
        </w:rPr>
      </w:pPr>
      <w:r w:rsidRPr="00BB0C0B">
        <w:rPr>
          <w:b/>
          <w:color w:val="000000"/>
          <w:sz w:val="22"/>
          <w:szCs w:val="22"/>
        </w:rPr>
        <w:t>Zhotovitel:</w:t>
      </w:r>
      <w:r w:rsidR="00C422A6" w:rsidRPr="00BB0C0B">
        <w:rPr>
          <w:b/>
          <w:color w:val="000000"/>
          <w:sz w:val="22"/>
          <w:szCs w:val="22"/>
        </w:rPr>
        <w:tab/>
      </w:r>
      <w:r w:rsidR="00C422A6" w:rsidRPr="00BB0C0B">
        <w:rPr>
          <w:b/>
          <w:color w:val="000000"/>
          <w:sz w:val="22"/>
          <w:szCs w:val="22"/>
        </w:rPr>
        <w:tab/>
      </w:r>
      <w:r w:rsidR="00C422A6" w:rsidRPr="00BB0C0B">
        <w:rPr>
          <w:b/>
          <w:color w:val="000000"/>
          <w:sz w:val="22"/>
          <w:szCs w:val="22"/>
        </w:rPr>
        <w:tab/>
      </w:r>
    </w:p>
    <w:p w:rsidR="00611877" w:rsidRPr="00BB0C0B" w:rsidRDefault="00402180">
      <w:pPr>
        <w:jc w:val="both"/>
        <w:rPr>
          <w:color w:val="000000"/>
          <w:sz w:val="22"/>
          <w:szCs w:val="22"/>
        </w:rPr>
      </w:pPr>
      <w:r w:rsidRPr="00BB0C0B">
        <w:rPr>
          <w:color w:val="000000"/>
          <w:sz w:val="22"/>
          <w:szCs w:val="22"/>
        </w:rPr>
        <w:t>Obchodní jméno:</w:t>
      </w:r>
      <w:r w:rsidRPr="00BB0C0B">
        <w:rPr>
          <w:color w:val="000000"/>
          <w:sz w:val="22"/>
          <w:szCs w:val="22"/>
        </w:rPr>
        <w:tab/>
      </w:r>
      <w:r w:rsidRPr="00BB0C0B">
        <w:rPr>
          <w:color w:val="000000"/>
          <w:sz w:val="22"/>
          <w:szCs w:val="22"/>
        </w:rPr>
        <w:tab/>
        <w:t xml:space="preserve"> </w:t>
      </w:r>
    </w:p>
    <w:p w:rsidR="00402180" w:rsidRPr="00BB0C0B" w:rsidRDefault="00402180">
      <w:pPr>
        <w:jc w:val="both"/>
        <w:rPr>
          <w:color w:val="000000"/>
          <w:sz w:val="22"/>
          <w:szCs w:val="22"/>
        </w:rPr>
      </w:pPr>
      <w:r w:rsidRPr="00BB0C0B">
        <w:rPr>
          <w:color w:val="000000"/>
          <w:sz w:val="22"/>
          <w:szCs w:val="22"/>
        </w:rPr>
        <w:t>Sídlo:</w:t>
      </w:r>
      <w:r w:rsidRPr="00BB0C0B">
        <w:rPr>
          <w:color w:val="000000"/>
          <w:sz w:val="22"/>
          <w:szCs w:val="22"/>
        </w:rPr>
        <w:tab/>
      </w:r>
      <w:r w:rsidRPr="00BB0C0B">
        <w:rPr>
          <w:color w:val="000000"/>
          <w:sz w:val="22"/>
          <w:szCs w:val="22"/>
        </w:rPr>
        <w:tab/>
      </w:r>
      <w:r w:rsidRPr="00BB0C0B">
        <w:rPr>
          <w:color w:val="000000"/>
          <w:sz w:val="22"/>
          <w:szCs w:val="22"/>
        </w:rPr>
        <w:tab/>
        <w:t xml:space="preserve">         </w:t>
      </w:r>
      <w:r w:rsidRPr="00BB0C0B">
        <w:rPr>
          <w:color w:val="000000"/>
          <w:sz w:val="22"/>
          <w:szCs w:val="22"/>
        </w:rPr>
        <w:tab/>
        <w:t xml:space="preserve"> </w:t>
      </w:r>
    </w:p>
    <w:p w:rsidR="00402180" w:rsidRPr="00BB0C0B" w:rsidRDefault="00402180">
      <w:pPr>
        <w:jc w:val="both"/>
        <w:rPr>
          <w:color w:val="000000"/>
          <w:sz w:val="22"/>
          <w:szCs w:val="22"/>
        </w:rPr>
      </w:pPr>
      <w:r w:rsidRPr="00BB0C0B">
        <w:rPr>
          <w:color w:val="000000"/>
          <w:sz w:val="22"/>
          <w:szCs w:val="22"/>
        </w:rPr>
        <w:t>IČ:</w:t>
      </w:r>
      <w:r w:rsidRPr="00BB0C0B">
        <w:rPr>
          <w:color w:val="000000"/>
          <w:sz w:val="22"/>
          <w:szCs w:val="22"/>
        </w:rPr>
        <w:tab/>
      </w:r>
      <w:r w:rsidRPr="00BB0C0B">
        <w:rPr>
          <w:color w:val="000000"/>
          <w:sz w:val="22"/>
          <w:szCs w:val="22"/>
        </w:rPr>
        <w:tab/>
      </w:r>
      <w:r w:rsidRPr="00BB0C0B">
        <w:rPr>
          <w:color w:val="000000"/>
          <w:sz w:val="22"/>
          <w:szCs w:val="22"/>
        </w:rPr>
        <w:tab/>
        <w:t xml:space="preserve">            </w:t>
      </w:r>
    </w:p>
    <w:p w:rsidR="00402180" w:rsidRPr="00BB0C0B" w:rsidRDefault="00402180">
      <w:pPr>
        <w:jc w:val="both"/>
        <w:rPr>
          <w:color w:val="000000"/>
          <w:sz w:val="22"/>
          <w:szCs w:val="22"/>
        </w:rPr>
      </w:pPr>
      <w:r w:rsidRPr="00BB0C0B">
        <w:rPr>
          <w:color w:val="000000"/>
          <w:sz w:val="22"/>
          <w:szCs w:val="22"/>
        </w:rPr>
        <w:t>DIČ:</w:t>
      </w:r>
      <w:r w:rsidRPr="00BB0C0B">
        <w:rPr>
          <w:color w:val="000000"/>
          <w:sz w:val="22"/>
          <w:szCs w:val="22"/>
        </w:rPr>
        <w:tab/>
      </w:r>
      <w:r w:rsidRPr="00BB0C0B">
        <w:rPr>
          <w:color w:val="000000"/>
          <w:sz w:val="22"/>
          <w:szCs w:val="22"/>
        </w:rPr>
        <w:tab/>
      </w:r>
      <w:r w:rsidRPr="00BB0C0B">
        <w:rPr>
          <w:color w:val="000000"/>
          <w:sz w:val="22"/>
          <w:szCs w:val="22"/>
        </w:rPr>
        <w:tab/>
        <w:t xml:space="preserve">            </w:t>
      </w:r>
    </w:p>
    <w:p w:rsidR="00C422A6" w:rsidRPr="00BB0C0B" w:rsidRDefault="00C422A6">
      <w:pPr>
        <w:jc w:val="both"/>
        <w:rPr>
          <w:sz w:val="22"/>
          <w:szCs w:val="22"/>
        </w:rPr>
      </w:pPr>
      <w:r w:rsidRPr="00BB0C0B">
        <w:rPr>
          <w:color w:val="000000"/>
          <w:sz w:val="22"/>
          <w:szCs w:val="22"/>
        </w:rPr>
        <w:t>Zastoupena:</w:t>
      </w:r>
      <w:r w:rsidRPr="00BB0C0B">
        <w:rPr>
          <w:color w:val="000000"/>
          <w:sz w:val="22"/>
          <w:szCs w:val="22"/>
        </w:rPr>
        <w:tab/>
      </w:r>
      <w:r w:rsidRPr="00BB0C0B">
        <w:rPr>
          <w:color w:val="000000"/>
          <w:sz w:val="22"/>
          <w:szCs w:val="22"/>
        </w:rPr>
        <w:tab/>
      </w:r>
      <w:r w:rsidRPr="00BB0C0B">
        <w:rPr>
          <w:color w:val="000000"/>
          <w:sz w:val="22"/>
          <w:szCs w:val="22"/>
        </w:rPr>
        <w:tab/>
      </w:r>
    </w:p>
    <w:p w:rsidR="00402180" w:rsidRPr="00BB0C0B" w:rsidRDefault="00402180">
      <w:pPr>
        <w:rPr>
          <w:sz w:val="22"/>
          <w:szCs w:val="22"/>
        </w:rPr>
      </w:pPr>
      <w:r w:rsidRPr="00BB0C0B">
        <w:rPr>
          <w:sz w:val="22"/>
          <w:szCs w:val="22"/>
        </w:rPr>
        <w:t>Bank.spojení:</w:t>
      </w:r>
      <w:r w:rsidR="00C422A6" w:rsidRPr="00BB0C0B">
        <w:rPr>
          <w:sz w:val="22"/>
          <w:szCs w:val="22"/>
        </w:rPr>
        <w:tab/>
      </w:r>
      <w:r w:rsidR="00C422A6" w:rsidRPr="00BB0C0B">
        <w:rPr>
          <w:sz w:val="22"/>
          <w:szCs w:val="22"/>
        </w:rPr>
        <w:tab/>
      </w:r>
      <w:r w:rsidR="00C422A6" w:rsidRPr="00BB0C0B">
        <w:rPr>
          <w:sz w:val="22"/>
          <w:szCs w:val="22"/>
        </w:rPr>
        <w:tab/>
      </w:r>
    </w:p>
    <w:p w:rsidR="00402180" w:rsidRPr="00BB0C0B" w:rsidRDefault="00402180">
      <w:pPr>
        <w:rPr>
          <w:color w:val="000000"/>
          <w:sz w:val="22"/>
          <w:szCs w:val="22"/>
        </w:rPr>
      </w:pPr>
      <w:r w:rsidRPr="00BB0C0B">
        <w:rPr>
          <w:sz w:val="22"/>
          <w:szCs w:val="22"/>
        </w:rPr>
        <w:t>Zapsaná:</w:t>
      </w:r>
      <w:r w:rsidR="00C422A6" w:rsidRPr="00BB0C0B">
        <w:rPr>
          <w:sz w:val="22"/>
          <w:szCs w:val="22"/>
        </w:rPr>
        <w:tab/>
      </w:r>
      <w:r w:rsidR="00C422A6" w:rsidRPr="00BB0C0B">
        <w:rPr>
          <w:sz w:val="22"/>
          <w:szCs w:val="22"/>
        </w:rPr>
        <w:tab/>
      </w:r>
      <w:r w:rsidR="00C422A6" w:rsidRPr="00BB0C0B">
        <w:rPr>
          <w:sz w:val="22"/>
          <w:szCs w:val="22"/>
        </w:rPr>
        <w:tab/>
      </w:r>
    </w:p>
    <w:p w:rsidR="00402180" w:rsidRPr="00BB0C0B" w:rsidRDefault="00402180">
      <w:pPr>
        <w:jc w:val="both"/>
        <w:rPr>
          <w:color w:val="000000"/>
          <w:sz w:val="22"/>
          <w:szCs w:val="22"/>
        </w:rPr>
      </w:pPr>
    </w:p>
    <w:p w:rsidR="00402180" w:rsidRPr="00BB0C0B" w:rsidRDefault="00402180">
      <w:pPr>
        <w:jc w:val="center"/>
        <w:rPr>
          <w:sz w:val="22"/>
          <w:szCs w:val="22"/>
        </w:rPr>
      </w:pPr>
      <w:r w:rsidRPr="00BB0C0B">
        <w:rPr>
          <w:b/>
          <w:sz w:val="22"/>
          <w:szCs w:val="22"/>
        </w:rPr>
        <w:t>takto:</w:t>
      </w:r>
    </w:p>
    <w:p w:rsidR="00402180" w:rsidRPr="00BB0C0B" w:rsidRDefault="00402180">
      <w:pPr>
        <w:jc w:val="both"/>
        <w:rPr>
          <w:sz w:val="22"/>
          <w:szCs w:val="22"/>
        </w:rPr>
      </w:pPr>
    </w:p>
    <w:p w:rsidR="00402180" w:rsidRPr="00BB0C0B" w:rsidRDefault="00402180">
      <w:pPr>
        <w:jc w:val="center"/>
        <w:rPr>
          <w:sz w:val="22"/>
          <w:szCs w:val="22"/>
        </w:rPr>
      </w:pPr>
      <w:r w:rsidRPr="00BB0C0B">
        <w:rPr>
          <w:b/>
          <w:sz w:val="22"/>
          <w:szCs w:val="22"/>
          <w:u w:val="single"/>
        </w:rPr>
        <w:t>1. Předmět smlouvy</w:t>
      </w:r>
    </w:p>
    <w:p w:rsidR="00402180" w:rsidRPr="00BB0C0B" w:rsidRDefault="00402180">
      <w:pPr>
        <w:jc w:val="both"/>
        <w:rPr>
          <w:sz w:val="22"/>
          <w:szCs w:val="22"/>
        </w:rPr>
      </w:pPr>
    </w:p>
    <w:p w:rsidR="00402180" w:rsidRPr="00BB0C0B" w:rsidRDefault="00402180">
      <w:pPr>
        <w:numPr>
          <w:ilvl w:val="0"/>
          <w:numId w:val="2"/>
        </w:numPr>
        <w:jc w:val="both"/>
        <w:rPr>
          <w:sz w:val="22"/>
          <w:szCs w:val="22"/>
        </w:rPr>
      </w:pPr>
      <w:r w:rsidRPr="00BB0C0B">
        <w:rPr>
          <w:sz w:val="22"/>
          <w:szCs w:val="22"/>
        </w:rPr>
        <w:t xml:space="preserve">Předmětem této smlouvy je úprava vztahů smluvních stran při vzájemné obchodní spolupráci. </w:t>
      </w:r>
    </w:p>
    <w:p w:rsidR="00402180" w:rsidRPr="00BB0C0B" w:rsidRDefault="00402180">
      <w:pPr>
        <w:ind w:left="360"/>
        <w:jc w:val="both"/>
        <w:rPr>
          <w:sz w:val="22"/>
          <w:szCs w:val="22"/>
        </w:rPr>
      </w:pPr>
    </w:p>
    <w:p w:rsidR="004A34B7" w:rsidRDefault="004A34B7" w:rsidP="004A34B7">
      <w:pPr>
        <w:numPr>
          <w:ilvl w:val="0"/>
          <w:numId w:val="2"/>
        </w:numPr>
        <w:jc w:val="both"/>
        <w:rPr>
          <w:sz w:val="22"/>
          <w:szCs w:val="22"/>
        </w:rPr>
      </w:pPr>
      <w:r w:rsidRPr="004A34B7">
        <w:rPr>
          <w:sz w:val="22"/>
          <w:szCs w:val="22"/>
        </w:rPr>
        <w:t>Uzavřením smlo</w:t>
      </w:r>
      <w:r w:rsidR="00402180" w:rsidRPr="004A34B7">
        <w:rPr>
          <w:sz w:val="22"/>
          <w:szCs w:val="22"/>
        </w:rPr>
        <w:t>uvy se zhotovitel zavazuje, za podmínek blíže specifikovaných v samostatných objednávkách, provést pro objednatele malířské a natěračské práce /dále také jen dílo/ na svůj náklad a nebezpečí. Objednatel se zavazuje dílo převzít a zaplatit sjednanou cenu</w:t>
      </w:r>
      <w:r w:rsidR="00BC67AC" w:rsidRPr="004A34B7">
        <w:rPr>
          <w:sz w:val="22"/>
          <w:szCs w:val="22"/>
        </w:rPr>
        <w:t xml:space="preserve">, která byla </w:t>
      </w:r>
      <w:proofErr w:type="spellStart"/>
      <w:r w:rsidR="00BC67AC" w:rsidRPr="004A34B7">
        <w:rPr>
          <w:sz w:val="22"/>
          <w:szCs w:val="22"/>
        </w:rPr>
        <w:t>vysoutěžena</w:t>
      </w:r>
      <w:proofErr w:type="spellEnd"/>
      <w:r w:rsidR="00BC67AC" w:rsidRPr="004A34B7">
        <w:rPr>
          <w:sz w:val="22"/>
          <w:szCs w:val="22"/>
        </w:rPr>
        <w:t xml:space="preserve"> ve výběrovém řízení.</w:t>
      </w:r>
      <w:r w:rsidRPr="004A34B7">
        <w:rPr>
          <w:sz w:val="22"/>
          <w:szCs w:val="22"/>
        </w:rPr>
        <w:t xml:space="preserve"> </w:t>
      </w:r>
    </w:p>
    <w:p w:rsidR="004A34B7" w:rsidRDefault="004A34B7" w:rsidP="004A34B7">
      <w:pPr>
        <w:pStyle w:val="Odstavecseseznamem"/>
        <w:rPr>
          <w:sz w:val="22"/>
          <w:szCs w:val="22"/>
        </w:rPr>
      </w:pPr>
    </w:p>
    <w:p w:rsidR="00402180" w:rsidRPr="004A34B7" w:rsidRDefault="004A34B7" w:rsidP="004A34B7">
      <w:pPr>
        <w:ind w:left="360"/>
        <w:jc w:val="both"/>
        <w:rPr>
          <w:sz w:val="22"/>
          <w:szCs w:val="22"/>
        </w:rPr>
      </w:pPr>
      <w:r w:rsidRPr="004A34B7">
        <w:rPr>
          <w:sz w:val="22"/>
          <w:szCs w:val="22"/>
        </w:rPr>
        <w:t>Specifikace předmětu díla vč. použitého materiálu a další podrobnosti, termínu provedení díla a ceny díla bude obsažena v samostatných objednávkách. Potvrzením objednávky je uzavřen</w:t>
      </w:r>
      <w:r>
        <w:rPr>
          <w:sz w:val="22"/>
          <w:szCs w:val="22"/>
        </w:rPr>
        <w:t>a</w:t>
      </w:r>
      <w:r w:rsidRPr="004A34B7">
        <w:rPr>
          <w:sz w:val="22"/>
          <w:szCs w:val="22"/>
        </w:rPr>
        <w:t xml:space="preserve"> samostatná smlouva o dílo</w:t>
      </w:r>
    </w:p>
    <w:p w:rsidR="000424CD" w:rsidRPr="00BB0C0B" w:rsidRDefault="000424CD">
      <w:pPr>
        <w:ind w:firstLine="567"/>
        <w:jc w:val="both"/>
        <w:rPr>
          <w:sz w:val="22"/>
          <w:szCs w:val="22"/>
        </w:rPr>
      </w:pPr>
    </w:p>
    <w:p w:rsidR="00402180" w:rsidRPr="00BB0C0B" w:rsidRDefault="00402180">
      <w:pPr>
        <w:jc w:val="both"/>
        <w:rPr>
          <w:b/>
          <w:sz w:val="22"/>
          <w:szCs w:val="22"/>
          <w:u w:val="single"/>
        </w:rPr>
      </w:pPr>
      <w:r w:rsidRPr="00BB0C0B">
        <w:rPr>
          <w:sz w:val="22"/>
          <w:szCs w:val="22"/>
        </w:rPr>
        <w:t xml:space="preserve"> </w:t>
      </w:r>
    </w:p>
    <w:p w:rsidR="00402180" w:rsidRPr="00BB0C0B" w:rsidRDefault="00402180">
      <w:pPr>
        <w:jc w:val="center"/>
        <w:rPr>
          <w:sz w:val="22"/>
          <w:szCs w:val="22"/>
        </w:rPr>
      </w:pPr>
      <w:r w:rsidRPr="00BB0C0B">
        <w:rPr>
          <w:b/>
          <w:sz w:val="22"/>
          <w:szCs w:val="22"/>
          <w:u w:val="single"/>
        </w:rPr>
        <w:t xml:space="preserve">2. Cena díla a její splatnost </w:t>
      </w:r>
    </w:p>
    <w:p w:rsidR="00402180" w:rsidRPr="00BB0C0B" w:rsidRDefault="00402180">
      <w:pPr>
        <w:jc w:val="both"/>
        <w:rPr>
          <w:sz w:val="22"/>
          <w:szCs w:val="22"/>
        </w:rPr>
      </w:pPr>
    </w:p>
    <w:p w:rsidR="00402180" w:rsidRPr="00BB0C0B" w:rsidRDefault="00402180">
      <w:pPr>
        <w:numPr>
          <w:ilvl w:val="0"/>
          <w:numId w:val="3"/>
        </w:numPr>
        <w:ind w:left="284" w:hanging="284"/>
        <w:jc w:val="both"/>
        <w:rPr>
          <w:sz w:val="22"/>
          <w:szCs w:val="22"/>
        </w:rPr>
      </w:pPr>
      <w:r w:rsidRPr="00BB0C0B">
        <w:rPr>
          <w:sz w:val="22"/>
          <w:szCs w:val="22"/>
        </w:rPr>
        <w:t xml:space="preserve">Cena díla </w:t>
      </w:r>
      <w:r w:rsidR="00BC67AC" w:rsidRPr="00BB0C0B">
        <w:rPr>
          <w:sz w:val="22"/>
          <w:szCs w:val="22"/>
        </w:rPr>
        <w:t xml:space="preserve">je stanovena na základě </w:t>
      </w:r>
      <w:r w:rsidR="004A34B7">
        <w:rPr>
          <w:sz w:val="22"/>
          <w:szCs w:val="22"/>
        </w:rPr>
        <w:t>výběrového řízení a je uvedena v příloze č. 1 této smlouvy.</w:t>
      </w:r>
    </w:p>
    <w:p w:rsidR="00402180" w:rsidRPr="00BB0C0B" w:rsidRDefault="00402180" w:rsidP="00C422A6">
      <w:pPr>
        <w:tabs>
          <w:tab w:val="left" w:pos="284"/>
        </w:tabs>
        <w:jc w:val="both"/>
        <w:rPr>
          <w:sz w:val="22"/>
          <w:szCs w:val="22"/>
        </w:rPr>
      </w:pPr>
      <w:r w:rsidRPr="00BB0C0B">
        <w:rPr>
          <w:sz w:val="22"/>
          <w:szCs w:val="22"/>
        </w:rPr>
        <w:t xml:space="preserve">     </w:t>
      </w:r>
    </w:p>
    <w:p w:rsidR="00402180" w:rsidRPr="00BB0C0B" w:rsidRDefault="00402180">
      <w:pPr>
        <w:numPr>
          <w:ilvl w:val="0"/>
          <w:numId w:val="3"/>
        </w:numPr>
        <w:ind w:left="284" w:hanging="284"/>
        <w:jc w:val="both"/>
        <w:rPr>
          <w:sz w:val="22"/>
          <w:szCs w:val="22"/>
        </w:rPr>
      </w:pPr>
      <w:r w:rsidRPr="00BB0C0B">
        <w:rPr>
          <w:sz w:val="22"/>
          <w:szCs w:val="22"/>
        </w:rPr>
        <w:t xml:space="preserve">Cena díla zahrnuje </w:t>
      </w:r>
      <w:r w:rsidR="004A34B7">
        <w:rPr>
          <w:sz w:val="22"/>
          <w:szCs w:val="22"/>
        </w:rPr>
        <w:t xml:space="preserve">veškeré náklady </w:t>
      </w:r>
      <w:proofErr w:type="gramStart"/>
      <w:r w:rsidR="004A34B7">
        <w:rPr>
          <w:sz w:val="22"/>
          <w:szCs w:val="22"/>
        </w:rPr>
        <w:t xml:space="preserve">zhotovitele - </w:t>
      </w:r>
      <w:r w:rsidRPr="00BB0C0B">
        <w:rPr>
          <w:sz w:val="22"/>
          <w:szCs w:val="22"/>
        </w:rPr>
        <w:t>vlastní</w:t>
      </w:r>
      <w:proofErr w:type="gramEnd"/>
      <w:r w:rsidRPr="00BB0C0B">
        <w:rPr>
          <w:sz w:val="22"/>
          <w:szCs w:val="22"/>
        </w:rPr>
        <w:t xml:space="preserve"> provedení malířských a natěračských prací, přípravu, materiál nutný k provedení díla (nátěry, ředidla, penetrace, veškerá technická zařízení nutná pro provedení díla, žebříky, lešení atd.). </w:t>
      </w:r>
    </w:p>
    <w:p w:rsidR="00402180" w:rsidRPr="00BB0C0B" w:rsidRDefault="00402180">
      <w:pPr>
        <w:jc w:val="both"/>
        <w:rPr>
          <w:sz w:val="22"/>
          <w:szCs w:val="22"/>
        </w:rPr>
      </w:pPr>
    </w:p>
    <w:p w:rsidR="00402180" w:rsidRPr="00BB0C0B" w:rsidRDefault="00402180">
      <w:pPr>
        <w:numPr>
          <w:ilvl w:val="0"/>
          <w:numId w:val="3"/>
        </w:numPr>
        <w:ind w:left="284" w:hanging="284"/>
        <w:jc w:val="both"/>
        <w:rPr>
          <w:sz w:val="22"/>
          <w:szCs w:val="22"/>
        </w:rPr>
      </w:pPr>
      <w:r w:rsidRPr="00BB0C0B">
        <w:rPr>
          <w:sz w:val="22"/>
          <w:szCs w:val="22"/>
        </w:rPr>
        <w:lastRenderedPageBreak/>
        <w:t>Objednatel se zavazuje, za účelem provedení díla, poskytnout zhotoviteli elektrickou en</w:t>
      </w:r>
      <w:r w:rsidR="00EC350C" w:rsidRPr="00BB0C0B">
        <w:rPr>
          <w:sz w:val="22"/>
          <w:szCs w:val="22"/>
        </w:rPr>
        <w:t xml:space="preserve">ergii, vodu či vytápění, a to </w:t>
      </w:r>
      <w:r w:rsidRPr="00BB0C0B">
        <w:rPr>
          <w:sz w:val="22"/>
          <w:szCs w:val="22"/>
        </w:rPr>
        <w:t xml:space="preserve">v nezbytném rozsahu </w:t>
      </w:r>
      <w:r w:rsidR="00EC350C" w:rsidRPr="00BB0C0B">
        <w:rPr>
          <w:sz w:val="22"/>
          <w:szCs w:val="22"/>
        </w:rPr>
        <w:t xml:space="preserve">bezplatně, nebude-li dohodnuto </w:t>
      </w:r>
      <w:r w:rsidRPr="00BB0C0B">
        <w:rPr>
          <w:sz w:val="22"/>
          <w:szCs w:val="22"/>
        </w:rPr>
        <w:t xml:space="preserve">jinak. </w:t>
      </w:r>
    </w:p>
    <w:p w:rsidR="00402180" w:rsidRPr="00BB0C0B" w:rsidRDefault="00402180">
      <w:pPr>
        <w:pStyle w:val="Odstavecseseznamem"/>
        <w:jc w:val="both"/>
        <w:rPr>
          <w:sz w:val="22"/>
          <w:szCs w:val="22"/>
        </w:rPr>
      </w:pPr>
    </w:p>
    <w:p w:rsidR="00402180" w:rsidRPr="00BB0C0B" w:rsidRDefault="00402180">
      <w:pPr>
        <w:numPr>
          <w:ilvl w:val="0"/>
          <w:numId w:val="3"/>
        </w:numPr>
        <w:ind w:left="284" w:hanging="284"/>
        <w:jc w:val="both"/>
        <w:rPr>
          <w:sz w:val="22"/>
          <w:szCs w:val="22"/>
        </w:rPr>
      </w:pPr>
      <w:r w:rsidRPr="00BB0C0B">
        <w:rPr>
          <w:sz w:val="22"/>
          <w:szCs w:val="22"/>
        </w:rPr>
        <w:t xml:space="preserve">Zhotoviteli vzniká nárok na zaplacení dohodnuté ceny díla, a to po předání díla bez vad a nedodělků. O předání díla bude sepisován písemný předávací protokol podepsaný oběma smluvními stranami, který bude podkladem pro vystavení faktury. Splatnost faktury je </w:t>
      </w:r>
      <w:r w:rsidR="00C422A6" w:rsidRPr="00BB0C0B">
        <w:rPr>
          <w:b/>
          <w:sz w:val="22"/>
          <w:szCs w:val="22"/>
        </w:rPr>
        <w:t>30</w:t>
      </w:r>
      <w:r w:rsidRPr="00BB0C0B">
        <w:rPr>
          <w:sz w:val="22"/>
          <w:szCs w:val="22"/>
        </w:rPr>
        <w:t xml:space="preserve"> dnů. </w:t>
      </w:r>
    </w:p>
    <w:p w:rsidR="00402180" w:rsidRPr="00BB0C0B" w:rsidRDefault="00402180">
      <w:pPr>
        <w:rPr>
          <w:sz w:val="22"/>
          <w:szCs w:val="22"/>
        </w:rPr>
      </w:pPr>
    </w:p>
    <w:p w:rsidR="00402180" w:rsidRPr="00BB0C0B" w:rsidRDefault="00402180">
      <w:pPr>
        <w:rPr>
          <w:sz w:val="22"/>
          <w:szCs w:val="22"/>
        </w:rPr>
      </w:pPr>
      <w:r w:rsidRPr="00BB0C0B">
        <w:rPr>
          <w:sz w:val="22"/>
          <w:szCs w:val="22"/>
        </w:rPr>
        <w:t xml:space="preserve"> </w:t>
      </w:r>
    </w:p>
    <w:p w:rsidR="00402180" w:rsidRPr="00BB0C0B" w:rsidRDefault="00402180">
      <w:pPr>
        <w:jc w:val="both"/>
        <w:rPr>
          <w:b/>
          <w:sz w:val="22"/>
          <w:szCs w:val="22"/>
          <w:u w:val="single"/>
        </w:rPr>
      </w:pPr>
      <w:r w:rsidRPr="00BB0C0B">
        <w:rPr>
          <w:sz w:val="22"/>
          <w:szCs w:val="22"/>
        </w:rPr>
        <w:t xml:space="preserve"> </w:t>
      </w:r>
    </w:p>
    <w:p w:rsidR="00402180" w:rsidRPr="00BB0C0B" w:rsidRDefault="00402180">
      <w:pPr>
        <w:jc w:val="center"/>
        <w:rPr>
          <w:sz w:val="22"/>
          <w:szCs w:val="22"/>
        </w:rPr>
      </w:pPr>
      <w:r w:rsidRPr="00BB0C0B">
        <w:rPr>
          <w:b/>
          <w:sz w:val="22"/>
          <w:szCs w:val="22"/>
          <w:u w:val="single"/>
        </w:rPr>
        <w:t xml:space="preserve">3. Termín provedení díla a záruka za jakost </w:t>
      </w:r>
    </w:p>
    <w:p w:rsidR="00402180" w:rsidRPr="00BB0C0B" w:rsidRDefault="00402180">
      <w:pPr>
        <w:jc w:val="both"/>
        <w:rPr>
          <w:sz w:val="22"/>
          <w:szCs w:val="22"/>
        </w:rPr>
      </w:pPr>
    </w:p>
    <w:p w:rsidR="00402180" w:rsidRPr="00BB0C0B" w:rsidRDefault="00402180">
      <w:pPr>
        <w:numPr>
          <w:ilvl w:val="0"/>
          <w:numId w:val="1"/>
        </w:numPr>
        <w:jc w:val="both"/>
        <w:rPr>
          <w:sz w:val="22"/>
          <w:szCs w:val="22"/>
        </w:rPr>
      </w:pPr>
      <w:r w:rsidRPr="00BB0C0B">
        <w:rPr>
          <w:sz w:val="22"/>
          <w:szCs w:val="22"/>
        </w:rPr>
        <w:t xml:space="preserve">Termín provedení díla bude uveden vždy na každou jednotlivou akci v samostatné objednávce. </w:t>
      </w:r>
    </w:p>
    <w:p w:rsidR="00402180" w:rsidRPr="00BB0C0B" w:rsidRDefault="00402180">
      <w:pPr>
        <w:numPr>
          <w:ilvl w:val="0"/>
          <w:numId w:val="1"/>
        </w:numPr>
        <w:rPr>
          <w:sz w:val="22"/>
          <w:szCs w:val="22"/>
        </w:rPr>
      </w:pPr>
      <w:r w:rsidRPr="00BB0C0B">
        <w:rPr>
          <w:sz w:val="22"/>
          <w:szCs w:val="22"/>
        </w:rPr>
        <w:t xml:space="preserve">Zhotovitel bere na vědomí, že práce budou probíhat za provozu objednatele a je povinen při plnění díla respektovat pokyny objednatele.  </w:t>
      </w:r>
    </w:p>
    <w:p w:rsidR="001B4923" w:rsidRPr="00BB0C0B" w:rsidRDefault="001B4923">
      <w:pPr>
        <w:numPr>
          <w:ilvl w:val="0"/>
          <w:numId w:val="1"/>
        </w:numPr>
        <w:rPr>
          <w:sz w:val="22"/>
          <w:szCs w:val="22"/>
        </w:rPr>
      </w:pPr>
      <w:r w:rsidRPr="00BB0C0B">
        <w:rPr>
          <w:sz w:val="22"/>
          <w:szCs w:val="22"/>
        </w:rPr>
        <w:t>Zhotovitel se zavazuje dodržovat pokyny objednatele i pokud se týká termínu provedení prací, kdy provedení díla bude požadováno i v termínech od 17.12. do 31.12. 201</w:t>
      </w:r>
      <w:r w:rsidR="00D0024A" w:rsidRPr="00BB0C0B">
        <w:rPr>
          <w:sz w:val="22"/>
          <w:szCs w:val="22"/>
        </w:rPr>
        <w:t>9</w:t>
      </w:r>
      <w:r w:rsidRPr="00BB0C0B">
        <w:rPr>
          <w:sz w:val="22"/>
          <w:szCs w:val="22"/>
        </w:rPr>
        <w:t>.</w:t>
      </w:r>
    </w:p>
    <w:p w:rsidR="00402180" w:rsidRPr="00BB0C0B" w:rsidRDefault="00402180">
      <w:pPr>
        <w:numPr>
          <w:ilvl w:val="0"/>
          <w:numId w:val="1"/>
        </w:numPr>
        <w:rPr>
          <w:sz w:val="22"/>
          <w:szCs w:val="22"/>
        </w:rPr>
      </w:pPr>
      <w:r w:rsidRPr="00BB0C0B">
        <w:rPr>
          <w:sz w:val="22"/>
          <w:szCs w:val="22"/>
        </w:rPr>
        <w:t>Zhotovitel bere na vědomí, že práce budou probíhat v termínech dle potřeby objed</w:t>
      </w:r>
      <w:r w:rsidR="000424CD" w:rsidRPr="00BB0C0B">
        <w:rPr>
          <w:sz w:val="22"/>
          <w:szCs w:val="22"/>
        </w:rPr>
        <w:t xml:space="preserve">natele </w:t>
      </w:r>
      <w:r w:rsidR="00400249">
        <w:rPr>
          <w:sz w:val="22"/>
          <w:szCs w:val="22"/>
        </w:rPr>
        <w:t>a</w:t>
      </w:r>
      <w:r w:rsidRPr="00BB0C0B">
        <w:rPr>
          <w:sz w:val="22"/>
          <w:szCs w:val="22"/>
        </w:rPr>
        <w:t xml:space="preserve"> pokud to bude vyžadovat provoz i o víkendech</w:t>
      </w:r>
      <w:r w:rsidR="00611877" w:rsidRPr="00BB0C0B">
        <w:rPr>
          <w:sz w:val="22"/>
          <w:szCs w:val="22"/>
        </w:rPr>
        <w:t xml:space="preserve"> a svátcích</w:t>
      </w:r>
      <w:r w:rsidRPr="00BB0C0B">
        <w:rPr>
          <w:sz w:val="22"/>
          <w:szCs w:val="22"/>
        </w:rPr>
        <w:t>.</w:t>
      </w:r>
    </w:p>
    <w:p w:rsidR="00402180" w:rsidRPr="00BB0C0B" w:rsidRDefault="00402180">
      <w:pPr>
        <w:numPr>
          <w:ilvl w:val="0"/>
          <w:numId w:val="1"/>
        </w:numPr>
        <w:jc w:val="both"/>
        <w:rPr>
          <w:sz w:val="22"/>
          <w:szCs w:val="22"/>
        </w:rPr>
      </w:pPr>
      <w:r w:rsidRPr="00BB0C0B">
        <w:rPr>
          <w:sz w:val="22"/>
          <w:szCs w:val="22"/>
        </w:rPr>
        <w:t xml:space="preserve">Zhotovitel tímto poskytuje objednateli záruku za provedené práce v trvání 2 let. </w:t>
      </w:r>
    </w:p>
    <w:p w:rsidR="00402180" w:rsidRPr="00BB0C0B" w:rsidRDefault="00402180">
      <w:pPr>
        <w:tabs>
          <w:tab w:val="left" w:pos="426"/>
        </w:tabs>
        <w:jc w:val="both"/>
        <w:rPr>
          <w:sz w:val="22"/>
          <w:szCs w:val="22"/>
        </w:rPr>
      </w:pPr>
      <w:r w:rsidRPr="00BB0C0B">
        <w:rPr>
          <w:sz w:val="22"/>
          <w:szCs w:val="22"/>
        </w:rPr>
        <w:t xml:space="preserve">   </w:t>
      </w:r>
      <w:r w:rsidR="00EC350C" w:rsidRPr="00BB0C0B">
        <w:rPr>
          <w:sz w:val="22"/>
          <w:szCs w:val="22"/>
        </w:rPr>
        <w:t xml:space="preserve">   </w:t>
      </w:r>
      <w:r w:rsidRPr="00BB0C0B">
        <w:rPr>
          <w:sz w:val="22"/>
          <w:szCs w:val="22"/>
        </w:rPr>
        <w:t xml:space="preserve">Tímto není dotčena záruka poskytovaná výrobci či dodavateli materiálu použitých při </w:t>
      </w:r>
      <w:r w:rsidRPr="00BB0C0B">
        <w:rPr>
          <w:sz w:val="22"/>
          <w:szCs w:val="22"/>
        </w:rPr>
        <w:tab/>
        <w:t xml:space="preserve">provádění díla. </w:t>
      </w:r>
    </w:p>
    <w:p w:rsidR="00402180" w:rsidRPr="00BB0C0B" w:rsidRDefault="00402180">
      <w:pPr>
        <w:numPr>
          <w:ilvl w:val="0"/>
          <w:numId w:val="1"/>
        </w:numPr>
        <w:jc w:val="both"/>
        <w:rPr>
          <w:sz w:val="22"/>
          <w:szCs w:val="22"/>
        </w:rPr>
      </w:pPr>
      <w:r w:rsidRPr="00BB0C0B">
        <w:rPr>
          <w:sz w:val="22"/>
          <w:szCs w:val="22"/>
        </w:rPr>
        <w:t xml:space="preserve">Zhotovitel se zavazuje na vlastní náklad řešit případné vady, a to bez zbytečného odkladu. </w:t>
      </w:r>
    </w:p>
    <w:p w:rsidR="0044492A" w:rsidRDefault="000424CD" w:rsidP="0044492A">
      <w:pPr>
        <w:pStyle w:val="Odstavecseseznamem"/>
        <w:numPr>
          <w:ilvl w:val="0"/>
          <w:numId w:val="1"/>
        </w:numPr>
        <w:tabs>
          <w:tab w:val="left" w:pos="284"/>
        </w:tabs>
        <w:autoSpaceDE w:val="0"/>
        <w:autoSpaceDN w:val="0"/>
        <w:adjustRightInd w:val="0"/>
        <w:spacing w:before="120"/>
        <w:jc w:val="both"/>
        <w:rPr>
          <w:color w:val="0D0D0D" w:themeColor="text1" w:themeTint="F2"/>
          <w:sz w:val="22"/>
          <w:szCs w:val="22"/>
        </w:rPr>
      </w:pPr>
      <w:r w:rsidRPr="00BB0C0B">
        <w:rPr>
          <w:color w:val="0D0D0D" w:themeColor="text1" w:themeTint="F2"/>
          <w:sz w:val="22"/>
          <w:szCs w:val="22"/>
        </w:rPr>
        <w:t xml:space="preserve"> Zhotovitel </w:t>
      </w:r>
      <w:r w:rsidR="0044492A" w:rsidRPr="00BB0C0B">
        <w:rPr>
          <w:color w:val="0D0D0D" w:themeColor="text1" w:themeTint="F2"/>
          <w:sz w:val="22"/>
          <w:szCs w:val="22"/>
        </w:rPr>
        <w:t>se zavazuje,</w:t>
      </w:r>
      <w:r w:rsidRPr="00BB0C0B">
        <w:rPr>
          <w:color w:val="0D0D0D" w:themeColor="text1" w:themeTint="F2"/>
          <w:sz w:val="22"/>
          <w:szCs w:val="22"/>
        </w:rPr>
        <w:t xml:space="preserve"> </w:t>
      </w:r>
      <w:r w:rsidR="0044492A" w:rsidRPr="00BB0C0B">
        <w:rPr>
          <w:color w:val="0D0D0D" w:themeColor="text1" w:themeTint="F2"/>
          <w:sz w:val="22"/>
          <w:szCs w:val="22"/>
        </w:rPr>
        <w:t xml:space="preserve">při plnění závazků z této smlouvy vyplývajících, postupovat s odbornou péčí a zabránit vzniku škod na majetku objednatele, jakož i na majetku třetích osob umístěných v prostorách objednatele a chránit zdraví </w:t>
      </w:r>
      <w:bookmarkStart w:id="0" w:name="_GoBack"/>
      <w:bookmarkEnd w:id="0"/>
      <w:r w:rsidR="0044492A" w:rsidRPr="00BB0C0B">
        <w:rPr>
          <w:color w:val="0D0D0D" w:themeColor="text1" w:themeTint="F2"/>
          <w:sz w:val="22"/>
          <w:szCs w:val="22"/>
        </w:rPr>
        <w:t xml:space="preserve">pacientů.  </w:t>
      </w:r>
    </w:p>
    <w:p w:rsidR="004A34B7" w:rsidRPr="00BB0C0B" w:rsidRDefault="004A34B7" w:rsidP="0044492A">
      <w:pPr>
        <w:pStyle w:val="Odstavecseseznamem"/>
        <w:numPr>
          <w:ilvl w:val="0"/>
          <w:numId w:val="1"/>
        </w:numPr>
        <w:tabs>
          <w:tab w:val="left" w:pos="284"/>
        </w:tabs>
        <w:autoSpaceDE w:val="0"/>
        <w:autoSpaceDN w:val="0"/>
        <w:adjustRightInd w:val="0"/>
        <w:spacing w:before="120"/>
        <w:jc w:val="both"/>
        <w:rPr>
          <w:color w:val="0D0D0D" w:themeColor="text1" w:themeTint="F2"/>
          <w:sz w:val="22"/>
          <w:szCs w:val="22"/>
        </w:rPr>
      </w:pPr>
      <w:r>
        <w:rPr>
          <w:color w:val="0D0D0D" w:themeColor="text1" w:themeTint="F2"/>
          <w:sz w:val="22"/>
          <w:szCs w:val="22"/>
        </w:rPr>
        <w:t>Zhotovitel tímto prohlašuje, že bere na vědomí, že ob</w:t>
      </w:r>
      <w:r w:rsidR="00400249">
        <w:rPr>
          <w:color w:val="0D0D0D" w:themeColor="text1" w:themeTint="F2"/>
          <w:sz w:val="22"/>
          <w:szCs w:val="22"/>
        </w:rPr>
        <w:t>j</w:t>
      </w:r>
      <w:r>
        <w:rPr>
          <w:color w:val="0D0D0D" w:themeColor="text1" w:themeTint="F2"/>
          <w:sz w:val="22"/>
          <w:szCs w:val="22"/>
        </w:rPr>
        <w:t>ednatel je zdravotnickým zařízením, kdy použité materiály a pracovní postupy musí vyhovovat přísným hygienickým požadavkům. Této skutečnosti si je zhotovitel vědom. Zhotovitel se zavazuje upozornit objednatele na nevhodnost použitých materiálů. Za porušené této smluvní povinnosti je zhotovitel odpovědný za případnou škodu.</w:t>
      </w:r>
    </w:p>
    <w:p w:rsidR="0044492A" w:rsidRPr="00BB0C0B" w:rsidRDefault="0044492A" w:rsidP="0044492A">
      <w:pPr>
        <w:pStyle w:val="Odstavecseseznamem"/>
        <w:numPr>
          <w:ilvl w:val="0"/>
          <w:numId w:val="1"/>
        </w:numPr>
        <w:tabs>
          <w:tab w:val="left" w:pos="284"/>
        </w:tabs>
        <w:autoSpaceDE w:val="0"/>
        <w:autoSpaceDN w:val="0"/>
        <w:adjustRightInd w:val="0"/>
        <w:spacing w:before="120"/>
        <w:jc w:val="both"/>
        <w:rPr>
          <w:color w:val="0D0D0D" w:themeColor="text1" w:themeTint="F2"/>
          <w:sz w:val="22"/>
          <w:szCs w:val="22"/>
        </w:rPr>
      </w:pPr>
      <w:r w:rsidRPr="00BB0C0B">
        <w:rPr>
          <w:color w:val="0D0D0D" w:themeColor="text1" w:themeTint="F2"/>
          <w:sz w:val="22"/>
          <w:szCs w:val="22"/>
        </w:rPr>
        <w:t xml:space="preserve"> Zhotovitel se zavaz</w:t>
      </w:r>
      <w:r w:rsidR="000424CD" w:rsidRPr="00BB0C0B">
        <w:rPr>
          <w:color w:val="0D0D0D" w:themeColor="text1" w:themeTint="F2"/>
          <w:sz w:val="22"/>
          <w:szCs w:val="22"/>
        </w:rPr>
        <w:t xml:space="preserve">uje </w:t>
      </w:r>
      <w:r w:rsidRPr="00BB0C0B">
        <w:rPr>
          <w:color w:val="0D0D0D" w:themeColor="text1" w:themeTint="F2"/>
          <w:sz w:val="22"/>
          <w:szCs w:val="22"/>
        </w:rPr>
        <w:t>po provedení díla, dát prostory, kde bylo dílo realizováno</w:t>
      </w:r>
      <w:r w:rsidR="000424CD" w:rsidRPr="00BB0C0B">
        <w:rPr>
          <w:color w:val="0D0D0D" w:themeColor="text1" w:themeTint="F2"/>
          <w:sz w:val="22"/>
          <w:szCs w:val="22"/>
        </w:rPr>
        <w:t>,</w:t>
      </w:r>
      <w:r w:rsidRPr="00BB0C0B">
        <w:rPr>
          <w:color w:val="0D0D0D" w:themeColor="text1" w:themeTint="F2"/>
          <w:sz w:val="22"/>
          <w:szCs w:val="22"/>
        </w:rPr>
        <w:t xml:space="preserve"> do původního stavu, zavazuje se provést úklid a na vlastn</w:t>
      </w:r>
      <w:r w:rsidR="000424CD" w:rsidRPr="00BB0C0B">
        <w:rPr>
          <w:color w:val="0D0D0D" w:themeColor="text1" w:themeTint="F2"/>
          <w:sz w:val="22"/>
          <w:szCs w:val="22"/>
        </w:rPr>
        <w:t xml:space="preserve">í náklady </w:t>
      </w:r>
      <w:r w:rsidRPr="00BB0C0B">
        <w:rPr>
          <w:color w:val="0D0D0D" w:themeColor="text1" w:themeTint="F2"/>
          <w:sz w:val="22"/>
          <w:szCs w:val="22"/>
        </w:rPr>
        <w:t xml:space="preserve">zlikvidovat odpady, jež vznikly při plnění závazků z této smlouvy. </w:t>
      </w:r>
    </w:p>
    <w:p w:rsidR="0044492A" w:rsidRPr="00BB0C0B" w:rsidRDefault="0044492A" w:rsidP="0044492A">
      <w:pPr>
        <w:tabs>
          <w:tab w:val="left" w:pos="284"/>
        </w:tabs>
        <w:autoSpaceDE w:val="0"/>
        <w:autoSpaceDN w:val="0"/>
        <w:adjustRightInd w:val="0"/>
        <w:spacing w:before="120"/>
        <w:jc w:val="both"/>
        <w:rPr>
          <w:color w:val="FF0000"/>
          <w:sz w:val="22"/>
          <w:szCs w:val="22"/>
        </w:rPr>
      </w:pPr>
    </w:p>
    <w:p w:rsidR="00652CD4" w:rsidRPr="00BB0C0B" w:rsidRDefault="00652CD4" w:rsidP="0044492A">
      <w:pPr>
        <w:tabs>
          <w:tab w:val="left" w:pos="284"/>
        </w:tabs>
        <w:autoSpaceDE w:val="0"/>
        <w:autoSpaceDN w:val="0"/>
        <w:adjustRightInd w:val="0"/>
        <w:spacing w:before="120"/>
        <w:jc w:val="both"/>
        <w:rPr>
          <w:color w:val="FF0000"/>
          <w:sz w:val="22"/>
          <w:szCs w:val="22"/>
        </w:rPr>
      </w:pPr>
    </w:p>
    <w:p w:rsidR="00402180" w:rsidRPr="00BB0C0B" w:rsidRDefault="00402180">
      <w:pPr>
        <w:jc w:val="center"/>
        <w:rPr>
          <w:sz w:val="22"/>
          <w:szCs w:val="22"/>
        </w:rPr>
      </w:pPr>
      <w:r w:rsidRPr="00BB0C0B">
        <w:rPr>
          <w:b/>
          <w:sz w:val="22"/>
          <w:szCs w:val="22"/>
          <w:u w:val="single"/>
        </w:rPr>
        <w:t>4. Sankce</w:t>
      </w:r>
    </w:p>
    <w:p w:rsidR="00402180" w:rsidRPr="00BB0C0B" w:rsidRDefault="00402180">
      <w:pPr>
        <w:jc w:val="both"/>
        <w:rPr>
          <w:color w:val="0D0D0D" w:themeColor="text1" w:themeTint="F2"/>
          <w:sz w:val="22"/>
          <w:szCs w:val="22"/>
        </w:rPr>
      </w:pPr>
    </w:p>
    <w:p w:rsidR="00FA12B2" w:rsidRPr="00BB0C0B" w:rsidRDefault="00FA12B2" w:rsidP="0044492A">
      <w:pPr>
        <w:numPr>
          <w:ilvl w:val="0"/>
          <w:numId w:val="10"/>
        </w:numPr>
        <w:tabs>
          <w:tab w:val="left" w:pos="284"/>
        </w:tabs>
        <w:suppressAutoHyphens w:val="0"/>
        <w:autoSpaceDE w:val="0"/>
        <w:autoSpaceDN w:val="0"/>
        <w:adjustRightInd w:val="0"/>
        <w:spacing w:before="120"/>
        <w:ind w:left="360"/>
        <w:jc w:val="both"/>
        <w:rPr>
          <w:color w:val="0D0D0D" w:themeColor="text1" w:themeTint="F2"/>
          <w:sz w:val="22"/>
          <w:szCs w:val="22"/>
        </w:rPr>
      </w:pPr>
      <w:r w:rsidRPr="00BB0C0B">
        <w:rPr>
          <w:color w:val="0D0D0D" w:themeColor="text1" w:themeTint="F2"/>
          <w:sz w:val="22"/>
          <w:szCs w:val="22"/>
        </w:rPr>
        <w:t xml:space="preserve"> Zhotovitel se zavazuje zapla</w:t>
      </w:r>
      <w:r w:rsidR="000424CD" w:rsidRPr="00BB0C0B">
        <w:rPr>
          <w:color w:val="0D0D0D" w:themeColor="text1" w:themeTint="F2"/>
          <w:sz w:val="22"/>
          <w:szCs w:val="22"/>
        </w:rPr>
        <w:t xml:space="preserve">tit </w:t>
      </w:r>
      <w:r w:rsidRPr="00BB0C0B">
        <w:rPr>
          <w:color w:val="0D0D0D" w:themeColor="text1" w:themeTint="F2"/>
          <w:sz w:val="22"/>
          <w:szCs w:val="22"/>
        </w:rPr>
        <w:t xml:space="preserve">objednateli dohodnutou smluvní pokutu ve výši </w:t>
      </w:r>
      <w:r w:rsidR="000424CD" w:rsidRPr="00BB0C0B">
        <w:rPr>
          <w:color w:val="0D0D0D" w:themeColor="text1" w:themeTint="F2"/>
          <w:sz w:val="22"/>
          <w:szCs w:val="22"/>
        </w:rPr>
        <w:t>2000</w:t>
      </w:r>
      <w:r w:rsidRPr="00BB0C0B">
        <w:rPr>
          <w:color w:val="0D0D0D" w:themeColor="text1" w:themeTint="F2"/>
          <w:sz w:val="22"/>
          <w:szCs w:val="22"/>
        </w:rPr>
        <w:t xml:space="preserve">,-Kč za </w:t>
      </w:r>
      <w:r w:rsidR="000424CD" w:rsidRPr="00BB0C0B">
        <w:rPr>
          <w:color w:val="0D0D0D" w:themeColor="text1" w:themeTint="F2"/>
          <w:sz w:val="22"/>
          <w:szCs w:val="22"/>
        </w:rPr>
        <w:t>každý den prodlení s dokončením</w:t>
      </w:r>
      <w:r w:rsidRPr="00BB0C0B">
        <w:rPr>
          <w:color w:val="0D0D0D" w:themeColor="text1" w:themeTint="F2"/>
          <w:sz w:val="22"/>
          <w:szCs w:val="22"/>
        </w:rPr>
        <w:t xml:space="preserve"> a předáním díla.</w:t>
      </w:r>
    </w:p>
    <w:p w:rsidR="00FA12B2" w:rsidRPr="00BB0C0B" w:rsidRDefault="00FA12B2" w:rsidP="0044492A">
      <w:pPr>
        <w:numPr>
          <w:ilvl w:val="0"/>
          <w:numId w:val="10"/>
        </w:numPr>
        <w:tabs>
          <w:tab w:val="left" w:pos="284"/>
        </w:tabs>
        <w:suppressAutoHyphens w:val="0"/>
        <w:autoSpaceDE w:val="0"/>
        <w:autoSpaceDN w:val="0"/>
        <w:adjustRightInd w:val="0"/>
        <w:spacing w:before="120"/>
        <w:ind w:left="360"/>
        <w:jc w:val="both"/>
        <w:rPr>
          <w:color w:val="0D0D0D" w:themeColor="text1" w:themeTint="F2"/>
          <w:sz w:val="22"/>
          <w:szCs w:val="22"/>
        </w:rPr>
      </w:pPr>
      <w:r w:rsidRPr="00BB0C0B">
        <w:rPr>
          <w:color w:val="0D0D0D" w:themeColor="text1" w:themeTint="F2"/>
          <w:sz w:val="22"/>
          <w:szCs w:val="22"/>
        </w:rPr>
        <w:t xml:space="preserve"> Zhotovitel se zavazuje zaplatit objednateli doh</w:t>
      </w:r>
      <w:r w:rsidR="000424CD" w:rsidRPr="00BB0C0B">
        <w:rPr>
          <w:color w:val="0D0D0D" w:themeColor="text1" w:themeTint="F2"/>
          <w:sz w:val="22"/>
          <w:szCs w:val="22"/>
        </w:rPr>
        <w:t>odnutou smluvní pokutu ve výši 2000</w:t>
      </w:r>
      <w:r w:rsidRPr="00BB0C0B">
        <w:rPr>
          <w:color w:val="0D0D0D" w:themeColor="text1" w:themeTint="F2"/>
          <w:sz w:val="22"/>
          <w:szCs w:val="22"/>
        </w:rPr>
        <w:t>,-Kč za každý den prodlení s odstraněním vad díla, přesahujícím dobu 5 dnů od oznámení vad.</w:t>
      </w:r>
    </w:p>
    <w:p w:rsidR="00611877" w:rsidRPr="00BB0C0B" w:rsidRDefault="00611877">
      <w:pPr>
        <w:jc w:val="both"/>
        <w:rPr>
          <w:sz w:val="22"/>
          <w:szCs w:val="22"/>
        </w:rPr>
      </w:pPr>
    </w:p>
    <w:p w:rsidR="007558EE" w:rsidRPr="00BB0C0B" w:rsidRDefault="007558EE">
      <w:pPr>
        <w:jc w:val="both"/>
        <w:rPr>
          <w:sz w:val="22"/>
          <w:szCs w:val="22"/>
        </w:rPr>
      </w:pPr>
    </w:p>
    <w:p w:rsidR="000424CD" w:rsidRPr="00BB0C0B" w:rsidRDefault="000424CD">
      <w:pPr>
        <w:jc w:val="both"/>
        <w:rPr>
          <w:sz w:val="22"/>
          <w:szCs w:val="22"/>
        </w:rPr>
      </w:pPr>
    </w:p>
    <w:p w:rsidR="007558EE" w:rsidRPr="00BB0C0B" w:rsidRDefault="007558EE">
      <w:pPr>
        <w:jc w:val="both"/>
        <w:rPr>
          <w:sz w:val="22"/>
          <w:szCs w:val="22"/>
        </w:rPr>
      </w:pPr>
    </w:p>
    <w:p w:rsidR="00402180" w:rsidRPr="00BB0C0B" w:rsidRDefault="00402180">
      <w:pPr>
        <w:jc w:val="both"/>
        <w:rPr>
          <w:sz w:val="22"/>
          <w:szCs w:val="22"/>
        </w:rPr>
      </w:pPr>
      <w:r w:rsidRPr="00BB0C0B">
        <w:rPr>
          <w:sz w:val="22"/>
          <w:szCs w:val="22"/>
        </w:rPr>
        <w:tab/>
      </w:r>
      <w:r w:rsidRPr="00BB0C0B">
        <w:rPr>
          <w:sz w:val="22"/>
          <w:szCs w:val="22"/>
        </w:rPr>
        <w:tab/>
      </w:r>
      <w:r w:rsidRPr="00BB0C0B">
        <w:rPr>
          <w:sz w:val="22"/>
          <w:szCs w:val="22"/>
        </w:rPr>
        <w:tab/>
      </w:r>
      <w:r w:rsidRPr="00BB0C0B">
        <w:rPr>
          <w:sz w:val="22"/>
          <w:szCs w:val="22"/>
        </w:rPr>
        <w:tab/>
        <w:t xml:space="preserve">          </w:t>
      </w:r>
      <w:r w:rsidRPr="00BB0C0B">
        <w:rPr>
          <w:b/>
          <w:sz w:val="22"/>
          <w:szCs w:val="22"/>
          <w:u w:val="single"/>
        </w:rPr>
        <w:tab/>
        <w:t>5. Závěrečná ustanovení</w:t>
      </w:r>
    </w:p>
    <w:p w:rsidR="00402180" w:rsidRPr="00BB0C0B" w:rsidRDefault="00402180">
      <w:pPr>
        <w:jc w:val="both"/>
        <w:rPr>
          <w:sz w:val="22"/>
          <w:szCs w:val="22"/>
        </w:rPr>
      </w:pPr>
    </w:p>
    <w:p w:rsidR="00402180" w:rsidRPr="00BB0C0B" w:rsidRDefault="00402180">
      <w:pPr>
        <w:jc w:val="both"/>
        <w:rPr>
          <w:sz w:val="22"/>
          <w:szCs w:val="22"/>
        </w:rPr>
      </w:pPr>
    </w:p>
    <w:p w:rsidR="00402180" w:rsidRPr="00BB0C0B" w:rsidRDefault="00402180">
      <w:pPr>
        <w:numPr>
          <w:ilvl w:val="0"/>
          <w:numId w:val="5"/>
        </w:numPr>
        <w:jc w:val="both"/>
        <w:rPr>
          <w:sz w:val="22"/>
          <w:szCs w:val="22"/>
        </w:rPr>
      </w:pPr>
      <w:r w:rsidRPr="00BB0C0B">
        <w:rPr>
          <w:sz w:val="22"/>
          <w:szCs w:val="22"/>
        </w:rPr>
        <w:t xml:space="preserve">Osoba oprávněná jednat za objednatele ve věcech technických:  </w:t>
      </w:r>
    </w:p>
    <w:p w:rsidR="000424CD" w:rsidRPr="00BB0C0B" w:rsidRDefault="007065B5" w:rsidP="000424CD">
      <w:pPr>
        <w:numPr>
          <w:ilvl w:val="0"/>
          <w:numId w:val="6"/>
        </w:numPr>
        <w:jc w:val="both"/>
        <w:rPr>
          <w:sz w:val="22"/>
          <w:szCs w:val="22"/>
        </w:rPr>
      </w:pPr>
      <w:r w:rsidRPr="00BB0C0B">
        <w:rPr>
          <w:sz w:val="22"/>
          <w:szCs w:val="22"/>
        </w:rPr>
        <w:t xml:space="preserve">p. Miroslav Fiala </w:t>
      </w:r>
      <w:proofErr w:type="gramStart"/>
      <w:r w:rsidRPr="00BB0C0B">
        <w:rPr>
          <w:sz w:val="22"/>
          <w:szCs w:val="22"/>
        </w:rPr>
        <w:t>-  technik</w:t>
      </w:r>
      <w:proofErr w:type="gramEnd"/>
      <w:r w:rsidRPr="00BB0C0B">
        <w:rPr>
          <w:sz w:val="22"/>
          <w:szCs w:val="22"/>
        </w:rPr>
        <w:t xml:space="preserve"> - tel: 702 001 476</w:t>
      </w:r>
      <w:r w:rsidR="00402180" w:rsidRPr="00BB0C0B">
        <w:rPr>
          <w:sz w:val="22"/>
          <w:szCs w:val="22"/>
        </w:rPr>
        <w:t xml:space="preserve">, </w:t>
      </w:r>
      <w:hyperlink r:id="rId7" w:history="1">
        <w:r w:rsidRPr="00BB0C0B">
          <w:rPr>
            <w:rStyle w:val="Hypertextovodkaz"/>
            <w:color w:val="auto"/>
            <w:sz w:val="22"/>
            <w:szCs w:val="22"/>
            <w:u w:val="none"/>
          </w:rPr>
          <w:t>fiala.miroslav@nemkyj.cz</w:t>
        </w:r>
      </w:hyperlink>
    </w:p>
    <w:p w:rsidR="00402180" w:rsidRPr="00BB0C0B" w:rsidRDefault="00402180">
      <w:pPr>
        <w:ind w:left="360"/>
        <w:jc w:val="both"/>
        <w:rPr>
          <w:sz w:val="22"/>
          <w:szCs w:val="22"/>
        </w:rPr>
      </w:pPr>
    </w:p>
    <w:p w:rsidR="00402180" w:rsidRPr="00BB0C0B" w:rsidRDefault="00402180" w:rsidP="00C422A6">
      <w:pPr>
        <w:numPr>
          <w:ilvl w:val="0"/>
          <w:numId w:val="5"/>
        </w:numPr>
        <w:jc w:val="both"/>
        <w:rPr>
          <w:sz w:val="22"/>
          <w:szCs w:val="22"/>
        </w:rPr>
      </w:pPr>
      <w:r w:rsidRPr="00BB0C0B">
        <w:rPr>
          <w:sz w:val="22"/>
          <w:szCs w:val="22"/>
        </w:rPr>
        <w:lastRenderedPageBreak/>
        <w:t xml:space="preserve">Osoba oprávněná jednat za zhotovitele ve věcech technických: </w:t>
      </w:r>
    </w:p>
    <w:p w:rsidR="000424CD" w:rsidRPr="00BB0C0B" w:rsidRDefault="000424CD" w:rsidP="000424CD">
      <w:pPr>
        <w:pStyle w:val="Odstavecseseznamem"/>
        <w:numPr>
          <w:ilvl w:val="0"/>
          <w:numId w:val="6"/>
        </w:numPr>
        <w:jc w:val="both"/>
        <w:rPr>
          <w:sz w:val="22"/>
          <w:szCs w:val="22"/>
        </w:rPr>
      </w:pPr>
      <w:r w:rsidRPr="00BB0C0B">
        <w:rPr>
          <w:sz w:val="22"/>
          <w:szCs w:val="22"/>
        </w:rPr>
        <w:t>……………………………………………………………</w:t>
      </w:r>
    </w:p>
    <w:p w:rsidR="00402180" w:rsidRPr="00BB0C0B" w:rsidRDefault="00402180">
      <w:pPr>
        <w:jc w:val="both"/>
        <w:rPr>
          <w:color w:val="000000"/>
          <w:sz w:val="22"/>
          <w:szCs w:val="22"/>
        </w:rPr>
      </w:pPr>
    </w:p>
    <w:p w:rsidR="00402180" w:rsidRPr="00BB0C0B" w:rsidRDefault="00402180">
      <w:pPr>
        <w:numPr>
          <w:ilvl w:val="0"/>
          <w:numId w:val="5"/>
        </w:numPr>
        <w:jc w:val="both"/>
        <w:rPr>
          <w:color w:val="000000"/>
          <w:sz w:val="22"/>
          <w:szCs w:val="22"/>
        </w:rPr>
      </w:pPr>
      <w:r w:rsidRPr="00BB0C0B">
        <w:rPr>
          <w:color w:val="000000"/>
          <w:sz w:val="22"/>
          <w:szCs w:val="22"/>
        </w:rPr>
        <w:t xml:space="preserve">Tato smlouva se uzavírá na </w:t>
      </w:r>
      <w:r w:rsidR="00BC67AC" w:rsidRPr="00BB0C0B">
        <w:rPr>
          <w:color w:val="000000"/>
          <w:sz w:val="22"/>
          <w:szCs w:val="22"/>
        </w:rPr>
        <w:t>období od 1.1.2019 do 31.12.2019</w:t>
      </w:r>
      <w:r w:rsidRPr="00BB0C0B">
        <w:rPr>
          <w:color w:val="000000"/>
          <w:sz w:val="22"/>
          <w:szCs w:val="22"/>
        </w:rPr>
        <w:t xml:space="preserve"> a může být vypovězen</w:t>
      </w:r>
      <w:r w:rsidR="002A4478" w:rsidRPr="00BB0C0B">
        <w:rPr>
          <w:color w:val="000000"/>
          <w:sz w:val="22"/>
          <w:szCs w:val="22"/>
        </w:rPr>
        <w:t xml:space="preserve">a jednostranně </w:t>
      </w:r>
      <w:r w:rsidRPr="00BB0C0B">
        <w:rPr>
          <w:color w:val="000000"/>
          <w:sz w:val="22"/>
          <w:szCs w:val="22"/>
        </w:rPr>
        <w:t>s 1 měsíční výpovědní lhůtou. Výpovědní lhůta počíná první den v měsíci, následujícím po měsíci, ve kterém byla výpověď doručena. Smlouvu lze měnit na základě souhlasu obou smluvních stran formou jejich písemných dodatků a změn.</w:t>
      </w:r>
    </w:p>
    <w:p w:rsidR="00402180" w:rsidRPr="00BB0C0B" w:rsidRDefault="00402180">
      <w:pPr>
        <w:ind w:left="360"/>
        <w:jc w:val="both"/>
        <w:rPr>
          <w:color w:val="000000"/>
          <w:sz w:val="22"/>
          <w:szCs w:val="22"/>
        </w:rPr>
      </w:pPr>
    </w:p>
    <w:p w:rsidR="00402180" w:rsidRPr="00BB0C0B" w:rsidRDefault="00402180">
      <w:pPr>
        <w:numPr>
          <w:ilvl w:val="0"/>
          <w:numId w:val="5"/>
        </w:numPr>
        <w:jc w:val="both"/>
        <w:rPr>
          <w:color w:val="000000"/>
          <w:sz w:val="22"/>
          <w:szCs w:val="22"/>
        </w:rPr>
      </w:pPr>
      <w:r w:rsidRPr="00BB0C0B">
        <w:rPr>
          <w:color w:val="000000"/>
          <w:sz w:val="22"/>
          <w:szCs w:val="22"/>
        </w:rPr>
        <w:t>Smluvní strany souhlasí s poskytnutím informací o smlouvě v rozsahu zákona o svobodném přístupu k informacím.</w:t>
      </w:r>
    </w:p>
    <w:p w:rsidR="00AA3F2D" w:rsidRPr="00BB0C0B" w:rsidRDefault="00AA3F2D" w:rsidP="00AA3F2D">
      <w:pPr>
        <w:pStyle w:val="Odstavecseseznamem"/>
        <w:rPr>
          <w:color w:val="000000"/>
          <w:sz w:val="22"/>
          <w:szCs w:val="22"/>
        </w:rPr>
      </w:pPr>
    </w:p>
    <w:p w:rsidR="00AA3F2D" w:rsidRPr="00BB0C0B" w:rsidRDefault="00AA3F2D">
      <w:pPr>
        <w:numPr>
          <w:ilvl w:val="0"/>
          <w:numId w:val="5"/>
        </w:numPr>
        <w:jc w:val="both"/>
        <w:rPr>
          <w:color w:val="000000"/>
          <w:sz w:val="22"/>
          <w:szCs w:val="22"/>
        </w:rPr>
      </w:pPr>
      <w:r w:rsidRPr="00BB0C0B">
        <w:rPr>
          <w:sz w:val="22"/>
          <w:szCs w:val="22"/>
        </w:rPr>
        <w:t xml:space="preserve">Zhotovitel prohlašuje, že byl seznámen se skutečností, že tato smlouva a s ní spojené dokumenty budou zveřejněny na adrese </w:t>
      </w:r>
      <w:hyperlink r:id="rId8" w:history="1">
        <w:r w:rsidRPr="00BB0C0B">
          <w:rPr>
            <w:rStyle w:val="Hypertextovodkaz"/>
            <w:color w:val="auto"/>
            <w:sz w:val="22"/>
            <w:szCs w:val="22"/>
            <w:u w:val="none"/>
          </w:rPr>
          <w:t>https://zakazky.krajbezkorupce.cz</w:t>
        </w:r>
      </w:hyperlink>
      <w:r w:rsidRPr="00BB0C0B">
        <w:rPr>
          <w:sz w:val="22"/>
          <w:szCs w:val="22"/>
        </w:rPr>
        <w:t>, s čímž výslovně souhlasí.</w:t>
      </w:r>
    </w:p>
    <w:p w:rsidR="007065B5" w:rsidRPr="00BB0C0B" w:rsidRDefault="007065B5" w:rsidP="007065B5">
      <w:pPr>
        <w:jc w:val="both"/>
        <w:rPr>
          <w:color w:val="000000"/>
          <w:sz w:val="22"/>
          <w:szCs w:val="22"/>
        </w:rPr>
      </w:pPr>
    </w:p>
    <w:p w:rsidR="007065B5" w:rsidRPr="00BB0C0B" w:rsidRDefault="007065B5" w:rsidP="007065B5">
      <w:pPr>
        <w:pStyle w:val="Odstavecseseznamem"/>
        <w:numPr>
          <w:ilvl w:val="0"/>
          <w:numId w:val="5"/>
        </w:numPr>
        <w:spacing w:before="120"/>
        <w:jc w:val="both"/>
        <w:rPr>
          <w:color w:val="000000"/>
          <w:sz w:val="22"/>
          <w:szCs w:val="22"/>
        </w:rPr>
      </w:pPr>
      <w:r w:rsidRPr="00BB0C0B">
        <w:rPr>
          <w:sz w:val="22"/>
          <w:szCs w:val="22"/>
        </w:rPr>
        <w:t xml:space="preserve">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provede </w:t>
      </w:r>
      <w:r w:rsidR="00AA2EB9" w:rsidRPr="00BB0C0B">
        <w:rPr>
          <w:sz w:val="22"/>
          <w:szCs w:val="22"/>
        </w:rPr>
        <w:t>objednatel</w:t>
      </w:r>
      <w:r w:rsidRPr="00BB0C0B">
        <w:rPr>
          <w:sz w:val="22"/>
          <w:szCs w:val="22"/>
        </w:rPr>
        <w:t xml:space="preserve">. </w:t>
      </w:r>
    </w:p>
    <w:p w:rsidR="007065B5" w:rsidRPr="00BB0C0B" w:rsidRDefault="007065B5" w:rsidP="007065B5">
      <w:pPr>
        <w:pStyle w:val="Odstavecseseznamem"/>
        <w:numPr>
          <w:ilvl w:val="0"/>
          <w:numId w:val="5"/>
        </w:numPr>
        <w:spacing w:before="120"/>
        <w:jc w:val="both"/>
        <w:rPr>
          <w:sz w:val="22"/>
          <w:szCs w:val="22"/>
        </w:rPr>
      </w:pPr>
      <w:r w:rsidRPr="00BB0C0B">
        <w:rPr>
          <w:sz w:val="22"/>
          <w:szCs w:val="22"/>
        </w:rPr>
        <w:t>Zhotovitel prohlašuje, že smlouva neobsahuje obchodní tajemství. V případě, že by smlouva obsahovala obchodní tajemství, je toto obchodní tajemství prodávajícím ve smlouvě zřetelně označeno a prodávající odpovídá za to, že obchodní tajemství naplňuje všechny náležitosti dle občanského zákoníku v platném znění.</w:t>
      </w:r>
    </w:p>
    <w:p w:rsidR="00402180" w:rsidRPr="00BB0C0B" w:rsidRDefault="00402180">
      <w:pPr>
        <w:jc w:val="both"/>
        <w:rPr>
          <w:color w:val="000000"/>
          <w:sz w:val="22"/>
          <w:szCs w:val="22"/>
        </w:rPr>
      </w:pPr>
      <w:r w:rsidRPr="00BB0C0B">
        <w:rPr>
          <w:color w:val="000000"/>
          <w:sz w:val="22"/>
          <w:szCs w:val="22"/>
        </w:rPr>
        <w:t xml:space="preserve"> </w:t>
      </w:r>
    </w:p>
    <w:p w:rsidR="00402180" w:rsidRPr="00BB0C0B" w:rsidRDefault="004A34B7">
      <w:pPr>
        <w:numPr>
          <w:ilvl w:val="0"/>
          <w:numId w:val="5"/>
        </w:numPr>
        <w:jc w:val="both"/>
        <w:rPr>
          <w:color w:val="000000"/>
          <w:sz w:val="22"/>
          <w:szCs w:val="22"/>
        </w:rPr>
      </w:pPr>
      <w:r>
        <w:rPr>
          <w:color w:val="000000"/>
          <w:sz w:val="22"/>
          <w:szCs w:val="22"/>
        </w:rPr>
        <w:t xml:space="preserve">Veškeré změny či dodatky k této smlouvě vyžadují písemnou formu. </w:t>
      </w:r>
      <w:r w:rsidR="00402180" w:rsidRPr="00BB0C0B">
        <w:rPr>
          <w:color w:val="000000"/>
          <w:sz w:val="22"/>
          <w:szCs w:val="22"/>
        </w:rPr>
        <w:t>Smlouva se vyhotovuje ve dvou výtiscích, z nichž každá smluvní strana obdrží po jednom. Nedílnou součástí smlouvy je její příloha – ceník prací.</w:t>
      </w:r>
    </w:p>
    <w:p w:rsidR="00402180" w:rsidRPr="00BB0C0B" w:rsidRDefault="00402180">
      <w:pPr>
        <w:pStyle w:val="Odstavecseseznamem"/>
        <w:rPr>
          <w:color w:val="000000"/>
          <w:sz w:val="22"/>
          <w:szCs w:val="22"/>
        </w:rPr>
      </w:pPr>
    </w:p>
    <w:p w:rsidR="00402180" w:rsidRPr="00BB0C0B" w:rsidRDefault="00402180">
      <w:pPr>
        <w:numPr>
          <w:ilvl w:val="0"/>
          <w:numId w:val="5"/>
        </w:numPr>
        <w:jc w:val="both"/>
        <w:rPr>
          <w:color w:val="000000"/>
          <w:sz w:val="22"/>
          <w:szCs w:val="22"/>
        </w:rPr>
      </w:pPr>
      <w:r w:rsidRPr="00BB0C0B">
        <w:rPr>
          <w:color w:val="000000"/>
          <w:sz w:val="22"/>
          <w:szCs w:val="22"/>
        </w:rPr>
        <w:t xml:space="preserve">Smluvní strany potvrzují, že došlo ke shodě na obsahu této smlouvy a na důkaz toho připojují svůj podpis. </w:t>
      </w:r>
    </w:p>
    <w:p w:rsidR="00040763" w:rsidRPr="00BB0C0B" w:rsidRDefault="00040763" w:rsidP="00040763">
      <w:pPr>
        <w:ind w:left="360"/>
        <w:jc w:val="both"/>
        <w:rPr>
          <w:color w:val="000000"/>
          <w:sz w:val="22"/>
          <w:szCs w:val="22"/>
        </w:rPr>
      </w:pPr>
    </w:p>
    <w:p w:rsidR="00040763" w:rsidRPr="00BB0C0B" w:rsidRDefault="00040763" w:rsidP="00040763">
      <w:pPr>
        <w:pStyle w:val="Odstavecseseznamem"/>
        <w:numPr>
          <w:ilvl w:val="0"/>
          <w:numId w:val="5"/>
        </w:numPr>
        <w:spacing w:before="120"/>
        <w:jc w:val="both"/>
        <w:rPr>
          <w:sz w:val="22"/>
          <w:szCs w:val="22"/>
        </w:rPr>
      </w:pPr>
      <w:r w:rsidRPr="00BB0C0B">
        <w:rPr>
          <w:sz w:val="22"/>
          <w:szCs w:val="22"/>
        </w:rPr>
        <w:t xml:space="preserve">Tato smlouva nabývá </w:t>
      </w:r>
      <w:r w:rsidR="006539C3" w:rsidRPr="00BB0C0B">
        <w:rPr>
          <w:sz w:val="22"/>
          <w:szCs w:val="22"/>
        </w:rPr>
        <w:t>platnosti dnem podpisu oběma smluvními stranami a účinnosti dnem uveřejnění v Informačním systému registru smluv postupem dle zákona č. 340/2015 Sb., v platném znění</w:t>
      </w:r>
      <w:r w:rsidRPr="00BB0C0B">
        <w:rPr>
          <w:sz w:val="22"/>
          <w:szCs w:val="22"/>
        </w:rPr>
        <w:t>.</w:t>
      </w:r>
    </w:p>
    <w:p w:rsidR="00040763" w:rsidRPr="00BB0C0B" w:rsidRDefault="00040763" w:rsidP="00040763">
      <w:pPr>
        <w:ind w:left="360"/>
        <w:jc w:val="both"/>
        <w:rPr>
          <w:color w:val="000000"/>
          <w:sz w:val="22"/>
          <w:szCs w:val="22"/>
        </w:rPr>
      </w:pPr>
    </w:p>
    <w:p w:rsidR="00402180" w:rsidRPr="00BB0C0B" w:rsidRDefault="00402180">
      <w:pPr>
        <w:jc w:val="both"/>
        <w:rPr>
          <w:color w:val="000000"/>
          <w:sz w:val="22"/>
          <w:szCs w:val="22"/>
        </w:rPr>
      </w:pPr>
    </w:p>
    <w:p w:rsidR="00C422A6" w:rsidRPr="00BB0C0B" w:rsidRDefault="00C422A6">
      <w:pPr>
        <w:jc w:val="both"/>
        <w:rPr>
          <w:color w:val="000000"/>
          <w:sz w:val="22"/>
          <w:szCs w:val="22"/>
        </w:rPr>
      </w:pPr>
    </w:p>
    <w:p w:rsidR="00402180" w:rsidRPr="00BB0C0B" w:rsidRDefault="00402180">
      <w:pPr>
        <w:jc w:val="both"/>
        <w:rPr>
          <w:color w:val="000000"/>
          <w:sz w:val="22"/>
          <w:szCs w:val="22"/>
        </w:rPr>
      </w:pPr>
      <w:r w:rsidRPr="00BB0C0B">
        <w:rPr>
          <w:color w:val="000000"/>
          <w:sz w:val="22"/>
          <w:szCs w:val="22"/>
        </w:rPr>
        <w:t>V Kyjově dne</w:t>
      </w:r>
      <w:r w:rsidRPr="00BB0C0B">
        <w:rPr>
          <w:color w:val="000000"/>
          <w:sz w:val="22"/>
          <w:szCs w:val="22"/>
        </w:rPr>
        <w:tab/>
        <w:t xml:space="preserve">                   </w:t>
      </w:r>
      <w:r w:rsidRPr="00BB0C0B">
        <w:rPr>
          <w:color w:val="000000"/>
          <w:sz w:val="22"/>
          <w:szCs w:val="22"/>
        </w:rPr>
        <w:tab/>
      </w:r>
      <w:r w:rsidRPr="00BB0C0B">
        <w:rPr>
          <w:color w:val="000000"/>
          <w:sz w:val="22"/>
          <w:szCs w:val="22"/>
        </w:rPr>
        <w:tab/>
      </w:r>
      <w:r w:rsidR="00611877" w:rsidRPr="00BB0C0B">
        <w:rPr>
          <w:color w:val="000000"/>
          <w:sz w:val="22"/>
          <w:szCs w:val="22"/>
        </w:rPr>
        <w:tab/>
      </w:r>
      <w:r w:rsidRPr="00BB0C0B">
        <w:rPr>
          <w:color w:val="000000"/>
          <w:sz w:val="22"/>
          <w:szCs w:val="22"/>
        </w:rPr>
        <w:t xml:space="preserve"> V </w:t>
      </w:r>
      <w:r w:rsidR="000424CD" w:rsidRPr="00BB0C0B">
        <w:rPr>
          <w:color w:val="000000"/>
          <w:sz w:val="22"/>
          <w:szCs w:val="22"/>
        </w:rPr>
        <w:t>……</w:t>
      </w:r>
      <w:proofErr w:type="gramStart"/>
      <w:r w:rsidR="00533D0A" w:rsidRPr="00BB0C0B">
        <w:rPr>
          <w:color w:val="000000"/>
          <w:sz w:val="22"/>
          <w:szCs w:val="22"/>
        </w:rPr>
        <w:t>…….</w:t>
      </w:r>
      <w:proofErr w:type="gramEnd"/>
      <w:r w:rsidR="00533D0A" w:rsidRPr="00BB0C0B">
        <w:rPr>
          <w:color w:val="000000"/>
          <w:sz w:val="22"/>
          <w:szCs w:val="22"/>
        </w:rPr>
        <w:t>.</w:t>
      </w:r>
      <w:r w:rsidR="000424CD" w:rsidRPr="00BB0C0B">
        <w:rPr>
          <w:color w:val="000000"/>
          <w:sz w:val="22"/>
          <w:szCs w:val="22"/>
        </w:rPr>
        <w:t xml:space="preserve">…… </w:t>
      </w:r>
      <w:r w:rsidRPr="00BB0C0B">
        <w:rPr>
          <w:color w:val="000000"/>
          <w:sz w:val="22"/>
          <w:szCs w:val="22"/>
        </w:rPr>
        <w:t xml:space="preserve">dne </w:t>
      </w:r>
    </w:p>
    <w:p w:rsidR="00402180" w:rsidRPr="00BB0C0B" w:rsidRDefault="00402180">
      <w:pPr>
        <w:jc w:val="both"/>
        <w:rPr>
          <w:color w:val="000000"/>
          <w:sz w:val="22"/>
          <w:szCs w:val="22"/>
        </w:rPr>
      </w:pPr>
    </w:p>
    <w:p w:rsidR="00402180" w:rsidRPr="00BB0C0B" w:rsidRDefault="00402180">
      <w:pPr>
        <w:jc w:val="both"/>
        <w:rPr>
          <w:color w:val="000000"/>
          <w:sz w:val="22"/>
          <w:szCs w:val="22"/>
        </w:rPr>
      </w:pPr>
    </w:p>
    <w:p w:rsidR="002A4478" w:rsidRPr="00BB0C0B" w:rsidRDefault="002A4478">
      <w:pPr>
        <w:jc w:val="both"/>
        <w:rPr>
          <w:color w:val="000000"/>
          <w:sz w:val="22"/>
          <w:szCs w:val="22"/>
        </w:rPr>
      </w:pPr>
    </w:p>
    <w:p w:rsidR="002A4478" w:rsidRPr="00BB0C0B" w:rsidRDefault="002A4478">
      <w:pPr>
        <w:jc w:val="both"/>
        <w:rPr>
          <w:color w:val="000000"/>
          <w:sz w:val="22"/>
          <w:szCs w:val="22"/>
        </w:rPr>
      </w:pPr>
    </w:p>
    <w:p w:rsidR="002A4478" w:rsidRPr="00BB0C0B" w:rsidRDefault="002A4478">
      <w:pPr>
        <w:jc w:val="both"/>
        <w:rPr>
          <w:color w:val="000000"/>
          <w:sz w:val="22"/>
          <w:szCs w:val="22"/>
        </w:rPr>
      </w:pPr>
    </w:p>
    <w:p w:rsidR="00402180" w:rsidRPr="00BB0C0B" w:rsidRDefault="00402180">
      <w:pPr>
        <w:jc w:val="both"/>
        <w:rPr>
          <w:color w:val="000000"/>
          <w:sz w:val="22"/>
          <w:szCs w:val="22"/>
        </w:rPr>
      </w:pPr>
      <w:r w:rsidRPr="00BB0C0B">
        <w:rPr>
          <w:color w:val="000000"/>
          <w:sz w:val="22"/>
          <w:szCs w:val="22"/>
        </w:rPr>
        <w:t>................................................................</w:t>
      </w:r>
      <w:r w:rsidRPr="00BB0C0B">
        <w:rPr>
          <w:color w:val="000000"/>
          <w:sz w:val="22"/>
          <w:szCs w:val="22"/>
        </w:rPr>
        <w:tab/>
      </w:r>
      <w:r w:rsidRPr="00BB0C0B">
        <w:rPr>
          <w:color w:val="000000"/>
          <w:sz w:val="22"/>
          <w:szCs w:val="22"/>
        </w:rPr>
        <w:tab/>
        <w:t>.........................................................</w:t>
      </w:r>
    </w:p>
    <w:p w:rsidR="00402180" w:rsidRPr="00BB0C0B" w:rsidRDefault="00D0024A">
      <w:pPr>
        <w:jc w:val="both"/>
        <w:rPr>
          <w:sz w:val="22"/>
          <w:szCs w:val="22"/>
        </w:rPr>
      </w:pPr>
      <w:r w:rsidRPr="00BB0C0B">
        <w:rPr>
          <w:color w:val="000000"/>
          <w:sz w:val="22"/>
          <w:szCs w:val="22"/>
        </w:rPr>
        <w:t xml:space="preserve">Ing. Mgr. Lubomír </w:t>
      </w:r>
      <w:proofErr w:type="spellStart"/>
      <w:r w:rsidRPr="00BB0C0B">
        <w:rPr>
          <w:color w:val="000000"/>
          <w:sz w:val="22"/>
          <w:szCs w:val="22"/>
        </w:rPr>
        <w:t>Wenzl</w:t>
      </w:r>
      <w:proofErr w:type="spellEnd"/>
      <w:r w:rsidR="00402180" w:rsidRPr="00BB0C0B">
        <w:rPr>
          <w:color w:val="000000"/>
          <w:sz w:val="22"/>
          <w:szCs w:val="22"/>
        </w:rPr>
        <w:tab/>
      </w:r>
      <w:r w:rsidR="00402180" w:rsidRPr="00BB0C0B">
        <w:rPr>
          <w:color w:val="000000"/>
          <w:sz w:val="22"/>
          <w:szCs w:val="22"/>
        </w:rPr>
        <w:tab/>
      </w:r>
      <w:r w:rsidR="00402180" w:rsidRPr="00BB0C0B">
        <w:rPr>
          <w:color w:val="000000"/>
          <w:sz w:val="22"/>
          <w:szCs w:val="22"/>
        </w:rPr>
        <w:tab/>
      </w:r>
    </w:p>
    <w:p w:rsidR="00402180" w:rsidRPr="00BB0C0B" w:rsidRDefault="00C422A6">
      <w:pPr>
        <w:rPr>
          <w:sz w:val="22"/>
          <w:szCs w:val="22"/>
        </w:rPr>
      </w:pPr>
      <w:r w:rsidRPr="00BB0C0B">
        <w:rPr>
          <w:sz w:val="22"/>
          <w:szCs w:val="22"/>
        </w:rPr>
        <w:t>ř</w:t>
      </w:r>
      <w:r w:rsidR="00402180" w:rsidRPr="00BB0C0B">
        <w:rPr>
          <w:sz w:val="22"/>
          <w:szCs w:val="22"/>
        </w:rPr>
        <w:t>editel</w:t>
      </w:r>
      <w:r w:rsidRPr="00BB0C0B">
        <w:rPr>
          <w:sz w:val="22"/>
          <w:szCs w:val="22"/>
        </w:rPr>
        <w:tab/>
      </w:r>
      <w:r w:rsidRPr="00BB0C0B">
        <w:rPr>
          <w:sz w:val="22"/>
          <w:szCs w:val="22"/>
        </w:rPr>
        <w:tab/>
      </w:r>
      <w:r w:rsidRPr="00BB0C0B">
        <w:rPr>
          <w:sz w:val="22"/>
          <w:szCs w:val="22"/>
        </w:rPr>
        <w:tab/>
      </w:r>
      <w:r w:rsidRPr="00BB0C0B">
        <w:rPr>
          <w:sz w:val="22"/>
          <w:szCs w:val="22"/>
        </w:rPr>
        <w:tab/>
      </w:r>
      <w:r w:rsidRPr="00BB0C0B">
        <w:rPr>
          <w:sz w:val="22"/>
          <w:szCs w:val="22"/>
        </w:rPr>
        <w:tab/>
      </w:r>
      <w:r w:rsidRPr="00BB0C0B">
        <w:rPr>
          <w:sz w:val="22"/>
          <w:szCs w:val="22"/>
        </w:rPr>
        <w:tab/>
      </w:r>
    </w:p>
    <w:p w:rsidR="00402180" w:rsidRPr="00BB0C0B" w:rsidRDefault="00402180">
      <w:pPr>
        <w:rPr>
          <w:sz w:val="22"/>
          <w:szCs w:val="22"/>
        </w:rPr>
      </w:pPr>
    </w:p>
    <w:p w:rsidR="002A4478" w:rsidRPr="00BB0C0B" w:rsidRDefault="002A4478">
      <w:pPr>
        <w:rPr>
          <w:b/>
          <w:sz w:val="22"/>
          <w:szCs w:val="22"/>
        </w:rPr>
      </w:pPr>
    </w:p>
    <w:p w:rsidR="002A4478" w:rsidRPr="00BB0C0B" w:rsidRDefault="002A4478">
      <w:pPr>
        <w:rPr>
          <w:b/>
          <w:sz w:val="22"/>
          <w:szCs w:val="22"/>
        </w:rPr>
      </w:pPr>
    </w:p>
    <w:p w:rsidR="002A4478" w:rsidRPr="00BB0C0B" w:rsidRDefault="002A4478">
      <w:pPr>
        <w:rPr>
          <w:b/>
          <w:sz w:val="22"/>
          <w:szCs w:val="22"/>
        </w:rPr>
      </w:pPr>
    </w:p>
    <w:p w:rsidR="002A4478" w:rsidRPr="00BB0C0B" w:rsidRDefault="002A4478">
      <w:pPr>
        <w:suppressAutoHyphens w:val="0"/>
        <w:rPr>
          <w:b/>
          <w:sz w:val="22"/>
          <w:szCs w:val="22"/>
        </w:rPr>
      </w:pPr>
      <w:r w:rsidRPr="00BB0C0B">
        <w:rPr>
          <w:b/>
          <w:sz w:val="22"/>
          <w:szCs w:val="22"/>
        </w:rPr>
        <w:br w:type="page"/>
      </w:r>
    </w:p>
    <w:p w:rsidR="00402180" w:rsidRPr="00BB0C0B" w:rsidRDefault="00402180">
      <w:pPr>
        <w:rPr>
          <w:b/>
          <w:sz w:val="22"/>
          <w:szCs w:val="22"/>
        </w:rPr>
      </w:pPr>
      <w:r w:rsidRPr="00BB0C0B">
        <w:rPr>
          <w:b/>
          <w:sz w:val="22"/>
          <w:szCs w:val="22"/>
        </w:rPr>
        <w:lastRenderedPageBreak/>
        <w:t>Příloha č. 1</w:t>
      </w:r>
    </w:p>
    <w:p w:rsidR="00402180" w:rsidRPr="00BB0C0B" w:rsidRDefault="00C12F30" w:rsidP="002A4478">
      <w:pPr>
        <w:jc w:val="center"/>
        <w:rPr>
          <w:b/>
          <w:sz w:val="22"/>
          <w:szCs w:val="22"/>
          <w:u w:val="single"/>
        </w:rPr>
      </w:pPr>
      <w:r w:rsidRPr="00BB0C0B">
        <w:rPr>
          <w:b/>
          <w:sz w:val="22"/>
          <w:szCs w:val="22"/>
          <w:u w:val="single"/>
        </w:rPr>
        <w:t>Ceník prací:</w:t>
      </w:r>
    </w:p>
    <w:p w:rsidR="002A4478" w:rsidRPr="00BB0C0B" w:rsidRDefault="002A4478" w:rsidP="00C422A6">
      <w:pPr>
        <w:jc w:val="both"/>
        <w:rPr>
          <w:color w:val="000000"/>
          <w:sz w:val="22"/>
          <w:szCs w:val="22"/>
        </w:rPr>
      </w:pPr>
    </w:p>
    <w:tbl>
      <w:tblPr>
        <w:tblW w:w="7792" w:type="dxa"/>
        <w:tblInd w:w="75" w:type="dxa"/>
        <w:tblCellMar>
          <w:left w:w="70" w:type="dxa"/>
          <w:right w:w="70" w:type="dxa"/>
        </w:tblCellMar>
        <w:tblLook w:val="04A0" w:firstRow="1" w:lastRow="0" w:firstColumn="1" w:lastColumn="0" w:noHBand="0" w:noVBand="1"/>
      </w:tblPr>
      <w:tblGrid>
        <w:gridCol w:w="4357"/>
        <w:gridCol w:w="470"/>
        <w:gridCol w:w="3261"/>
      </w:tblGrid>
      <w:tr w:rsidR="00762543" w:rsidRPr="00BB0C0B" w:rsidTr="00762543">
        <w:trPr>
          <w:trHeight w:val="288"/>
        </w:trPr>
        <w:tc>
          <w:tcPr>
            <w:tcW w:w="4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jc w:val="center"/>
              <w:rPr>
                <w:b/>
                <w:bCs/>
                <w:i/>
                <w:iCs/>
                <w:color w:val="000000"/>
                <w:sz w:val="22"/>
                <w:szCs w:val="22"/>
                <w:lang w:eastAsia="cs-CZ"/>
              </w:rPr>
            </w:pPr>
            <w:r w:rsidRPr="00BC67AC">
              <w:rPr>
                <w:b/>
                <w:bCs/>
                <w:i/>
                <w:iCs/>
                <w:color w:val="000000"/>
                <w:sz w:val="22"/>
                <w:szCs w:val="22"/>
                <w:lang w:eastAsia="cs-CZ"/>
              </w:rPr>
              <w:t>Položka</w:t>
            </w:r>
          </w:p>
        </w:tc>
        <w:tc>
          <w:tcPr>
            <w:tcW w:w="174" w:type="dxa"/>
            <w:tcBorders>
              <w:top w:val="single" w:sz="4" w:space="0" w:color="auto"/>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jc w:val="center"/>
              <w:rPr>
                <w:b/>
                <w:bCs/>
                <w:i/>
                <w:iCs/>
                <w:color w:val="000000"/>
                <w:sz w:val="22"/>
                <w:szCs w:val="22"/>
                <w:lang w:eastAsia="cs-CZ"/>
              </w:rPr>
            </w:pPr>
            <w:r w:rsidRPr="00BC67AC">
              <w:rPr>
                <w:b/>
                <w:bCs/>
                <w:i/>
                <w:iCs/>
                <w:color w:val="000000"/>
                <w:sz w:val="22"/>
                <w:szCs w:val="22"/>
                <w:lang w:eastAsia="cs-CZ"/>
              </w:rPr>
              <w:t>MJ</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jc w:val="center"/>
              <w:rPr>
                <w:b/>
                <w:bCs/>
                <w:i/>
                <w:iCs/>
                <w:color w:val="000000"/>
                <w:sz w:val="22"/>
                <w:szCs w:val="22"/>
                <w:lang w:eastAsia="cs-CZ"/>
              </w:rPr>
            </w:pPr>
            <w:r w:rsidRPr="00BC67AC">
              <w:rPr>
                <w:b/>
                <w:bCs/>
                <w:i/>
                <w:iCs/>
                <w:color w:val="000000"/>
                <w:sz w:val="22"/>
                <w:szCs w:val="22"/>
                <w:lang w:eastAsia="cs-CZ"/>
              </w:rPr>
              <w:t>Cena za MJ</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xml:space="preserve">Penetrační </w:t>
            </w:r>
            <w:proofErr w:type="gramStart"/>
            <w:r w:rsidRPr="00BC67AC">
              <w:rPr>
                <w:color w:val="000000"/>
                <w:sz w:val="22"/>
                <w:szCs w:val="22"/>
                <w:lang w:eastAsia="cs-CZ"/>
              </w:rPr>
              <w:t>nátěr - hloubková</w:t>
            </w:r>
            <w:proofErr w:type="gramEnd"/>
            <w:r w:rsidRPr="00BC67AC">
              <w:rPr>
                <w:color w:val="000000"/>
                <w:sz w:val="22"/>
                <w:szCs w:val="22"/>
                <w:lang w:eastAsia="cs-CZ"/>
              </w:rPr>
              <w:t xml:space="preserve"> penetrace</w:t>
            </w:r>
          </w:p>
        </w:tc>
        <w:tc>
          <w:tcPr>
            <w:tcW w:w="174" w:type="dxa"/>
            <w:tcBorders>
              <w:top w:val="nil"/>
              <w:left w:val="nil"/>
              <w:bottom w:val="single" w:sz="4" w:space="0" w:color="auto"/>
              <w:right w:val="single" w:sz="4" w:space="0" w:color="auto"/>
            </w:tcBorders>
            <w:shd w:val="clear" w:color="auto" w:fill="auto"/>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m2</w:t>
            </w:r>
          </w:p>
        </w:tc>
        <w:tc>
          <w:tcPr>
            <w:tcW w:w="3261" w:type="dxa"/>
            <w:tcBorders>
              <w:top w:val="nil"/>
              <w:left w:val="nil"/>
              <w:bottom w:val="single" w:sz="4" w:space="0" w:color="auto"/>
              <w:right w:val="single" w:sz="4" w:space="0" w:color="auto"/>
            </w:tcBorders>
            <w:shd w:val="clear" w:color="auto" w:fill="auto"/>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xml:space="preserve">Malba bílá omyvatelná </w:t>
            </w:r>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m2</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Malba barevná omývatelná</w:t>
            </w:r>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m2</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xml:space="preserve">Nátěr </w:t>
            </w:r>
            <w:proofErr w:type="gramStart"/>
            <w:r w:rsidRPr="00BC67AC">
              <w:rPr>
                <w:color w:val="000000"/>
                <w:sz w:val="22"/>
                <w:szCs w:val="22"/>
                <w:lang w:eastAsia="cs-CZ"/>
              </w:rPr>
              <w:t>zárubní - barva</w:t>
            </w:r>
            <w:proofErr w:type="gramEnd"/>
            <w:r w:rsidRPr="00BC67AC">
              <w:rPr>
                <w:color w:val="000000"/>
                <w:sz w:val="22"/>
                <w:szCs w:val="22"/>
                <w:lang w:eastAsia="cs-CZ"/>
              </w:rPr>
              <w:t xml:space="preserve"> syntetická</w:t>
            </w:r>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ks</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xml:space="preserve">Sádrování, </w:t>
            </w:r>
            <w:proofErr w:type="spellStart"/>
            <w:r w:rsidRPr="00BC67AC">
              <w:rPr>
                <w:color w:val="000000"/>
                <w:sz w:val="22"/>
                <w:szCs w:val="22"/>
                <w:lang w:eastAsia="cs-CZ"/>
              </w:rPr>
              <w:t>stěrkování</w:t>
            </w:r>
            <w:proofErr w:type="spellEnd"/>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xml:space="preserve">do </w:t>
            </w:r>
            <w:proofErr w:type="gramStart"/>
            <w:r w:rsidRPr="00BC67AC">
              <w:rPr>
                <w:color w:val="000000"/>
                <w:sz w:val="22"/>
                <w:szCs w:val="22"/>
                <w:lang w:eastAsia="cs-CZ"/>
              </w:rPr>
              <w:t>5%</w:t>
            </w:r>
            <w:proofErr w:type="gramEnd"/>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m2</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xml:space="preserve">od </w:t>
            </w:r>
            <w:proofErr w:type="gramStart"/>
            <w:r w:rsidRPr="00BC67AC">
              <w:rPr>
                <w:color w:val="000000"/>
                <w:sz w:val="22"/>
                <w:szCs w:val="22"/>
                <w:lang w:eastAsia="cs-CZ"/>
              </w:rPr>
              <w:t>5%</w:t>
            </w:r>
            <w:proofErr w:type="gramEnd"/>
            <w:r w:rsidRPr="00BC67AC">
              <w:rPr>
                <w:color w:val="000000"/>
                <w:sz w:val="22"/>
                <w:szCs w:val="22"/>
                <w:lang w:eastAsia="cs-CZ"/>
              </w:rPr>
              <w:t xml:space="preserve"> do 25%</w:t>
            </w:r>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m2</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xml:space="preserve">od </w:t>
            </w:r>
            <w:proofErr w:type="gramStart"/>
            <w:r w:rsidRPr="00BC67AC">
              <w:rPr>
                <w:color w:val="000000"/>
                <w:sz w:val="22"/>
                <w:szCs w:val="22"/>
                <w:lang w:eastAsia="cs-CZ"/>
              </w:rPr>
              <w:t>25%</w:t>
            </w:r>
            <w:proofErr w:type="gramEnd"/>
            <w:r w:rsidRPr="00BC67AC">
              <w:rPr>
                <w:color w:val="000000"/>
                <w:sz w:val="22"/>
                <w:szCs w:val="22"/>
                <w:lang w:eastAsia="cs-CZ"/>
              </w:rPr>
              <w:t xml:space="preserve"> do 100%</w:t>
            </w:r>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m2</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Škrábání</w:t>
            </w:r>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xml:space="preserve">do </w:t>
            </w:r>
            <w:proofErr w:type="gramStart"/>
            <w:r w:rsidRPr="00BC67AC">
              <w:rPr>
                <w:color w:val="000000"/>
                <w:sz w:val="22"/>
                <w:szCs w:val="22"/>
                <w:lang w:eastAsia="cs-CZ"/>
              </w:rPr>
              <w:t>5%</w:t>
            </w:r>
            <w:proofErr w:type="gramEnd"/>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m2</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xml:space="preserve">od </w:t>
            </w:r>
            <w:proofErr w:type="gramStart"/>
            <w:r w:rsidRPr="00BC67AC">
              <w:rPr>
                <w:color w:val="000000"/>
                <w:sz w:val="22"/>
                <w:szCs w:val="22"/>
                <w:lang w:eastAsia="cs-CZ"/>
              </w:rPr>
              <w:t>5%</w:t>
            </w:r>
            <w:proofErr w:type="gramEnd"/>
            <w:r w:rsidRPr="00BC67AC">
              <w:rPr>
                <w:color w:val="000000"/>
                <w:sz w:val="22"/>
                <w:szCs w:val="22"/>
                <w:lang w:eastAsia="cs-CZ"/>
              </w:rPr>
              <w:t xml:space="preserve"> do 25%</w:t>
            </w:r>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m2</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xml:space="preserve">od </w:t>
            </w:r>
            <w:proofErr w:type="gramStart"/>
            <w:r w:rsidRPr="00BC67AC">
              <w:rPr>
                <w:color w:val="000000"/>
                <w:sz w:val="22"/>
                <w:szCs w:val="22"/>
                <w:lang w:eastAsia="cs-CZ"/>
              </w:rPr>
              <w:t>25%</w:t>
            </w:r>
            <w:proofErr w:type="gramEnd"/>
            <w:r w:rsidRPr="00BC67AC">
              <w:rPr>
                <w:color w:val="000000"/>
                <w:sz w:val="22"/>
                <w:szCs w:val="22"/>
                <w:lang w:eastAsia="cs-CZ"/>
              </w:rPr>
              <w:t xml:space="preserve"> do 100%</w:t>
            </w:r>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m2</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xml:space="preserve">Izolování </w:t>
            </w:r>
            <w:proofErr w:type="spellStart"/>
            <w:r w:rsidRPr="00BC67AC">
              <w:rPr>
                <w:color w:val="000000"/>
                <w:sz w:val="22"/>
                <w:szCs w:val="22"/>
                <w:lang w:eastAsia="cs-CZ"/>
              </w:rPr>
              <w:t>skrvn</w:t>
            </w:r>
            <w:proofErr w:type="spellEnd"/>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m2</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xml:space="preserve">Nátěr </w:t>
            </w:r>
            <w:proofErr w:type="spellStart"/>
            <w:proofErr w:type="gramStart"/>
            <w:r w:rsidRPr="00BC67AC">
              <w:rPr>
                <w:color w:val="000000"/>
                <w:sz w:val="22"/>
                <w:szCs w:val="22"/>
                <w:lang w:eastAsia="cs-CZ"/>
              </w:rPr>
              <w:t>akrylátový,omyvatelný</w:t>
            </w:r>
            <w:proofErr w:type="gramEnd"/>
            <w:r w:rsidRPr="00BC67AC">
              <w:rPr>
                <w:color w:val="000000"/>
                <w:sz w:val="22"/>
                <w:szCs w:val="22"/>
                <w:lang w:eastAsia="cs-CZ"/>
              </w:rPr>
              <w:t>,dezinfikovatelný</w:t>
            </w:r>
            <w:proofErr w:type="spellEnd"/>
            <w:r w:rsidRPr="00BC67AC">
              <w:rPr>
                <w:color w:val="000000"/>
                <w:sz w:val="22"/>
                <w:szCs w:val="22"/>
                <w:lang w:eastAsia="cs-CZ"/>
              </w:rPr>
              <w:t xml:space="preserve"> - sokl</w:t>
            </w:r>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m2</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Nátěr syntetický omyvatelný a dezinfikovatelný na sokly</w:t>
            </w:r>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m2</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xml:space="preserve">Nátěr dveří (lesklý, matný, </w:t>
            </w:r>
            <w:proofErr w:type="spellStart"/>
            <w:r w:rsidRPr="00BC67AC">
              <w:rPr>
                <w:color w:val="000000"/>
                <w:sz w:val="22"/>
                <w:szCs w:val="22"/>
                <w:lang w:eastAsia="cs-CZ"/>
              </w:rPr>
              <w:t>polomatný</w:t>
            </w:r>
            <w:proofErr w:type="spellEnd"/>
            <w:r w:rsidRPr="00BC67AC">
              <w:rPr>
                <w:color w:val="000000"/>
                <w:sz w:val="22"/>
                <w:szCs w:val="22"/>
                <w:lang w:eastAsia="cs-CZ"/>
              </w:rPr>
              <w:t>)</w:t>
            </w:r>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m2</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Nátěr radiátorů</w:t>
            </w:r>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m2</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Nátěr syntetický olejový (kovová konstrukce)</w:t>
            </w:r>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m2</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proofErr w:type="spellStart"/>
            <w:r w:rsidRPr="00BC67AC">
              <w:rPr>
                <w:color w:val="000000"/>
                <w:sz w:val="22"/>
                <w:szCs w:val="22"/>
                <w:lang w:eastAsia="cs-CZ"/>
              </w:rPr>
              <w:t>Variopaint</w:t>
            </w:r>
            <w:proofErr w:type="spellEnd"/>
            <w:r w:rsidRPr="00BC67AC">
              <w:rPr>
                <w:color w:val="000000"/>
                <w:sz w:val="22"/>
                <w:szCs w:val="22"/>
                <w:lang w:eastAsia="cs-CZ"/>
              </w:rPr>
              <w:t xml:space="preserve"> vč. Lakování</w:t>
            </w:r>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m2</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r w:rsidR="00762543" w:rsidRPr="00BB0C0B" w:rsidTr="00762543">
        <w:trPr>
          <w:trHeight w:val="28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Zakrývání podlah, olepování/stěhování nábytku, úklid</w:t>
            </w:r>
          </w:p>
        </w:tc>
        <w:tc>
          <w:tcPr>
            <w:tcW w:w="174"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hod</w:t>
            </w:r>
          </w:p>
        </w:tc>
        <w:tc>
          <w:tcPr>
            <w:tcW w:w="3261" w:type="dxa"/>
            <w:tcBorders>
              <w:top w:val="nil"/>
              <w:left w:val="nil"/>
              <w:bottom w:val="single" w:sz="4" w:space="0" w:color="auto"/>
              <w:right w:val="single" w:sz="4" w:space="0" w:color="auto"/>
            </w:tcBorders>
            <w:shd w:val="clear" w:color="auto" w:fill="auto"/>
            <w:noWrap/>
            <w:vAlign w:val="bottom"/>
            <w:hideMark/>
          </w:tcPr>
          <w:p w:rsidR="00762543" w:rsidRPr="00BC67AC" w:rsidRDefault="00762543" w:rsidP="00BC67AC">
            <w:pPr>
              <w:suppressAutoHyphens w:val="0"/>
              <w:rPr>
                <w:color w:val="000000"/>
                <w:sz w:val="22"/>
                <w:szCs w:val="22"/>
                <w:lang w:eastAsia="cs-CZ"/>
              </w:rPr>
            </w:pPr>
            <w:r w:rsidRPr="00BC67AC">
              <w:rPr>
                <w:color w:val="000000"/>
                <w:sz w:val="22"/>
                <w:szCs w:val="22"/>
                <w:lang w:eastAsia="cs-CZ"/>
              </w:rPr>
              <w:t> </w:t>
            </w:r>
          </w:p>
        </w:tc>
      </w:tr>
    </w:tbl>
    <w:p w:rsidR="00BC67AC" w:rsidRPr="00BB0C0B" w:rsidRDefault="00BC67AC" w:rsidP="00C422A6">
      <w:pPr>
        <w:jc w:val="both"/>
        <w:rPr>
          <w:color w:val="000000"/>
          <w:sz w:val="22"/>
          <w:szCs w:val="22"/>
        </w:rPr>
      </w:pPr>
    </w:p>
    <w:p w:rsidR="00A9618A" w:rsidRPr="00BB0C0B" w:rsidRDefault="00A9618A" w:rsidP="00C422A6">
      <w:pPr>
        <w:jc w:val="both"/>
        <w:rPr>
          <w:color w:val="000000"/>
          <w:sz w:val="22"/>
          <w:szCs w:val="22"/>
        </w:rPr>
      </w:pPr>
    </w:p>
    <w:p w:rsidR="00A9618A" w:rsidRPr="00BB0C0B" w:rsidRDefault="00A9618A" w:rsidP="00C422A6">
      <w:pPr>
        <w:jc w:val="both"/>
        <w:rPr>
          <w:color w:val="000000"/>
          <w:sz w:val="22"/>
          <w:szCs w:val="22"/>
        </w:rPr>
      </w:pPr>
    </w:p>
    <w:p w:rsidR="00A9618A" w:rsidRPr="00BB0C0B" w:rsidRDefault="00A9618A" w:rsidP="00C422A6">
      <w:pPr>
        <w:jc w:val="both"/>
        <w:rPr>
          <w:color w:val="000000"/>
          <w:sz w:val="22"/>
          <w:szCs w:val="22"/>
        </w:rPr>
      </w:pPr>
    </w:p>
    <w:p w:rsidR="00A9618A" w:rsidRPr="00BB0C0B" w:rsidRDefault="00A9618A" w:rsidP="00C422A6">
      <w:pPr>
        <w:jc w:val="both"/>
        <w:rPr>
          <w:color w:val="000000"/>
          <w:sz w:val="22"/>
          <w:szCs w:val="22"/>
        </w:rPr>
      </w:pPr>
    </w:p>
    <w:p w:rsidR="00A9618A" w:rsidRPr="00BB0C0B" w:rsidRDefault="00A9618A" w:rsidP="00C422A6">
      <w:pPr>
        <w:jc w:val="both"/>
        <w:rPr>
          <w:color w:val="000000"/>
          <w:sz w:val="22"/>
          <w:szCs w:val="22"/>
        </w:rPr>
      </w:pPr>
    </w:p>
    <w:p w:rsidR="00A9618A" w:rsidRPr="00BB0C0B" w:rsidRDefault="00A9618A" w:rsidP="00C422A6">
      <w:pPr>
        <w:jc w:val="both"/>
        <w:rPr>
          <w:color w:val="000000"/>
          <w:sz w:val="22"/>
          <w:szCs w:val="22"/>
        </w:rPr>
      </w:pPr>
    </w:p>
    <w:p w:rsidR="00C422A6" w:rsidRPr="00BB0C0B" w:rsidRDefault="00C422A6" w:rsidP="00C422A6">
      <w:pPr>
        <w:jc w:val="both"/>
        <w:rPr>
          <w:color w:val="000000"/>
          <w:sz w:val="22"/>
          <w:szCs w:val="22"/>
        </w:rPr>
      </w:pPr>
      <w:r w:rsidRPr="00BB0C0B">
        <w:rPr>
          <w:color w:val="000000"/>
          <w:sz w:val="22"/>
          <w:szCs w:val="22"/>
        </w:rPr>
        <w:t>V Kyjově dne</w:t>
      </w:r>
      <w:r w:rsidR="002A4478" w:rsidRPr="00BB0C0B">
        <w:rPr>
          <w:color w:val="000000"/>
          <w:sz w:val="22"/>
          <w:szCs w:val="22"/>
        </w:rPr>
        <w:t xml:space="preserve"> ………………………</w:t>
      </w:r>
      <w:r w:rsidR="00611877" w:rsidRPr="00BB0C0B">
        <w:rPr>
          <w:color w:val="000000"/>
          <w:sz w:val="22"/>
          <w:szCs w:val="22"/>
        </w:rPr>
        <w:tab/>
      </w:r>
      <w:r w:rsidRPr="00BB0C0B">
        <w:rPr>
          <w:color w:val="000000"/>
          <w:sz w:val="22"/>
          <w:szCs w:val="22"/>
        </w:rPr>
        <w:tab/>
      </w:r>
      <w:r w:rsidR="000424CD" w:rsidRPr="00BB0C0B">
        <w:rPr>
          <w:color w:val="000000"/>
          <w:sz w:val="22"/>
          <w:szCs w:val="22"/>
        </w:rPr>
        <w:t>V ………</w:t>
      </w:r>
      <w:r w:rsidR="00F37B11" w:rsidRPr="00BB0C0B">
        <w:rPr>
          <w:color w:val="000000"/>
          <w:sz w:val="22"/>
          <w:szCs w:val="22"/>
        </w:rPr>
        <w:t>………..</w:t>
      </w:r>
      <w:r w:rsidR="000424CD" w:rsidRPr="00BB0C0B">
        <w:rPr>
          <w:color w:val="000000"/>
          <w:sz w:val="22"/>
          <w:szCs w:val="22"/>
        </w:rPr>
        <w:t>.</w:t>
      </w:r>
      <w:r w:rsidR="00611877" w:rsidRPr="00BB0C0B">
        <w:rPr>
          <w:color w:val="000000"/>
          <w:sz w:val="22"/>
          <w:szCs w:val="22"/>
        </w:rPr>
        <w:t xml:space="preserve"> dne </w:t>
      </w:r>
      <w:r w:rsidR="002A4478" w:rsidRPr="00BB0C0B">
        <w:rPr>
          <w:color w:val="000000"/>
          <w:sz w:val="22"/>
          <w:szCs w:val="22"/>
        </w:rPr>
        <w:t>…………………</w:t>
      </w:r>
      <w:proofErr w:type="gramStart"/>
      <w:r w:rsidR="002A4478" w:rsidRPr="00BB0C0B">
        <w:rPr>
          <w:color w:val="000000"/>
          <w:sz w:val="22"/>
          <w:szCs w:val="22"/>
        </w:rPr>
        <w:t>…….</w:t>
      </w:r>
      <w:proofErr w:type="gramEnd"/>
      <w:r w:rsidR="002A4478" w:rsidRPr="00BB0C0B">
        <w:rPr>
          <w:color w:val="000000"/>
          <w:sz w:val="22"/>
          <w:szCs w:val="22"/>
        </w:rPr>
        <w:t>.</w:t>
      </w:r>
    </w:p>
    <w:p w:rsidR="00C422A6" w:rsidRPr="00BB0C0B" w:rsidRDefault="00C422A6" w:rsidP="00C422A6">
      <w:pPr>
        <w:jc w:val="both"/>
        <w:rPr>
          <w:color w:val="000000"/>
          <w:sz w:val="22"/>
          <w:szCs w:val="22"/>
        </w:rPr>
      </w:pPr>
    </w:p>
    <w:p w:rsidR="002A4478" w:rsidRPr="00BB0C0B" w:rsidRDefault="002A4478" w:rsidP="00C422A6">
      <w:pPr>
        <w:jc w:val="both"/>
        <w:rPr>
          <w:color w:val="000000"/>
          <w:sz w:val="22"/>
          <w:szCs w:val="22"/>
        </w:rPr>
      </w:pPr>
    </w:p>
    <w:p w:rsidR="002A4478" w:rsidRPr="00BB0C0B" w:rsidRDefault="002A4478" w:rsidP="00C422A6">
      <w:pPr>
        <w:jc w:val="both"/>
        <w:rPr>
          <w:color w:val="000000"/>
          <w:sz w:val="22"/>
          <w:szCs w:val="22"/>
        </w:rPr>
      </w:pPr>
    </w:p>
    <w:p w:rsidR="00F37B11" w:rsidRPr="00BB0C0B" w:rsidRDefault="00C422A6" w:rsidP="00C422A6">
      <w:pPr>
        <w:jc w:val="both"/>
        <w:rPr>
          <w:color w:val="000000"/>
          <w:sz w:val="22"/>
          <w:szCs w:val="22"/>
        </w:rPr>
      </w:pPr>
      <w:r w:rsidRPr="00BB0C0B">
        <w:rPr>
          <w:color w:val="000000"/>
          <w:sz w:val="22"/>
          <w:szCs w:val="22"/>
        </w:rPr>
        <w:t>................................................................</w:t>
      </w:r>
      <w:r w:rsidRPr="00BB0C0B">
        <w:rPr>
          <w:color w:val="000000"/>
          <w:sz w:val="22"/>
          <w:szCs w:val="22"/>
        </w:rPr>
        <w:tab/>
      </w:r>
      <w:r w:rsidRPr="00BB0C0B">
        <w:rPr>
          <w:color w:val="000000"/>
          <w:sz w:val="22"/>
          <w:szCs w:val="22"/>
        </w:rPr>
        <w:tab/>
        <w:t>.........................................................</w:t>
      </w:r>
      <w:r w:rsidR="002A4478" w:rsidRPr="00BB0C0B">
        <w:rPr>
          <w:color w:val="000000"/>
          <w:sz w:val="22"/>
          <w:szCs w:val="22"/>
        </w:rPr>
        <w:t>.....................</w:t>
      </w:r>
    </w:p>
    <w:p w:rsidR="00C422A6" w:rsidRPr="00BB0C0B" w:rsidRDefault="009D773B" w:rsidP="00C422A6">
      <w:pPr>
        <w:jc w:val="both"/>
        <w:rPr>
          <w:sz w:val="22"/>
          <w:szCs w:val="22"/>
        </w:rPr>
      </w:pPr>
      <w:r w:rsidRPr="00BB0C0B">
        <w:rPr>
          <w:color w:val="000000"/>
          <w:sz w:val="22"/>
          <w:szCs w:val="22"/>
        </w:rPr>
        <w:t xml:space="preserve">Ing. Mgr. Lubomír </w:t>
      </w:r>
      <w:proofErr w:type="spellStart"/>
      <w:r w:rsidRPr="00BB0C0B">
        <w:rPr>
          <w:color w:val="000000"/>
          <w:sz w:val="22"/>
          <w:szCs w:val="22"/>
        </w:rPr>
        <w:t>Wenzl</w:t>
      </w:r>
      <w:proofErr w:type="spellEnd"/>
      <w:r w:rsidR="00C422A6" w:rsidRPr="00BB0C0B">
        <w:rPr>
          <w:color w:val="000000"/>
          <w:sz w:val="22"/>
          <w:szCs w:val="22"/>
        </w:rPr>
        <w:tab/>
      </w:r>
      <w:r w:rsidR="00C422A6" w:rsidRPr="00BB0C0B">
        <w:rPr>
          <w:color w:val="000000"/>
          <w:sz w:val="22"/>
          <w:szCs w:val="22"/>
        </w:rPr>
        <w:tab/>
      </w:r>
      <w:r w:rsidR="00C422A6" w:rsidRPr="00BB0C0B">
        <w:rPr>
          <w:color w:val="000000"/>
          <w:sz w:val="22"/>
          <w:szCs w:val="22"/>
        </w:rPr>
        <w:tab/>
      </w:r>
    </w:p>
    <w:p w:rsidR="00402180" w:rsidRPr="00BB0C0B" w:rsidRDefault="009D773B" w:rsidP="00611877">
      <w:pPr>
        <w:rPr>
          <w:sz w:val="22"/>
          <w:szCs w:val="22"/>
        </w:rPr>
      </w:pPr>
      <w:r w:rsidRPr="00BB0C0B">
        <w:rPr>
          <w:sz w:val="22"/>
          <w:szCs w:val="22"/>
        </w:rPr>
        <w:t>ředitel</w:t>
      </w:r>
      <w:r w:rsidR="00C422A6" w:rsidRPr="00BB0C0B">
        <w:rPr>
          <w:sz w:val="22"/>
          <w:szCs w:val="22"/>
        </w:rPr>
        <w:tab/>
      </w:r>
      <w:r w:rsidR="00C422A6" w:rsidRPr="00BB0C0B">
        <w:rPr>
          <w:sz w:val="22"/>
          <w:szCs w:val="22"/>
        </w:rPr>
        <w:tab/>
      </w:r>
      <w:r w:rsidR="00C422A6" w:rsidRPr="00BB0C0B">
        <w:rPr>
          <w:sz w:val="22"/>
          <w:szCs w:val="22"/>
        </w:rPr>
        <w:tab/>
      </w:r>
      <w:r w:rsidR="00C422A6" w:rsidRPr="00BB0C0B">
        <w:rPr>
          <w:sz w:val="22"/>
          <w:szCs w:val="22"/>
        </w:rPr>
        <w:tab/>
      </w:r>
      <w:r w:rsidR="00C422A6" w:rsidRPr="00BB0C0B">
        <w:rPr>
          <w:sz w:val="22"/>
          <w:szCs w:val="22"/>
        </w:rPr>
        <w:tab/>
      </w:r>
      <w:r w:rsidRPr="00BB0C0B">
        <w:rPr>
          <w:sz w:val="22"/>
          <w:szCs w:val="22"/>
        </w:rPr>
        <w:tab/>
      </w:r>
    </w:p>
    <w:sectPr w:rsidR="00402180" w:rsidRPr="00BB0C0B" w:rsidSect="00BC67A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85D" w:rsidRDefault="0097385D" w:rsidP="00C12F30">
      <w:r>
        <w:separator/>
      </w:r>
    </w:p>
  </w:endnote>
  <w:endnote w:type="continuationSeparator" w:id="0">
    <w:p w:rsidR="0097385D" w:rsidRDefault="0097385D" w:rsidP="00C1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BC4" w:rsidRDefault="007F6B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788475"/>
      <w:docPartObj>
        <w:docPartGallery w:val="Page Numbers (Bottom of Page)"/>
        <w:docPartUnique/>
      </w:docPartObj>
    </w:sdtPr>
    <w:sdtEndPr/>
    <w:sdtContent>
      <w:p w:rsidR="00BC67AC" w:rsidRDefault="00BC67AC">
        <w:pPr>
          <w:pStyle w:val="Zpat"/>
          <w:jc w:val="center"/>
        </w:pPr>
        <w:r>
          <w:fldChar w:fldCharType="begin"/>
        </w:r>
        <w:r>
          <w:instrText>PAGE   \* MERGEFORMAT</w:instrText>
        </w:r>
        <w:r>
          <w:fldChar w:fldCharType="separate"/>
        </w:r>
        <w:r>
          <w:t>2</w:t>
        </w:r>
        <w:r>
          <w:fldChar w:fldCharType="end"/>
        </w:r>
      </w:p>
    </w:sdtContent>
  </w:sdt>
  <w:p w:rsidR="00BC67AC" w:rsidRDefault="00BC67A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BC4" w:rsidRDefault="007F6B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85D" w:rsidRDefault="0097385D" w:rsidP="00C12F30">
      <w:r>
        <w:separator/>
      </w:r>
    </w:p>
  </w:footnote>
  <w:footnote w:type="continuationSeparator" w:id="0">
    <w:p w:rsidR="0097385D" w:rsidRDefault="0097385D" w:rsidP="00C1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BC4" w:rsidRDefault="007F6B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BC4" w:rsidRDefault="007F6B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85D" w:rsidRDefault="0097385D" w:rsidP="00290341">
    <w:pPr>
      <w:pStyle w:val="Zhlav"/>
    </w:pPr>
    <w:r>
      <w:t xml:space="preserve">Příloha č. </w:t>
    </w:r>
    <w:r w:rsidR="007F6BC4">
      <w:t>2</w:t>
    </w:r>
    <w:r>
      <w:t>_ZD_Návrh Rámcové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hint="default"/>
        <w:sz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hint="default"/>
        <w:color w:val="auto"/>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555" w:hanging="555"/>
      </w:pPr>
      <w:rPr>
        <w:rFonts w:hint="default"/>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555" w:hanging="555"/>
      </w:pPr>
      <w:rPr>
        <w:rFonts w:hint="default"/>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hint="default"/>
        <w:color w:val="000000"/>
        <w:sz w:val="24"/>
      </w:rPr>
    </w:lvl>
  </w:abstractNum>
  <w:abstractNum w:abstractNumId="5" w15:restartNumberingAfterBreak="0">
    <w:nsid w:val="00000006"/>
    <w:multiLevelType w:val="singleLevel"/>
    <w:tmpl w:val="00000006"/>
    <w:name w:val="WW8Num6"/>
    <w:lvl w:ilvl="0">
      <w:start w:val="5"/>
      <w:numFmt w:val="bullet"/>
      <w:lvlText w:val="-"/>
      <w:lvlJc w:val="left"/>
      <w:pPr>
        <w:tabs>
          <w:tab w:val="num" w:pos="0"/>
        </w:tabs>
        <w:ind w:left="1080" w:hanging="360"/>
      </w:pPr>
      <w:rPr>
        <w:rFonts w:ascii="Times New Roman" w:hAnsi="Times New Roman" w:cs="Times New Roman" w:hint="default"/>
        <w:sz w:val="24"/>
      </w:rPr>
    </w:lvl>
  </w:abstractNum>
  <w:abstractNum w:abstractNumId="6" w15:restartNumberingAfterBreak="0">
    <w:nsid w:val="00000007"/>
    <w:multiLevelType w:val="singleLevel"/>
    <w:tmpl w:val="00000007"/>
    <w:name w:val="WW8Num8"/>
    <w:lvl w:ilvl="0">
      <w:start w:val="5"/>
      <w:numFmt w:val="bullet"/>
      <w:lvlText w:val="-"/>
      <w:lvlJc w:val="left"/>
      <w:pPr>
        <w:tabs>
          <w:tab w:val="num" w:pos="0"/>
        </w:tabs>
        <w:ind w:left="1080" w:hanging="360"/>
      </w:pPr>
      <w:rPr>
        <w:rFonts w:ascii="Times New Roman" w:hAnsi="Times New Roman" w:cs="Times New Roman" w:hint="default"/>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4E81E91"/>
    <w:multiLevelType w:val="hybridMultilevel"/>
    <w:tmpl w:val="AADC46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750E38"/>
    <w:multiLevelType w:val="hybridMultilevel"/>
    <w:tmpl w:val="4D60D59E"/>
    <w:lvl w:ilvl="0" w:tplc="C46E5910">
      <w:start w:val="5"/>
      <w:numFmt w:val="bullet"/>
      <w:lvlText w:val="-"/>
      <w:lvlJc w:val="left"/>
      <w:pPr>
        <w:ind w:left="108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46"/>
    <w:rsid w:val="00040763"/>
    <w:rsid w:val="000424CD"/>
    <w:rsid w:val="0005119C"/>
    <w:rsid w:val="00065B5B"/>
    <w:rsid w:val="000A1B86"/>
    <w:rsid w:val="000F60A3"/>
    <w:rsid w:val="00102F92"/>
    <w:rsid w:val="001472AA"/>
    <w:rsid w:val="001569E2"/>
    <w:rsid w:val="001B4923"/>
    <w:rsid w:val="00214EB8"/>
    <w:rsid w:val="00290341"/>
    <w:rsid w:val="0029334A"/>
    <w:rsid w:val="002A4478"/>
    <w:rsid w:val="00400249"/>
    <w:rsid w:val="00402180"/>
    <w:rsid w:val="004040FC"/>
    <w:rsid w:val="00423C3A"/>
    <w:rsid w:val="0044492A"/>
    <w:rsid w:val="00484222"/>
    <w:rsid w:val="004A34B7"/>
    <w:rsid w:val="00530E31"/>
    <w:rsid w:val="00533D0A"/>
    <w:rsid w:val="005502F5"/>
    <w:rsid w:val="005F57AD"/>
    <w:rsid w:val="00611877"/>
    <w:rsid w:val="006463D6"/>
    <w:rsid w:val="00652CD4"/>
    <w:rsid w:val="006539C3"/>
    <w:rsid w:val="006A772C"/>
    <w:rsid w:val="006C351A"/>
    <w:rsid w:val="007065B5"/>
    <w:rsid w:val="00720524"/>
    <w:rsid w:val="0072365D"/>
    <w:rsid w:val="007558EE"/>
    <w:rsid w:val="00762543"/>
    <w:rsid w:val="00762FC4"/>
    <w:rsid w:val="007F6BC4"/>
    <w:rsid w:val="008F5497"/>
    <w:rsid w:val="00931B8E"/>
    <w:rsid w:val="0094362D"/>
    <w:rsid w:val="0097385D"/>
    <w:rsid w:val="009B4FB6"/>
    <w:rsid w:val="009D773B"/>
    <w:rsid w:val="00A561D6"/>
    <w:rsid w:val="00A9618A"/>
    <w:rsid w:val="00AA2EB9"/>
    <w:rsid w:val="00AA3F2D"/>
    <w:rsid w:val="00AC3878"/>
    <w:rsid w:val="00B10846"/>
    <w:rsid w:val="00B903F7"/>
    <w:rsid w:val="00BB0C0B"/>
    <w:rsid w:val="00BC67AC"/>
    <w:rsid w:val="00BD74CC"/>
    <w:rsid w:val="00BF5D8D"/>
    <w:rsid w:val="00C12396"/>
    <w:rsid w:val="00C12F30"/>
    <w:rsid w:val="00C422A6"/>
    <w:rsid w:val="00CA443A"/>
    <w:rsid w:val="00CA463D"/>
    <w:rsid w:val="00D0024A"/>
    <w:rsid w:val="00D17FBE"/>
    <w:rsid w:val="00E41FC5"/>
    <w:rsid w:val="00E8035B"/>
    <w:rsid w:val="00EC350C"/>
    <w:rsid w:val="00F0023E"/>
    <w:rsid w:val="00F37B11"/>
    <w:rsid w:val="00F9528D"/>
    <w:rsid w:val="00FA12B2"/>
    <w:rsid w:val="00FB5ED6"/>
    <w:rsid w:val="00FD25EB"/>
    <w:rsid w:val="00FD63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C3A43B9"/>
  <w15:docId w15:val="{74C0DCC1-0BEF-4FE3-97A6-71630BE2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14EB8"/>
    <w:pPr>
      <w:suppressAutoHyphens/>
    </w:pPr>
    <w:rPr>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14EB8"/>
    <w:rPr>
      <w:rFonts w:hint="default"/>
      <w:sz w:val="24"/>
    </w:rPr>
  </w:style>
  <w:style w:type="character" w:customStyle="1" w:styleId="WW8Num2z0">
    <w:name w:val="WW8Num2z0"/>
    <w:rsid w:val="00214EB8"/>
    <w:rPr>
      <w:rFonts w:hint="default"/>
      <w:color w:val="auto"/>
      <w:sz w:val="24"/>
      <w:szCs w:val="24"/>
    </w:rPr>
  </w:style>
  <w:style w:type="character" w:customStyle="1" w:styleId="WW8Num3z0">
    <w:name w:val="WW8Num3z0"/>
    <w:rsid w:val="00214EB8"/>
    <w:rPr>
      <w:rFonts w:hint="default"/>
      <w:sz w:val="24"/>
      <w:szCs w:val="24"/>
    </w:rPr>
  </w:style>
  <w:style w:type="character" w:customStyle="1" w:styleId="WW8Num4z0">
    <w:name w:val="WW8Num4z0"/>
    <w:rsid w:val="00214EB8"/>
    <w:rPr>
      <w:rFonts w:hint="default"/>
      <w:sz w:val="24"/>
    </w:rPr>
  </w:style>
  <w:style w:type="character" w:customStyle="1" w:styleId="WW8Num5z0">
    <w:name w:val="WW8Num5z0"/>
    <w:rsid w:val="00214EB8"/>
    <w:rPr>
      <w:rFonts w:hint="default"/>
      <w:color w:val="000000"/>
      <w:sz w:val="24"/>
    </w:rPr>
  </w:style>
  <w:style w:type="character" w:customStyle="1" w:styleId="WW8Num6z0">
    <w:name w:val="WW8Num6z0"/>
    <w:rsid w:val="00214EB8"/>
    <w:rPr>
      <w:rFonts w:ascii="Times New Roman" w:eastAsia="Times New Roman" w:hAnsi="Times New Roman" w:cs="Times New Roman" w:hint="default"/>
      <w:sz w:val="24"/>
    </w:rPr>
  </w:style>
  <w:style w:type="character" w:customStyle="1" w:styleId="WW8Num7z0">
    <w:name w:val="WW8Num7z0"/>
    <w:rsid w:val="00214EB8"/>
  </w:style>
  <w:style w:type="character" w:customStyle="1" w:styleId="WW8Num7z1">
    <w:name w:val="WW8Num7z1"/>
    <w:rsid w:val="00214EB8"/>
  </w:style>
  <w:style w:type="character" w:customStyle="1" w:styleId="WW8Num7z2">
    <w:name w:val="WW8Num7z2"/>
    <w:rsid w:val="00214EB8"/>
  </w:style>
  <w:style w:type="character" w:customStyle="1" w:styleId="WW8Num7z3">
    <w:name w:val="WW8Num7z3"/>
    <w:rsid w:val="00214EB8"/>
  </w:style>
  <w:style w:type="character" w:customStyle="1" w:styleId="WW8Num7z4">
    <w:name w:val="WW8Num7z4"/>
    <w:rsid w:val="00214EB8"/>
  </w:style>
  <w:style w:type="character" w:customStyle="1" w:styleId="WW8Num7z5">
    <w:name w:val="WW8Num7z5"/>
    <w:rsid w:val="00214EB8"/>
  </w:style>
  <w:style w:type="character" w:customStyle="1" w:styleId="WW8Num7z6">
    <w:name w:val="WW8Num7z6"/>
    <w:rsid w:val="00214EB8"/>
  </w:style>
  <w:style w:type="character" w:customStyle="1" w:styleId="WW8Num7z7">
    <w:name w:val="WW8Num7z7"/>
    <w:rsid w:val="00214EB8"/>
  </w:style>
  <w:style w:type="character" w:customStyle="1" w:styleId="WW8Num7z8">
    <w:name w:val="WW8Num7z8"/>
    <w:rsid w:val="00214EB8"/>
  </w:style>
  <w:style w:type="character" w:customStyle="1" w:styleId="WW8Num8z0">
    <w:name w:val="WW8Num8z0"/>
    <w:rsid w:val="00214EB8"/>
    <w:rPr>
      <w:rFonts w:ascii="Times New Roman" w:eastAsia="Times New Roman" w:hAnsi="Times New Roman" w:cs="Times New Roman" w:hint="default"/>
    </w:rPr>
  </w:style>
  <w:style w:type="character" w:customStyle="1" w:styleId="WW8Num8z1">
    <w:name w:val="WW8Num8z1"/>
    <w:rsid w:val="00214EB8"/>
  </w:style>
  <w:style w:type="character" w:customStyle="1" w:styleId="WW8Num8z2">
    <w:name w:val="WW8Num8z2"/>
    <w:rsid w:val="00214EB8"/>
  </w:style>
  <w:style w:type="character" w:customStyle="1" w:styleId="WW8Num8z3">
    <w:name w:val="WW8Num8z3"/>
    <w:rsid w:val="00214EB8"/>
  </w:style>
  <w:style w:type="character" w:customStyle="1" w:styleId="WW8Num8z4">
    <w:name w:val="WW8Num8z4"/>
    <w:rsid w:val="00214EB8"/>
  </w:style>
  <w:style w:type="character" w:customStyle="1" w:styleId="WW8Num8z5">
    <w:name w:val="WW8Num8z5"/>
    <w:rsid w:val="00214EB8"/>
  </w:style>
  <w:style w:type="character" w:customStyle="1" w:styleId="WW8Num8z6">
    <w:name w:val="WW8Num8z6"/>
    <w:rsid w:val="00214EB8"/>
  </w:style>
  <w:style w:type="character" w:customStyle="1" w:styleId="WW8Num8z7">
    <w:name w:val="WW8Num8z7"/>
    <w:rsid w:val="00214EB8"/>
  </w:style>
  <w:style w:type="character" w:customStyle="1" w:styleId="WW8Num8z8">
    <w:name w:val="WW8Num8z8"/>
    <w:rsid w:val="00214EB8"/>
  </w:style>
  <w:style w:type="character" w:customStyle="1" w:styleId="Standardnpsmoodstavce2">
    <w:name w:val="Standardní písmo odstavce2"/>
    <w:rsid w:val="00214EB8"/>
  </w:style>
  <w:style w:type="character" w:customStyle="1" w:styleId="WW8Num1z1">
    <w:name w:val="WW8Num1z1"/>
    <w:rsid w:val="00214EB8"/>
  </w:style>
  <w:style w:type="character" w:customStyle="1" w:styleId="WW8Num1z2">
    <w:name w:val="WW8Num1z2"/>
    <w:rsid w:val="00214EB8"/>
  </w:style>
  <w:style w:type="character" w:customStyle="1" w:styleId="WW8Num1z3">
    <w:name w:val="WW8Num1z3"/>
    <w:rsid w:val="00214EB8"/>
  </w:style>
  <w:style w:type="character" w:customStyle="1" w:styleId="WW8Num1z4">
    <w:name w:val="WW8Num1z4"/>
    <w:rsid w:val="00214EB8"/>
  </w:style>
  <w:style w:type="character" w:customStyle="1" w:styleId="WW8Num1z5">
    <w:name w:val="WW8Num1z5"/>
    <w:rsid w:val="00214EB8"/>
  </w:style>
  <w:style w:type="character" w:customStyle="1" w:styleId="WW8Num1z6">
    <w:name w:val="WW8Num1z6"/>
    <w:rsid w:val="00214EB8"/>
  </w:style>
  <w:style w:type="character" w:customStyle="1" w:styleId="WW8Num1z7">
    <w:name w:val="WW8Num1z7"/>
    <w:rsid w:val="00214EB8"/>
  </w:style>
  <w:style w:type="character" w:customStyle="1" w:styleId="WW8Num1z8">
    <w:name w:val="WW8Num1z8"/>
    <w:rsid w:val="00214EB8"/>
  </w:style>
  <w:style w:type="character" w:customStyle="1" w:styleId="WW8Num2z1">
    <w:name w:val="WW8Num2z1"/>
    <w:rsid w:val="00214EB8"/>
  </w:style>
  <w:style w:type="character" w:customStyle="1" w:styleId="WW8Num2z2">
    <w:name w:val="WW8Num2z2"/>
    <w:rsid w:val="00214EB8"/>
  </w:style>
  <w:style w:type="character" w:customStyle="1" w:styleId="WW8Num2z3">
    <w:name w:val="WW8Num2z3"/>
    <w:rsid w:val="00214EB8"/>
  </w:style>
  <w:style w:type="character" w:customStyle="1" w:styleId="WW8Num2z4">
    <w:name w:val="WW8Num2z4"/>
    <w:rsid w:val="00214EB8"/>
  </w:style>
  <w:style w:type="character" w:customStyle="1" w:styleId="WW8Num2z5">
    <w:name w:val="WW8Num2z5"/>
    <w:rsid w:val="00214EB8"/>
  </w:style>
  <w:style w:type="character" w:customStyle="1" w:styleId="WW8Num2z6">
    <w:name w:val="WW8Num2z6"/>
    <w:rsid w:val="00214EB8"/>
  </w:style>
  <w:style w:type="character" w:customStyle="1" w:styleId="WW8Num2z7">
    <w:name w:val="WW8Num2z7"/>
    <w:rsid w:val="00214EB8"/>
  </w:style>
  <w:style w:type="character" w:customStyle="1" w:styleId="WW8Num2z8">
    <w:name w:val="WW8Num2z8"/>
    <w:rsid w:val="00214EB8"/>
  </w:style>
  <w:style w:type="character" w:customStyle="1" w:styleId="WW8Num3z1">
    <w:name w:val="WW8Num3z1"/>
    <w:rsid w:val="00214EB8"/>
  </w:style>
  <w:style w:type="character" w:customStyle="1" w:styleId="WW8Num3z2">
    <w:name w:val="WW8Num3z2"/>
    <w:rsid w:val="00214EB8"/>
  </w:style>
  <w:style w:type="character" w:customStyle="1" w:styleId="WW8Num3z3">
    <w:name w:val="WW8Num3z3"/>
    <w:rsid w:val="00214EB8"/>
  </w:style>
  <w:style w:type="character" w:customStyle="1" w:styleId="WW8Num3z4">
    <w:name w:val="WW8Num3z4"/>
    <w:rsid w:val="00214EB8"/>
  </w:style>
  <w:style w:type="character" w:customStyle="1" w:styleId="WW8Num3z5">
    <w:name w:val="WW8Num3z5"/>
    <w:rsid w:val="00214EB8"/>
  </w:style>
  <w:style w:type="character" w:customStyle="1" w:styleId="WW8Num3z6">
    <w:name w:val="WW8Num3z6"/>
    <w:rsid w:val="00214EB8"/>
  </w:style>
  <w:style w:type="character" w:customStyle="1" w:styleId="WW8Num3z7">
    <w:name w:val="WW8Num3z7"/>
    <w:rsid w:val="00214EB8"/>
  </w:style>
  <w:style w:type="character" w:customStyle="1" w:styleId="WW8Num3z8">
    <w:name w:val="WW8Num3z8"/>
    <w:rsid w:val="00214EB8"/>
  </w:style>
  <w:style w:type="character" w:customStyle="1" w:styleId="WW8Num4z1">
    <w:name w:val="WW8Num4z1"/>
    <w:rsid w:val="00214EB8"/>
  </w:style>
  <w:style w:type="character" w:customStyle="1" w:styleId="WW8Num4z2">
    <w:name w:val="WW8Num4z2"/>
    <w:rsid w:val="00214EB8"/>
  </w:style>
  <w:style w:type="character" w:customStyle="1" w:styleId="WW8Num4z3">
    <w:name w:val="WW8Num4z3"/>
    <w:rsid w:val="00214EB8"/>
  </w:style>
  <w:style w:type="character" w:customStyle="1" w:styleId="WW8Num4z4">
    <w:name w:val="WW8Num4z4"/>
    <w:rsid w:val="00214EB8"/>
  </w:style>
  <w:style w:type="character" w:customStyle="1" w:styleId="WW8Num4z5">
    <w:name w:val="WW8Num4z5"/>
    <w:rsid w:val="00214EB8"/>
  </w:style>
  <w:style w:type="character" w:customStyle="1" w:styleId="WW8Num4z6">
    <w:name w:val="WW8Num4z6"/>
    <w:rsid w:val="00214EB8"/>
  </w:style>
  <w:style w:type="character" w:customStyle="1" w:styleId="WW8Num4z7">
    <w:name w:val="WW8Num4z7"/>
    <w:rsid w:val="00214EB8"/>
  </w:style>
  <w:style w:type="character" w:customStyle="1" w:styleId="WW8Num4z8">
    <w:name w:val="WW8Num4z8"/>
    <w:rsid w:val="00214EB8"/>
  </w:style>
  <w:style w:type="character" w:customStyle="1" w:styleId="WW8Num5z1">
    <w:name w:val="WW8Num5z1"/>
    <w:rsid w:val="00214EB8"/>
  </w:style>
  <w:style w:type="character" w:customStyle="1" w:styleId="WW8Num5z2">
    <w:name w:val="WW8Num5z2"/>
    <w:rsid w:val="00214EB8"/>
  </w:style>
  <w:style w:type="character" w:customStyle="1" w:styleId="WW8Num5z3">
    <w:name w:val="WW8Num5z3"/>
    <w:rsid w:val="00214EB8"/>
  </w:style>
  <w:style w:type="character" w:customStyle="1" w:styleId="WW8Num5z4">
    <w:name w:val="WW8Num5z4"/>
    <w:rsid w:val="00214EB8"/>
  </w:style>
  <w:style w:type="character" w:customStyle="1" w:styleId="WW8Num5z5">
    <w:name w:val="WW8Num5z5"/>
    <w:rsid w:val="00214EB8"/>
  </w:style>
  <w:style w:type="character" w:customStyle="1" w:styleId="WW8Num5z6">
    <w:name w:val="WW8Num5z6"/>
    <w:rsid w:val="00214EB8"/>
  </w:style>
  <w:style w:type="character" w:customStyle="1" w:styleId="WW8Num5z7">
    <w:name w:val="WW8Num5z7"/>
    <w:rsid w:val="00214EB8"/>
  </w:style>
  <w:style w:type="character" w:customStyle="1" w:styleId="WW8Num5z8">
    <w:name w:val="WW8Num5z8"/>
    <w:rsid w:val="00214EB8"/>
  </w:style>
  <w:style w:type="character" w:customStyle="1" w:styleId="WW8Num6z1">
    <w:name w:val="WW8Num6z1"/>
    <w:rsid w:val="00214EB8"/>
    <w:rPr>
      <w:rFonts w:ascii="Courier New" w:hAnsi="Courier New" w:cs="Courier New" w:hint="default"/>
    </w:rPr>
  </w:style>
  <w:style w:type="character" w:customStyle="1" w:styleId="WW8Num6z2">
    <w:name w:val="WW8Num6z2"/>
    <w:rsid w:val="00214EB8"/>
    <w:rPr>
      <w:rFonts w:ascii="Wingdings" w:hAnsi="Wingdings" w:cs="Wingdings" w:hint="default"/>
    </w:rPr>
  </w:style>
  <w:style w:type="character" w:customStyle="1" w:styleId="WW8Num6z3">
    <w:name w:val="WW8Num6z3"/>
    <w:rsid w:val="00214EB8"/>
    <w:rPr>
      <w:rFonts w:ascii="Symbol" w:hAnsi="Symbol" w:cs="Symbol" w:hint="default"/>
    </w:rPr>
  </w:style>
  <w:style w:type="character" w:customStyle="1" w:styleId="Standardnpsmoodstavce1">
    <w:name w:val="Standardní písmo odstavce1"/>
    <w:rsid w:val="00214EB8"/>
  </w:style>
  <w:style w:type="character" w:styleId="Hypertextovodkaz">
    <w:name w:val="Hyperlink"/>
    <w:basedOn w:val="Standardnpsmoodstavce1"/>
    <w:rsid w:val="00214EB8"/>
    <w:rPr>
      <w:color w:val="0000FF"/>
      <w:u w:val="single"/>
    </w:rPr>
  </w:style>
  <w:style w:type="character" w:customStyle="1" w:styleId="ZkladntextChar">
    <w:name w:val="Základní text Char"/>
    <w:basedOn w:val="Standardnpsmoodstavce1"/>
    <w:rsid w:val="00214EB8"/>
    <w:rPr>
      <w:color w:val="000000"/>
      <w:sz w:val="24"/>
    </w:rPr>
  </w:style>
  <w:style w:type="character" w:customStyle="1" w:styleId="NzevChar">
    <w:name w:val="Název Char"/>
    <w:basedOn w:val="Standardnpsmoodstavce1"/>
    <w:rsid w:val="00214EB8"/>
    <w:rPr>
      <w:sz w:val="24"/>
    </w:rPr>
  </w:style>
  <w:style w:type="character" w:customStyle="1" w:styleId="PodtitulChar">
    <w:name w:val="Podtitul Char"/>
    <w:basedOn w:val="Standardnpsmoodstavce1"/>
    <w:rsid w:val="00214EB8"/>
    <w:rPr>
      <w:rFonts w:ascii="Cambria" w:eastAsia="Times New Roman" w:hAnsi="Cambria" w:cs="Times New Roman"/>
      <w:sz w:val="24"/>
      <w:szCs w:val="24"/>
    </w:rPr>
  </w:style>
  <w:style w:type="paragraph" w:customStyle="1" w:styleId="Nadpis">
    <w:name w:val="Nadpis"/>
    <w:basedOn w:val="Normln"/>
    <w:next w:val="Zkladntext"/>
    <w:rsid w:val="00214EB8"/>
    <w:pPr>
      <w:keepNext/>
      <w:spacing w:before="240" w:after="120"/>
    </w:pPr>
    <w:rPr>
      <w:rFonts w:ascii="Arial" w:eastAsia="Microsoft YaHei" w:hAnsi="Arial" w:cs="Mangal"/>
      <w:sz w:val="28"/>
      <w:szCs w:val="28"/>
    </w:rPr>
  </w:style>
  <w:style w:type="paragraph" w:styleId="Zkladntext">
    <w:name w:val="Body Text"/>
    <w:basedOn w:val="Normln"/>
    <w:rsid w:val="00214EB8"/>
    <w:rPr>
      <w:color w:val="000000"/>
      <w:sz w:val="24"/>
    </w:rPr>
  </w:style>
  <w:style w:type="paragraph" w:styleId="Seznam">
    <w:name w:val="List"/>
    <w:basedOn w:val="Zkladntext"/>
    <w:rsid w:val="00214EB8"/>
    <w:rPr>
      <w:rFonts w:cs="Mangal"/>
    </w:rPr>
  </w:style>
  <w:style w:type="paragraph" w:customStyle="1" w:styleId="Popisek">
    <w:name w:val="Popisek"/>
    <w:basedOn w:val="Normln"/>
    <w:rsid w:val="00214EB8"/>
    <w:pPr>
      <w:suppressLineNumbers/>
      <w:spacing w:before="120" w:after="120"/>
    </w:pPr>
    <w:rPr>
      <w:rFonts w:cs="Mangal"/>
      <w:i/>
      <w:iCs/>
      <w:sz w:val="24"/>
      <w:szCs w:val="24"/>
    </w:rPr>
  </w:style>
  <w:style w:type="paragraph" w:customStyle="1" w:styleId="Rejstk">
    <w:name w:val="Rejstřík"/>
    <w:basedOn w:val="Normln"/>
    <w:rsid w:val="00214EB8"/>
    <w:pPr>
      <w:suppressLineNumbers/>
    </w:pPr>
    <w:rPr>
      <w:rFonts w:cs="Mangal"/>
    </w:rPr>
  </w:style>
  <w:style w:type="paragraph" w:styleId="Nzev">
    <w:name w:val="Title"/>
    <w:basedOn w:val="Normln"/>
    <w:next w:val="Podnadpis"/>
    <w:qFormat/>
    <w:rsid w:val="00214EB8"/>
    <w:pPr>
      <w:jc w:val="center"/>
    </w:pPr>
    <w:rPr>
      <w:sz w:val="24"/>
    </w:rPr>
  </w:style>
  <w:style w:type="paragraph" w:styleId="Podnadpis">
    <w:name w:val="Subtitle"/>
    <w:basedOn w:val="Normln"/>
    <w:next w:val="Normln"/>
    <w:qFormat/>
    <w:rsid w:val="00214EB8"/>
    <w:pPr>
      <w:spacing w:after="60"/>
      <w:jc w:val="center"/>
    </w:pPr>
    <w:rPr>
      <w:rFonts w:ascii="Cambria" w:hAnsi="Cambria"/>
      <w:sz w:val="24"/>
      <w:szCs w:val="24"/>
    </w:rPr>
  </w:style>
  <w:style w:type="paragraph" w:styleId="Odstavecseseznamem">
    <w:name w:val="List Paragraph"/>
    <w:basedOn w:val="Normln"/>
    <w:qFormat/>
    <w:rsid w:val="00214EB8"/>
    <w:pPr>
      <w:ind w:left="708"/>
    </w:pPr>
  </w:style>
  <w:style w:type="paragraph" w:customStyle="1" w:styleId="Obsahtabulky">
    <w:name w:val="Obsah tabulky"/>
    <w:basedOn w:val="Normln"/>
    <w:rsid w:val="00214EB8"/>
    <w:pPr>
      <w:suppressLineNumbers/>
    </w:pPr>
  </w:style>
  <w:style w:type="paragraph" w:customStyle="1" w:styleId="Nadpistabulky">
    <w:name w:val="Nadpis tabulky"/>
    <w:basedOn w:val="Obsahtabulky"/>
    <w:rsid w:val="00214EB8"/>
    <w:pPr>
      <w:jc w:val="center"/>
    </w:pPr>
    <w:rPr>
      <w:b/>
      <w:bCs/>
    </w:rPr>
  </w:style>
  <w:style w:type="paragraph" w:styleId="Zhlav">
    <w:name w:val="header"/>
    <w:basedOn w:val="Normln"/>
    <w:link w:val="ZhlavChar"/>
    <w:uiPriority w:val="99"/>
    <w:unhideWhenUsed/>
    <w:rsid w:val="00C12F30"/>
    <w:pPr>
      <w:tabs>
        <w:tab w:val="center" w:pos="4536"/>
        <w:tab w:val="right" w:pos="9072"/>
      </w:tabs>
    </w:pPr>
  </w:style>
  <w:style w:type="character" w:customStyle="1" w:styleId="ZhlavChar">
    <w:name w:val="Záhlaví Char"/>
    <w:basedOn w:val="Standardnpsmoodstavce"/>
    <w:link w:val="Zhlav"/>
    <w:uiPriority w:val="99"/>
    <w:rsid w:val="00C12F30"/>
    <w:rPr>
      <w:lang w:eastAsia="ar-SA"/>
    </w:rPr>
  </w:style>
  <w:style w:type="paragraph" w:styleId="Zpat">
    <w:name w:val="footer"/>
    <w:basedOn w:val="Normln"/>
    <w:link w:val="ZpatChar"/>
    <w:uiPriority w:val="99"/>
    <w:unhideWhenUsed/>
    <w:rsid w:val="00C12F30"/>
    <w:pPr>
      <w:tabs>
        <w:tab w:val="center" w:pos="4536"/>
        <w:tab w:val="right" w:pos="9072"/>
      </w:tabs>
    </w:pPr>
  </w:style>
  <w:style w:type="character" w:customStyle="1" w:styleId="ZpatChar">
    <w:name w:val="Zápatí Char"/>
    <w:basedOn w:val="Standardnpsmoodstavce"/>
    <w:link w:val="Zpat"/>
    <w:uiPriority w:val="99"/>
    <w:rsid w:val="00C12F3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8722">
      <w:bodyDiv w:val="1"/>
      <w:marLeft w:val="0"/>
      <w:marRight w:val="0"/>
      <w:marTop w:val="0"/>
      <w:marBottom w:val="0"/>
      <w:divBdr>
        <w:top w:val="none" w:sz="0" w:space="0" w:color="auto"/>
        <w:left w:val="none" w:sz="0" w:space="0" w:color="auto"/>
        <w:bottom w:val="none" w:sz="0" w:space="0" w:color="auto"/>
        <w:right w:val="none" w:sz="0" w:space="0" w:color="auto"/>
      </w:divBdr>
    </w:div>
    <w:div w:id="333998830">
      <w:bodyDiv w:val="1"/>
      <w:marLeft w:val="0"/>
      <w:marRight w:val="0"/>
      <w:marTop w:val="0"/>
      <w:marBottom w:val="0"/>
      <w:divBdr>
        <w:top w:val="none" w:sz="0" w:space="0" w:color="auto"/>
        <w:left w:val="none" w:sz="0" w:space="0" w:color="auto"/>
        <w:bottom w:val="none" w:sz="0" w:space="0" w:color="auto"/>
        <w:right w:val="none" w:sz="0" w:space="0" w:color="auto"/>
      </w:divBdr>
    </w:div>
    <w:div w:id="841161847">
      <w:bodyDiv w:val="1"/>
      <w:marLeft w:val="0"/>
      <w:marRight w:val="0"/>
      <w:marTop w:val="0"/>
      <w:marBottom w:val="0"/>
      <w:divBdr>
        <w:top w:val="none" w:sz="0" w:space="0" w:color="auto"/>
        <w:left w:val="none" w:sz="0" w:space="0" w:color="auto"/>
        <w:bottom w:val="none" w:sz="0" w:space="0" w:color="auto"/>
        <w:right w:val="none" w:sz="0" w:space="0" w:color="auto"/>
      </w:divBdr>
    </w:div>
    <w:div w:id="19605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krajbezkorupce.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iala.miroslav@nemkyj.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1074</Words>
  <Characters>6337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
  <LinksUpToDate>false</LinksUpToDate>
  <CharactersWithSpaces>7397</CharactersWithSpaces>
  <SharedDoc>false</SharedDoc>
  <HLinks>
    <vt:vector size="6" baseType="variant">
      <vt:variant>
        <vt:i4>6881389</vt:i4>
      </vt:variant>
      <vt:variant>
        <vt:i4>0</vt:i4>
      </vt:variant>
      <vt:variant>
        <vt:i4>0</vt:i4>
      </vt:variant>
      <vt:variant>
        <vt:i4>5</vt:i4>
      </vt:variant>
      <vt:variant>
        <vt:lpwstr>https://zakazky.krajbezkorupce.cz/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Chironax spol. s r.o. Servis</dc:creator>
  <cp:lastModifiedBy>PROCHÁZKOVÁ Jitka</cp:lastModifiedBy>
  <cp:revision>4</cp:revision>
  <cp:lastPrinted>2017-11-08T06:22:00Z</cp:lastPrinted>
  <dcterms:created xsi:type="dcterms:W3CDTF">2018-11-27T10:30:00Z</dcterms:created>
  <dcterms:modified xsi:type="dcterms:W3CDTF">2018-11-27T10:41:00Z</dcterms:modified>
</cp:coreProperties>
</file>