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FD28E09"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r w:rsidRPr="00B660C9">
        <w:rPr>
          <w:rFonts w:ascii="Garamond" w:hAnsi="Garamond"/>
          <w:sz w:val="22"/>
          <w:szCs w:val="22"/>
        </w:rPr>
        <w:t>a.s.,</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06C23B02"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966713">
        <w:rPr>
          <w:rFonts w:ascii="Garamond" w:hAnsi="Garamond"/>
          <w:b/>
        </w:rPr>
        <w:t>Rekonštrukcia skladu oblečenia DPB Jurajov Dvor-SP01_2022-2.časť</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nasl.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587B2F0B"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966713">
        <w:rPr>
          <w:rFonts w:ascii="Garamond" w:hAnsi="Garamond"/>
          <w:b/>
        </w:rPr>
        <w:t>Rekonštrukcia skladu oblečenia DPB Jurajov Dvor-SP01_2022-2.časť</w:t>
      </w:r>
      <w:r w:rsidR="00B660C9" w:rsidRPr="00B660C9">
        <w:rPr>
          <w:rFonts w:ascii="Garamond" w:hAnsi="Garamond"/>
          <w:color w:val="000000" w:themeColor="text1"/>
          <w:sz w:val="22"/>
          <w:szCs w:val="22"/>
        </w:rPr>
        <w:t>“  a splnil požiadavky na predmet zákazky a podmienky účasti stanovené v súťažných podkladoch a ich prílohách</w:t>
      </w:r>
      <w:r w:rsidR="00B660C9" w:rsidRPr="00B660C9">
        <w:rPr>
          <w:rFonts w:ascii="Garamond" w:hAnsi="Garamond"/>
          <w:sz w:val="22"/>
          <w:szCs w:val="22"/>
        </w:rPr>
        <w:t xml:space="preserve">, bližšie špecifikovaných vo Výzve na predkladanie ponúk zverejnenej dňa </w:t>
      </w:r>
      <w:r w:rsidR="00B660C9" w:rsidRPr="00B660C9">
        <w:rPr>
          <w:rFonts w:ascii="Garamond" w:hAnsi="Garamond"/>
          <w:sz w:val="22"/>
          <w:szCs w:val="22"/>
          <w:highlight w:val="yellow"/>
          <w:lang w:eastAsia="cs-CZ"/>
        </w:rPr>
        <w:t>[doplniť</w:t>
      </w:r>
      <w:r w:rsidR="00B660C9"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r w:rsidRPr="00B660C9">
        <w:rPr>
          <w:rFonts w:ascii="Garamond" w:hAnsi="Garamond"/>
          <w:sz w:val="22"/>
          <w:szCs w:val="22"/>
          <w:lang w:eastAsia="cs-CZ"/>
        </w:rPr>
        <w:t>novácií;</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181C956"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9E2957" w:rsidRPr="00382ECA">
        <w:rPr>
          <w:rFonts w:ascii="Garamond" w:hAnsi="Garamond"/>
          <w:b/>
          <w:bCs/>
          <w:color w:val="000000" w:themeColor="text1"/>
          <w:sz w:val="22"/>
          <w:szCs w:val="22"/>
        </w:rPr>
        <w:t>[</w:t>
      </w:r>
      <w:r w:rsidR="009E2957" w:rsidRPr="00382ECA">
        <w:rPr>
          <w:rFonts w:ascii="Garamond" w:hAnsi="Garamond"/>
          <w:b/>
          <w:bCs/>
          <w:color w:val="000000" w:themeColor="text1"/>
          <w:sz w:val="22"/>
          <w:szCs w:val="22"/>
          <w:highlight w:val="yellow"/>
        </w:rPr>
        <w:t>doplniť</w:t>
      </w:r>
      <w:r w:rsidR="009E2957" w:rsidRPr="00382ECA">
        <w:rPr>
          <w:rFonts w:ascii="Garamond" w:hAnsi="Garamond"/>
          <w:b/>
          <w:bCs/>
          <w:color w:val="000000" w:themeColor="text1"/>
          <w:sz w:val="22"/>
          <w:szCs w:val="22"/>
        </w:rPr>
        <w:t>]</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387DAB58"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596D99A8"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7E478826" w14:textId="77777777"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p>
    <w:p w14:paraId="64E13B1E" w14:textId="0E0AD51F"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656/2004 Z. z. o energetike a o zmene niektorých zákonov v znení neskorších </w:t>
      </w:r>
      <w:r w:rsidRPr="00B660C9">
        <w:rPr>
          <w:rFonts w:ascii="Garamond" w:hAnsi="Garamond"/>
          <w:sz w:val="22"/>
          <w:szCs w:val="22"/>
        </w:rPr>
        <w:lastRenderedPageBreak/>
        <w:t>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56/2018 Z.z.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lastRenderedPageBreak/>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lastRenderedPageBreak/>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Pracovných dní odo dňa doručenia písomnej reklamácie 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lastRenderedPageBreak/>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w:t>
      </w:r>
      <w:r w:rsidRPr="00B660C9">
        <w:rPr>
          <w:rFonts w:ascii="Garamond" w:hAnsi="Garamond" w:cs="Arial"/>
          <w:sz w:val="22"/>
          <w:szCs w:val="22"/>
        </w:rPr>
        <w:lastRenderedPageBreak/>
        <w:t>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a nasl.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w:t>
      </w:r>
      <w:r w:rsidRPr="00366ABD">
        <w:rPr>
          <w:rFonts w:ascii="Garamond" w:hAnsi="Garamond"/>
          <w:sz w:val="22"/>
          <w:szCs w:val="22"/>
        </w:rPr>
        <w:lastRenderedPageBreak/>
        <w:t xml:space="preserve">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lastRenderedPageBreak/>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t>Vzťahy</w:t>
      </w:r>
      <w:r w:rsidRPr="00B660C9">
        <w:rPr>
          <w:rFonts w:ascii="Garamond" w:hAnsi="Garamond" w:cs="Arial"/>
          <w:sz w:val="22"/>
          <w:szCs w:val="22"/>
        </w:rPr>
        <w:t xml:space="preserve"> upravené Zmluvou, ako aj vzťahy vznikajúce zo Zmluvy sa spravujú právnym poriadkom </w:t>
      </w:r>
      <w:r w:rsidRPr="00B660C9">
        <w:rPr>
          <w:rFonts w:ascii="Garamond" w:hAnsi="Garamond" w:cs="Arial"/>
          <w:sz w:val="22"/>
          <w:szCs w:val="22"/>
        </w:rPr>
        <w:lastRenderedPageBreak/>
        <w:t>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w:t>
      </w:r>
      <w:r w:rsidRPr="00B660C9">
        <w:rPr>
          <w:rFonts w:ascii="Garamond" w:eastAsia="Calibri" w:hAnsi="Garamond"/>
          <w:sz w:val="22"/>
          <w:szCs w:val="22"/>
        </w:rPr>
        <w:lastRenderedPageBreak/>
        <w:t>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Medziskládky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06B0" w14:textId="77777777" w:rsidR="001F424D" w:rsidRDefault="001F424D">
      <w:r>
        <w:separator/>
      </w:r>
    </w:p>
  </w:endnote>
  <w:endnote w:type="continuationSeparator" w:id="0">
    <w:p w14:paraId="42E2CD9D" w14:textId="77777777" w:rsidR="001F424D" w:rsidRDefault="001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CD4B" w14:textId="77777777" w:rsidR="001F424D" w:rsidRDefault="001F424D">
      <w:r>
        <w:separator/>
      </w:r>
    </w:p>
  </w:footnote>
  <w:footnote w:type="continuationSeparator" w:id="0">
    <w:p w14:paraId="6ED41281" w14:textId="77777777" w:rsidR="001F424D" w:rsidRDefault="001F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3"/>
  </w:num>
  <w:num w:numId="16">
    <w:abstractNumId w:val="5"/>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13"/>
  </w:num>
  <w:num w:numId="24">
    <w:abstractNumId w:val="20"/>
  </w:num>
  <w:num w:numId="25">
    <w:abstractNumId w:val="14"/>
  </w:num>
  <w:num w:numId="26">
    <w:abstractNumId w:val="16"/>
  </w:num>
  <w:num w:numId="27">
    <w:abstractNumId w:val="19"/>
  </w:num>
  <w:num w:numId="28">
    <w:abstractNumId w:val="37"/>
  </w:num>
  <w:num w:numId="29">
    <w:abstractNumId w:val="6"/>
  </w:num>
  <w:num w:numId="30">
    <w:abstractNumId w:val="39"/>
  </w:num>
  <w:num w:numId="31">
    <w:abstractNumId w:val="29"/>
  </w:num>
  <w:num w:numId="32">
    <w:abstractNumId w:val="17"/>
  </w:num>
  <w:num w:numId="33">
    <w:abstractNumId w:val="27"/>
  </w:num>
  <w:num w:numId="34">
    <w:abstractNumId w:val="32"/>
  </w:num>
  <w:num w:numId="35">
    <w:abstractNumId w:val="22"/>
  </w:num>
  <w:num w:numId="36">
    <w:abstractNumId w:val="34"/>
  </w:num>
  <w:num w:numId="37">
    <w:abstractNumId w:val="15"/>
  </w:num>
  <w:num w:numId="38">
    <w:abstractNumId w:val="7"/>
  </w:num>
  <w:num w:numId="39">
    <w:abstractNumId w:val="8"/>
  </w:num>
  <w:num w:numId="40">
    <w:abstractNumId w:val="30"/>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6713"/>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8079</Words>
  <Characters>46052</Characters>
  <Application>Microsoft Office Word</Application>
  <DocSecurity>0</DocSecurity>
  <Lines>383</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4</cp:revision>
  <cp:lastPrinted>2021-10-10T18:10:00Z</cp:lastPrinted>
  <dcterms:created xsi:type="dcterms:W3CDTF">2021-11-17T13:03:00Z</dcterms:created>
  <dcterms:modified xsi:type="dcterms:W3CDTF">2022-02-15T15:44:00Z</dcterms:modified>
</cp:coreProperties>
</file>