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33D74629" w14:textId="77777777" w:rsidR="006308DA" w:rsidRPr="006308DA" w:rsidRDefault="006308DA" w:rsidP="006308DA">
      <w:pPr>
        <w:jc w:val="center"/>
        <w:rPr>
          <w:rFonts w:ascii="Arial" w:hAnsi="Arial" w:cs="Arial"/>
          <w:b/>
          <w:bCs/>
          <w:iCs/>
          <w:sz w:val="32"/>
          <w:szCs w:val="32"/>
        </w:rPr>
      </w:pPr>
      <w:r w:rsidRPr="006308DA">
        <w:rPr>
          <w:rFonts w:ascii="Arial" w:hAnsi="Arial" w:cs="Arial"/>
          <w:b/>
          <w:bCs/>
          <w:iCs/>
          <w:sz w:val="32"/>
          <w:szCs w:val="32"/>
        </w:rPr>
        <w:t>Obec Sverepec</w:t>
      </w:r>
    </w:p>
    <w:p w14:paraId="64AB5188" w14:textId="77777777" w:rsidR="006308DA" w:rsidRPr="006308DA" w:rsidRDefault="006308DA" w:rsidP="006308DA">
      <w:pPr>
        <w:jc w:val="center"/>
        <w:rPr>
          <w:rFonts w:ascii="Arial" w:hAnsi="Arial" w:cs="Arial"/>
          <w:bCs/>
          <w:iCs/>
          <w:sz w:val="28"/>
          <w:szCs w:val="28"/>
        </w:rPr>
      </w:pPr>
      <w:r w:rsidRPr="006308DA">
        <w:rPr>
          <w:rFonts w:ascii="Arial" w:hAnsi="Arial" w:cs="Arial"/>
          <w:bCs/>
          <w:iCs/>
          <w:sz w:val="28"/>
          <w:szCs w:val="28"/>
        </w:rPr>
        <w:t>IČO: 00692263</w:t>
      </w:r>
    </w:p>
    <w:p w14:paraId="5B100141" w14:textId="1B63C8EB" w:rsidR="0056685A" w:rsidRPr="006308DA" w:rsidRDefault="006308DA" w:rsidP="006308DA">
      <w:pPr>
        <w:jc w:val="center"/>
        <w:rPr>
          <w:rFonts w:ascii="Arial" w:hAnsi="Arial" w:cs="Arial"/>
          <w:sz w:val="28"/>
          <w:szCs w:val="28"/>
        </w:rPr>
      </w:pPr>
      <w:r w:rsidRPr="006308DA">
        <w:rPr>
          <w:rFonts w:ascii="Arial" w:hAnsi="Arial" w:cs="Arial"/>
          <w:bCs/>
          <w:iCs/>
          <w:sz w:val="28"/>
          <w:szCs w:val="28"/>
        </w:rPr>
        <w:t>Sverepec 215, 017 01 Sverepec</w:t>
      </w:r>
    </w:p>
    <w:p w14:paraId="47EE937E" w14:textId="77777777" w:rsidR="0056685A" w:rsidRDefault="0056685A" w:rsidP="00CD787E">
      <w:pPr>
        <w:jc w:val="center"/>
        <w:rPr>
          <w:rFonts w:ascii="Arial" w:hAnsi="Arial" w:cs="Arial"/>
        </w:rPr>
      </w:pPr>
    </w:p>
    <w:p w14:paraId="1C818B63" w14:textId="6E016E3A" w:rsidR="00CD787E" w:rsidRPr="00E631D6" w:rsidRDefault="00CD787E" w:rsidP="00CD787E">
      <w:pPr>
        <w:jc w:val="center"/>
        <w:rPr>
          <w:rFonts w:ascii="Arial" w:hAnsi="Arial" w:cs="Arial"/>
        </w:rPr>
      </w:pPr>
      <w:r w:rsidRPr="00E631D6">
        <w:rPr>
          <w:rFonts w:ascii="Arial" w:hAnsi="Arial" w:cs="Arial"/>
        </w:rPr>
        <w:t>Verejné obstarávanie realizované postupom zadávania zákazky podľa § 11</w:t>
      </w:r>
      <w:r>
        <w:rPr>
          <w:rFonts w:ascii="Arial" w:hAnsi="Arial" w:cs="Arial"/>
        </w:rPr>
        <w:t>2</w:t>
      </w:r>
      <w:r w:rsidRPr="00E631D6">
        <w:rPr>
          <w:rFonts w:ascii="Arial" w:hAnsi="Arial" w:cs="Arial"/>
        </w:rPr>
        <w:t xml:space="preserve"> až 11</w:t>
      </w:r>
      <w:r>
        <w:rPr>
          <w:rFonts w:ascii="Arial" w:hAnsi="Arial" w:cs="Arial"/>
        </w:rPr>
        <w:t>4</w:t>
      </w:r>
      <w:r w:rsidRPr="00E631D6">
        <w:rPr>
          <w:rFonts w:ascii="Arial" w:hAnsi="Arial" w:cs="Arial"/>
        </w:rPr>
        <w:t xml:space="preserve"> zákona č. 343/2015 Z. z. o verejnom obstarávaní a o zmene a doplnení </w:t>
      </w:r>
      <w:proofErr w:type="spellStart"/>
      <w:r w:rsidRPr="00E631D6">
        <w:rPr>
          <w:rFonts w:ascii="Arial" w:hAnsi="Arial" w:cs="Arial"/>
        </w:rPr>
        <w:t>niektorých</w:t>
      </w:r>
      <w:proofErr w:type="spellEnd"/>
      <w:r w:rsidRPr="00E631D6">
        <w:rPr>
          <w:rFonts w:ascii="Arial" w:hAnsi="Arial" w:cs="Arial"/>
        </w:rPr>
        <w:t xml:space="preserve"> zákonov</w:t>
      </w:r>
    </w:p>
    <w:p w14:paraId="30CD0765" w14:textId="77777777" w:rsidR="00CD787E" w:rsidRPr="00E631D6" w:rsidRDefault="00CD787E" w:rsidP="00CD787E">
      <w:pPr>
        <w:jc w:val="center"/>
        <w:rPr>
          <w:rFonts w:ascii="Arial" w:hAnsi="Arial" w:cs="Arial"/>
        </w:rPr>
      </w:pPr>
      <w:r w:rsidRPr="00E631D6">
        <w:rPr>
          <w:rFonts w:ascii="Arial" w:hAnsi="Arial" w:cs="Arial"/>
        </w:rPr>
        <w:t>v znení neskorších predpisov</w:t>
      </w:r>
    </w:p>
    <w:p w14:paraId="44A16A89" w14:textId="77777777" w:rsidR="00CD787E" w:rsidRPr="00E631D6" w:rsidRDefault="00CD787E" w:rsidP="00CD787E">
      <w:pPr>
        <w:jc w:val="center"/>
        <w:rPr>
          <w:rFonts w:ascii="Arial" w:hAnsi="Arial" w:cs="Arial"/>
        </w:rPr>
      </w:pPr>
    </w:p>
    <w:p w14:paraId="7F80D020" w14:textId="77777777" w:rsidR="00CD787E" w:rsidRPr="00E631D6" w:rsidRDefault="00CD787E" w:rsidP="00CD787E">
      <w:pPr>
        <w:jc w:val="center"/>
        <w:rPr>
          <w:rFonts w:ascii="Arial" w:hAnsi="Arial" w:cs="Arial"/>
        </w:rPr>
      </w:pPr>
      <w:r w:rsidRPr="00E631D6">
        <w:rPr>
          <w:rFonts w:ascii="Arial" w:hAnsi="Arial" w:cs="Arial"/>
        </w:rPr>
        <w:t>Podlimitná zákazka bez využitia elektronického trhoviska</w:t>
      </w:r>
    </w:p>
    <w:p w14:paraId="0BBD4AF9" w14:textId="77777777" w:rsidR="00CD787E" w:rsidRPr="00E631D6" w:rsidRDefault="00CD787E" w:rsidP="00CD787E">
      <w:pPr>
        <w:jc w:val="center"/>
        <w:rPr>
          <w:rFonts w:ascii="Arial" w:hAnsi="Arial" w:cs="Arial"/>
        </w:rPr>
      </w:pPr>
    </w:p>
    <w:p w14:paraId="77F1E2EF" w14:textId="77777777" w:rsidR="00CD787E" w:rsidRPr="00E631D6" w:rsidRDefault="00CD787E" w:rsidP="00CD787E">
      <w:pPr>
        <w:jc w:val="center"/>
        <w:rPr>
          <w:rFonts w:ascii="Arial" w:hAnsi="Arial" w:cs="Arial"/>
          <w:sz w:val="40"/>
          <w:szCs w:val="40"/>
        </w:rPr>
      </w:pPr>
    </w:p>
    <w:p w14:paraId="159BD8AC" w14:textId="77777777" w:rsidR="00CD787E" w:rsidRPr="008A7734" w:rsidRDefault="00CD787E" w:rsidP="00CD787E">
      <w:pPr>
        <w:jc w:val="center"/>
        <w:rPr>
          <w:rFonts w:ascii="Arial" w:hAnsi="Arial" w:cs="Arial"/>
        </w:rPr>
      </w:pPr>
      <w:r>
        <w:rPr>
          <w:rFonts w:ascii="Arial" w:hAnsi="Arial" w:cs="Arial"/>
        </w:rPr>
        <w:t>práce</w:t>
      </w:r>
    </w:p>
    <w:p w14:paraId="16D3FD0D" w14:textId="77777777" w:rsidR="00CD787E" w:rsidRDefault="00CD787E" w:rsidP="00CD787E">
      <w:pPr>
        <w:jc w:val="center"/>
        <w:rPr>
          <w:rFonts w:ascii="Arial" w:hAnsi="Arial" w:cs="Arial"/>
          <w:sz w:val="40"/>
          <w:szCs w:val="40"/>
        </w:rPr>
      </w:pPr>
    </w:p>
    <w:p w14:paraId="5D9FA8E6" w14:textId="77777777" w:rsidR="00CD787E" w:rsidRDefault="00CD787E" w:rsidP="00CD787E">
      <w:pPr>
        <w:jc w:val="center"/>
        <w:rPr>
          <w:rFonts w:ascii="Arial" w:hAnsi="Arial" w:cs="Arial"/>
          <w:sz w:val="40"/>
          <w:szCs w:val="40"/>
        </w:rPr>
      </w:pPr>
    </w:p>
    <w:p w14:paraId="511F5CD7" w14:textId="77777777" w:rsidR="00CD787E" w:rsidRPr="00E631D6" w:rsidRDefault="00CD787E" w:rsidP="00CD787E">
      <w:pPr>
        <w:jc w:val="center"/>
        <w:rPr>
          <w:rFonts w:ascii="Arial" w:hAnsi="Arial" w:cs="Arial"/>
          <w:sz w:val="40"/>
          <w:szCs w:val="40"/>
        </w:rPr>
      </w:pPr>
    </w:p>
    <w:p w14:paraId="3B39836A" w14:textId="77777777" w:rsidR="00CD787E" w:rsidRPr="00E631D6" w:rsidRDefault="00CD787E" w:rsidP="00CD787E">
      <w:pPr>
        <w:jc w:val="center"/>
        <w:rPr>
          <w:rFonts w:ascii="Arial" w:hAnsi="Arial" w:cs="Arial"/>
          <w:sz w:val="40"/>
          <w:szCs w:val="40"/>
        </w:rPr>
      </w:pPr>
      <w:r w:rsidRPr="00E631D6">
        <w:rPr>
          <w:rFonts w:ascii="Arial" w:hAnsi="Arial" w:cs="Arial"/>
          <w:sz w:val="40"/>
          <w:szCs w:val="40"/>
        </w:rPr>
        <w:t>SÚŤAŽNÉ PODKLADY</w:t>
      </w:r>
    </w:p>
    <w:p w14:paraId="28735526" w14:textId="77777777" w:rsidR="00CD787E" w:rsidRPr="00E631D6" w:rsidRDefault="00CD787E" w:rsidP="00CD787E">
      <w:pPr>
        <w:jc w:val="center"/>
        <w:rPr>
          <w:rFonts w:ascii="Arial" w:hAnsi="Arial" w:cs="Arial"/>
          <w:sz w:val="32"/>
          <w:szCs w:val="32"/>
        </w:rPr>
      </w:pPr>
    </w:p>
    <w:p w14:paraId="6B964BE6" w14:textId="77777777" w:rsidR="00CD787E" w:rsidRPr="00E631D6" w:rsidRDefault="00CD787E" w:rsidP="00CD787E">
      <w:pPr>
        <w:jc w:val="center"/>
        <w:rPr>
          <w:rFonts w:ascii="Arial" w:hAnsi="Arial" w:cs="Arial"/>
          <w:sz w:val="32"/>
          <w:szCs w:val="32"/>
        </w:rPr>
      </w:pPr>
    </w:p>
    <w:p w14:paraId="7FEAA020" w14:textId="77777777" w:rsidR="00CD787E" w:rsidRPr="00E631D6" w:rsidRDefault="00CD787E" w:rsidP="00CD787E">
      <w:pPr>
        <w:jc w:val="center"/>
        <w:rPr>
          <w:rFonts w:ascii="Arial" w:hAnsi="Arial" w:cs="Arial"/>
          <w:sz w:val="32"/>
          <w:szCs w:val="32"/>
        </w:rPr>
      </w:pPr>
    </w:p>
    <w:p w14:paraId="670DE947" w14:textId="77777777" w:rsidR="00CD787E" w:rsidRPr="00E631D6" w:rsidRDefault="00CD787E" w:rsidP="00CD787E">
      <w:pPr>
        <w:jc w:val="center"/>
        <w:rPr>
          <w:rFonts w:ascii="Arial" w:hAnsi="Arial" w:cs="Arial"/>
          <w:sz w:val="32"/>
          <w:szCs w:val="32"/>
        </w:rPr>
      </w:pPr>
    </w:p>
    <w:p w14:paraId="1BBB3A29" w14:textId="77777777" w:rsidR="00CD787E" w:rsidRDefault="00CD787E" w:rsidP="00CD787E">
      <w:pPr>
        <w:jc w:val="center"/>
        <w:rPr>
          <w:rFonts w:ascii="Arial" w:hAnsi="Arial" w:cs="Arial"/>
          <w:sz w:val="28"/>
          <w:szCs w:val="28"/>
        </w:rPr>
      </w:pPr>
      <w:r w:rsidRPr="00E55E46">
        <w:rPr>
          <w:rFonts w:ascii="Arial" w:hAnsi="Arial" w:cs="Arial"/>
          <w:sz w:val="28"/>
          <w:szCs w:val="28"/>
        </w:rPr>
        <w:t>Predmet zákazky:</w:t>
      </w:r>
    </w:p>
    <w:p w14:paraId="78B309E9" w14:textId="77777777" w:rsidR="00CD787E" w:rsidRPr="00E55E46" w:rsidRDefault="00CD787E" w:rsidP="00CD787E">
      <w:pPr>
        <w:jc w:val="center"/>
        <w:rPr>
          <w:rFonts w:ascii="Arial" w:hAnsi="Arial" w:cs="Arial"/>
          <w:sz w:val="28"/>
          <w:szCs w:val="28"/>
        </w:rPr>
      </w:pPr>
    </w:p>
    <w:p w14:paraId="169E5BCF" w14:textId="39DF682C" w:rsidR="00CD787E" w:rsidRPr="00F438D8" w:rsidRDefault="006308DA" w:rsidP="00F438D8">
      <w:pPr>
        <w:jc w:val="center"/>
        <w:rPr>
          <w:rFonts w:ascii="Arial" w:hAnsi="Arial" w:cs="Arial"/>
          <w:b/>
          <w:sz w:val="28"/>
          <w:szCs w:val="28"/>
        </w:rPr>
      </w:pPr>
      <w:r w:rsidRPr="006308DA">
        <w:rPr>
          <w:rFonts w:ascii="Arial" w:hAnsi="Arial" w:cs="Arial"/>
          <w:b/>
          <w:sz w:val="28"/>
          <w:szCs w:val="28"/>
        </w:rPr>
        <w:t xml:space="preserve">Sverepec č. </w:t>
      </w:r>
      <w:proofErr w:type="spellStart"/>
      <w:r w:rsidRPr="006308DA">
        <w:rPr>
          <w:rFonts w:ascii="Arial" w:hAnsi="Arial" w:cs="Arial"/>
          <w:b/>
          <w:sz w:val="28"/>
          <w:szCs w:val="28"/>
        </w:rPr>
        <w:t>súp</w:t>
      </w:r>
      <w:proofErr w:type="spellEnd"/>
      <w:r w:rsidRPr="006308DA">
        <w:rPr>
          <w:rFonts w:ascii="Arial" w:hAnsi="Arial" w:cs="Arial"/>
          <w:b/>
          <w:sz w:val="28"/>
          <w:szCs w:val="28"/>
        </w:rPr>
        <w:t xml:space="preserve">. 240 – </w:t>
      </w:r>
      <w:r w:rsidR="00E8262B">
        <w:rPr>
          <w:rFonts w:ascii="Arial" w:hAnsi="Arial" w:cs="Arial"/>
          <w:b/>
          <w:sz w:val="28"/>
          <w:szCs w:val="28"/>
        </w:rPr>
        <w:t>ZŠ s MŠ</w:t>
      </w:r>
      <w:r w:rsidRPr="006308DA">
        <w:rPr>
          <w:rFonts w:ascii="Arial" w:hAnsi="Arial" w:cs="Arial"/>
          <w:b/>
          <w:sz w:val="28"/>
          <w:szCs w:val="28"/>
        </w:rPr>
        <w:t xml:space="preserve"> Sverepec, KN-C 654/11, zníženie energetickej náročnosti</w:t>
      </w:r>
      <w:r w:rsidR="00F438D8">
        <w:rPr>
          <w:rFonts w:ascii="Arial" w:hAnsi="Arial" w:cs="Arial"/>
          <w:b/>
          <w:sz w:val="28"/>
          <w:szCs w:val="28"/>
        </w:rPr>
        <w:t xml:space="preserve"> </w:t>
      </w:r>
      <w:r w:rsidRPr="006308DA">
        <w:rPr>
          <w:rFonts w:ascii="Arial" w:hAnsi="Arial" w:cs="Arial"/>
          <w:b/>
          <w:sz w:val="28"/>
          <w:szCs w:val="28"/>
        </w:rPr>
        <w:t>budovy</w:t>
      </w:r>
    </w:p>
    <w:p w14:paraId="5434DB15" w14:textId="77777777" w:rsidR="00CD787E" w:rsidRDefault="00CD787E" w:rsidP="00CD787E">
      <w:pPr>
        <w:rPr>
          <w:rFonts w:ascii="Arial" w:hAnsi="Arial" w:cs="Arial"/>
        </w:rPr>
      </w:pPr>
    </w:p>
    <w:p w14:paraId="0AC58807" w14:textId="77777777" w:rsidR="00CD787E" w:rsidRDefault="00CD787E" w:rsidP="00CD787E">
      <w:pPr>
        <w:rPr>
          <w:rFonts w:ascii="Arial" w:hAnsi="Arial" w:cs="Arial"/>
        </w:rPr>
      </w:pPr>
    </w:p>
    <w:p w14:paraId="57002E63" w14:textId="77777777" w:rsidR="00CD787E" w:rsidRDefault="00CD787E" w:rsidP="00CD787E">
      <w:pPr>
        <w:rPr>
          <w:rFonts w:ascii="Arial" w:hAnsi="Arial" w:cs="Arial"/>
        </w:rPr>
      </w:pPr>
    </w:p>
    <w:p w14:paraId="3D006E7F" w14:textId="77777777" w:rsidR="00CD787E" w:rsidRDefault="00CD787E" w:rsidP="00CD787E">
      <w:pPr>
        <w:rPr>
          <w:rFonts w:ascii="Arial" w:hAnsi="Arial" w:cs="Arial"/>
        </w:rPr>
      </w:pPr>
    </w:p>
    <w:p w14:paraId="549BD281" w14:textId="77777777" w:rsidR="00CD787E" w:rsidRDefault="00CD787E" w:rsidP="00CD787E">
      <w:pPr>
        <w:rPr>
          <w:rFonts w:ascii="Arial" w:hAnsi="Arial" w:cs="Arial"/>
        </w:rPr>
      </w:pPr>
    </w:p>
    <w:p w14:paraId="78E78CEE" w14:textId="77777777" w:rsidR="00CD787E" w:rsidRDefault="00CD787E" w:rsidP="00CD787E">
      <w:pPr>
        <w:rPr>
          <w:rFonts w:ascii="Arial" w:hAnsi="Arial" w:cs="Arial"/>
        </w:rPr>
      </w:pPr>
    </w:p>
    <w:p w14:paraId="66168024" w14:textId="77777777" w:rsidR="00CD787E" w:rsidRDefault="00CD787E" w:rsidP="00CD787E">
      <w:pPr>
        <w:rPr>
          <w:rFonts w:ascii="Arial" w:hAnsi="Arial" w:cs="Arial"/>
        </w:rPr>
      </w:pPr>
    </w:p>
    <w:p w14:paraId="7E0855DC" w14:textId="77777777" w:rsidR="00E12402" w:rsidRDefault="00E12402" w:rsidP="00CD787E">
      <w:pPr>
        <w:jc w:val="right"/>
        <w:rPr>
          <w:rFonts w:ascii="Arial" w:hAnsi="Arial" w:cs="Arial"/>
        </w:rPr>
      </w:pPr>
    </w:p>
    <w:p w14:paraId="083EE4AF" w14:textId="12526564" w:rsidR="00CD787E" w:rsidRDefault="00CD787E" w:rsidP="00CD787E">
      <w:pPr>
        <w:jc w:val="right"/>
        <w:rPr>
          <w:rFonts w:ascii="Arial" w:hAnsi="Arial" w:cs="Arial"/>
        </w:rPr>
      </w:pPr>
      <w:r>
        <w:rPr>
          <w:rFonts w:ascii="Arial" w:hAnsi="Arial" w:cs="Arial"/>
        </w:rPr>
        <w:t>……………</w:t>
      </w:r>
      <w:r w:rsidR="00BD10CA">
        <w:rPr>
          <w:rFonts w:ascii="Arial" w:hAnsi="Arial" w:cs="Arial"/>
        </w:rPr>
        <w:t>…</w:t>
      </w:r>
      <w:r>
        <w:rPr>
          <w:rFonts w:ascii="Arial" w:hAnsi="Arial" w:cs="Arial"/>
        </w:rPr>
        <w:t>………..</w:t>
      </w:r>
    </w:p>
    <w:p w14:paraId="249A7ADD" w14:textId="760A7AAC" w:rsidR="00492061" w:rsidRDefault="00492061" w:rsidP="00492061">
      <w:pPr>
        <w:jc w:val="right"/>
        <w:rPr>
          <w:rFonts w:ascii="Arial" w:hAnsi="Arial" w:cs="Arial"/>
          <w:sz w:val="20"/>
          <w:szCs w:val="20"/>
        </w:rPr>
      </w:pPr>
    </w:p>
    <w:p w14:paraId="0B111EAF" w14:textId="77777777" w:rsidR="0056685A" w:rsidRPr="00D90114" w:rsidRDefault="0056685A" w:rsidP="00492061">
      <w:pPr>
        <w:jc w:val="right"/>
        <w:rPr>
          <w:rFonts w:ascii="Arial" w:hAnsi="Arial" w:cs="Arial"/>
          <w:sz w:val="20"/>
          <w:szCs w:val="20"/>
        </w:rPr>
      </w:pPr>
    </w:p>
    <w:p w14:paraId="627D7475" w14:textId="77777777" w:rsidR="00CD787E" w:rsidRPr="00E631D6" w:rsidRDefault="00CD787E" w:rsidP="00CD787E">
      <w:pPr>
        <w:rPr>
          <w:rFonts w:ascii="Arial" w:hAnsi="Arial" w:cs="Arial"/>
        </w:rPr>
      </w:pPr>
    </w:p>
    <w:p w14:paraId="01E99B67" w14:textId="77777777" w:rsidR="00CD787E" w:rsidRDefault="00CD787E" w:rsidP="00CD787E">
      <w:pPr>
        <w:jc w:val="center"/>
        <w:rPr>
          <w:rFonts w:ascii="Arial" w:hAnsi="Arial" w:cs="Arial"/>
        </w:rPr>
      </w:pPr>
    </w:p>
    <w:p w14:paraId="79FB6B4C" w14:textId="77777777" w:rsidR="00CD787E" w:rsidRDefault="00CD787E" w:rsidP="00CD787E">
      <w:pPr>
        <w:jc w:val="center"/>
        <w:rPr>
          <w:rFonts w:ascii="Arial" w:hAnsi="Arial" w:cs="Arial"/>
        </w:rPr>
      </w:pPr>
    </w:p>
    <w:p w14:paraId="4CA62027" w14:textId="77777777" w:rsidR="00F438D8" w:rsidRDefault="00F438D8" w:rsidP="00CD787E">
      <w:pPr>
        <w:jc w:val="center"/>
        <w:rPr>
          <w:rFonts w:ascii="Arial" w:hAnsi="Arial" w:cs="Arial"/>
        </w:rPr>
      </w:pPr>
    </w:p>
    <w:p w14:paraId="698CBCD4" w14:textId="77777777" w:rsidR="00F438D8" w:rsidRDefault="00F438D8" w:rsidP="00CD787E">
      <w:pPr>
        <w:jc w:val="center"/>
        <w:rPr>
          <w:rFonts w:ascii="Arial" w:hAnsi="Arial" w:cs="Arial"/>
        </w:rPr>
      </w:pPr>
    </w:p>
    <w:p w14:paraId="3D503B3F" w14:textId="1C2C462C" w:rsidR="00CD787E" w:rsidRPr="00D90114" w:rsidRDefault="00BD10CA" w:rsidP="00CD787E">
      <w:pPr>
        <w:jc w:val="center"/>
        <w:rPr>
          <w:rFonts w:ascii="Arial" w:hAnsi="Arial" w:cs="Arial"/>
        </w:rPr>
      </w:pPr>
      <w:r>
        <w:rPr>
          <w:rFonts w:ascii="Arial" w:hAnsi="Arial" w:cs="Arial"/>
        </w:rPr>
        <w:t>0</w:t>
      </w:r>
      <w:r w:rsidR="00E8262B">
        <w:rPr>
          <w:rFonts w:ascii="Arial" w:hAnsi="Arial" w:cs="Arial"/>
        </w:rPr>
        <w:t>2</w:t>
      </w:r>
      <w:r w:rsidR="00B40CDE">
        <w:rPr>
          <w:rFonts w:ascii="Arial" w:hAnsi="Arial" w:cs="Arial"/>
        </w:rPr>
        <w:t>/</w:t>
      </w:r>
      <w:r w:rsidR="00CD787E">
        <w:rPr>
          <w:rFonts w:ascii="Arial" w:hAnsi="Arial" w:cs="Arial"/>
        </w:rPr>
        <w:t>20</w:t>
      </w:r>
      <w:r w:rsidR="00B40CDE">
        <w:rPr>
          <w:rFonts w:ascii="Arial" w:hAnsi="Arial" w:cs="Arial"/>
        </w:rPr>
        <w:t>2</w:t>
      </w:r>
      <w:r w:rsidR="00E8262B">
        <w:rPr>
          <w:rFonts w:ascii="Arial" w:hAnsi="Arial" w:cs="Arial"/>
        </w:rPr>
        <w:t>2</w:t>
      </w:r>
    </w:p>
    <w:p w14:paraId="260A2366" w14:textId="77777777" w:rsidR="00CD787E" w:rsidRDefault="00CD787E" w:rsidP="00C528B1">
      <w:pPr>
        <w:rPr>
          <w:rFonts w:ascii="Arial" w:hAnsi="Arial" w:cs="Arial"/>
        </w:rPr>
      </w:pPr>
    </w:p>
    <w:p w14:paraId="00AB753D" w14:textId="77777777" w:rsidR="00492061" w:rsidRDefault="00492061" w:rsidP="00C528B1">
      <w:pPr>
        <w:rPr>
          <w:rFonts w:ascii="Arial" w:hAnsi="Arial" w:cs="Arial"/>
        </w:rPr>
      </w:pPr>
    </w:p>
    <w:p w14:paraId="7443B0B2" w14:textId="3580798C" w:rsidR="007B2047" w:rsidRDefault="007B2047" w:rsidP="00C528B1">
      <w:pPr>
        <w:rPr>
          <w:rFonts w:ascii="Arial" w:hAnsi="Arial" w:cs="Arial"/>
        </w:rPr>
      </w:pPr>
    </w:p>
    <w:p w14:paraId="6D576C6D" w14:textId="77777777" w:rsidR="007B2047" w:rsidRDefault="007B2047" w:rsidP="00C528B1">
      <w:pPr>
        <w:rPr>
          <w:rFonts w:ascii="Arial" w:hAnsi="Arial" w:cs="Arial"/>
        </w:rPr>
      </w:pPr>
    </w:p>
    <w:p w14:paraId="6402269A" w14:textId="63DE9718"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683C5204" w:rsidR="00C528B1" w:rsidRPr="003273B4" w:rsidRDefault="00886E7F" w:rsidP="00C528B1">
      <w:pPr>
        <w:rPr>
          <w:rFonts w:ascii="Arial" w:hAnsi="Arial" w:cs="Arial"/>
          <w:sz w:val="22"/>
          <w:szCs w:val="22"/>
        </w:rPr>
      </w:pPr>
      <w:r>
        <w:rPr>
          <w:rFonts w:ascii="Arial" w:hAnsi="Arial" w:cs="Arial"/>
          <w:sz w:val="22"/>
          <w:szCs w:val="22"/>
        </w:rPr>
        <w:t xml:space="preserve">- </w:t>
      </w:r>
      <w:r w:rsidR="00AC371D">
        <w:rPr>
          <w:rFonts w:ascii="Arial" w:hAnsi="Arial" w:cs="Arial"/>
          <w:sz w:val="22"/>
          <w:szCs w:val="22"/>
        </w:rPr>
        <w:t>Vyhlásenie uchádzača</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r w:rsidR="00CD787E">
        <w:rPr>
          <w:rFonts w:ascii="Arial" w:hAnsi="Arial" w:cs="Arial"/>
          <w:sz w:val="22"/>
          <w:szCs w:val="22"/>
        </w:rPr>
        <w:t>, Projektová dokumentácia, výkaz výmer</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139DEA59"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obstarávateľ“, má sa na mysli </w:t>
      </w:r>
      <w:r w:rsidR="006308DA">
        <w:rPr>
          <w:rFonts w:ascii="Arial" w:hAnsi="Arial" w:cs="Arial"/>
          <w:sz w:val="22"/>
          <w:szCs w:val="22"/>
        </w:rPr>
        <w:t>Obec Sverepec</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46051EDE" w14:textId="07D270AD" w:rsidR="007739D2" w:rsidRPr="007739D2" w:rsidRDefault="007739D2" w:rsidP="007739D2">
      <w:pPr>
        <w:jc w:val="both"/>
        <w:rPr>
          <w:rFonts w:ascii="Arial" w:hAnsi="Arial" w:cs="Arial"/>
          <w:color w:val="222222"/>
          <w:sz w:val="22"/>
          <w:szCs w:val="22"/>
        </w:rPr>
      </w:pPr>
      <w:r w:rsidRPr="007739D2">
        <w:rPr>
          <w:rFonts w:ascii="Arial" w:hAnsi="Arial" w:cs="Arial"/>
          <w:sz w:val="22"/>
          <w:szCs w:val="22"/>
        </w:rPr>
        <w:t>Situácie a skutočnosti</w:t>
      </w:r>
      <w:r w:rsidRPr="007739D2">
        <w:rPr>
          <w:rFonts w:ascii="Arial" w:hAnsi="Arial" w:cs="Arial"/>
          <w:bCs/>
          <w:color w:val="222222"/>
          <w:sz w:val="22"/>
          <w:szCs w:val="22"/>
        </w:rPr>
        <w:t xml:space="preserve">, ďalšie postupy, lehoty, povinnosti a informácie, týkajúce sa tohto verejného obstarávania, ktoré nie sú opísané alebo špecifikované v týchto súťažných podkladoch a výzve na predkladanie ponúk, sa v tomto verejnom obstarávaní riadia príslušnými ustanoveniami zákona NR SR č. </w:t>
      </w:r>
      <w:r w:rsidRPr="007739D2">
        <w:rPr>
          <w:rFonts w:ascii="Arial" w:hAnsi="Arial" w:cs="Arial"/>
          <w:sz w:val="22"/>
          <w:szCs w:val="22"/>
        </w:rPr>
        <w:t xml:space="preserve">343/2015 Z. Z. o verejnom obstarávaní a o zmene a doplnení niektorých zákonov v znení neskorších predpisov </w:t>
      </w:r>
      <w:r w:rsidRPr="007739D2">
        <w:rPr>
          <w:rFonts w:ascii="Arial" w:hAnsi="Arial" w:cs="Arial"/>
          <w:bCs/>
          <w:color w:val="222222"/>
          <w:sz w:val="22"/>
          <w:szCs w:val="22"/>
        </w:rPr>
        <w:t>v platnom znení a súvisiacimi platnými predpismi účinnými v čase vyhlásenia tohto verejného obstarávania.</w:t>
      </w:r>
    </w:p>
    <w:p w14:paraId="3ED9C162" w14:textId="77777777" w:rsidR="007739D2" w:rsidRPr="007739D2" w:rsidRDefault="007739D2" w:rsidP="002818A2">
      <w:pPr>
        <w:jc w:val="both"/>
        <w:rPr>
          <w:rFonts w:ascii="Arial" w:hAnsi="Arial" w:cs="Arial"/>
        </w:rPr>
      </w:pP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0C633D06" w14:textId="2F394B61" w:rsidR="001117B1" w:rsidRDefault="001117B1" w:rsidP="00C528B1">
      <w:pPr>
        <w:rPr>
          <w:rFonts w:ascii="Arial" w:hAnsi="Arial" w:cs="Arial"/>
        </w:rPr>
      </w:pPr>
    </w:p>
    <w:p w14:paraId="47C8F7D7" w14:textId="77777777" w:rsidR="007739D2" w:rsidRDefault="007739D2" w:rsidP="00C528B1">
      <w:pPr>
        <w:rPr>
          <w:rFonts w:ascii="Arial" w:hAnsi="Arial" w:cs="Arial"/>
        </w:rPr>
      </w:pPr>
    </w:p>
    <w:p w14:paraId="2FB0780F" w14:textId="58E79842" w:rsidR="00C528B1" w:rsidRPr="00D861B4" w:rsidRDefault="00C528B1" w:rsidP="00C528B1">
      <w:pPr>
        <w:rPr>
          <w:rFonts w:ascii="Arial" w:hAnsi="Arial" w:cs="Arial"/>
          <w:b/>
          <w:sz w:val="22"/>
          <w:szCs w:val="22"/>
        </w:rPr>
      </w:pPr>
      <w:r w:rsidRPr="00D861B4">
        <w:rPr>
          <w:rFonts w:ascii="Arial" w:hAnsi="Arial" w:cs="Arial"/>
          <w:b/>
          <w:sz w:val="22"/>
          <w:szCs w:val="22"/>
        </w:rPr>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508E089E" w14:textId="03BA25C2" w:rsidR="00CD787E" w:rsidRPr="00B40CDE" w:rsidRDefault="00CD787E" w:rsidP="00CD787E">
      <w:pPr>
        <w:rPr>
          <w:rFonts w:ascii="Arial" w:hAnsi="Arial" w:cs="Arial"/>
          <w:b/>
          <w:sz w:val="22"/>
          <w:szCs w:val="22"/>
        </w:rPr>
      </w:pPr>
      <w:r w:rsidRPr="00CD787E">
        <w:rPr>
          <w:rFonts w:ascii="Arial" w:hAnsi="Arial" w:cs="Arial"/>
          <w:sz w:val="22"/>
          <w:szCs w:val="22"/>
        </w:rPr>
        <w:t xml:space="preserve">Názov organizácie: </w:t>
      </w:r>
      <w:r w:rsidRPr="00CD787E">
        <w:rPr>
          <w:rFonts w:ascii="Arial" w:hAnsi="Arial" w:cs="Arial"/>
          <w:sz w:val="22"/>
          <w:szCs w:val="22"/>
        </w:rPr>
        <w:tab/>
      </w:r>
      <w:r>
        <w:rPr>
          <w:rFonts w:ascii="Arial" w:hAnsi="Arial" w:cs="Arial"/>
          <w:sz w:val="22"/>
          <w:szCs w:val="22"/>
        </w:rPr>
        <w:tab/>
      </w:r>
      <w:r w:rsidR="006308DA">
        <w:rPr>
          <w:rFonts w:ascii="Arial" w:hAnsi="Arial" w:cs="Arial"/>
          <w:b/>
          <w:sz w:val="22"/>
          <w:szCs w:val="22"/>
        </w:rPr>
        <w:t>Obec Sverepec</w:t>
      </w:r>
    </w:p>
    <w:p w14:paraId="73ED7D65" w14:textId="18290446" w:rsidR="00CD787E" w:rsidRPr="00CD787E" w:rsidRDefault="00CD787E" w:rsidP="00CD787E">
      <w:pPr>
        <w:rPr>
          <w:rFonts w:ascii="Arial" w:hAnsi="Arial" w:cs="Arial"/>
          <w:sz w:val="22"/>
          <w:szCs w:val="22"/>
        </w:rPr>
      </w:pPr>
      <w:r w:rsidRPr="00CD787E">
        <w:rPr>
          <w:rFonts w:ascii="Arial" w:hAnsi="Arial" w:cs="Arial"/>
          <w:sz w:val="22"/>
          <w:szCs w:val="22"/>
        </w:rPr>
        <w:t>Sídlo organizácie:</w:t>
      </w:r>
      <w:r w:rsidRPr="00CD787E">
        <w:rPr>
          <w:rFonts w:ascii="Arial" w:hAnsi="Arial" w:cs="Arial"/>
          <w:sz w:val="22"/>
          <w:szCs w:val="22"/>
        </w:rPr>
        <w:tab/>
      </w:r>
      <w:r>
        <w:rPr>
          <w:rFonts w:ascii="Arial" w:hAnsi="Arial" w:cs="Arial"/>
          <w:sz w:val="22"/>
          <w:szCs w:val="22"/>
        </w:rPr>
        <w:tab/>
      </w:r>
      <w:r w:rsidR="006308DA" w:rsidRPr="006308DA">
        <w:rPr>
          <w:rFonts w:ascii="Arial" w:hAnsi="Arial" w:cs="Arial"/>
          <w:sz w:val="22"/>
          <w:szCs w:val="22"/>
        </w:rPr>
        <w:t>Sverepec 215, 017 01 Sverepec</w:t>
      </w:r>
    </w:p>
    <w:p w14:paraId="11E01AED" w14:textId="611E0290" w:rsidR="00551E5A" w:rsidRPr="00551E5A" w:rsidRDefault="00CD787E" w:rsidP="00551E5A">
      <w:pPr>
        <w:rPr>
          <w:rFonts w:ascii="Arial" w:hAnsi="Arial" w:cs="Arial"/>
          <w:sz w:val="22"/>
          <w:szCs w:val="22"/>
        </w:rPr>
      </w:pPr>
      <w:r w:rsidRPr="00CD787E">
        <w:rPr>
          <w:rFonts w:ascii="Arial" w:hAnsi="Arial" w:cs="Arial"/>
          <w:sz w:val="22"/>
          <w:szCs w:val="22"/>
        </w:rPr>
        <w:t>IČO:</w:t>
      </w:r>
      <w:r w:rsidRPr="00CD787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308DA" w:rsidRPr="006308DA">
        <w:rPr>
          <w:rFonts w:ascii="Arial" w:hAnsi="Arial" w:cs="Arial"/>
          <w:sz w:val="22"/>
          <w:szCs w:val="22"/>
        </w:rPr>
        <w:t>00692263</w:t>
      </w:r>
    </w:p>
    <w:p w14:paraId="5D75AE98" w14:textId="77777777" w:rsidR="00551E5A" w:rsidRPr="00551E5A" w:rsidRDefault="00551E5A" w:rsidP="00551E5A">
      <w:pPr>
        <w:rPr>
          <w:rFonts w:ascii="Arial" w:hAnsi="Arial" w:cs="Arial"/>
          <w:sz w:val="22"/>
          <w:szCs w:val="22"/>
        </w:rPr>
      </w:pPr>
    </w:p>
    <w:p w14:paraId="06B7D56A" w14:textId="3CDAD35E" w:rsidR="00551E5A" w:rsidRPr="00551E5A" w:rsidRDefault="00551E5A" w:rsidP="00551E5A">
      <w:pPr>
        <w:rPr>
          <w:rFonts w:ascii="Arial" w:hAnsi="Arial" w:cs="Arial"/>
          <w:sz w:val="22"/>
          <w:szCs w:val="22"/>
        </w:rPr>
      </w:pPr>
      <w:r w:rsidRPr="00551E5A">
        <w:rPr>
          <w:rFonts w:ascii="Arial" w:hAnsi="Arial" w:cs="Arial"/>
          <w:sz w:val="22"/>
          <w:szCs w:val="22"/>
        </w:rPr>
        <w:t xml:space="preserve">Kontaktné údaje pre VO: </w:t>
      </w:r>
      <w:r w:rsidRPr="00551E5A">
        <w:rPr>
          <w:rFonts w:ascii="Arial" w:hAnsi="Arial" w:cs="Arial"/>
          <w:sz w:val="22"/>
          <w:szCs w:val="22"/>
        </w:rPr>
        <w:tab/>
      </w:r>
      <w:proofErr w:type="spellStart"/>
      <w:r w:rsidR="002818A2">
        <w:rPr>
          <w:rFonts w:ascii="Arial" w:hAnsi="Arial" w:cs="Arial"/>
          <w:b/>
          <w:sz w:val="22"/>
          <w:szCs w:val="22"/>
        </w:rPr>
        <w:t>Enixa</w:t>
      </w:r>
      <w:proofErr w:type="spellEnd"/>
      <w:r w:rsidR="002818A2">
        <w:rPr>
          <w:rFonts w:ascii="Arial" w:hAnsi="Arial" w:cs="Arial"/>
          <w:b/>
          <w:sz w:val="22"/>
          <w:szCs w:val="22"/>
        </w:rPr>
        <w:t xml:space="preserve">, </w:t>
      </w:r>
      <w:proofErr w:type="spellStart"/>
      <w:r w:rsidR="002818A2">
        <w:rPr>
          <w:rFonts w:ascii="Arial" w:hAnsi="Arial" w:cs="Arial"/>
          <w:b/>
          <w:sz w:val="22"/>
          <w:szCs w:val="22"/>
        </w:rPr>
        <w:t>s.r.o</w:t>
      </w:r>
      <w:proofErr w:type="spellEnd"/>
      <w:r w:rsidR="002818A2">
        <w:rPr>
          <w:rFonts w:ascii="Arial" w:hAnsi="Arial" w:cs="Arial"/>
          <w:b/>
          <w:sz w:val="22"/>
          <w:szCs w:val="22"/>
        </w:rPr>
        <w:t>., Ľudovíta Štúra 917, 013 03 Varín</w:t>
      </w:r>
    </w:p>
    <w:p w14:paraId="5582EEF7" w14:textId="77777777"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Ing. Beáta Topoľská</w:t>
      </w:r>
    </w:p>
    <w:p w14:paraId="1B16610F" w14:textId="0F57DE52"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 xml:space="preserve">mobil:  </w:t>
      </w:r>
      <w:r w:rsidRPr="00BD10CA">
        <w:rPr>
          <w:rFonts w:ascii="Arial" w:hAnsi="Arial" w:cs="Arial"/>
          <w:sz w:val="22"/>
          <w:szCs w:val="22"/>
        </w:rPr>
        <w:t xml:space="preserve">+ 421 </w:t>
      </w:r>
      <w:r w:rsidR="0006179E" w:rsidRPr="00BD10CA">
        <w:rPr>
          <w:rFonts w:ascii="Arial" w:hAnsi="Arial" w:cs="Arial"/>
          <w:sz w:val="22"/>
          <w:szCs w:val="22"/>
        </w:rPr>
        <w:t>903373414</w:t>
      </w:r>
    </w:p>
    <w:p w14:paraId="4496426F" w14:textId="058328EA"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 xml:space="preserve">e-mail: </w:t>
      </w:r>
      <w:r w:rsidR="002818A2">
        <w:rPr>
          <w:rFonts w:ascii="Arial" w:hAnsi="Arial" w:cs="Arial"/>
          <w:sz w:val="22"/>
          <w:szCs w:val="22"/>
        </w:rPr>
        <w:t>enixasro</w:t>
      </w:r>
      <w:r w:rsidRPr="00551E5A">
        <w:rPr>
          <w:rFonts w:ascii="Arial" w:hAnsi="Arial" w:cs="Arial"/>
          <w:sz w:val="22"/>
          <w:szCs w:val="22"/>
        </w:rPr>
        <w:t>@gmail.com</w:t>
      </w:r>
    </w:p>
    <w:p w14:paraId="239AA3A2" w14:textId="77777777" w:rsidR="00C528B1" w:rsidRPr="00D861B4" w:rsidRDefault="00C528B1" w:rsidP="00C528B1">
      <w:pPr>
        <w:rPr>
          <w:rFonts w:ascii="Arial" w:hAnsi="Arial" w:cs="Arial"/>
          <w:sz w:val="22"/>
          <w:szCs w:val="22"/>
        </w:rPr>
      </w:pPr>
    </w:p>
    <w:p w14:paraId="04607994" w14:textId="7B6AFE6A" w:rsidR="00C768CE" w:rsidRDefault="00C528B1" w:rsidP="006308DA">
      <w:pPr>
        <w:jc w:val="both"/>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6308DA" w:rsidRPr="006308DA">
        <w:rPr>
          <w:rFonts w:ascii="Arial" w:hAnsi="Arial" w:cs="Arial"/>
          <w:sz w:val="22"/>
          <w:szCs w:val="22"/>
        </w:rPr>
        <w:t xml:space="preserve">Sverepec č. </w:t>
      </w:r>
      <w:proofErr w:type="spellStart"/>
      <w:r w:rsidR="006308DA" w:rsidRPr="006308DA">
        <w:rPr>
          <w:rFonts w:ascii="Arial" w:hAnsi="Arial" w:cs="Arial"/>
          <w:sz w:val="22"/>
          <w:szCs w:val="22"/>
        </w:rPr>
        <w:t>súp</w:t>
      </w:r>
      <w:proofErr w:type="spellEnd"/>
      <w:r w:rsidR="006308DA" w:rsidRPr="006308DA">
        <w:rPr>
          <w:rFonts w:ascii="Arial" w:hAnsi="Arial" w:cs="Arial"/>
          <w:sz w:val="22"/>
          <w:szCs w:val="22"/>
        </w:rPr>
        <w:t xml:space="preserve">. 240 – </w:t>
      </w:r>
      <w:r w:rsidR="00E8262B">
        <w:rPr>
          <w:rFonts w:ascii="Arial" w:hAnsi="Arial" w:cs="Arial"/>
          <w:sz w:val="22"/>
          <w:szCs w:val="22"/>
        </w:rPr>
        <w:t>ZŠ s MŠ</w:t>
      </w:r>
      <w:r w:rsidR="006308DA" w:rsidRPr="006308DA">
        <w:rPr>
          <w:rFonts w:ascii="Arial" w:hAnsi="Arial" w:cs="Arial"/>
          <w:sz w:val="22"/>
          <w:szCs w:val="22"/>
        </w:rPr>
        <w:t xml:space="preserve"> Sverepec, KN-C 654/11, zníženie energetickej náročnosti</w:t>
      </w:r>
      <w:r w:rsidR="006308DA">
        <w:rPr>
          <w:rFonts w:ascii="Arial" w:hAnsi="Arial" w:cs="Arial"/>
          <w:sz w:val="22"/>
          <w:szCs w:val="22"/>
        </w:rPr>
        <w:t xml:space="preserve"> </w:t>
      </w:r>
      <w:r w:rsidR="006308DA" w:rsidRPr="006308DA">
        <w:rPr>
          <w:rFonts w:ascii="Arial" w:hAnsi="Arial" w:cs="Arial"/>
          <w:sz w:val="22"/>
          <w:szCs w:val="22"/>
        </w:rPr>
        <w:t>budovy</w:t>
      </w:r>
    </w:p>
    <w:p w14:paraId="1CDD2C3D" w14:textId="77777777" w:rsidR="00AB696D" w:rsidRPr="00D861B4" w:rsidRDefault="00AB696D" w:rsidP="00C528B1">
      <w:pPr>
        <w:rPr>
          <w:rFonts w:ascii="Arial" w:hAnsi="Arial" w:cs="Arial"/>
          <w:sz w:val="22"/>
          <w:szCs w:val="22"/>
        </w:rPr>
      </w:pPr>
    </w:p>
    <w:p w14:paraId="64BEDD6B" w14:textId="449F00CD" w:rsidR="002818A2" w:rsidRDefault="0096218E" w:rsidP="007739D2">
      <w:pPr>
        <w:autoSpaceDE w:val="0"/>
        <w:autoSpaceDN w:val="0"/>
        <w:adjustRightInd w:val="0"/>
        <w:jc w:val="both"/>
        <w:rPr>
          <w:rFonts w:ascii="Arial" w:hAnsi="Arial" w:cs="Arial"/>
          <w:sz w:val="22"/>
          <w:szCs w:val="22"/>
        </w:rPr>
      </w:pPr>
      <w:r w:rsidRPr="00D861B4">
        <w:rPr>
          <w:rFonts w:ascii="Arial" w:hAnsi="Arial" w:cs="Arial"/>
          <w:sz w:val="22"/>
          <w:szCs w:val="22"/>
        </w:rPr>
        <w:t xml:space="preserve">2.1 </w:t>
      </w:r>
      <w:r w:rsidR="00F438D8">
        <w:rPr>
          <w:rFonts w:ascii="Arial" w:hAnsi="Arial" w:cs="Arial"/>
          <w:sz w:val="22"/>
          <w:szCs w:val="22"/>
        </w:rPr>
        <w:t>P</w:t>
      </w:r>
      <w:r w:rsidR="006308DA" w:rsidRPr="006308DA">
        <w:rPr>
          <w:rFonts w:ascii="Arial" w:hAnsi="Arial" w:cs="Arial"/>
          <w:sz w:val="22"/>
          <w:szCs w:val="22"/>
        </w:rPr>
        <w:t>redmetom zákazky sú stavebné práce na zníženie energetickej náročnosti budovy ZŠ s MŠ vo Sverepci</w:t>
      </w:r>
      <w:r w:rsidR="0056685A" w:rsidRPr="0056685A">
        <w:rPr>
          <w:rFonts w:ascii="Arial" w:hAnsi="Arial" w:cs="Arial"/>
          <w:sz w:val="22"/>
          <w:szCs w:val="22"/>
        </w:rPr>
        <w:t>.</w:t>
      </w:r>
      <w:r w:rsidR="00F438D8">
        <w:rPr>
          <w:rFonts w:ascii="Arial" w:hAnsi="Arial" w:cs="Arial"/>
          <w:sz w:val="22"/>
          <w:szCs w:val="22"/>
        </w:rPr>
        <w:t xml:space="preserve"> </w:t>
      </w:r>
    </w:p>
    <w:p w14:paraId="16333418" w14:textId="77777777" w:rsidR="0056685A" w:rsidRDefault="0056685A" w:rsidP="0056685A">
      <w:pPr>
        <w:tabs>
          <w:tab w:val="left" w:pos="2127"/>
        </w:tabs>
        <w:spacing w:line="276" w:lineRule="auto"/>
        <w:jc w:val="both"/>
        <w:rPr>
          <w:rFonts w:ascii="Arial" w:hAnsi="Arial" w:cs="Arial"/>
          <w:sz w:val="22"/>
          <w:szCs w:val="22"/>
        </w:rPr>
      </w:pPr>
    </w:p>
    <w:p w14:paraId="473E9791" w14:textId="1FA1C03D"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r w:rsidR="00CD787E">
        <w:rPr>
          <w:rFonts w:ascii="Arial" w:hAnsi="Arial" w:cs="Arial"/>
          <w:sz w:val="22"/>
          <w:szCs w:val="22"/>
        </w:rPr>
        <w:t xml:space="preserve">, v projektovej dokumentácii a </w:t>
      </w:r>
      <w:proofErr w:type="spellStart"/>
      <w:r w:rsidR="00CD787E">
        <w:rPr>
          <w:rFonts w:ascii="Arial" w:hAnsi="Arial" w:cs="Arial"/>
          <w:sz w:val="22"/>
          <w:szCs w:val="22"/>
        </w:rPr>
        <w:t>položkovite</w:t>
      </w:r>
      <w:proofErr w:type="spellEnd"/>
      <w:r w:rsidR="00CD787E">
        <w:rPr>
          <w:rFonts w:ascii="Arial" w:hAnsi="Arial" w:cs="Arial"/>
          <w:sz w:val="22"/>
          <w:szCs w:val="22"/>
        </w:rPr>
        <w:t xml:space="preserve"> vo vý</w:t>
      </w:r>
      <w:r w:rsidR="007B2047">
        <w:rPr>
          <w:rFonts w:ascii="Arial" w:hAnsi="Arial" w:cs="Arial"/>
          <w:sz w:val="22"/>
          <w:szCs w:val="22"/>
        </w:rPr>
        <w:t>ka</w:t>
      </w:r>
      <w:r w:rsidR="00CD787E">
        <w:rPr>
          <w:rFonts w:ascii="Arial" w:hAnsi="Arial" w:cs="Arial"/>
          <w:sz w:val="22"/>
          <w:szCs w:val="22"/>
        </w:rPr>
        <w:t>ze výmer</w:t>
      </w:r>
      <w:r w:rsidRPr="00551E5A">
        <w:rPr>
          <w:rFonts w:ascii="Arial" w:hAnsi="Arial" w:cs="Arial"/>
          <w:sz w:val="22"/>
          <w:szCs w:val="22"/>
        </w:rPr>
        <w:t>.</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53F02EB5"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CD787E" w:rsidRPr="00CD787E">
        <w:rPr>
          <w:rFonts w:ascii="Arial" w:hAnsi="Arial" w:cs="Arial"/>
          <w:sz w:val="22"/>
          <w:szCs w:val="22"/>
        </w:rPr>
        <w:t>45000000-7</w:t>
      </w:r>
    </w:p>
    <w:p w14:paraId="74B25CA9" w14:textId="77777777" w:rsidR="00551E5A" w:rsidRDefault="00551E5A" w:rsidP="00C528B1">
      <w:pPr>
        <w:rPr>
          <w:rFonts w:ascii="Arial" w:hAnsi="Arial" w:cs="Arial"/>
          <w:sz w:val="22"/>
          <w:szCs w:val="22"/>
        </w:rPr>
      </w:pPr>
    </w:p>
    <w:p w14:paraId="4C7DF309" w14:textId="73D3F03D" w:rsidR="00C528B1" w:rsidRPr="00D861B4" w:rsidRDefault="00C528B1" w:rsidP="00C528B1">
      <w:pPr>
        <w:rPr>
          <w:rFonts w:ascii="Arial" w:hAnsi="Arial" w:cs="Arial"/>
          <w:sz w:val="22"/>
          <w:szCs w:val="22"/>
        </w:rPr>
      </w:pPr>
      <w:r w:rsidRPr="00D861B4">
        <w:rPr>
          <w:rFonts w:ascii="Arial" w:hAnsi="Arial" w:cs="Arial"/>
          <w:sz w:val="22"/>
          <w:szCs w:val="22"/>
        </w:rPr>
        <w:t>2.</w:t>
      </w:r>
      <w:r w:rsidR="00D93B9E">
        <w:rPr>
          <w:rFonts w:ascii="Arial" w:hAnsi="Arial" w:cs="Arial"/>
          <w:sz w:val="22"/>
          <w:szCs w:val="22"/>
        </w:rPr>
        <w:t>3</w:t>
      </w:r>
      <w:r w:rsidRPr="00D861B4">
        <w:rPr>
          <w:rFonts w:ascii="Arial" w:hAnsi="Arial" w:cs="Arial"/>
          <w:sz w:val="22"/>
          <w:szCs w:val="22"/>
        </w:rPr>
        <w:t xml:space="preserve"> Komplexnosť zákazky a rozdelenie zákazky na časti: </w:t>
      </w:r>
    </w:p>
    <w:p w14:paraId="63662F62" w14:textId="0C402D16" w:rsidR="0096218E" w:rsidRDefault="00CD787E" w:rsidP="00CD787E">
      <w:pPr>
        <w:tabs>
          <w:tab w:val="left" w:pos="2127"/>
        </w:tabs>
        <w:spacing w:line="276" w:lineRule="auto"/>
        <w:jc w:val="both"/>
        <w:rPr>
          <w:rFonts w:ascii="Arial" w:hAnsi="Arial" w:cs="Arial"/>
          <w:sz w:val="22"/>
          <w:szCs w:val="22"/>
        </w:rPr>
      </w:pPr>
      <w:r w:rsidRPr="00CD787E">
        <w:rPr>
          <w:rFonts w:ascii="Arial" w:hAnsi="Arial" w:cs="Arial"/>
          <w:sz w:val="22"/>
          <w:szCs w:val="22"/>
        </w:rPr>
        <w:t xml:space="preserve">Zákazka sa </w:t>
      </w:r>
      <w:r w:rsidR="00252356">
        <w:rPr>
          <w:rFonts w:ascii="Arial" w:hAnsi="Arial" w:cs="Arial"/>
          <w:sz w:val="22"/>
          <w:szCs w:val="22"/>
        </w:rPr>
        <w:t>ne</w:t>
      </w:r>
      <w:r w:rsidRPr="00CD787E">
        <w:rPr>
          <w:rFonts w:ascii="Arial" w:hAnsi="Arial" w:cs="Arial"/>
          <w:sz w:val="22"/>
          <w:szCs w:val="22"/>
        </w:rPr>
        <w:t>delí na samostatné</w:t>
      </w:r>
      <w:r>
        <w:rPr>
          <w:rFonts w:ascii="Arial" w:hAnsi="Arial" w:cs="Arial"/>
          <w:sz w:val="22"/>
          <w:szCs w:val="22"/>
        </w:rPr>
        <w:t xml:space="preserve"> </w:t>
      </w:r>
      <w:r w:rsidRPr="00CD787E">
        <w:rPr>
          <w:rFonts w:ascii="Arial" w:hAnsi="Arial" w:cs="Arial"/>
          <w:sz w:val="22"/>
          <w:szCs w:val="22"/>
        </w:rPr>
        <w:t>časti</w:t>
      </w:r>
      <w:r w:rsidR="00E12402">
        <w:rPr>
          <w:rFonts w:ascii="Arial" w:hAnsi="Arial" w:cs="Arial"/>
          <w:sz w:val="22"/>
          <w:szCs w:val="22"/>
        </w:rPr>
        <w:t>, jedná sa o vecne, funkčne a logicky prepojený celok – jedno  dielo.</w:t>
      </w:r>
      <w:r>
        <w:rPr>
          <w:rFonts w:ascii="Arial" w:hAnsi="Arial" w:cs="Arial"/>
          <w:sz w:val="22"/>
          <w:szCs w:val="22"/>
        </w:rPr>
        <w:t xml:space="preserve"> </w:t>
      </w:r>
      <w:r w:rsidRPr="00CD787E">
        <w:rPr>
          <w:rFonts w:ascii="Arial" w:hAnsi="Arial" w:cs="Arial"/>
          <w:sz w:val="22"/>
          <w:szCs w:val="22"/>
        </w:rPr>
        <w:t>Uchád</w:t>
      </w:r>
      <w:r>
        <w:rPr>
          <w:rFonts w:ascii="Arial" w:hAnsi="Arial" w:cs="Arial"/>
          <w:sz w:val="22"/>
          <w:szCs w:val="22"/>
        </w:rPr>
        <w:t>z</w:t>
      </w:r>
      <w:r w:rsidRPr="00CD787E">
        <w:rPr>
          <w:rFonts w:ascii="Arial" w:hAnsi="Arial" w:cs="Arial"/>
          <w:sz w:val="22"/>
          <w:szCs w:val="22"/>
        </w:rPr>
        <w:t>ač predlož</w:t>
      </w:r>
      <w:r w:rsidR="00252356">
        <w:rPr>
          <w:rFonts w:ascii="Arial" w:hAnsi="Arial" w:cs="Arial"/>
          <w:sz w:val="22"/>
          <w:szCs w:val="22"/>
        </w:rPr>
        <w:t>í</w:t>
      </w:r>
      <w:r w:rsidRPr="00CD787E">
        <w:rPr>
          <w:rFonts w:ascii="Arial" w:hAnsi="Arial" w:cs="Arial"/>
          <w:sz w:val="22"/>
          <w:szCs w:val="22"/>
        </w:rPr>
        <w:t xml:space="preserve"> svoju ponuku na </w:t>
      </w:r>
      <w:r w:rsidR="00252356">
        <w:rPr>
          <w:rFonts w:ascii="Arial" w:hAnsi="Arial" w:cs="Arial"/>
          <w:sz w:val="22"/>
          <w:szCs w:val="22"/>
        </w:rPr>
        <w:t xml:space="preserve">celý predmet </w:t>
      </w:r>
      <w:r w:rsidRPr="00CD787E">
        <w:rPr>
          <w:rFonts w:ascii="Arial" w:hAnsi="Arial" w:cs="Arial"/>
          <w:sz w:val="22"/>
          <w:szCs w:val="22"/>
        </w:rPr>
        <w:t>zákazky.</w:t>
      </w:r>
    </w:p>
    <w:p w14:paraId="24C1E6CF" w14:textId="3DC064CC" w:rsidR="00D93B9E" w:rsidRDefault="00D93B9E" w:rsidP="00CD787E">
      <w:pPr>
        <w:tabs>
          <w:tab w:val="left" w:pos="2127"/>
        </w:tabs>
        <w:spacing w:line="276" w:lineRule="auto"/>
        <w:jc w:val="both"/>
        <w:rPr>
          <w:rFonts w:ascii="Arial" w:hAnsi="Arial" w:cs="Arial"/>
          <w:sz w:val="22"/>
          <w:szCs w:val="22"/>
        </w:rPr>
      </w:pPr>
    </w:p>
    <w:p w14:paraId="18E7B889" w14:textId="29FB6578" w:rsidR="00D93B9E" w:rsidRPr="00D93B9E" w:rsidRDefault="00D93B9E" w:rsidP="00CD787E">
      <w:pPr>
        <w:tabs>
          <w:tab w:val="left" w:pos="2127"/>
        </w:tabs>
        <w:spacing w:line="276" w:lineRule="auto"/>
        <w:jc w:val="both"/>
        <w:rPr>
          <w:rFonts w:ascii="Arial" w:hAnsi="Arial" w:cs="Arial"/>
          <w:sz w:val="22"/>
          <w:szCs w:val="22"/>
        </w:rPr>
      </w:pPr>
      <w:r w:rsidRPr="00BD10CA">
        <w:rPr>
          <w:rFonts w:ascii="Arial" w:hAnsi="Arial" w:cs="Arial"/>
          <w:sz w:val="22"/>
          <w:szCs w:val="22"/>
        </w:rPr>
        <w:t xml:space="preserve">2.4 Predpokladaná hodnota zákazky: uvedená v Odd. II, bod II.1.5) Celková predpokladaná hodnota </w:t>
      </w:r>
      <w:proofErr w:type="spellStart"/>
      <w:r w:rsidRPr="00BD10CA">
        <w:rPr>
          <w:rFonts w:ascii="Arial" w:hAnsi="Arial" w:cs="Arial"/>
          <w:sz w:val="22"/>
          <w:szCs w:val="22"/>
        </w:rPr>
        <w:t>výzvy</w:t>
      </w:r>
      <w:proofErr w:type="spellEnd"/>
      <w:r w:rsidRPr="00BD10CA">
        <w:rPr>
          <w:rFonts w:ascii="Arial" w:hAnsi="Arial" w:cs="Arial"/>
          <w:sz w:val="22"/>
          <w:szCs w:val="22"/>
        </w:rPr>
        <w:t xml:space="preserve"> na predkladanie ponúk zverejnenej </w:t>
      </w:r>
      <w:r w:rsidR="006308DA">
        <w:rPr>
          <w:rFonts w:ascii="Arial" w:hAnsi="Arial" w:cs="Arial"/>
          <w:sz w:val="22"/>
          <w:szCs w:val="22"/>
        </w:rPr>
        <w:t xml:space="preserve">vo </w:t>
      </w:r>
      <w:r w:rsidRPr="00BD10CA">
        <w:rPr>
          <w:rFonts w:ascii="Arial" w:hAnsi="Arial" w:cs="Arial"/>
          <w:sz w:val="22"/>
          <w:szCs w:val="22"/>
        </w:rPr>
        <w:t>VV</w:t>
      </w:r>
      <w:r w:rsidR="00BD10CA" w:rsidRPr="00BD10CA">
        <w:rPr>
          <w:rFonts w:ascii="Arial" w:hAnsi="Arial" w:cs="Arial"/>
          <w:sz w:val="22"/>
          <w:szCs w:val="22"/>
        </w:rPr>
        <w:t xml:space="preserve">O </w:t>
      </w:r>
      <w:r w:rsidR="00E8262B">
        <w:rPr>
          <w:rFonts w:ascii="Arial" w:hAnsi="Arial" w:cs="Arial"/>
          <w:sz w:val="22"/>
          <w:szCs w:val="22"/>
        </w:rPr>
        <w:t>49</w:t>
      </w:r>
      <w:r w:rsidRPr="00BD10CA">
        <w:rPr>
          <w:rFonts w:ascii="Arial" w:hAnsi="Arial" w:cs="Arial"/>
          <w:sz w:val="22"/>
          <w:szCs w:val="22"/>
        </w:rPr>
        <w:t>/202</w:t>
      </w:r>
      <w:r w:rsidR="00E8262B">
        <w:rPr>
          <w:rFonts w:ascii="Arial" w:hAnsi="Arial" w:cs="Arial"/>
          <w:sz w:val="22"/>
          <w:szCs w:val="22"/>
        </w:rPr>
        <w:t>2</w:t>
      </w:r>
      <w:r w:rsidRPr="00BD10CA">
        <w:rPr>
          <w:rFonts w:ascii="Arial" w:hAnsi="Arial" w:cs="Arial"/>
          <w:sz w:val="22"/>
          <w:szCs w:val="22"/>
        </w:rPr>
        <w:t xml:space="preserve"> zo dňa</w:t>
      </w:r>
      <w:r w:rsidR="00BD10CA" w:rsidRPr="00BD10CA">
        <w:rPr>
          <w:rFonts w:ascii="Arial" w:hAnsi="Arial" w:cs="Arial"/>
          <w:sz w:val="22"/>
          <w:szCs w:val="22"/>
        </w:rPr>
        <w:t xml:space="preserve"> </w:t>
      </w:r>
      <w:r w:rsidR="00E8262B">
        <w:rPr>
          <w:rFonts w:ascii="Arial" w:hAnsi="Arial" w:cs="Arial"/>
          <w:sz w:val="22"/>
          <w:szCs w:val="22"/>
        </w:rPr>
        <w:t>15</w:t>
      </w:r>
      <w:r w:rsidR="00BD10CA" w:rsidRPr="00BD10CA">
        <w:rPr>
          <w:rFonts w:ascii="Arial" w:hAnsi="Arial" w:cs="Arial"/>
          <w:sz w:val="22"/>
          <w:szCs w:val="22"/>
        </w:rPr>
        <w:t>.</w:t>
      </w:r>
      <w:r w:rsidR="00E8262B">
        <w:rPr>
          <w:rFonts w:ascii="Arial" w:hAnsi="Arial" w:cs="Arial"/>
          <w:sz w:val="22"/>
          <w:szCs w:val="22"/>
        </w:rPr>
        <w:t>2</w:t>
      </w:r>
      <w:r w:rsidR="00BD10CA" w:rsidRPr="00BD10CA">
        <w:rPr>
          <w:rFonts w:ascii="Arial" w:hAnsi="Arial" w:cs="Arial"/>
          <w:sz w:val="22"/>
          <w:szCs w:val="22"/>
        </w:rPr>
        <w:t>.</w:t>
      </w:r>
      <w:r w:rsidRPr="00BD10CA">
        <w:rPr>
          <w:rFonts w:ascii="Arial" w:hAnsi="Arial" w:cs="Arial"/>
          <w:sz w:val="22"/>
          <w:szCs w:val="22"/>
        </w:rPr>
        <w:t>202</w:t>
      </w:r>
      <w:r w:rsidR="00E8262B">
        <w:rPr>
          <w:rFonts w:ascii="Arial" w:hAnsi="Arial" w:cs="Arial"/>
          <w:sz w:val="22"/>
          <w:szCs w:val="22"/>
        </w:rPr>
        <w:t>2</w:t>
      </w:r>
      <w:r w:rsidRPr="00BD10CA">
        <w:rPr>
          <w:rFonts w:ascii="Arial" w:hAnsi="Arial" w:cs="Arial"/>
          <w:sz w:val="22"/>
          <w:szCs w:val="22"/>
        </w:rPr>
        <w:t>, zn.</w:t>
      </w:r>
      <w:r w:rsidR="00BD10CA" w:rsidRPr="00BD10CA">
        <w:rPr>
          <w:rFonts w:ascii="Arial" w:hAnsi="Arial" w:cs="Arial"/>
          <w:sz w:val="22"/>
          <w:szCs w:val="22"/>
        </w:rPr>
        <w:t xml:space="preserve"> </w:t>
      </w:r>
      <w:r w:rsidR="00E8262B">
        <w:rPr>
          <w:rFonts w:ascii="Arial" w:hAnsi="Arial" w:cs="Arial"/>
          <w:sz w:val="22"/>
          <w:szCs w:val="22"/>
        </w:rPr>
        <w:t>13711</w:t>
      </w:r>
      <w:r w:rsidR="00BD10CA" w:rsidRPr="00BD10CA">
        <w:rPr>
          <w:rFonts w:ascii="Arial" w:hAnsi="Arial" w:cs="Arial"/>
          <w:sz w:val="22"/>
          <w:szCs w:val="22"/>
        </w:rPr>
        <w:t xml:space="preserve"> </w:t>
      </w:r>
      <w:r w:rsidRPr="00BD10CA">
        <w:rPr>
          <w:rFonts w:ascii="Arial" w:hAnsi="Arial" w:cs="Arial"/>
          <w:sz w:val="22"/>
          <w:szCs w:val="22"/>
        </w:rPr>
        <w:t>– WYP.</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 xml:space="preserve">3. Zdroj </w:t>
      </w:r>
      <w:proofErr w:type="spellStart"/>
      <w:r w:rsidRPr="00D861B4">
        <w:rPr>
          <w:rFonts w:ascii="Arial" w:hAnsi="Arial" w:cs="Arial"/>
          <w:sz w:val="22"/>
          <w:szCs w:val="22"/>
        </w:rPr>
        <w:t>finančných</w:t>
      </w:r>
      <w:proofErr w:type="spellEnd"/>
      <w:r w:rsidRPr="00D861B4">
        <w:rPr>
          <w:rFonts w:ascii="Arial" w:hAnsi="Arial" w:cs="Arial"/>
          <w:sz w:val="22"/>
          <w:szCs w:val="22"/>
        </w:rPr>
        <w:t xml:space="preserve"> prostriedkov</w:t>
      </w:r>
    </w:p>
    <w:p w14:paraId="63148F82" w14:textId="3189F913"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w:t>
      </w:r>
      <w:r w:rsidR="00CD787E">
        <w:rPr>
          <w:rFonts w:ascii="Arial" w:hAnsi="Arial" w:cs="Arial"/>
          <w:sz w:val="22"/>
          <w:szCs w:val="22"/>
        </w:rPr>
        <w:t xml:space="preserve">čiastočne </w:t>
      </w:r>
      <w:proofErr w:type="spellStart"/>
      <w:r w:rsidRPr="00D861B4">
        <w:rPr>
          <w:rFonts w:ascii="Arial" w:hAnsi="Arial" w:cs="Arial"/>
          <w:sz w:val="22"/>
          <w:szCs w:val="22"/>
        </w:rPr>
        <w:t>financovany</w:t>
      </w:r>
      <w:proofErr w:type="spellEnd"/>
      <w:r w:rsidRPr="00D861B4">
        <w:rPr>
          <w:rFonts w:ascii="Arial" w:hAnsi="Arial" w:cs="Arial"/>
          <w:sz w:val="22"/>
          <w:szCs w:val="22"/>
        </w:rPr>
        <w:t xml:space="preserve">́ z prostriedkov EÚ v rámci </w:t>
      </w:r>
      <w:r w:rsidR="00492061">
        <w:rPr>
          <w:rFonts w:ascii="Arial" w:hAnsi="Arial" w:cs="Arial"/>
          <w:sz w:val="22"/>
          <w:szCs w:val="22"/>
        </w:rPr>
        <w:t>IROP</w:t>
      </w:r>
      <w:r w:rsidRPr="00D861B4">
        <w:rPr>
          <w:rFonts w:ascii="Arial" w:hAnsi="Arial" w:cs="Arial"/>
          <w:sz w:val="22"/>
          <w:szCs w:val="22"/>
        </w:rPr>
        <w:t xml:space="preserve">, štátneho rozpočtu SR a </w:t>
      </w:r>
      <w:proofErr w:type="spellStart"/>
      <w:r w:rsidRPr="00D861B4">
        <w:rPr>
          <w:rFonts w:ascii="Arial" w:hAnsi="Arial" w:cs="Arial"/>
          <w:sz w:val="22"/>
          <w:szCs w:val="22"/>
        </w:rPr>
        <w:t>vlastných</w:t>
      </w:r>
      <w:proofErr w:type="spellEnd"/>
      <w:r w:rsidRPr="00D861B4">
        <w:rPr>
          <w:rFonts w:ascii="Arial" w:hAnsi="Arial" w:cs="Arial"/>
          <w:sz w:val="22"/>
          <w:szCs w:val="22"/>
        </w:rPr>
        <w:t xml:space="preserve"> prostriedkov </w:t>
      </w:r>
      <w:r w:rsidR="006308DA">
        <w:rPr>
          <w:rFonts w:ascii="Arial" w:hAnsi="Arial" w:cs="Arial"/>
          <w:sz w:val="22"/>
          <w:szCs w:val="22"/>
        </w:rPr>
        <w:t>Obce Sverepec</w:t>
      </w:r>
      <w:r w:rsidR="00551E5A">
        <w:rPr>
          <w:rFonts w:ascii="Arial" w:hAnsi="Arial" w:cs="Arial"/>
          <w:sz w:val="22"/>
          <w:szCs w:val="22"/>
        </w:rPr>
        <w:t xml:space="preserve">. </w:t>
      </w:r>
      <w:r w:rsidRPr="00D861B4">
        <w:rPr>
          <w:rFonts w:ascii="Arial" w:hAnsi="Arial" w:cs="Arial"/>
          <w:sz w:val="22"/>
          <w:szCs w:val="22"/>
        </w:rPr>
        <w:t xml:space="preserve">Podmienky financovania a zmluvné podmienky sú obsiahnuté v </w:t>
      </w:r>
      <w:proofErr w:type="spellStart"/>
      <w:r w:rsidRPr="00D861B4">
        <w:rPr>
          <w:rFonts w:ascii="Arial" w:hAnsi="Arial" w:cs="Arial"/>
          <w:sz w:val="22"/>
          <w:szCs w:val="22"/>
        </w:rPr>
        <w:t>zmluve</w:t>
      </w:r>
      <w:r w:rsidR="00551E5A">
        <w:rPr>
          <w:rFonts w:ascii="Arial" w:hAnsi="Arial" w:cs="Arial"/>
          <w:sz w:val="22"/>
          <w:szCs w:val="22"/>
        </w:rPr>
        <w:t>o</w:t>
      </w:r>
      <w:proofErr w:type="spellEnd"/>
      <w:r w:rsidR="00551E5A">
        <w:rPr>
          <w:rFonts w:ascii="Arial" w:hAnsi="Arial" w:cs="Arial"/>
          <w:sz w:val="22"/>
          <w:szCs w:val="22"/>
        </w:rPr>
        <w:t xml:space="preserve">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1207D8D4"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proofErr w:type="spellStart"/>
      <w:r w:rsidR="0096218E" w:rsidRPr="00D861B4">
        <w:rPr>
          <w:rFonts w:ascii="Arial" w:hAnsi="Arial" w:cs="Arial"/>
          <w:sz w:val="22"/>
          <w:szCs w:val="22"/>
        </w:rPr>
        <w:t>Výsledkom</w:t>
      </w:r>
      <w:proofErr w:type="spellEnd"/>
      <w:r w:rsidR="0096218E" w:rsidRPr="00D861B4">
        <w:rPr>
          <w:rFonts w:ascii="Arial" w:hAnsi="Arial" w:cs="Arial"/>
          <w:sz w:val="22"/>
          <w:szCs w:val="22"/>
        </w:rPr>
        <w:t xml:space="preserve"> verejného obstarávania bude za</w:t>
      </w:r>
      <w:r w:rsidR="00687490">
        <w:rPr>
          <w:rFonts w:ascii="Arial" w:hAnsi="Arial" w:cs="Arial"/>
          <w:sz w:val="22"/>
          <w:szCs w:val="22"/>
        </w:rPr>
        <w:t xml:space="preserve">danie zákazky na </w:t>
      </w:r>
      <w:r w:rsidR="00CD787E">
        <w:rPr>
          <w:rFonts w:ascii="Arial" w:hAnsi="Arial" w:cs="Arial"/>
          <w:sz w:val="22"/>
          <w:szCs w:val="22"/>
        </w:rPr>
        <w:t>práce</w:t>
      </w:r>
      <w:r w:rsidR="00214DA3">
        <w:rPr>
          <w:rFonts w:ascii="Arial" w:hAnsi="Arial" w:cs="Arial"/>
          <w:sz w:val="22"/>
          <w:szCs w:val="22"/>
        </w:rPr>
        <w:t xml:space="preserve"> –</w:t>
      </w:r>
      <w:r w:rsidR="0096218E" w:rsidRPr="00D861B4">
        <w:rPr>
          <w:rFonts w:ascii="Arial" w:hAnsi="Arial" w:cs="Arial"/>
          <w:sz w:val="22"/>
          <w:szCs w:val="22"/>
        </w:rPr>
        <w:t xml:space="preserve"> </w:t>
      </w:r>
      <w:r w:rsidR="00CD787E">
        <w:rPr>
          <w:rFonts w:ascii="Arial" w:hAnsi="Arial" w:cs="Arial"/>
          <w:sz w:val="22"/>
          <w:szCs w:val="22"/>
        </w:rPr>
        <w:t xml:space="preserve">zmluva o dielo podľa </w:t>
      </w:r>
      <w:r w:rsidR="00CD787E" w:rsidRPr="00D861B4">
        <w:rPr>
          <w:rFonts w:ascii="Arial" w:hAnsi="Arial" w:cs="Arial"/>
          <w:sz w:val="22"/>
          <w:szCs w:val="22"/>
        </w:rPr>
        <w:t>Obchodného zákonníka</w:t>
      </w:r>
      <w:r w:rsidR="00CD787E">
        <w:rPr>
          <w:rFonts w:ascii="Arial" w:hAnsi="Arial" w:cs="Arial"/>
          <w:sz w:val="22"/>
          <w:szCs w:val="22"/>
        </w:rPr>
        <w:t xml:space="preserve"> samostatne</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 xml:space="preserve">4.2 Podrobné vymedzenie </w:t>
      </w:r>
      <w:proofErr w:type="spellStart"/>
      <w:r w:rsidRPr="00D861B4">
        <w:rPr>
          <w:rFonts w:ascii="Arial" w:hAnsi="Arial" w:cs="Arial"/>
          <w:sz w:val="22"/>
          <w:szCs w:val="22"/>
        </w:rPr>
        <w:t>záväzných</w:t>
      </w:r>
      <w:proofErr w:type="spellEnd"/>
      <w:r w:rsidRPr="00D861B4">
        <w:rPr>
          <w:rFonts w:ascii="Arial" w:hAnsi="Arial" w:cs="Arial"/>
          <w:sz w:val="22"/>
          <w:szCs w:val="22"/>
        </w:rPr>
        <w:t xml:space="preserve"> </w:t>
      </w:r>
      <w:proofErr w:type="spellStart"/>
      <w:r w:rsidRPr="00D861B4">
        <w:rPr>
          <w:rFonts w:ascii="Arial" w:hAnsi="Arial" w:cs="Arial"/>
          <w:sz w:val="22"/>
          <w:szCs w:val="22"/>
        </w:rPr>
        <w:t>zmluvných</w:t>
      </w:r>
      <w:proofErr w:type="spellEnd"/>
      <w:r w:rsidRPr="00D861B4">
        <w:rPr>
          <w:rFonts w:ascii="Arial" w:hAnsi="Arial" w:cs="Arial"/>
          <w:sz w:val="22"/>
          <w:szCs w:val="22"/>
        </w:rPr>
        <w:t xml:space="preserve"> podmienok pre plnenie požadovaného predmetu zákazky tvoria časti B.1 Opis predmetu zákazky, B.2 Spôsob určenia ceny a B.3 Obchodné podmienky </w:t>
      </w:r>
      <w:proofErr w:type="spellStart"/>
      <w:r w:rsidRPr="00D861B4">
        <w:rPr>
          <w:rFonts w:ascii="Arial" w:hAnsi="Arial" w:cs="Arial"/>
          <w:sz w:val="22"/>
          <w:szCs w:val="22"/>
        </w:rPr>
        <w:t>týchto</w:t>
      </w:r>
      <w:proofErr w:type="spellEnd"/>
      <w:r w:rsidRPr="00D861B4">
        <w:rPr>
          <w:rFonts w:ascii="Arial" w:hAnsi="Arial" w:cs="Arial"/>
          <w:sz w:val="22"/>
          <w:szCs w:val="22"/>
        </w:rPr>
        <w:t xml:space="preserve"> </w:t>
      </w:r>
      <w:proofErr w:type="spellStart"/>
      <w:r w:rsidRPr="00D861B4">
        <w:rPr>
          <w:rFonts w:ascii="Arial" w:hAnsi="Arial" w:cs="Arial"/>
          <w:sz w:val="22"/>
          <w:szCs w:val="22"/>
        </w:rPr>
        <w:t>súťažných</w:t>
      </w:r>
      <w:proofErr w:type="spellEnd"/>
      <w:r w:rsidRPr="00D861B4">
        <w:rPr>
          <w:rFonts w:ascii="Arial" w:hAnsi="Arial" w:cs="Arial"/>
          <w:sz w:val="22"/>
          <w:szCs w:val="22"/>
        </w:rPr>
        <w:t xml:space="preserve">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1C0EF481" w14:textId="3620435D" w:rsidR="00BD10C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5.1 Miesto plnenia:.</w:t>
      </w:r>
      <w:r w:rsidR="00092DBE">
        <w:rPr>
          <w:rFonts w:ascii="Arial" w:hAnsi="Arial" w:cs="Arial"/>
          <w:sz w:val="22"/>
          <w:szCs w:val="22"/>
        </w:rPr>
        <w:t xml:space="preserve"> </w:t>
      </w:r>
      <w:r w:rsidR="009253D9">
        <w:rPr>
          <w:rFonts w:ascii="Arial" w:hAnsi="Arial" w:cs="Arial"/>
          <w:sz w:val="22"/>
          <w:szCs w:val="22"/>
        </w:rPr>
        <w:tab/>
      </w:r>
      <w:r w:rsidR="006308DA" w:rsidRPr="006308DA">
        <w:rPr>
          <w:rFonts w:ascii="Arial" w:hAnsi="Arial" w:cs="Arial"/>
          <w:sz w:val="22"/>
          <w:szCs w:val="22"/>
        </w:rPr>
        <w:t xml:space="preserve">Sverepec, č. </w:t>
      </w:r>
      <w:proofErr w:type="spellStart"/>
      <w:r w:rsidR="006308DA" w:rsidRPr="006308DA">
        <w:rPr>
          <w:rFonts w:ascii="Arial" w:hAnsi="Arial" w:cs="Arial"/>
          <w:sz w:val="22"/>
          <w:szCs w:val="22"/>
        </w:rPr>
        <w:t>súp</w:t>
      </w:r>
      <w:proofErr w:type="spellEnd"/>
      <w:r w:rsidR="006308DA" w:rsidRPr="006308DA">
        <w:rPr>
          <w:rFonts w:ascii="Arial" w:hAnsi="Arial" w:cs="Arial"/>
          <w:sz w:val="22"/>
          <w:szCs w:val="22"/>
        </w:rPr>
        <w:t>. 240 ZŠ s MŠ Sverepec, KN-C 654/11</w:t>
      </w:r>
    </w:p>
    <w:p w14:paraId="4665675F" w14:textId="37DE15B3"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6308DA">
        <w:rPr>
          <w:rFonts w:ascii="Arial" w:hAnsi="Arial" w:cs="Arial"/>
          <w:sz w:val="22"/>
          <w:szCs w:val="22"/>
        </w:rPr>
        <w:t>6</w:t>
      </w:r>
      <w:r w:rsidR="00492061">
        <w:rPr>
          <w:rFonts w:ascii="Arial" w:hAnsi="Arial" w:cs="Arial"/>
          <w:sz w:val="22"/>
          <w:szCs w:val="22"/>
        </w:rPr>
        <w:t xml:space="preserve"> mesiacov </w:t>
      </w:r>
      <w:r w:rsidR="007B2047">
        <w:rPr>
          <w:rFonts w:ascii="Arial" w:hAnsi="Arial" w:cs="Arial"/>
          <w:sz w:val="22"/>
          <w:szCs w:val="22"/>
        </w:rPr>
        <w:t>– viď zmluvné podmienky</w:t>
      </w:r>
      <w:r w:rsidR="00CD787E">
        <w:rPr>
          <w:rFonts w:ascii="Arial" w:hAnsi="Arial" w:cs="Arial"/>
          <w:sz w:val="22"/>
          <w:szCs w:val="22"/>
        </w:rPr>
        <w:t>.</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65FAFE3D" w14:textId="22EE8666" w:rsidR="00492061" w:rsidRDefault="00492061" w:rsidP="00C528B1">
      <w:pPr>
        <w:rPr>
          <w:rFonts w:ascii="Arial" w:hAnsi="Arial" w:cs="Arial"/>
          <w:sz w:val="22"/>
          <w:szCs w:val="22"/>
        </w:rPr>
      </w:pPr>
    </w:p>
    <w:p w14:paraId="33A6CD4C" w14:textId="77777777" w:rsidR="007739D2" w:rsidRPr="00D861B4" w:rsidRDefault="007739D2"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02CE810E" w14:textId="2C7495A4" w:rsidR="007739D2" w:rsidRPr="00D861B4" w:rsidRDefault="00C528B1" w:rsidP="00492061">
      <w:pPr>
        <w:jc w:val="both"/>
        <w:rPr>
          <w:rFonts w:ascii="Arial" w:hAnsi="Arial" w:cs="Arial"/>
          <w:sz w:val="22"/>
          <w:szCs w:val="22"/>
        </w:rPr>
      </w:pPr>
      <w:r w:rsidRPr="00BD10CA">
        <w:rPr>
          <w:rFonts w:ascii="Arial" w:hAnsi="Arial" w:cs="Arial"/>
          <w:sz w:val="22"/>
          <w:szCs w:val="22"/>
        </w:rPr>
        <w:t xml:space="preserve">7.1 Ponuky zostávajú platné počas lehoty viazanosti ponúk. </w:t>
      </w:r>
      <w:r w:rsidR="00CD787E" w:rsidRPr="00BD10CA">
        <w:rPr>
          <w:rFonts w:ascii="Arial" w:hAnsi="Arial" w:cs="Arial"/>
          <w:sz w:val="22"/>
          <w:szCs w:val="22"/>
        </w:rPr>
        <w:t xml:space="preserve">Minimálna lehota, počas ktorej sú ponuky uchádzačov viazané </w:t>
      </w:r>
      <w:r w:rsidR="00D93B9E" w:rsidRPr="00BD10CA">
        <w:rPr>
          <w:rFonts w:ascii="Arial" w:hAnsi="Arial" w:cs="Arial"/>
          <w:sz w:val="22"/>
          <w:szCs w:val="22"/>
        </w:rPr>
        <w:t>v zmysle § 46 ods. 2 zákona o VO  je 12 mesiacov od uplynutia lehoty na predkladanie ponúk</w:t>
      </w:r>
      <w:r w:rsidR="00C01EA2">
        <w:rPr>
          <w:rFonts w:ascii="Arial" w:hAnsi="Arial" w:cs="Arial"/>
          <w:sz w:val="22"/>
          <w:szCs w:val="22"/>
        </w:rPr>
        <w:t xml:space="preserve"> (</w:t>
      </w:r>
      <w:r w:rsidR="00814ECE">
        <w:rPr>
          <w:rFonts w:ascii="Arial" w:hAnsi="Arial" w:cs="Arial"/>
          <w:sz w:val="22"/>
          <w:szCs w:val="22"/>
        </w:rPr>
        <w:t xml:space="preserve">lehota platí </w:t>
      </w:r>
      <w:r w:rsidR="00C01EA2">
        <w:rPr>
          <w:rFonts w:ascii="Arial" w:hAnsi="Arial" w:cs="Arial"/>
          <w:sz w:val="22"/>
          <w:szCs w:val="22"/>
        </w:rPr>
        <w:t>aj v prípade dôvodného predĺženia lehoty na predkladanie ponúk).</w:t>
      </w: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 xml:space="preserve">8. Komunikácia medzi </w:t>
      </w:r>
      <w:proofErr w:type="spellStart"/>
      <w:r w:rsidRPr="00D861B4">
        <w:rPr>
          <w:rFonts w:ascii="Arial" w:hAnsi="Arial" w:cs="Arial"/>
          <w:sz w:val="22"/>
          <w:szCs w:val="22"/>
        </w:rPr>
        <w:t>verejným</w:t>
      </w:r>
      <w:proofErr w:type="spellEnd"/>
      <w:r w:rsidRPr="00D861B4">
        <w:rPr>
          <w:rFonts w:ascii="Arial" w:hAnsi="Arial" w:cs="Arial"/>
          <w:sz w:val="22"/>
          <w:szCs w:val="22"/>
        </w:rPr>
        <w:t xml:space="preserve">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24B43C63" w:rsidR="00C528B1" w:rsidRPr="00D861B4" w:rsidRDefault="00AB0F66" w:rsidP="00C528B1">
      <w:pPr>
        <w:rPr>
          <w:rFonts w:ascii="Arial" w:hAnsi="Arial" w:cs="Arial"/>
          <w:sz w:val="22"/>
          <w:szCs w:val="22"/>
        </w:rPr>
      </w:pPr>
      <w:r>
        <w:rPr>
          <w:rFonts w:ascii="Arial" w:hAnsi="Arial" w:cs="Arial"/>
          <w:sz w:val="22"/>
          <w:szCs w:val="22"/>
        </w:rPr>
        <w:t>9</w:t>
      </w:r>
      <w:r w:rsidR="00D93B9E">
        <w:rPr>
          <w:rFonts w:ascii="Arial" w:hAnsi="Arial" w:cs="Arial"/>
          <w:sz w:val="22"/>
          <w:szCs w:val="22"/>
        </w:rPr>
        <w:t>.</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 xml:space="preserve">.1 Záujemca môže vopred požiadať o obhliadku miesta plnenia, aby získali všetky informácie, ktoré budú potrebovať na prípravu a spracovanie ponuky. </w:t>
      </w:r>
      <w:proofErr w:type="spellStart"/>
      <w:r w:rsidR="00C528B1" w:rsidRPr="00D861B4">
        <w:rPr>
          <w:rFonts w:ascii="Arial" w:hAnsi="Arial" w:cs="Arial"/>
          <w:sz w:val="22"/>
          <w:szCs w:val="22"/>
        </w:rPr>
        <w:t>Výdavky</w:t>
      </w:r>
      <w:proofErr w:type="spellEnd"/>
      <w:r w:rsidR="00C528B1" w:rsidRPr="00D861B4">
        <w:rPr>
          <w:rFonts w:ascii="Arial" w:hAnsi="Arial" w:cs="Arial"/>
          <w:sz w:val="22"/>
          <w:szCs w:val="22"/>
        </w:rPr>
        <w:t xml:space="preserve">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 xml:space="preserve">v </w:t>
      </w:r>
      <w:proofErr w:type="spellStart"/>
      <w:r w:rsidR="00551E5A">
        <w:rPr>
          <w:rFonts w:ascii="Arial" w:hAnsi="Arial" w:cs="Arial"/>
          <w:sz w:val="22"/>
          <w:szCs w:val="22"/>
        </w:rPr>
        <w:t>josephine</w:t>
      </w:r>
      <w:proofErr w:type="spellEnd"/>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1B93D5F3"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w:t>
      </w:r>
      <w:proofErr w:type="spellStart"/>
      <w:r w:rsidR="00C528B1" w:rsidRPr="00D861B4">
        <w:rPr>
          <w:rFonts w:ascii="Arial" w:hAnsi="Arial" w:cs="Arial"/>
          <w:sz w:val="22"/>
          <w:szCs w:val="22"/>
        </w:rPr>
        <w:t>ogánu</w:t>
      </w:r>
      <w:proofErr w:type="spellEnd"/>
      <w:r w:rsidR="00C528B1" w:rsidRPr="00D861B4">
        <w:rPr>
          <w:rFonts w:ascii="Arial" w:hAnsi="Arial" w:cs="Arial"/>
          <w:sz w:val="22"/>
          <w:szCs w:val="22"/>
        </w:rPr>
        <w:t xml:space="preserve"> alebo </w:t>
      </w:r>
      <w:proofErr w:type="spellStart"/>
      <w:r w:rsidR="00C528B1" w:rsidRPr="00D861B4">
        <w:rPr>
          <w:rFonts w:ascii="Arial" w:hAnsi="Arial" w:cs="Arial"/>
          <w:sz w:val="22"/>
          <w:szCs w:val="22"/>
        </w:rPr>
        <w:t>iným</w:t>
      </w:r>
      <w:proofErr w:type="spellEnd"/>
      <w:r w:rsidR="00C528B1" w:rsidRPr="00D861B4">
        <w:rPr>
          <w:rFonts w:ascii="Arial" w:hAnsi="Arial" w:cs="Arial"/>
          <w:sz w:val="22"/>
          <w:szCs w:val="22"/>
        </w:rPr>
        <w:t xml:space="preserve"> zástupcom uchádzača, </w:t>
      </w:r>
      <w:proofErr w:type="spellStart"/>
      <w:r w:rsidR="00C528B1" w:rsidRPr="00D861B4">
        <w:rPr>
          <w:rFonts w:ascii="Arial" w:hAnsi="Arial" w:cs="Arial"/>
          <w:sz w:val="22"/>
          <w:szCs w:val="22"/>
        </w:rPr>
        <w:t>ktory</w:t>
      </w:r>
      <w:proofErr w:type="spellEnd"/>
      <w:r w:rsidR="00C528B1" w:rsidRPr="00D861B4">
        <w:rPr>
          <w:rFonts w:ascii="Arial" w:hAnsi="Arial" w:cs="Arial"/>
          <w:sz w:val="22"/>
          <w:szCs w:val="22"/>
        </w:rPr>
        <w:t xml:space="preserve">́ je </w:t>
      </w:r>
      <w:proofErr w:type="spellStart"/>
      <w:r w:rsidR="00C528B1" w:rsidRPr="00D861B4">
        <w:rPr>
          <w:rFonts w:ascii="Arial" w:hAnsi="Arial" w:cs="Arial"/>
          <w:sz w:val="22"/>
          <w:szCs w:val="22"/>
        </w:rPr>
        <w:t>oprávneny</w:t>
      </w:r>
      <w:proofErr w:type="spellEnd"/>
      <w:r w:rsidR="00C528B1" w:rsidRPr="00D861B4">
        <w:rPr>
          <w:rFonts w:ascii="Arial" w:hAnsi="Arial" w:cs="Arial"/>
          <w:sz w:val="22"/>
          <w:szCs w:val="22"/>
        </w:rPr>
        <w:t xml:space="preserve">́ konať v jeho mene v </w:t>
      </w:r>
      <w:proofErr w:type="spellStart"/>
      <w:r w:rsidR="00C528B1" w:rsidRPr="00D861B4">
        <w:rPr>
          <w:rFonts w:ascii="Arial" w:hAnsi="Arial" w:cs="Arial"/>
          <w:sz w:val="22"/>
          <w:szCs w:val="22"/>
        </w:rPr>
        <w:t>záväzkových</w:t>
      </w:r>
      <w:proofErr w:type="spellEnd"/>
      <w:r w:rsidR="00C528B1" w:rsidRPr="00D861B4">
        <w:rPr>
          <w:rFonts w:ascii="Arial" w:hAnsi="Arial" w:cs="Arial"/>
          <w:sz w:val="22"/>
          <w:szCs w:val="22"/>
        </w:rPr>
        <w:t xml:space="preserve"> vzťahoch.</w:t>
      </w:r>
      <w:r w:rsidR="00585DCB">
        <w:rPr>
          <w:rFonts w:ascii="Arial" w:hAnsi="Arial" w:cs="Arial"/>
          <w:sz w:val="22"/>
          <w:szCs w:val="22"/>
        </w:rPr>
        <w:t xml:space="preserve"> Ak ponuku </w:t>
      </w:r>
      <w:proofErr w:type="spellStart"/>
      <w:r w:rsidR="00585DCB">
        <w:rPr>
          <w:rFonts w:ascii="Arial" w:hAnsi="Arial" w:cs="Arial"/>
          <w:sz w:val="22"/>
          <w:szCs w:val="22"/>
        </w:rPr>
        <w:t>ucházdač</w:t>
      </w:r>
      <w:proofErr w:type="spellEnd"/>
      <w:r w:rsidR="00585DCB">
        <w:rPr>
          <w:rFonts w:ascii="Arial" w:hAnsi="Arial" w:cs="Arial"/>
          <w:sz w:val="22"/>
          <w:szCs w:val="22"/>
        </w:rPr>
        <w:t xml:space="preserve"> nevypracoval sám, uvedie údaje o osobe, ktorá ju vypracovala.</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w:t>
      </w:r>
      <w:proofErr w:type="spellStart"/>
      <w:r>
        <w:rPr>
          <w:rFonts w:ascii="Arial" w:hAnsi="Arial" w:cs="Arial"/>
          <w:sz w:val="22"/>
          <w:szCs w:val="22"/>
        </w:rPr>
        <w:t>sken</w:t>
      </w:r>
      <w:proofErr w:type="spellEnd"/>
      <w:r>
        <w:rPr>
          <w:rFonts w:ascii="Arial" w:hAnsi="Arial" w:cs="Arial"/>
          <w:sz w:val="22"/>
          <w:szCs w:val="22"/>
        </w:rPr>
        <w:t xml:space="preserve">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2B432EFA"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 xml:space="preserve">musí </w:t>
      </w:r>
      <w:proofErr w:type="spellStart"/>
      <w:r w:rsidRPr="00D861B4">
        <w:rPr>
          <w:rFonts w:ascii="Arial" w:hAnsi="Arial" w:cs="Arial"/>
          <w:sz w:val="22"/>
          <w:szCs w:val="22"/>
        </w:rPr>
        <w:t>obsah</w:t>
      </w:r>
      <w:r w:rsidR="00B265E2">
        <w:rPr>
          <w:rFonts w:ascii="Arial" w:hAnsi="Arial" w:cs="Arial"/>
          <w:sz w:val="22"/>
          <w:szCs w:val="22"/>
        </w:rPr>
        <w:t>ať</w:t>
      </w:r>
      <w:proofErr w:type="spellEnd"/>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392E993C" w14:textId="445AC5EF" w:rsidR="00AB696D"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identifikačné údaje uchádzača obsahujúce </w:t>
      </w:r>
      <w:r w:rsidR="0096218E">
        <w:rPr>
          <w:rFonts w:ascii="Arial" w:hAnsi="Arial" w:cs="Arial"/>
          <w:sz w:val="22"/>
          <w:szCs w:val="22"/>
        </w:rPr>
        <w:t xml:space="preserve">najmä </w:t>
      </w:r>
      <w:r w:rsidRPr="00D861B4">
        <w:rPr>
          <w:rFonts w:ascii="Arial" w:hAnsi="Arial" w:cs="Arial"/>
          <w:sz w:val="22"/>
          <w:szCs w:val="22"/>
        </w:rPr>
        <w:t xml:space="preserve">informácie: </w:t>
      </w:r>
      <w:proofErr w:type="spellStart"/>
      <w:r w:rsidRPr="00D861B4">
        <w:rPr>
          <w:rFonts w:ascii="Arial" w:hAnsi="Arial" w:cs="Arial"/>
          <w:sz w:val="22"/>
          <w:szCs w:val="22"/>
        </w:rPr>
        <w:t>obchodny</w:t>
      </w:r>
      <w:proofErr w:type="spellEnd"/>
      <w:r w:rsidRPr="00D861B4">
        <w:rPr>
          <w:rFonts w:ascii="Arial" w:hAnsi="Arial" w:cs="Arial"/>
          <w:sz w:val="22"/>
          <w:szCs w:val="22"/>
        </w:rPr>
        <w:t xml:space="preserve">́ názov; adresa sídla uchádzača alebo miesto podnikania alebo </w:t>
      </w:r>
      <w:proofErr w:type="spellStart"/>
      <w:r w:rsidRPr="00D861B4">
        <w:rPr>
          <w:rFonts w:ascii="Arial" w:hAnsi="Arial" w:cs="Arial"/>
          <w:sz w:val="22"/>
          <w:szCs w:val="22"/>
        </w:rPr>
        <w:t>obvykly</w:t>
      </w:r>
      <w:proofErr w:type="spellEnd"/>
      <w:r w:rsidRPr="00D861B4">
        <w:rPr>
          <w:rFonts w:ascii="Arial" w:hAnsi="Arial" w:cs="Arial"/>
          <w:sz w:val="22"/>
          <w:szCs w:val="22"/>
        </w:rPr>
        <w:t>́ pobyt; meno, priezvisko štatutárneho zástupcu (štatutárnych zástupcov) uchádzača; IČO; DIČ; IČ DPH; kon</w:t>
      </w:r>
      <w:r w:rsidR="00D637DB">
        <w:rPr>
          <w:rFonts w:ascii="Arial" w:hAnsi="Arial" w:cs="Arial"/>
          <w:sz w:val="22"/>
          <w:szCs w:val="22"/>
        </w:rPr>
        <w:t>taktné telefónne číslo a e-mail</w:t>
      </w:r>
      <w:r w:rsidR="00252356">
        <w:rPr>
          <w:rFonts w:ascii="Arial" w:hAnsi="Arial" w:cs="Arial"/>
          <w:sz w:val="22"/>
          <w:szCs w:val="22"/>
        </w:rPr>
        <w:t>.</w:t>
      </w:r>
    </w:p>
    <w:p w14:paraId="6968301F" w14:textId="77777777" w:rsidR="00252356" w:rsidRPr="00D861B4" w:rsidRDefault="00252356"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.2 odporúčame uviesť obsah ponuky, v ktorom bude </w:t>
      </w:r>
      <w:proofErr w:type="spellStart"/>
      <w:r w:rsidRPr="00D861B4">
        <w:rPr>
          <w:rFonts w:ascii="Arial" w:hAnsi="Arial" w:cs="Arial"/>
          <w:sz w:val="22"/>
          <w:szCs w:val="22"/>
        </w:rPr>
        <w:t>uvedeny</w:t>
      </w:r>
      <w:proofErr w:type="spellEnd"/>
      <w:r w:rsidRPr="00D861B4">
        <w:rPr>
          <w:rFonts w:ascii="Arial" w:hAnsi="Arial" w:cs="Arial"/>
          <w:sz w:val="22"/>
          <w:szCs w:val="22"/>
        </w:rPr>
        <w:t xml:space="preserve">́ zoznam </w:t>
      </w:r>
      <w:proofErr w:type="spellStart"/>
      <w:r w:rsidRPr="00D861B4">
        <w:rPr>
          <w:rFonts w:ascii="Arial" w:hAnsi="Arial" w:cs="Arial"/>
          <w:sz w:val="22"/>
          <w:szCs w:val="22"/>
        </w:rPr>
        <w:t>predložených</w:t>
      </w:r>
      <w:proofErr w:type="spellEnd"/>
      <w:r w:rsidRPr="00D861B4">
        <w:rPr>
          <w:rFonts w:ascii="Arial" w:hAnsi="Arial" w:cs="Arial"/>
          <w:sz w:val="22"/>
          <w:szCs w:val="22"/>
        </w:rPr>
        <w:t xml:space="preserve">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15598957"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001A7934">
        <w:rPr>
          <w:rFonts w:ascii="Arial" w:hAnsi="Arial" w:cs="Arial"/>
          <w:sz w:val="22"/>
          <w:szCs w:val="22"/>
        </w:rPr>
        <w:t>m</w:t>
      </w:r>
      <w:r>
        <w:rPr>
          <w:rFonts w:ascii="Arial" w:hAnsi="Arial" w:cs="Arial"/>
          <w:sz w:val="22"/>
          <w:szCs w:val="22"/>
        </w:rPr>
        <w:t>enovanie vedúceho člena skupiny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y v prípade, ak ponuku predklad</w:t>
      </w:r>
      <w:r>
        <w:rPr>
          <w:rFonts w:ascii="Arial" w:hAnsi="Arial" w:cs="Arial"/>
          <w:sz w:val="22"/>
          <w:szCs w:val="22"/>
        </w:rPr>
        <w:t>á skupina uchádzačov,</w:t>
      </w:r>
    </w:p>
    <w:p w14:paraId="2210EBD5" w14:textId="77777777" w:rsidR="00AB696D" w:rsidRPr="00D861B4" w:rsidRDefault="00AB696D" w:rsidP="00C528B1">
      <w:pPr>
        <w:jc w:val="both"/>
        <w:rPr>
          <w:rFonts w:ascii="Arial" w:hAnsi="Arial" w:cs="Arial"/>
          <w:sz w:val="22"/>
          <w:szCs w:val="22"/>
        </w:rPr>
      </w:pPr>
    </w:p>
    <w:p w14:paraId="56480A10" w14:textId="78E6B28D" w:rsidR="00C528B1" w:rsidRDefault="00D637DB" w:rsidP="00C528B1">
      <w:pPr>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1A7934">
        <w:rPr>
          <w:rFonts w:ascii="Arial" w:hAnsi="Arial" w:cs="Arial"/>
          <w:sz w:val="22"/>
          <w:szCs w:val="22"/>
        </w:rPr>
        <w:t>d</w:t>
      </w:r>
      <w:r w:rsidR="00C528B1" w:rsidRPr="00D861B4">
        <w:rPr>
          <w:rFonts w:ascii="Arial" w:hAnsi="Arial" w:cs="Arial"/>
          <w:sz w:val="22"/>
          <w:szCs w:val="22"/>
        </w:rPr>
        <w:t xml:space="preserve">oklady a dokumenty na preukázanie splnenia podmienok účasti, požadované vo </w:t>
      </w:r>
      <w:proofErr w:type="spellStart"/>
      <w:r w:rsidR="00C528B1" w:rsidRPr="00D861B4">
        <w:rPr>
          <w:rFonts w:ascii="Arial" w:hAnsi="Arial" w:cs="Arial"/>
          <w:sz w:val="22"/>
          <w:szCs w:val="22"/>
        </w:rPr>
        <w:t>výzve</w:t>
      </w:r>
      <w:proofErr w:type="spellEnd"/>
      <w:r w:rsidR="00C528B1" w:rsidRPr="00D861B4">
        <w:rPr>
          <w:rFonts w:ascii="Arial" w:hAnsi="Arial" w:cs="Arial"/>
          <w:sz w:val="22"/>
          <w:szCs w:val="22"/>
        </w:rPr>
        <w:t xml:space="preserve"> na predkl</w:t>
      </w:r>
      <w:r w:rsidR="00AC2EB9" w:rsidRPr="00D861B4">
        <w:rPr>
          <w:rFonts w:ascii="Arial" w:hAnsi="Arial" w:cs="Arial"/>
          <w:sz w:val="22"/>
          <w:szCs w:val="22"/>
        </w:rPr>
        <w:t xml:space="preserve">adanie ponúk zverejnenej </w:t>
      </w:r>
      <w:r w:rsidR="006308DA" w:rsidRPr="006308DA">
        <w:rPr>
          <w:rFonts w:ascii="Arial" w:hAnsi="Arial" w:cs="Arial"/>
          <w:sz w:val="22"/>
          <w:szCs w:val="22"/>
        </w:rPr>
        <w:t xml:space="preserve">vo </w:t>
      </w:r>
      <w:r w:rsidR="00E8262B" w:rsidRPr="00BD10CA">
        <w:rPr>
          <w:rFonts w:ascii="Arial" w:hAnsi="Arial" w:cs="Arial"/>
          <w:sz w:val="22"/>
          <w:szCs w:val="22"/>
        </w:rPr>
        <w:t xml:space="preserve">VVO </w:t>
      </w:r>
      <w:r w:rsidR="00E8262B">
        <w:rPr>
          <w:rFonts w:ascii="Arial" w:hAnsi="Arial" w:cs="Arial"/>
          <w:sz w:val="22"/>
          <w:szCs w:val="22"/>
        </w:rPr>
        <w:t>49</w:t>
      </w:r>
      <w:r w:rsidR="00E8262B" w:rsidRPr="00BD10CA">
        <w:rPr>
          <w:rFonts w:ascii="Arial" w:hAnsi="Arial" w:cs="Arial"/>
          <w:sz w:val="22"/>
          <w:szCs w:val="22"/>
        </w:rPr>
        <w:t>/202</w:t>
      </w:r>
      <w:r w:rsidR="00E8262B">
        <w:rPr>
          <w:rFonts w:ascii="Arial" w:hAnsi="Arial" w:cs="Arial"/>
          <w:sz w:val="22"/>
          <w:szCs w:val="22"/>
        </w:rPr>
        <w:t>2</w:t>
      </w:r>
      <w:r w:rsidR="00E8262B" w:rsidRPr="00BD10CA">
        <w:rPr>
          <w:rFonts w:ascii="Arial" w:hAnsi="Arial" w:cs="Arial"/>
          <w:sz w:val="22"/>
          <w:szCs w:val="22"/>
        </w:rPr>
        <w:t xml:space="preserve"> zo dňa </w:t>
      </w:r>
      <w:r w:rsidR="00E8262B">
        <w:rPr>
          <w:rFonts w:ascii="Arial" w:hAnsi="Arial" w:cs="Arial"/>
          <w:sz w:val="22"/>
          <w:szCs w:val="22"/>
        </w:rPr>
        <w:t>15</w:t>
      </w:r>
      <w:r w:rsidR="00E8262B" w:rsidRPr="00BD10CA">
        <w:rPr>
          <w:rFonts w:ascii="Arial" w:hAnsi="Arial" w:cs="Arial"/>
          <w:sz w:val="22"/>
          <w:szCs w:val="22"/>
        </w:rPr>
        <w:t>.</w:t>
      </w:r>
      <w:r w:rsidR="00E8262B">
        <w:rPr>
          <w:rFonts w:ascii="Arial" w:hAnsi="Arial" w:cs="Arial"/>
          <w:sz w:val="22"/>
          <w:szCs w:val="22"/>
        </w:rPr>
        <w:t>2</w:t>
      </w:r>
      <w:r w:rsidR="00E8262B" w:rsidRPr="00BD10CA">
        <w:rPr>
          <w:rFonts w:ascii="Arial" w:hAnsi="Arial" w:cs="Arial"/>
          <w:sz w:val="22"/>
          <w:szCs w:val="22"/>
        </w:rPr>
        <w:t>.202</w:t>
      </w:r>
      <w:r w:rsidR="00E8262B">
        <w:rPr>
          <w:rFonts w:ascii="Arial" w:hAnsi="Arial" w:cs="Arial"/>
          <w:sz w:val="22"/>
          <w:szCs w:val="22"/>
        </w:rPr>
        <w:t>2</w:t>
      </w:r>
      <w:r w:rsidR="00E8262B" w:rsidRPr="00BD10CA">
        <w:rPr>
          <w:rFonts w:ascii="Arial" w:hAnsi="Arial" w:cs="Arial"/>
          <w:sz w:val="22"/>
          <w:szCs w:val="22"/>
        </w:rPr>
        <w:t xml:space="preserve">, zn. </w:t>
      </w:r>
      <w:r w:rsidR="00E8262B">
        <w:rPr>
          <w:rFonts w:ascii="Arial" w:hAnsi="Arial" w:cs="Arial"/>
          <w:sz w:val="22"/>
          <w:szCs w:val="22"/>
        </w:rPr>
        <w:t>13711</w:t>
      </w:r>
      <w:r w:rsidR="00E8262B" w:rsidRPr="00BD10CA">
        <w:rPr>
          <w:rFonts w:ascii="Arial" w:hAnsi="Arial" w:cs="Arial"/>
          <w:sz w:val="22"/>
          <w:szCs w:val="22"/>
        </w:rPr>
        <w:t xml:space="preserve"> – WYP</w:t>
      </w:r>
      <w:r w:rsidR="001A7934" w:rsidRPr="00BD10CA">
        <w:rPr>
          <w:rFonts w:ascii="Arial" w:hAnsi="Arial" w:cs="Arial"/>
          <w:sz w:val="22"/>
          <w:szCs w:val="22"/>
        </w:rPr>
        <w:t>.</w:t>
      </w:r>
    </w:p>
    <w:p w14:paraId="7E34002D" w14:textId="77777777" w:rsidR="00AB696D" w:rsidRPr="00D861B4" w:rsidRDefault="00AB696D" w:rsidP="00C528B1">
      <w:pPr>
        <w:rPr>
          <w:rFonts w:ascii="Arial" w:hAnsi="Arial" w:cs="Arial"/>
          <w:b/>
          <w:sz w:val="22"/>
          <w:szCs w:val="22"/>
        </w:rPr>
      </w:pPr>
    </w:p>
    <w:p w14:paraId="45456BD5" w14:textId="5B3AF24C" w:rsidR="00E27A6F"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w:t>
      </w:r>
      <w:r w:rsidR="001A7934">
        <w:rPr>
          <w:rFonts w:ascii="Arial" w:hAnsi="Arial" w:cs="Arial"/>
          <w:sz w:val="22"/>
          <w:szCs w:val="22"/>
        </w:rPr>
        <w:t>N</w:t>
      </w:r>
      <w:r w:rsidR="00DC2084" w:rsidRPr="00D861B4">
        <w:rPr>
          <w:rFonts w:ascii="Arial" w:hAnsi="Arial" w:cs="Arial"/>
          <w:sz w:val="22"/>
          <w:szCs w:val="22"/>
        </w:rPr>
        <w:t>a vynechaných mie</w:t>
      </w:r>
      <w:r w:rsidR="00C528B1" w:rsidRPr="00D861B4">
        <w:rPr>
          <w:rFonts w:ascii="Arial" w:hAnsi="Arial" w:cs="Arial"/>
          <w:sz w:val="22"/>
          <w:szCs w:val="22"/>
        </w:rPr>
        <w:t xml:space="preserve">stach </w:t>
      </w:r>
      <w:r w:rsidR="004A153B" w:rsidRPr="00D861B4">
        <w:rPr>
          <w:rFonts w:ascii="Arial" w:hAnsi="Arial" w:cs="Arial"/>
          <w:sz w:val="22"/>
          <w:szCs w:val="22"/>
        </w:rPr>
        <w:t>doplnený návrh</w:t>
      </w:r>
      <w:r w:rsidR="002818A2">
        <w:rPr>
          <w:rFonts w:ascii="Arial" w:hAnsi="Arial" w:cs="Arial"/>
          <w:sz w:val="22"/>
          <w:szCs w:val="22"/>
        </w:rPr>
        <w:t xml:space="preserve"> zmluvy</w:t>
      </w:r>
      <w:r w:rsidR="00ED1659">
        <w:rPr>
          <w:rFonts w:ascii="Arial" w:hAnsi="Arial" w:cs="Arial"/>
          <w:sz w:val="22"/>
          <w:szCs w:val="22"/>
        </w:rPr>
        <w:t xml:space="preserve"> o dielo </w:t>
      </w:r>
      <w:r w:rsidR="006D28E2">
        <w:rPr>
          <w:rFonts w:ascii="Arial" w:hAnsi="Arial" w:cs="Arial"/>
          <w:sz w:val="22"/>
          <w:szCs w:val="22"/>
        </w:rPr>
        <w:t xml:space="preserve">podľa </w:t>
      </w:r>
      <w:r w:rsidR="00770255">
        <w:rPr>
          <w:rFonts w:ascii="Arial" w:hAnsi="Arial" w:cs="Arial"/>
          <w:sz w:val="22"/>
          <w:szCs w:val="22"/>
        </w:rPr>
        <w:t xml:space="preserve">B.3 </w:t>
      </w:r>
      <w:r w:rsidR="006D28E2">
        <w:rPr>
          <w:rFonts w:ascii="Arial" w:hAnsi="Arial" w:cs="Arial"/>
          <w:sz w:val="22"/>
          <w:szCs w:val="22"/>
        </w:rPr>
        <w:t>týchto súťažných podk</w:t>
      </w:r>
      <w:r w:rsidR="00770255">
        <w:rPr>
          <w:rFonts w:ascii="Arial" w:hAnsi="Arial" w:cs="Arial"/>
          <w:sz w:val="22"/>
          <w:szCs w:val="22"/>
        </w:rPr>
        <w:t>lad</w:t>
      </w:r>
      <w:r w:rsidR="006D28E2">
        <w:rPr>
          <w:rFonts w:ascii="Arial" w:hAnsi="Arial" w:cs="Arial"/>
          <w:sz w:val="22"/>
          <w:szCs w:val="22"/>
        </w:rPr>
        <w:t>ov</w:t>
      </w:r>
      <w:r w:rsidR="00770255">
        <w:rPr>
          <w:rFonts w:ascii="Arial" w:hAnsi="Arial" w:cs="Arial"/>
          <w:sz w:val="22"/>
          <w:szCs w:val="22"/>
        </w:rPr>
        <w:t xml:space="preserve"> </w:t>
      </w:r>
      <w:r w:rsidR="008A7734">
        <w:rPr>
          <w:rFonts w:ascii="Arial" w:hAnsi="Arial" w:cs="Arial"/>
          <w:sz w:val="22"/>
          <w:szCs w:val="22"/>
        </w:rPr>
        <w:t>podpísan</w:t>
      </w:r>
      <w:r w:rsidR="00252356">
        <w:rPr>
          <w:rFonts w:ascii="Arial" w:hAnsi="Arial" w:cs="Arial"/>
          <w:sz w:val="22"/>
          <w:szCs w:val="22"/>
        </w:rPr>
        <w:t xml:space="preserve">ý </w:t>
      </w:r>
      <w:r w:rsidR="0096218E">
        <w:rPr>
          <w:rFonts w:ascii="Arial" w:hAnsi="Arial" w:cs="Arial"/>
          <w:sz w:val="22"/>
          <w:szCs w:val="22"/>
        </w:rPr>
        <w:t xml:space="preserve">oprávnenou osobou za uchádzača </w:t>
      </w:r>
      <w:r>
        <w:rPr>
          <w:rFonts w:ascii="Arial" w:hAnsi="Arial" w:cs="Arial"/>
          <w:sz w:val="22"/>
          <w:szCs w:val="22"/>
        </w:rPr>
        <w:t xml:space="preserve">spolu s </w:t>
      </w:r>
      <w:r w:rsidR="00BD10CA">
        <w:rPr>
          <w:rFonts w:ascii="Arial" w:hAnsi="Arial" w:cs="Arial"/>
          <w:sz w:val="22"/>
          <w:szCs w:val="22"/>
        </w:rPr>
        <w:t xml:space="preserve">relevantnými </w:t>
      </w:r>
      <w:r>
        <w:rPr>
          <w:rFonts w:ascii="Arial" w:hAnsi="Arial" w:cs="Arial"/>
          <w:sz w:val="22"/>
          <w:szCs w:val="22"/>
        </w:rPr>
        <w:t>prílohami</w:t>
      </w:r>
      <w:r w:rsidR="00CA1AAC">
        <w:rPr>
          <w:rFonts w:ascii="Arial" w:hAnsi="Arial" w:cs="Arial"/>
          <w:sz w:val="22"/>
          <w:szCs w:val="22"/>
        </w:rPr>
        <w:t xml:space="preserve"> (1, 2, 3, 5, p</w:t>
      </w:r>
      <w:r w:rsidR="00CA1AAC" w:rsidRPr="00CA1AAC">
        <w:rPr>
          <w:rFonts w:ascii="Arial" w:hAnsi="Arial" w:cs="Arial"/>
          <w:sz w:val="22"/>
          <w:szCs w:val="22"/>
        </w:rPr>
        <w:t>rílohu č. 4 má povinnosť predložiť k podpisu zmluvy až úspešný uchádzač, do ponuky môže byť predložená</w:t>
      </w:r>
      <w:r w:rsidR="00CA1AAC">
        <w:rPr>
          <w:rFonts w:ascii="Arial" w:hAnsi="Arial" w:cs="Arial"/>
          <w:sz w:val="22"/>
          <w:szCs w:val="22"/>
        </w:rPr>
        <w:t>).</w:t>
      </w:r>
    </w:p>
    <w:p w14:paraId="1D14B11C" w14:textId="77777777" w:rsidR="00CA1AAC" w:rsidRPr="00CA1AAC" w:rsidRDefault="00CA1AAC" w:rsidP="00C528B1">
      <w:pPr>
        <w:jc w:val="both"/>
        <w:rPr>
          <w:rFonts w:ascii="Arial" w:hAnsi="Arial" w:cs="Arial"/>
          <w:sz w:val="22"/>
          <w:szCs w:val="22"/>
        </w:rPr>
      </w:pPr>
    </w:p>
    <w:p w14:paraId="5F662218" w14:textId="6236A4AD" w:rsidR="005B4BEC" w:rsidRPr="00CA1AAC" w:rsidRDefault="00E27A6F" w:rsidP="00551E5A">
      <w:pPr>
        <w:jc w:val="both"/>
        <w:rPr>
          <w:rFonts w:ascii="Arial" w:hAnsi="Arial" w:cs="Arial"/>
          <w:sz w:val="22"/>
          <w:szCs w:val="22"/>
        </w:rPr>
      </w:pPr>
      <w:r w:rsidRPr="00CA1AAC">
        <w:rPr>
          <w:rFonts w:ascii="Arial" w:hAnsi="Arial" w:cs="Arial"/>
          <w:sz w:val="22"/>
          <w:szCs w:val="22"/>
        </w:rPr>
        <w:t xml:space="preserve">Ku zmluve </w:t>
      </w:r>
      <w:r w:rsidR="00ED1659" w:rsidRPr="00CA1AAC">
        <w:rPr>
          <w:rFonts w:ascii="Arial" w:hAnsi="Arial" w:cs="Arial"/>
          <w:sz w:val="22"/>
          <w:szCs w:val="22"/>
        </w:rPr>
        <w:t xml:space="preserve">o dielo </w:t>
      </w:r>
      <w:r w:rsidRPr="00CA1AAC">
        <w:rPr>
          <w:rFonts w:ascii="Arial" w:hAnsi="Arial" w:cs="Arial"/>
          <w:sz w:val="22"/>
          <w:szCs w:val="22"/>
        </w:rPr>
        <w:t xml:space="preserve">uchádzač </w:t>
      </w:r>
      <w:r w:rsidR="00900072" w:rsidRPr="00CA1AAC">
        <w:rPr>
          <w:rFonts w:ascii="Arial" w:hAnsi="Arial" w:cs="Arial"/>
          <w:sz w:val="22"/>
          <w:szCs w:val="22"/>
        </w:rPr>
        <w:t xml:space="preserve">do ponuky </w:t>
      </w:r>
      <w:r w:rsidRPr="00CA1AAC">
        <w:rPr>
          <w:rFonts w:ascii="Arial" w:hAnsi="Arial" w:cs="Arial"/>
          <w:sz w:val="22"/>
          <w:szCs w:val="22"/>
        </w:rPr>
        <w:t>predloží</w:t>
      </w:r>
      <w:r w:rsidR="00ED1659" w:rsidRPr="00CA1AAC">
        <w:rPr>
          <w:rFonts w:ascii="Arial" w:hAnsi="Arial" w:cs="Arial"/>
          <w:sz w:val="22"/>
          <w:szCs w:val="22"/>
        </w:rPr>
        <w:t xml:space="preserve"> príloh</w:t>
      </w:r>
      <w:r w:rsidR="001B3F7C" w:rsidRPr="00CA1AAC">
        <w:rPr>
          <w:rFonts w:ascii="Arial" w:hAnsi="Arial" w:cs="Arial"/>
          <w:sz w:val="22"/>
          <w:szCs w:val="22"/>
        </w:rPr>
        <w:t>u</w:t>
      </w:r>
      <w:r w:rsidR="001B14D2" w:rsidRPr="00CA1AAC">
        <w:rPr>
          <w:rFonts w:ascii="Arial" w:hAnsi="Arial" w:cs="Arial"/>
          <w:sz w:val="22"/>
          <w:szCs w:val="22"/>
        </w:rPr>
        <w:t xml:space="preserve"> </w:t>
      </w:r>
      <w:r w:rsidR="00C95B77" w:rsidRPr="00CA1AAC">
        <w:rPr>
          <w:rFonts w:ascii="Arial" w:hAnsi="Arial" w:cs="Arial"/>
          <w:sz w:val="22"/>
          <w:szCs w:val="22"/>
        </w:rPr>
        <w:t xml:space="preserve">zmluvy č. </w:t>
      </w:r>
      <w:r w:rsidR="00900072" w:rsidRPr="00CA1AAC">
        <w:rPr>
          <w:rFonts w:ascii="Arial" w:hAnsi="Arial" w:cs="Arial"/>
          <w:sz w:val="22"/>
          <w:szCs w:val="22"/>
        </w:rPr>
        <w:t>1</w:t>
      </w:r>
      <w:r w:rsidR="00492061" w:rsidRPr="00CA1AAC">
        <w:rPr>
          <w:rFonts w:ascii="Arial" w:hAnsi="Arial" w:cs="Arial"/>
          <w:sz w:val="22"/>
          <w:szCs w:val="22"/>
        </w:rPr>
        <w:t xml:space="preserve"> </w:t>
      </w:r>
      <w:r w:rsidR="005B4BEC" w:rsidRPr="00CA1AAC">
        <w:rPr>
          <w:rFonts w:ascii="Arial" w:hAnsi="Arial" w:cs="Arial"/>
          <w:sz w:val="22"/>
          <w:szCs w:val="22"/>
        </w:rPr>
        <w:t>s podpisom a pečiatkou oprávnenej osoby (</w:t>
      </w:r>
      <w:proofErr w:type="spellStart"/>
      <w:r w:rsidR="005B4BEC" w:rsidRPr="00CA1AAC">
        <w:rPr>
          <w:rFonts w:ascii="Arial" w:hAnsi="Arial" w:cs="Arial"/>
          <w:sz w:val="22"/>
          <w:szCs w:val="22"/>
        </w:rPr>
        <w:t>sken</w:t>
      </w:r>
      <w:proofErr w:type="spellEnd"/>
      <w:r w:rsidR="005B4BEC" w:rsidRPr="00CA1AAC">
        <w:rPr>
          <w:rFonts w:ascii="Arial" w:hAnsi="Arial" w:cs="Arial"/>
          <w:sz w:val="22"/>
          <w:szCs w:val="22"/>
        </w:rPr>
        <w:t>) a do ponuky uchádzač vloží prílohu č. 1 aj v MS Excel.</w:t>
      </w:r>
    </w:p>
    <w:p w14:paraId="77AD27BE" w14:textId="77777777" w:rsidR="006A767C" w:rsidRDefault="006A767C" w:rsidP="00C528B1">
      <w:pPr>
        <w:jc w:val="both"/>
        <w:rPr>
          <w:rFonts w:ascii="Arial" w:hAnsi="Arial" w:cs="Arial"/>
          <w:sz w:val="22"/>
          <w:szCs w:val="22"/>
        </w:rPr>
      </w:pPr>
    </w:p>
    <w:p w14:paraId="0F6695A2" w14:textId="6D1E12C1" w:rsidR="00C528B1" w:rsidRDefault="00D637DB" w:rsidP="00C528B1">
      <w:pPr>
        <w:jc w:val="both"/>
        <w:rPr>
          <w:rFonts w:ascii="Arial" w:hAnsi="Arial" w:cs="Arial"/>
          <w:sz w:val="22"/>
          <w:szCs w:val="22"/>
        </w:rPr>
      </w:pPr>
      <w:r>
        <w:rPr>
          <w:rFonts w:ascii="Arial" w:hAnsi="Arial" w:cs="Arial"/>
          <w:sz w:val="22"/>
          <w:szCs w:val="22"/>
        </w:rPr>
        <w:lastRenderedPageBreak/>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1A7934">
        <w:rPr>
          <w:rFonts w:ascii="Arial" w:hAnsi="Arial" w:cs="Arial"/>
          <w:sz w:val="22"/>
          <w:szCs w:val="22"/>
        </w:rPr>
        <w:t>V</w:t>
      </w:r>
      <w:r w:rsidR="00C528B1" w:rsidRPr="00D861B4">
        <w:rPr>
          <w:rFonts w:ascii="Arial" w:hAnsi="Arial" w:cs="Arial"/>
          <w:sz w:val="22"/>
          <w:szCs w:val="22"/>
        </w:rPr>
        <w:t xml:space="preserve">yhlásenie uchádzača, že súhlasí s podmienkami zadávania podlimitnej zákazky </w:t>
      </w:r>
      <w:proofErr w:type="spellStart"/>
      <w:r w:rsidR="00C528B1" w:rsidRPr="00D861B4">
        <w:rPr>
          <w:rFonts w:ascii="Arial" w:hAnsi="Arial" w:cs="Arial"/>
          <w:sz w:val="22"/>
          <w:szCs w:val="22"/>
        </w:rPr>
        <w:t>určenými</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verejným</w:t>
      </w:r>
      <w:proofErr w:type="spellEnd"/>
      <w:r w:rsidR="00C528B1" w:rsidRPr="00D861B4">
        <w:rPr>
          <w:rFonts w:ascii="Arial" w:hAnsi="Arial" w:cs="Arial"/>
          <w:sz w:val="22"/>
          <w:szCs w:val="22"/>
        </w:rPr>
        <w:t xml:space="preserve"> obstarávateľom v </w:t>
      </w:r>
      <w:proofErr w:type="spellStart"/>
      <w:r w:rsidR="00C528B1" w:rsidRPr="00D861B4">
        <w:rPr>
          <w:rFonts w:ascii="Arial" w:hAnsi="Arial" w:cs="Arial"/>
          <w:sz w:val="22"/>
          <w:szCs w:val="22"/>
        </w:rPr>
        <w:t>týchto</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súťažných</w:t>
      </w:r>
      <w:proofErr w:type="spellEnd"/>
      <w:r w:rsidR="00C528B1" w:rsidRPr="00D861B4">
        <w:rPr>
          <w:rFonts w:ascii="Arial" w:hAnsi="Arial" w:cs="Arial"/>
          <w:sz w:val="22"/>
          <w:szCs w:val="22"/>
        </w:rPr>
        <w:t xml:space="preserve"> podkladoch a v </w:t>
      </w:r>
      <w:proofErr w:type="spellStart"/>
      <w:r w:rsidR="00C528B1" w:rsidRPr="00D861B4">
        <w:rPr>
          <w:rFonts w:ascii="Arial" w:hAnsi="Arial" w:cs="Arial"/>
          <w:sz w:val="22"/>
          <w:szCs w:val="22"/>
        </w:rPr>
        <w:t>ostatných</w:t>
      </w:r>
      <w:proofErr w:type="spellEnd"/>
      <w:r w:rsidR="00C528B1" w:rsidRPr="00D861B4">
        <w:rPr>
          <w:rFonts w:ascii="Arial" w:hAnsi="Arial" w:cs="Arial"/>
          <w:sz w:val="22"/>
          <w:szCs w:val="22"/>
        </w:rPr>
        <w:t xml:space="preserve"> dokumentoch </w:t>
      </w:r>
      <w:proofErr w:type="spellStart"/>
      <w:r w:rsidR="00C528B1" w:rsidRPr="00D861B4">
        <w:rPr>
          <w:rFonts w:ascii="Arial" w:hAnsi="Arial" w:cs="Arial"/>
          <w:sz w:val="22"/>
          <w:szCs w:val="22"/>
        </w:rPr>
        <w:t>poskytnutých</w:t>
      </w:r>
      <w:proofErr w:type="spellEnd"/>
      <w:r w:rsidR="00C528B1" w:rsidRPr="00D861B4">
        <w:rPr>
          <w:rFonts w:ascii="Arial" w:hAnsi="Arial" w:cs="Arial"/>
          <w:sz w:val="22"/>
          <w:szCs w:val="22"/>
        </w:rPr>
        <w:t xml:space="preserve"> v lehote na predkladanie ponúk a o pravdivosti a úplnosti </w:t>
      </w:r>
      <w:proofErr w:type="spellStart"/>
      <w:r w:rsidR="00C528B1" w:rsidRPr="00D861B4">
        <w:rPr>
          <w:rFonts w:ascii="Arial" w:hAnsi="Arial" w:cs="Arial"/>
          <w:sz w:val="22"/>
          <w:szCs w:val="22"/>
        </w:rPr>
        <w:t>všetkých</w:t>
      </w:r>
      <w:proofErr w:type="spellEnd"/>
      <w:r w:rsidR="00C528B1" w:rsidRPr="00D861B4">
        <w:rPr>
          <w:rFonts w:ascii="Arial" w:hAnsi="Arial" w:cs="Arial"/>
          <w:sz w:val="22"/>
          <w:szCs w:val="22"/>
        </w:rPr>
        <w:t xml:space="preserve"> dokladov</w:t>
      </w:r>
      <w:r w:rsidR="00A90A3D">
        <w:rPr>
          <w:rFonts w:ascii="Arial" w:hAnsi="Arial" w:cs="Arial"/>
          <w:sz w:val="22"/>
          <w:szCs w:val="22"/>
        </w:rPr>
        <w:t xml:space="preserve">. </w:t>
      </w:r>
      <w:r w:rsidR="00C528B1" w:rsidRPr="00D861B4">
        <w:rPr>
          <w:rFonts w:ascii="Arial" w:hAnsi="Arial" w:cs="Arial"/>
          <w:sz w:val="22"/>
          <w:szCs w:val="22"/>
        </w:rPr>
        <w:t xml:space="preserve"> </w:t>
      </w:r>
    </w:p>
    <w:p w14:paraId="35C27126" w14:textId="7F7B7C2B" w:rsidR="00492061" w:rsidRDefault="00492061" w:rsidP="00C528B1">
      <w:pPr>
        <w:jc w:val="both"/>
        <w:rPr>
          <w:rFonts w:ascii="Arial" w:hAnsi="Arial" w:cs="Arial"/>
          <w:sz w:val="22"/>
          <w:szCs w:val="22"/>
        </w:rPr>
      </w:pPr>
    </w:p>
    <w:p w14:paraId="3F5774C2" w14:textId="45169E37" w:rsidR="00492061" w:rsidRDefault="00492061" w:rsidP="00C528B1">
      <w:pPr>
        <w:jc w:val="both"/>
        <w:rPr>
          <w:rFonts w:ascii="Arial" w:hAnsi="Arial" w:cs="Arial"/>
          <w:sz w:val="22"/>
          <w:szCs w:val="22"/>
        </w:rPr>
      </w:pPr>
      <w:r>
        <w:rPr>
          <w:rFonts w:ascii="Arial" w:hAnsi="Arial" w:cs="Arial"/>
          <w:sz w:val="22"/>
          <w:szCs w:val="22"/>
        </w:rPr>
        <w:t xml:space="preserve">12.1.7 Návrh na plnenie </w:t>
      </w:r>
      <w:proofErr w:type="spellStart"/>
      <w:r>
        <w:rPr>
          <w:rFonts w:ascii="Arial" w:hAnsi="Arial" w:cs="Arial"/>
          <w:sz w:val="22"/>
          <w:szCs w:val="22"/>
        </w:rPr>
        <w:t>ktiréria</w:t>
      </w:r>
      <w:proofErr w:type="spellEnd"/>
      <w:r>
        <w:rPr>
          <w:rFonts w:ascii="Arial" w:hAnsi="Arial" w:cs="Arial"/>
          <w:sz w:val="22"/>
          <w:szCs w:val="22"/>
        </w:rPr>
        <w:t xml:space="preserve"> s podpisom oprávnenej osoby a pečiatkou za uchád</w:t>
      </w:r>
      <w:r w:rsidR="003422FB">
        <w:rPr>
          <w:rFonts w:ascii="Arial" w:hAnsi="Arial" w:cs="Arial"/>
          <w:sz w:val="22"/>
          <w:szCs w:val="22"/>
        </w:rPr>
        <w:t>z</w:t>
      </w:r>
      <w:r>
        <w:rPr>
          <w:rFonts w:ascii="Arial" w:hAnsi="Arial" w:cs="Arial"/>
          <w:sz w:val="22"/>
          <w:szCs w:val="22"/>
        </w:rPr>
        <w:t xml:space="preserve">ača (ak </w:t>
      </w:r>
      <w:proofErr w:type="spellStart"/>
      <w:r>
        <w:rPr>
          <w:rFonts w:ascii="Arial" w:hAnsi="Arial" w:cs="Arial"/>
          <w:sz w:val="22"/>
          <w:szCs w:val="22"/>
        </w:rPr>
        <w:t>relevanté</w:t>
      </w:r>
      <w:proofErr w:type="spellEnd"/>
      <w:r>
        <w:rPr>
          <w:rFonts w:ascii="Arial" w:hAnsi="Arial" w:cs="Arial"/>
          <w:sz w:val="22"/>
          <w:szCs w:val="22"/>
        </w:rPr>
        <w:t>).</w:t>
      </w:r>
    </w:p>
    <w:p w14:paraId="259C20A3" w14:textId="719CCDF3" w:rsidR="00492061" w:rsidRDefault="00492061" w:rsidP="00C528B1">
      <w:pPr>
        <w:jc w:val="both"/>
        <w:rPr>
          <w:rFonts w:ascii="Arial" w:hAnsi="Arial" w:cs="Arial"/>
          <w:sz w:val="22"/>
          <w:szCs w:val="22"/>
        </w:rPr>
      </w:pPr>
    </w:p>
    <w:p w14:paraId="337B40B9" w14:textId="2A0BB4F1" w:rsidR="00492061" w:rsidRDefault="00492061" w:rsidP="00492061">
      <w:pPr>
        <w:jc w:val="both"/>
        <w:rPr>
          <w:rFonts w:ascii="Arial" w:hAnsi="Arial" w:cs="Arial"/>
          <w:sz w:val="22"/>
          <w:szCs w:val="22"/>
        </w:rPr>
      </w:pPr>
      <w:r>
        <w:rPr>
          <w:rFonts w:ascii="Arial" w:hAnsi="Arial" w:cs="Arial"/>
          <w:sz w:val="22"/>
          <w:szCs w:val="22"/>
        </w:rPr>
        <w:t>12.1.</w:t>
      </w:r>
      <w:r w:rsidR="00814ECE">
        <w:rPr>
          <w:rFonts w:ascii="Arial" w:hAnsi="Arial" w:cs="Arial"/>
          <w:sz w:val="22"/>
          <w:szCs w:val="22"/>
        </w:rPr>
        <w:t>8</w:t>
      </w:r>
      <w:r>
        <w:rPr>
          <w:rFonts w:ascii="Arial" w:hAnsi="Arial" w:cs="Arial"/>
          <w:sz w:val="22"/>
          <w:szCs w:val="22"/>
        </w:rPr>
        <w:t xml:space="preserve"> Doklad o zložení zábezpeky na bankový účet uvedený v bode 13.</w:t>
      </w:r>
    </w:p>
    <w:p w14:paraId="1A6EBA19" w14:textId="77777777" w:rsidR="00492061" w:rsidRDefault="00492061" w:rsidP="00492061">
      <w:pPr>
        <w:jc w:val="both"/>
        <w:rPr>
          <w:rFonts w:ascii="Arial" w:hAnsi="Arial" w:cs="Arial"/>
          <w:sz w:val="22"/>
          <w:szCs w:val="22"/>
        </w:rPr>
      </w:pPr>
    </w:p>
    <w:p w14:paraId="24E61019" w14:textId="77777777" w:rsidR="00492061" w:rsidRDefault="00492061" w:rsidP="00492061">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l dokumentu</w:t>
      </w:r>
      <w:r>
        <w:rPr>
          <w:rFonts w:ascii="Arial" w:hAnsi="Arial" w:cs="Arial"/>
          <w:sz w:val="22"/>
          <w:szCs w:val="22"/>
        </w:rPr>
        <w:t xml:space="preserve"> </w:t>
      </w:r>
      <w:r w:rsidRPr="00725F07">
        <w:rPr>
          <w:rFonts w:ascii="Arial" w:hAnsi="Arial" w:cs="Arial"/>
          <w:sz w:val="22"/>
          <w:szCs w:val="22"/>
        </w:rPr>
        <w:t xml:space="preserve">musí byť doručený v lehote na predkladanie ponúk v listinnej podobe na adresu </w:t>
      </w:r>
      <w:proofErr w:type="spellStart"/>
      <w:r>
        <w:rPr>
          <w:rFonts w:ascii="Arial" w:hAnsi="Arial" w:cs="Arial"/>
          <w:sz w:val="22"/>
          <w:szCs w:val="22"/>
        </w:rPr>
        <w:t>Enixa</w:t>
      </w:r>
      <w:proofErr w:type="spellEnd"/>
      <w:r>
        <w:rPr>
          <w:rFonts w:ascii="Arial" w:hAnsi="Arial" w:cs="Arial"/>
          <w:sz w:val="22"/>
          <w:szCs w:val="22"/>
        </w:rPr>
        <w:t xml:space="preserve">, </w:t>
      </w:r>
      <w:proofErr w:type="spellStart"/>
      <w:r>
        <w:rPr>
          <w:rFonts w:ascii="Arial" w:hAnsi="Arial" w:cs="Arial"/>
          <w:sz w:val="22"/>
          <w:szCs w:val="22"/>
        </w:rPr>
        <w:t>s.r.o</w:t>
      </w:r>
      <w:proofErr w:type="spellEnd"/>
      <w:r>
        <w:rPr>
          <w:rFonts w:ascii="Arial" w:hAnsi="Arial" w:cs="Arial"/>
          <w:sz w:val="22"/>
          <w:szCs w:val="22"/>
        </w:rPr>
        <w:t>., Ľudovíta Štúra 917, 013 03 Varín</w:t>
      </w:r>
      <w:r w:rsidRPr="00725F07">
        <w:rPr>
          <w:rFonts w:ascii="Arial" w:hAnsi="Arial" w:cs="Arial"/>
          <w:sz w:val="22"/>
          <w:szCs w:val="22"/>
        </w:rPr>
        <w:t>.</w:t>
      </w:r>
    </w:p>
    <w:p w14:paraId="29045FB5" w14:textId="77777777" w:rsidR="00492061" w:rsidRPr="00D861B4" w:rsidRDefault="00492061" w:rsidP="00492061">
      <w:pPr>
        <w:rPr>
          <w:rFonts w:ascii="Arial" w:hAnsi="Arial" w:cs="Arial"/>
          <w:sz w:val="22"/>
          <w:szCs w:val="22"/>
        </w:rPr>
      </w:pPr>
    </w:p>
    <w:p w14:paraId="27D86751" w14:textId="77777777" w:rsidR="00492061" w:rsidRPr="00D861B4" w:rsidRDefault="00492061" w:rsidP="00492061">
      <w:pPr>
        <w:rPr>
          <w:rFonts w:ascii="Arial" w:hAnsi="Arial" w:cs="Arial"/>
          <w:sz w:val="22"/>
          <w:szCs w:val="22"/>
        </w:rPr>
      </w:pPr>
      <w:r w:rsidRPr="00D861B4">
        <w:rPr>
          <w:rFonts w:ascii="Arial" w:hAnsi="Arial" w:cs="Arial"/>
          <w:sz w:val="22"/>
          <w:szCs w:val="22"/>
        </w:rPr>
        <w:t>13. Zábezpeka</w:t>
      </w:r>
    </w:p>
    <w:p w14:paraId="3400499F" w14:textId="1C9FEAC5" w:rsidR="00492061"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1 Zábezpeka sa vyžaduje</w:t>
      </w:r>
      <w:r>
        <w:rPr>
          <w:rFonts w:ascii="Arial" w:hAnsi="Arial" w:cs="Arial"/>
          <w:sz w:val="22"/>
          <w:szCs w:val="22"/>
        </w:rPr>
        <w:t xml:space="preserve"> vo výške </w:t>
      </w:r>
      <w:r w:rsidR="0056685A">
        <w:rPr>
          <w:rFonts w:ascii="Arial" w:hAnsi="Arial" w:cs="Arial"/>
          <w:sz w:val="22"/>
          <w:szCs w:val="22"/>
        </w:rPr>
        <w:t>8</w:t>
      </w:r>
      <w:r>
        <w:rPr>
          <w:rFonts w:ascii="Arial" w:hAnsi="Arial" w:cs="Arial"/>
          <w:sz w:val="22"/>
          <w:szCs w:val="22"/>
        </w:rPr>
        <w:t>.000,00 EUR.</w:t>
      </w:r>
      <w:r w:rsidRPr="00551E5A">
        <w:rPr>
          <w:rFonts w:ascii="Arial" w:hAnsi="Arial" w:cs="Arial"/>
          <w:sz w:val="22"/>
          <w:szCs w:val="22"/>
        </w:rPr>
        <w:t xml:space="preserve"> </w:t>
      </w:r>
    </w:p>
    <w:p w14:paraId="0A151F46" w14:textId="77777777" w:rsidR="00492061" w:rsidRDefault="00492061" w:rsidP="00492061">
      <w:pPr>
        <w:rPr>
          <w:rFonts w:ascii="Arial" w:hAnsi="Arial" w:cs="Arial"/>
          <w:sz w:val="22"/>
          <w:szCs w:val="22"/>
        </w:rPr>
      </w:pPr>
    </w:p>
    <w:p w14:paraId="675D70FB" w14:textId="5A3F5345" w:rsidR="00492061" w:rsidRPr="00551E5A" w:rsidRDefault="00492061" w:rsidP="00492061">
      <w:pPr>
        <w:rPr>
          <w:rFonts w:ascii="Arial" w:hAnsi="Arial" w:cs="Arial"/>
          <w:sz w:val="22"/>
          <w:szCs w:val="22"/>
        </w:rPr>
      </w:pPr>
      <w:r w:rsidRPr="00551E5A">
        <w:rPr>
          <w:rFonts w:ascii="Arial" w:hAnsi="Arial" w:cs="Arial"/>
          <w:sz w:val="22"/>
          <w:szCs w:val="22"/>
        </w:rPr>
        <w:t>Podmienky zloženia zábezpeky alebo bankovej záruky</w:t>
      </w:r>
    </w:p>
    <w:p w14:paraId="06C44200" w14:textId="77777777" w:rsidR="00492061" w:rsidRDefault="00492061" w:rsidP="00492061">
      <w:pPr>
        <w:rPr>
          <w:rFonts w:ascii="Arial" w:hAnsi="Arial" w:cs="Arial"/>
          <w:sz w:val="22"/>
          <w:szCs w:val="22"/>
        </w:rPr>
      </w:pPr>
    </w:p>
    <w:p w14:paraId="771D6736"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3E0D866B" w14:textId="77777777" w:rsidR="00492061" w:rsidRPr="00551E5A" w:rsidRDefault="00492061" w:rsidP="00492061">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27EA7DD4" w14:textId="77777777" w:rsidR="00492061" w:rsidRPr="00551E5A" w:rsidRDefault="00492061" w:rsidP="00492061">
      <w:pPr>
        <w:ind w:left="720" w:hanging="720"/>
        <w:jc w:val="both"/>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69EA0860" w14:textId="77777777" w:rsidR="00492061" w:rsidRPr="00551E5A" w:rsidRDefault="00492061" w:rsidP="00492061">
      <w:pPr>
        <w:rPr>
          <w:rFonts w:ascii="Arial" w:hAnsi="Arial" w:cs="Arial"/>
          <w:sz w:val="22"/>
          <w:szCs w:val="22"/>
        </w:rPr>
      </w:pPr>
    </w:p>
    <w:p w14:paraId="52504D53" w14:textId="77777777" w:rsidR="00492061" w:rsidRPr="00725F07"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6DB34C0E" w14:textId="77777777" w:rsidR="00492061" w:rsidRPr="00551E5A" w:rsidRDefault="00492061" w:rsidP="00492061">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„Banka“) a preukazuje sa záručnou listinou, tak ako je uvedené ďalej.</w:t>
      </w:r>
    </w:p>
    <w:p w14:paraId="1279AC4D" w14:textId="77777777" w:rsidR="00492061" w:rsidRPr="00551E5A" w:rsidRDefault="00492061" w:rsidP="00492061">
      <w:pPr>
        <w:rPr>
          <w:rFonts w:ascii="Arial" w:hAnsi="Arial" w:cs="Arial"/>
          <w:sz w:val="22"/>
          <w:szCs w:val="22"/>
        </w:rPr>
      </w:pPr>
      <w:r w:rsidRPr="00551E5A">
        <w:rPr>
          <w:rFonts w:ascii="Arial" w:hAnsi="Arial" w:cs="Arial"/>
          <w:sz w:val="22"/>
          <w:szCs w:val="22"/>
        </w:rPr>
        <w:t xml:space="preserve"> </w:t>
      </w:r>
    </w:p>
    <w:p w14:paraId="60D3B926" w14:textId="77777777" w:rsidR="00492061" w:rsidRPr="00551E5A" w:rsidRDefault="00492061" w:rsidP="00492061">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3572C2F8" w14:textId="77777777" w:rsidR="00492061" w:rsidRPr="00551E5A" w:rsidRDefault="00492061" w:rsidP="00492061">
      <w:pPr>
        <w:numPr>
          <w:ilvl w:val="0"/>
          <w:numId w:val="9"/>
        </w:numPr>
        <w:rPr>
          <w:rFonts w:ascii="Arial" w:hAnsi="Arial" w:cs="Arial"/>
          <w:vanish/>
          <w:sz w:val="22"/>
          <w:szCs w:val="22"/>
        </w:rPr>
      </w:pPr>
    </w:p>
    <w:p w14:paraId="0EAE679C" w14:textId="77777777" w:rsidR="00492061" w:rsidRPr="00551E5A" w:rsidRDefault="00492061" w:rsidP="00492061">
      <w:pPr>
        <w:numPr>
          <w:ilvl w:val="0"/>
          <w:numId w:val="9"/>
        </w:numPr>
        <w:rPr>
          <w:rFonts w:ascii="Arial" w:hAnsi="Arial" w:cs="Arial"/>
          <w:vanish/>
          <w:sz w:val="22"/>
          <w:szCs w:val="22"/>
        </w:rPr>
      </w:pPr>
    </w:p>
    <w:p w14:paraId="53C97209" w14:textId="77777777" w:rsidR="00492061" w:rsidRPr="00551E5A" w:rsidRDefault="00492061" w:rsidP="00492061">
      <w:pPr>
        <w:numPr>
          <w:ilvl w:val="1"/>
          <w:numId w:val="9"/>
        </w:numPr>
        <w:rPr>
          <w:rFonts w:ascii="Arial" w:hAnsi="Arial" w:cs="Arial"/>
          <w:vanish/>
          <w:sz w:val="22"/>
          <w:szCs w:val="22"/>
        </w:rPr>
      </w:pPr>
    </w:p>
    <w:p w14:paraId="72289D1B" w14:textId="77777777" w:rsidR="00492061" w:rsidRPr="00551E5A" w:rsidRDefault="00492061" w:rsidP="00492061">
      <w:pPr>
        <w:numPr>
          <w:ilvl w:val="1"/>
          <w:numId w:val="9"/>
        </w:numPr>
        <w:rPr>
          <w:rFonts w:ascii="Arial" w:hAnsi="Arial" w:cs="Arial"/>
          <w:vanish/>
          <w:sz w:val="22"/>
          <w:szCs w:val="22"/>
        </w:rPr>
      </w:pPr>
    </w:p>
    <w:p w14:paraId="1B200CD9" w14:textId="77777777" w:rsidR="00492061" w:rsidRPr="00551E5A" w:rsidRDefault="00492061" w:rsidP="00492061">
      <w:pPr>
        <w:numPr>
          <w:ilvl w:val="1"/>
          <w:numId w:val="9"/>
        </w:numPr>
        <w:rPr>
          <w:rFonts w:ascii="Arial" w:hAnsi="Arial" w:cs="Arial"/>
          <w:vanish/>
          <w:sz w:val="22"/>
          <w:szCs w:val="22"/>
        </w:rPr>
      </w:pPr>
    </w:p>
    <w:p w14:paraId="37999402" w14:textId="77777777" w:rsidR="00492061" w:rsidRPr="00551E5A" w:rsidRDefault="00492061" w:rsidP="00492061">
      <w:pPr>
        <w:numPr>
          <w:ilvl w:val="1"/>
          <w:numId w:val="9"/>
        </w:numPr>
        <w:rPr>
          <w:rFonts w:ascii="Arial" w:hAnsi="Arial" w:cs="Arial"/>
          <w:vanish/>
          <w:sz w:val="22"/>
          <w:szCs w:val="22"/>
        </w:rPr>
      </w:pPr>
    </w:p>
    <w:p w14:paraId="19CFECE4"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58BFAA56"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4BF69855"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4E3ECEB8" w14:textId="77777777" w:rsidR="00492061" w:rsidRPr="00551E5A" w:rsidRDefault="00492061" w:rsidP="00492061">
      <w:pPr>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5A8D3A84"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770AB357"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39C71AEB" w14:textId="77777777" w:rsidR="00492061" w:rsidRPr="00551E5A" w:rsidRDefault="00492061" w:rsidP="00492061">
      <w:pPr>
        <w:rPr>
          <w:rFonts w:ascii="Arial" w:hAnsi="Arial" w:cs="Arial"/>
          <w:b/>
          <w:sz w:val="22"/>
          <w:szCs w:val="22"/>
        </w:rPr>
      </w:pPr>
    </w:p>
    <w:p w14:paraId="2660756D"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5D859815"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69285463"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xml:space="preserve">, v prípade ak tento </w:t>
      </w:r>
      <w:proofErr w:type="spellStart"/>
      <w:r w:rsidRPr="00551E5A">
        <w:rPr>
          <w:rFonts w:ascii="Arial" w:hAnsi="Arial" w:cs="Arial"/>
          <w:sz w:val="22"/>
          <w:szCs w:val="22"/>
        </w:rPr>
        <w:t>obdržal</w:t>
      </w:r>
      <w:proofErr w:type="spellEnd"/>
      <w:r w:rsidRPr="00551E5A">
        <w:rPr>
          <w:rFonts w:ascii="Arial" w:hAnsi="Arial" w:cs="Arial"/>
          <w:sz w:val="22"/>
          <w:szCs w:val="22"/>
        </w:rPr>
        <w:t xml:space="preserve"> žiadosť od uchádzača na odvolenie bankovej záruky a tejto žiadosti vyhovel.</w:t>
      </w:r>
    </w:p>
    <w:p w14:paraId="4B3A5658"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180F5BE4" w14:textId="77777777" w:rsidR="00492061" w:rsidRPr="00551E5A" w:rsidRDefault="00492061" w:rsidP="00492061">
      <w:pPr>
        <w:rPr>
          <w:rFonts w:ascii="Arial" w:hAnsi="Arial" w:cs="Arial"/>
          <w:sz w:val="22"/>
          <w:szCs w:val="22"/>
        </w:rPr>
      </w:pPr>
    </w:p>
    <w:p w14:paraId="2044FF37"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11FF9C1A" w14:textId="77777777" w:rsidR="00492061" w:rsidRPr="00551E5A" w:rsidRDefault="00492061" w:rsidP="00492061">
      <w:pPr>
        <w:rPr>
          <w:rFonts w:ascii="Arial" w:hAnsi="Arial" w:cs="Arial"/>
          <w:sz w:val="22"/>
          <w:szCs w:val="22"/>
        </w:rPr>
      </w:pPr>
    </w:p>
    <w:p w14:paraId="161450FD"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2473AE96" w14:textId="77777777" w:rsidR="00492061" w:rsidRPr="00551E5A" w:rsidRDefault="00492061" w:rsidP="00492061">
      <w:pPr>
        <w:rPr>
          <w:rFonts w:ascii="Arial" w:hAnsi="Arial" w:cs="Arial"/>
          <w:sz w:val="22"/>
          <w:szCs w:val="22"/>
        </w:rPr>
      </w:pPr>
    </w:p>
    <w:p w14:paraId="04FD7E92"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0BED64DC" w14:textId="77777777" w:rsidR="00492061" w:rsidRPr="00551E5A" w:rsidRDefault="00492061" w:rsidP="00492061">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2D42F9C8" w14:textId="77777777" w:rsidR="00492061" w:rsidRPr="00551E5A" w:rsidRDefault="00492061" w:rsidP="00492061">
      <w:pPr>
        <w:rPr>
          <w:rFonts w:ascii="Arial" w:hAnsi="Arial" w:cs="Arial"/>
          <w:sz w:val="22"/>
          <w:szCs w:val="22"/>
        </w:rPr>
      </w:pPr>
    </w:p>
    <w:p w14:paraId="7D75276C"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2765C2A"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61BA6988" w14:textId="77777777" w:rsidR="00492061" w:rsidRPr="00551E5A" w:rsidRDefault="00492061" w:rsidP="00492061">
      <w:pPr>
        <w:rPr>
          <w:rFonts w:ascii="Arial" w:hAnsi="Arial" w:cs="Arial"/>
          <w:sz w:val="22"/>
          <w:szCs w:val="22"/>
        </w:rPr>
      </w:pPr>
    </w:p>
    <w:p w14:paraId="476F820A"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1BDC883C" w14:textId="77777777" w:rsidR="00492061" w:rsidRPr="00551E5A" w:rsidRDefault="00492061" w:rsidP="00492061">
      <w:pPr>
        <w:rPr>
          <w:rFonts w:ascii="Arial" w:hAnsi="Arial" w:cs="Arial"/>
          <w:sz w:val="22"/>
          <w:szCs w:val="22"/>
        </w:rPr>
      </w:pPr>
    </w:p>
    <w:p w14:paraId="76632E06"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55E9A047" w14:textId="7A3CBE18" w:rsidR="00492061" w:rsidRDefault="00492061" w:rsidP="00492061">
      <w:pPr>
        <w:rPr>
          <w:rFonts w:ascii="Arial" w:hAnsi="Arial" w:cs="Arial"/>
          <w:sz w:val="22"/>
          <w:szCs w:val="22"/>
        </w:rPr>
      </w:pPr>
    </w:p>
    <w:p w14:paraId="7B6B0DB8" w14:textId="5134B3C0" w:rsidR="00BD10CA" w:rsidRPr="00B04CEE" w:rsidRDefault="00BD10CA" w:rsidP="00B04CEE">
      <w:pPr>
        <w:jc w:val="both"/>
        <w:rPr>
          <w:rFonts w:ascii="Arial" w:hAnsi="Arial" w:cs="Arial"/>
          <w:sz w:val="22"/>
          <w:szCs w:val="22"/>
        </w:rPr>
      </w:pPr>
      <w:r w:rsidRPr="00B04CEE">
        <w:rPr>
          <w:rFonts w:ascii="Arial" w:hAnsi="Arial" w:cs="Arial"/>
          <w:sz w:val="22"/>
          <w:szCs w:val="22"/>
        </w:rPr>
        <w:t>Na účet vedený v</w:t>
      </w:r>
      <w:r w:rsidR="00B04CEE">
        <w:rPr>
          <w:rFonts w:ascii="Arial" w:hAnsi="Arial" w:cs="Arial"/>
          <w:sz w:val="22"/>
          <w:szCs w:val="22"/>
        </w:rPr>
        <w:t xml:space="preserve">o VÚB, </w:t>
      </w:r>
      <w:proofErr w:type="spellStart"/>
      <w:r w:rsidRPr="00B04CEE">
        <w:rPr>
          <w:rFonts w:ascii="Arial" w:hAnsi="Arial" w:cs="Arial"/>
          <w:sz w:val="22"/>
          <w:szCs w:val="22"/>
        </w:rPr>
        <w:t>a.s</w:t>
      </w:r>
      <w:proofErr w:type="spellEnd"/>
      <w:r w:rsidRPr="00B04CEE">
        <w:rPr>
          <w:rFonts w:ascii="Arial" w:hAnsi="Arial" w:cs="Arial"/>
          <w:sz w:val="22"/>
          <w:szCs w:val="22"/>
        </w:rPr>
        <w:t>.</w:t>
      </w:r>
    </w:p>
    <w:p w14:paraId="54FA417B" w14:textId="78DD602A" w:rsidR="00BD10CA" w:rsidRPr="00B04CEE" w:rsidRDefault="00BD10CA" w:rsidP="00B04CEE">
      <w:pPr>
        <w:jc w:val="both"/>
        <w:rPr>
          <w:rFonts w:ascii="Arial" w:hAnsi="Arial" w:cs="Arial"/>
          <w:sz w:val="22"/>
          <w:szCs w:val="22"/>
        </w:rPr>
      </w:pPr>
      <w:r w:rsidRPr="00B04CEE">
        <w:rPr>
          <w:rFonts w:ascii="Arial" w:hAnsi="Arial" w:cs="Arial"/>
          <w:sz w:val="22"/>
          <w:szCs w:val="22"/>
        </w:rPr>
        <w:t>IBAN</w:t>
      </w:r>
      <w:r w:rsidR="006308DA">
        <w:rPr>
          <w:rFonts w:ascii="Arial" w:hAnsi="Arial" w:cs="Arial"/>
          <w:sz w:val="22"/>
          <w:szCs w:val="22"/>
        </w:rPr>
        <w:t>:</w:t>
      </w:r>
      <w:r w:rsidRPr="00B04CEE">
        <w:rPr>
          <w:rFonts w:ascii="Arial" w:hAnsi="Arial" w:cs="Arial"/>
          <w:sz w:val="22"/>
          <w:szCs w:val="22"/>
        </w:rPr>
        <w:t xml:space="preserve"> </w:t>
      </w:r>
      <w:r w:rsidR="006308DA" w:rsidRPr="006308DA">
        <w:rPr>
          <w:rFonts w:ascii="Arial" w:hAnsi="Arial" w:cs="Arial"/>
          <w:sz w:val="22"/>
          <w:szCs w:val="22"/>
        </w:rPr>
        <w:t>SK55 0200 0000 0000 1742 9372</w:t>
      </w:r>
    </w:p>
    <w:p w14:paraId="1FAEEC6B" w14:textId="77777777" w:rsidR="00BD10CA" w:rsidRPr="00551E5A" w:rsidRDefault="00BD10CA" w:rsidP="00B04CEE">
      <w:pPr>
        <w:jc w:val="both"/>
        <w:rPr>
          <w:rFonts w:ascii="Arial" w:hAnsi="Arial" w:cs="Arial"/>
          <w:sz w:val="22"/>
          <w:szCs w:val="22"/>
        </w:rPr>
      </w:pPr>
      <w:r w:rsidRPr="00551E5A">
        <w:rPr>
          <w:rFonts w:ascii="Arial" w:hAnsi="Arial" w:cs="Arial"/>
          <w:sz w:val="22"/>
          <w:szCs w:val="22"/>
        </w:rPr>
        <w:t xml:space="preserve">variabilný symbol uvedie uchádzač svoje IČO. </w:t>
      </w:r>
    </w:p>
    <w:p w14:paraId="14B08B75" w14:textId="77777777" w:rsidR="00BD10CA" w:rsidRDefault="00BD10CA" w:rsidP="00BD10CA">
      <w:pPr>
        <w:rPr>
          <w:rFonts w:ascii="Arial" w:hAnsi="Arial" w:cs="Arial"/>
          <w:sz w:val="22"/>
          <w:szCs w:val="22"/>
        </w:rPr>
      </w:pPr>
    </w:p>
    <w:p w14:paraId="53E2BF06" w14:textId="77777777" w:rsidR="00BD10CA" w:rsidRPr="00551E5A" w:rsidRDefault="00BD10CA" w:rsidP="00BD10CA">
      <w:pPr>
        <w:jc w:val="both"/>
        <w:rPr>
          <w:rFonts w:ascii="Arial" w:hAnsi="Arial" w:cs="Arial"/>
          <w:sz w:val="22"/>
          <w:szCs w:val="22"/>
        </w:rPr>
      </w:pPr>
      <w:r w:rsidRPr="00BD10CA">
        <w:rPr>
          <w:rFonts w:ascii="Arial" w:hAnsi="Arial" w:cs="Arial"/>
          <w:sz w:val="22"/>
          <w:szCs w:val="22"/>
        </w:rPr>
        <w:t>Zábezpeka musí byť pripísaná na účet verejného obstarávateľa najneskôr v deň lehoty na predkladanie ponúk, komisia posúdi zloženie zábezpeky.</w:t>
      </w:r>
      <w:r w:rsidRPr="00551E5A">
        <w:rPr>
          <w:rFonts w:ascii="Arial" w:hAnsi="Arial" w:cs="Arial"/>
          <w:sz w:val="22"/>
          <w:szCs w:val="22"/>
        </w:rPr>
        <w:t xml:space="preserve"> </w:t>
      </w:r>
    </w:p>
    <w:p w14:paraId="0755A36C" w14:textId="77777777" w:rsidR="00BD10CA" w:rsidRPr="00551E5A" w:rsidRDefault="00BD10CA" w:rsidP="00492061">
      <w:pPr>
        <w:rPr>
          <w:rFonts w:ascii="Arial" w:hAnsi="Arial" w:cs="Arial"/>
          <w:sz w:val="22"/>
          <w:szCs w:val="22"/>
        </w:rPr>
      </w:pPr>
    </w:p>
    <w:p w14:paraId="40231201"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1C768E1A"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0B3637D7" w14:textId="77777777" w:rsidR="00492061" w:rsidRPr="00551E5A" w:rsidRDefault="00492061" w:rsidP="00492061">
      <w:pPr>
        <w:rPr>
          <w:rFonts w:ascii="Arial" w:hAnsi="Arial" w:cs="Arial"/>
          <w:sz w:val="22"/>
          <w:szCs w:val="22"/>
        </w:rPr>
      </w:pPr>
    </w:p>
    <w:p w14:paraId="3A08F604"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04D2D92A" w14:textId="77777777" w:rsidR="00492061" w:rsidRPr="00551E5A" w:rsidRDefault="00492061" w:rsidP="00492061">
      <w:pPr>
        <w:rPr>
          <w:rFonts w:ascii="Arial" w:hAnsi="Arial" w:cs="Arial"/>
          <w:sz w:val="22"/>
          <w:szCs w:val="22"/>
        </w:rPr>
      </w:pPr>
      <w:r>
        <w:rPr>
          <w:rFonts w:ascii="Arial" w:hAnsi="Arial" w:cs="Arial"/>
          <w:sz w:val="22"/>
          <w:szCs w:val="22"/>
        </w:rPr>
        <w:t xml:space="preserve">Verejný </w:t>
      </w:r>
      <w:proofErr w:type="spellStart"/>
      <w:r>
        <w:rPr>
          <w:rFonts w:ascii="Arial" w:hAnsi="Arial" w:cs="Arial"/>
          <w:sz w:val="22"/>
          <w:szCs w:val="22"/>
        </w:rPr>
        <w:t>obstarávateĺ</w:t>
      </w:r>
      <w:proofErr w:type="spellEnd"/>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27E1CE57" w14:textId="77777777" w:rsidR="00492061" w:rsidRPr="00551E5A" w:rsidRDefault="00492061" w:rsidP="00492061">
      <w:pPr>
        <w:rPr>
          <w:rFonts w:ascii="Arial" w:hAnsi="Arial" w:cs="Arial"/>
          <w:sz w:val="22"/>
          <w:szCs w:val="22"/>
        </w:rPr>
      </w:pPr>
    </w:p>
    <w:p w14:paraId="1CB5AE48"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00EBCF5C" w14:textId="77777777" w:rsidR="00492061" w:rsidRPr="00551E5A" w:rsidRDefault="00492061" w:rsidP="00492061">
      <w:pPr>
        <w:rPr>
          <w:rFonts w:ascii="Arial" w:hAnsi="Arial" w:cs="Arial"/>
          <w:sz w:val="22"/>
          <w:szCs w:val="22"/>
        </w:rPr>
      </w:pPr>
    </w:p>
    <w:p w14:paraId="717EAFAC" w14:textId="27CF5EB1" w:rsidR="00492061"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59706AB7" w14:textId="48BAD415" w:rsidR="00585DCB" w:rsidRDefault="00585DCB" w:rsidP="00492061">
      <w:pPr>
        <w:rPr>
          <w:rFonts w:ascii="Arial" w:hAnsi="Arial" w:cs="Arial"/>
          <w:sz w:val="22"/>
          <w:szCs w:val="22"/>
        </w:rPr>
      </w:pPr>
    </w:p>
    <w:p w14:paraId="7B930EF9" w14:textId="77777777" w:rsidR="00585DCB" w:rsidRPr="00585DCB" w:rsidRDefault="00585DCB" w:rsidP="00585DCB">
      <w:pPr>
        <w:jc w:val="both"/>
        <w:rPr>
          <w:rFonts w:ascii="Arial" w:hAnsi="Arial" w:cs="Arial"/>
          <w:sz w:val="22"/>
          <w:szCs w:val="22"/>
        </w:rPr>
      </w:pPr>
      <w:r>
        <w:rPr>
          <w:rFonts w:ascii="Arial" w:hAnsi="Arial" w:cs="Arial"/>
          <w:sz w:val="22"/>
          <w:szCs w:val="22"/>
        </w:rPr>
        <w:t xml:space="preserve">13.11 </w:t>
      </w:r>
      <w:r w:rsidRPr="00585DCB">
        <w:rPr>
          <w:rFonts w:ascii="Arial" w:hAnsi="Arial" w:cs="Arial"/>
          <w:sz w:val="22"/>
          <w:szCs w:val="22"/>
        </w:rPr>
        <w:t xml:space="preserve">Ak sa </w:t>
      </w:r>
      <w:proofErr w:type="spellStart"/>
      <w:r w:rsidRPr="00585DCB">
        <w:rPr>
          <w:rFonts w:ascii="Arial" w:hAnsi="Arial" w:cs="Arial"/>
          <w:sz w:val="22"/>
          <w:szCs w:val="22"/>
        </w:rPr>
        <w:t>určity</w:t>
      </w:r>
      <w:proofErr w:type="spellEnd"/>
      <w:r w:rsidRPr="00585DCB">
        <w:rPr>
          <w:rFonts w:ascii="Arial" w:hAnsi="Arial" w:cs="Arial"/>
          <w:sz w:val="22"/>
          <w:szCs w:val="22"/>
        </w:rPr>
        <w:t xml:space="preserve">́ doklad, napr. poskytnutie bankovej záruky, vydáva v elektronickej podobe, záujemca alebo uchádzač má možnosť odoslať </w:t>
      </w:r>
      <w:proofErr w:type="spellStart"/>
      <w:r w:rsidRPr="00585DCB">
        <w:rPr>
          <w:rFonts w:ascii="Arial" w:hAnsi="Arial" w:cs="Arial"/>
          <w:sz w:val="22"/>
          <w:szCs w:val="22"/>
        </w:rPr>
        <w:t>takýto</w:t>
      </w:r>
      <w:proofErr w:type="spellEnd"/>
      <w:r w:rsidRPr="00585DCB">
        <w:rPr>
          <w:rFonts w:ascii="Arial" w:hAnsi="Arial" w:cs="Arial"/>
          <w:sz w:val="22"/>
          <w:szCs w:val="22"/>
        </w:rPr>
        <w:t xml:space="preserve"> doklad ako originál </w:t>
      </w:r>
      <w:proofErr w:type="spellStart"/>
      <w:r w:rsidRPr="00585DCB">
        <w:rPr>
          <w:rFonts w:ascii="Arial" w:hAnsi="Arial" w:cs="Arial"/>
          <w:sz w:val="22"/>
          <w:szCs w:val="22"/>
        </w:rPr>
        <w:t>vydany</w:t>
      </w:r>
      <w:proofErr w:type="spellEnd"/>
      <w:r w:rsidRPr="00585DCB">
        <w:rPr>
          <w:rFonts w:ascii="Arial" w:hAnsi="Arial" w:cs="Arial"/>
          <w:sz w:val="22"/>
          <w:szCs w:val="22"/>
        </w:rPr>
        <w:t>́ v elektronickej podobe. Ak 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nespôsobil neprimeranú administratívnu alebo technickú záťaž nad povinnosti ustanovené zákonom o verejnom obstarávaní.</w:t>
      </w:r>
    </w:p>
    <w:p w14:paraId="53B26276" w14:textId="77777777" w:rsidR="00585DCB" w:rsidRPr="00585DCB" w:rsidRDefault="00585DCB" w:rsidP="00585DCB">
      <w:pPr>
        <w:jc w:val="both"/>
        <w:rPr>
          <w:rFonts w:ascii="Arial" w:hAnsi="Arial" w:cs="Arial"/>
          <w:sz w:val="22"/>
          <w:szCs w:val="22"/>
        </w:rPr>
      </w:pPr>
      <w:r w:rsidRPr="00585DCB">
        <w:rPr>
          <w:rFonts w:ascii="Arial" w:hAnsi="Arial" w:cs="Arial"/>
          <w:sz w:val="22"/>
          <w:szCs w:val="22"/>
        </w:rPr>
        <w:t xml:space="preserve">Zákon o verejnom obstarávaní upravuje pravidlá </w:t>
      </w:r>
      <w:proofErr w:type="spellStart"/>
      <w:r w:rsidRPr="00585DCB">
        <w:rPr>
          <w:rFonts w:ascii="Arial" w:hAnsi="Arial" w:cs="Arial"/>
          <w:sz w:val="22"/>
          <w:szCs w:val="22"/>
        </w:rPr>
        <w:t>týkajúce</w:t>
      </w:r>
      <w:proofErr w:type="spellEnd"/>
      <w:r w:rsidRPr="00585DCB">
        <w:rPr>
          <w:rFonts w:ascii="Arial" w:hAnsi="Arial" w:cs="Arial"/>
          <w:sz w:val="22"/>
          <w:szCs w:val="22"/>
        </w:rPr>
        <w:t xml:space="preserve"> sa elektronického prijímania ponúk, návrhov a žiadostí o účasť v ustanovení § 20 ods. 12. Vyžadovanie použitia zaručeného elektronického podpisu vzhľadom na úroveň možného rizika je upravené v § 20 ods. 13 až 16 zákona o verejnom obstarávaní. Minimálnu úroveň podpisovania ponuky zákon priamo neupravuje.</w:t>
      </w:r>
    </w:p>
    <w:p w14:paraId="42670F28" w14:textId="7D783A61" w:rsidR="00585DCB" w:rsidRPr="00900072" w:rsidRDefault="00585DCB" w:rsidP="00585DCB">
      <w:pPr>
        <w:jc w:val="both"/>
        <w:rPr>
          <w:rFonts w:ascii="Arial" w:hAnsi="Arial" w:cs="Arial"/>
          <w:sz w:val="22"/>
          <w:szCs w:val="22"/>
        </w:rPr>
      </w:pPr>
      <w:r w:rsidRPr="00585DCB">
        <w:rPr>
          <w:rFonts w:ascii="Arial" w:hAnsi="Arial" w:cs="Arial"/>
          <w:sz w:val="22"/>
          <w:szCs w:val="22"/>
        </w:rPr>
        <w:t xml:space="preserve">Zároveň dávame do pozornosti, že je na verejnom obstarávateľovi, aby si stanovil podmienky zloženia zábezpeky. Počnúc 1. 1. 2019 ustanovenie § 46 ods. 9 </w:t>
      </w:r>
      <w:proofErr w:type="spellStart"/>
      <w:r w:rsidRPr="00585DCB">
        <w:rPr>
          <w:rFonts w:ascii="Arial" w:hAnsi="Arial" w:cs="Arial"/>
          <w:sz w:val="22"/>
          <w:szCs w:val="22"/>
        </w:rPr>
        <w:t>výslovne</w:t>
      </w:r>
      <w:proofErr w:type="spellEnd"/>
      <w:r w:rsidRPr="00585DCB">
        <w:rPr>
          <w:rFonts w:ascii="Arial" w:hAnsi="Arial" w:cs="Arial"/>
          <w:sz w:val="22"/>
          <w:szCs w:val="22"/>
        </w:rPr>
        <w:t xml:space="preserve"> pripúšťa (napriek povinnosti plnej elektronickej komunikácie), že dôkaz o bankovej záruke je možné predložiť v listinnej podobe.</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lastRenderedPageBreak/>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14.1 Ponuky, návrhy a ďalšie doklady a dokumenty vo verejnom obstarávaní sa predkladajú v štátnom jazyku. Ak je doklad alebo dokument </w:t>
      </w:r>
      <w:proofErr w:type="spellStart"/>
      <w:r w:rsidRPr="00D861B4">
        <w:rPr>
          <w:rFonts w:ascii="Arial" w:hAnsi="Arial" w:cs="Arial"/>
          <w:sz w:val="22"/>
          <w:szCs w:val="22"/>
        </w:rPr>
        <w:t>vyhotoveny</w:t>
      </w:r>
      <w:proofErr w:type="spellEnd"/>
      <w:r w:rsidRPr="00D861B4">
        <w:rPr>
          <w:rFonts w:ascii="Arial" w:hAnsi="Arial" w:cs="Arial"/>
          <w:sz w:val="22"/>
          <w:szCs w:val="22"/>
        </w:rPr>
        <w:t xml:space="preserve">́ v cudzom jazyku, predkladá sa spolu s jeho </w:t>
      </w:r>
      <w:proofErr w:type="spellStart"/>
      <w:r w:rsidRPr="00D861B4">
        <w:rPr>
          <w:rFonts w:ascii="Arial" w:hAnsi="Arial" w:cs="Arial"/>
          <w:sz w:val="22"/>
          <w:szCs w:val="22"/>
        </w:rPr>
        <w:t>úradným</w:t>
      </w:r>
      <w:proofErr w:type="spellEnd"/>
      <w:r w:rsidRPr="00D861B4">
        <w:rPr>
          <w:rFonts w:ascii="Arial" w:hAnsi="Arial" w:cs="Arial"/>
          <w:sz w:val="22"/>
          <w:szCs w:val="22"/>
        </w:rPr>
        <w:t xml:space="preserve"> prekladom do štátneho jazyka; to neplatí pre ponuky, návrhy, doklady a dokumenty vyhotovené v českom jazyku. Ak sa zistí rozdiel v ich obsahu, rozhodujúci je </w:t>
      </w:r>
      <w:proofErr w:type="spellStart"/>
      <w:r w:rsidRPr="00D861B4">
        <w:rPr>
          <w:rFonts w:ascii="Arial" w:hAnsi="Arial" w:cs="Arial"/>
          <w:sz w:val="22"/>
          <w:szCs w:val="22"/>
        </w:rPr>
        <w:t>úradny</w:t>
      </w:r>
      <w:proofErr w:type="spellEnd"/>
      <w:r w:rsidRPr="00D861B4">
        <w:rPr>
          <w:rFonts w:ascii="Arial" w:hAnsi="Arial" w:cs="Arial"/>
          <w:sz w:val="22"/>
          <w:szCs w:val="22"/>
        </w:rPr>
        <w:t>́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15.2 Návrh ceny musí byť </w:t>
      </w:r>
      <w:proofErr w:type="spellStart"/>
      <w:r w:rsidRPr="00D861B4">
        <w:rPr>
          <w:rFonts w:ascii="Arial" w:hAnsi="Arial" w:cs="Arial"/>
          <w:sz w:val="22"/>
          <w:szCs w:val="22"/>
        </w:rPr>
        <w:t>spracovany</w:t>
      </w:r>
      <w:proofErr w:type="spellEnd"/>
      <w:r w:rsidRPr="00D861B4">
        <w:rPr>
          <w:rFonts w:ascii="Arial" w:hAnsi="Arial" w:cs="Arial"/>
          <w:sz w:val="22"/>
          <w:szCs w:val="22"/>
        </w:rPr>
        <w:t>́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15.3 Cena uvedená v návrhu zmluvy musí obsahovať cenu za </w:t>
      </w:r>
      <w:proofErr w:type="spellStart"/>
      <w:r w:rsidRPr="00D861B4">
        <w:rPr>
          <w:rFonts w:ascii="Arial" w:hAnsi="Arial" w:cs="Arial"/>
          <w:sz w:val="22"/>
          <w:szCs w:val="22"/>
        </w:rPr>
        <w:t>požadovany</w:t>
      </w:r>
      <w:proofErr w:type="spellEnd"/>
      <w:r w:rsidRPr="00D861B4">
        <w:rPr>
          <w:rFonts w:ascii="Arial" w:hAnsi="Arial" w:cs="Arial"/>
          <w:sz w:val="22"/>
          <w:szCs w:val="22"/>
        </w:rPr>
        <w:t xml:space="preserve">́ predmet zákazky, </w:t>
      </w:r>
      <w:proofErr w:type="spellStart"/>
      <w:r w:rsidRPr="00D861B4">
        <w:rPr>
          <w:rFonts w:ascii="Arial" w:hAnsi="Arial" w:cs="Arial"/>
          <w:sz w:val="22"/>
          <w:szCs w:val="22"/>
        </w:rPr>
        <w:t>t.z</w:t>
      </w:r>
      <w:proofErr w:type="spellEnd"/>
      <w:r w:rsidRPr="00D861B4">
        <w:rPr>
          <w:rFonts w:ascii="Arial" w:hAnsi="Arial" w:cs="Arial"/>
          <w:sz w:val="22"/>
          <w:szCs w:val="22"/>
        </w:rPr>
        <w:t xml:space="preserve">. sumár </w:t>
      </w:r>
      <w:proofErr w:type="spellStart"/>
      <w:r w:rsidRPr="00D861B4">
        <w:rPr>
          <w:rFonts w:ascii="Arial" w:hAnsi="Arial" w:cs="Arial"/>
          <w:sz w:val="22"/>
          <w:szCs w:val="22"/>
        </w:rPr>
        <w:t>všetkých</w:t>
      </w:r>
      <w:proofErr w:type="spellEnd"/>
      <w:r w:rsidRPr="00D861B4">
        <w:rPr>
          <w:rFonts w:ascii="Arial" w:hAnsi="Arial" w:cs="Arial"/>
          <w:sz w:val="22"/>
          <w:szCs w:val="22"/>
        </w:rPr>
        <w:t xml:space="preserve"> položiek, ktoré sú v prílohe k </w:t>
      </w:r>
      <w:proofErr w:type="spellStart"/>
      <w:r w:rsidRPr="00D861B4">
        <w:rPr>
          <w:rFonts w:ascii="Arial" w:hAnsi="Arial" w:cs="Arial"/>
          <w:sz w:val="22"/>
          <w:szCs w:val="22"/>
        </w:rPr>
        <w:t>súťažným</w:t>
      </w:r>
      <w:proofErr w:type="spellEnd"/>
      <w:r w:rsidRPr="00D861B4">
        <w:rPr>
          <w:rFonts w:ascii="Arial" w:hAnsi="Arial" w:cs="Arial"/>
          <w:sz w:val="22"/>
          <w:szCs w:val="22"/>
        </w:rPr>
        <w:t xml:space="preserve">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 xml:space="preserve">15.4 Uchádzač ocení všetky položky, pre určenie ceny uvedie pre každú požadovanú položku a špecifikácie aj jednotkovú cenu. Jednotkové ceny budú uvedené v mene euro na dve desatinné miesta (bez toho, aby boli „skryté“ ďalšie desatinné miesta, ktoré by skresľovali </w:t>
      </w:r>
      <w:proofErr w:type="spellStart"/>
      <w:r w:rsidRPr="00D861B4">
        <w:rPr>
          <w:rFonts w:ascii="Arial" w:hAnsi="Arial" w:cs="Arial"/>
          <w:sz w:val="22"/>
          <w:szCs w:val="22"/>
        </w:rPr>
        <w:t>konečny</w:t>
      </w:r>
      <w:proofErr w:type="spellEnd"/>
      <w:r w:rsidRPr="00D861B4">
        <w:rPr>
          <w:rFonts w:ascii="Arial" w:hAnsi="Arial" w:cs="Arial"/>
          <w:sz w:val="22"/>
          <w:szCs w:val="22"/>
        </w:rPr>
        <w:t xml:space="preserve">́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Požaduje sa, aby všetky </w:t>
      </w:r>
      <w:proofErr w:type="spellStart"/>
      <w:r w:rsidRPr="00D861B4">
        <w:rPr>
          <w:rFonts w:ascii="Arial" w:hAnsi="Arial" w:cs="Arial"/>
          <w:sz w:val="22"/>
          <w:szCs w:val="22"/>
        </w:rPr>
        <w:t>výpočty</w:t>
      </w:r>
      <w:proofErr w:type="spellEnd"/>
      <w:r w:rsidRPr="00D861B4">
        <w:rPr>
          <w:rFonts w:ascii="Arial" w:hAnsi="Arial" w:cs="Arial"/>
          <w:sz w:val="22"/>
          <w:szCs w:val="22"/>
        </w:rPr>
        <w:t xml:space="preserve">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„DPH“),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 xml:space="preserve">15.5.2 sadzba DPH a </w:t>
      </w:r>
      <w:proofErr w:type="spellStart"/>
      <w:r w:rsidRPr="00D861B4">
        <w:rPr>
          <w:rFonts w:ascii="Arial" w:hAnsi="Arial" w:cs="Arial"/>
          <w:sz w:val="22"/>
          <w:szCs w:val="22"/>
        </w:rPr>
        <w:t>výška</w:t>
      </w:r>
      <w:proofErr w:type="spellEnd"/>
      <w:r w:rsidRPr="00D861B4">
        <w:rPr>
          <w:rFonts w:ascii="Arial" w:hAnsi="Arial" w:cs="Arial"/>
          <w:sz w:val="22"/>
          <w:szCs w:val="22"/>
        </w:rPr>
        <w:t xml:space="preserve">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 xml:space="preserve">15.7 Uchádzač je </w:t>
      </w:r>
      <w:proofErr w:type="spellStart"/>
      <w:r w:rsidRPr="00D861B4">
        <w:rPr>
          <w:rFonts w:ascii="Arial" w:hAnsi="Arial" w:cs="Arial"/>
          <w:sz w:val="22"/>
          <w:szCs w:val="22"/>
        </w:rPr>
        <w:t>povinny</w:t>
      </w:r>
      <w:proofErr w:type="spellEnd"/>
      <w:r w:rsidRPr="00D861B4">
        <w:rPr>
          <w:rFonts w:ascii="Arial" w:hAnsi="Arial" w:cs="Arial"/>
          <w:sz w:val="22"/>
          <w:szCs w:val="22"/>
        </w:rPr>
        <w:t xml:space="preserve">́ jasne vyznačiť použitie </w:t>
      </w:r>
      <w:proofErr w:type="spellStart"/>
      <w:r w:rsidRPr="00D861B4">
        <w:rPr>
          <w:rFonts w:ascii="Arial" w:hAnsi="Arial" w:cs="Arial"/>
          <w:sz w:val="22"/>
          <w:szCs w:val="22"/>
        </w:rPr>
        <w:t>ekvivalentných</w:t>
      </w:r>
      <w:proofErr w:type="spellEnd"/>
      <w:r w:rsidRPr="00D861B4">
        <w:rPr>
          <w:rFonts w:ascii="Arial" w:hAnsi="Arial" w:cs="Arial"/>
          <w:sz w:val="22"/>
          <w:szCs w:val="22"/>
        </w:rPr>
        <w:t xml:space="preserve"> materiálov či tovarov v ponuke s uvedením názvu ekvivalentného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za názvom pôvodne</w:t>
      </w:r>
      <w:r w:rsidR="00005E4C">
        <w:rPr>
          <w:rFonts w:ascii="Arial" w:hAnsi="Arial" w:cs="Arial"/>
          <w:sz w:val="22"/>
          <w:szCs w:val="22"/>
        </w:rPr>
        <w:t xml:space="preserve"> </w:t>
      </w:r>
      <w:r w:rsidRPr="00D861B4">
        <w:rPr>
          <w:rFonts w:ascii="Arial" w:hAnsi="Arial" w:cs="Arial"/>
          <w:sz w:val="22"/>
          <w:szCs w:val="22"/>
        </w:rPr>
        <w:t xml:space="preserve">požadovaného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 materiálu alebo tovaru v predloženom rozpočte. Zároveň uchádzač uvedie opis </w:t>
      </w:r>
      <w:proofErr w:type="spellStart"/>
      <w:r w:rsidRPr="00D861B4">
        <w:rPr>
          <w:rFonts w:ascii="Arial" w:hAnsi="Arial" w:cs="Arial"/>
          <w:sz w:val="22"/>
          <w:szCs w:val="22"/>
        </w:rPr>
        <w:t>použitých</w:t>
      </w:r>
      <w:proofErr w:type="spellEnd"/>
      <w:r w:rsidRPr="00D861B4">
        <w:rPr>
          <w:rFonts w:ascii="Arial" w:hAnsi="Arial" w:cs="Arial"/>
          <w:sz w:val="22"/>
          <w:szCs w:val="22"/>
        </w:rPr>
        <w:t xml:space="preserve"> ekvivalentov predložením dokladov potvrdzujúcich porovnateľné parametre </w:t>
      </w:r>
      <w:proofErr w:type="spellStart"/>
      <w:r w:rsidRPr="00D861B4">
        <w:rPr>
          <w:rFonts w:ascii="Arial" w:hAnsi="Arial" w:cs="Arial"/>
          <w:sz w:val="22"/>
          <w:szCs w:val="22"/>
        </w:rPr>
        <w:t>výrobkov</w:t>
      </w:r>
      <w:proofErr w:type="spellEnd"/>
      <w:r w:rsidRPr="00D861B4">
        <w:rPr>
          <w:rFonts w:ascii="Arial" w:hAnsi="Arial" w:cs="Arial"/>
          <w:sz w:val="22"/>
          <w:szCs w:val="22"/>
        </w:rPr>
        <w:t>.</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16.1 Všetky náklady a </w:t>
      </w:r>
      <w:proofErr w:type="spellStart"/>
      <w:r w:rsidRPr="00D861B4">
        <w:rPr>
          <w:rFonts w:ascii="Arial" w:hAnsi="Arial" w:cs="Arial"/>
          <w:sz w:val="22"/>
          <w:szCs w:val="22"/>
        </w:rPr>
        <w:t>výdavky</w:t>
      </w:r>
      <w:proofErr w:type="spellEnd"/>
      <w:r w:rsidRPr="00D861B4">
        <w:rPr>
          <w:rFonts w:ascii="Arial" w:hAnsi="Arial" w:cs="Arial"/>
          <w:sz w:val="22"/>
          <w:szCs w:val="22"/>
        </w:rPr>
        <w:t xml:space="preserve"> spojené s prípravou a predložením ponuky znáša uchádzač bez finančného nároku voči verejnému obstarávateľovi bez ohľadu na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verejného obstarávania.</w:t>
      </w:r>
    </w:p>
    <w:p w14:paraId="3526B6C9" w14:textId="77777777" w:rsidR="00BC165A" w:rsidRDefault="00BC165A" w:rsidP="00C528B1">
      <w:pPr>
        <w:rPr>
          <w:rFonts w:ascii="Arial" w:hAnsi="Arial" w:cs="Arial"/>
          <w:b/>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 xml:space="preserve">po prihlásení sa do zákazky v systéme </w:t>
      </w:r>
      <w:proofErr w:type="spellStart"/>
      <w:r w:rsidR="00BD68EF">
        <w:rPr>
          <w:rFonts w:ascii="Arial" w:hAnsi="Arial" w:cs="Arial"/>
          <w:sz w:val="22"/>
          <w:szCs w:val="22"/>
        </w:rPr>
        <w:t>Josephine</w:t>
      </w:r>
      <w:proofErr w:type="spellEnd"/>
      <w:r w:rsidR="00BD68EF">
        <w:rPr>
          <w:rFonts w:ascii="Arial" w:hAnsi="Arial" w:cs="Arial"/>
          <w:sz w:val="22"/>
          <w:szCs w:val="22"/>
        </w:rPr>
        <w:t xml:space="preserv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553697F5" w:rsidR="00C768CE" w:rsidRDefault="00C528B1" w:rsidP="00C528B1">
      <w:pPr>
        <w:jc w:val="both"/>
        <w:rPr>
          <w:rFonts w:ascii="Arial" w:hAnsi="Arial" w:cs="Arial"/>
          <w:sz w:val="22"/>
          <w:szCs w:val="22"/>
        </w:rPr>
      </w:pPr>
      <w:r w:rsidRPr="00D861B4">
        <w:rPr>
          <w:rFonts w:ascii="Arial" w:hAnsi="Arial" w:cs="Arial"/>
          <w:sz w:val="22"/>
          <w:szCs w:val="22"/>
        </w:rPr>
        <w:t>18.</w:t>
      </w:r>
      <w:r w:rsidR="00D93B9E">
        <w:rPr>
          <w:rFonts w:ascii="Arial" w:hAnsi="Arial" w:cs="Arial"/>
          <w:sz w:val="22"/>
          <w:szCs w:val="22"/>
        </w:rPr>
        <w:t>1</w:t>
      </w:r>
      <w:r w:rsidRPr="00D861B4">
        <w:rPr>
          <w:rFonts w:ascii="Arial" w:hAnsi="Arial" w:cs="Arial"/>
          <w:sz w:val="22"/>
          <w:szCs w:val="22"/>
        </w:rPr>
        <w:t xml:space="preserve">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w:t>
      </w:r>
      <w:proofErr w:type="spellStart"/>
      <w:r w:rsidR="00C768CE" w:rsidRPr="00D861B4">
        <w:rPr>
          <w:rFonts w:ascii="Arial" w:hAnsi="Arial" w:cs="Arial"/>
          <w:sz w:val="22"/>
          <w:szCs w:val="22"/>
        </w:rPr>
        <w:t>Výzve</w:t>
      </w:r>
      <w:proofErr w:type="spellEnd"/>
      <w:r w:rsidR="00C768CE" w:rsidRPr="00D861B4">
        <w:rPr>
          <w:rFonts w:ascii="Arial" w:hAnsi="Arial" w:cs="Arial"/>
          <w:sz w:val="22"/>
          <w:szCs w:val="22"/>
        </w:rPr>
        <w:t xml:space="preserve"> na predkladanie ponúk </w:t>
      </w:r>
      <w:r w:rsidR="00C768CE">
        <w:rPr>
          <w:rFonts w:ascii="Arial" w:hAnsi="Arial" w:cs="Arial"/>
          <w:sz w:val="22"/>
          <w:szCs w:val="22"/>
        </w:rPr>
        <w:t>uverej</w:t>
      </w:r>
      <w:r w:rsidR="009546A0">
        <w:rPr>
          <w:rFonts w:ascii="Arial" w:hAnsi="Arial" w:cs="Arial"/>
          <w:sz w:val="22"/>
          <w:szCs w:val="22"/>
        </w:rPr>
        <w:t xml:space="preserve">nenej </w:t>
      </w:r>
      <w:r w:rsidR="006308DA" w:rsidRPr="006308DA">
        <w:rPr>
          <w:rFonts w:ascii="Arial" w:hAnsi="Arial" w:cs="Arial"/>
          <w:sz w:val="22"/>
          <w:szCs w:val="22"/>
        </w:rPr>
        <w:t xml:space="preserve">vo </w:t>
      </w:r>
      <w:r w:rsidR="00E8262B" w:rsidRPr="00BD10CA">
        <w:rPr>
          <w:rFonts w:ascii="Arial" w:hAnsi="Arial" w:cs="Arial"/>
          <w:sz w:val="22"/>
          <w:szCs w:val="22"/>
        </w:rPr>
        <w:t xml:space="preserve">VVO </w:t>
      </w:r>
      <w:r w:rsidR="00E8262B">
        <w:rPr>
          <w:rFonts w:ascii="Arial" w:hAnsi="Arial" w:cs="Arial"/>
          <w:sz w:val="22"/>
          <w:szCs w:val="22"/>
        </w:rPr>
        <w:t>49</w:t>
      </w:r>
      <w:r w:rsidR="00E8262B" w:rsidRPr="00BD10CA">
        <w:rPr>
          <w:rFonts w:ascii="Arial" w:hAnsi="Arial" w:cs="Arial"/>
          <w:sz w:val="22"/>
          <w:szCs w:val="22"/>
        </w:rPr>
        <w:t>/202</w:t>
      </w:r>
      <w:r w:rsidR="00E8262B">
        <w:rPr>
          <w:rFonts w:ascii="Arial" w:hAnsi="Arial" w:cs="Arial"/>
          <w:sz w:val="22"/>
          <w:szCs w:val="22"/>
        </w:rPr>
        <w:t>2</w:t>
      </w:r>
      <w:r w:rsidR="00E8262B" w:rsidRPr="00BD10CA">
        <w:rPr>
          <w:rFonts w:ascii="Arial" w:hAnsi="Arial" w:cs="Arial"/>
          <w:sz w:val="22"/>
          <w:szCs w:val="22"/>
        </w:rPr>
        <w:t xml:space="preserve"> zo dňa </w:t>
      </w:r>
      <w:r w:rsidR="00E8262B">
        <w:rPr>
          <w:rFonts w:ascii="Arial" w:hAnsi="Arial" w:cs="Arial"/>
          <w:sz w:val="22"/>
          <w:szCs w:val="22"/>
        </w:rPr>
        <w:t>15</w:t>
      </w:r>
      <w:r w:rsidR="00E8262B" w:rsidRPr="00BD10CA">
        <w:rPr>
          <w:rFonts w:ascii="Arial" w:hAnsi="Arial" w:cs="Arial"/>
          <w:sz w:val="22"/>
          <w:szCs w:val="22"/>
        </w:rPr>
        <w:t>.</w:t>
      </w:r>
      <w:r w:rsidR="00E8262B">
        <w:rPr>
          <w:rFonts w:ascii="Arial" w:hAnsi="Arial" w:cs="Arial"/>
          <w:sz w:val="22"/>
          <w:szCs w:val="22"/>
        </w:rPr>
        <w:t>2</w:t>
      </w:r>
      <w:r w:rsidR="00E8262B" w:rsidRPr="00BD10CA">
        <w:rPr>
          <w:rFonts w:ascii="Arial" w:hAnsi="Arial" w:cs="Arial"/>
          <w:sz w:val="22"/>
          <w:szCs w:val="22"/>
        </w:rPr>
        <w:t>.202</w:t>
      </w:r>
      <w:r w:rsidR="00E8262B">
        <w:rPr>
          <w:rFonts w:ascii="Arial" w:hAnsi="Arial" w:cs="Arial"/>
          <w:sz w:val="22"/>
          <w:szCs w:val="22"/>
        </w:rPr>
        <w:t>2</w:t>
      </w:r>
      <w:r w:rsidR="00E8262B" w:rsidRPr="00BD10CA">
        <w:rPr>
          <w:rFonts w:ascii="Arial" w:hAnsi="Arial" w:cs="Arial"/>
          <w:sz w:val="22"/>
          <w:szCs w:val="22"/>
        </w:rPr>
        <w:t xml:space="preserve">, zn. </w:t>
      </w:r>
      <w:r w:rsidR="00E8262B">
        <w:rPr>
          <w:rFonts w:ascii="Arial" w:hAnsi="Arial" w:cs="Arial"/>
          <w:sz w:val="22"/>
          <w:szCs w:val="22"/>
        </w:rPr>
        <w:t>13711</w:t>
      </w:r>
      <w:r w:rsidR="00E8262B" w:rsidRPr="00BD10CA">
        <w:rPr>
          <w:rFonts w:ascii="Arial" w:hAnsi="Arial" w:cs="Arial"/>
          <w:sz w:val="22"/>
          <w:szCs w:val="22"/>
        </w:rPr>
        <w:t xml:space="preserve"> – WYP</w:t>
      </w:r>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 xml:space="preserve">uložená resp. predložená prostredníctvom systému </w:t>
      </w:r>
      <w:proofErr w:type="spellStart"/>
      <w:r w:rsidR="00BD68EF">
        <w:rPr>
          <w:rFonts w:ascii="Arial" w:hAnsi="Arial" w:cs="Arial"/>
          <w:sz w:val="22"/>
          <w:szCs w:val="22"/>
        </w:rPr>
        <w:t>Josephine</w:t>
      </w:r>
      <w:proofErr w:type="spellEnd"/>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51DDB3BF" w:rsidR="00C20836" w:rsidRDefault="00BD68EF" w:rsidP="00885783">
      <w:pPr>
        <w:jc w:val="both"/>
        <w:rPr>
          <w:rFonts w:ascii="Arial" w:hAnsi="Arial" w:cs="Arial"/>
          <w:sz w:val="22"/>
          <w:szCs w:val="22"/>
        </w:rPr>
      </w:pPr>
      <w:r>
        <w:rPr>
          <w:rFonts w:ascii="Arial" w:hAnsi="Arial" w:cs="Arial"/>
          <w:sz w:val="22"/>
          <w:szCs w:val="22"/>
        </w:rPr>
        <w:t>18.</w:t>
      </w:r>
      <w:r w:rsidR="00D93B9E">
        <w:rPr>
          <w:rFonts w:ascii="Arial" w:hAnsi="Arial" w:cs="Arial"/>
          <w:sz w:val="22"/>
          <w:szCs w:val="22"/>
        </w:rPr>
        <w:t>2</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vylúči uchádzača, </w:t>
      </w:r>
      <w:proofErr w:type="spellStart"/>
      <w:r w:rsidR="00C528B1" w:rsidRPr="00D861B4">
        <w:rPr>
          <w:rFonts w:ascii="Arial" w:hAnsi="Arial" w:cs="Arial"/>
          <w:sz w:val="22"/>
          <w:szCs w:val="22"/>
        </w:rPr>
        <w:t>ktory</w:t>
      </w:r>
      <w:proofErr w:type="spellEnd"/>
      <w:r w:rsidR="00C528B1" w:rsidRPr="00D861B4">
        <w:rPr>
          <w:rFonts w:ascii="Arial" w:hAnsi="Arial" w:cs="Arial"/>
          <w:sz w:val="22"/>
          <w:szCs w:val="22"/>
        </w:rPr>
        <w:t>́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7844C11F" w14:textId="164201BE" w:rsidR="00E43246" w:rsidRPr="003F54FE" w:rsidRDefault="00BD68EF" w:rsidP="00C528B1">
      <w:pPr>
        <w:jc w:val="both"/>
        <w:rPr>
          <w:rFonts w:ascii="Arial" w:hAnsi="Arial" w:cs="Arial"/>
          <w:sz w:val="22"/>
          <w:szCs w:val="22"/>
        </w:rPr>
      </w:pPr>
      <w:r w:rsidRPr="003F54FE">
        <w:rPr>
          <w:rFonts w:ascii="Arial" w:hAnsi="Arial" w:cs="Arial"/>
          <w:sz w:val="22"/>
          <w:szCs w:val="22"/>
        </w:rPr>
        <w:lastRenderedPageBreak/>
        <w:t>19.1 Ponuky sa budú otvárať elektronicky na</w:t>
      </w:r>
      <w:r w:rsidR="00E43246" w:rsidRPr="003F54FE">
        <w:rPr>
          <w:rFonts w:ascii="Arial" w:hAnsi="Arial" w:cs="Arial"/>
          <w:sz w:val="22"/>
          <w:szCs w:val="22"/>
        </w:rPr>
        <w:t>:</w:t>
      </w:r>
    </w:p>
    <w:p w14:paraId="6D5D8DC0" w14:textId="34DC6BBF" w:rsidR="00E43246" w:rsidRPr="003F54FE" w:rsidRDefault="00E43246" w:rsidP="00C528B1">
      <w:pPr>
        <w:jc w:val="both"/>
        <w:rPr>
          <w:rFonts w:ascii="Arial" w:hAnsi="Arial" w:cs="Arial"/>
          <w:sz w:val="22"/>
          <w:szCs w:val="22"/>
        </w:rPr>
      </w:pPr>
      <w:r w:rsidRPr="003F54FE">
        <w:rPr>
          <w:rFonts w:ascii="Arial" w:hAnsi="Arial" w:cs="Arial"/>
          <w:sz w:val="22"/>
          <w:szCs w:val="22"/>
        </w:rPr>
        <w:t xml:space="preserve">miesto: </w:t>
      </w:r>
      <w:proofErr w:type="spellStart"/>
      <w:r w:rsidR="003F54FE" w:rsidRPr="003F54FE">
        <w:rPr>
          <w:rFonts w:ascii="Arial" w:hAnsi="Arial" w:cs="Arial"/>
          <w:sz w:val="22"/>
          <w:szCs w:val="22"/>
        </w:rPr>
        <w:t>Enixa</w:t>
      </w:r>
      <w:proofErr w:type="spellEnd"/>
      <w:r w:rsidR="003F54FE" w:rsidRPr="003F54FE">
        <w:rPr>
          <w:rFonts w:ascii="Arial" w:hAnsi="Arial" w:cs="Arial"/>
          <w:sz w:val="22"/>
          <w:szCs w:val="22"/>
        </w:rPr>
        <w:t xml:space="preserve">, </w:t>
      </w:r>
      <w:proofErr w:type="spellStart"/>
      <w:r w:rsidR="003F54FE" w:rsidRPr="003F54FE">
        <w:rPr>
          <w:rFonts w:ascii="Arial" w:hAnsi="Arial" w:cs="Arial"/>
          <w:sz w:val="22"/>
          <w:szCs w:val="22"/>
        </w:rPr>
        <w:t>s.r.o</w:t>
      </w:r>
      <w:proofErr w:type="spellEnd"/>
      <w:r w:rsidR="003F54FE" w:rsidRPr="003F54FE">
        <w:rPr>
          <w:rFonts w:ascii="Arial" w:hAnsi="Arial" w:cs="Arial"/>
          <w:sz w:val="22"/>
          <w:szCs w:val="22"/>
        </w:rPr>
        <w:t>., kanc. Revolučn</w:t>
      </w:r>
      <w:r w:rsidR="0056685A">
        <w:rPr>
          <w:rFonts w:ascii="Arial" w:hAnsi="Arial" w:cs="Arial"/>
          <w:sz w:val="22"/>
          <w:szCs w:val="22"/>
        </w:rPr>
        <w:t>á</w:t>
      </w:r>
      <w:r w:rsidR="003F54FE" w:rsidRPr="003F54FE">
        <w:rPr>
          <w:rFonts w:ascii="Arial" w:hAnsi="Arial" w:cs="Arial"/>
          <w:sz w:val="22"/>
          <w:szCs w:val="22"/>
        </w:rPr>
        <w:t xml:space="preserve"> 2, 010 01 Žilina</w:t>
      </w:r>
    </w:p>
    <w:p w14:paraId="5FF74CCE" w14:textId="2A548091" w:rsidR="00E43246" w:rsidRPr="00D861B4" w:rsidRDefault="00E43246" w:rsidP="00E43246">
      <w:pPr>
        <w:jc w:val="both"/>
        <w:rPr>
          <w:rFonts w:ascii="Arial" w:hAnsi="Arial" w:cs="Arial"/>
          <w:sz w:val="22"/>
          <w:szCs w:val="22"/>
        </w:rPr>
      </w:pPr>
      <w:r w:rsidRPr="003F54FE">
        <w:rPr>
          <w:rFonts w:ascii="Arial" w:hAnsi="Arial" w:cs="Arial"/>
          <w:sz w:val="22"/>
          <w:szCs w:val="22"/>
        </w:rPr>
        <w:t xml:space="preserve">dátum a čas otvárania ponúk: v termíne a čase uvedenom vo </w:t>
      </w:r>
      <w:proofErr w:type="spellStart"/>
      <w:r w:rsidRPr="003F54FE">
        <w:rPr>
          <w:rFonts w:ascii="Arial" w:hAnsi="Arial" w:cs="Arial"/>
          <w:sz w:val="22"/>
          <w:szCs w:val="22"/>
        </w:rPr>
        <w:t>Výzve</w:t>
      </w:r>
      <w:proofErr w:type="spellEnd"/>
      <w:r w:rsidRPr="003F54FE">
        <w:rPr>
          <w:rFonts w:ascii="Arial" w:hAnsi="Arial" w:cs="Arial"/>
          <w:sz w:val="22"/>
          <w:szCs w:val="22"/>
        </w:rPr>
        <w:t xml:space="preserve"> na predkladanie ponúk uverejnenej </w:t>
      </w:r>
      <w:r w:rsidR="006308DA" w:rsidRPr="006308DA">
        <w:rPr>
          <w:rFonts w:ascii="Arial" w:hAnsi="Arial" w:cs="Arial"/>
          <w:sz w:val="22"/>
          <w:szCs w:val="22"/>
        </w:rPr>
        <w:t xml:space="preserve">vo </w:t>
      </w:r>
      <w:r w:rsidR="00E8262B" w:rsidRPr="00BD10CA">
        <w:rPr>
          <w:rFonts w:ascii="Arial" w:hAnsi="Arial" w:cs="Arial"/>
          <w:sz w:val="22"/>
          <w:szCs w:val="22"/>
        </w:rPr>
        <w:t xml:space="preserve">VVO </w:t>
      </w:r>
      <w:r w:rsidR="00E8262B">
        <w:rPr>
          <w:rFonts w:ascii="Arial" w:hAnsi="Arial" w:cs="Arial"/>
          <w:sz w:val="22"/>
          <w:szCs w:val="22"/>
        </w:rPr>
        <w:t>49</w:t>
      </w:r>
      <w:r w:rsidR="00E8262B" w:rsidRPr="00BD10CA">
        <w:rPr>
          <w:rFonts w:ascii="Arial" w:hAnsi="Arial" w:cs="Arial"/>
          <w:sz w:val="22"/>
          <w:szCs w:val="22"/>
        </w:rPr>
        <w:t>/202</w:t>
      </w:r>
      <w:r w:rsidR="00E8262B">
        <w:rPr>
          <w:rFonts w:ascii="Arial" w:hAnsi="Arial" w:cs="Arial"/>
          <w:sz w:val="22"/>
          <w:szCs w:val="22"/>
        </w:rPr>
        <w:t>2</w:t>
      </w:r>
      <w:r w:rsidR="00E8262B" w:rsidRPr="00BD10CA">
        <w:rPr>
          <w:rFonts w:ascii="Arial" w:hAnsi="Arial" w:cs="Arial"/>
          <w:sz w:val="22"/>
          <w:szCs w:val="22"/>
        </w:rPr>
        <w:t xml:space="preserve"> zo dňa </w:t>
      </w:r>
      <w:r w:rsidR="00E8262B">
        <w:rPr>
          <w:rFonts w:ascii="Arial" w:hAnsi="Arial" w:cs="Arial"/>
          <w:sz w:val="22"/>
          <w:szCs w:val="22"/>
        </w:rPr>
        <w:t>15</w:t>
      </w:r>
      <w:r w:rsidR="00E8262B" w:rsidRPr="00BD10CA">
        <w:rPr>
          <w:rFonts w:ascii="Arial" w:hAnsi="Arial" w:cs="Arial"/>
          <w:sz w:val="22"/>
          <w:szCs w:val="22"/>
        </w:rPr>
        <w:t>.</w:t>
      </w:r>
      <w:r w:rsidR="00E8262B">
        <w:rPr>
          <w:rFonts w:ascii="Arial" w:hAnsi="Arial" w:cs="Arial"/>
          <w:sz w:val="22"/>
          <w:szCs w:val="22"/>
        </w:rPr>
        <w:t>2</w:t>
      </w:r>
      <w:r w:rsidR="00E8262B" w:rsidRPr="00BD10CA">
        <w:rPr>
          <w:rFonts w:ascii="Arial" w:hAnsi="Arial" w:cs="Arial"/>
          <w:sz w:val="22"/>
          <w:szCs w:val="22"/>
        </w:rPr>
        <w:t>.202</w:t>
      </w:r>
      <w:r w:rsidR="00E8262B">
        <w:rPr>
          <w:rFonts w:ascii="Arial" w:hAnsi="Arial" w:cs="Arial"/>
          <w:sz w:val="22"/>
          <w:szCs w:val="22"/>
        </w:rPr>
        <w:t>2</w:t>
      </w:r>
      <w:r w:rsidR="00E8262B" w:rsidRPr="00BD10CA">
        <w:rPr>
          <w:rFonts w:ascii="Arial" w:hAnsi="Arial" w:cs="Arial"/>
          <w:sz w:val="22"/>
          <w:szCs w:val="22"/>
        </w:rPr>
        <w:t xml:space="preserve">, zn. </w:t>
      </w:r>
      <w:r w:rsidR="00E8262B">
        <w:rPr>
          <w:rFonts w:ascii="Arial" w:hAnsi="Arial" w:cs="Arial"/>
          <w:sz w:val="22"/>
          <w:szCs w:val="22"/>
        </w:rPr>
        <w:t>13711</w:t>
      </w:r>
      <w:r w:rsidR="00E8262B" w:rsidRPr="00BD10CA">
        <w:rPr>
          <w:rFonts w:ascii="Arial" w:hAnsi="Arial" w:cs="Arial"/>
          <w:sz w:val="22"/>
          <w:szCs w:val="22"/>
        </w:rPr>
        <w:t xml:space="preserve"> – WYP</w:t>
      </w:r>
      <w:r w:rsidRPr="003F54FE">
        <w:rPr>
          <w:rFonts w:ascii="Arial" w:hAnsi="Arial" w:cs="Arial"/>
          <w:sz w:val="22"/>
          <w:szCs w:val="22"/>
        </w:rPr>
        <w:t>, bod IV.2.7).</w:t>
      </w:r>
    </w:p>
    <w:p w14:paraId="22ACCD3E" w14:textId="77777777" w:rsidR="00C528B1" w:rsidRPr="00D861B4" w:rsidRDefault="00C528B1" w:rsidP="00C528B1">
      <w:pPr>
        <w:jc w:val="both"/>
        <w:rPr>
          <w:rFonts w:ascii="Arial" w:hAnsi="Arial" w:cs="Arial"/>
          <w:sz w:val="22"/>
          <w:szCs w:val="22"/>
        </w:rPr>
      </w:pPr>
    </w:p>
    <w:p w14:paraId="5A4A7EF1" w14:textId="608FE4D7"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 xml:space="preserve">Otváranie ponúk je verejné v nadväznosti na použitie ustanovenia § 52 ods. </w:t>
      </w:r>
      <w:r w:rsidR="00E43246">
        <w:rPr>
          <w:rFonts w:ascii="Arial" w:hAnsi="Arial" w:cs="Arial"/>
          <w:sz w:val="22"/>
          <w:szCs w:val="22"/>
        </w:rPr>
        <w:t>2</w:t>
      </w:r>
      <w:r w:rsidR="00943918" w:rsidRPr="00943918">
        <w:rPr>
          <w:rFonts w:ascii="Arial" w:hAnsi="Arial" w:cs="Arial"/>
          <w:sz w:val="22"/>
          <w:szCs w:val="22"/>
        </w:rPr>
        <w:t xml:space="preserve"> zákona.</w:t>
      </w:r>
    </w:p>
    <w:p w14:paraId="76F4BEF6" w14:textId="77777777" w:rsidR="00C528B1" w:rsidRPr="00D861B4" w:rsidRDefault="00C528B1" w:rsidP="00C528B1">
      <w:pPr>
        <w:rPr>
          <w:rFonts w:ascii="Arial" w:hAnsi="Arial" w:cs="Arial"/>
          <w:sz w:val="22"/>
          <w:szCs w:val="22"/>
        </w:rPr>
      </w:pPr>
    </w:p>
    <w:p w14:paraId="264ED449" w14:textId="3A9542EF"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w:t>
      </w:r>
      <w:proofErr w:type="spellStart"/>
      <w:r w:rsidRPr="00D861B4">
        <w:rPr>
          <w:rFonts w:ascii="Arial" w:hAnsi="Arial" w:cs="Arial"/>
          <w:sz w:val="22"/>
          <w:szCs w:val="22"/>
        </w:rPr>
        <w:t>Výzve</w:t>
      </w:r>
      <w:proofErr w:type="spellEnd"/>
      <w:r w:rsidRPr="00D861B4">
        <w:rPr>
          <w:rFonts w:ascii="Arial" w:hAnsi="Arial" w:cs="Arial"/>
          <w:sz w:val="22"/>
          <w:szCs w:val="22"/>
        </w:rPr>
        <w:t xml:space="preserve"> na predkladanie ponúk </w:t>
      </w:r>
      <w:r w:rsidR="00943918">
        <w:rPr>
          <w:rFonts w:ascii="Arial" w:hAnsi="Arial" w:cs="Arial"/>
          <w:sz w:val="22"/>
          <w:szCs w:val="22"/>
        </w:rPr>
        <w:t>uvere</w:t>
      </w:r>
      <w:r w:rsidR="009546A0">
        <w:rPr>
          <w:rFonts w:ascii="Arial" w:hAnsi="Arial" w:cs="Arial"/>
          <w:sz w:val="22"/>
          <w:szCs w:val="22"/>
        </w:rPr>
        <w:t xml:space="preserve">jnenej </w:t>
      </w:r>
      <w:r w:rsidR="006308DA" w:rsidRPr="006308DA">
        <w:rPr>
          <w:rFonts w:ascii="Arial" w:hAnsi="Arial" w:cs="Arial"/>
          <w:sz w:val="22"/>
          <w:szCs w:val="22"/>
        </w:rPr>
        <w:t xml:space="preserve">vo </w:t>
      </w:r>
      <w:r w:rsidR="00E8262B" w:rsidRPr="00BD10CA">
        <w:rPr>
          <w:rFonts w:ascii="Arial" w:hAnsi="Arial" w:cs="Arial"/>
          <w:sz w:val="22"/>
          <w:szCs w:val="22"/>
        </w:rPr>
        <w:t xml:space="preserve">VVO </w:t>
      </w:r>
      <w:r w:rsidR="00E8262B">
        <w:rPr>
          <w:rFonts w:ascii="Arial" w:hAnsi="Arial" w:cs="Arial"/>
          <w:sz w:val="22"/>
          <w:szCs w:val="22"/>
        </w:rPr>
        <w:t>49</w:t>
      </w:r>
      <w:r w:rsidR="00E8262B" w:rsidRPr="00BD10CA">
        <w:rPr>
          <w:rFonts w:ascii="Arial" w:hAnsi="Arial" w:cs="Arial"/>
          <w:sz w:val="22"/>
          <w:szCs w:val="22"/>
        </w:rPr>
        <w:t>/202</w:t>
      </w:r>
      <w:r w:rsidR="00E8262B">
        <w:rPr>
          <w:rFonts w:ascii="Arial" w:hAnsi="Arial" w:cs="Arial"/>
          <w:sz w:val="22"/>
          <w:szCs w:val="22"/>
        </w:rPr>
        <w:t>2</w:t>
      </w:r>
      <w:r w:rsidR="00E8262B" w:rsidRPr="00BD10CA">
        <w:rPr>
          <w:rFonts w:ascii="Arial" w:hAnsi="Arial" w:cs="Arial"/>
          <w:sz w:val="22"/>
          <w:szCs w:val="22"/>
        </w:rPr>
        <w:t xml:space="preserve"> zo dňa </w:t>
      </w:r>
      <w:r w:rsidR="00E8262B">
        <w:rPr>
          <w:rFonts w:ascii="Arial" w:hAnsi="Arial" w:cs="Arial"/>
          <w:sz w:val="22"/>
          <w:szCs w:val="22"/>
        </w:rPr>
        <w:t>15</w:t>
      </w:r>
      <w:r w:rsidR="00E8262B" w:rsidRPr="00BD10CA">
        <w:rPr>
          <w:rFonts w:ascii="Arial" w:hAnsi="Arial" w:cs="Arial"/>
          <w:sz w:val="22"/>
          <w:szCs w:val="22"/>
        </w:rPr>
        <w:t>.</w:t>
      </w:r>
      <w:r w:rsidR="00E8262B">
        <w:rPr>
          <w:rFonts w:ascii="Arial" w:hAnsi="Arial" w:cs="Arial"/>
          <w:sz w:val="22"/>
          <w:szCs w:val="22"/>
        </w:rPr>
        <w:t>2</w:t>
      </w:r>
      <w:r w:rsidR="00E8262B" w:rsidRPr="00BD10CA">
        <w:rPr>
          <w:rFonts w:ascii="Arial" w:hAnsi="Arial" w:cs="Arial"/>
          <w:sz w:val="22"/>
          <w:szCs w:val="22"/>
        </w:rPr>
        <w:t>.202</w:t>
      </w:r>
      <w:r w:rsidR="00E8262B">
        <w:rPr>
          <w:rFonts w:ascii="Arial" w:hAnsi="Arial" w:cs="Arial"/>
          <w:sz w:val="22"/>
          <w:szCs w:val="22"/>
        </w:rPr>
        <w:t>2</w:t>
      </w:r>
      <w:r w:rsidR="00E8262B" w:rsidRPr="00BD10CA">
        <w:rPr>
          <w:rFonts w:ascii="Arial" w:hAnsi="Arial" w:cs="Arial"/>
          <w:sz w:val="22"/>
          <w:szCs w:val="22"/>
        </w:rPr>
        <w:t xml:space="preserve">, zn. </w:t>
      </w:r>
      <w:r w:rsidR="00E8262B">
        <w:rPr>
          <w:rFonts w:ascii="Arial" w:hAnsi="Arial" w:cs="Arial"/>
          <w:sz w:val="22"/>
          <w:szCs w:val="22"/>
        </w:rPr>
        <w:t>13711</w:t>
      </w:r>
      <w:r w:rsidR="00E8262B" w:rsidRPr="00BD10CA">
        <w:rPr>
          <w:rFonts w:ascii="Arial" w:hAnsi="Arial" w:cs="Arial"/>
          <w:sz w:val="22"/>
          <w:szCs w:val="22"/>
        </w:rPr>
        <w:t xml:space="preserve"> – WYP</w:t>
      </w:r>
      <w:r w:rsidR="00B265E2">
        <w:rPr>
          <w:rFonts w:ascii="Arial" w:hAnsi="Arial" w:cs="Arial"/>
          <w:sz w:val="22"/>
          <w:szCs w:val="22"/>
        </w:rPr>
        <w:t xml:space="preserve">, </w:t>
      </w:r>
      <w:r w:rsidR="00886E7F">
        <w:rPr>
          <w:rFonts w:ascii="Arial" w:hAnsi="Arial" w:cs="Arial"/>
          <w:sz w:val="22"/>
          <w:szCs w:val="22"/>
        </w:rPr>
        <w:t>bod IV.2.7)</w:t>
      </w:r>
      <w:r w:rsidR="003F54FE">
        <w:rPr>
          <w:rFonts w:ascii="Arial" w:hAnsi="Arial" w:cs="Arial"/>
          <w:sz w:val="22"/>
          <w:szCs w:val="22"/>
        </w:rPr>
        <w:t>, ponuky</w:t>
      </w:r>
      <w:r w:rsidR="003F54FE" w:rsidRPr="00D861B4">
        <w:rPr>
          <w:rFonts w:ascii="Arial" w:hAnsi="Arial" w:cs="Arial"/>
          <w:sz w:val="22"/>
          <w:szCs w:val="22"/>
        </w:rPr>
        <w:t xml:space="preserve"> komisia </w:t>
      </w:r>
      <w:r w:rsidR="003F54FE">
        <w:rPr>
          <w:rFonts w:ascii="Arial" w:hAnsi="Arial" w:cs="Arial"/>
          <w:sz w:val="22"/>
          <w:szCs w:val="22"/>
        </w:rPr>
        <w:t>otvorí v tom poradí, v akom bolí predložené</w:t>
      </w:r>
      <w:r w:rsidR="003F54FE" w:rsidRPr="00D861B4">
        <w:rPr>
          <w:rFonts w:ascii="Arial" w:hAnsi="Arial" w:cs="Arial"/>
          <w:sz w:val="22"/>
          <w:szCs w:val="22"/>
        </w:rPr>
        <w:t>.</w:t>
      </w:r>
    </w:p>
    <w:p w14:paraId="3932C42B" w14:textId="77777777" w:rsidR="00C528B1" w:rsidRPr="00D861B4" w:rsidRDefault="00C528B1" w:rsidP="00C528B1">
      <w:pPr>
        <w:rPr>
          <w:rFonts w:ascii="Arial" w:hAnsi="Arial" w:cs="Arial"/>
          <w:sz w:val="22"/>
          <w:szCs w:val="22"/>
        </w:rPr>
      </w:pPr>
    </w:p>
    <w:p w14:paraId="04C5320F" w14:textId="186CD447" w:rsidR="00C528B1" w:rsidRDefault="00C528B1" w:rsidP="00C528B1">
      <w:pPr>
        <w:jc w:val="both"/>
        <w:rPr>
          <w:rFonts w:ascii="Arial" w:hAnsi="Arial" w:cs="Arial"/>
          <w:sz w:val="22"/>
          <w:szCs w:val="22"/>
        </w:rPr>
      </w:pPr>
      <w:r w:rsidRPr="00D861B4">
        <w:rPr>
          <w:rFonts w:ascii="Arial" w:hAnsi="Arial" w:cs="Arial"/>
          <w:sz w:val="22"/>
          <w:szCs w:val="22"/>
        </w:rPr>
        <w:t xml:space="preserve">19.4 </w:t>
      </w:r>
      <w:r w:rsidR="006D6B32" w:rsidRPr="006D6B32">
        <w:rPr>
          <w:rFonts w:ascii="Arial" w:hAnsi="Arial" w:cs="Arial"/>
          <w:sz w:val="22"/>
          <w:szCs w:val="22"/>
        </w:rPr>
        <w:t>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218781E" w14:textId="77777777" w:rsidR="006D6B32" w:rsidRPr="00D861B4" w:rsidRDefault="006D6B32"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 xml:space="preserve">Na otváraní ponúk sa môžu zúčastniť uchádzači, ktorí predložili svoju ponuku v lehote na predkladanie ponúk. Štatutárny zástupca uchádzača sa preukáže preukazom totožnosti a </w:t>
      </w:r>
      <w:proofErr w:type="spellStart"/>
      <w:r w:rsidRPr="00943918">
        <w:rPr>
          <w:rFonts w:ascii="Arial" w:hAnsi="Arial" w:cs="Arial"/>
          <w:sz w:val="22"/>
          <w:szCs w:val="22"/>
        </w:rPr>
        <w:t>výpisom</w:t>
      </w:r>
      <w:proofErr w:type="spellEnd"/>
      <w:r w:rsidRPr="00943918">
        <w:rPr>
          <w:rFonts w:ascii="Arial" w:hAnsi="Arial" w:cs="Arial"/>
          <w:sz w:val="22"/>
          <w:szCs w:val="22"/>
        </w:rPr>
        <w:t xml:space="preserve"> z obchodného registra resp. </w:t>
      </w:r>
      <w:proofErr w:type="spellStart"/>
      <w:r w:rsidRPr="00943918">
        <w:rPr>
          <w:rFonts w:ascii="Arial" w:hAnsi="Arial" w:cs="Arial"/>
          <w:sz w:val="22"/>
          <w:szCs w:val="22"/>
        </w:rPr>
        <w:t>živnostenským</w:t>
      </w:r>
      <w:proofErr w:type="spellEnd"/>
      <w:r w:rsidRPr="00943918">
        <w:rPr>
          <w:rFonts w:ascii="Arial" w:hAnsi="Arial" w:cs="Arial"/>
          <w:sz w:val="22"/>
          <w:szCs w:val="22"/>
        </w:rPr>
        <w:t xml:space="preserve"> listom. </w:t>
      </w:r>
      <w:proofErr w:type="spellStart"/>
      <w:r w:rsidRPr="00943918">
        <w:rPr>
          <w:rFonts w:ascii="Arial" w:hAnsi="Arial" w:cs="Arial"/>
          <w:sz w:val="22"/>
          <w:szCs w:val="22"/>
        </w:rPr>
        <w:t>Iny</w:t>
      </w:r>
      <w:proofErr w:type="spellEnd"/>
      <w:r w:rsidRPr="00943918">
        <w:rPr>
          <w:rFonts w:ascii="Arial" w:hAnsi="Arial" w:cs="Arial"/>
          <w:sz w:val="22"/>
          <w:szCs w:val="22"/>
        </w:rPr>
        <w:t xml:space="preserve">́ zástupca uchádzača sa preukáže preukazom totožnosti, </w:t>
      </w:r>
      <w:proofErr w:type="spellStart"/>
      <w:r w:rsidRPr="00943918">
        <w:rPr>
          <w:rFonts w:ascii="Arial" w:hAnsi="Arial" w:cs="Arial"/>
          <w:sz w:val="22"/>
          <w:szCs w:val="22"/>
        </w:rPr>
        <w:t>výpisom</w:t>
      </w:r>
      <w:proofErr w:type="spellEnd"/>
      <w:r w:rsidRPr="00943918">
        <w:rPr>
          <w:rFonts w:ascii="Arial" w:hAnsi="Arial" w:cs="Arial"/>
          <w:sz w:val="22"/>
          <w:szCs w:val="22"/>
        </w:rPr>
        <w:t xml:space="preserve"> z obchodného registra resp. </w:t>
      </w:r>
      <w:proofErr w:type="spellStart"/>
      <w:r w:rsidRPr="00943918">
        <w:rPr>
          <w:rFonts w:ascii="Arial" w:hAnsi="Arial" w:cs="Arial"/>
          <w:sz w:val="22"/>
          <w:szCs w:val="22"/>
        </w:rPr>
        <w:t>živnostenským</w:t>
      </w:r>
      <w:proofErr w:type="spellEnd"/>
      <w:r w:rsidRPr="00943918">
        <w:rPr>
          <w:rFonts w:ascii="Arial" w:hAnsi="Arial" w:cs="Arial"/>
          <w:sz w:val="22"/>
          <w:szCs w:val="22"/>
        </w:rPr>
        <w:t xml:space="preserve"> listom a úradne </w:t>
      </w:r>
      <w:proofErr w:type="spellStart"/>
      <w:r w:rsidRPr="00943918">
        <w:rPr>
          <w:rFonts w:ascii="Arial" w:hAnsi="Arial" w:cs="Arial"/>
          <w:sz w:val="22"/>
          <w:szCs w:val="22"/>
        </w:rPr>
        <w:t>osvedčeným</w:t>
      </w:r>
      <w:proofErr w:type="spellEnd"/>
      <w:r w:rsidRPr="00943918">
        <w:rPr>
          <w:rFonts w:ascii="Arial" w:hAnsi="Arial" w:cs="Arial"/>
          <w:sz w:val="22"/>
          <w:szCs w:val="22"/>
        </w:rPr>
        <w:t xml:space="preserve"> splnomocnením </w:t>
      </w:r>
      <w:proofErr w:type="spellStart"/>
      <w:r w:rsidRPr="00943918">
        <w:rPr>
          <w:rFonts w:ascii="Arial" w:hAnsi="Arial" w:cs="Arial"/>
          <w:sz w:val="22"/>
          <w:szCs w:val="22"/>
        </w:rPr>
        <w:t>potvrdeným</w:t>
      </w:r>
      <w:proofErr w:type="spellEnd"/>
      <w:r w:rsidRPr="00943918">
        <w:rPr>
          <w:rFonts w:ascii="Arial" w:hAnsi="Arial" w:cs="Arial"/>
          <w:sz w:val="22"/>
          <w:szCs w:val="22"/>
        </w:rPr>
        <w:t xml:space="preserve"> štatutárnym zástupcom uchádzača, že je </w:t>
      </w:r>
      <w:proofErr w:type="spellStart"/>
      <w:r w:rsidRPr="00943918">
        <w:rPr>
          <w:rFonts w:ascii="Arial" w:hAnsi="Arial" w:cs="Arial"/>
          <w:sz w:val="22"/>
          <w:szCs w:val="22"/>
        </w:rPr>
        <w:t>oprávneny</w:t>
      </w:r>
      <w:proofErr w:type="spellEnd"/>
      <w:r w:rsidRPr="00943918">
        <w:rPr>
          <w:rFonts w:ascii="Arial" w:hAnsi="Arial" w:cs="Arial"/>
          <w:sz w:val="22"/>
          <w:szCs w:val="22"/>
        </w:rPr>
        <w:t>́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3DDB3053" w:rsidR="00E44F90" w:rsidRDefault="008B6D27" w:rsidP="00E44F90">
      <w:pPr>
        <w:jc w:val="both"/>
        <w:rPr>
          <w:rFonts w:ascii="Arial" w:hAnsi="Arial" w:cs="Arial"/>
          <w:b/>
          <w:sz w:val="22"/>
          <w:szCs w:val="22"/>
        </w:rPr>
      </w:pPr>
      <w:r>
        <w:rPr>
          <w:rFonts w:ascii="Arial" w:hAnsi="Arial" w:cs="Arial"/>
          <w:sz w:val="22"/>
          <w:szCs w:val="22"/>
        </w:rPr>
        <w:t>20</w:t>
      </w:r>
      <w:r w:rsidRPr="006D6B32">
        <w:rPr>
          <w:rFonts w:ascii="Arial" w:hAnsi="Arial" w:cs="Arial"/>
          <w:b/>
          <w:sz w:val="22"/>
          <w:szCs w:val="22"/>
        </w:rPr>
        <w:t xml:space="preserve">. </w:t>
      </w:r>
      <w:r w:rsidR="00E44F90" w:rsidRPr="00CA1AAC">
        <w:rPr>
          <w:rFonts w:ascii="Arial" w:hAnsi="Arial" w:cs="Arial"/>
          <w:sz w:val="22"/>
          <w:szCs w:val="22"/>
        </w:rPr>
        <w:t>V súlade s § 112 ods. 6 sa splnenie podmienok účasti a vyhodnotenie ponúk z hľadiska splnenia požiadaviek na predmet zákazky uskutoční po vyhodnotení ponúk na základe kritérií na vyhodnotenie ponúk.</w:t>
      </w:r>
    </w:p>
    <w:p w14:paraId="1CD9BFFD" w14:textId="77777777" w:rsidR="00CA1AAC" w:rsidRPr="006D6B32" w:rsidRDefault="00CA1AAC" w:rsidP="00E44F90">
      <w:pPr>
        <w:jc w:val="both"/>
        <w:rPr>
          <w:rFonts w:ascii="Arial" w:hAnsi="Arial" w:cs="Arial"/>
          <w:b/>
          <w:sz w:val="22"/>
          <w:szCs w:val="22"/>
        </w:rPr>
      </w:pPr>
    </w:p>
    <w:p w14:paraId="0C14294F" w14:textId="38562262" w:rsidR="00E44F90" w:rsidRPr="003F54FE" w:rsidRDefault="00AC2CAC" w:rsidP="00AC2CAC">
      <w:pPr>
        <w:jc w:val="both"/>
        <w:rPr>
          <w:rFonts w:ascii="Arial" w:hAnsi="Arial" w:cs="Arial"/>
          <w:sz w:val="22"/>
          <w:szCs w:val="22"/>
        </w:rPr>
      </w:pPr>
      <w:r w:rsidRPr="003F54FE">
        <w:rPr>
          <w:rFonts w:ascii="Arial" w:hAnsi="Arial" w:cs="Arial"/>
          <w:sz w:val="22"/>
          <w:szCs w:val="22"/>
        </w:rPr>
        <w:t>Verejný obstarávateľ nepoužije elektronickú aukciu a rozhodol, že vyhodnotenie splnenia podmienok účasti a vyhodnotenie ponúk z hľadiska splnenia požiadaviek na predmet zákazky sa uskutoční po vyhodnotení ponúk na základe kritéri</w:t>
      </w:r>
      <w:r w:rsidR="005B52CB" w:rsidRPr="003F54FE">
        <w:rPr>
          <w:rFonts w:ascii="Arial" w:hAnsi="Arial" w:cs="Arial"/>
          <w:sz w:val="22"/>
          <w:szCs w:val="22"/>
        </w:rPr>
        <w:t>a</w:t>
      </w:r>
      <w:r w:rsidRPr="003F54FE">
        <w:rPr>
          <w:rFonts w:ascii="Arial" w:hAnsi="Arial" w:cs="Arial"/>
          <w:sz w:val="22"/>
          <w:szCs w:val="22"/>
        </w:rPr>
        <w:t xml:space="preserve"> na vyhodnotenie ponúk.</w:t>
      </w:r>
    </w:p>
    <w:p w14:paraId="1CB5A95F" w14:textId="77777777" w:rsidR="00AC2CAC" w:rsidRPr="003F54FE" w:rsidRDefault="00AC2CAC" w:rsidP="00AC2CAC">
      <w:pPr>
        <w:jc w:val="both"/>
        <w:rPr>
          <w:rFonts w:ascii="Arial" w:hAnsi="Arial" w:cs="Arial"/>
          <w:sz w:val="22"/>
          <w:szCs w:val="22"/>
        </w:rPr>
      </w:pPr>
    </w:p>
    <w:p w14:paraId="3E8D8A50" w14:textId="0FCFA916" w:rsidR="008B6D27" w:rsidRPr="003F54FE" w:rsidRDefault="00E44F90" w:rsidP="008B6D27">
      <w:pPr>
        <w:rPr>
          <w:rFonts w:ascii="Arial" w:hAnsi="Arial" w:cs="Arial"/>
          <w:sz w:val="22"/>
          <w:szCs w:val="22"/>
        </w:rPr>
      </w:pPr>
      <w:r w:rsidRPr="003F54FE">
        <w:rPr>
          <w:rFonts w:ascii="Arial" w:hAnsi="Arial" w:cs="Arial"/>
          <w:sz w:val="22"/>
          <w:szCs w:val="22"/>
        </w:rPr>
        <w:t>20.1 V</w:t>
      </w:r>
      <w:r w:rsidR="00C768CE" w:rsidRPr="003F54FE">
        <w:rPr>
          <w:rFonts w:ascii="Arial" w:hAnsi="Arial" w:cs="Arial"/>
          <w:sz w:val="22"/>
          <w:szCs w:val="22"/>
        </w:rPr>
        <w:t>ysvetľovanie ponúk</w:t>
      </w:r>
    </w:p>
    <w:p w14:paraId="56FFEC76" w14:textId="67569AB6" w:rsidR="008B6D27" w:rsidRPr="008B6D27" w:rsidRDefault="006D6B32" w:rsidP="00E44F90">
      <w:pPr>
        <w:jc w:val="both"/>
        <w:rPr>
          <w:rFonts w:ascii="Arial" w:hAnsi="Arial" w:cs="Arial"/>
          <w:sz w:val="22"/>
          <w:szCs w:val="22"/>
        </w:rPr>
      </w:pPr>
      <w:r w:rsidRPr="003F54FE">
        <w:rPr>
          <w:rFonts w:ascii="Arial" w:hAnsi="Arial" w:cs="Arial"/>
          <w:sz w:val="22"/>
          <w:szCs w:val="22"/>
        </w:rPr>
        <w:t>K</w:t>
      </w:r>
      <w:r w:rsidR="008B6D27" w:rsidRPr="003F54FE">
        <w:rPr>
          <w:rFonts w:ascii="Arial" w:hAnsi="Arial" w:cs="Arial"/>
          <w:sz w:val="22"/>
          <w:szCs w:val="22"/>
        </w:rPr>
        <w:t xml:space="preserve">omisia na vyhodnotenie ponúk </w:t>
      </w:r>
      <w:r w:rsidR="00E44F90" w:rsidRPr="003F54FE">
        <w:rPr>
          <w:rFonts w:ascii="Arial" w:hAnsi="Arial" w:cs="Arial"/>
          <w:sz w:val="22"/>
          <w:szCs w:val="22"/>
        </w:rPr>
        <w:t>zostaví poradie uchád</w:t>
      </w:r>
      <w:r w:rsidR="00AC2CAC" w:rsidRPr="003F54FE">
        <w:rPr>
          <w:rFonts w:ascii="Arial" w:hAnsi="Arial" w:cs="Arial"/>
          <w:sz w:val="22"/>
          <w:szCs w:val="22"/>
        </w:rPr>
        <w:t>z</w:t>
      </w:r>
      <w:r w:rsidR="00E44F90" w:rsidRPr="003F54FE">
        <w:rPr>
          <w:rFonts w:ascii="Arial" w:hAnsi="Arial" w:cs="Arial"/>
          <w:sz w:val="22"/>
          <w:szCs w:val="22"/>
        </w:rPr>
        <w:t xml:space="preserve">ačov na základe kritéria, ktorým je cena v EUR </w:t>
      </w:r>
      <w:r w:rsidR="00E43246" w:rsidRPr="003F54FE">
        <w:rPr>
          <w:rFonts w:ascii="Arial" w:hAnsi="Arial" w:cs="Arial"/>
          <w:sz w:val="22"/>
          <w:szCs w:val="22"/>
        </w:rPr>
        <w:t>s</w:t>
      </w:r>
      <w:r w:rsidR="00E44F90" w:rsidRPr="003F54FE">
        <w:rPr>
          <w:rFonts w:ascii="Arial" w:hAnsi="Arial" w:cs="Arial"/>
          <w:sz w:val="22"/>
          <w:szCs w:val="22"/>
        </w:rPr>
        <w:t xml:space="preserve"> DPH, </w:t>
      </w:r>
      <w:r w:rsidR="008B6D27" w:rsidRPr="003F54FE">
        <w:rPr>
          <w:rFonts w:ascii="Arial" w:hAnsi="Arial" w:cs="Arial"/>
          <w:sz w:val="22"/>
          <w:szCs w:val="22"/>
        </w:rPr>
        <w:t>preskúma, či ponuk</w:t>
      </w:r>
      <w:r w:rsidR="00AC371D" w:rsidRPr="003F54FE">
        <w:rPr>
          <w:rFonts w:ascii="Arial" w:hAnsi="Arial" w:cs="Arial"/>
          <w:sz w:val="22"/>
          <w:szCs w:val="22"/>
        </w:rPr>
        <w:t>y</w:t>
      </w:r>
      <w:r w:rsidR="005B52CB" w:rsidRPr="003F54FE">
        <w:rPr>
          <w:rFonts w:ascii="Arial" w:hAnsi="Arial" w:cs="Arial"/>
          <w:sz w:val="22"/>
          <w:szCs w:val="22"/>
        </w:rPr>
        <w:t xml:space="preserve"> </w:t>
      </w:r>
      <w:r w:rsidR="008B6D27" w:rsidRPr="003F54FE">
        <w:rPr>
          <w:rFonts w:ascii="Arial" w:hAnsi="Arial" w:cs="Arial"/>
          <w:sz w:val="22"/>
          <w:szCs w:val="22"/>
        </w:rPr>
        <w:t>spĺňa</w:t>
      </w:r>
      <w:r w:rsidR="00AC371D" w:rsidRPr="003F54FE">
        <w:rPr>
          <w:rFonts w:ascii="Arial" w:hAnsi="Arial" w:cs="Arial"/>
          <w:sz w:val="22"/>
          <w:szCs w:val="22"/>
        </w:rPr>
        <w:t>jú</w:t>
      </w:r>
      <w:r w:rsidR="008B6D27" w:rsidRPr="003F54FE">
        <w:rPr>
          <w:rFonts w:ascii="Arial" w:hAnsi="Arial" w:cs="Arial"/>
          <w:sz w:val="22"/>
          <w:szCs w:val="22"/>
        </w:rPr>
        <w:t xml:space="preserve"> požiadavky </w:t>
      </w:r>
      <w:r w:rsidR="00B265E2" w:rsidRPr="003F54FE">
        <w:rPr>
          <w:rFonts w:ascii="Arial" w:hAnsi="Arial" w:cs="Arial"/>
          <w:sz w:val="22"/>
          <w:szCs w:val="22"/>
        </w:rPr>
        <w:t>verejného obstarávateľa</w:t>
      </w:r>
      <w:r w:rsidR="008B6D27" w:rsidRPr="003F54FE">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xml:space="preserve">.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w:t>
      </w:r>
      <w:proofErr w:type="spellStart"/>
      <w:r w:rsidRPr="008B6D27">
        <w:rPr>
          <w:rFonts w:ascii="Arial" w:hAnsi="Arial" w:cs="Arial"/>
          <w:sz w:val="22"/>
          <w:szCs w:val="22"/>
        </w:rPr>
        <w:t>podklad</w:t>
      </w:r>
      <w:r w:rsidR="00284876">
        <w:rPr>
          <w:rFonts w:ascii="Arial" w:hAnsi="Arial" w:cs="Arial"/>
          <w:sz w:val="22"/>
          <w:szCs w:val="22"/>
        </w:rPr>
        <w:t>p</w:t>
      </w:r>
      <w:r w:rsidRPr="008B6D27">
        <w:rPr>
          <w:rFonts w:ascii="Arial" w:hAnsi="Arial" w:cs="Arial"/>
          <w:sz w:val="22"/>
          <w:szCs w:val="22"/>
        </w:rPr>
        <w:t>ov</w:t>
      </w:r>
      <w:proofErr w:type="spellEnd"/>
      <w:r w:rsidRPr="008B6D27">
        <w:rPr>
          <w:rFonts w:ascii="Arial" w:hAnsi="Arial" w:cs="Arial"/>
          <w:sz w:val="22"/>
          <w:szCs w:val="22"/>
        </w:rPr>
        <w:t>,</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 xml:space="preserve">b) zodpovedá pokynom a dokumentom </w:t>
      </w:r>
      <w:proofErr w:type="spellStart"/>
      <w:r w:rsidRPr="008B6D27">
        <w:rPr>
          <w:rFonts w:ascii="Arial" w:hAnsi="Arial" w:cs="Arial"/>
          <w:sz w:val="22"/>
          <w:szCs w:val="22"/>
        </w:rPr>
        <w:t>uvedeným</w:t>
      </w:r>
      <w:proofErr w:type="spellEnd"/>
      <w:r w:rsidRPr="008B6D27">
        <w:rPr>
          <w:rFonts w:ascii="Arial" w:hAnsi="Arial" w:cs="Arial"/>
          <w:sz w:val="22"/>
          <w:szCs w:val="22"/>
        </w:rPr>
        <w:t xml:space="preserve"> vo </w:t>
      </w:r>
      <w:proofErr w:type="spellStart"/>
      <w:r w:rsidRPr="008B6D27">
        <w:rPr>
          <w:rFonts w:ascii="Arial" w:hAnsi="Arial" w:cs="Arial"/>
          <w:sz w:val="22"/>
          <w:szCs w:val="22"/>
        </w:rPr>
        <w:t>výzve</w:t>
      </w:r>
      <w:proofErr w:type="spellEnd"/>
      <w:r w:rsidRPr="008B6D27">
        <w:rPr>
          <w:rFonts w:ascii="Arial" w:hAnsi="Arial" w:cs="Arial"/>
          <w:sz w:val="22"/>
          <w:szCs w:val="22"/>
        </w:rPr>
        <w:t xml:space="preserve"> na predkladanie ponúk a v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w:t>
      </w:r>
      <w:proofErr w:type="spellStart"/>
      <w:r w:rsidRPr="008B6D27">
        <w:rPr>
          <w:rFonts w:ascii="Arial" w:hAnsi="Arial" w:cs="Arial"/>
          <w:sz w:val="22"/>
          <w:szCs w:val="22"/>
        </w:rPr>
        <w:t>všetkým</w:t>
      </w:r>
      <w:proofErr w:type="spellEnd"/>
      <w:r w:rsidRPr="008B6D27">
        <w:rPr>
          <w:rFonts w:ascii="Arial" w:hAnsi="Arial" w:cs="Arial"/>
          <w:sz w:val="22"/>
          <w:szCs w:val="22"/>
        </w:rPr>
        <w:t xml:space="preserve"> požiadavkám a špecifikáciám </w:t>
      </w:r>
      <w:proofErr w:type="spellStart"/>
      <w:r w:rsidRPr="008B6D27">
        <w:rPr>
          <w:rFonts w:ascii="Arial" w:hAnsi="Arial" w:cs="Arial"/>
          <w:sz w:val="22"/>
          <w:szCs w:val="22"/>
        </w:rPr>
        <w:t>uvedeným</w:t>
      </w:r>
      <w:proofErr w:type="spellEnd"/>
      <w:r w:rsidRPr="008B6D27">
        <w:rPr>
          <w:rFonts w:ascii="Arial" w:hAnsi="Arial" w:cs="Arial"/>
          <w:sz w:val="22"/>
          <w:szCs w:val="22"/>
        </w:rPr>
        <w:t xml:space="preserve"> vo </w:t>
      </w:r>
      <w:proofErr w:type="spellStart"/>
      <w:r w:rsidRPr="008B6D27">
        <w:rPr>
          <w:rFonts w:ascii="Arial" w:hAnsi="Arial" w:cs="Arial"/>
          <w:sz w:val="22"/>
          <w:szCs w:val="22"/>
        </w:rPr>
        <w:t>výzve</w:t>
      </w:r>
      <w:proofErr w:type="spellEnd"/>
      <w:r w:rsidRPr="008B6D27">
        <w:rPr>
          <w:rFonts w:ascii="Arial" w:hAnsi="Arial" w:cs="Arial"/>
          <w:sz w:val="22"/>
          <w:szCs w:val="22"/>
        </w:rPr>
        <w:t xml:space="preserve"> na predkladanie ponúk a v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podkladoch a zároveň neobsahuje žiadne obmedzenia alebo </w:t>
      </w:r>
      <w:proofErr w:type="spellStart"/>
      <w:r w:rsidRPr="008B6D27">
        <w:rPr>
          <w:rFonts w:ascii="Arial" w:hAnsi="Arial" w:cs="Arial"/>
          <w:sz w:val="22"/>
          <w:szCs w:val="22"/>
        </w:rPr>
        <w:t>výhrady</w:t>
      </w:r>
      <w:proofErr w:type="spellEnd"/>
      <w:r w:rsidRPr="008B6D27">
        <w:rPr>
          <w:rFonts w:ascii="Arial" w:hAnsi="Arial" w:cs="Arial"/>
          <w:sz w:val="22"/>
          <w:szCs w:val="22"/>
        </w:rPr>
        <w:t xml:space="preserve">, ktoré sú v rozpore s </w:t>
      </w:r>
      <w:proofErr w:type="spellStart"/>
      <w:r w:rsidR="00284876">
        <w:rPr>
          <w:rFonts w:ascii="Arial" w:hAnsi="Arial" w:cs="Arial"/>
          <w:sz w:val="22"/>
          <w:szCs w:val="22"/>
        </w:rPr>
        <w:t>uvedenými</w:t>
      </w:r>
      <w:proofErr w:type="spellEnd"/>
      <w:r w:rsidR="00284876">
        <w:rPr>
          <w:rFonts w:ascii="Arial" w:hAnsi="Arial" w:cs="Arial"/>
          <w:sz w:val="22"/>
          <w:szCs w:val="22"/>
        </w:rPr>
        <w:t xml:space="preserve">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399C6D2A" w14:textId="1F3E4E3E" w:rsidR="008B6D27" w:rsidRPr="003F54FE" w:rsidRDefault="00C768CE" w:rsidP="008B6D27">
      <w:pPr>
        <w:jc w:val="both"/>
        <w:rPr>
          <w:rFonts w:ascii="Arial" w:hAnsi="Arial" w:cs="Arial"/>
          <w:sz w:val="22"/>
          <w:szCs w:val="22"/>
        </w:rPr>
      </w:pPr>
      <w:r w:rsidRPr="003F54FE">
        <w:rPr>
          <w:rFonts w:ascii="Arial" w:hAnsi="Arial" w:cs="Arial"/>
          <w:sz w:val="22"/>
          <w:szCs w:val="22"/>
        </w:rPr>
        <w:t>20.</w:t>
      </w:r>
      <w:r w:rsidR="005B52CB" w:rsidRPr="003F54FE">
        <w:rPr>
          <w:rFonts w:ascii="Arial" w:hAnsi="Arial" w:cs="Arial"/>
          <w:sz w:val="22"/>
          <w:szCs w:val="22"/>
        </w:rPr>
        <w:t>3</w:t>
      </w:r>
      <w:r w:rsidR="00AF198A" w:rsidRPr="003F54FE">
        <w:rPr>
          <w:rFonts w:ascii="Arial" w:hAnsi="Arial" w:cs="Arial"/>
          <w:sz w:val="22"/>
          <w:szCs w:val="22"/>
        </w:rPr>
        <w:t xml:space="preserve"> Komisia </w:t>
      </w:r>
      <w:r w:rsidR="008B6D27" w:rsidRPr="003F54FE">
        <w:rPr>
          <w:rFonts w:ascii="Arial" w:hAnsi="Arial" w:cs="Arial"/>
          <w:sz w:val="22"/>
          <w:szCs w:val="22"/>
        </w:rPr>
        <w:t xml:space="preserve">požiada uchádzačov o písomné vysvetlenie alebo doplnenie </w:t>
      </w:r>
      <w:proofErr w:type="spellStart"/>
      <w:r w:rsidR="008B6D27" w:rsidRPr="003F54FE">
        <w:rPr>
          <w:rFonts w:ascii="Arial" w:hAnsi="Arial" w:cs="Arial"/>
          <w:sz w:val="22"/>
          <w:szCs w:val="22"/>
        </w:rPr>
        <w:t>predložených</w:t>
      </w:r>
      <w:proofErr w:type="spellEnd"/>
      <w:r w:rsidR="008B6D27" w:rsidRPr="003F54FE">
        <w:rPr>
          <w:rFonts w:ascii="Arial" w:hAnsi="Arial" w:cs="Arial"/>
          <w:sz w:val="22"/>
          <w:szCs w:val="22"/>
        </w:rPr>
        <w:t xml:space="preserve"> dokladov vždy, keď z </w:t>
      </w:r>
      <w:proofErr w:type="spellStart"/>
      <w:r w:rsidR="008B6D27" w:rsidRPr="003F54FE">
        <w:rPr>
          <w:rFonts w:ascii="Arial" w:hAnsi="Arial" w:cs="Arial"/>
          <w:sz w:val="22"/>
          <w:szCs w:val="22"/>
        </w:rPr>
        <w:t>predložených</w:t>
      </w:r>
      <w:proofErr w:type="spellEnd"/>
      <w:r w:rsidR="008B6D27" w:rsidRPr="003F54FE">
        <w:rPr>
          <w:rFonts w:ascii="Arial" w:hAnsi="Arial" w:cs="Arial"/>
          <w:sz w:val="22"/>
          <w:szCs w:val="22"/>
        </w:rPr>
        <w:t xml:space="preserve"> dokladov nemožno posúdiť ich platnosť</w:t>
      </w:r>
      <w:r w:rsidR="00E44F90" w:rsidRPr="003F54FE">
        <w:rPr>
          <w:rFonts w:ascii="Arial" w:hAnsi="Arial" w:cs="Arial"/>
          <w:sz w:val="22"/>
          <w:szCs w:val="22"/>
        </w:rPr>
        <w:t xml:space="preserve">. </w:t>
      </w:r>
    </w:p>
    <w:p w14:paraId="51FE3B6F" w14:textId="213AEA31" w:rsidR="00F84118" w:rsidRPr="003F54FE" w:rsidRDefault="00F84118" w:rsidP="008B6D27">
      <w:pPr>
        <w:jc w:val="both"/>
        <w:rPr>
          <w:rFonts w:ascii="Arial" w:hAnsi="Arial" w:cs="Arial"/>
          <w:sz w:val="22"/>
          <w:szCs w:val="22"/>
        </w:rPr>
      </w:pPr>
    </w:p>
    <w:p w14:paraId="1977D246" w14:textId="70D7834E" w:rsidR="00F84118" w:rsidRPr="003F54FE" w:rsidRDefault="00F84118" w:rsidP="00F84118">
      <w:pPr>
        <w:jc w:val="both"/>
        <w:rPr>
          <w:rFonts w:ascii="Arial" w:hAnsi="Arial" w:cs="Arial"/>
          <w:sz w:val="22"/>
          <w:szCs w:val="22"/>
        </w:rPr>
      </w:pPr>
      <w:r w:rsidRPr="003F54FE">
        <w:rPr>
          <w:rFonts w:ascii="Arial" w:hAnsi="Arial" w:cs="Arial"/>
          <w:sz w:val="22"/>
          <w:szCs w:val="22"/>
        </w:rPr>
        <w:t>20.</w:t>
      </w:r>
      <w:r w:rsidR="005B52CB" w:rsidRPr="003F54FE">
        <w:rPr>
          <w:rFonts w:ascii="Arial" w:hAnsi="Arial" w:cs="Arial"/>
          <w:sz w:val="22"/>
          <w:szCs w:val="22"/>
        </w:rPr>
        <w:t>4</w:t>
      </w:r>
      <w:r w:rsidRPr="003F54FE">
        <w:rPr>
          <w:rFonts w:ascii="Arial" w:hAnsi="Arial" w:cs="Arial"/>
          <w:sz w:val="22"/>
          <w:szCs w:val="22"/>
        </w:rPr>
        <w:t xml:space="preserve"> Ak komisia identifikuje nezrovnalosti alebo nejasnosti v informáciách alebo dôkazoch, ktoré uchádzač poskytol, písomne požiada o vysvetlenie ponuky.</w:t>
      </w:r>
    </w:p>
    <w:p w14:paraId="746B81BA" w14:textId="77777777" w:rsidR="008B6D27" w:rsidRPr="003F54FE" w:rsidRDefault="008B6D27" w:rsidP="008B6D27">
      <w:pPr>
        <w:jc w:val="both"/>
        <w:rPr>
          <w:rFonts w:ascii="Arial" w:hAnsi="Arial" w:cs="Arial"/>
          <w:sz w:val="22"/>
          <w:szCs w:val="22"/>
        </w:rPr>
      </w:pPr>
    </w:p>
    <w:p w14:paraId="541B3343" w14:textId="25666E78" w:rsidR="008B6D27" w:rsidRPr="003F54FE" w:rsidRDefault="00C768CE" w:rsidP="008B6D27">
      <w:pPr>
        <w:jc w:val="both"/>
        <w:rPr>
          <w:rFonts w:ascii="Arial" w:hAnsi="Arial" w:cs="Arial"/>
          <w:sz w:val="22"/>
          <w:szCs w:val="22"/>
        </w:rPr>
      </w:pPr>
      <w:r w:rsidRPr="003F54FE">
        <w:rPr>
          <w:rFonts w:ascii="Arial" w:hAnsi="Arial" w:cs="Arial"/>
          <w:sz w:val="22"/>
          <w:szCs w:val="22"/>
        </w:rPr>
        <w:t>20.</w:t>
      </w:r>
      <w:r w:rsidR="00E44F90" w:rsidRPr="003F54FE">
        <w:rPr>
          <w:rFonts w:ascii="Arial" w:hAnsi="Arial" w:cs="Arial"/>
          <w:sz w:val="22"/>
          <w:szCs w:val="22"/>
        </w:rPr>
        <w:t>5</w:t>
      </w:r>
      <w:r w:rsidR="008B6D27" w:rsidRPr="003F54FE">
        <w:rPr>
          <w:rFonts w:ascii="Arial" w:hAnsi="Arial" w:cs="Arial"/>
          <w:sz w:val="22"/>
          <w:szCs w:val="22"/>
        </w:rPr>
        <w:t xml:space="preserve"> </w:t>
      </w:r>
      <w:r w:rsidR="00B265E2" w:rsidRPr="003F54FE">
        <w:rPr>
          <w:rFonts w:ascii="Arial" w:hAnsi="Arial" w:cs="Arial"/>
          <w:sz w:val="22"/>
          <w:szCs w:val="22"/>
        </w:rPr>
        <w:t xml:space="preserve">Verejný obstarávateľ </w:t>
      </w:r>
      <w:r w:rsidR="008B6D27" w:rsidRPr="003F54FE">
        <w:rPr>
          <w:rFonts w:ascii="Arial" w:hAnsi="Arial" w:cs="Arial"/>
          <w:sz w:val="22"/>
          <w:szCs w:val="22"/>
        </w:rPr>
        <w:t xml:space="preserve">vylúči z verejného obstarávania uchádzača ak nastane </w:t>
      </w:r>
      <w:proofErr w:type="spellStart"/>
      <w:r w:rsidR="008B6D27" w:rsidRPr="003F54FE">
        <w:rPr>
          <w:rFonts w:ascii="Arial" w:hAnsi="Arial" w:cs="Arial"/>
          <w:sz w:val="22"/>
          <w:szCs w:val="22"/>
        </w:rPr>
        <w:t>niektory</w:t>
      </w:r>
      <w:proofErr w:type="spellEnd"/>
      <w:r w:rsidR="008B6D27" w:rsidRPr="003F54FE">
        <w:rPr>
          <w:rFonts w:ascii="Arial" w:hAnsi="Arial" w:cs="Arial"/>
          <w:sz w:val="22"/>
          <w:szCs w:val="22"/>
        </w:rPr>
        <w:t>́ z dôvodov vylúčenia podľa § 40 ods. 6 a 7 ZVO.</w:t>
      </w:r>
    </w:p>
    <w:p w14:paraId="65A8B600" w14:textId="145B17FC" w:rsidR="00F84118" w:rsidRPr="003F54FE" w:rsidRDefault="00F84118" w:rsidP="008B6D27">
      <w:pPr>
        <w:jc w:val="both"/>
        <w:rPr>
          <w:rFonts w:ascii="Arial" w:hAnsi="Arial" w:cs="Arial"/>
          <w:sz w:val="22"/>
          <w:szCs w:val="22"/>
        </w:rPr>
      </w:pPr>
    </w:p>
    <w:p w14:paraId="05B3ED4D" w14:textId="0D9F5C79" w:rsidR="00F84118" w:rsidRDefault="00F84118" w:rsidP="00F84118">
      <w:pPr>
        <w:jc w:val="both"/>
        <w:rPr>
          <w:rFonts w:ascii="Arial" w:hAnsi="Arial" w:cs="Arial"/>
          <w:sz w:val="22"/>
          <w:szCs w:val="22"/>
        </w:rPr>
      </w:pPr>
      <w:r w:rsidRPr="003F54FE">
        <w:rPr>
          <w:rFonts w:ascii="Arial" w:hAnsi="Arial" w:cs="Arial"/>
          <w:sz w:val="22"/>
          <w:szCs w:val="22"/>
        </w:rPr>
        <w:lastRenderedPageBreak/>
        <w:t>20.</w:t>
      </w:r>
      <w:r w:rsidR="005B52CB" w:rsidRPr="003F54FE">
        <w:rPr>
          <w:rFonts w:ascii="Arial" w:hAnsi="Arial" w:cs="Arial"/>
          <w:sz w:val="22"/>
          <w:szCs w:val="22"/>
        </w:rPr>
        <w:t>6</w:t>
      </w:r>
      <w:r w:rsidRPr="003F54FE">
        <w:rPr>
          <w:rFonts w:ascii="Arial" w:hAnsi="Arial" w:cs="Arial"/>
          <w:sz w:val="22"/>
          <w:szCs w:val="22"/>
        </w:rPr>
        <w:t xml:space="preserve"> O vylúčení ponuky s uvedením dôvodu vylúčenia bude uchádzač písomne </w:t>
      </w:r>
      <w:proofErr w:type="spellStart"/>
      <w:r w:rsidRPr="003F54FE">
        <w:rPr>
          <w:rFonts w:ascii="Arial" w:hAnsi="Arial" w:cs="Arial"/>
          <w:sz w:val="22"/>
          <w:szCs w:val="22"/>
        </w:rPr>
        <w:t>upovedomeny</w:t>
      </w:r>
      <w:proofErr w:type="spellEnd"/>
      <w:r w:rsidRPr="003F54FE">
        <w:rPr>
          <w:rFonts w:ascii="Arial" w:hAnsi="Arial" w:cs="Arial"/>
          <w:sz w:val="22"/>
          <w:szCs w:val="22"/>
        </w:rPr>
        <w:t>́ s uvedením dôvodu a lehoty, v ktorej môže byť podaná námietka podľa § 170 ods. 3 písm. d) ZVO.</w:t>
      </w: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371DDC96"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xml:space="preserve">.1 V procese vyhodnotenia splnenia podmienok účasti uchádzačmi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obstarávateľ použije postupy uvedené v § 40 zákona o verejnom obstarávaní. Ak prichádza do úvahy, použije sa § 152 ods. 4 zákona o verejnom obstarávaní.</w:t>
      </w:r>
      <w:r w:rsidR="000444E7">
        <w:rPr>
          <w:rFonts w:ascii="Arial" w:hAnsi="Arial" w:cs="Arial"/>
          <w:sz w:val="22"/>
          <w:szCs w:val="22"/>
        </w:rPr>
        <w:t xml:space="preserve"> P</w:t>
      </w:r>
      <w:r w:rsidR="000444E7" w:rsidRPr="000444E7">
        <w:rPr>
          <w:rFonts w:ascii="Arial" w:hAnsi="Arial" w:cs="Arial"/>
          <w:sz w:val="22"/>
          <w:szCs w:val="22"/>
        </w:rPr>
        <w:t xml:space="preserve">o vyhodnotení ponúk </w:t>
      </w:r>
      <w:r w:rsidR="000444E7">
        <w:rPr>
          <w:rFonts w:ascii="Arial" w:hAnsi="Arial" w:cs="Arial"/>
          <w:sz w:val="22"/>
          <w:szCs w:val="22"/>
        </w:rPr>
        <w:t xml:space="preserve">sa </w:t>
      </w:r>
      <w:r w:rsidR="000444E7" w:rsidRPr="000444E7">
        <w:rPr>
          <w:rFonts w:ascii="Arial" w:hAnsi="Arial" w:cs="Arial"/>
          <w:sz w:val="22"/>
          <w:szCs w:val="22"/>
        </w:rPr>
        <w:t>vyhodnot</w:t>
      </w:r>
      <w:r w:rsidR="000444E7">
        <w:rPr>
          <w:rFonts w:ascii="Arial" w:hAnsi="Arial" w:cs="Arial"/>
          <w:sz w:val="22"/>
          <w:szCs w:val="22"/>
        </w:rPr>
        <w:t>í</w:t>
      </w:r>
      <w:r w:rsidR="000444E7" w:rsidRPr="000444E7">
        <w:rPr>
          <w:rFonts w:ascii="Arial" w:hAnsi="Arial" w:cs="Arial"/>
          <w:sz w:val="22"/>
          <w:szCs w:val="22"/>
        </w:rPr>
        <w:t xml:space="preserve"> splnenie podmienok účasti uchádzačmi, ktorí sa umiestnili na prvom až treťom mieste v poradí alebo </w:t>
      </w:r>
      <w:r w:rsidR="000444E7">
        <w:rPr>
          <w:rFonts w:ascii="Arial" w:hAnsi="Arial" w:cs="Arial"/>
          <w:sz w:val="22"/>
          <w:szCs w:val="22"/>
        </w:rPr>
        <w:t>len</w:t>
      </w:r>
      <w:r w:rsidR="000444E7" w:rsidRPr="000444E7">
        <w:rPr>
          <w:rFonts w:ascii="Arial" w:hAnsi="Arial" w:cs="Arial"/>
          <w:sz w:val="22"/>
          <w:szCs w:val="22"/>
        </w:rPr>
        <w:t xml:space="preserve"> uchádzačom, ktorý sa umiestnil na prvom mieste v poradí</w:t>
      </w:r>
      <w:r w:rsidR="000444E7">
        <w:rPr>
          <w:rFonts w:ascii="Arial" w:hAnsi="Arial" w:cs="Arial"/>
          <w:sz w:val="22"/>
          <w:szCs w:val="22"/>
        </w:rPr>
        <w:t>.</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xml:space="preserve">.2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bude posudzovať splnenie podmienok účasti v súlade s </w:t>
      </w:r>
      <w:proofErr w:type="spellStart"/>
      <w:r w:rsidR="00C528B1" w:rsidRPr="00D861B4">
        <w:rPr>
          <w:rFonts w:ascii="Arial" w:hAnsi="Arial" w:cs="Arial"/>
          <w:sz w:val="22"/>
          <w:szCs w:val="22"/>
        </w:rPr>
        <w:t>výzvou</w:t>
      </w:r>
      <w:proofErr w:type="spellEnd"/>
      <w:r w:rsidR="00C528B1" w:rsidRPr="00D861B4">
        <w:rPr>
          <w:rFonts w:ascii="Arial" w:hAnsi="Arial" w:cs="Arial"/>
          <w:sz w:val="22"/>
          <w:szCs w:val="22"/>
        </w:rPr>
        <w:t xml:space="preserve"> na predkladanie ponúk</w:t>
      </w:r>
      <w:r w:rsidR="00E44F90">
        <w:rPr>
          <w:rFonts w:ascii="Arial" w:hAnsi="Arial" w:cs="Arial"/>
          <w:sz w:val="22"/>
          <w:szCs w:val="22"/>
        </w:rPr>
        <w:t xml:space="preserve">, </w:t>
      </w:r>
      <w:r w:rsidR="00C528B1" w:rsidRPr="00D861B4">
        <w:rPr>
          <w:rFonts w:ascii="Arial" w:hAnsi="Arial" w:cs="Arial"/>
          <w:sz w:val="22"/>
          <w:szCs w:val="22"/>
        </w:rPr>
        <w:t xml:space="preserve">v súlade s </w:t>
      </w:r>
      <w:proofErr w:type="spellStart"/>
      <w:r w:rsidR="00C528B1" w:rsidRPr="00D861B4">
        <w:rPr>
          <w:rFonts w:ascii="Arial" w:hAnsi="Arial" w:cs="Arial"/>
          <w:sz w:val="22"/>
          <w:szCs w:val="22"/>
        </w:rPr>
        <w:t>týmito</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súťažnými</w:t>
      </w:r>
      <w:proofErr w:type="spellEnd"/>
      <w:r w:rsidR="00C528B1" w:rsidRPr="00D861B4">
        <w:rPr>
          <w:rFonts w:ascii="Arial" w:hAnsi="Arial" w:cs="Arial"/>
          <w:sz w:val="22"/>
          <w:szCs w:val="22"/>
        </w:rPr>
        <w:t xml:space="preserve">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68200F34" w14:textId="77777777" w:rsidR="00C95B77" w:rsidRPr="00D861B4" w:rsidRDefault="00C95B77"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xml:space="preserve">.1 V procese vyhodnocovania ponúk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713E71BB"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r w:rsidR="00252356">
        <w:rPr>
          <w:rFonts w:ascii="Arial" w:hAnsi="Arial" w:cs="Arial"/>
          <w:sz w:val="22"/>
          <w:szCs w:val="22"/>
        </w:rPr>
        <w:t>.</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w:t>
      </w:r>
      <w:proofErr w:type="spellStart"/>
      <w:r w:rsidR="00C528B1" w:rsidRPr="00D861B4">
        <w:rPr>
          <w:rFonts w:ascii="Arial" w:hAnsi="Arial" w:cs="Arial"/>
          <w:sz w:val="22"/>
          <w:szCs w:val="22"/>
        </w:rPr>
        <w:t>nasl</w:t>
      </w:r>
      <w:proofErr w:type="spellEnd"/>
      <w:r w:rsidR="00C528B1" w:rsidRPr="00D861B4">
        <w:rPr>
          <w:rFonts w:ascii="Arial" w:hAnsi="Arial" w:cs="Arial"/>
          <w:sz w:val="22"/>
          <w:szCs w:val="22"/>
        </w:rPr>
        <w:t>.) zákona o VO, kde sú uvedené postupy a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 Informácia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w:t>
      </w:r>
    </w:p>
    <w:p w14:paraId="707211A2" w14:textId="1D9E35BA"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.1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po vyhodnotení ponúk, po skončení postupu podľa § 55 ods. 1 zákona o verejnom obstarávaní a po odoslaní </w:t>
      </w:r>
      <w:proofErr w:type="spellStart"/>
      <w:r w:rsidR="00C528B1" w:rsidRPr="00D861B4">
        <w:rPr>
          <w:rFonts w:ascii="Arial" w:hAnsi="Arial" w:cs="Arial"/>
          <w:sz w:val="22"/>
          <w:szCs w:val="22"/>
        </w:rPr>
        <w:t>všetkých</w:t>
      </w:r>
      <w:proofErr w:type="spellEnd"/>
      <w:r w:rsidR="00C528B1" w:rsidRPr="00D861B4">
        <w:rPr>
          <w:rFonts w:ascii="Arial" w:hAnsi="Arial" w:cs="Arial"/>
          <w:sz w:val="22"/>
          <w:szCs w:val="22"/>
        </w:rPr>
        <w:t xml:space="preserve"> oznámení o vylúčení uchádzača bezodkladne oznámi </w:t>
      </w:r>
      <w:proofErr w:type="spellStart"/>
      <w:r w:rsidR="00C528B1" w:rsidRPr="00D861B4">
        <w:rPr>
          <w:rFonts w:ascii="Arial" w:hAnsi="Arial" w:cs="Arial"/>
          <w:sz w:val="22"/>
          <w:szCs w:val="22"/>
        </w:rPr>
        <w:t>všetkým</w:t>
      </w:r>
      <w:proofErr w:type="spellEnd"/>
      <w:r w:rsidR="00C528B1" w:rsidRPr="00D861B4">
        <w:rPr>
          <w:rFonts w:ascii="Arial" w:hAnsi="Arial" w:cs="Arial"/>
          <w:sz w:val="22"/>
          <w:szCs w:val="22"/>
        </w:rPr>
        <w:t xml:space="preserve"> uchádzačom, </w:t>
      </w:r>
      <w:proofErr w:type="spellStart"/>
      <w:r w:rsidR="00C528B1" w:rsidRPr="00D861B4">
        <w:rPr>
          <w:rFonts w:ascii="Arial" w:hAnsi="Arial" w:cs="Arial"/>
          <w:sz w:val="22"/>
          <w:szCs w:val="22"/>
        </w:rPr>
        <w:t>ktorých</w:t>
      </w:r>
      <w:proofErr w:type="spellEnd"/>
      <w:r w:rsidR="00C528B1" w:rsidRPr="00D861B4">
        <w:rPr>
          <w:rFonts w:ascii="Arial" w:hAnsi="Arial" w:cs="Arial"/>
          <w:sz w:val="22"/>
          <w:szCs w:val="22"/>
        </w:rPr>
        <w:t xml:space="preserve"> ponuky sa vyhodnocovali </w:t>
      </w:r>
      <w:proofErr w:type="spellStart"/>
      <w:r w:rsidR="00C528B1" w:rsidRPr="00D861B4">
        <w:rPr>
          <w:rFonts w:ascii="Arial" w:hAnsi="Arial" w:cs="Arial"/>
          <w:sz w:val="22"/>
          <w:szCs w:val="22"/>
        </w:rPr>
        <w:t>výsledok</w:t>
      </w:r>
      <w:proofErr w:type="spellEnd"/>
      <w:r w:rsidR="00C528B1" w:rsidRPr="00D861B4">
        <w:rPr>
          <w:rFonts w:ascii="Arial" w:hAnsi="Arial" w:cs="Arial"/>
          <w:sz w:val="22"/>
          <w:szCs w:val="22"/>
        </w:rPr>
        <w:t xml:space="preserve"> vyhodnotenia ponúk, vrátane poradia uchádzačov a súčasne uverejní informáciu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97FE760"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.2 Úspešnému uchádzačovi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.3 Neúspešnému uchádzačovi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oznámi, že neuspel a dôvody neprijatia jeho ponuky. Neúspešnému uchádzačovi v informácii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uvedie aj identifikáciu úspešného uchádzača alebo uchádzačov, informáciu o charakteristikách a </w:t>
      </w:r>
      <w:proofErr w:type="spellStart"/>
      <w:r w:rsidR="00C528B1" w:rsidRPr="00D861B4">
        <w:rPr>
          <w:rFonts w:ascii="Arial" w:hAnsi="Arial" w:cs="Arial"/>
          <w:sz w:val="22"/>
          <w:szCs w:val="22"/>
        </w:rPr>
        <w:t>výhodách</w:t>
      </w:r>
      <w:proofErr w:type="spellEnd"/>
      <w:r w:rsidR="00C528B1" w:rsidRPr="00D861B4">
        <w:rPr>
          <w:rFonts w:ascii="Arial" w:hAnsi="Arial" w:cs="Arial"/>
          <w:sz w:val="22"/>
          <w:szCs w:val="22"/>
        </w:rPr>
        <w:t xml:space="preserve">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ADC40AB"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vyzve úspešného uchádzača na predloženie zmluvy. Uchádzač predloží </w:t>
      </w:r>
      <w:proofErr w:type="spellStart"/>
      <w:r w:rsidRPr="009E6B78">
        <w:rPr>
          <w:rFonts w:ascii="Arial" w:hAnsi="Arial" w:cs="Arial"/>
          <w:sz w:val="22"/>
          <w:szCs w:val="22"/>
        </w:rPr>
        <w:t>potrebny</w:t>
      </w:r>
      <w:proofErr w:type="spellEnd"/>
      <w:r w:rsidRPr="009E6B78">
        <w:rPr>
          <w:rFonts w:ascii="Arial" w:hAnsi="Arial" w:cs="Arial"/>
          <w:sz w:val="22"/>
          <w:szCs w:val="22"/>
        </w:rPr>
        <w:t xml:space="preserve">́ počet </w:t>
      </w:r>
      <w:proofErr w:type="spellStart"/>
      <w:r w:rsidRPr="009E6B78">
        <w:rPr>
          <w:rFonts w:ascii="Arial" w:hAnsi="Arial" w:cs="Arial"/>
          <w:sz w:val="22"/>
          <w:szCs w:val="22"/>
        </w:rPr>
        <w:t>výtlačkov</w:t>
      </w:r>
      <w:proofErr w:type="spellEnd"/>
      <w:r w:rsidRPr="009E6B78">
        <w:rPr>
          <w:rFonts w:ascii="Arial" w:hAnsi="Arial" w:cs="Arial"/>
          <w:sz w:val="22"/>
          <w:szCs w:val="22"/>
        </w:rPr>
        <w:t xml:space="preserve">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w:t>
      </w:r>
      <w:proofErr w:type="spellStart"/>
      <w:r w:rsidRPr="009E6B78">
        <w:rPr>
          <w:rFonts w:ascii="Arial" w:hAnsi="Arial" w:cs="Arial"/>
          <w:sz w:val="22"/>
          <w:szCs w:val="22"/>
        </w:rPr>
        <w:t>súťažnými</w:t>
      </w:r>
      <w:proofErr w:type="spellEnd"/>
      <w:r w:rsidRPr="009E6B78">
        <w:rPr>
          <w:rFonts w:ascii="Arial" w:hAnsi="Arial" w:cs="Arial"/>
          <w:sz w:val="22"/>
          <w:szCs w:val="22"/>
        </w:rPr>
        <w:t xml:space="preserve"> podkladmi a s ponukou predloženou </w:t>
      </w:r>
      <w:proofErr w:type="spellStart"/>
      <w:r w:rsidRPr="009E6B78">
        <w:rPr>
          <w:rFonts w:ascii="Arial" w:hAnsi="Arial" w:cs="Arial"/>
          <w:sz w:val="22"/>
          <w:szCs w:val="22"/>
        </w:rPr>
        <w:t>úspešným</w:t>
      </w:r>
      <w:proofErr w:type="spellEnd"/>
      <w:r w:rsidRPr="009E6B78">
        <w:rPr>
          <w:rFonts w:ascii="Arial" w:hAnsi="Arial" w:cs="Arial"/>
          <w:sz w:val="22"/>
          <w:szCs w:val="22"/>
        </w:rPr>
        <w:t xml:space="preserve">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s </w:t>
      </w:r>
      <w:proofErr w:type="spellStart"/>
      <w:r w:rsidRPr="009E6B78">
        <w:rPr>
          <w:rFonts w:ascii="Arial" w:hAnsi="Arial" w:cs="Arial"/>
          <w:sz w:val="22"/>
          <w:szCs w:val="22"/>
        </w:rPr>
        <w:t>úspešným</w:t>
      </w:r>
      <w:proofErr w:type="spellEnd"/>
      <w:r w:rsidRPr="009E6B78">
        <w:rPr>
          <w:rFonts w:ascii="Arial" w:hAnsi="Arial" w:cs="Arial"/>
          <w:sz w:val="22"/>
          <w:szCs w:val="22"/>
        </w:rPr>
        <w:t xml:space="preserve"> uchádzačom a v súlade s § 56 ZVO.</w:t>
      </w:r>
    </w:p>
    <w:p w14:paraId="0A36F9C8" w14:textId="77777777" w:rsidR="009E6B78" w:rsidRDefault="009E6B78" w:rsidP="009E6B78">
      <w:pPr>
        <w:jc w:val="both"/>
        <w:rPr>
          <w:rFonts w:ascii="Arial" w:hAnsi="Arial" w:cs="Arial"/>
          <w:sz w:val="22"/>
          <w:szCs w:val="22"/>
        </w:rPr>
      </w:pPr>
    </w:p>
    <w:p w14:paraId="4BEA1D72" w14:textId="77FB38DA" w:rsidR="009E6B78" w:rsidRPr="009E6B78" w:rsidRDefault="009E6B78" w:rsidP="009E6B78">
      <w:pPr>
        <w:jc w:val="both"/>
        <w:rPr>
          <w:rFonts w:ascii="Arial" w:hAnsi="Arial" w:cs="Arial"/>
          <w:sz w:val="22"/>
          <w:szCs w:val="22"/>
        </w:rPr>
      </w:pPr>
      <w:r w:rsidRPr="003F54FE">
        <w:rPr>
          <w:rFonts w:ascii="Arial" w:hAnsi="Arial" w:cs="Arial"/>
          <w:sz w:val="22"/>
          <w:szCs w:val="22"/>
        </w:rPr>
        <w:t xml:space="preserve">25.3 </w:t>
      </w:r>
      <w:r w:rsidR="00B265E2" w:rsidRPr="003F54FE">
        <w:rPr>
          <w:rFonts w:ascii="Arial" w:hAnsi="Arial" w:cs="Arial"/>
          <w:sz w:val="22"/>
          <w:szCs w:val="22"/>
        </w:rPr>
        <w:t>Verejný obstarávateľ</w:t>
      </w:r>
      <w:r w:rsidRPr="003F54FE">
        <w:rPr>
          <w:rFonts w:ascii="Arial" w:hAnsi="Arial" w:cs="Arial"/>
          <w:sz w:val="22"/>
          <w:szCs w:val="22"/>
        </w:rPr>
        <w:t xml:space="preserve"> môže uzavrieť zmluvu s </w:t>
      </w:r>
      <w:proofErr w:type="spellStart"/>
      <w:r w:rsidRPr="003F54FE">
        <w:rPr>
          <w:rFonts w:ascii="Arial" w:hAnsi="Arial" w:cs="Arial"/>
          <w:sz w:val="22"/>
          <w:szCs w:val="22"/>
        </w:rPr>
        <w:t>úspešným</w:t>
      </w:r>
      <w:proofErr w:type="spellEnd"/>
      <w:r w:rsidRPr="003F54FE">
        <w:rPr>
          <w:rFonts w:ascii="Arial" w:hAnsi="Arial" w:cs="Arial"/>
          <w:sz w:val="22"/>
          <w:szCs w:val="22"/>
        </w:rPr>
        <w:t xml:space="preserve"> uchádzačom alebo uchádzačmi najskôr </w:t>
      </w:r>
      <w:r w:rsidR="006308DA">
        <w:rPr>
          <w:rFonts w:ascii="Arial" w:hAnsi="Arial" w:cs="Arial"/>
          <w:sz w:val="22"/>
          <w:szCs w:val="22"/>
        </w:rPr>
        <w:t>jedenásty</w:t>
      </w:r>
      <w:r w:rsidRPr="003F54FE">
        <w:rPr>
          <w:rFonts w:ascii="Arial" w:hAnsi="Arial" w:cs="Arial"/>
          <w:sz w:val="22"/>
          <w:szCs w:val="22"/>
        </w:rPr>
        <w:t xml:space="preserve"> deň odo dňa odoslania informácie o </w:t>
      </w:r>
      <w:proofErr w:type="spellStart"/>
      <w:r w:rsidRPr="003F54FE">
        <w:rPr>
          <w:rFonts w:ascii="Arial" w:hAnsi="Arial" w:cs="Arial"/>
          <w:sz w:val="22"/>
          <w:szCs w:val="22"/>
        </w:rPr>
        <w:t>výsledku</w:t>
      </w:r>
      <w:proofErr w:type="spellEnd"/>
      <w:r w:rsidRPr="003F54FE">
        <w:rPr>
          <w:rFonts w:ascii="Arial" w:hAnsi="Arial" w:cs="Arial"/>
          <w:sz w:val="22"/>
          <w:szCs w:val="22"/>
        </w:rPr>
        <w:t xml:space="preserve"> vyhodnotenia ponúk podľa § 55</w:t>
      </w:r>
      <w:r w:rsidR="00E43246" w:rsidRPr="003F54FE">
        <w:rPr>
          <w:rFonts w:ascii="Arial" w:hAnsi="Arial" w:cs="Arial"/>
          <w:sz w:val="22"/>
          <w:szCs w:val="22"/>
        </w:rPr>
        <w:t xml:space="preserve"> ods. </w:t>
      </w:r>
      <w:r w:rsidR="00E43246" w:rsidRPr="003F54FE">
        <w:rPr>
          <w:rFonts w:ascii="Arial" w:hAnsi="Arial" w:cs="Arial"/>
          <w:sz w:val="22"/>
          <w:szCs w:val="22"/>
        </w:rPr>
        <w:lastRenderedPageBreak/>
        <w:t>2 ZVO</w:t>
      </w:r>
      <w:r w:rsidRPr="003F54FE">
        <w:rPr>
          <w:rFonts w:ascii="Arial" w:hAnsi="Arial" w:cs="Arial"/>
          <w:sz w:val="22"/>
          <w:szCs w:val="22"/>
        </w:rPr>
        <w:t>,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3A0394C1"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.4 Ak bola podaná žiadosť o nápravu alebo námietk</w:t>
      </w:r>
      <w:r w:rsidR="00522511">
        <w:rPr>
          <w:rFonts w:ascii="Arial" w:hAnsi="Arial" w:cs="Arial"/>
          <w:sz w:val="22"/>
          <w:szCs w:val="22"/>
        </w:rPr>
        <w:t>y</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25C91BFF" w:rsid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w:t>
      </w:r>
      <w:proofErr w:type="spellStart"/>
      <w:r w:rsidR="00C20836" w:rsidRPr="00C20836">
        <w:rPr>
          <w:rFonts w:ascii="Arial" w:hAnsi="Arial" w:cs="Arial"/>
          <w:sz w:val="22"/>
          <w:szCs w:val="22"/>
        </w:rPr>
        <w:t>pracovných</w:t>
      </w:r>
      <w:proofErr w:type="spellEnd"/>
      <w:r w:rsidR="00C20836" w:rsidRPr="00C20836">
        <w:rPr>
          <w:rFonts w:ascii="Arial" w:hAnsi="Arial" w:cs="Arial"/>
          <w:sz w:val="22"/>
          <w:szCs w:val="22"/>
        </w:rPr>
        <w:t xml:space="preserve"> dní.</w:t>
      </w:r>
    </w:p>
    <w:p w14:paraId="40B490F6" w14:textId="77777777" w:rsidR="009E6B78" w:rsidRDefault="009E6B78" w:rsidP="009E6B78">
      <w:pPr>
        <w:jc w:val="both"/>
        <w:rPr>
          <w:rFonts w:ascii="Arial" w:hAnsi="Arial" w:cs="Arial"/>
          <w:sz w:val="22"/>
          <w:szCs w:val="22"/>
        </w:rPr>
      </w:pPr>
    </w:p>
    <w:p w14:paraId="31A82113" w14:textId="6F1C3AE1"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6</w:t>
      </w:r>
      <w:r w:rsidRPr="009E6B78">
        <w:rPr>
          <w:rFonts w:ascii="Arial" w:hAnsi="Arial" w:cs="Arial"/>
          <w:sz w:val="22"/>
          <w:szCs w:val="22"/>
        </w:rPr>
        <w:t xml:space="preserve"> Ak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420A4E6C"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7</w:t>
      </w:r>
      <w:r w:rsidRPr="009E6B78">
        <w:rPr>
          <w:rFonts w:ascii="Arial" w:hAnsi="Arial" w:cs="Arial"/>
          <w:sz w:val="22"/>
          <w:szCs w:val="22"/>
        </w:rPr>
        <w:t xml:space="preserve"> Ak uchádzač alebo uchádzači, ktorí sa umiestnili ako druhí v poradí odmietnu uzavrieť zmluvu, neposkytnú osobe podľa § 8 zákona riadnu súčinnosť potrebnú na jej uzavretie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ADE963D"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8</w:t>
      </w:r>
      <w:r w:rsidRPr="009E6B78">
        <w:rPr>
          <w:rFonts w:ascii="Arial" w:hAnsi="Arial" w:cs="Arial"/>
          <w:sz w:val="22"/>
          <w:szCs w:val="22"/>
        </w:rPr>
        <w:t xml:space="preserve">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624EF44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9</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nesmie uzavrieť zmluvu s uchádzačom alebo uchádzačmi, ktorí majú povinnosť zapisovať sa do registra partnerov verejného sektora a nie sú zapísaní v registri partnerov verejného sektora alebo </w:t>
      </w:r>
      <w:proofErr w:type="spellStart"/>
      <w:r w:rsidRPr="009E6B78">
        <w:rPr>
          <w:rFonts w:ascii="Arial" w:hAnsi="Arial" w:cs="Arial"/>
          <w:sz w:val="22"/>
          <w:szCs w:val="22"/>
        </w:rPr>
        <w:t>ktorých</w:t>
      </w:r>
      <w:proofErr w:type="spellEnd"/>
      <w:r w:rsidRPr="009E6B78">
        <w:rPr>
          <w:rFonts w:ascii="Arial" w:hAnsi="Arial" w:cs="Arial"/>
          <w:sz w:val="22"/>
          <w:szCs w:val="22"/>
        </w:rPr>
        <w:t xml:space="preserve">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1B42810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.1</w:t>
      </w:r>
      <w:r w:rsidR="00A00183">
        <w:rPr>
          <w:rFonts w:ascii="Arial" w:hAnsi="Arial" w:cs="Arial"/>
          <w:sz w:val="22"/>
          <w:szCs w:val="22"/>
        </w:rPr>
        <w:t>0</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vyžaduje, aby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v zmluve najneskôr v čase jej uzavretia uviedol údaje o </w:t>
      </w:r>
      <w:proofErr w:type="spellStart"/>
      <w:r w:rsidRPr="009E6B78">
        <w:rPr>
          <w:rFonts w:ascii="Arial" w:hAnsi="Arial" w:cs="Arial"/>
          <w:sz w:val="22"/>
          <w:szCs w:val="22"/>
        </w:rPr>
        <w:t>všetkých</w:t>
      </w:r>
      <w:proofErr w:type="spellEnd"/>
      <w:r w:rsidRPr="009E6B78">
        <w:rPr>
          <w:rFonts w:ascii="Arial" w:hAnsi="Arial" w:cs="Arial"/>
          <w:sz w:val="22"/>
          <w:szCs w:val="22"/>
        </w:rPr>
        <w:t xml:space="preserve">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5E05D019" w:rsidR="00DC2084" w:rsidRPr="00D861B4" w:rsidRDefault="009E6B78" w:rsidP="009E6B78">
      <w:pPr>
        <w:autoSpaceDE w:val="0"/>
        <w:autoSpaceDN w:val="0"/>
        <w:adjustRightInd w:val="0"/>
        <w:jc w:val="both"/>
        <w:rPr>
          <w:rFonts w:ascii="Arial" w:hAnsi="Arial" w:cs="Arial"/>
          <w:color w:val="000000"/>
          <w:sz w:val="22"/>
          <w:szCs w:val="22"/>
        </w:rPr>
      </w:pPr>
      <w:r>
        <w:rPr>
          <w:rFonts w:ascii="Arial" w:hAnsi="Arial" w:cs="Arial"/>
          <w:color w:val="000000"/>
          <w:sz w:val="22"/>
          <w:szCs w:val="22"/>
        </w:rPr>
        <w:t>25</w:t>
      </w:r>
      <w:r w:rsidR="00DC2084" w:rsidRPr="00D861B4">
        <w:rPr>
          <w:rFonts w:ascii="Arial" w:hAnsi="Arial" w:cs="Arial"/>
          <w:color w:val="000000"/>
          <w:sz w:val="22"/>
          <w:szCs w:val="22"/>
        </w:rPr>
        <w:t>.1</w:t>
      </w:r>
      <w:r w:rsidR="00A00183">
        <w:rPr>
          <w:rFonts w:ascii="Arial" w:hAnsi="Arial" w:cs="Arial"/>
          <w:color w:val="000000"/>
          <w:sz w:val="22"/>
          <w:szCs w:val="22"/>
        </w:rPr>
        <w:t>1</w:t>
      </w:r>
      <w:r w:rsidR="00DC2084" w:rsidRPr="00D861B4">
        <w:rPr>
          <w:rFonts w:ascii="Arial" w:hAnsi="Arial" w:cs="Arial"/>
          <w:color w:val="000000"/>
          <w:sz w:val="22"/>
          <w:szCs w:val="22"/>
        </w:rPr>
        <w:t xml:space="preserve">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hAnsi="Arial" w:cs="Arial"/>
          <w:color w:val="000000"/>
          <w:sz w:val="22"/>
          <w:szCs w:val="22"/>
        </w:rPr>
      </w:pPr>
    </w:p>
    <w:p w14:paraId="204C63EC" w14:textId="34555375" w:rsidR="00CC2DC2" w:rsidRPr="00BC165A" w:rsidRDefault="00886E7F" w:rsidP="00BC165A">
      <w:pPr>
        <w:autoSpaceDE w:val="0"/>
        <w:autoSpaceDN w:val="0"/>
        <w:adjustRightInd w:val="0"/>
        <w:jc w:val="both"/>
        <w:rPr>
          <w:rFonts w:ascii="Arial" w:hAnsi="Arial" w:cs="Arial"/>
          <w:b/>
          <w:color w:val="000000"/>
          <w:sz w:val="22"/>
          <w:szCs w:val="22"/>
        </w:rPr>
      </w:pPr>
      <w:r>
        <w:rPr>
          <w:rFonts w:ascii="Arial" w:hAnsi="Arial" w:cs="Arial"/>
          <w:color w:val="000000"/>
          <w:sz w:val="22"/>
          <w:szCs w:val="22"/>
        </w:rPr>
        <w:t>25</w:t>
      </w:r>
      <w:r w:rsidR="00DC2084" w:rsidRPr="00D861B4">
        <w:rPr>
          <w:rFonts w:ascii="Arial" w:hAnsi="Arial" w:cs="Arial"/>
          <w:color w:val="000000"/>
          <w:sz w:val="22"/>
          <w:szCs w:val="22"/>
        </w:rPr>
        <w:t>.1</w:t>
      </w:r>
      <w:r w:rsidR="00A00183">
        <w:rPr>
          <w:rFonts w:ascii="Arial" w:hAnsi="Arial" w:cs="Arial"/>
          <w:color w:val="000000"/>
          <w:sz w:val="22"/>
          <w:szCs w:val="22"/>
        </w:rPr>
        <w:t>2</w:t>
      </w:r>
      <w:r w:rsidR="00DC2084" w:rsidRPr="00D861B4">
        <w:rPr>
          <w:rFonts w:ascii="Arial" w:hAnsi="Arial" w:cs="Arial"/>
          <w:color w:val="000000"/>
          <w:sz w:val="22"/>
          <w:szCs w:val="22"/>
        </w:rPr>
        <w:t xml:space="preserve"> Úspešný uchádzač (dodávateľ) má povinnosť </w:t>
      </w:r>
      <w:proofErr w:type="spellStart"/>
      <w:r w:rsidR="00DC2084" w:rsidRPr="00D861B4">
        <w:rPr>
          <w:rFonts w:ascii="Arial" w:hAnsi="Arial" w:cs="Arial"/>
          <w:color w:val="000000"/>
          <w:sz w:val="22"/>
          <w:szCs w:val="22"/>
        </w:rPr>
        <w:t>posyktnúť</w:t>
      </w:r>
      <w:proofErr w:type="spellEnd"/>
      <w:r w:rsidR="00DC2084" w:rsidRPr="00D861B4">
        <w:rPr>
          <w:rFonts w:ascii="Arial" w:hAnsi="Arial" w:cs="Arial"/>
          <w:color w:val="000000"/>
          <w:sz w:val="22"/>
          <w:szCs w:val="22"/>
        </w:rPr>
        <w:t xml:space="preserve"> objednávateľovi k podpisu zmluvy zoznam jeho subdodávateľov v rozsahu podľa § 41 ods. 3 zákona o verejnom obstarávaní a do 5 pracovných dní odo dňa akejkoľvek zmeny subdodávateľa nahlásil </w:t>
      </w:r>
      <w:proofErr w:type="spellStart"/>
      <w:r w:rsidR="00585DCB">
        <w:rPr>
          <w:rFonts w:ascii="Arial" w:hAnsi="Arial" w:cs="Arial"/>
          <w:color w:val="000000"/>
          <w:sz w:val="22"/>
          <w:szCs w:val="22"/>
        </w:rPr>
        <w:t>objednávateĺovi</w:t>
      </w:r>
      <w:proofErr w:type="spellEnd"/>
      <w:r w:rsidR="00DC2084" w:rsidRPr="00D861B4">
        <w:rPr>
          <w:rFonts w:ascii="Arial" w:hAnsi="Arial" w:cs="Arial"/>
          <w:color w:val="000000"/>
          <w:sz w:val="22"/>
          <w:szCs w:val="22"/>
        </w:rPr>
        <w:t xml:space="preserve"> údaje v rozsahu </w:t>
      </w:r>
      <w:proofErr w:type="spellStart"/>
      <w:r w:rsidR="00DC2084" w:rsidRPr="00D861B4">
        <w:rPr>
          <w:rFonts w:ascii="Arial" w:hAnsi="Arial" w:cs="Arial"/>
          <w:color w:val="000000"/>
          <w:sz w:val="22"/>
          <w:szCs w:val="22"/>
        </w:rPr>
        <w:t>minmálne</w:t>
      </w:r>
      <w:proofErr w:type="spellEnd"/>
      <w:r w:rsidR="00DC2084" w:rsidRPr="00D861B4">
        <w:rPr>
          <w:rFonts w:ascii="Arial" w:hAnsi="Arial" w:cs="Arial"/>
          <w:color w:val="000000"/>
          <w:sz w:val="22"/>
          <w:szCs w:val="22"/>
        </w:rPr>
        <w:t xml:space="preserve"> podľa ods. 3 v § 41 zákona o verejnom obstarávaní.</w:t>
      </w:r>
    </w:p>
    <w:p w14:paraId="25A886FC" w14:textId="77777777" w:rsidR="008A7734" w:rsidRPr="00D861B4" w:rsidRDefault="008A7734" w:rsidP="00C528B1">
      <w:pPr>
        <w:jc w:val="both"/>
        <w:rPr>
          <w:rFonts w:ascii="Arial" w:hAnsi="Arial" w:cs="Arial"/>
          <w:sz w:val="22"/>
          <w:szCs w:val="22"/>
        </w:rPr>
      </w:pPr>
    </w:p>
    <w:p w14:paraId="4DF97E5D" w14:textId="7771A02E" w:rsidR="00CD4374" w:rsidRDefault="00CD4374"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5939B2A9" w:rsidR="00C528B1" w:rsidRPr="00D861B4"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 xml:space="preserve">pre toto verejné obstarávanie sú uvedené vo </w:t>
      </w:r>
      <w:proofErr w:type="spellStart"/>
      <w:r w:rsidR="00C528B1" w:rsidRPr="00D861B4">
        <w:rPr>
          <w:rFonts w:ascii="Arial" w:hAnsi="Arial" w:cs="Arial"/>
          <w:b/>
          <w:sz w:val="22"/>
          <w:szCs w:val="22"/>
        </w:rPr>
        <w:t>výzve</w:t>
      </w:r>
      <w:proofErr w:type="spellEnd"/>
      <w:r w:rsidR="00C528B1" w:rsidRPr="00D861B4">
        <w:rPr>
          <w:rFonts w:ascii="Arial" w:hAnsi="Arial" w:cs="Arial"/>
          <w:b/>
          <w:sz w:val="22"/>
          <w:szCs w:val="22"/>
        </w:rPr>
        <w:t xml:space="preserve"> na predkl</w:t>
      </w:r>
      <w:r w:rsidR="00712978" w:rsidRPr="00D861B4">
        <w:rPr>
          <w:rFonts w:ascii="Arial" w:hAnsi="Arial" w:cs="Arial"/>
          <w:b/>
          <w:sz w:val="22"/>
          <w:szCs w:val="22"/>
        </w:rPr>
        <w:t xml:space="preserve">adanie ponúk zverejnenej </w:t>
      </w:r>
      <w:r w:rsidR="003F54FE">
        <w:rPr>
          <w:rFonts w:ascii="Arial" w:hAnsi="Arial" w:cs="Arial"/>
          <w:b/>
          <w:sz w:val="22"/>
          <w:szCs w:val="22"/>
        </w:rPr>
        <w:t xml:space="preserve">vo </w:t>
      </w:r>
      <w:r w:rsidR="003F54FE" w:rsidRPr="003F54FE">
        <w:rPr>
          <w:rFonts w:ascii="Arial" w:hAnsi="Arial" w:cs="Arial"/>
          <w:b/>
          <w:sz w:val="22"/>
          <w:szCs w:val="22"/>
        </w:rPr>
        <w:t>V</w:t>
      </w:r>
      <w:r w:rsidR="003F54FE">
        <w:rPr>
          <w:rFonts w:ascii="Arial" w:hAnsi="Arial" w:cs="Arial"/>
          <w:b/>
          <w:sz w:val="22"/>
          <w:szCs w:val="22"/>
        </w:rPr>
        <w:t xml:space="preserve">estníku </w:t>
      </w:r>
      <w:r w:rsidR="00522511" w:rsidRPr="00522511">
        <w:rPr>
          <w:rFonts w:ascii="Arial" w:hAnsi="Arial" w:cs="Arial"/>
          <w:b/>
          <w:sz w:val="22"/>
          <w:szCs w:val="22"/>
        </w:rPr>
        <w:t>VO 180/2021 zo dňa 3.8.2021, zn. 38976 – WYP</w:t>
      </w:r>
      <w:r w:rsidR="00CA166A">
        <w:rPr>
          <w:rFonts w:ascii="Arial" w:hAnsi="Arial" w:cs="Arial"/>
          <w:b/>
          <w:sz w:val="22"/>
          <w:szCs w:val="22"/>
        </w:rPr>
        <w:t>.</w:t>
      </w:r>
    </w:p>
    <w:p w14:paraId="280A13C2" w14:textId="77777777" w:rsidR="0056685A" w:rsidRDefault="0056685A" w:rsidP="00ED1659">
      <w:pPr>
        <w:jc w:val="both"/>
        <w:rPr>
          <w:rFonts w:ascii="Arial" w:hAnsi="Arial" w:cs="Arial"/>
          <w:sz w:val="22"/>
          <w:szCs w:val="22"/>
        </w:rPr>
      </w:pPr>
    </w:p>
    <w:p w14:paraId="4F3D3CA2" w14:textId="77777777" w:rsidR="00CD4374" w:rsidRPr="00ED1659" w:rsidRDefault="00CD4374" w:rsidP="00ED1659">
      <w:pPr>
        <w:jc w:val="both"/>
        <w:rPr>
          <w:rStyle w:val="FontStyle68"/>
          <w:rFonts w:ascii="Arial" w:hAnsi="Arial" w:cs="Arial"/>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399B2256" w:rsidR="00E44F90" w:rsidRPr="00ED1659" w:rsidRDefault="00E44F90" w:rsidP="00E44F90">
      <w:pPr>
        <w:jc w:val="both"/>
        <w:rPr>
          <w:rFonts w:ascii="Arial" w:hAnsi="Arial" w:cs="Arial"/>
          <w:sz w:val="22"/>
          <w:szCs w:val="22"/>
        </w:rPr>
      </w:pPr>
      <w:proofErr w:type="spellStart"/>
      <w:r w:rsidRPr="00E44F90">
        <w:rPr>
          <w:rFonts w:ascii="Arial" w:hAnsi="Arial" w:cs="Arial"/>
          <w:sz w:val="22"/>
          <w:szCs w:val="22"/>
        </w:rPr>
        <w:t>Verejny</w:t>
      </w:r>
      <w:proofErr w:type="spellEnd"/>
      <w:r w:rsidRPr="00E44F90">
        <w:rPr>
          <w:rFonts w:ascii="Arial" w:hAnsi="Arial" w:cs="Arial"/>
          <w:sz w:val="22"/>
          <w:szCs w:val="22"/>
        </w:rPr>
        <w:t xml:space="preserve">́ obstarávateľ bude vyhodnocovať ponuky v zmysle § 44 ods. 3 písm. c) zákona na základe kritérií na vyhodnotenie ponúk - </w:t>
      </w:r>
      <w:r w:rsidRPr="00E44F90">
        <w:rPr>
          <w:rFonts w:ascii="Arial" w:hAnsi="Arial" w:cs="Arial"/>
          <w:b/>
          <w:sz w:val="22"/>
          <w:szCs w:val="22"/>
        </w:rPr>
        <w:t xml:space="preserve">najnižšej ceny v EUR </w:t>
      </w:r>
      <w:r w:rsidR="002818A2">
        <w:rPr>
          <w:rFonts w:ascii="Arial" w:hAnsi="Arial" w:cs="Arial"/>
          <w:b/>
          <w:sz w:val="22"/>
          <w:szCs w:val="22"/>
        </w:rPr>
        <w:t>s</w:t>
      </w:r>
      <w:r w:rsidR="00ED1659">
        <w:rPr>
          <w:rFonts w:ascii="Arial" w:hAnsi="Arial" w:cs="Arial"/>
          <w:b/>
          <w:sz w:val="22"/>
          <w:szCs w:val="22"/>
        </w:rPr>
        <w:t> </w:t>
      </w:r>
      <w:r w:rsidRPr="00E44F90">
        <w:rPr>
          <w:rFonts w:ascii="Arial" w:hAnsi="Arial" w:cs="Arial"/>
          <w:b/>
          <w:sz w:val="22"/>
          <w:szCs w:val="22"/>
        </w:rPr>
        <w:t>DPH</w:t>
      </w:r>
      <w:r w:rsidR="00ED1659">
        <w:rPr>
          <w:rFonts w:ascii="Arial" w:hAnsi="Arial" w:cs="Arial"/>
          <w:b/>
          <w:sz w:val="22"/>
          <w:szCs w:val="22"/>
        </w:rPr>
        <w:t xml:space="preserve"> </w:t>
      </w:r>
      <w:r w:rsidR="00252356">
        <w:rPr>
          <w:rFonts w:ascii="Arial" w:hAnsi="Arial" w:cs="Arial"/>
          <w:b/>
          <w:sz w:val="22"/>
          <w:szCs w:val="22"/>
        </w:rPr>
        <w:t>za celý predmet obstarávania</w:t>
      </w:r>
      <w:r w:rsidRPr="00ED1659">
        <w:rPr>
          <w:rFonts w:ascii="Arial" w:hAnsi="Arial" w:cs="Arial"/>
          <w:sz w:val="22"/>
          <w:szCs w:val="22"/>
        </w:rPr>
        <w:t>.</w:t>
      </w:r>
    </w:p>
    <w:p w14:paraId="4779F4A4" w14:textId="77777777" w:rsidR="00E44F90" w:rsidRPr="00E44F90" w:rsidRDefault="00E44F90" w:rsidP="00E44F90">
      <w:pPr>
        <w:jc w:val="both"/>
        <w:rPr>
          <w:rFonts w:ascii="Arial" w:hAnsi="Arial" w:cs="Arial"/>
          <w:sz w:val="22"/>
          <w:szCs w:val="22"/>
        </w:rPr>
      </w:pPr>
    </w:p>
    <w:p w14:paraId="2CAB15D7" w14:textId="73200439" w:rsidR="00E44F90" w:rsidRPr="00E44F90" w:rsidRDefault="00E44F90" w:rsidP="00E44F90">
      <w:pPr>
        <w:jc w:val="both"/>
        <w:rPr>
          <w:rFonts w:ascii="Arial" w:hAnsi="Arial" w:cs="Arial"/>
          <w:sz w:val="22"/>
          <w:szCs w:val="22"/>
        </w:rPr>
      </w:pPr>
      <w:r w:rsidRPr="00E44F90">
        <w:rPr>
          <w:rFonts w:ascii="Arial" w:hAnsi="Arial" w:cs="Arial"/>
          <w:sz w:val="22"/>
          <w:szCs w:val="22"/>
        </w:rPr>
        <w:lastRenderedPageBreak/>
        <w:t xml:space="preserve">1. </w:t>
      </w:r>
      <w:proofErr w:type="spellStart"/>
      <w:r w:rsidRPr="00E44F90">
        <w:rPr>
          <w:rFonts w:ascii="Arial" w:hAnsi="Arial" w:cs="Arial"/>
          <w:sz w:val="22"/>
          <w:szCs w:val="22"/>
        </w:rPr>
        <w:t>Úspešným</w:t>
      </w:r>
      <w:proofErr w:type="spellEnd"/>
      <w:r w:rsidRPr="00E44F90">
        <w:rPr>
          <w:rFonts w:ascii="Arial" w:hAnsi="Arial" w:cs="Arial"/>
          <w:sz w:val="22"/>
          <w:szCs w:val="22"/>
        </w:rPr>
        <w:t xml:space="preserve"> uchádzačom sa stane uchádzač, </w:t>
      </w:r>
      <w:proofErr w:type="spellStart"/>
      <w:r w:rsidRPr="00E44F90">
        <w:rPr>
          <w:rFonts w:ascii="Arial" w:hAnsi="Arial" w:cs="Arial"/>
          <w:sz w:val="22"/>
          <w:szCs w:val="22"/>
        </w:rPr>
        <w:t>ktory</w:t>
      </w:r>
      <w:proofErr w:type="spellEnd"/>
      <w:r w:rsidRPr="00E44F90">
        <w:rPr>
          <w:rFonts w:ascii="Arial" w:hAnsi="Arial" w:cs="Arial"/>
          <w:sz w:val="22"/>
          <w:szCs w:val="22"/>
        </w:rPr>
        <w:t xml:space="preserve">́ vo svojej ponuke predloží najnižšiu cenu za predmet zákazky v Eur </w:t>
      </w:r>
      <w:r w:rsidR="002818A2">
        <w:rPr>
          <w:rFonts w:ascii="Arial" w:hAnsi="Arial" w:cs="Arial"/>
          <w:sz w:val="22"/>
          <w:szCs w:val="22"/>
        </w:rPr>
        <w:t>s</w:t>
      </w:r>
      <w:r w:rsidRPr="00E44F90">
        <w:rPr>
          <w:rFonts w:ascii="Arial" w:hAnsi="Arial" w:cs="Arial"/>
          <w:sz w:val="22"/>
          <w:szCs w:val="22"/>
        </w:rPr>
        <w:t xml:space="preserve"> DPH</w:t>
      </w:r>
      <w:r w:rsidR="000C7A58">
        <w:rPr>
          <w:rFonts w:ascii="Arial" w:hAnsi="Arial" w:cs="Arial"/>
          <w:sz w:val="22"/>
          <w:szCs w:val="22"/>
        </w:rPr>
        <w:t xml:space="preserve"> a preukáže splnenie </w:t>
      </w:r>
      <w:proofErr w:type="spellStart"/>
      <w:r w:rsidR="000C7A58">
        <w:rPr>
          <w:rFonts w:ascii="Arial" w:hAnsi="Arial" w:cs="Arial"/>
          <w:sz w:val="22"/>
          <w:szCs w:val="22"/>
        </w:rPr>
        <w:t>podmineok</w:t>
      </w:r>
      <w:proofErr w:type="spellEnd"/>
      <w:r w:rsidR="000C7A58">
        <w:rPr>
          <w:rFonts w:ascii="Arial" w:hAnsi="Arial" w:cs="Arial"/>
          <w:sz w:val="22"/>
          <w:szCs w:val="22"/>
        </w:rPr>
        <w:t xml:space="preserve"> účasti a splnenie požiadaviek na predmet obstarávania.</w:t>
      </w:r>
      <w:r w:rsidRPr="00E44F90">
        <w:rPr>
          <w:rFonts w:ascii="Arial" w:hAnsi="Arial" w:cs="Arial"/>
          <w:sz w:val="22"/>
          <w:szCs w:val="22"/>
        </w:rPr>
        <w:t xml:space="preserve"> Ako druhý v poradí sa umiestni uchádzač, </w:t>
      </w:r>
      <w:proofErr w:type="spellStart"/>
      <w:r w:rsidRPr="00E44F90">
        <w:rPr>
          <w:rFonts w:ascii="Arial" w:hAnsi="Arial" w:cs="Arial"/>
          <w:sz w:val="22"/>
          <w:szCs w:val="22"/>
        </w:rPr>
        <w:t>ktory</w:t>
      </w:r>
      <w:proofErr w:type="spellEnd"/>
      <w:r w:rsidRPr="00E44F90">
        <w:rPr>
          <w:rFonts w:ascii="Arial" w:hAnsi="Arial" w:cs="Arial"/>
          <w:sz w:val="22"/>
          <w:szCs w:val="22"/>
        </w:rPr>
        <w:t xml:space="preserve">́ vo svojej ponuke predloží druhú najnižšiu cenu za predmet zákazky v Eur </w:t>
      </w:r>
      <w:r w:rsidR="002818A2">
        <w:rPr>
          <w:rFonts w:ascii="Arial" w:hAnsi="Arial" w:cs="Arial"/>
          <w:sz w:val="22"/>
          <w:szCs w:val="22"/>
        </w:rPr>
        <w:t>s</w:t>
      </w:r>
      <w:r w:rsidRPr="00E44F90">
        <w:rPr>
          <w:rFonts w:ascii="Arial" w:hAnsi="Arial" w:cs="Arial"/>
          <w:sz w:val="22"/>
          <w:szCs w:val="22"/>
        </w:rPr>
        <w:t xml:space="preserve"> DPH atď.</w:t>
      </w:r>
    </w:p>
    <w:p w14:paraId="3A719FEA" w14:textId="77777777" w:rsidR="00E44F90" w:rsidRPr="00E44F90" w:rsidRDefault="00E44F90" w:rsidP="00E44F90">
      <w:pPr>
        <w:jc w:val="both"/>
        <w:rPr>
          <w:rFonts w:ascii="Arial" w:hAnsi="Arial" w:cs="Arial"/>
          <w:sz w:val="22"/>
          <w:szCs w:val="22"/>
        </w:rPr>
      </w:pPr>
    </w:p>
    <w:p w14:paraId="3410A070" w14:textId="23514699"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2. </w:t>
      </w:r>
      <w:proofErr w:type="spellStart"/>
      <w:r w:rsidRPr="00E44F90">
        <w:rPr>
          <w:rFonts w:ascii="Arial" w:hAnsi="Arial" w:cs="Arial"/>
          <w:sz w:val="22"/>
          <w:szCs w:val="22"/>
        </w:rPr>
        <w:t>Jediným</w:t>
      </w:r>
      <w:proofErr w:type="spellEnd"/>
      <w:r w:rsidRPr="00E44F90">
        <w:rPr>
          <w:rFonts w:ascii="Arial" w:hAnsi="Arial" w:cs="Arial"/>
          <w:sz w:val="22"/>
          <w:szCs w:val="22"/>
        </w:rPr>
        <w:t xml:space="preserve"> kritériom na vyhodnotenie ponúk je najnižšia cena za celý predmet zákazky, vypočítaná a vyjadrená podľa bodu 15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A.1 Pokyny pre uchádzačov v Eur, s uvedením ceny </w:t>
      </w:r>
      <w:r w:rsidR="002818A2">
        <w:rPr>
          <w:rFonts w:ascii="Arial" w:hAnsi="Arial" w:cs="Arial"/>
          <w:sz w:val="22"/>
          <w:szCs w:val="22"/>
        </w:rPr>
        <w:t>s</w:t>
      </w:r>
      <w:r w:rsidRPr="00E44F90">
        <w:rPr>
          <w:rFonts w:ascii="Arial" w:hAnsi="Arial" w:cs="Arial"/>
          <w:sz w:val="22"/>
          <w:szCs w:val="22"/>
        </w:rPr>
        <w:t xml:space="preserve"> DP</w:t>
      </w:r>
      <w:r w:rsidR="000C7A58">
        <w:rPr>
          <w:rFonts w:ascii="Arial" w:hAnsi="Arial" w:cs="Arial"/>
          <w:sz w:val="22"/>
          <w:szCs w:val="22"/>
        </w:rPr>
        <w:t>H</w:t>
      </w:r>
      <w:r w:rsidRPr="00E44F90">
        <w:rPr>
          <w:rFonts w:ascii="Arial" w:hAnsi="Arial" w:cs="Arial"/>
          <w:sz w:val="22"/>
          <w:szCs w:val="22"/>
        </w:rPr>
        <w:t>.</w:t>
      </w:r>
    </w:p>
    <w:p w14:paraId="7CE7A6A6" w14:textId="77777777" w:rsidR="00E44F90" w:rsidRPr="00E44F90" w:rsidRDefault="00E44F90" w:rsidP="00E44F90">
      <w:pPr>
        <w:jc w:val="both"/>
        <w:rPr>
          <w:rFonts w:ascii="Arial" w:hAnsi="Arial" w:cs="Arial"/>
          <w:sz w:val="22"/>
          <w:szCs w:val="22"/>
        </w:rPr>
      </w:pPr>
    </w:p>
    <w:p w14:paraId="5DF136D3" w14:textId="77777777"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3. Hodnotenie ponúk uchádzačov je dané pridelením jej príslušného poradia podľa </w:t>
      </w:r>
      <w:proofErr w:type="spellStart"/>
      <w:r w:rsidRPr="00E44F90">
        <w:rPr>
          <w:rFonts w:ascii="Arial" w:hAnsi="Arial" w:cs="Arial"/>
          <w:sz w:val="22"/>
          <w:szCs w:val="22"/>
        </w:rPr>
        <w:t>posudzovaných</w:t>
      </w:r>
      <w:proofErr w:type="spellEnd"/>
      <w:r w:rsidRPr="00E44F90">
        <w:rPr>
          <w:rFonts w:ascii="Arial" w:hAnsi="Arial" w:cs="Arial"/>
          <w:sz w:val="22"/>
          <w:szCs w:val="22"/>
        </w:rPr>
        <w:t xml:space="preserve"> údajov </w:t>
      </w:r>
      <w:proofErr w:type="spellStart"/>
      <w:r w:rsidRPr="00E44F90">
        <w:rPr>
          <w:rFonts w:ascii="Arial" w:hAnsi="Arial" w:cs="Arial"/>
          <w:sz w:val="22"/>
          <w:szCs w:val="22"/>
        </w:rPr>
        <w:t>uvedených</w:t>
      </w:r>
      <w:proofErr w:type="spellEnd"/>
      <w:r w:rsidRPr="00E44F90">
        <w:rPr>
          <w:rFonts w:ascii="Arial" w:hAnsi="Arial" w:cs="Arial"/>
          <w:sz w:val="22"/>
          <w:szCs w:val="22"/>
        </w:rPr>
        <w:t xml:space="preserve"> v </w:t>
      </w:r>
      <w:proofErr w:type="spellStart"/>
      <w:r w:rsidRPr="00E44F90">
        <w:rPr>
          <w:rFonts w:ascii="Arial" w:hAnsi="Arial" w:cs="Arial"/>
          <w:sz w:val="22"/>
          <w:szCs w:val="22"/>
        </w:rPr>
        <w:t>jednotlivých</w:t>
      </w:r>
      <w:proofErr w:type="spellEnd"/>
      <w:r w:rsidRPr="00E44F90">
        <w:rPr>
          <w:rFonts w:ascii="Arial" w:hAnsi="Arial" w:cs="Arial"/>
          <w:sz w:val="22"/>
          <w:szCs w:val="22"/>
        </w:rPr>
        <w:t xml:space="preserve"> ponukách, </w:t>
      </w:r>
      <w:proofErr w:type="spellStart"/>
      <w:r w:rsidRPr="00E44F90">
        <w:rPr>
          <w:rFonts w:ascii="Arial" w:hAnsi="Arial" w:cs="Arial"/>
          <w:sz w:val="22"/>
          <w:szCs w:val="22"/>
        </w:rPr>
        <w:t>týkajúcich</w:t>
      </w:r>
      <w:proofErr w:type="spellEnd"/>
      <w:r w:rsidRPr="00E44F90">
        <w:rPr>
          <w:rFonts w:ascii="Arial" w:hAnsi="Arial" w:cs="Arial"/>
          <w:sz w:val="22"/>
          <w:szCs w:val="22"/>
        </w:rPr>
        <w:t xml:space="preserve"> sa ceny za dodanie predmetu zákazky podľa bodu 3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A.1 Pokyny pre uchádzačov.</w:t>
      </w:r>
    </w:p>
    <w:p w14:paraId="09D114B2" w14:textId="77777777" w:rsidR="00E44F90" w:rsidRPr="00E44F90" w:rsidRDefault="00E44F90" w:rsidP="00E44F90">
      <w:pPr>
        <w:jc w:val="both"/>
        <w:rPr>
          <w:rFonts w:ascii="Arial" w:hAnsi="Arial" w:cs="Arial"/>
          <w:sz w:val="22"/>
          <w:szCs w:val="22"/>
        </w:rPr>
      </w:pPr>
    </w:p>
    <w:p w14:paraId="3513B48D" w14:textId="012714B3"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4. Poradie uchádzačov sa určí </w:t>
      </w:r>
      <w:r w:rsidR="000C7A58">
        <w:rPr>
          <w:rFonts w:ascii="Arial" w:hAnsi="Arial" w:cs="Arial"/>
          <w:sz w:val="22"/>
          <w:szCs w:val="22"/>
        </w:rPr>
        <w:t>zostavením poradia</w:t>
      </w:r>
      <w:r w:rsidRPr="00E44F90">
        <w:rPr>
          <w:rFonts w:ascii="Arial" w:hAnsi="Arial" w:cs="Arial"/>
          <w:sz w:val="22"/>
          <w:szCs w:val="22"/>
        </w:rPr>
        <w:t xml:space="preserve"> </w:t>
      </w:r>
      <w:proofErr w:type="spellStart"/>
      <w:r w:rsidRPr="00E44F90">
        <w:rPr>
          <w:rFonts w:ascii="Arial" w:hAnsi="Arial" w:cs="Arial"/>
          <w:sz w:val="22"/>
          <w:szCs w:val="22"/>
        </w:rPr>
        <w:t>navrhnutých</w:t>
      </w:r>
      <w:proofErr w:type="spellEnd"/>
      <w:r w:rsidRPr="00E44F90">
        <w:rPr>
          <w:rFonts w:ascii="Arial" w:hAnsi="Arial" w:cs="Arial"/>
          <w:sz w:val="22"/>
          <w:szCs w:val="22"/>
        </w:rPr>
        <w:t xml:space="preserve"> </w:t>
      </w:r>
      <w:proofErr w:type="spellStart"/>
      <w:r w:rsidRPr="00E44F90">
        <w:rPr>
          <w:rFonts w:ascii="Arial" w:hAnsi="Arial" w:cs="Arial"/>
          <w:sz w:val="22"/>
          <w:szCs w:val="22"/>
        </w:rPr>
        <w:t>ponukových</w:t>
      </w:r>
      <w:proofErr w:type="spellEnd"/>
      <w:r w:rsidRPr="00E44F90">
        <w:rPr>
          <w:rFonts w:ascii="Arial" w:hAnsi="Arial" w:cs="Arial"/>
          <w:sz w:val="22"/>
          <w:szCs w:val="22"/>
        </w:rPr>
        <w:t xml:space="preserve"> cien za dodanie predmetu zákazky podľa bodu 2 tejto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w:t>
      </w:r>
      <w:proofErr w:type="spellStart"/>
      <w:r w:rsidRPr="00E44F90">
        <w:rPr>
          <w:rFonts w:ascii="Arial" w:hAnsi="Arial" w:cs="Arial"/>
          <w:sz w:val="22"/>
          <w:szCs w:val="22"/>
        </w:rPr>
        <w:t>vyjadrených</w:t>
      </w:r>
      <w:proofErr w:type="spellEnd"/>
      <w:r w:rsidRPr="00E44F90">
        <w:rPr>
          <w:rFonts w:ascii="Arial" w:hAnsi="Arial" w:cs="Arial"/>
          <w:sz w:val="22"/>
          <w:szCs w:val="22"/>
        </w:rPr>
        <w:t xml:space="preserve"> v Eur </w:t>
      </w:r>
      <w:r w:rsidR="002818A2">
        <w:rPr>
          <w:rFonts w:ascii="Arial" w:hAnsi="Arial" w:cs="Arial"/>
          <w:sz w:val="22"/>
          <w:szCs w:val="22"/>
        </w:rPr>
        <w:t>s</w:t>
      </w:r>
      <w:r w:rsidRPr="00E44F90">
        <w:rPr>
          <w:rFonts w:ascii="Arial" w:hAnsi="Arial" w:cs="Arial"/>
          <w:sz w:val="22"/>
          <w:szCs w:val="22"/>
        </w:rPr>
        <w:t xml:space="preserve"> DPH, </w:t>
      </w:r>
      <w:proofErr w:type="spellStart"/>
      <w:r w:rsidRPr="00E44F90">
        <w:rPr>
          <w:rFonts w:ascii="Arial" w:hAnsi="Arial" w:cs="Arial"/>
          <w:sz w:val="22"/>
          <w:szCs w:val="22"/>
        </w:rPr>
        <w:t>uvedených</w:t>
      </w:r>
      <w:proofErr w:type="spellEnd"/>
      <w:r w:rsidRPr="00E44F90">
        <w:rPr>
          <w:rFonts w:ascii="Arial" w:hAnsi="Arial" w:cs="Arial"/>
          <w:sz w:val="22"/>
          <w:szCs w:val="22"/>
        </w:rPr>
        <w:t xml:space="preserve"> v </w:t>
      </w:r>
      <w:proofErr w:type="spellStart"/>
      <w:r w:rsidRPr="00E44F90">
        <w:rPr>
          <w:rFonts w:ascii="Arial" w:hAnsi="Arial" w:cs="Arial"/>
          <w:sz w:val="22"/>
          <w:szCs w:val="22"/>
        </w:rPr>
        <w:t>jednotlivých</w:t>
      </w:r>
      <w:proofErr w:type="spellEnd"/>
      <w:r w:rsidRPr="00E44F90">
        <w:rPr>
          <w:rFonts w:ascii="Arial" w:hAnsi="Arial" w:cs="Arial"/>
          <w:sz w:val="22"/>
          <w:szCs w:val="22"/>
        </w:rPr>
        <w:t xml:space="preserve"> ponukách uchádzačov. </w:t>
      </w:r>
    </w:p>
    <w:p w14:paraId="50024E6D" w14:textId="77777777" w:rsidR="00E44F90" w:rsidRPr="00E44F90" w:rsidRDefault="00E44F90" w:rsidP="00E44F90">
      <w:pPr>
        <w:jc w:val="both"/>
        <w:rPr>
          <w:rFonts w:ascii="Arial" w:hAnsi="Arial" w:cs="Arial"/>
          <w:sz w:val="22"/>
          <w:szCs w:val="22"/>
        </w:rPr>
      </w:pPr>
    </w:p>
    <w:p w14:paraId="03879733" w14:textId="77777777"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5. Uchádzač v ponuke predloží návrh na plnenie kritéria, </w:t>
      </w:r>
      <w:proofErr w:type="spellStart"/>
      <w:r w:rsidRPr="00E44F90">
        <w:rPr>
          <w:rFonts w:ascii="Arial" w:hAnsi="Arial" w:cs="Arial"/>
          <w:sz w:val="22"/>
          <w:szCs w:val="22"/>
        </w:rPr>
        <w:t>t.z</w:t>
      </w:r>
      <w:proofErr w:type="spellEnd"/>
      <w:r w:rsidRPr="00E44F90">
        <w:rPr>
          <w:rFonts w:ascii="Arial" w:hAnsi="Arial" w:cs="Arial"/>
          <w:sz w:val="22"/>
          <w:szCs w:val="22"/>
        </w:rPr>
        <w:t xml:space="preserve">. </w:t>
      </w:r>
      <w:proofErr w:type="spellStart"/>
      <w:r w:rsidRPr="00E44F90">
        <w:rPr>
          <w:rFonts w:ascii="Arial" w:hAnsi="Arial" w:cs="Arial"/>
          <w:sz w:val="22"/>
          <w:szCs w:val="22"/>
        </w:rPr>
        <w:t>podpísany</w:t>
      </w:r>
      <w:proofErr w:type="spellEnd"/>
      <w:r w:rsidRPr="00E44F90">
        <w:rPr>
          <w:rFonts w:ascii="Arial" w:hAnsi="Arial" w:cs="Arial"/>
          <w:sz w:val="22"/>
          <w:szCs w:val="22"/>
        </w:rPr>
        <w:t xml:space="preserve">́ Formulár – Návrh na plnenie kritéria v časti B.4 </w:t>
      </w:r>
      <w:proofErr w:type="spellStart"/>
      <w:r w:rsidRPr="00E44F90">
        <w:rPr>
          <w:rFonts w:ascii="Arial" w:hAnsi="Arial" w:cs="Arial"/>
          <w:sz w:val="22"/>
          <w:szCs w:val="22"/>
        </w:rPr>
        <w:t>týchto</w:t>
      </w:r>
      <w:proofErr w:type="spellEnd"/>
      <w:r w:rsidRPr="00E44F90">
        <w:rPr>
          <w:rFonts w:ascii="Arial" w:hAnsi="Arial" w:cs="Arial"/>
          <w:sz w:val="22"/>
          <w:szCs w:val="22"/>
        </w:rPr>
        <w:t xml:space="preserve">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s uvedením ceny podľa bodu 1 za celý predmet zákazky.</w:t>
      </w:r>
    </w:p>
    <w:p w14:paraId="03C02CB7" w14:textId="77777777" w:rsidR="00E44F90" w:rsidRPr="00E44F90" w:rsidRDefault="00E44F90" w:rsidP="00E44F90">
      <w:pPr>
        <w:jc w:val="both"/>
        <w:rPr>
          <w:rFonts w:ascii="Arial" w:hAnsi="Arial" w:cs="Arial"/>
          <w:b/>
          <w:sz w:val="22"/>
          <w:szCs w:val="22"/>
        </w:rPr>
      </w:pPr>
    </w:p>
    <w:p w14:paraId="71EE7C55" w14:textId="77777777" w:rsidR="00CD4374" w:rsidRPr="00F50FA5" w:rsidRDefault="00CD4374"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t>B.1 OPIS PREDMETU ZÁKAZKY</w:t>
      </w:r>
    </w:p>
    <w:p w14:paraId="2DAC0591" w14:textId="77777777" w:rsidR="00F50FA5" w:rsidRDefault="00F50FA5" w:rsidP="00687490">
      <w:pPr>
        <w:pStyle w:val="Odsekzoznamu"/>
        <w:spacing w:before="0" w:after="0"/>
        <w:ind w:left="0"/>
        <w:jc w:val="both"/>
        <w:rPr>
          <w:sz w:val="22"/>
          <w:szCs w:val="22"/>
        </w:rPr>
      </w:pPr>
    </w:p>
    <w:p w14:paraId="1720D134" w14:textId="23A43331" w:rsidR="00522511" w:rsidRDefault="00522511" w:rsidP="00522511">
      <w:pPr>
        <w:jc w:val="both"/>
        <w:rPr>
          <w:rFonts w:ascii="Arial" w:hAnsi="Arial" w:cs="Arial"/>
          <w:sz w:val="22"/>
          <w:szCs w:val="22"/>
          <w:lang w:eastAsia="cs-CZ"/>
        </w:rPr>
      </w:pPr>
      <w:r w:rsidRPr="00522511">
        <w:rPr>
          <w:rFonts w:ascii="Arial" w:hAnsi="Arial" w:cs="Arial"/>
          <w:sz w:val="22"/>
          <w:szCs w:val="22"/>
          <w:lang w:eastAsia="cs-CZ"/>
        </w:rPr>
        <w:t xml:space="preserve">Sverepec č. </w:t>
      </w:r>
      <w:proofErr w:type="spellStart"/>
      <w:r w:rsidRPr="00522511">
        <w:rPr>
          <w:rFonts w:ascii="Arial" w:hAnsi="Arial" w:cs="Arial"/>
          <w:sz w:val="22"/>
          <w:szCs w:val="22"/>
          <w:lang w:eastAsia="cs-CZ"/>
        </w:rPr>
        <w:t>súp</w:t>
      </w:r>
      <w:proofErr w:type="spellEnd"/>
      <w:r w:rsidRPr="00522511">
        <w:rPr>
          <w:rFonts w:ascii="Arial" w:hAnsi="Arial" w:cs="Arial"/>
          <w:sz w:val="22"/>
          <w:szCs w:val="22"/>
          <w:lang w:eastAsia="cs-CZ"/>
        </w:rPr>
        <w:t xml:space="preserve">. 240 </w:t>
      </w:r>
      <w:r w:rsidR="00814ECE">
        <w:rPr>
          <w:rFonts w:ascii="Arial" w:hAnsi="Arial" w:cs="Arial"/>
          <w:sz w:val="22"/>
          <w:szCs w:val="22"/>
          <w:lang w:eastAsia="cs-CZ"/>
        </w:rPr>
        <w:t>–</w:t>
      </w:r>
      <w:r w:rsidR="00E8262B">
        <w:rPr>
          <w:rFonts w:ascii="Arial" w:hAnsi="Arial" w:cs="Arial"/>
          <w:sz w:val="22"/>
          <w:szCs w:val="22"/>
          <w:lang w:eastAsia="cs-CZ"/>
        </w:rPr>
        <w:t xml:space="preserve"> </w:t>
      </w:r>
      <w:r w:rsidR="00814ECE">
        <w:rPr>
          <w:rFonts w:ascii="Arial" w:hAnsi="Arial" w:cs="Arial"/>
          <w:sz w:val="22"/>
          <w:szCs w:val="22"/>
          <w:lang w:eastAsia="cs-CZ"/>
        </w:rPr>
        <w:t>ZŠ s MŠ</w:t>
      </w:r>
      <w:r w:rsidRPr="00522511">
        <w:rPr>
          <w:rFonts w:ascii="Arial" w:hAnsi="Arial" w:cs="Arial"/>
          <w:sz w:val="22"/>
          <w:szCs w:val="22"/>
          <w:lang w:eastAsia="cs-CZ"/>
        </w:rPr>
        <w:t xml:space="preserve"> Sverepec, KN-C 654/11, zníženie energetickej náročnosti</w:t>
      </w:r>
      <w:r>
        <w:rPr>
          <w:rFonts w:ascii="Arial" w:hAnsi="Arial" w:cs="Arial"/>
          <w:sz w:val="22"/>
          <w:szCs w:val="22"/>
          <w:lang w:eastAsia="cs-CZ"/>
        </w:rPr>
        <w:t xml:space="preserve"> </w:t>
      </w:r>
      <w:r w:rsidRPr="00522511">
        <w:rPr>
          <w:rFonts w:ascii="Arial" w:hAnsi="Arial" w:cs="Arial"/>
          <w:sz w:val="22"/>
          <w:szCs w:val="22"/>
          <w:lang w:eastAsia="cs-CZ"/>
        </w:rPr>
        <w:t>budovy - predmetom zákazky sú stavebné práce na zníženie energetickej náročnosti budovy ZŠ s MŠ vo Sverepci.</w:t>
      </w:r>
    </w:p>
    <w:p w14:paraId="0FE72CEC" w14:textId="77777777" w:rsidR="00522511" w:rsidRPr="00522511" w:rsidRDefault="00522511" w:rsidP="00522511">
      <w:pPr>
        <w:jc w:val="both"/>
        <w:rPr>
          <w:rFonts w:ascii="Arial" w:hAnsi="Arial" w:cs="Arial"/>
          <w:sz w:val="22"/>
          <w:szCs w:val="22"/>
          <w:lang w:eastAsia="cs-CZ"/>
        </w:rPr>
      </w:pPr>
    </w:p>
    <w:p w14:paraId="010BF53B" w14:textId="06E470EE" w:rsidR="00522511" w:rsidRPr="00522511" w:rsidRDefault="00522511" w:rsidP="00522511">
      <w:pPr>
        <w:jc w:val="both"/>
        <w:rPr>
          <w:rFonts w:ascii="Arial" w:hAnsi="Arial" w:cs="Arial"/>
          <w:sz w:val="22"/>
          <w:szCs w:val="22"/>
          <w:lang w:eastAsia="cs-CZ"/>
        </w:rPr>
      </w:pPr>
      <w:r w:rsidRPr="00522511">
        <w:rPr>
          <w:rFonts w:ascii="Arial" w:hAnsi="Arial" w:cs="Arial"/>
          <w:sz w:val="22"/>
          <w:szCs w:val="22"/>
          <w:lang w:eastAsia="cs-CZ"/>
        </w:rPr>
        <w:t xml:space="preserve">Rekonštrukcia a modernizácia budovy zahŕňa zateplenie fasády minerálnou vlnou </w:t>
      </w:r>
      <w:proofErr w:type="spellStart"/>
      <w:r w:rsidRPr="00522511">
        <w:rPr>
          <w:rFonts w:ascii="Arial" w:hAnsi="Arial" w:cs="Arial"/>
          <w:sz w:val="22"/>
          <w:szCs w:val="22"/>
          <w:lang w:eastAsia="cs-CZ"/>
        </w:rPr>
        <w:t>certifikovaným</w:t>
      </w:r>
      <w:proofErr w:type="spellEnd"/>
      <w:r w:rsidRPr="00522511">
        <w:rPr>
          <w:rFonts w:ascii="Arial" w:hAnsi="Arial" w:cs="Arial"/>
          <w:sz w:val="22"/>
          <w:szCs w:val="22"/>
          <w:lang w:eastAsia="cs-CZ"/>
        </w:rPr>
        <w:t xml:space="preserve"> systémom, </w:t>
      </w:r>
      <w:proofErr w:type="spellStart"/>
      <w:r w:rsidRPr="00522511">
        <w:rPr>
          <w:rFonts w:ascii="Arial" w:hAnsi="Arial" w:cs="Arial"/>
          <w:sz w:val="22"/>
          <w:szCs w:val="22"/>
          <w:lang w:eastAsia="cs-CZ"/>
        </w:rPr>
        <w:t>výmenu</w:t>
      </w:r>
      <w:proofErr w:type="spellEnd"/>
      <w:r>
        <w:rPr>
          <w:rFonts w:ascii="Arial" w:hAnsi="Arial" w:cs="Arial"/>
          <w:sz w:val="22"/>
          <w:szCs w:val="22"/>
          <w:lang w:eastAsia="cs-CZ"/>
        </w:rPr>
        <w:t xml:space="preserve"> </w:t>
      </w:r>
      <w:proofErr w:type="spellStart"/>
      <w:r w:rsidRPr="00522511">
        <w:rPr>
          <w:rFonts w:ascii="Arial" w:hAnsi="Arial" w:cs="Arial"/>
          <w:sz w:val="22"/>
          <w:szCs w:val="22"/>
          <w:lang w:eastAsia="cs-CZ"/>
        </w:rPr>
        <w:t>vstupných</w:t>
      </w:r>
      <w:proofErr w:type="spellEnd"/>
      <w:r w:rsidRPr="00522511">
        <w:rPr>
          <w:rFonts w:ascii="Arial" w:hAnsi="Arial" w:cs="Arial"/>
          <w:sz w:val="22"/>
          <w:szCs w:val="22"/>
          <w:lang w:eastAsia="cs-CZ"/>
        </w:rPr>
        <w:t xml:space="preserve"> dverí, </w:t>
      </w:r>
      <w:proofErr w:type="spellStart"/>
      <w:r w:rsidRPr="00522511">
        <w:rPr>
          <w:rFonts w:ascii="Arial" w:hAnsi="Arial" w:cs="Arial"/>
          <w:sz w:val="22"/>
          <w:szCs w:val="22"/>
          <w:lang w:eastAsia="cs-CZ"/>
        </w:rPr>
        <w:t>výmena</w:t>
      </w:r>
      <w:proofErr w:type="spellEnd"/>
      <w:r w:rsidRPr="00522511">
        <w:rPr>
          <w:rFonts w:ascii="Arial" w:hAnsi="Arial" w:cs="Arial"/>
          <w:sz w:val="22"/>
          <w:szCs w:val="22"/>
          <w:lang w:eastAsia="cs-CZ"/>
        </w:rPr>
        <w:t xml:space="preserve"> </w:t>
      </w:r>
      <w:proofErr w:type="spellStart"/>
      <w:r w:rsidRPr="00522511">
        <w:rPr>
          <w:rFonts w:ascii="Arial" w:hAnsi="Arial" w:cs="Arial"/>
          <w:sz w:val="22"/>
          <w:szCs w:val="22"/>
          <w:lang w:eastAsia="cs-CZ"/>
        </w:rPr>
        <w:t>okapových</w:t>
      </w:r>
      <w:proofErr w:type="spellEnd"/>
      <w:r w:rsidRPr="00522511">
        <w:rPr>
          <w:rFonts w:ascii="Arial" w:hAnsi="Arial" w:cs="Arial"/>
          <w:sz w:val="22"/>
          <w:szCs w:val="22"/>
          <w:lang w:eastAsia="cs-CZ"/>
        </w:rPr>
        <w:t xml:space="preserve"> chodníkov. Rekonštrukčné práce sa </w:t>
      </w:r>
      <w:proofErr w:type="spellStart"/>
      <w:r w:rsidRPr="00522511">
        <w:rPr>
          <w:rFonts w:ascii="Arial" w:hAnsi="Arial" w:cs="Arial"/>
          <w:sz w:val="22"/>
          <w:szCs w:val="22"/>
          <w:lang w:eastAsia="cs-CZ"/>
        </w:rPr>
        <w:t>dotýkajú</w:t>
      </w:r>
      <w:proofErr w:type="spellEnd"/>
      <w:r w:rsidRPr="00522511">
        <w:rPr>
          <w:rFonts w:ascii="Arial" w:hAnsi="Arial" w:cs="Arial"/>
          <w:sz w:val="22"/>
          <w:szCs w:val="22"/>
          <w:lang w:eastAsia="cs-CZ"/>
        </w:rPr>
        <w:t xml:space="preserve"> aj kompletnej </w:t>
      </w:r>
      <w:proofErr w:type="spellStart"/>
      <w:r w:rsidRPr="00522511">
        <w:rPr>
          <w:rFonts w:ascii="Arial" w:hAnsi="Arial" w:cs="Arial"/>
          <w:sz w:val="22"/>
          <w:szCs w:val="22"/>
          <w:lang w:eastAsia="cs-CZ"/>
        </w:rPr>
        <w:t>výmeny</w:t>
      </w:r>
      <w:proofErr w:type="spellEnd"/>
      <w:r w:rsidRPr="00522511">
        <w:rPr>
          <w:rFonts w:ascii="Arial" w:hAnsi="Arial" w:cs="Arial"/>
          <w:sz w:val="22"/>
          <w:szCs w:val="22"/>
          <w:lang w:eastAsia="cs-CZ"/>
        </w:rPr>
        <w:t xml:space="preserve"> strešného</w:t>
      </w:r>
      <w:r>
        <w:rPr>
          <w:rFonts w:ascii="Arial" w:hAnsi="Arial" w:cs="Arial"/>
          <w:sz w:val="22"/>
          <w:szCs w:val="22"/>
          <w:lang w:eastAsia="cs-CZ"/>
        </w:rPr>
        <w:t xml:space="preserve"> </w:t>
      </w:r>
      <w:r w:rsidRPr="00522511">
        <w:rPr>
          <w:rFonts w:ascii="Arial" w:hAnsi="Arial" w:cs="Arial"/>
          <w:sz w:val="22"/>
          <w:szCs w:val="22"/>
          <w:lang w:eastAsia="cs-CZ"/>
        </w:rPr>
        <w:t xml:space="preserve">plášťa, </w:t>
      </w:r>
      <w:proofErr w:type="spellStart"/>
      <w:r w:rsidRPr="00522511">
        <w:rPr>
          <w:rFonts w:ascii="Arial" w:hAnsi="Arial" w:cs="Arial"/>
          <w:sz w:val="22"/>
          <w:szCs w:val="22"/>
          <w:lang w:eastAsia="cs-CZ"/>
        </w:rPr>
        <w:t>ktory</w:t>
      </w:r>
      <w:proofErr w:type="spellEnd"/>
      <w:r w:rsidRPr="00522511">
        <w:rPr>
          <w:rFonts w:ascii="Arial" w:hAnsi="Arial" w:cs="Arial"/>
          <w:sz w:val="22"/>
          <w:szCs w:val="22"/>
          <w:lang w:eastAsia="cs-CZ"/>
        </w:rPr>
        <w:t xml:space="preserve">́ je v havarijnom stave a s </w:t>
      </w:r>
      <w:proofErr w:type="spellStart"/>
      <w:r w:rsidRPr="00522511">
        <w:rPr>
          <w:rFonts w:ascii="Arial" w:hAnsi="Arial" w:cs="Arial"/>
          <w:sz w:val="22"/>
          <w:szCs w:val="22"/>
          <w:lang w:eastAsia="cs-CZ"/>
        </w:rPr>
        <w:t>tým</w:t>
      </w:r>
      <w:proofErr w:type="spellEnd"/>
      <w:r w:rsidRPr="00522511">
        <w:rPr>
          <w:rFonts w:ascii="Arial" w:hAnsi="Arial" w:cs="Arial"/>
          <w:sz w:val="22"/>
          <w:szCs w:val="22"/>
          <w:lang w:eastAsia="cs-CZ"/>
        </w:rPr>
        <w:t xml:space="preserve"> </w:t>
      </w:r>
      <w:proofErr w:type="spellStart"/>
      <w:r w:rsidRPr="00522511">
        <w:rPr>
          <w:rFonts w:ascii="Arial" w:hAnsi="Arial" w:cs="Arial"/>
          <w:sz w:val="22"/>
          <w:szCs w:val="22"/>
          <w:lang w:eastAsia="cs-CZ"/>
        </w:rPr>
        <w:t>spojeny</w:t>
      </w:r>
      <w:proofErr w:type="spellEnd"/>
      <w:r w:rsidRPr="00522511">
        <w:rPr>
          <w:rFonts w:ascii="Arial" w:hAnsi="Arial" w:cs="Arial"/>
          <w:sz w:val="22"/>
          <w:szCs w:val="22"/>
          <w:lang w:eastAsia="cs-CZ"/>
        </w:rPr>
        <w:t xml:space="preserve">́ </w:t>
      </w:r>
      <w:proofErr w:type="spellStart"/>
      <w:r w:rsidRPr="00522511">
        <w:rPr>
          <w:rFonts w:ascii="Arial" w:hAnsi="Arial" w:cs="Arial"/>
          <w:sz w:val="22"/>
          <w:szCs w:val="22"/>
          <w:lang w:eastAsia="cs-CZ"/>
        </w:rPr>
        <w:t>dažďovy</w:t>
      </w:r>
      <w:proofErr w:type="spellEnd"/>
      <w:r w:rsidRPr="00522511">
        <w:rPr>
          <w:rFonts w:ascii="Arial" w:hAnsi="Arial" w:cs="Arial"/>
          <w:sz w:val="22"/>
          <w:szCs w:val="22"/>
          <w:lang w:eastAsia="cs-CZ"/>
        </w:rPr>
        <w:t xml:space="preserve">́ systém. Nový </w:t>
      </w:r>
      <w:proofErr w:type="spellStart"/>
      <w:r w:rsidRPr="00522511">
        <w:rPr>
          <w:rFonts w:ascii="Arial" w:hAnsi="Arial" w:cs="Arial"/>
          <w:sz w:val="22"/>
          <w:szCs w:val="22"/>
          <w:lang w:eastAsia="cs-CZ"/>
        </w:rPr>
        <w:t>strešny</w:t>
      </w:r>
      <w:proofErr w:type="spellEnd"/>
      <w:r w:rsidRPr="00522511">
        <w:rPr>
          <w:rFonts w:ascii="Arial" w:hAnsi="Arial" w:cs="Arial"/>
          <w:sz w:val="22"/>
          <w:szCs w:val="22"/>
          <w:lang w:eastAsia="cs-CZ"/>
        </w:rPr>
        <w:t xml:space="preserve">́ plášť </w:t>
      </w:r>
      <w:proofErr w:type="spellStart"/>
      <w:r w:rsidRPr="00522511">
        <w:rPr>
          <w:rFonts w:ascii="Arial" w:hAnsi="Arial" w:cs="Arial"/>
          <w:sz w:val="22"/>
          <w:szCs w:val="22"/>
          <w:lang w:eastAsia="cs-CZ"/>
        </w:rPr>
        <w:t>zatepleny</w:t>
      </w:r>
      <w:proofErr w:type="spellEnd"/>
      <w:r w:rsidRPr="00522511">
        <w:rPr>
          <w:rFonts w:ascii="Arial" w:hAnsi="Arial" w:cs="Arial"/>
          <w:sz w:val="22"/>
          <w:szCs w:val="22"/>
          <w:lang w:eastAsia="cs-CZ"/>
        </w:rPr>
        <w:t>́ s hydroizoláciou z</w:t>
      </w:r>
      <w:r>
        <w:rPr>
          <w:rFonts w:ascii="Arial" w:hAnsi="Arial" w:cs="Arial"/>
          <w:sz w:val="22"/>
          <w:szCs w:val="22"/>
          <w:lang w:eastAsia="cs-CZ"/>
        </w:rPr>
        <w:t xml:space="preserve"> </w:t>
      </w:r>
      <w:r w:rsidRPr="00522511">
        <w:rPr>
          <w:rFonts w:ascii="Arial" w:hAnsi="Arial" w:cs="Arial"/>
          <w:sz w:val="22"/>
          <w:szCs w:val="22"/>
          <w:lang w:eastAsia="cs-CZ"/>
        </w:rPr>
        <w:t xml:space="preserve">PVC fólie. </w:t>
      </w:r>
      <w:proofErr w:type="spellStart"/>
      <w:r w:rsidRPr="00522511">
        <w:rPr>
          <w:rFonts w:ascii="Arial" w:hAnsi="Arial" w:cs="Arial"/>
          <w:sz w:val="22"/>
          <w:szCs w:val="22"/>
          <w:lang w:eastAsia="cs-CZ"/>
        </w:rPr>
        <w:t>Dažďovy</w:t>
      </w:r>
      <w:proofErr w:type="spellEnd"/>
      <w:r w:rsidRPr="00522511">
        <w:rPr>
          <w:rFonts w:ascii="Arial" w:hAnsi="Arial" w:cs="Arial"/>
          <w:sz w:val="22"/>
          <w:szCs w:val="22"/>
          <w:lang w:eastAsia="cs-CZ"/>
        </w:rPr>
        <w:t xml:space="preserve">́ systém </w:t>
      </w:r>
      <w:proofErr w:type="spellStart"/>
      <w:r w:rsidRPr="00522511">
        <w:rPr>
          <w:rFonts w:ascii="Arial" w:hAnsi="Arial" w:cs="Arial"/>
          <w:sz w:val="22"/>
          <w:szCs w:val="22"/>
          <w:lang w:eastAsia="cs-CZ"/>
        </w:rPr>
        <w:t>zvedeny</w:t>
      </w:r>
      <w:proofErr w:type="spellEnd"/>
      <w:r w:rsidRPr="00522511">
        <w:rPr>
          <w:rFonts w:ascii="Arial" w:hAnsi="Arial" w:cs="Arial"/>
          <w:sz w:val="22"/>
          <w:szCs w:val="22"/>
          <w:lang w:eastAsia="cs-CZ"/>
        </w:rPr>
        <w:t xml:space="preserve">́ do jestvujúcej dažďovej kanalizácie do </w:t>
      </w:r>
      <w:proofErr w:type="spellStart"/>
      <w:r w:rsidRPr="00522511">
        <w:rPr>
          <w:rFonts w:ascii="Arial" w:hAnsi="Arial" w:cs="Arial"/>
          <w:sz w:val="22"/>
          <w:szCs w:val="22"/>
          <w:lang w:eastAsia="cs-CZ"/>
        </w:rPr>
        <w:t>vsaku</w:t>
      </w:r>
      <w:proofErr w:type="spellEnd"/>
      <w:r w:rsidRPr="00522511">
        <w:rPr>
          <w:rFonts w:ascii="Arial" w:hAnsi="Arial" w:cs="Arial"/>
          <w:sz w:val="22"/>
          <w:szCs w:val="22"/>
          <w:lang w:eastAsia="cs-CZ"/>
        </w:rPr>
        <w:t xml:space="preserve">. Navrhovaná je </w:t>
      </w:r>
      <w:proofErr w:type="spellStart"/>
      <w:r w:rsidRPr="00522511">
        <w:rPr>
          <w:rFonts w:ascii="Arial" w:hAnsi="Arial" w:cs="Arial"/>
          <w:sz w:val="22"/>
          <w:szCs w:val="22"/>
          <w:lang w:eastAsia="cs-CZ"/>
        </w:rPr>
        <w:t>výmena</w:t>
      </w:r>
      <w:proofErr w:type="spellEnd"/>
      <w:r w:rsidRPr="00522511">
        <w:rPr>
          <w:rFonts w:ascii="Arial" w:hAnsi="Arial" w:cs="Arial"/>
          <w:sz w:val="22"/>
          <w:szCs w:val="22"/>
          <w:lang w:eastAsia="cs-CZ"/>
        </w:rPr>
        <w:t xml:space="preserve"> klampiarskych</w:t>
      </w:r>
      <w:r>
        <w:rPr>
          <w:rFonts w:ascii="Arial" w:hAnsi="Arial" w:cs="Arial"/>
          <w:sz w:val="22"/>
          <w:szCs w:val="22"/>
          <w:lang w:eastAsia="cs-CZ"/>
        </w:rPr>
        <w:t xml:space="preserve"> </w:t>
      </w:r>
      <w:r w:rsidRPr="00522511">
        <w:rPr>
          <w:rFonts w:ascii="Arial" w:hAnsi="Arial" w:cs="Arial"/>
          <w:sz w:val="22"/>
          <w:szCs w:val="22"/>
          <w:lang w:eastAsia="cs-CZ"/>
        </w:rPr>
        <w:t>konštrukcií, zámočnícke konštrukcie, suterénne okná navrhované bezpečnostné mreže. Klampiarske konštrukcie z</w:t>
      </w:r>
      <w:r>
        <w:rPr>
          <w:rFonts w:ascii="Arial" w:hAnsi="Arial" w:cs="Arial"/>
          <w:sz w:val="22"/>
          <w:szCs w:val="22"/>
          <w:lang w:eastAsia="cs-CZ"/>
        </w:rPr>
        <w:t xml:space="preserve"> </w:t>
      </w:r>
      <w:proofErr w:type="spellStart"/>
      <w:r w:rsidRPr="00522511">
        <w:rPr>
          <w:rFonts w:ascii="Arial" w:hAnsi="Arial" w:cs="Arial"/>
          <w:sz w:val="22"/>
          <w:szCs w:val="22"/>
          <w:lang w:eastAsia="cs-CZ"/>
        </w:rPr>
        <w:t>eloxovaného</w:t>
      </w:r>
      <w:proofErr w:type="spellEnd"/>
      <w:r w:rsidRPr="00522511">
        <w:rPr>
          <w:rFonts w:ascii="Arial" w:hAnsi="Arial" w:cs="Arial"/>
          <w:sz w:val="22"/>
          <w:szCs w:val="22"/>
          <w:lang w:eastAsia="cs-CZ"/>
        </w:rPr>
        <w:t xml:space="preserve"> hliníka vo farbe antracit. Rekonštrukcia </w:t>
      </w:r>
      <w:proofErr w:type="spellStart"/>
      <w:r w:rsidRPr="00522511">
        <w:rPr>
          <w:rFonts w:ascii="Arial" w:hAnsi="Arial" w:cs="Arial"/>
          <w:sz w:val="22"/>
          <w:szCs w:val="22"/>
          <w:lang w:eastAsia="cs-CZ"/>
        </w:rPr>
        <w:t>železobetónových</w:t>
      </w:r>
      <w:proofErr w:type="spellEnd"/>
      <w:r w:rsidRPr="00522511">
        <w:rPr>
          <w:rFonts w:ascii="Arial" w:hAnsi="Arial" w:cs="Arial"/>
          <w:sz w:val="22"/>
          <w:szCs w:val="22"/>
          <w:lang w:eastAsia="cs-CZ"/>
        </w:rPr>
        <w:t xml:space="preserve"> markíz, jedna na </w:t>
      </w:r>
      <w:proofErr w:type="spellStart"/>
      <w:r w:rsidRPr="00522511">
        <w:rPr>
          <w:rFonts w:ascii="Arial" w:hAnsi="Arial" w:cs="Arial"/>
          <w:sz w:val="22"/>
          <w:szCs w:val="22"/>
          <w:lang w:eastAsia="cs-CZ"/>
        </w:rPr>
        <w:t>hlavným</w:t>
      </w:r>
      <w:proofErr w:type="spellEnd"/>
      <w:r w:rsidRPr="00522511">
        <w:rPr>
          <w:rFonts w:ascii="Arial" w:hAnsi="Arial" w:cs="Arial"/>
          <w:sz w:val="22"/>
          <w:szCs w:val="22"/>
          <w:lang w:eastAsia="cs-CZ"/>
        </w:rPr>
        <w:t xml:space="preserve"> vstupom zmena</w:t>
      </w:r>
      <w:r>
        <w:rPr>
          <w:rFonts w:ascii="Arial" w:hAnsi="Arial" w:cs="Arial"/>
          <w:sz w:val="22"/>
          <w:szCs w:val="22"/>
          <w:lang w:eastAsia="cs-CZ"/>
        </w:rPr>
        <w:t xml:space="preserve"> </w:t>
      </w:r>
      <w:r w:rsidRPr="00522511">
        <w:rPr>
          <w:rFonts w:ascii="Arial" w:hAnsi="Arial" w:cs="Arial"/>
          <w:sz w:val="22"/>
          <w:szCs w:val="22"/>
          <w:lang w:eastAsia="cs-CZ"/>
        </w:rPr>
        <w:t xml:space="preserve">spádovania od objektu. Vybudovanie rampy pre </w:t>
      </w:r>
      <w:proofErr w:type="spellStart"/>
      <w:r w:rsidRPr="00522511">
        <w:rPr>
          <w:rFonts w:ascii="Arial" w:hAnsi="Arial" w:cs="Arial"/>
          <w:sz w:val="22"/>
          <w:szCs w:val="22"/>
          <w:lang w:eastAsia="cs-CZ"/>
        </w:rPr>
        <w:t>bezbariérovy</w:t>
      </w:r>
      <w:proofErr w:type="spellEnd"/>
      <w:r w:rsidRPr="00522511">
        <w:rPr>
          <w:rFonts w:ascii="Arial" w:hAnsi="Arial" w:cs="Arial"/>
          <w:sz w:val="22"/>
          <w:szCs w:val="22"/>
          <w:lang w:eastAsia="cs-CZ"/>
        </w:rPr>
        <w:t xml:space="preserve">́ prístup do objektu na 1.NP. </w:t>
      </w:r>
      <w:proofErr w:type="spellStart"/>
      <w:r w:rsidRPr="00522511">
        <w:rPr>
          <w:rFonts w:ascii="Arial" w:hAnsi="Arial" w:cs="Arial"/>
          <w:sz w:val="22"/>
          <w:szCs w:val="22"/>
          <w:lang w:eastAsia="cs-CZ"/>
        </w:rPr>
        <w:t>Výmena</w:t>
      </w:r>
      <w:proofErr w:type="spellEnd"/>
      <w:r w:rsidRPr="00522511">
        <w:rPr>
          <w:rFonts w:ascii="Arial" w:hAnsi="Arial" w:cs="Arial"/>
          <w:sz w:val="22"/>
          <w:szCs w:val="22"/>
          <w:lang w:eastAsia="cs-CZ"/>
        </w:rPr>
        <w:t xml:space="preserve"> zábradlí na</w:t>
      </w:r>
      <w:r>
        <w:rPr>
          <w:rFonts w:ascii="Arial" w:hAnsi="Arial" w:cs="Arial"/>
          <w:sz w:val="22"/>
          <w:szCs w:val="22"/>
          <w:lang w:eastAsia="cs-CZ"/>
        </w:rPr>
        <w:t xml:space="preserve"> </w:t>
      </w:r>
      <w:r w:rsidRPr="00522511">
        <w:rPr>
          <w:rFonts w:ascii="Arial" w:hAnsi="Arial" w:cs="Arial"/>
          <w:sz w:val="22"/>
          <w:szCs w:val="22"/>
          <w:lang w:eastAsia="cs-CZ"/>
        </w:rPr>
        <w:t xml:space="preserve">vonkajšom schodisku. Modernizácia vykurovania, </w:t>
      </w:r>
      <w:proofErr w:type="spellStart"/>
      <w:r w:rsidRPr="00522511">
        <w:rPr>
          <w:rFonts w:ascii="Arial" w:hAnsi="Arial" w:cs="Arial"/>
          <w:sz w:val="22"/>
          <w:szCs w:val="22"/>
          <w:lang w:eastAsia="cs-CZ"/>
        </w:rPr>
        <w:t>výmena</w:t>
      </w:r>
      <w:proofErr w:type="spellEnd"/>
      <w:r w:rsidRPr="00522511">
        <w:rPr>
          <w:rFonts w:ascii="Arial" w:hAnsi="Arial" w:cs="Arial"/>
          <w:sz w:val="22"/>
          <w:szCs w:val="22"/>
          <w:lang w:eastAsia="cs-CZ"/>
        </w:rPr>
        <w:t xml:space="preserve"> zdroja tepla - plynového kotla, </w:t>
      </w:r>
      <w:proofErr w:type="spellStart"/>
      <w:r w:rsidRPr="00522511">
        <w:rPr>
          <w:rFonts w:ascii="Arial" w:hAnsi="Arial" w:cs="Arial"/>
          <w:sz w:val="22"/>
          <w:szCs w:val="22"/>
          <w:lang w:eastAsia="cs-CZ"/>
        </w:rPr>
        <w:t>výmena</w:t>
      </w:r>
      <w:proofErr w:type="spellEnd"/>
      <w:r w:rsidRPr="00522511">
        <w:rPr>
          <w:rFonts w:ascii="Arial" w:hAnsi="Arial" w:cs="Arial"/>
          <w:sz w:val="22"/>
          <w:szCs w:val="22"/>
          <w:lang w:eastAsia="cs-CZ"/>
        </w:rPr>
        <w:t xml:space="preserve"> komínového telesa.</w:t>
      </w:r>
    </w:p>
    <w:p w14:paraId="04F71BEA" w14:textId="31519CCE" w:rsidR="001A7934" w:rsidRDefault="00522511" w:rsidP="00522511">
      <w:pPr>
        <w:jc w:val="both"/>
        <w:rPr>
          <w:rFonts w:ascii="Arial" w:hAnsi="Arial" w:cs="Arial"/>
          <w:sz w:val="22"/>
          <w:szCs w:val="22"/>
          <w:lang w:eastAsia="cs-CZ"/>
        </w:rPr>
      </w:pPr>
      <w:r w:rsidRPr="00522511">
        <w:rPr>
          <w:rFonts w:ascii="Arial" w:hAnsi="Arial" w:cs="Arial"/>
          <w:sz w:val="22"/>
          <w:szCs w:val="22"/>
          <w:lang w:eastAsia="cs-CZ"/>
        </w:rPr>
        <w:t xml:space="preserve">Pre požiarnu ochranu je </w:t>
      </w:r>
      <w:proofErr w:type="spellStart"/>
      <w:r w:rsidRPr="00522511">
        <w:rPr>
          <w:rFonts w:ascii="Arial" w:hAnsi="Arial" w:cs="Arial"/>
          <w:sz w:val="22"/>
          <w:szCs w:val="22"/>
          <w:lang w:eastAsia="cs-CZ"/>
        </w:rPr>
        <w:t>spracovany</w:t>
      </w:r>
      <w:proofErr w:type="spellEnd"/>
      <w:r w:rsidRPr="00522511">
        <w:rPr>
          <w:rFonts w:ascii="Arial" w:hAnsi="Arial" w:cs="Arial"/>
          <w:sz w:val="22"/>
          <w:szCs w:val="22"/>
          <w:lang w:eastAsia="cs-CZ"/>
        </w:rPr>
        <w:t xml:space="preserve">́ projekt. Čiastočná rekonštrukcia elektroinštalácie, </w:t>
      </w:r>
      <w:proofErr w:type="spellStart"/>
      <w:r w:rsidRPr="00522511">
        <w:rPr>
          <w:rFonts w:ascii="Arial" w:hAnsi="Arial" w:cs="Arial"/>
          <w:sz w:val="22"/>
          <w:szCs w:val="22"/>
          <w:lang w:eastAsia="cs-CZ"/>
        </w:rPr>
        <w:t>výmena</w:t>
      </w:r>
      <w:proofErr w:type="spellEnd"/>
      <w:r w:rsidRPr="00522511">
        <w:rPr>
          <w:rFonts w:ascii="Arial" w:hAnsi="Arial" w:cs="Arial"/>
          <w:sz w:val="22"/>
          <w:szCs w:val="22"/>
          <w:lang w:eastAsia="cs-CZ"/>
        </w:rPr>
        <w:t xml:space="preserve"> žiariviek za úsporné</w:t>
      </w:r>
      <w:r>
        <w:rPr>
          <w:rFonts w:ascii="Arial" w:hAnsi="Arial" w:cs="Arial"/>
          <w:sz w:val="22"/>
          <w:szCs w:val="22"/>
          <w:lang w:eastAsia="cs-CZ"/>
        </w:rPr>
        <w:t xml:space="preserve"> </w:t>
      </w:r>
      <w:r w:rsidRPr="00522511">
        <w:rPr>
          <w:rFonts w:ascii="Arial" w:hAnsi="Arial" w:cs="Arial"/>
          <w:sz w:val="22"/>
          <w:szCs w:val="22"/>
          <w:lang w:eastAsia="cs-CZ"/>
        </w:rPr>
        <w:t xml:space="preserve">riešenie, </w:t>
      </w:r>
      <w:proofErr w:type="spellStart"/>
      <w:r w:rsidRPr="00522511">
        <w:rPr>
          <w:rFonts w:ascii="Arial" w:hAnsi="Arial" w:cs="Arial"/>
          <w:sz w:val="22"/>
          <w:szCs w:val="22"/>
          <w:lang w:eastAsia="cs-CZ"/>
        </w:rPr>
        <w:t>fotovoltaika</w:t>
      </w:r>
      <w:proofErr w:type="spellEnd"/>
      <w:r w:rsidRPr="00522511">
        <w:rPr>
          <w:rFonts w:ascii="Arial" w:hAnsi="Arial" w:cs="Arial"/>
          <w:sz w:val="22"/>
          <w:szCs w:val="22"/>
          <w:lang w:eastAsia="cs-CZ"/>
        </w:rPr>
        <w:t>.</w:t>
      </w:r>
    </w:p>
    <w:p w14:paraId="4C010FC0" w14:textId="22F95CE2" w:rsidR="001A7934" w:rsidRDefault="001A7934" w:rsidP="00BF219E">
      <w:pPr>
        <w:jc w:val="both"/>
        <w:rPr>
          <w:rFonts w:ascii="Arial" w:hAnsi="Arial" w:cs="Arial"/>
          <w:sz w:val="22"/>
          <w:szCs w:val="22"/>
          <w:lang w:eastAsia="cs-CZ"/>
        </w:rPr>
      </w:pPr>
    </w:p>
    <w:p w14:paraId="536D1FF8" w14:textId="76053733" w:rsidR="00522511" w:rsidRDefault="00522511" w:rsidP="00BF219E">
      <w:pPr>
        <w:jc w:val="both"/>
        <w:rPr>
          <w:rFonts w:ascii="Arial" w:hAnsi="Arial" w:cs="Arial"/>
          <w:sz w:val="22"/>
          <w:szCs w:val="22"/>
          <w:lang w:eastAsia="cs-CZ"/>
        </w:rPr>
      </w:pPr>
      <w:r w:rsidRPr="00522511">
        <w:rPr>
          <w:rFonts w:ascii="Arial" w:hAnsi="Arial" w:cs="Arial"/>
          <w:sz w:val="22"/>
          <w:szCs w:val="22"/>
          <w:lang w:eastAsia="cs-CZ"/>
        </w:rPr>
        <w:t>Podrobne v</w:t>
      </w:r>
      <w:r>
        <w:rPr>
          <w:rFonts w:ascii="Arial" w:hAnsi="Arial" w:cs="Arial"/>
          <w:sz w:val="22"/>
          <w:szCs w:val="22"/>
          <w:lang w:eastAsia="cs-CZ"/>
        </w:rPr>
        <w:t> projektovej dokumentácii</w:t>
      </w:r>
      <w:r w:rsidRPr="00522511">
        <w:rPr>
          <w:rFonts w:ascii="Arial" w:hAnsi="Arial" w:cs="Arial"/>
          <w:sz w:val="22"/>
          <w:szCs w:val="22"/>
          <w:lang w:eastAsia="cs-CZ"/>
        </w:rPr>
        <w:t xml:space="preserve"> a </w:t>
      </w:r>
      <w:proofErr w:type="spellStart"/>
      <w:r w:rsidRPr="00522511">
        <w:rPr>
          <w:rFonts w:ascii="Arial" w:hAnsi="Arial" w:cs="Arial"/>
          <w:sz w:val="22"/>
          <w:szCs w:val="22"/>
          <w:lang w:eastAsia="cs-CZ"/>
        </w:rPr>
        <w:t>položkovite</w:t>
      </w:r>
      <w:proofErr w:type="spellEnd"/>
      <w:r w:rsidRPr="00522511">
        <w:rPr>
          <w:rFonts w:ascii="Arial" w:hAnsi="Arial" w:cs="Arial"/>
          <w:sz w:val="22"/>
          <w:szCs w:val="22"/>
          <w:lang w:eastAsia="cs-CZ"/>
        </w:rPr>
        <w:t xml:space="preserve"> vo </w:t>
      </w:r>
      <w:proofErr w:type="spellStart"/>
      <w:r w:rsidRPr="00522511">
        <w:rPr>
          <w:rFonts w:ascii="Arial" w:hAnsi="Arial" w:cs="Arial"/>
          <w:sz w:val="22"/>
          <w:szCs w:val="22"/>
          <w:lang w:eastAsia="cs-CZ"/>
        </w:rPr>
        <w:t>výkaze</w:t>
      </w:r>
      <w:proofErr w:type="spellEnd"/>
      <w:r w:rsidRPr="00522511">
        <w:rPr>
          <w:rFonts w:ascii="Arial" w:hAnsi="Arial" w:cs="Arial"/>
          <w:sz w:val="22"/>
          <w:szCs w:val="22"/>
          <w:lang w:eastAsia="cs-CZ"/>
        </w:rPr>
        <w:t xml:space="preserve"> </w:t>
      </w:r>
      <w:proofErr w:type="spellStart"/>
      <w:r w:rsidRPr="00522511">
        <w:rPr>
          <w:rFonts w:ascii="Arial" w:hAnsi="Arial" w:cs="Arial"/>
          <w:sz w:val="22"/>
          <w:szCs w:val="22"/>
          <w:lang w:eastAsia="cs-CZ"/>
        </w:rPr>
        <w:t>výmer</w:t>
      </w:r>
      <w:proofErr w:type="spellEnd"/>
      <w:r w:rsidRPr="00522511">
        <w:rPr>
          <w:rFonts w:ascii="Arial" w:hAnsi="Arial" w:cs="Arial"/>
          <w:sz w:val="22"/>
          <w:szCs w:val="22"/>
          <w:lang w:eastAsia="cs-CZ"/>
        </w:rPr>
        <w:t>.</w:t>
      </w:r>
    </w:p>
    <w:p w14:paraId="5038CE89" w14:textId="77777777" w:rsidR="00522511" w:rsidRDefault="00522511" w:rsidP="00BF219E">
      <w:pPr>
        <w:jc w:val="both"/>
        <w:rPr>
          <w:rFonts w:ascii="Arial" w:hAnsi="Arial" w:cs="Arial"/>
          <w:sz w:val="22"/>
          <w:szCs w:val="22"/>
          <w:lang w:eastAsia="cs-CZ"/>
        </w:rPr>
      </w:pPr>
    </w:p>
    <w:p w14:paraId="6B8D12E5" w14:textId="509314E8" w:rsidR="00C20836" w:rsidRPr="00900072" w:rsidRDefault="000C7A58" w:rsidP="00900072">
      <w:pPr>
        <w:jc w:val="both"/>
        <w:rPr>
          <w:rFonts w:ascii="Arial" w:hAnsi="Arial" w:cs="Arial"/>
          <w:sz w:val="22"/>
          <w:szCs w:val="22"/>
          <w:lang w:eastAsia="cs-CZ"/>
        </w:rPr>
      </w:pPr>
      <w:r w:rsidRPr="000C7A58">
        <w:rPr>
          <w:rFonts w:ascii="Arial" w:hAnsi="Arial" w:cs="Arial"/>
          <w:sz w:val="22"/>
          <w:szCs w:val="22"/>
          <w:lang w:eastAsia="cs-CZ"/>
        </w:rPr>
        <w:t xml:space="preserve">Ak je niekde v dokumentoch verejného obstarávania uvedený názov výrobcu, výrobku alebo typové označenie, uchádzač môže </w:t>
      </w:r>
      <w:proofErr w:type="spellStart"/>
      <w:r w:rsidRPr="000C7A58">
        <w:rPr>
          <w:rFonts w:ascii="Arial" w:hAnsi="Arial" w:cs="Arial"/>
          <w:sz w:val="22"/>
          <w:szCs w:val="22"/>
          <w:lang w:eastAsia="cs-CZ"/>
        </w:rPr>
        <w:t>naceniť</w:t>
      </w:r>
      <w:proofErr w:type="spellEnd"/>
      <w:r w:rsidRPr="000C7A58">
        <w:rPr>
          <w:rFonts w:ascii="Arial" w:hAnsi="Arial" w:cs="Arial"/>
          <w:sz w:val="22"/>
          <w:szCs w:val="22"/>
          <w:lang w:eastAsia="cs-CZ"/>
        </w:rPr>
        <w:t xml:space="preserve"> ekvivalentnú položku pri zachovaní všetkých funkcionalít a minimálnych požadovaných parametrov a na toto vo svojej ponuke písomne upozorní.</w:t>
      </w:r>
      <w:r w:rsidR="00220780">
        <w:rPr>
          <w:rFonts w:ascii="Arial" w:hAnsi="Arial" w:cs="Arial"/>
          <w:sz w:val="22"/>
          <w:szCs w:val="22"/>
          <w:lang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5AF48307" w14:textId="058A70A2" w:rsidR="008D4F69" w:rsidRPr="00F3711C" w:rsidRDefault="008D4F69" w:rsidP="00C528B1">
      <w:pPr>
        <w:rPr>
          <w:rFonts w:ascii="Arial" w:hAnsi="Arial" w:cs="Arial"/>
          <w:sz w:val="22"/>
          <w:szCs w:val="22"/>
        </w:rPr>
      </w:pPr>
    </w:p>
    <w:p w14:paraId="78BCA820" w14:textId="77777777" w:rsidR="00522511" w:rsidRDefault="00522511" w:rsidP="00C528B1">
      <w:pPr>
        <w:rPr>
          <w:rFonts w:ascii="Arial" w:hAnsi="Arial" w:cs="Arial"/>
          <w:b/>
          <w:sz w:val="22"/>
          <w:szCs w:val="22"/>
        </w:rPr>
      </w:pPr>
    </w:p>
    <w:p w14:paraId="5C78E4E0" w14:textId="03268B5A"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lastRenderedPageBreak/>
        <w:t xml:space="preserve">2. Návrh ceny musí byť </w:t>
      </w:r>
      <w:proofErr w:type="spellStart"/>
      <w:r w:rsidRPr="00D861B4">
        <w:rPr>
          <w:rFonts w:ascii="Arial" w:hAnsi="Arial" w:cs="Arial"/>
          <w:sz w:val="22"/>
          <w:szCs w:val="22"/>
        </w:rPr>
        <w:t>spracovany</w:t>
      </w:r>
      <w:proofErr w:type="spellEnd"/>
      <w:r w:rsidRPr="00D861B4">
        <w:rPr>
          <w:rFonts w:ascii="Arial" w:hAnsi="Arial" w:cs="Arial"/>
          <w:sz w:val="22"/>
          <w:szCs w:val="22"/>
        </w:rPr>
        <w:t>́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w:t>
      </w:r>
      <w:proofErr w:type="spellStart"/>
      <w:r w:rsidRPr="00D861B4">
        <w:rPr>
          <w:rFonts w:ascii="Arial" w:hAnsi="Arial" w:cs="Arial"/>
          <w:sz w:val="22"/>
          <w:szCs w:val="22"/>
        </w:rPr>
        <w:t>požadovany</w:t>
      </w:r>
      <w:proofErr w:type="spellEnd"/>
      <w:r w:rsidRPr="00D861B4">
        <w:rPr>
          <w:rFonts w:ascii="Arial" w:hAnsi="Arial" w:cs="Arial"/>
          <w:sz w:val="22"/>
          <w:szCs w:val="22"/>
        </w:rPr>
        <w:t xml:space="preserve">́ predmet zákazky, </w:t>
      </w:r>
      <w:proofErr w:type="spellStart"/>
      <w:r w:rsidRPr="00D861B4">
        <w:rPr>
          <w:rFonts w:ascii="Arial" w:hAnsi="Arial" w:cs="Arial"/>
          <w:sz w:val="22"/>
          <w:szCs w:val="22"/>
        </w:rPr>
        <w:t>t.z</w:t>
      </w:r>
      <w:proofErr w:type="spellEnd"/>
      <w:r w:rsidRPr="00D861B4">
        <w:rPr>
          <w:rFonts w:ascii="Arial" w:hAnsi="Arial" w:cs="Arial"/>
          <w:sz w:val="22"/>
          <w:szCs w:val="22"/>
        </w:rPr>
        <w:t xml:space="preserve">. sumár </w:t>
      </w:r>
      <w:proofErr w:type="spellStart"/>
      <w:r w:rsidRPr="00D861B4">
        <w:rPr>
          <w:rFonts w:ascii="Arial" w:hAnsi="Arial" w:cs="Arial"/>
          <w:sz w:val="22"/>
          <w:szCs w:val="22"/>
        </w:rPr>
        <w:t>všetkých</w:t>
      </w:r>
      <w:proofErr w:type="spellEnd"/>
      <w:r w:rsidRPr="00D861B4">
        <w:rPr>
          <w:rFonts w:ascii="Arial" w:hAnsi="Arial" w:cs="Arial"/>
          <w:sz w:val="22"/>
          <w:szCs w:val="22"/>
        </w:rPr>
        <w:t xml:space="preserve"> položiek, </w:t>
      </w:r>
      <w:proofErr w:type="spellStart"/>
      <w:r w:rsidRPr="00D861B4">
        <w:rPr>
          <w:rFonts w:ascii="Arial" w:hAnsi="Arial" w:cs="Arial"/>
          <w:sz w:val="22"/>
          <w:szCs w:val="22"/>
        </w:rPr>
        <w:t>ktory</w:t>
      </w:r>
      <w:proofErr w:type="spellEnd"/>
      <w:r w:rsidRPr="00D861B4">
        <w:rPr>
          <w:rFonts w:ascii="Arial" w:hAnsi="Arial" w:cs="Arial"/>
          <w:sz w:val="22"/>
          <w:szCs w:val="22"/>
        </w:rPr>
        <w:t xml:space="preserve">́ vychádza z </w:t>
      </w:r>
      <w:proofErr w:type="spellStart"/>
      <w:r w:rsidRPr="00D861B4">
        <w:rPr>
          <w:rFonts w:ascii="Arial" w:hAnsi="Arial" w:cs="Arial"/>
          <w:sz w:val="22"/>
          <w:szCs w:val="22"/>
        </w:rPr>
        <w:t>ocenených</w:t>
      </w:r>
      <w:proofErr w:type="spellEnd"/>
      <w:r w:rsidRPr="00D861B4">
        <w:rPr>
          <w:rFonts w:ascii="Arial" w:hAnsi="Arial" w:cs="Arial"/>
          <w:sz w:val="22"/>
          <w:szCs w:val="22"/>
        </w:rPr>
        <w:t xml:space="preserve">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 Uchádzač ocení všetky položky, pre určenie ceny uvedie pre každú požadovanú položku a špecifikácie aj jednotkovú cenu. Jednotkové ceny budú uvedené v mene Eur na dve desatinné miesta (bez toho, aby boli „skryté“ ďalšie desatinné miesta, ktoré by skresľovali </w:t>
      </w:r>
      <w:proofErr w:type="spellStart"/>
      <w:r w:rsidRPr="00D861B4">
        <w:rPr>
          <w:rFonts w:ascii="Arial" w:hAnsi="Arial" w:cs="Arial"/>
          <w:sz w:val="22"/>
          <w:szCs w:val="22"/>
        </w:rPr>
        <w:t>konečny</w:t>
      </w:r>
      <w:proofErr w:type="spellEnd"/>
      <w:r w:rsidRPr="00D861B4">
        <w:rPr>
          <w:rFonts w:ascii="Arial" w:hAnsi="Arial" w:cs="Arial"/>
          <w:sz w:val="22"/>
          <w:szCs w:val="22"/>
        </w:rPr>
        <w:t xml:space="preserve">́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Požaduje sa, aby všetky </w:t>
      </w:r>
      <w:proofErr w:type="spellStart"/>
      <w:r w:rsidRPr="00D861B4">
        <w:rPr>
          <w:rFonts w:ascii="Arial" w:hAnsi="Arial" w:cs="Arial"/>
          <w:sz w:val="22"/>
          <w:szCs w:val="22"/>
        </w:rPr>
        <w:t>výpočty</w:t>
      </w:r>
      <w:proofErr w:type="spellEnd"/>
      <w:r w:rsidRPr="00D861B4">
        <w:rPr>
          <w:rFonts w:ascii="Arial" w:hAnsi="Arial" w:cs="Arial"/>
          <w:sz w:val="22"/>
          <w:szCs w:val="22"/>
        </w:rPr>
        <w:t xml:space="preserve">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xml:space="preserve">, ktoré uchádzač neocení a neuvedie pre </w:t>
      </w:r>
      <w:proofErr w:type="spellStart"/>
      <w:r w:rsidRPr="00D861B4">
        <w:rPr>
          <w:rFonts w:ascii="Arial" w:hAnsi="Arial" w:cs="Arial"/>
          <w:sz w:val="22"/>
          <w:szCs w:val="22"/>
        </w:rPr>
        <w:t>ne</w:t>
      </w:r>
      <w:proofErr w:type="spellEnd"/>
      <w:r w:rsidRPr="00D861B4">
        <w:rPr>
          <w:rFonts w:ascii="Arial" w:hAnsi="Arial" w:cs="Arial"/>
          <w:sz w:val="22"/>
          <w:szCs w:val="22"/>
        </w:rPr>
        <w:t xml:space="preserve"> jednotkovú cenu, budú považované za už zahrnuté v </w:t>
      </w:r>
      <w:proofErr w:type="spellStart"/>
      <w:r w:rsidRPr="00D861B4">
        <w:rPr>
          <w:rFonts w:ascii="Arial" w:hAnsi="Arial" w:cs="Arial"/>
          <w:sz w:val="22"/>
          <w:szCs w:val="22"/>
        </w:rPr>
        <w:t>iných</w:t>
      </w:r>
      <w:proofErr w:type="spellEnd"/>
      <w:r w:rsidRPr="00D861B4">
        <w:rPr>
          <w:rFonts w:ascii="Arial" w:hAnsi="Arial" w:cs="Arial"/>
          <w:sz w:val="22"/>
          <w:szCs w:val="22"/>
        </w:rPr>
        <w:t xml:space="preserve">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„DPH“),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5.2 sadzba DPH a </w:t>
      </w:r>
      <w:proofErr w:type="spellStart"/>
      <w:r w:rsidRPr="00D861B4">
        <w:rPr>
          <w:rFonts w:ascii="Arial" w:hAnsi="Arial" w:cs="Arial"/>
          <w:sz w:val="22"/>
          <w:szCs w:val="22"/>
        </w:rPr>
        <w:t>výška</w:t>
      </w:r>
      <w:proofErr w:type="spellEnd"/>
      <w:r w:rsidRPr="00D861B4">
        <w:rPr>
          <w:rFonts w:ascii="Arial" w:hAnsi="Arial" w:cs="Arial"/>
          <w:sz w:val="22"/>
          <w:szCs w:val="22"/>
        </w:rPr>
        <w:t xml:space="preserve">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7. Uchádzač je </w:t>
      </w:r>
      <w:proofErr w:type="spellStart"/>
      <w:r w:rsidRPr="00D861B4">
        <w:rPr>
          <w:rFonts w:ascii="Arial" w:hAnsi="Arial" w:cs="Arial"/>
          <w:sz w:val="22"/>
          <w:szCs w:val="22"/>
        </w:rPr>
        <w:t>povinny</w:t>
      </w:r>
      <w:proofErr w:type="spellEnd"/>
      <w:r w:rsidRPr="00D861B4">
        <w:rPr>
          <w:rFonts w:ascii="Arial" w:hAnsi="Arial" w:cs="Arial"/>
          <w:sz w:val="22"/>
          <w:szCs w:val="22"/>
        </w:rPr>
        <w:t xml:space="preserve">́ vo </w:t>
      </w:r>
      <w:proofErr w:type="spellStart"/>
      <w:r w:rsidRPr="00D861B4">
        <w:rPr>
          <w:rFonts w:ascii="Arial" w:hAnsi="Arial" w:cs="Arial"/>
          <w:sz w:val="22"/>
          <w:szCs w:val="22"/>
        </w:rPr>
        <w:t>výkaze</w:t>
      </w:r>
      <w:proofErr w:type="spellEnd"/>
      <w:r w:rsidRPr="00D861B4">
        <w:rPr>
          <w:rFonts w:ascii="Arial" w:hAnsi="Arial" w:cs="Arial"/>
          <w:sz w:val="22"/>
          <w:szCs w:val="22"/>
        </w:rPr>
        <w:t xml:space="preserve"> </w:t>
      </w:r>
      <w:proofErr w:type="spellStart"/>
      <w:r w:rsidRPr="00D861B4">
        <w:rPr>
          <w:rFonts w:ascii="Arial" w:hAnsi="Arial" w:cs="Arial"/>
          <w:sz w:val="22"/>
          <w:szCs w:val="22"/>
        </w:rPr>
        <w:t>výmer</w:t>
      </w:r>
      <w:proofErr w:type="spellEnd"/>
      <w:r w:rsidRPr="00D861B4">
        <w:rPr>
          <w:rFonts w:ascii="Arial" w:hAnsi="Arial" w:cs="Arial"/>
          <w:sz w:val="22"/>
          <w:szCs w:val="22"/>
        </w:rPr>
        <w:t xml:space="preserve"> jasne vyznačiť použitie </w:t>
      </w:r>
      <w:proofErr w:type="spellStart"/>
      <w:r w:rsidRPr="00D861B4">
        <w:rPr>
          <w:rFonts w:ascii="Arial" w:hAnsi="Arial" w:cs="Arial"/>
          <w:sz w:val="22"/>
          <w:szCs w:val="22"/>
        </w:rPr>
        <w:t>ekvivalentných</w:t>
      </w:r>
      <w:proofErr w:type="spellEnd"/>
      <w:r w:rsidRPr="00D861B4">
        <w:rPr>
          <w:rFonts w:ascii="Arial" w:hAnsi="Arial" w:cs="Arial"/>
          <w:sz w:val="22"/>
          <w:szCs w:val="22"/>
        </w:rPr>
        <w:t xml:space="preserve"> materiálov či tovarov v ponuke s uvedením názvu ekvivalentného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za názvom pôvodne požadovaného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 materiálu alebo tovaru v predloženom </w:t>
      </w:r>
      <w:proofErr w:type="spellStart"/>
      <w:r w:rsidRPr="00D861B4">
        <w:rPr>
          <w:rFonts w:ascii="Arial" w:hAnsi="Arial" w:cs="Arial"/>
          <w:sz w:val="22"/>
          <w:szCs w:val="22"/>
        </w:rPr>
        <w:t>výkaze</w:t>
      </w:r>
      <w:proofErr w:type="spellEnd"/>
      <w:r w:rsidRPr="00D861B4">
        <w:rPr>
          <w:rFonts w:ascii="Arial" w:hAnsi="Arial" w:cs="Arial"/>
          <w:sz w:val="22"/>
          <w:szCs w:val="22"/>
        </w:rPr>
        <w:t xml:space="preserve"> </w:t>
      </w:r>
      <w:proofErr w:type="spellStart"/>
      <w:r w:rsidRPr="00D861B4">
        <w:rPr>
          <w:rFonts w:ascii="Arial" w:hAnsi="Arial" w:cs="Arial"/>
          <w:sz w:val="22"/>
          <w:szCs w:val="22"/>
        </w:rPr>
        <w:t>výmer</w:t>
      </w:r>
      <w:proofErr w:type="spellEnd"/>
      <w:r w:rsidRPr="00D861B4">
        <w:rPr>
          <w:rFonts w:ascii="Arial" w:hAnsi="Arial" w:cs="Arial"/>
          <w:sz w:val="22"/>
          <w:szCs w:val="22"/>
        </w:rPr>
        <w:t xml:space="preserve">. Zároveň uchádzač uvedie opis </w:t>
      </w:r>
      <w:proofErr w:type="spellStart"/>
      <w:r w:rsidRPr="00D861B4">
        <w:rPr>
          <w:rFonts w:ascii="Arial" w:hAnsi="Arial" w:cs="Arial"/>
          <w:sz w:val="22"/>
          <w:szCs w:val="22"/>
        </w:rPr>
        <w:t>použitých</w:t>
      </w:r>
      <w:proofErr w:type="spellEnd"/>
      <w:r w:rsidRPr="00D861B4">
        <w:rPr>
          <w:rFonts w:ascii="Arial" w:hAnsi="Arial" w:cs="Arial"/>
          <w:sz w:val="22"/>
          <w:szCs w:val="22"/>
        </w:rPr>
        <w:t xml:space="preserve"> ekvivalentov predložením dokladov potvrdzujúcich porovnateľné parametre </w:t>
      </w:r>
      <w:proofErr w:type="spellStart"/>
      <w:r w:rsidRPr="00D861B4">
        <w:rPr>
          <w:rFonts w:ascii="Arial" w:hAnsi="Arial" w:cs="Arial"/>
          <w:sz w:val="22"/>
          <w:szCs w:val="22"/>
        </w:rPr>
        <w:t>výrobkov</w:t>
      </w:r>
      <w:proofErr w:type="spellEnd"/>
      <w:r w:rsidRPr="00D861B4">
        <w:rPr>
          <w:rFonts w:ascii="Arial" w:hAnsi="Arial" w:cs="Arial"/>
          <w:sz w:val="22"/>
          <w:szCs w:val="22"/>
        </w:rPr>
        <w:t>.</w:t>
      </w:r>
    </w:p>
    <w:p w14:paraId="04E6BDCD" w14:textId="230C0417" w:rsidR="001B14D2" w:rsidRDefault="001B14D2" w:rsidP="00C528B1">
      <w:pPr>
        <w:rPr>
          <w:rFonts w:ascii="Arial" w:hAnsi="Arial" w:cs="Arial"/>
          <w:b/>
          <w:sz w:val="22"/>
          <w:szCs w:val="22"/>
        </w:rPr>
      </w:pPr>
    </w:p>
    <w:p w14:paraId="1F05BD0D" w14:textId="77777777" w:rsidR="001B14D2" w:rsidRPr="00D861B4" w:rsidRDefault="001B14D2"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 xml:space="preserve">Text ustanovení návrhu zmluvy je pre uchádzača </w:t>
      </w:r>
      <w:proofErr w:type="spellStart"/>
      <w:r w:rsidRPr="00C20836">
        <w:rPr>
          <w:rFonts w:ascii="Arial" w:hAnsi="Arial" w:cs="Arial"/>
          <w:sz w:val="22"/>
          <w:szCs w:val="22"/>
        </w:rPr>
        <w:t>záväzny</w:t>
      </w:r>
      <w:proofErr w:type="spellEnd"/>
      <w:r w:rsidRPr="00C20836">
        <w:rPr>
          <w:rFonts w:ascii="Arial" w:hAnsi="Arial" w:cs="Arial"/>
          <w:sz w:val="22"/>
          <w:szCs w:val="22"/>
        </w:rPr>
        <w:t xml:space="preserve">́ a nie je prípustné ho meniť, dopĺňať alebo akokoľvek upravovať. Návrh zmluvy môže byť </w:t>
      </w:r>
      <w:proofErr w:type="spellStart"/>
      <w:r w:rsidRPr="00C20836">
        <w:rPr>
          <w:rFonts w:ascii="Arial" w:hAnsi="Arial" w:cs="Arial"/>
          <w:sz w:val="22"/>
          <w:szCs w:val="22"/>
        </w:rPr>
        <w:t>doplneny</w:t>
      </w:r>
      <w:proofErr w:type="spellEnd"/>
      <w:r w:rsidRPr="00C20836">
        <w:rPr>
          <w:rFonts w:ascii="Arial" w:hAnsi="Arial" w:cs="Arial"/>
          <w:sz w:val="22"/>
          <w:szCs w:val="22"/>
        </w:rPr>
        <w:t>́ len v súlade s podmienkami súťaže a zákonom o verejnom obstarávaní.</w:t>
      </w:r>
    </w:p>
    <w:p w14:paraId="5D522AD6" w14:textId="7B4BFB73" w:rsidR="00585DCB" w:rsidRDefault="00585DCB" w:rsidP="00585DCB">
      <w:pPr>
        <w:pStyle w:val="Default"/>
        <w:jc w:val="center"/>
        <w:rPr>
          <w:rFonts w:ascii="Arial" w:hAnsi="Arial" w:cs="Arial"/>
          <w:b/>
          <w:color w:val="auto"/>
          <w:sz w:val="22"/>
          <w:szCs w:val="22"/>
        </w:rPr>
      </w:pPr>
    </w:p>
    <w:p w14:paraId="2CFA5A7F" w14:textId="77777777" w:rsidR="00CD4374" w:rsidRPr="000A03D3" w:rsidRDefault="00CD4374" w:rsidP="00585DCB">
      <w:pPr>
        <w:pStyle w:val="Default"/>
        <w:jc w:val="center"/>
        <w:rPr>
          <w:rFonts w:ascii="Arial" w:hAnsi="Arial" w:cs="Arial"/>
          <w:b/>
          <w:sz w:val="20"/>
          <w:szCs w:val="20"/>
        </w:rPr>
      </w:pPr>
    </w:p>
    <w:p w14:paraId="1B44F15B" w14:textId="77777777" w:rsidR="00DE3757" w:rsidRPr="00A01C4C" w:rsidRDefault="00DE3757" w:rsidP="00DE3757">
      <w:pPr>
        <w:jc w:val="center"/>
        <w:rPr>
          <w:b/>
          <w:bCs/>
          <w:sz w:val="32"/>
          <w:szCs w:val="32"/>
        </w:rPr>
      </w:pPr>
      <w:r w:rsidRPr="00A01C4C">
        <w:rPr>
          <w:b/>
          <w:bCs/>
          <w:sz w:val="32"/>
          <w:szCs w:val="32"/>
        </w:rPr>
        <w:t xml:space="preserve">Zmluva o dielo </w:t>
      </w:r>
      <w:r>
        <w:rPr>
          <w:b/>
          <w:bCs/>
          <w:sz w:val="32"/>
          <w:szCs w:val="32"/>
        </w:rPr>
        <w:t xml:space="preserve">č. </w:t>
      </w:r>
      <w:r w:rsidRPr="001A372F">
        <w:rPr>
          <w:b/>
          <w:bCs/>
          <w:sz w:val="32"/>
          <w:szCs w:val="32"/>
        </w:rPr>
        <w:t>.........../202</w:t>
      </w:r>
      <w:r>
        <w:rPr>
          <w:b/>
          <w:bCs/>
          <w:sz w:val="32"/>
          <w:szCs w:val="32"/>
        </w:rPr>
        <w:t>1</w:t>
      </w:r>
    </w:p>
    <w:p w14:paraId="3EEBF5D1" w14:textId="77777777" w:rsidR="00DE3757" w:rsidRDefault="00DE3757" w:rsidP="00DE3757">
      <w:pPr>
        <w:jc w:val="center"/>
        <w:rPr>
          <w:sz w:val="22"/>
          <w:szCs w:val="22"/>
        </w:rPr>
      </w:pPr>
      <w:r w:rsidRPr="00904799">
        <w:rPr>
          <w:bCs/>
          <w:sz w:val="22"/>
          <w:szCs w:val="22"/>
        </w:rPr>
        <w:t xml:space="preserve">uzatvorená </w:t>
      </w:r>
      <w:r w:rsidRPr="00904799">
        <w:rPr>
          <w:sz w:val="22"/>
          <w:szCs w:val="22"/>
        </w:rPr>
        <w:t>v zmysle ustanovení § 536 a </w:t>
      </w:r>
      <w:proofErr w:type="spellStart"/>
      <w:r w:rsidRPr="00904799">
        <w:rPr>
          <w:sz w:val="22"/>
          <w:szCs w:val="22"/>
        </w:rPr>
        <w:t>nasl</w:t>
      </w:r>
      <w:proofErr w:type="spellEnd"/>
      <w:r w:rsidRPr="00904799">
        <w:rPr>
          <w:sz w:val="22"/>
          <w:szCs w:val="22"/>
        </w:rPr>
        <w:t xml:space="preserve">. </w:t>
      </w:r>
      <w:r>
        <w:rPr>
          <w:sz w:val="22"/>
          <w:szCs w:val="22"/>
        </w:rPr>
        <w:t>zákona č. 513/1991 Zb.</w:t>
      </w:r>
    </w:p>
    <w:p w14:paraId="7D4230E2" w14:textId="77777777" w:rsidR="00DE3757" w:rsidRDefault="00DE3757" w:rsidP="00DE3757">
      <w:pPr>
        <w:jc w:val="center"/>
        <w:rPr>
          <w:sz w:val="22"/>
          <w:szCs w:val="22"/>
        </w:rPr>
      </w:pPr>
      <w:r>
        <w:rPr>
          <w:sz w:val="22"/>
          <w:szCs w:val="22"/>
        </w:rPr>
        <w:t>(Obchodného zákonníka)</w:t>
      </w:r>
    </w:p>
    <w:p w14:paraId="753326D3" w14:textId="77777777" w:rsidR="00DE3757" w:rsidRPr="00904799" w:rsidRDefault="00DE3757" w:rsidP="00DE3757">
      <w:pPr>
        <w:rPr>
          <w:sz w:val="22"/>
          <w:szCs w:val="22"/>
        </w:rPr>
      </w:pPr>
    </w:p>
    <w:p w14:paraId="46655687" w14:textId="77777777" w:rsidR="00DE3757" w:rsidRPr="00904799" w:rsidRDefault="00DE3757" w:rsidP="00DE3757">
      <w:pPr>
        <w:jc w:val="center"/>
        <w:rPr>
          <w:bCs/>
          <w:sz w:val="22"/>
          <w:szCs w:val="22"/>
        </w:rPr>
      </w:pPr>
      <w:r>
        <w:rPr>
          <w:bCs/>
          <w:sz w:val="22"/>
          <w:szCs w:val="22"/>
        </w:rPr>
        <w:t>m</w:t>
      </w:r>
      <w:r w:rsidRPr="00904799">
        <w:rPr>
          <w:bCs/>
          <w:sz w:val="22"/>
          <w:szCs w:val="22"/>
        </w:rPr>
        <w:t>edzi</w:t>
      </w:r>
    </w:p>
    <w:p w14:paraId="38B545D8" w14:textId="77777777" w:rsidR="00DE3757" w:rsidRPr="00904799" w:rsidRDefault="00DE3757" w:rsidP="00DE3757">
      <w:pPr>
        <w:jc w:val="both"/>
        <w:rPr>
          <w:bCs/>
          <w:sz w:val="22"/>
          <w:szCs w:val="22"/>
        </w:rPr>
      </w:pPr>
    </w:p>
    <w:p w14:paraId="1D455047" w14:textId="77777777" w:rsidR="00DE3757" w:rsidRPr="00904799" w:rsidRDefault="00DE3757" w:rsidP="00DE3757">
      <w:pPr>
        <w:jc w:val="both"/>
        <w:rPr>
          <w:bCs/>
          <w:sz w:val="22"/>
          <w:szCs w:val="22"/>
          <w:u w:val="single"/>
        </w:rPr>
      </w:pPr>
      <w:r w:rsidRPr="00904799">
        <w:rPr>
          <w:bCs/>
          <w:sz w:val="22"/>
          <w:szCs w:val="22"/>
          <w:u w:val="single"/>
        </w:rPr>
        <w:t>Objednávateľom:</w:t>
      </w:r>
    </w:p>
    <w:p w14:paraId="07258159" w14:textId="4837C333" w:rsidR="00DE3757" w:rsidRPr="000622AC" w:rsidRDefault="00DE3757" w:rsidP="00DE3757">
      <w:pPr>
        <w:numPr>
          <w:ilvl w:val="12"/>
          <w:numId w:val="0"/>
        </w:numPr>
        <w:jc w:val="both"/>
        <w:rPr>
          <w:b/>
          <w:sz w:val="22"/>
          <w:szCs w:val="22"/>
        </w:rPr>
      </w:pPr>
      <w:r w:rsidRPr="00904799">
        <w:rPr>
          <w:sz w:val="22"/>
          <w:szCs w:val="22"/>
        </w:rPr>
        <w:t>Obchodné meno:</w:t>
      </w:r>
      <w:r w:rsidRPr="00904799">
        <w:rPr>
          <w:sz w:val="22"/>
          <w:szCs w:val="22"/>
        </w:rPr>
        <w:tab/>
      </w:r>
      <w:r w:rsidRPr="00904799">
        <w:rPr>
          <w:sz w:val="22"/>
          <w:szCs w:val="22"/>
        </w:rPr>
        <w:tab/>
      </w:r>
      <w:r w:rsidR="00522511">
        <w:rPr>
          <w:sz w:val="22"/>
          <w:szCs w:val="22"/>
        </w:rPr>
        <w:t>Obec Sverepec</w:t>
      </w:r>
      <w:r w:rsidRPr="00904799">
        <w:rPr>
          <w:sz w:val="22"/>
          <w:szCs w:val="22"/>
        </w:rPr>
        <w:tab/>
      </w:r>
    </w:p>
    <w:p w14:paraId="44DFE6BC" w14:textId="61C30717" w:rsidR="00DE3757" w:rsidRPr="000622AC" w:rsidRDefault="00DE3757" w:rsidP="00DE3757">
      <w:pPr>
        <w:numPr>
          <w:ilvl w:val="12"/>
          <w:numId w:val="0"/>
        </w:numPr>
        <w:jc w:val="both"/>
        <w:rPr>
          <w:sz w:val="22"/>
          <w:szCs w:val="22"/>
        </w:rPr>
      </w:pPr>
      <w:r w:rsidRPr="000622AC">
        <w:rPr>
          <w:sz w:val="22"/>
          <w:szCs w:val="22"/>
        </w:rPr>
        <w:t>Sídlo:</w:t>
      </w:r>
      <w:r w:rsidRPr="000622AC">
        <w:rPr>
          <w:sz w:val="22"/>
          <w:szCs w:val="22"/>
        </w:rPr>
        <w:tab/>
      </w:r>
      <w:r w:rsidRPr="000622AC">
        <w:rPr>
          <w:sz w:val="22"/>
          <w:szCs w:val="22"/>
        </w:rPr>
        <w:tab/>
      </w:r>
      <w:r w:rsidRPr="000622AC">
        <w:rPr>
          <w:sz w:val="22"/>
          <w:szCs w:val="22"/>
        </w:rPr>
        <w:tab/>
      </w:r>
      <w:r w:rsidRPr="000622AC">
        <w:rPr>
          <w:sz w:val="22"/>
          <w:szCs w:val="22"/>
        </w:rPr>
        <w:tab/>
      </w:r>
      <w:r w:rsidR="00522511" w:rsidRPr="00522511">
        <w:rPr>
          <w:sz w:val="22"/>
          <w:szCs w:val="22"/>
        </w:rPr>
        <w:t>Sverepec 215, 017 01 Sverepec</w:t>
      </w:r>
      <w:r w:rsidRPr="000622AC">
        <w:rPr>
          <w:sz w:val="22"/>
          <w:szCs w:val="22"/>
        </w:rPr>
        <w:tab/>
      </w:r>
    </w:p>
    <w:p w14:paraId="5CA38500" w14:textId="0275389E" w:rsidR="00DE3757" w:rsidRPr="000622AC" w:rsidRDefault="00DE3757" w:rsidP="00DE3757">
      <w:pPr>
        <w:numPr>
          <w:ilvl w:val="12"/>
          <w:numId w:val="0"/>
        </w:numPr>
        <w:jc w:val="both"/>
        <w:rPr>
          <w:sz w:val="22"/>
          <w:szCs w:val="22"/>
        </w:rPr>
      </w:pPr>
      <w:r w:rsidRPr="000622AC">
        <w:rPr>
          <w:sz w:val="22"/>
          <w:szCs w:val="22"/>
        </w:rPr>
        <w:t>IČO:</w:t>
      </w:r>
      <w:r w:rsidRPr="000622AC">
        <w:rPr>
          <w:sz w:val="22"/>
          <w:szCs w:val="22"/>
        </w:rPr>
        <w:tab/>
      </w:r>
      <w:r w:rsidRPr="000622AC">
        <w:rPr>
          <w:sz w:val="22"/>
          <w:szCs w:val="22"/>
        </w:rPr>
        <w:tab/>
      </w:r>
      <w:r w:rsidRPr="000622AC">
        <w:rPr>
          <w:sz w:val="22"/>
          <w:szCs w:val="22"/>
        </w:rPr>
        <w:tab/>
      </w:r>
      <w:r w:rsidRPr="000622AC">
        <w:rPr>
          <w:sz w:val="22"/>
          <w:szCs w:val="22"/>
        </w:rPr>
        <w:tab/>
      </w:r>
      <w:r w:rsidR="00522511" w:rsidRPr="00522511">
        <w:rPr>
          <w:sz w:val="22"/>
          <w:szCs w:val="22"/>
        </w:rPr>
        <w:t>00692263</w:t>
      </w:r>
      <w:r w:rsidRPr="000622AC">
        <w:rPr>
          <w:sz w:val="22"/>
          <w:szCs w:val="22"/>
        </w:rPr>
        <w:tab/>
      </w:r>
    </w:p>
    <w:p w14:paraId="08322E84" w14:textId="4BE15046" w:rsidR="00DE3757" w:rsidRPr="000622AC" w:rsidRDefault="00DE3757" w:rsidP="00DE3757">
      <w:pPr>
        <w:numPr>
          <w:ilvl w:val="12"/>
          <w:numId w:val="0"/>
        </w:numPr>
        <w:jc w:val="both"/>
        <w:rPr>
          <w:sz w:val="22"/>
          <w:szCs w:val="22"/>
        </w:rPr>
      </w:pPr>
      <w:r w:rsidRPr="000622AC">
        <w:rPr>
          <w:sz w:val="22"/>
          <w:szCs w:val="22"/>
        </w:rPr>
        <w:t xml:space="preserve">DIČ: </w:t>
      </w:r>
      <w:r w:rsidRPr="000622AC">
        <w:rPr>
          <w:sz w:val="22"/>
          <w:szCs w:val="22"/>
        </w:rPr>
        <w:tab/>
      </w:r>
      <w:r w:rsidRPr="000622AC">
        <w:rPr>
          <w:sz w:val="22"/>
          <w:szCs w:val="22"/>
        </w:rPr>
        <w:tab/>
      </w:r>
      <w:r w:rsidRPr="000622AC">
        <w:rPr>
          <w:sz w:val="22"/>
          <w:szCs w:val="22"/>
        </w:rPr>
        <w:tab/>
      </w:r>
      <w:r w:rsidRPr="000622AC">
        <w:rPr>
          <w:sz w:val="22"/>
          <w:szCs w:val="22"/>
        </w:rPr>
        <w:tab/>
      </w:r>
      <w:r w:rsidR="00522511" w:rsidRPr="00522511">
        <w:rPr>
          <w:sz w:val="22"/>
          <w:szCs w:val="22"/>
        </w:rPr>
        <w:t>2020693961</w:t>
      </w:r>
      <w:r w:rsidRPr="000622AC">
        <w:rPr>
          <w:sz w:val="22"/>
          <w:szCs w:val="22"/>
        </w:rPr>
        <w:tab/>
      </w:r>
    </w:p>
    <w:p w14:paraId="082F2572" w14:textId="71C083CD" w:rsidR="00DE3757" w:rsidRPr="000622AC" w:rsidRDefault="00DE3757" w:rsidP="00DE3757">
      <w:pPr>
        <w:numPr>
          <w:ilvl w:val="12"/>
          <w:numId w:val="0"/>
        </w:numPr>
        <w:jc w:val="both"/>
        <w:rPr>
          <w:sz w:val="22"/>
          <w:szCs w:val="22"/>
        </w:rPr>
      </w:pPr>
      <w:r>
        <w:rPr>
          <w:sz w:val="22"/>
          <w:szCs w:val="22"/>
        </w:rPr>
        <w:t>Štatutárny zástupca</w:t>
      </w:r>
      <w:r w:rsidRPr="000622AC">
        <w:rPr>
          <w:sz w:val="22"/>
          <w:szCs w:val="22"/>
        </w:rPr>
        <w:t>:</w:t>
      </w:r>
      <w:r w:rsidRPr="000622AC">
        <w:rPr>
          <w:sz w:val="22"/>
          <w:szCs w:val="22"/>
        </w:rPr>
        <w:tab/>
      </w:r>
      <w:r w:rsidRPr="000622AC">
        <w:rPr>
          <w:sz w:val="22"/>
          <w:szCs w:val="22"/>
        </w:rPr>
        <w:tab/>
      </w:r>
      <w:r w:rsidR="00522511">
        <w:rPr>
          <w:sz w:val="22"/>
          <w:szCs w:val="22"/>
        </w:rPr>
        <w:t xml:space="preserve">Maroš </w:t>
      </w:r>
      <w:proofErr w:type="spellStart"/>
      <w:r w:rsidR="00522511">
        <w:rPr>
          <w:sz w:val="22"/>
          <w:szCs w:val="22"/>
        </w:rPr>
        <w:t>Ondráš</w:t>
      </w:r>
      <w:proofErr w:type="spellEnd"/>
      <w:r w:rsidR="00522511">
        <w:rPr>
          <w:sz w:val="22"/>
          <w:szCs w:val="22"/>
        </w:rPr>
        <w:t>, starosta</w:t>
      </w:r>
      <w:r w:rsidRPr="000622AC">
        <w:rPr>
          <w:sz w:val="22"/>
          <w:szCs w:val="22"/>
        </w:rPr>
        <w:tab/>
      </w:r>
      <w:r w:rsidRPr="000622AC">
        <w:rPr>
          <w:sz w:val="22"/>
          <w:szCs w:val="22"/>
        </w:rPr>
        <w:tab/>
      </w:r>
      <w:r w:rsidRPr="000622AC">
        <w:rPr>
          <w:sz w:val="22"/>
          <w:szCs w:val="22"/>
        </w:rPr>
        <w:tab/>
      </w:r>
      <w:r w:rsidRPr="000622AC">
        <w:rPr>
          <w:sz w:val="22"/>
          <w:szCs w:val="22"/>
        </w:rPr>
        <w:tab/>
      </w:r>
      <w:r w:rsidRPr="000622AC">
        <w:rPr>
          <w:sz w:val="22"/>
          <w:szCs w:val="22"/>
        </w:rPr>
        <w:tab/>
      </w:r>
      <w:r w:rsidRPr="000622AC">
        <w:rPr>
          <w:sz w:val="22"/>
          <w:szCs w:val="22"/>
        </w:rPr>
        <w:tab/>
      </w:r>
      <w:r w:rsidRPr="000622AC">
        <w:rPr>
          <w:sz w:val="22"/>
          <w:szCs w:val="22"/>
        </w:rPr>
        <w:tab/>
      </w:r>
      <w:r w:rsidRPr="000622AC">
        <w:rPr>
          <w:sz w:val="22"/>
          <w:szCs w:val="22"/>
        </w:rPr>
        <w:tab/>
      </w:r>
      <w:r w:rsidRPr="000622AC">
        <w:rPr>
          <w:sz w:val="22"/>
          <w:szCs w:val="22"/>
        </w:rPr>
        <w:tab/>
      </w:r>
      <w:r w:rsidRPr="000622AC">
        <w:rPr>
          <w:sz w:val="22"/>
          <w:szCs w:val="22"/>
        </w:rPr>
        <w:tab/>
      </w:r>
    </w:p>
    <w:p w14:paraId="13BC2F54" w14:textId="77777777" w:rsidR="00DE3757" w:rsidRPr="000622AC" w:rsidRDefault="00DE3757" w:rsidP="00DE3757">
      <w:pPr>
        <w:numPr>
          <w:ilvl w:val="12"/>
          <w:numId w:val="0"/>
        </w:numPr>
        <w:jc w:val="both"/>
        <w:rPr>
          <w:sz w:val="8"/>
          <w:szCs w:val="8"/>
        </w:rPr>
      </w:pPr>
    </w:p>
    <w:p w14:paraId="357063BC" w14:textId="77777777" w:rsidR="00DE3757" w:rsidRPr="00A01C4C" w:rsidRDefault="00DE3757" w:rsidP="00DE3757">
      <w:pPr>
        <w:numPr>
          <w:ilvl w:val="12"/>
          <w:numId w:val="0"/>
        </w:numPr>
        <w:jc w:val="center"/>
        <w:rPr>
          <w:i/>
          <w:sz w:val="22"/>
          <w:szCs w:val="22"/>
        </w:rPr>
      </w:pPr>
      <w:r>
        <w:rPr>
          <w:i/>
          <w:sz w:val="22"/>
          <w:szCs w:val="22"/>
        </w:rPr>
        <w:t xml:space="preserve"> (ďalej len „Objednávateľ)</w:t>
      </w:r>
    </w:p>
    <w:p w14:paraId="33AF024F" w14:textId="77777777" w:rsidR="00DE3757" w:rsidRPr="00904799" w:rsidRDefault="00DE3757" w:rsidP="00DE3757">
      <w:pPr>
        <w:numPr>
          <w:ilvl w:val="12"/>
          <w:numId w:val="0"/>
        </w:numPr>
        <w:jc w:val="both"/>
        <w:rPr>
          <w:sz w:val="22"/>
          <w:szCs w:val="22"/>
        </w:rPr>
      </w:pPr>
      <w:r w:rsidRPr="00904799">
        <w:rPr>
          <w:sz w:val="22"/>
          <w:szCs w:val="22"/>
        </w:rPr>
        <w:tab/>
      </w:r>
      <w:r w:rsidRPr="00904799">
        <w:rPr>
          <w:sz w:val="22"/>
          <w:szCs w:val="22"/>
        </w:rPr>
        <w:tab/>
        <w:t xml:space="preserve"> </w:t>
      </w:r>
    </w:p>
    <w:p w14:paraId="5BF85076" w14:textId="77777777" w:rsidR="00DE3757" w:rsidRPr="00904799" w:rsidRDefault="00DE3757" w:rsidP="00DE3757">
      <w:pPr>
        <w:jc w:val="both"/>
        <w:rPr>
          <w:bCs/>
          <w:sz w:val="22"/>
          <w:szCs w:val="22"/>
        </w:rPr>
      </w:pPr>
    </w:p>
    <w:p w14:paraId="6033AECF" w14:textId="77777777" w:rsidR="00DE3757" w:rsidRPr="00904799" w:rsidRDefault="00DE3757" w:rsidP="00DE3757">
      <w:pPr>
        <w:jc w:val="center"/>
        <w:rPr>
          <w:bCs/>
          <w:sz w:val="22"/>
          <w:szCs w:val="22"/>
        </w:rPr>
      </w:pPr>
      <w:r w:rsidRPr="00904799">
        <w:rPr>
          <w:bCs/>
          <w:sz w:val="22"/>
          <w:szCs w:val="22"/>
        </w:rPr>
        <w:t>a</w:t>
      </w:r>
    </w:p>
    <w:p w14:paraId="39C62346" w14:textId="77777777" w:rsidR="00DE3757" w:rsidRPr="00904799" w:rsidRDefault="00DE3757" w:rsidP="00DE3757">
      <w:pPr>
        <w:jc w:val="both"/>
        <w:rPr>
          <w:bCs/>
          <w:sz w:val="22"/>
          <w:szCs w:val="22"/>
        </w:rPr>
      </w:pPr>
    </w:p>
    <w:p w14:paraId="014419BD" w14:textId="77777777" w:rsidR="00DE3757" w:rsidRPr="00904799" w:rsidRDefault="00DE3757" w:rsidP="00DE3757">
      <w:pPr>
        <w:jc w:val="both"/>
        <w:rPr>
          <w:bCs/>
          <w:sz w:val="22"/>
          <w:szCs w:val="22"/>
          <w:u w:val="single"/>
        </w:rPr>
      </w:pPr>
      <w:r w:rsidRPr="00904799">
        <w:rPr>
          <w:bCs/>
          <w:sz w:val="22"/>
          <w:szCs w:val="22"/>
          <w:u w:val="single"/>
        </w:rPr>
        <w:t>Zhotoviteľom:</w:t>
      </w:r>
    </w:p>
    <w:p w14:paraId="2C9C0AF4" w14:textId="77777777" w:rsidR="00DE3757" w:rsidRPr="00904799" w:rsidRDefault="00DE3757" w:rsidP="00DE3757">
      <w:pPr>
        <w:numPr>
          <w:ilvl w:val="12"/>
          <w:numId w:val="0"/>
        </w:numPr>
        <w:jc w:val="both"/>
        <w:rPr>
          <w:b/>
          <w:sz w:val="22"/>
          <w:szCs w:val="22"/>
        </w:rPr>
      </w:pPr>
      <w:r w:rsidRPr="00904799">
        <w:rPr>
          <w:sz w:val="22"/>
          <w:szCs w:val="22"/>
        </w:rPr>
        <w:t>Obchodné meno:</w:t>
      </w:r>
      <w:r w:rsidRPr="00904799">
        <w:rPr>
          <w:sz w:val="22"/>
          <w:szCs w:val="22"/>
        </w:rPr>
        <w:tab/>
      </w:r>
      <w:r w:rsidRPr="00904799">
        <w:rPr>
          <w:sz w:val="22"/>
          <w:szCs w:val="22"/>
        </w:rPr>
        <w:tab/>
      </w:r>
      <w:r w:rsidRPr="00904799">
        <w:rPr>
          <w:sz w:val="22"/>
          <w:szCs w:val="22"/>
        </w:rPr>
        <w:tab/>
      </w:r>
    </w:p>
    <w:p w14:paraId="795CFB52" w14:textId="77777777" w:rsidR="00DE3757" w:rsidRPr="00904799" w:rsidRDefault="00DE3757" w:rsidP="00DE3757">
      <w:pPr>
        <w:numPr>
          <w:ilvl w:val="12"/>
          <w:numId w:val="0"/>
        </w:numPr>
        <w:jc w:val="both"/>
        <w:rPr>
          <w:sz w:val="22"/>
          <w:szCs w:val="22"/>
        </w:rPr>
      </w:pPr>
      <w:r w:rsidRPr="00904799">
        <w:rPr>
          <w:sz w:val="22"/>
          <w:szCs w:val="22"/>
        </w:rPr>
        <w:lastRenderedPageBreak/>
        <w:t>Sídlo:</w:t>
      </w:r>
      <w:r w:rsidRPr="00904799">
        <w:rPr>
          <w:sz w:val="22"/>
          <w:szCs w:val="22"/>
        </w:rPr>
        <w:tab/>
      </w:r>
      <w:r w:rsidRPr="00904799">
        <w:rPr>
          <w:sz w:val="22"/>
          <w:szCs w:val="22"/>
        </w:rPr>
        <w:tab/>
      </w:r>
      <w:r w:rsidRPr="00904799">
        <w:rPr>
          <w:sz w:val="22"/>
          <w:szCs w:val="22"/>
        </w:rPr>
        <w:tab/>
      </w:r>
      <w:r w:rsidRPr="00904799">
        <w:rPr>
          <w:sz w:val="22"/>
          <w:szCs w:val="22"/>
        </w:rPr>
        <w:tab/>
      </w:r>
      <w:r w:rsidRPr="00904799">
        <w:rPr>
          <w:sz w:val="22"/>
          <w:szCs w:val="22"/>
        </w:rPr>
        <w:tab/>
      </w:r>
    </w:p>
    <w:p w14:paraId="7F226578" w14:textId="77777777" w:rsidR="00DE3757" w:rsidRDefault="00DE3757" w:rsidP="00DE3757">
      <w:pPr>
        <w:numPr>
          <w:ilvl w:val="12"/>
          <w:numId w:val="0"/>
        </w:numPr>
        <w:jc w:val="both"/>
        <w:rPr>
          <w:sz w:val="22"/>
          <w:szCs w:val="22"/>
        </w:rPr>
      </w:pPr>
      <w:r w:rsidRPr="00904799">
        <w:rPr>
          <w:sz w:val="22"/>
          <w:szCs w:val="22"/>
        </w:rPr>
        <w:t>IČO:</w:t>
      </w:r>
      <w:r w:rsidRPr="00904799">
        <w:rPr>
          <w:sz w:val="22"/>
          <w:szCs w:val="22"/>
        </w:rPr>
        <w:tab/>
      </w:r>
      <w:r w:rsidRPr="00904799">
        <w:rPr>
          <w:sz w:val="22"/>
          <w:szCs w:val="22"/>
        </w:rPr>
        <w:tab/>
      </w:r>
      <w:r w:rsidRPr="00904799">
        <w:rPr>
          <w:sz w:val="22"/>
          <w:szCs w:val="22"/>
        </w:rPr>
        <w:tab/>
      </w:r>
      <w:r w:rsidRPr="00904799">
        <w:rPr>
          <w:sz w:val="22"/>
          <w:szCs w:val="22"/>
        </w:rPr>
        <w:tab/>
      </w:r>
      <w:r w:rsidRPr="00904799">
        <w:rPr>
          <w:sz w:val="22"/>
          <w:szCs w:val="22"/>
        </w:rPr>
        <w:tab/>
      </w:r>
    </w:p>
    <w:p w14:paraId="659BABBF" w14:textId="77777777" w:rsidR="00DE3757" w:rsidRDefault="00DE3757" w:rsidP="00DE3757">
      <w:pPr>
        <w:numPr>
          <w:ilvl w:val="12"/>
          <w:numId w:val="0"/>
        </w:numPr>
        <w:jc w:val="both"/>
        <w:rPr>
          <w:sz w:val="22"/>
          <w:szCs w:val="22"/>
        </w:rPr>
      </w:pPr>
      <w:r>
        <w:rPr>
          <w:sz w:val="22"/>
          <w:szCs w:val="22"/>
        </w:rPr>
        <w:t xml:space="preserve">DIČ: </w:t>
      </w:r>
      <w:r>
        <w:rPr>
          <w:sz w:val="22"/>
          <w:szCs w:val="22"/>
        </w:rPr>
        <w:tab/>
      </w:r>
      <w:r>
        <w:rPr>
          <w:sz w:val="22"/>
          <w:szCs w:val="22"/>
        </w:rPr>
        <w:tab/>
      </w:r>
      <w:r>
        <w:rPr>
          <w:sz w:val="22"/>
          <w:szCs w:val="22"/>
        </w:rPr>
        <w:tab/>
      </w:r>
      <w:r>
        <w:rPr>
          <w:sz w:val="22"/>
          <w:szCs w:val="22"/>
        </w:rPr>
        <w:tab/>
      </w:r>
      <w:r>
        <w:rPr>
          <w:sz w:val="22"/>
          <w:szCs w:val="22"/>
        </w:rPr>
        <w:tab/>
      </w:r>
    </w:p>
    <w:p w14:paraId="2018A1AB" w14:textId="77777777" w:rsidR="00DE3757" w:rsidRDefault="00DE3757" w:rsidP="00DE3757">
      <w:pPr>
        <w:numPr>
          <w:ilvl w:val="12"/>
          <w:numId w:val="0"/>
        </w:numPr>
        <w:jc w:val="both"/>
        <w:rPr>
          <w:sz w:val="22"/>
          <w:szCs w:val="22"/>
        </w:rPr>
      </w:pPr>
      <w:r>
        <w:rPr>
          <w:sz w:val="22"/>
          <w:szCs w:val="22"/>
        </w:rPr>
        <w:t>IČ DPH:</w:t>
      </w:r>
    </w:p>
    <w:p w14:paraId="6BFEEA72" w14:textId="77777777" w:rsidR="00DE3757" w:rsidRDefault="00DE3757" w:rsidP="00DE3757">
      <w:pPr>
        <w:numPr>
          <w:ilvl w:val="12"/>
          <w:numId w:val="0"/>
        </w:numPr>
        <w:jc w:val="both"/>
        <w:rPr>
          <w:sz w:val="22"/>
          <w:szCs w:val="22"/>
        </w:rPr>
      </w:pPr>
      <w:r>
        <w:rPr>
          <w:sz w:val="22"/>
          <w:szCs w:val="22"/>
        </w:rPr>
        <w:t>Štatutárny zástupca</w:t>
      </w:r>
      <w:r w:rsidRPr="00904799">
        <w:rPr>
          <w:sz w:val="22"/>
          <w:szCs w:val="22"/>
        </w:rPr>
        <w:t>:</w:t>
      </w:r>
      <w:r>
        <w:rPr>
          <w:sz w:val="22"/>
          <w:szCs w:val="22"/>
        </w:rPr>
        <w:tab/>
      </w:r>
    </w:p>
    <w:p w14:paraId="2D7502A3" w14:textId="77777777" w:rsidR="00DE3757" w:rsidRDefault="00DE3757" w:rsidP="00DE3757">
      <w:pPr>
        <w:numPr>
          <w:ilvl w:val="12"/>
          <w:numId w:val="0"/>
        </w:numPr>
        <w:jc w:val="both"/>
        <w:rPr>
          <w:sz w:val="22"/>
          <w:szCs w:val="22"/>
        </w:rPr>
      </w:pPr>
      <w:r>
        <w:rPr>
          <w:sz w:val="22"/>
          <w:szCs w:val="22"/>
        </w:rPr>
        <w:t>Kontakt:</w:t>
      </w:r>
    </w:p>
    <w:p w14:paraId="7CF2FE5A" w14:textId="77777777" w:rsidR="00DE3757" w:rsidRDefault="00DE3757" w:rsidP="00DE3757">
      <w:pPr>
        <w:numPr>
          <w:ilvl w:val="12"/>
          <w:numId w:val="0"/>
        </w:numPr>
        <w:jc w:val="both"/>
        <w:rPr>
          <w:sz w:val="22"/>
          <w:szCs w:val="22"/>
        </w:rPr>
      </w:pPr>
      <w:r w:rsidRPr="00904799">
        <w:rPr>
          <w:sz w:val="22"/>
          <w:szCs w:val="22"/>
        </w:rPr>
        <w:t>Zapísaný v:</w:t>
      </w:r>
      <w:r>
        <w:rPr>
          <w:sz w:val="22"/>
          <w:szCs w:val="22"/>
        </w:rPr>
        <w:tab/>
      </w:r>
      <w:r>
        <w:rPr>
          <w:sz w:val="22"/>
          <w:szCs w:val="22"/>
        </w:rPr>
        <w:tab/>
      </w:r>
      <w:r>
        <w:rPr>
          <w:sz w:val="22"/>
          <w:szCs w:val="22"/>
        </w:rPr>
        <w:tab/>
      </w:r>
      <w:r>
        <w:rPr>
          <w:sz w:val="22"/>
          <w:szCs w:val="22"/>
        </w:rPr>
        <w:tab/>
      </w:r>
      <w:r>
        <w:rPr>
          <w:sz w:val="22"/>
          <w:szCs w:val="22"/>
        </w:rPr>
        <w:tab/>
      </w:r>
    </w:p>
    <w:p w14:paraId="1114CC6B" w14:textId="77777777" w:rsidR="00DE3757" w:rsidRPr="00904799" w:rsidRDefault="00DE3757" w:rsidP="00DE3757">
      <w:pPr>
        <w:numPr>
          <w:ilvl w:val="12"/>
          <w:numId w:val="0"/>
        </w:numPr>
        <w:jc w:val="both"/>
        <w:rPr>
          <w:sz w:val="22"/>
          <w:szCs w:val="22"/>
        </w:rPr>
      </w:pPr>
      <w:r>
        <w:rPr>
          <w:sz w:val="22"/>
          <w:szCs w:val="22"/>
        </w:rPr>
        <w:t xml:space="preserve">IBAN: </w:t>
      </w:r>
      <w:r>
        <w:rPr>
          <w:sz w:val="22"/>
          <w:szCs w:val="22"/>
        </w:rPr>
        <w:tab/>
      </w:r>
      <w:r>
        <w:rPr>
          <w:sz w:val="22"/>
          <w:szCs w:val="22"/>
        </w:rPr>
        <w:tab/>
      </w:r>
      <w:r>
        <w:rPr>
          <w:sz w:val="22"/>
          <w:szCs w:val="22"/>
        </w:rPr>
        <w:tab/>
      </w:r>
      <w:r>
        <w:rPr>
          <w:sz w:val="22"/>
          <w:szCs w:val="22"/>
        </w:rPr>
        <w:tab/>
      </w:r>
      <w:r>
        <w:rPr>
          <w:sz w:val="22"/>
          <w:szCs w:val="22"/>
        </w:rPr>
        <w:tab/>
      </w:r>
    </w:p>
    <w:p w14:paraId="2F93A951" w14:textId="2F32C195" w:rsidR="00DE3757" w:rsidRDefault="00DE3757" w:rsidP="00DE3757">
      <w:pPr>
        <w:numPr>
          <w:ilvl w:val="12"/>
          <w:numId w:val="0"/>
        </w:numPr>
        <w:ind w:left="3540" w:hanging="3540"/>
        <w:jc w:val="both"/>
        <w:rPr>
          <w:sz w:val="22"/>
          <w:szCs w:val="22"/>
        </w:rPr>
      </w:pPr>
      <w:r w:rsidRPr="00904799">
        <w:rPr>
          <w:sz w:val="22"/>
          <w:szCs w:val="22"/>
        </w:rPr>
        <w:tab/>
      </w:r>
    </w:p>
    <w:p w14:paraId="4ED357A0" w14:textId="77777777" w:rsidR="00DE3757" w:rsidRPr="00A01C4C" w:rsidRDefault="00DE3757" w:rsidP="00DE3757">
      <w:pPr>
        <w:numPr>
          <w:ilvl w:val="12"/>
          <w:numId w:val="0"/>
        </w:numPr>
        <w:jc w:val="center"/>
        <w:rPr>
          <w:i/>
          <w:sz w:val="22"/>
          <w:szCs w:val="22"/>
        </w:rPr>
      </w:pPr>
      <w:r>
        <w:rPr>
          <w:i/>
          <w:sz w:val="22"/>
          <w:szCs w:val="22"/>
        </w:rPr>
        <w:t>(ďalej len „Zhotoviteľ“)</w:t>
      </w:r>
    </w:p>
    <w:p w14:paraId="1CD56EBE" w14:textId="77777777" w:rsidR="00DE3757" w:rsidRDefault="00DE3757" w:rsidP="00DE3757">
      <w:pPr>
        <w:numPr>
          <w:ilvl w:val="12"/>
          <w:numId w:val="0"/>
        </w:numPr>
        <w:jc w:val="both"/>
        <w:rPr>
          <w:sz w:val="22"/>
          <w:szCs w:val="22"/>
        </w:rPr>
      </w:pPr>
    </w:p>
    <w:p w14:paraId="43062BCA" w14:textId="77777777" w:rsidR="00DE3757" w:rsidRPr="00904799" w:rsidRDefault="00DE3757" w:rsidP="00DE3757">
      <w:pPr>
        <w:jc w:val="both"/>
        <w:rPr>
          <w:bCs/>
          <w:sz w:val="22"/>
          <w:szCs w:val="22"/>
        </w:rPr>
      </w:pPr>
    </w:p>
    <w:p w14:paraId="5ECACA22" w14:textId="77777777" w:rsidR="00DE3757" w:rsidRPr="00904799" w:rsidRDefault="00DE3757" w:rsidP="00DE3757">
      <w:pPr>
        <w:jc w:val="center"/>
        <w:rPr>
          <w:b/>
          <w:bCs/>
          <w:sz w:val="22"/>
          <w:szCs w:val="22"/>
        </w:rPr>
      </w:pPr>
      <w:r w:rsidRPr="00904799">
        <w:rPr>
          <w:b/>
          <w:bCs/>
          <w:sz w:val="22"/>
          <w:szCs w:val="22"/>
        </w:rPr>
        <w:t>Článok I</w:t>
      </w:r>
    </w:p>
    <w:p w14:paraId="24B96DD1" w14:textId="77777777" w:rsidR="00DE3757" w:rsidRPr="00904799" w:rsidRDefault="00DE3757" w:rsidP="00DE3757">
      <w:pPr>
        <w:jc w:val="center"/>
        <w:rPr>
          <w:b/>
          <w:bCs/>
          <w:sz w:val="22"/>
          <w:szCs w:val="22"/>
        </w:rPr>
      </w:pPr>
      <w:r w:rsidRPr="00904799">
        <w:rPr>
          <w:b/>
          <w:bCs/>
          <w:sz w:val="22"/>
          <w:szCs w:val="22"/>
        </w:rPr>
        <w:t>Definície</w:t>
      </w:r>
    </w:p>
    <w:p w14:paraId="78B6C13D" w14:textId="77777777" w:rsidR="00DE3757" w:rsidRPr="00904799" w:rsidRDefault="00DE3757" w:rsidP="00DE3757">
      <w:pPr>
        <w:jc w:val="center"/>
        <w:rPr>
          <w:b/>
          <w:bCs/>
          <w:sz w:val="22"/>
          <w:szCs w:val="22"/>
        </w:rPr>
      </w:pPr>
    </w:p>
    <w:p w14:paraId="16204AF5" w14:textId="77777777" w:rsidR="00DE3757" w:rsidRPr="00904799" w:rsidRDefault="00DE3757" w:rsidP="00DE3757">
      <w:pPr>
        <w:numPr>
          <w:ilvl w:val="1"/>
          <w:numId w:val="11"/>
        </w:numPr>
        <w:tabs>
          <w:tab w:val="clear" w:pos="390"/>
        </w:tabs>
        <w:spacing w:after="120"/>
        <w:ind w:left="539" w:hanging="539"/>
        <w:jc w:val="both"/>
        <w:rPr>
          <w:sz w:val="22"/>
          <w:szCs w:val="22"/>
        </w:rPr>
      </w:pPr>
      <w:r w:rsidRPr="00904799">
        <w:rPr>
          <w:sz w:val="22"/>
          <w:szCs w:val="22"/>
        </w:rPr>
        <w:t>Pokiaľ nie je v </w:t>
      </w:r>
      <w:r>
        <w:rPr>
          <w:sz w:val="22"/>
          <w:szCs w:val="22"/>
        </w:rPr>
        <w:t>t</w:t>
      </w:r>
      <w:r w:rsidRPr="00904799">
        <w:rPr>
          <w:sz w:val="22"/>
          <w:szCs w:val="22"/>
        </w:rPr>
        <w:t>ejto zmluve výslovne uvedené inak a pokiaľ ani z kontextu v jednotlivom prípade nevyplýva niečo iné, nižšie uvedené výrazy napísané s veľkým začiatočným písmenom majú v </w:t>
      </w:r>
      <w:r>
        <w:rPr>
          <w:sz w:val="22"/>
          <w:szCs w:val="22"/>
        </w:rPr>
        <w:t>t</w:t>
      </w:r>
      <w:r w:rsidRPr="00904799">
        <w:rPr>
          <w:sz w:val="22"/>
          <w:szCs w:val="22"/>
        </w:rPr>
        <w:t>ejto zmluve nasledovný význam:</w:t>
      </w:r>
    </w:p>
    <w:p w14:paraId="6FE84DFA" w14:textId="77777777" w:rsidR="00DE3757" w:rsidRPr="00904799" w:rsidRDefault="00DE3757" w:rsidP="00DE3757">
      <w:pPr>
        <w:numPr>
          <w:ilvl w:val="2"/>
          <w:numId w:val="11"/>
        </w:numPr>
        <w:tabs>
          <w:tab w:val="clear" w:pos="720"/>
        </w:tabs>
        <w:ind w:left="1259"/>
        <w:jc w:val="both"/>
        <w:rPr>
          <w:b/>
          <w:bCs/>
          <w:sz w:val="22"/>
          <w:szCs w:val="22"/>
        </w:rPr>
      </w:pPr>
      <w:r w:rsidRPr="00904799">
        <w:rPr>
          <w:sz w:val="22"/>
          <w:szCs w:val="22"/>
        </w:rPr>
        <w:t>„</w:t>
      </w:r>
      <w:r w:rsidRPr="00904799">
        <w:rPr>
          <w:b/>
          <w:sz w:val="22"/>
          <w:szCs w:val="22"/>
        </w:rPr>
        <w:t>Časovým harmonogramom</w:t>
      </w:r>
      <w:r w:rsidRPr="00904799">
        <w:rPr>
          <w:sz w:val="22"/>
          <w:szCs w:val="22"/>
        </w:rPr>
        <w:t xml:space="preserve">“ sa rozumie harmonogram </w:t>
      </w:r>
      <w:r>
        <w:rPr>
          <w:sz w:val="22"/>
          <w:szCs w:val="22"/>
        </w:rPr>
        <w:t xml:space="preserve">prác </w:t>
      </w:r>
      <w:r w:rsidRPr="00904799">
        <w:rPr>
          <w:sz w:val="22"/>
          <w:szCs w:val="22"/>
        </w:rPr>
        <w:t xml:space="preserve">zhotovovania Diela, ktorý je </w:t>
      </w:r>
      <w:r w:rsidRPr="00922E2E">
        <w:rPr>
          <w:sz w:val="22"/>
          <w:szCs w:val="22"/>
        </w:rPr>
        <w:t>prílohou č. 2</w:t>
      </w:r>
      <w:r w:rsidRPr="00904799">
        <w:rPr>
          <w:sz w:val="22"/>
          <w:szCs w:val="22"/>
        </w:rPr>
        <w:t xml:space="preserve"> Tejto zmluvy, Časový harmonogram obsahuje zobrazenie vecného, finančného a personálneho (napr.: po jednotlivých profesiách) priebehu zhotovovania Diela v závislosti od času;</w:t>
      </w:r>
    </w:p>
    <w:p w14:paraId="3E0459C5" w14:textId="77777777" w:rsidR="00DE3757" w:rsidRPr="00904799" w:rsidRDefault="00DE3757" w:rsidP="00DE3757">
      <w:pPr>
        <w:numPr>
          <w:ilvl w:val="2"/>
          <w:numId w:val="11"/>
        </w:numPr>
        <w:tabs>
          <w:tab w:val="clear" w:pos="720"/>
        </w:tabs>
        <w:ind w:left="1259"/>
        <w:jc w:val="both"/>
        <w:rPr>
          <w:sz w:val="22"/>
          <w:szCs w:val="22"/>
        </w:rPr>
      </w:pPr>
      <w:r w:rsidRPr="00904799" w:rsidDel="0099029A">
        <w:rPr>
          <w:b/>
          <w:sz w:val="22"/>
          <w:szCs w:val="22"/>
        </w:rPr>
        <w:t xml:space="preserve"> </w:t>
      </w:r>
      <w:r w:rsidRPr="00904799">
        <w:rPr>
          <w:sz w:val="22"/>
          <w:szCs w:val="22"/>
        </w:rPr>
        <w:t>„</w:t>
      </w:r>
      <w:r w:rsidRPr="00904799">
        <w:rPr>
          <w:b/>
          <w:sz w:val="22"/>
          <w:szCs w:val="22"/>
        </w:rPr>
        <w:t>Kolaudačným rozhodnutím</w:t>
      </w:r>
      <w:r w:rsidRPr="00904799">
        <w:rPr>
          <w:sz w:val="22"/>
          <w:szCs w:val="22"/>
        </w:rPr>
        <w:t xml:space="preserve">“ sa rozumie </w:t>
      </w:r>
      <w:r>
        <w:rPr>
          <w:sz w:val="22"/>
          <w:szCs w:val="22"/>
        </w:rPr>
        <w:t xml:space="preserve">právoplatné </w:t>
      </w:r>
      <w:r w:rsidRPr="00904799">
        <w:rPr>
          <w:sz w:val="22"/>
          <w:szCs w:val="22"/>
        </w:rPr>
        <w:t>rozhodnutie (resp. všetky viaceré rozhodnutia), ktorým bude povolené časovo neobmedzené a ničím nepodmienené užívanie Diela (pod ničím nepodmienené užívanie Diela zmluvné strany rozumejú skutočnosť, že Kolaudačné rozhodnutie nebude obsahovať žiadne podmienky</w:t>
      </w:r>
      <w:r>
        <w:rPr>
          <w:sz w:val="22"/>
          <w:szCs w:val="22"/>
        </w:rPr>
        <w:t xml:space="preserve"> alebo okolnosti,</w:t>
      </w:r>
      <w:r w:rsidRPr="00904799">
        <w:rPr>
          <w:sz w:val="22"/>
          <w:szCs w:val="22"/>
        </w:rPr>
        <w:t xml:space="preserve"> ktoré </w:t>
      </w:r>
      <w:r>
        <w:rPr>
          <w:sz w:val="22"/>
          <w:szCs w:val="22"/>
        </w:rPr>
        <w:t>by odkladali alebo podmieňovali užívanie Diela a/alebo zaväzovali k dodatočným úpravám alebo zmenám alebo doplneniam Diela</w:t>
      </w:r>
      <w:r w:rsidRPr="00904799">
        <w:rPr>
          <w:sz w:val="22"/>
          <w:szCs w:val="22"/>
        </w:rPr>
        <w:t>) v</w:t>
      </w:r>
      <w:r>
        <w:rPr>
          <w:sz w:val="22"/>
          <w:szCs w:val="22"/>
        </w:rPr>
        <w:t xml:space="preserve"> celom </w:t>
      </w:r>
      <w:r w:rsidRPr="00904799">
        <w:rPr>
          <w:sz w:val="22"/>
          <w:szCs w:val="22"/>
        </w:rPr>
        <w:t xml:space="preserve">rozsahu Diela </w:t>
      </w:r>
      <w:r>
        <w:rPr>
          <w:sz w:val="22"/>
          <w:szCs w:val="22"/>
        </w:rPr>
        <w:t xml:space="preserve">ako je uvedené v </w:t>
      </w:r>
      <w:r w:rsidRPr="00904799">
        <w:rPr>
          <w:sz w:val="22"/>
          <w:szCs w:val="22"/>
        </w:rPr>
        <w:t>Tejto zmluv</w:t>
      </w:r>
      <w:r>
        <w:rPr>
          <w:sz w:val="22"/>
          <w:szCs w:val="22"/>
        </w:rPr>
        <w:t>e</w:t>
      </w:r>
      <w:r w:rsidRPr="00904799">
        <w:rPr>
          <w:sz w:val="22"/>
          <w:szCs w:val="22"/>
        </w:rPr>
        <w:t>;</w:t>
      </w:r>
    </w:p>
    <w:p w14:paraId="47F4AE69" w14:textId="77777777" w:rsidR="00DE3757" w:rsidRPr="00904799" w:rsidRDefault="00DE3757" w:rsidP="00DE3757">
      <w:pPr>
        <w:numPr>
          <w:ilvl w:val="2"/>
          <w:numId w:val="11"/>
        </w:numPr>
        <w:tabs>
          <w:tab w:val="clear" w:pos="720"/>
        </w:tabs>
        <w:ind w:left="1259"/>
        <w:jc w:val="both"/>
        <w:rPr>
          <w:sz w:val="22"/>
          <w:szCs w:val="22"/>
        </w:rPr>
      </w:pPr>
      <w:r w:rsidRPr="00904799">
        <w:rPr>
          <w:sz w:val="22"/>
          <w:szCs w:val="22"/>
        </w:rPr>
        <w:t>„</w:t>
      </w:r>
      <w:r w:rsidRPr="00904799">
        <w:rPr>
          <w:b/>
          <w:sz w:val="22"/>
          <w:szCs w:val="22"/>
        </w:rPr>
        <w:t>Kritickou cestou</w:t>
      </w:r>
      <w:r w:rsidRPr="00904799">
        <w:rPr>
          <w:sz w:val="22"/>
          <w:szCs w:val="22"/>
        </w:rPr>
        <w:t>“ sa rozumie súhrn uzlových bodov, ktoré sú vyznačené v</w:t>
      </w:r>
      <w:r>
        <w:rPr>
          <w:sz w:val="22"/>
          <w:szCs w:val="22"/>
        </w:rPr>
        <w:t xml:space="preserve"> osobitnej prílohe v </w:t>
      </w:r>
      <w:r w:rsidRPr="00904799">
        <w:rPr>
          <w:sz w:val="22"/>
          <w:szCs w:val="22"/>
        </w:rPr>
        <w:t>Časovom harmonograme, a dodržanie ktorých je podstatné pre ukončenie Diela riadne a</w:t>
      </w:r>
      <w:r>
        <w:rPr>
          <w:sz w:val="22"/>
          <w:szCs w:val="22"/>
        </w:rPr>
        <w:t> </w:t>
      </w:r>
      <w:r w:rsidRPr="00904799">
        <w:rPr>
          <w:sz w:val="22"/>
          <w:szCs w:val="22"/>
        </w:rPr>
        <w:t>včas</w:t>
      </w:r>
      <w:r>
        <w:rPr>
          <w:sz w:val="22"/>
          <w:szCs w:val="22"/>
        </w:rPr>
        <w:t>. Kritická cesta tvorí prílohu č. 3 k Tejto zmluve</w:t>
      </w:r>
      <w:r w:rsidRPr="00904799">
        <w:rPr>
          <w:sz w:val="22"/>
          <w:szCs w:val="22"/>
        </w:rPr>
        <w:t>,</w:t>
      </w:r>
    </w:p>
    <w:p w14:paraId="10D3D5CD" w14:textId="77777777" w:rsidR="00DE3757" w:rsidRPr="0099029A" w:rsidRDefault="00DE3757" w:rsidP="00DE3757">
      <w:pPr>
        <w:numPr>
          <w:ilvl w:val="2"/>
          <w:numId w:val="11"/>
        </w:numPr>
        <w:tabs>
          <w:tab w:val="clear" w:pos="720"/>
        </w:tabs>
        <w:ind w:left="1276" w:hanging="737"/>
        <w:jc w:val="both"/>
        <w:rPr>
          <w:sz w:val="22"/>
          <w:szCs w:val="22"/>
        </w:rPr>
      </w:pPr>
      <w:r w:rsidRPr="0099029A">
        <w:rPr>
          <w:b/>
          <w:bCs/>
          <w:sz w:val="22"/>
          <w:szCs w:val="22"/>
        </w:rPr>
        <w:t xml:space="preserve"> „V</w:t>
      </w:r>
      <w:r w:rsidRPr="0099029A">
        <w:rPr>
          <w:b/>
          <w:sz w:val="22"/>
          <w:szCs w:val="22"/>
        </w:rPr>
        <w:t>yčistením stavby</w:t>
      </w:r>
      <w:r w:rsidRPr="0099029A">
        <w:rPr>
          <w:sz w:val="22"/>
          <w:szCs w:val="22"/>
        </w:rPr>
        <w:t>“ sa rozumie vyčistenie Diela v takom rozsahu, aby pri prevzatí Diela  alebo jeho časti Objednávateľom boli všetky stavebné konštrukcie bez prachu a nečistôt, povysávané, umyté a vyleštené, (napr. okná dvere, zasklenie, parapety, vykurovacie telesá, a pod.),;</w:t>
      </w:r>
    </w:p>
    <w:p w14:paraId="29BDE347" w14:textId="77777777" w:rsidR="00DE3757" w:rsidRPr="00904799" w:rsidRDefault="00DE3757" w:rsidP="00DE3757">
      <w:pPr>
        <w:numPr>
          <w:ilvl w:val="2"/>
          <w:numId w:val="11"/>
        </w:numPr>
        <w:tabs>
          <w:tab w:val="clear" w:pos="720"/>
        </w:tabs>
        <w:ind w:left="1276" w:hanging="737"/>
        <w:jc w:val="both"/>
        <w:rPr>
          <w:sz w:val="22"/>
          <w:szCs w:val="22"/>
        </w:rPr>
      </w:pPr>
      <w:r w:rsidRPr="00904799">
        <w:rPr>
          <w:b/>
          <w:bCs/>
          <w:sz w:val="22"/>
          <w:szCs w:val="22"/>
        </w:rPr>
        <w:t xml:space="preserve">„Obchodným zákonníkom“ </w:t>
      </w:r>
      <w:r w:rsidRPr="00904799">
        <w:rPr>
          <w:sz w:val="22"/>
          <w:szCs w:val="22"/>
        </w:rPr>
        <w:t>sa rozumie zákon č. 513/1991 Zb. Obchodný zákonník v znení aktuálne účinnom na území Slovenskej republiky;</w:t>
      </w:r>
    </w:p>
    <w:p w14:paraId="74C4F168" w14:textId="12117421" w:rsidR="00DE3757" w:rsidRPr="00904799" w:rsidRDefault="00DE3757" w:rsidP="00DE3757">
      <w:pPr>
        <w:numPr>
          <w:ilvl w:val="2"/>
          <w:numId w:val="11"/>
        </w:numPr>
        <w:tabs>
          <w:tab w:val="clear" w:pos="720"/>
        </w:tabs>
        <w:ind w:left="1276" w:hanging="737"/>
        <w:jc w:val="both"/>
        <w:rPr>
          <w:sz w:val="22"/>
          <w:szCs w:val="22"/>
        </w:rPr>
      </w:pPr>
      <w:r w:rsidRPr="00904799">
        <w:rPr>
          <w:b/>
          <w:bCs/>
          <w:sz w:val="22"/>
          <w:szCs w:val="22"/>
        </w:rPr>
        <w:t>„Objednávateľom“</w:t>
      </w:r>
      <w:r w:rsidRPr="00904799">
        <w:rPr>
          <w:sz w:val="22"/>
          <w:szCs w:val="22"/>
        </w:rPr>
        <w:t xml:space="preserve"> sa rozumie </w:t>
      </w:r>
      <w:r w:rsidR="00D5429C">
        <w:rPr>
          <w:color w:val="000000" w:themeColor="text1"/>
          <w:sz w:val="22"/>
          <w:szCs w:val="22"/>
        </w:rPr>
        <w:t>Obec Sverepec</w:t>
      </w:r>
      <w:r w:rsidRPr="00DE3757">
        <w:rPr>
          <w:rStyle w:val="ra"/>
          <w:color w:val="000000" w:themeColor="text1"/>
          <w:sz w:val="22"/>
          <w:szCs w:val="22"/>
        </w:rPr>
        <w:t xml:space="preserve">, </w:t>
      </w:r>
      <w:r>
        <w:rPr>
          <w:rStyle w:val="ra"/>
          <w:sz w:val="22"/>
          <w:szCs w:val="22"/>
        </w:rPr>
        <w:t>tak ako je uvedená a špecifikovaná v záhlaví Tejto zmluvy pre špecifikácii zmluvných strán</w:t>
      </w:r>
      <w:r w:rsidRPr="00904799">
        <w:rPr>
          <w:sz w:val="22"/>
          <w:szCs w:val="22"/>
        </w:rPr>
        <w:t>;</w:t>
      </w:r>
    </w:p>
    <w:p w14:paraId="426E2216" w14:textId="494773C8" w:rsidR="00DE3757" w:rsidRPr="00904799" w:rsidRDefault="00DE3757" w:rsidP="00DE3757">
      <w:pPr>
        <w:numPr>
          <w:ilvl w:val="2"/>
          <w:numId w:val="11"/>
        </w:numPr>
        <w:tabs>
          <w:tab w:val="clear" w:pos="720"/>
        </w:tabs>
        <w:ind w:left="1259"/>
        <w:jc w:val="both"/>
        <w:rPr>
          <w:b/>
          <w:bCs/>
          <w:sz w:val="22"/>
          <w:szCs w:val="22"/>
        </w:rPr>
      </w:pPr>
      <w:r w:rsidRPr="00904799">
        <w:rPr>
          <w:b/>
          <w:bCs/>
          <w:sz w:val="22"/>
          <w:szCs w:val="22"/>
        </w:rPr>
        <w:t xml:space="preserve"> </w:t>
      </w:r>
      <w:r w:rsidR="00C42E5B">
        <w:rPr>
          <w:b/>
          <w:bCs/>
          <w:sz w:val="22"/>
          <w:szCs w:val="22"/>
        </w:rPr>
        <w:t xml:space="preserve">„Subdodávateľom“ aj </w:t>
      </w:r>
      <w:r w:rsidRPr="00904799">
        <w:rPr>
          <w:b/>
          <w:bCs/>
          <w:sz w:val="22"/>
          <w:szCs w:val="22"/>
        </w:rPr>
        <w:t xml:space="preserve">„Poddodávateľom“ </w:t>
      </w:r>
      <w:r w:rsidRPr="00904799">
        <w:rPr>
          <w:bCs/>
          <w:sz w:val="22"/>
          <w:szCs w:val="22"/>
        </w:rPr>
        <w:t>sa rozumie akákoľvek osoba (fyzická alebo právnická), ktorá má alebo bude vykonávať práce alebo dodávať tovary a materiál za účelom vyhotovenia Diela,</w:t>
      </w:r>
    </w:p>
    <w:p w14:paraId="161E70D9" w14:textId="77777777" w:rsidR="00DE3757" w:rsidRDefault="00DE3757" w:rsidP="00DE3757">
      <w:pPr>
        <w:numPr>
          <w:ilvl w:val="2"/>
          <w:numId w:val="11"/>
        </w:numPr>
        <w:tabs>
          <w:tab w:val="clear" w:pos="720"/>
        </w:tabs>
        <w:ind w:left="1259"/>
        <w:jc w:val="both"/>
        <w:rPr>
          <w:sz w:val="22"/>
          <w:szCs w:val="22"/>
        </w:rPr>
      </w:pPr>
      <w:r w:rsidRPr="00904799">
        <w:rPr>
          <w:sz w:val="22"/>
          <w:szCs w:val="22"/>
        </w:rPr>
        <w:t>„</w:t>
      </w:r>
      <w:proofErr w:type="spellStart"/>
      <w:r w:rsidRPr="00904799">
        <w:rPr>
          <w:b/>
          <w:sz w:val="22"/>
          <w:szCs w:val="22"/>
        </w:rPr>
        <w:t>Položkovým</w:t>
      </w:r>
      <w:proofErr w:type="spellEnd"/>
      <w:r w:rsidRPr="00904799">
        <w:rPr>
          <w:b/>
          <w:sz w:val="22"/>
          <w:szCs w:val="22"/>
        </w:rPr>
        <w:t xml:space="preserve"> rozpočtom</w:t>
      </w:r>
      <w:r w:rsidRPr="00904799">
        <w:rPr>
          <w:sz w:val="22"/>
          <w:szCs w:val="22"/>
        </w:rPr>
        <w:t>“ sa rozumie</w:t>
      </w:r>
      <w:r>
        <w:rPr>
          <w:sz w:val="22"/>
          <w:szCs w:val="22"/>
        </w:rPr>
        <w:t xml:space="preserve"> podrobný </w:t>
      </w:r>
      <w:proofErr w:type="spellStart"/>
      <w:r w:rsidRPr="00904799">
        <w:rPr>
          <w:sz w:val="22"/>
          <w:szCs w:val="22"/>
        </w:rPr>
        <w:t>položkový</w:t>
      </w:r>
      <w:proofErr w:type="spellEnd"/>
      <w:r w:rsidRPr="00904799">
        <w:rPr>
          <w:sz w:val="22"/>
          <w:szCs w:val="22"/>
        </w:rPr>
        <w:t xml:space="preserve"> rozpočet </w:t>
      </w:r>
      <w:r>
        <w:rPr>
          <w:sz w:val="22"/>
          <w:szCs w:val="22"/>
        </w:rPr>
        <w:t xml:space="preserve">vyhotovený </w:t>
      </w:r>
      <w:r w:rsidRPr="00904799">
        <w:rPr>
          <w:sz w:val="22"/>
          <w:szCs w:val="22"/>
        </w:rPr>
        <w:t>Zhotoviteľ</w:t>
      </w:r>
      <w:r>
        <w:rPr>
          <w:sz w:val="22"/>
          <w:szCs w:val="22"/>
        </w:rPr>
        <w:t xml:space="preserve">om, ktorý obsahuje </w:t>
      </w:r>
      <w:proofErr w:type="spellStart"/>
      <w:r>
        <w:rPr>
          <w:sz w:val="22"/>
          <w:szCs w:val="22"/>
        </w:rPr>
        <w:t>nacenenie</w:t>
      </w:r>
      <w:proofErr w:type="spellEnd"/>
      <w:r>
        <w:rPr>
          <w:sz w:val="22"/>
          <w:szCs w:val="22"/>
        </w:rPr>
        <w:t xml:space="preserve"> jednotlivých tovarov a služieb potrebných na vyhotovenie Diela, a </w:t>
      </w:r>
      <w:r w:rsidRPr="00904799">
        <w:rPr>
          <w:sz w:val="22"/>
          <w:szCs w:val="22"/>
        </w:rPr>
        <w:t xml:space="preserve">ktorý je prílohou č. </w:t>
      </w:r>
      <w:r>
        <w:rPr>
          <w:sz w:val="22"/>
          <w:szCs w:val="22"/>
        </w:rPr>
        <w:t>1</w:t>
      </w:r>
      <w:r w:rsidRPr="00904799">
        <w:rPr>
          <w:sz w:val="22"/>
          <w:szCs w:val="22"/>
        </w:rPr>
        <w:t xml:space="preserve"> Tejto zmluvy;</w:t>
      </w:r>
    </w:p>
    <w:p w14:paraId="28DBF9EB" w14:textId="77777777" w:rsidR="00DE3757" w:rsidRPr="00904799" w:rsidRDefault="00DE3757" w:rsidP="00DE3757">
      <w:pPr>
        <w:numPr>
          <w:ilvl w:val="2"/>
          <w:numId w:val="11"/>
        </w:numPr>
        <w:tabs>
          <w:tab w:val="clear" w:pos="720"/>
        </w:tabs>
        <w:ind w:left="1259"/>
        <w:jc w:val="both"/>
        <w:rPr>
          <w:sz w:val="22"/>
          <w:szCs w:val="22"/>
        </w:rPr>
      </w:pPr>
      <w:r w:rsidRPr="00904799">
        <w:rPr>
          <w:sz w:val="22"/>
          <w:szCs w:val="22"/>
        </w:rPr>
        <w:t>„</w:t>
      </w:r>
      <w:r w:rsidRPr="00904799">
        <w:rPr>
          <w:b/>
          <w:sz w:val="22"/>
          <w:szCs w:val="22"/>
        </w:rPr>
        <w:t>Stavebnými dokumentmi</w:t>
      </w:r>
      <w:r w:rsidRPr="00904799">
        <w:rPr>
          <w:sz w:val="22"/>
          <w:szCs w:val="22"/>
        </w:rPr>
        <w:t xml:space="preserve">“ sa rozumie spoločne Stavebné povolenie, </w:t>
      </w:r>
      <w:r>
        <w:rPr>
          <w:sz w:val="22"/>
          <w:szCs w:val="22"/>
        </w:rPr>
        <w:t>Projektová dokumentácia</w:t>
      </w:r>
      <w:r w:rsidRPr="00904799">
        <w:rPr>
          <w:sz w:val="22"/>
          <w:szCs w:val="22"/>
        </w:rPr>
        <w:t>, Energetické hodnotenie, Časový</w:t>
      </w:r>
      <w:r>
        <w:rPr>
          <w:sz w:val="22"/>
          <w:szCs w:val="22"/>
        </w:rPr>
        <w:t xml:space="preserve"> harmonogram </w:t>
      </w:r>
      <w:r w:rsidRPr="00904799">
        <w:rPr>
          <w:sz w:val="22"/>
          <w:szCs w:val="22"/>
        </w:rPr>
        <w:t>a súčasne všetky ostatné prílohy tejto zmluvy</w:t>
      </w:r>
    </w:p>
    <w:p w14:paraId="1A0F71FB" w14:textId="77777777" w:rsidR="00DE3757" w:rsidRPr="00904799" w:rsidRDefault="00DE3757" w:rsidP="00DE3757">
      <w:pPr>
        <w:numPr>
          <w:ilvl w:val="2"/>
          <w:numId w:val="11"/>
        </w:numPr>
        <w:tabs>
          <w:tab w:val="clear" w:pos="720"/>
        </w:tabs>
        <w:ind w:left="1259"/>
        <w:jc w:val="both"/>
        <w:rPr>
          <w:b/>
          <w:bCs/>
          <w:sz w:val="22"/>
          <w:szCs w:val="22"/>
        </w:rPr>
      </w:pPr>
      <w:r w:rsidRPr="00904799">
        <w:rPr>
          <w:b/>
          <w:sz w:val="22"/>
          <w:szCs w:val="22"/>
        </w:rPr>
        <w:t xml:space="preserve">„Staveniskom“ </w:t>
      </w:r>
      <w:r w:rsidRPr="00904799">
        <w:rPr>
          <w:sz w:val="22"/>
          <w:szCs w:val="22"/>
        </w:rPr>
        <w:t xml:space="preserve">sa rozumie územie vymedzené </w:t>
      </w:r>
      <w:r>
        <w:rPr>
          <w:sz w:val="22"/>
          <w:szCs w:val="22"/>
        </w:rPr>
        <w:t xml:space="preserve">Objednávateľom, a to </w:t>
      </w:r>
      <w:r w:rsidRPr="00904799">
        <w:rPr>
          <w:sz w:val="22"/>
          <w:szCs w:val="22"/>
        </w:rPr>
        <w:t xml:space="preserve">v rozsahu vyplývajúcom zo </w:t>
      </w:r>
      <w:r>
        <w:rPr>
          <w:sz w:val="22"/>
          <w:szCs w:val="22"/>
        </w:rPr>
        <w:t>s</w:t>
      </w:r>
      <w:r w:rsidRPr="00904799">
        <w:rPr>
          <w:sz w:val="22"/>
          <w:szCs w:val="22"/>
        </w:rPr>
        <w:t>tavebného povolenia;</w:t>
      </w:r>
    </w:p>
    <w:p w14:paraId="5D947A35" w14:textId="77777777" w:rsidR="00DE3757" w:rsidRPr="00904799" w:rsidRDefault="00DE3757" w:rsidP="00DE3757">
      <w:pPr>
        <w:numPr>
          <w:ilvl w:val="2"/>
          <w:numId w:val="11"/>
        </w:numPr>
        <w:tabs>
          <w:tab w:val="clear" w:pos="720"/>
        </w:tabs>
        <w:ind w:left="1276" w:hanging="737"/>
        <w:jc w:val="both"/>
        <w:rPr>
          <w:sz w:val="22"/>
          <w:szCs w:val="22"/>
        </w:rPr>
      </w:pPr>
      <w:r w:rsidRPr="00904799">
        <w:rPr>
          <w:b/>
          <w:bCs/>
          <w:sz w:val="22"/>
          <w:szCs w:val="22"/>
        </w:rPr>
        <w:t>„Touto zmluvou“</w:t>
      </w:r>
      <w:r w:rsidRPr="00904799">
        <w:rPr>
          <w:sz w:val="22"/>
          <w:szCs w:val="22"/>
        </w:rPr>
        <w:t xml:space="preserve"> sa rozumie táto </w:t>
      </w:r>
      <w:r w:rsidRPr="00904799">
        <w:rPr>
          <w:i/>
          <w:sz w:val="22"/>
          <w:szCs w:val="22"/>
        </w:rPr>
        <w:t>Zmluva o dielo</w:t>
      </w:r>
      <w:r w:rsidRPr="00904799">
        <w:rPr>
          <w:sz w:val="22"/>
          <w:szCs w:val="22"/>
        </w:rPr>
        <w:t xml:space="preserve"> vrátane všetkých jej prípadných dodatkov;</w:t>
      </w:r>
    </w:p>
    <w:p w14:paraId="24211CCC" w14:textId="77777777" w:rsidR="00DE3757" w:rsidRPr="00904799" w:rsidRDefault="00DE3757" w:rsidP="00DE3757">
      <w:pPr>
        <w:numPr>
          <w:ilvl w:val="2"/>
          <w:numId w:val="11"/>
        </w:numPr>
        <w:tabs>
          <w:tab w:val="clear" w:pos="720"/>
        </w:tabs>
        <w:ind w:left="1259"/>
        <w:jc w:val="both"/>
        <w:rPr>
          <w:sz w:val="22"/>
          <w:szCs w:val="22"/>
        </w:rPr>
      </w:pPr>
      <w:r w:rsidRPr="00904799">
        <w:rPr>
          <w:sz w:val="22"/>
          <w:szCs w:val="22"/>
        </w:rPr>
        <w:t>„</w:t>
      </w:r>
      <w:r w:rsidRPr="00904799">
        <w:rPr>
          <w:b/>
          <w:sz w:val="22"/>
          <w:szCs w:val="22"/>
        </w:rPr>
        <w:t>Zá</w:t>
      </w:r>
      <w:r>
        <w:rPr>
          <w:b/>
          <w:sz w:val="22"/>
          <w:szCs w:val="22"/>
        </w:rPr>
        <w:t>bezpeka</w:t>
      </w:r>
      <w:r w:rsidRPr="00904799">
        <w:rPr>
          <w:sz w:val="22"/>
          <w:szCs w:val="22"/>
        </w:rPr>
        <w:t xml:space="preserve">“ sa rozumie </w:t>
      </w:r>
      <w:r>
        <w:rPr>
          <w:sz w:val="22"/>
          <w:szCs w:val="22"/>
        </w:rPr>
        <w:t xml:space="preserve">finančné prostriedky na krytie finančných nárokov Objednávateľa, ktoré zloží dodávateľ </w:t>
      </w:r>
      <w:r w:rsidRPr="00904799">
        <w:rPr>
          <w:sz w:val="22"/>
          <w:szCs w:val="22"/>
        </w:rPr>
        <w:t xml:space="preserve">postupom </w:t>
      </w:r>
      <w:r w:rsidRPr="00922E2E">
        <w:rPr>
          <w:sz w:val="22"/>
          <w:szCs w:val="22"/>
        </w:rPr>
        <w:t>podľa bodu 5.11 Tejto zmluvy;</w:t>
      </w:r>
    </w:p>
    <w:p w14:paraId="255A73E9" w14:textId="77777777" w:rsidR="00DE3757" w:rsidRPr="00904799" w:rsidRDefault="00DE3757" w:rsidP="00DE3757">
      <w:pPr>
        <w:numPr>
          <w:ilvl w:val="2"/>
          <w:numId w:val="11"/>
        </w:numPr>
        <w:tabs>
          <w:tab w:val="clear" w:pos="720"/>
        </w:tabs>
        <w:ind w:left="1276" w:hanging="737"/>
        <w:jc w:val="both"/>
        <w:rPr>
          <w:sz w:val="22"/>
          <w:szCs w:val="22"/>
        </w:rPr>
      </w:pPr>
      <w:r w:rsidRPr="00904799">
        <w:rPr>
          <w:b/>
          <w:bCs/>
          <w:sz w:val="22"/>
          <w:szCs w:val="22"/>
        </w:rPr>
        <w:t>„Zhotoviteľom“</w:t>
      </w:r>
      <w:r w:rsidRPr="00904799">
        <w:rPr>
          <w:sz w:val="22"/>
          <w:szCs w:val="22"/>
        </w:rPr>
        <w:t xml:space="preserve"> sa rozumie obchodná spoločnosť</w:t>
      </w:r>
      <w:r>
        <w:rPr>
          <w:sz w:val="22"/>
          <w:szCs w:val="22"/>
        </w:rPr>
        <w:t xml:space="preserve">, </w:t>
      </w:r>
      <w:r>
        <w:rPr>
          <w:rStyle w:val="ra"/>
          <w:sz w:val="22"/>
          <w:szCs w:val="22"/>
        </w:rPr>
        <w:t>tak ako je uvedená a špecifikovaná v záhlaví Tejto zmluvy pri špecifikácii zmluvných strán</w:t>
      </w:r>
      <w:r w:rsidRPr="00904799">
        <w:rPr>
          <w:sz w:val="22"/>
          <w:szCs w:val="22"/>
        </w:rPr>
        <w:t>;</w:t>
      </w:r>
    </w:p>
    <w:p w14:paraId="1A1D7528" w14:textId="1A5594AB" w:rsidR="00DE3757" w:rsidRDefault="00DE3757" w:rsidP="00DE3757">
      <w:pPr>
        <w:numPr>
          <w:ilvl w:val="2"/>
          <w:numId w:val="11"/>
        </w:numPr>
        <w:tabs>
          <w:tab w:val="clear" w:pos="720"/>
        </w:tabs>
        <w:ind w:left="1276" w:hanging="737"/>
        <w:jc w:val="both"/>
        <w:rPr>
          <w:sz w:val="22"/>
          <w:szCs w:val="22"/>
        </w:rPr>
      </w:pPr>
      <w:r w:rsidRPr="00904799">
        <w:rPr>
          <w:b/>
          <w:bCs/>
          <w:sz w:val="22"/>
          <w:szCs w:val="22"/>
        </w:rPr>
        <w:lastRenderedPageBreak/>
        <w:t>„Zmluvnými stranami“</w:t>
      </w:r>
      <w:r w:rsidRPr="00904799">
        <w:rPr>
          <w:sz w:val="22"/>
          <w:szCs w:val="22"/>
        </w:rPr>
        <w:t xml:space="preserve"> sa rozumejú spoločne Zhotoviteľ a Objednávateľ. </w:t>
      </w:r>
      <w:r w:rsidRPr="00904799">
        <w:rPr>
          <w:b/>
          <w:bCs/>
          <w:sz w:val="22"/>
          <w:szCs w:val="22"/>
        </w:rPr>
        <w:t xml:space="preserve">„Zmluvnou stranou“ </w:t>
      </w:r>
      <w:r w:rsidRPr="00904799">
        <w:rPr>
          <w:sz w:val="22"/>
          <w:szCs w:val="22"/>
        </w:rPr>
        <w:t>sa rozumie jednotlivo Zhotoviteľ alebo Objednávateľ a to vždy podľa významu príslušného ustanovenia, v ktorom je tento výraz použitý.</w:t>
      </w:r>
    </w:p>
    <w:p w14:paraId="6035303F" w14:textId="77777777" w:rsidR="00522511" w:rsidRPr="00904799" w:rsidRDefault="00522511" w:rsidP="00522511">
      <w:pPr>
        <w:ind w:left="1276"/>
        <w:jc w:val="both"/>
        <w:rPr>
          <w:sz w:val="22"/>
          <w:szCs w:val="22"/>
        </w:rPr>
      </w:pPr>
    </w:p>
    <w:p w14:paraId="77244C41" w14:textId="77777777" w:rsidR="00DE3757" w:rsidRPr="00904799" w:rsidRDefault="00DE3757" w:rsidP="00DE3757">
      <w:pPr>
        <w:numPr>
          <w:ilvl w:val="1"/>
          <w:numId w:val="11"/>
        </w:numPr>
        <w:tabs>
          <w:tab w:val="clear" w:pos="390"/>
        </w:tabs>
        <w:spacing w:after="120"/>
        <w:ind w:left="539" w:hanging="539"/>
        <w:jc w:val="both"/>
        <w:rPr>
          <w:sz w:val="22"/>
          <w:szCs w:val="22"/>
        </w:rPr>
      </w:pPr>
      <w:r w:rsidRPr="00904799">
        <w:rPr>
          <w:sz w:val="22"/>
          <w:szCs w:val="22"/>
        </w:rPr>
        <w:t xml:space="preserve">Pokiaľ v Tejto zmluve nie je výslovne uvedené inak, všetky odkazy na články a/alebo body sú odkazmi na články a/alebo body Tejto zmluvy, a odkaz na ktorýkoľvek bod zahŕňa celý uvedený bod vrátane všetkých jeho </w:t>
      </w:r>
      <w:proofErr w:type="spellStart"/>
      <w:r w:rsidRPr="00904799">
        <w:rPr>
          <w:sz w:val="22"/>
          <w:szCs w:val="22"/>
        </w:rPr>
        <w:t>podbodov</w:t>
      </w:r>
      <w:proofErr w:type="spellEnd"/>
      <w:r w:rsidRPr="00904799">
        <w:rPr>
          <w:sz w:val="22"/>
          <w:szCs w:val="22"/>
        </w:rPr>
        <w:t>.</w:t>
      </w:r>
    </w:p>
    <w:p w14:paraId="468E59D1" w14:textId="77777777" w:rsidR="00DE3757" w:rsidRPr="00904799" w:rsidRDefault="00DE3757" w:rsidP="00DE3757">
      <w:pPr>
        <w:ind w:left="539"/>
        <w:jc w:val="both"/>
        <w:rPr>
          <w:sz w:val="22"/>
          <w:szCs w:val="22"/>
        </w:rPr>
      </w:pPr>
    </w:p>
    <w:p w14:paraId="5E1878AC" w14:textId="77777777" w:rsidR="00DE3757" w:rsidRPr="00904799" w:rsidRDefault="00DE3757" w:rsidP="00DE3757">
      <w:pPr>
        <w:jc w:val="center"/>
        <w:rPr>
          <w:b/>
          <w:sz w:val="22"/>
          <w:szCs w:val="22"/>
        </w:rPr>
      </w:pPr>
      <w:r w:rsidRPr="00904799">
        <w:rPr>
          <w:b/>
          <w:sz w:val="22"/>
          <w:szCs w:val="22"/>
        </w:rPr>
        <w:t>Článok II</w:t>
      </w:r>
    </w:p>
    <w:p w14:paraId="6BDA3ED7" w14:textId="77777777" w:rsidR="00DE3757" w:rsidRDefault="00DE3757" w:rsidP="00DE3757">
      <w:pPr>
        <w:jc w:val="center"/>
        <w:rPr>
          <w:b/>
          <w:sz w:val="22"/>
          <w:szCs w:val="22"/>
        </w:rPr>
      </w:pPr>
      <w:r w:rsidRPr="00904799">
        <w:rPr>
          <w:b/>
          <w:sz w:val="22"/>
          <w:szCs w:val="22"/>
        </w:rPr>
        <w:t>Úvodné ustanovenia</w:t>
      </w:r>
    </w:p>
    <w:p w14:paraId="2EA9AE93" w14:textId="77777777" w:rsidR="00DE3757" w:rsidRPr="00C51004" w:rsidRDefault="00DE3757" w:rsidP="00DE3757">
      <w:pPr>
        <w:jc w:val="center"/>
        <w:rPr>
          <w:b/>
          <w:color w:val="FF0000"/>
          <w:sz w:val="22"/>
          <w:szCs w:val="22"/>
        </w:rPr>
      </w:pPr>
    </w:p>
    <w:p w14:paraId="3E9B099B" w14:textId="77777777" w:rsidR="00DE3757" w:rsidRPr="00884ED6" w:rsidRDefault="00DE3757" w:rsidP="00DE3757">
      <w:pPr>
        <w:numPr>
          <w:ilvl w:val="1"/>
          <w:numId w:val="20"/>
        </w:numPr>
        <w:tabs>
          <w:tab w:val="clear" w:pos="360"/>
          <w:tab w:val="num" w:pos="540"/>
        </w:tabs>
        <w:spacing w:after="120"/>
        <w:ind w:left="539" w:hanging="539"/>
        <w:jc w:val="both"/>
        <w:rPr>
          <w:color w:val="000000" w:themeColor="text1"/>
          <w:sz w:val="22"/>
          <w:szCs w:val="22"/>
        </w:rPr>
      </w:pPr>
      <w:r w:rsidRPr="00884ED6">
        <w:rPr>
          <w:bCs/>
          <w:color w:val="000000" w:themeColor="text1"/>
          <w:sz w:val="22"/>
          <w:szCs w:val="22"/>
        </w:rPr>
        <w:t>Objednávateľ je vlastníkom pozemku Objednávateľa a má záujem zrealizovať Dielo podľa Tejto zmluvy na území vymedzenom plochou Staveniska.</w:t>
      </w:r>
    </w:p>
    <w:p w14:paraId="5CCC4EBB" w14:textId="77777777" w:rsidR="00DE3757" w:rsidRDefault="00DE3757" w:rsidP="00DE3757">
      <w:pPr>
        <w:numPr>
          <w:ilvl w:val="1"/>
          <w:numId w:val="20"/>
        </w:numPr>
        <w:tabs>
          <w:tab w:val="clear" w:pos="360"/>
          <w:tab w:val="num" w:pos="540"/>
        </w:tabs>
        <w:spacing w:after="120"/>
        <w:ind w:left="539" w:hanging="539"/>
        <w:jc w:val="both"/>
        <w:rPr>
          <w:sz w:val="22"/>
          <w:szCs w:val="22"/>
        </w:rPr>
      </w:pPr>
      <w:r w:rsidRPr="00904799">
        <w:rPr>
          <w:sz w:val="22"/>
          <w:szCs w:val="22"/>
        </w:rPr>
        <w:t xml:space="preserve">Zhotoviteľ </w:t>
      </w:r>
      <w:r>
        <w:rPr>
          <w:sz w:val="22"/>
          <w:szCs w:val="22"/>
        </w:rPr>
        <w:t xml:space="preserve">týmto vyhlasuje, že </w:t>
      </w:r>
      <w:r w:rsidRPr="00904799">
        <w:rPr>
          <w:sz w:val="22"/>
          <w:szCs w:val="22"/>
        </w:rPr>
        <w:t>je obchodnou spoločnosťou s profesionálnymi skúsenosťami so zhotovovaním stavebných objektov obdobných Dielu</w:t>
      </w:r>
      <w:r>
        <w:rPr>
          <w:sz w:val="22"/>
          <w:szCs w:val="22"/>
        </w:rPr>
        <w:t xml:space="preserve"> a s profesionálnym, personálnym, finančným a materiálovým zázemím, ktoré postačuje na vyhotovenie Diela v rozsahu a spôsobom definovaným v Tejto zmluve</w:t>
      </w:r>
      <w:r w:rsidRPr="00904799">
        <w:rPr>
          <w:sz w:val="22"/>
          <w:szCs w:val="22"/>
        </w:rPr>
        <w:t>.</w:t>
      </w:r>
      <w:r>
        <w:rPr>
          <w:sz w:val="22"/>
          <w:szCs w:val="22"/>
        </w:rPr>
        <w:t xml:space="preserve"> Zhotoviteľ zároveň vyhlasuje, že pre potreby vyhotovenia Diela vyčlenil a pripravil príslušné kapacity potrebné na zhotovenie Diela riadne a včas, a v prípade potreby doplnenia týchto kapacít sa zaväzuje okamžite doplnil tieto kapacity.  </w:t>
      </w:r>
    </w:p>
    <w:p w14:paraId="24F54A74" w14:textId="62951F07" w:rsidR="00DE3757" w:rsidRDefault="00DE3757" w:rsidP="00522511">
      <w:pPr>
        <w:numPr>
          <w:ilvl w:val="1"/>
          <w:numId w:val="20"/>
        </w:numPr>
        <w:tabs>
          <w:tab w:val="clear" w:pos="360"/>
          <w:tab w:val="num" w:pos="540"/>
        </w:tabs>
        <w:spacing w:after="120"/>
        <w:ind w:left="539" w:hanging="539"/>
        <w:jc w:val="both"/>
        <w:rPr>
          <w:sz w:val="22"/>
          <w:szCs w:val="22"/>
        </w:rPr>
      </w:pPr>
      <w:r w:rsidRPr="00891B45">
        <w:rPr>
          <w:bCs/>
          <w:sz w:val="22"/>
          <w:szCs w:val="22"/>
        </w:rPr>
        <w:t>Objednávateľ má záujem, aby Zhotoviteľ pre Objednávateľa zhotovil Dielo podľa Tejto zmluvy riadne</w:t>
      </w:r>
      <w:r w:rsidR="00522511">
        <w:rPr>
          <w:bCs/>
          <w:sz w:val="22"/>
          <w:szCs w:val="22"/>
        </w:rPr>
        <w:t xml:space="preserve"> </w:t>
      </w:r>
      <w:r w:rsidRPr="00891B45">
        <w:rPr>
          <w:bCs/>
          <w:sz w:val="22"/>
          <w:szCs w:val="22"/>
        </w:rPr>
        <w:t xml:space="preserve">a včas v súlade s Touto zmluvou a preto </w:t>
      </w:r>
      <w:r w:rsidRPr="00891B45">
        <w:rPr>
          <w:sz w:val="22"/>
          <w:szCs w:val="22"/>
        </w:rPr>
        <w:t>uzatvárajú Zmluvné strany Túto zmluvu.</w:t>
      </w:r>
    </w:p>
    <w:p w14:paraId="71361AE8" w14:textId="77777777" w:rsidR="00DE3757" w:rsidRPr="00891B45" w:rsidRDefault="00DE3757" w:rsidP="00DE3757">
      <w:pPr>
        <w:spacing w:after="120"/>
        <w:ind w:left="28"/>
        <w:jc w:val="center"/>
        <w:rPr>
          <w:b/>
          <w:bCs/>
          <w:sz w:val="22"/>
          <w:szCs w:val="22"/>
        </w:rPr>
      </w:pPr>
      <w:r>
        <w:rPr>
          <w:b/>
          <w:bCs/>
          <w:sz w:val="22"/>
          <w:szCs w:val="22"/>
        </w:rPr>
        <w:br/>
        <w:t>Č</w:t>
      </w:r>
      <w:r w:rsidRPr="00891B45">
        <w:rPr>
          <w:b/>
          <w:bCs/>
          <w:sz w:val="22"/>
          <w:szCs w:val="22"/>
        </w:rPr>
        <w:t>lánok III</w:t>
      </w:r>
    </w:p>
    <w:p w14:paraId="43B31D28" w14:textId="77777777" w:rsidR="00DE3757" w:rsidRDefault="00DE3757" w:rsidP="00DE3757">
      <w:pPr>
        <w:jc w:val="center"/>
        <w:rPr>
          <w:b/>
          <w:bCs/>
          <w:sz w:val="22"/>
          <w:szCs w:val="22"/>
        </w:rPr>
      </w:pPr>
      <w:r w:rsidRPr="00904799">
        <w:rPr>
          <w:b/>
          <w:bCs/>
          <w:sz w:val="22"/>
          <w:szCs w:val="22"/>
        </w:rPr>
        <w:t>Predmet zmluvy a rozsah Diela</w:t>
      </w:r>
    </w:p>
    <w:p w14:paraId="49727081" w14:textId="77777777" w:rsidR="00DE3757" w:rsidRPr="00904799" w:rsidRDefault="00DE3757" w:rsidP="00DE3757">
      <w:pPr>
        <w:jc w:val="center"/>
        <w:rPr>
          <w:b/>
          <w:bCs/>
          <w:sz w:val="22"/>
          <w:szCs w:val="22"/>
        </w:rPr>
      </w:pPr>
    </w:p>
    <w:p w14:paraId="629BA143" w14:textId="77777777" w:rsidR="00522511" w:rsidRPr="00522511" w:rsidRDefault="00DE3757" w:rsidP="00522511">
      <w:pPr>
        <w:pStyle w:val="Odsekzoznamu1"/>
        <w:numPr>
          <w:ilvl w:val="1"/>
          <w:numId w:val="21"/>
        </w:numPr>
        <w:spacing w:after="120"/>
        <w:jc w:val="both"/>
        <w:rPr>
          <w:sz w:val="22"/>
          <w:szCs w:val="22"/>
        </w:rPr>
      </w:pPr>
      <w:r w:rsidRPr="00904799">
        <w:rPr>
          <w:sz w:val="22"/>
          <w:szCs w:val="22"/>
        </w:rPr>
        <w:t xml:space="preserve">Predmetom Tejto zmluvy je dohoda Zmluvných strán o podmienkach zhotovenia Diela </w:t>
      </w:r>
      <w:r>
        <w:rPr>
          <w:sz w:val="22"/>
          <w:szCs w:val="22"/>
        </w:rPr>
        <w:t>– „</w:t>
      </w:r>
      <w:r w:rsidR="00522511" w:rsidRPr="00522511">
        <w:rPr>
          <w:sz w:val="22"/>
          <w:szCs w:val="22"/>
        </w:rPr>
        <w:t xml:space="preserve">Sverepec č. </w:t>
      </w:r>
      <w:proofErr w:type="spellStart"/>
      <w:r w:rsidR="00522511" w:rsidRPr="00522511">
        <w:rPr>
          <w:sz w:val="22"/>
          <w:szCs w:val="22"/>
        </w:rPr>
        <w:t>súp</w:t>
      </w:r>
      <w:proofErr w:type="spellEnd"/>
      <w:r w:rsidR="00522511" w:rsidRPr="00522511">
        <w:rPr>
          <w:sz w:val="22"/>
          <w:szCs w:val="22"/>
        </w:rPr>
        <w:t>. 240 – základná škola s materskou školou Sverepec, KN-C 654/11, zníženie energetickej náročnosti</w:t>
      </w:r>
    </w:p>
    <w:p w14:paraId="4652F10F" w14:textId="07866B73" w:rsidR="00DE3757" w:rsidRPr="00904799" w:rsidRDefault="00522511" w:rsidP="00522511">
      <w:pPr>
        <w:pStyle w:val="Odsekzoznamu1"/>
        <w:spacing w:after="120"/>
        <w:ind w:left="580"/>
        <w:contextualSpacing w:val="0"/>
        <w:jc w:val="both"/>
        <w:rPr>
          <w:sz w:val="22"/>
          <w:szCs w:val="22"/>
        </w:rPr>
      </w:pPr>
      <w:r w:rsidRPr="00522511">
        <w:rPr>
          <w:sz w:val="22"/>
          <w:szCs w:val="22"/>
        </w:rPr>
        <w:t>budovy</w:t>
      </w:r>
      <w:r w:rsidR="00DE3757">
        <w:rPr>
          <w:sz w:val="22"/>
          <w:szCs w:val="22"/>
        </w:rPr>
        <w:t xml:space="preserve">“ </w:t>
      </w:r>
      <w:r w:rsidR="00DE3757" w:rsidRPr="00904799">
        <w:rPr>
          <w:sz w:val="22"/>
          <w:szCs w:val="22"/>
        </w:rPr>
        <w:t>Zhotoviteľom pre Objednávateľa a úprava vzájomných práv a povinností Zmluvných strán v súvislosti so zhotovením Diela Zhotoviteľom pre Objednávateľa.</w:t>
      </w:r>
    </w:p>
    <w:p w14:paraId="76F6B160" w14:textId="77777777" w:rsidR="00DE3757" w:rsidRPr="00904799" w:rsidRDefault="00DE3757" w:rsidP="00DE3757">
      <w:pPr>
        <w:pStyle w:val="Odsekzoznamu1"/>
        <w:numPr>
          <w:ilvl w:val="1"/>
          <w:numId w:val="21"/>
        </w:numPr>
        <w:spacing w:after="120"/>
        <w:ind w:left="567" w:hanging="567"/>
        <w:contextualSpacing w:val="0"/>
        <w:jc w:val="both"/>
        <w:rPr>
          <w:sz w:val="22"/>
          <w:szCs w:val="22"/>
        </w:rPr>
      </w:pPr>
      <w:r w:rsidRPr="00904799">
        <w:rPr>
          <w:sz w:val="22"/>
          <w:szCs w:val="22"/>
        </w:rPr>
        <w:t>Touto zmluvou sa Zhotoviteľ zaväzuje na svoje nebezpečenstvo a svoje náklady</w:t>
      </w:r>
      <w:r>
        <w:rPr>
          <w:sz w:val="22"/>
          <w:szCs w:val="22"/>
        </w:rPr>
        <w:t>, vlastné nebezpečenstvo, v súlade so súťažnými podmienkami, súťažnými podkladmi, v súlade so stavebným povolením a v súlade so všetkými právnymi predpismi a technickými normami, platnými na území Slovenska a v súlade so všetkými prílohami Tejto zmluvy</w:t>
      </w:r>
      <w:r w:rsidRPr="00904799">
        <w:rPr>
          <w:sz w:val="22"/>
          <w:szCs w:val="22"/>
        </w:rPr>
        <w:t xml:space="preserve"> riadne a včas vykonať/zhotoviť pre Objednávateľa Dielo, za čo sa Objednávateľ zaväzuje zaplatiť Zhotoviteľovi Cenu diela v súlade s ustanoveniami Tejto zmluvy.</w:t>
      </w:r>
    </w:p>
    <w:p w14:paraId="70FFA369" w14:textId="77777777" w:rsidR="00DE3757" w:rsidRPr="001C1F43" w:rsidRDefault="00DE3757" w:rsidP="00DE3757">
      <w:pPr>
        <w:pStyle w:val="Odsekzoznamu1"/>
        <w:numPr>
          <w:ilvl w:val="1"/>
          <w:numId w:val="21"/>
        </w:numPr>
        <w:spacing w:after="120"/>
        <w:ind w:left="567" w:hanging="567"/>
        <w:contextualSpacing w:val="0"/>
        <w:jc w:val="both"/>
        <w:rPr>
          <w:sz w:val="22"/>
          <w:szCs w:val="22"/>
        </w:rPr>
      </w:pPr>
      <w:bookmarkStart w:id="0" w:name="_Ref325539370"/>
      <w:r w:rsidRPr="00904799">
        <w:rPr>
          <w:sz w:val="22"/>
          <w:szCs w:val="22"/>
        </w:rPr>
        <w:t>Dielom sa na účely Tejto zmluvy rozumie</w:t>
      </w:r>
      <w:bookmarkEnd w:id="0"/>
      <w:r>
        <w:rPr>
          <w:sz w:val="22"/>
          <w:szCs w:val="22"/>
        </w:rPr>
        <w:t xml:space="preserve"> </w:t>
      </w:r>
      <w:r w:rsidRPr="001C1F43">
        <w:rPr>
          <w:sz w:val="22"/>
          <w:szCs w:val="22"/>
        </w:rPr>
        <w:t>zhotovenie všetkých stavených a montážnych prác, vrátane dodania a zabudovania všetkých technických zariadení, ktoré sú súčasťou stavebno-technickej projektovej dokumentácie, ktorá je rozčlenená do jednotlivých oddielov</w:t>
      </w:r>
      <w:r>
        <w:rPr>
          <w:sz w:val="22"/>
          <w:szCs w:val="22"/>
        </w:rPr>
        <w:t>.</w:t>
      </w:r>
    </w:p>
    <w:p w14:paraId="1A2CF6F2" w14:textId="77777777" w:rsidR="00DE3757" w:rsidRPr="00904799" w:rsidRDefault="00DE3757" w:rsidP="00DE3757">
      <w:pPr>
        <w:pStyle w:val="Odsekzoznamu1"/>
        <w:numPr>
          <w:ilvl w:val="1"/>
          <w:numId w:val="21"/>
        </w:numPr>
        <w:spacing w:before="120" w:after="120"/>
        <w:ind w:left="567" w:hanging="567"/>
        <w:contextualSpacing w:val="0"/>
        <w:jc w:val="both"/>
        <w:rPr>
          <w:sz w:val="22"/>
          <w:szCs w:val="22"/>
        </w:rPr>
      </w:pPr>
      <w:r w:rsidRPr="00904799">
        <w:rPr>
          <w:sz w:val="22"/>
          <w:szCs w:val="22"/>
        </w:rPr>
        <w:t>Rozsah Diela je definovaný a Dielo musí byť zhotovené v súlade:</w:t>
      </w:r>
    </w:p>
    <w:p w14:paraId="4A0A68DF" w14:textId="77777777" w:rsidR="00DE3757" w:rsidRPr="00331731" w:rsidRDefault="00DE3757" w:rsidP="00DE3757">
      <w:pPr>
        <w:pStyle w:val="Odsekzoznamu1"/>
        <w:numPr>
          <w:ilvl w:val="0"/>
          <w:numId w:val="23"/>
        </w:numPr>
        <w:ind w:left="1134" w:hanging="425"/>
        <w:contextualSpacing w:val="0"/>
        <w:jc w:val="both"/>
        <w:rPr>
          <w:sz w:val="22"/>
          <w:szCs w:val="22"/>
        </w:rPr>
      </w:pPr>
      <w:r w:rsidRPr="00331731">
        <w:rPr>
          <w:sz w:val="22"/>
          <w:szCs w:val="22"/>
        </w:rPr>
        <w:t>Touto zmluvou vrátane jej všetkých príloh a dodatkov a</w:t>
      </w:r>
      <w:r>
        <w:rPr>
          <w:sz w:val="22"/>
          <w:szCs w:val="22"/>
        </w:rPr>
        <w:t> </w:t>
      </w:r>
      <w:r w:rsidRPr="00331731">
        <w:rPr>
          <w:sz w:val="22"/>
          <w:szCs w:val="22"/>
        </w:rPr>
        <w:t>súčasne</w:t>
      </w:r>
      <w:r>
        <w:rPr>
          <w:sz w:val="22"/>
          <w:szCs w:val="22"/>
        </w:rPr>
        <w:t>,</w:t>
      </w:r>
      <w:r w:rsidRPr="00331731">
        <w:rPr>
          <w:sz w:val="22"/>
          <w:szCs w:val="22"/>
        </w:rPr>
        <w:t xml:space="preserve"> </w:t>
      </w:r>
    </w:p>
    <w:p w14:paraId="0C660D61" w14:textId="77777777" w:rsidR="00DE3757" w:rsidRPr="00331731" w:rsidRDefault="00DE3757" w:rsidP="00DE3757">
      <w:pPr>
        <w:pStyle w:val="Odsekzoznamu1"/>
        <w:numPr>
          <w:ilvl w:val="0"/>
          <w:numId w:val="23"/>
        </w:numPr>
        <w:ind w:left="1134" w:hanging="425"/>
        <w:contextualSpacing w:val="0"/>
        <w:jc w:val="both"/>
        <w:rPr>
          <w:sz w:val="22"/>
          <w:szCs w:val="22"/>
        </w:rPr>
      </w:pPr>
      <w:r w:rsidRPr="00331731">
        <w:rPr>
          <w:sz w:val="22"/>
          <w:szCs w:val="22"/>
        </w:rPr>
        <w:t xml:space="preserve">Stavebným povolením a súčasne </w:t>
      </w:r>
    </w:p>
    <w:p w14:paraId="421BF7F6" w14:textId="77777777" w:rsidR="00DE3757" w:rsidRPr="00331731" w:rsidRDefault="00DE3757" w:rsidP="00DE3757">
      <w:pPr>
        <w:pStyle w:val="Odsekzoznamu1"/>
        <w:numPr>
          <w:ilvl w:val="0"/>
          <w:numId w:val="23"/>
        </w:numPr>
        <w:ind w:left="1134" w:hanging="425"/>
        <w:contextualSpacing w:val="0"/>
        <w:jc w:val="both"/>
        <w:rPr>
          <w:sz w:val="22"/>
          <w:szCs w:val="22"/>
        </w:rPr>
      </w:pPr>
      <w:r w:rsidRPr="00331731">
        <w:rPr>
          <w:sz w:val="22"/>
          <w:szCs w:val="22"/>
        </w:rPr>
        <w:t>Ostatnými Stavebnými dokumentmi.</w:t>
      </w:r>
    </w:p>
    <w:p w14:paraId="46047B46" w14:textId="77777777" w:rsidR="00DE3757" w:rsidRPr="00904799" w:rsidRDefault="00DE3757" w:rsidP="00DE3757">
      <w:pPr>
        <w:pStyle w:val="Odsekzoznamu1"/>
        <w:numPr>
          <w:ilvl w:val="1"/>
          <w:numId w:val="21"/>
        </w:numPr>
        <w:spacing w:before="100" w:beforeAutospacing="1" w:after="120"/>
        <w:ind w:left="567" w:hanging="567"/>
        <w:contextualSpacing w:val="0"/>
        <w:jc w:val="both"/>
        <w:rPr>
          <w:sz w:val="22"/>
          <w:szCs w:val="22"/>
        </w:rPr>
      </w:pPr>
      <w:bookmarkStart w:id="1" w:name="_Ref325619917"/>
      <w:r w:rsidRPr="00904799">
        <w:rPr>
          <w:sz w:val="22"/>
          <w:szCs w:val="22"/>
        </w:rPr>
        <w:t>Súčasťou plnenia (povinností) Zhotoviteľa pri zhotovení Diela (okrem povinností Zhotoviteľa vyplývajúcich z iných ustanovení Tejto zmluvy) sú/je:</w:t>
      </w:r>
      <w:bookmarkEnd w:id="1"/>
    </w:p>
    <w:p w14:paraId="34F9FD47"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všetky práce, služby, dodávky</w:t>
      </w:r>
      <w:r>
        <w:rPr>
          <w:sz w:val="22"/>
          <w:szCs w:val="22"/>
        </w:rPr>
        <w:t xml:space="preserve"> </w:t>
      </w:r>
      <w:r w:rsidRPr="00904799">
        <w:rPr>
          <w:sz w:val="22"/>
          <w:szCs w:val="22"/>
        </w:rPr>
        <w:t>zahrnuté alebo  vyplývajúce zo Stavebn</w:t>
      </w:r>
      <w:r>
        <w:rPr>
          <w:sz w:val="22"/>
          <w:szCs w:val="22"/>
        </w:rPr>
        <w:t>ých dokumentov, vrátane všetkých vyjadrení, povolení, stanovísk a iných podkladov smerujúcich a potrebných pre vydanie Stavebných dokumentov, a vrátane všetkých prác, služieb a dodávok, ktoré nevyplývajú priamo zo Stavebných dokumentov, ale s vynaložením primeranej starostlivosti Zhotoviteľ má vedieť alebo by mal vedieť, že je ich potrebné vykonať pri vyhotovení Diela,</w:t>
      </w:r>
    </w:p>
    <w:p w14:paraId="75766641"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 xml:space="preserve">kompletný výkon činností súvisiacich so zabezpečením bezpečnosti a ochrany zdravia pri práci ako aj komunikácia s Inšpektorátom bezpečnosti práce a vedenie dokumentácie a výkon činností </w:t>
      </w:r>
      <w:r w:rsidRPr="00904799">
        <w:rPr>
          <w:sz w:val="22"/>
          <w:szCs w:val="22"/>
        </w:rPr>
        <w:lastRenderedPageBreak/>
        <w:t>v zmysle platných právnych predpisov v oblasti bezpečnosti a ochrany zdravia pri práci a protipožiarnej ochrany;</w:t>
      </w:r>
    </w:p>
    <w:p w14:paraId="5A3DC72B"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výkon činnosti koordinátora bezpečnosti v súlade s platný</w:t>
      </w:r>
      <w:r>
        <w:rPr>
          <w:sz w:val="22"/>
          <w:szCs w:val="22"/>
        </w:rPr>
        <w:t>mi</w:t>
      </w:r>
      <w:r w:rsidRPr="00904799">
        <w:rPr>
          <w:sz w:val="22"/>
          <w:szCs w:val="22"/>
        </w:rPr>
        <w:t xml:space="preserve"> právny</w:t>
      </w:r>
      <w:r>
        <w:rPr>
          <w:sz w:val="22"/>
          <w:szCs w:val="22"/>
        </w:rPr>
        <w:t>mi</w:t>
      </w:r>
      <w:r w:rsidRPr="00904799">
        <w:rPr>
          <w:sz w:val="22"/>
          <w:szCs w:val="22"/>
        </w:rPr>
        <w:t xml:space="preserve"> predpis</w:t>
      </w:r>
      <w:r>
        <w:rPr>
          <w:sz w:val="22"/>
          <w:szCs w:val="22"/>
        </w:rPr>
        <w:t>mi</w:t>
      </w:r>
      <w:r w:rsidRPr="00904799">
        <w:rPr>
          <w:sz w:val="22"/>
          <w:szCs w:val="22"/>
        </w:rPr>
        <w:t xml:space="preserve"> v oblasti bezpečnosti a ochrany zdravia pri práci a protipožiarnej ochrany</w:t>
      </w:r>
      <w:r>
        <w:rPr>
          <w:sz w:val="22"/>
          <w:szCs w:val="22"/>
        </w:rPr>
        <w:t>.</w:t>
      </w:r>
      <w:r w:rsidRPr="00904799">
        <w:rPr>
          <w:sz w:val="22"/>
          <w:szCs w:val="22"/>
        </w:rPr>
        <w:t xml:space="preserve"> Tieto činnosti zabezpečuje Zhotoviteľ od odovzdania a prevzatia Staveniska </w:t>
      </w:r>
      <w:r>
        <w:rPr>
          <w:sz w:val="22"/>
          <w:szCs w:val="22"/>
        </w:rPr>
        <w:t xml:space="preserve">až </w:t>
      </w:r>
      <w:r w:rsidRPr="00904799">
        <w:rPr>
          <w:sz w:val="22"/>
          <w:szCs w:val="22"/>
        </w:rPr>
        <w:t xml:space="preserve">do </w:t>
      </w:r>
      <w:r>
        <w:rPr>
          <w:sz w:val="22"/>
          <w:szCs w:val="22"/>
        </w:rPr>
        <w:t>nadobudnutia</w:t>
      </w:r>
      <w:r w:rsidRPr="00904799">
        <w:rPr>
          <w:sz w:val="22"/>
          <w:szCs w:val="22"/>
        </w:rPr>
        <w:t xml:space="preserve"> Kolaudačného rozhodnutia. Súčasťou tejto činnosti je i vypracovanie príslušných plánov bezpečnosti a ochrany zdravia pri práci a protipožiarnej ochrany a pod ako aj zabezpečenie dodržiavania pravidiel bezpečnosti a ochrany zdravia pri práci a protipožiarnych opatrení na Stavenisku;</w:t>
      </w:r>
    </w:p>
    <w:p w14:paraId="0F0EAAB2" w14:textId="77777777" w:rsidR="00DE3757" w:rsidRDefault="00DE3757" w:rsidP="00DE3757">
      <w:pPr>
        <w:pStyle w:val="Odsekzoznamu1"/>
        <w:numPr>
          <w:ilvl w:val="0"/>
          <w:numId w:val="24"/>
        </w:numPr>
        <w:contextualSpacing w:val="0"/>
        <w:jc w:val="both"/>
        <w:rPr>
          <w:sz w:val="22"/>
          <w:szCs w:val="22"/>
        </w:rPr>
      </w:pPr>
      <w:r w:rsidRPr="001C1F43">
        <w:rPr>
          <w:sz w:val="22"/>
          <w:szCs w:val="22"/>
        </w:rPr>
        <w:t>kompletné zabezpečenie dodávky a montáže zariadení</w:t>
      </w:r>
      <w:r>
        <w:rPr>
          <w:sz w:val="22"/>
          <w:szCs w:val="22"/>
        </w:rPr>
        <w:t xml:space="preserve"> v zmysle projektovej dokumentácie;</w:t>
      </w:r>
    </w:p>
    <w:p w14:paraId="40B71B9F" w14:textId="77777777" w:rsidR="00DE3757" w:rsidRPr="001C1F43" w:rsidRDefault="00DE3757" w:rsidP="00DE3757">
      <w:pPr>
        <w:pStyle w:val="Odsekzoznamu1"/>
        <w:numPr>
          <w:ilvl w:val="0"/>
          <w:numId w:val="24"/>
        </w:numPr>
        <w:contextualSpacing w:val="0"/>
        <w:jc w:val="both"/>
        <w:rPr>
          <w:sz w:val="22"/>
          <w:szCs w:val="22"/>
        </w:rPr>
      </w:pPr>
      <w:r w:rsidRPr="001C1F43">
        <w:rPr>
          <w:sz w:val="22"/>
          <w:szCs w:val="22"/>
        </w:rPr>
        <w:t>úplné riadne a včasné splnenie úloh vyplývajúcich zo Stavebných dokumentov ako najmä vypracovanie a doručenie hlásenia o vzniku a nakladaní s odpadmi;</w:t>
      </w:r>
    </w:p>
    <w:p w14:paraId="4BAB7C00"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 xml:space="preserve">zabezpečenie realizácie kompletných zemných prác vrátane výkopov, zásypov vhodným materiálom, dovoz vhodného materiálu, odvoz prebytočného materiálu, uloženie a manipulácia na </w:t>
      </w:r>
      <w:proofErr w:type="spellStart"/>
      <w:r w:rsidRPr="00904799">
        <w:rPr>
          <w:sz w:val="22"/>
          <w:szCs w:val="22"/>
        </w:rPr>
        <w:t>medziskládke</w:t>
      </w:r>
      <w:proofErr w:type="spellEnd"/>
      <w:r w:rsidRPr="00904799">
        <w:rPr>
          <w:sz w:val="22"/>
          <w:szCs w:val="22"/>
        </w:rPr>
        <w:t xml:space="preserve"> alebo na podľa druhu odpadu príslušnej skládke, vrátane všetkých poplatkov s tým spojených;</w:t>
      </w:r>
    </w:p>
    <w:p w14:paraId="0CC0F2A8"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kompletné zabezpečenie uvedenia Diela do riadnej trvalej prevádzky a to v súlade s príslušnými predpismi po úspešnom absolvovaní skúšok vyžadovaných právnymi predpismi alebo Objednávateľom;</w:t>
      </w:r>
    </w:p>
    <w:p w14:paraId="6129C4A9" w14:textId="77777777" w:rsidR="00DE3757" w:rsidRPr="00C16CCD" w:rsidRDefault="00DE3757" w:rsidP="00DE3757">
      <w:pPr>
        <w:pStyle w:val="Odsekzoznamu1"/>
        <w:numPr>
          <w:ilvl w:val="0"/>
          <w:numId w:val="24"/>
        </w:numPr>
        <w:contextualSpacing w:val="0"/>
        <w:jc w:val="both"/>
        <w:rPr>
          <w:sz w:val="22"/>
          <w:szCs w:val="22"/>
        </w:rPr>
      </w:pPr>
      <w:r w:rsidRPr="00904799">
        <w:rPr>
          <w:sz w:val="22"/>
          <w:szCs w:val="22"/>
        </w:rPr>
        <w:t>odovzdanie všetkých dokladov, atestov, certifikátov, záručných listov, návodov na obsluhu alebo údržbu, osvedčení o zhode, revíznych správ</w:t>
      </w:r>
      <w:r>
        <w:rPr>
          <w:sz w:val="22"/>
          <w:szCs w:val="22"/>
        </w:rPr>
        <w:t xml:space="preserve">, </w:t>
      </w:r>
      <w:r w:rsidRPr="00904799">
        <w:rPr>
          <w:sz w:val="22"/>
          <w:szCs w:val="22"/>
        </w:rPr>
        <w:t xml:space="preserve">najmä hygienických, elektrických </w:t>
      </w:r>
      <w:r>
        <w:rPr>
          <w:sz w:val="22"/>
          <w:szCs w:val="22"/>
        </w:rPr>
        <w:t xml:space="preserve">                        </w:t>
      </w:r>
      <w:r w:rsidRPr="00904799">
        <w:rPr>
          <w:sz w:val="22"/>
          <w:szCs w:val="22"/>
        </w:rPr>
        <w:t>a tlakových, dokladov o úspešnom absolvovaní prevádzko</w:t>
      </w:r>
      <w:r>
        <w:rPr>
          <w:sz w:val="22"/>
          <w:szCs w:val="22"/>
        </w:rPr>
        <w:t>vých, funkčných a iných skúšok</w:t>
      </w:r>
      <w:r w:rsidRPr="00904799">
        <w:rPr>
          <w:sz w:val="22"/>
          <w:szCs w:val="22"/>
        </w:rPr>
        <w:t>, inštrukcií, príručiek a to v ich originálnom znení v slovenskom jazyku</w:t>
      </w:r>
      <w:r>
        <w:rPr>
          <w:sz w:val="22"/>
          <w:szCs w:val="22"/>
        </w:rPr>
        <w:t xml:space="preserve"> a to najmä na vyhradené technické zariadenia</w:t>
      </w:r>
      <w:r w:rsidRPr="00C16CCD">
        <w:rPr>
          <w:sz w:val="22"/>
          <w:szCs w:val="22"/>
        </w:rPr>
        <w:t xml:space="preserve">; </w:t>
      </w:r>
    </w:p>
    <w:p w14:paraId="1A6A78FD" w14:textId="77777777" w:rsidR="00DE3757" w:rsidRPr="008D7686" w:rsidRDefault="00DE3757" w:rsidP="00DE3757">
      <w:pPr>
        <w:pStyle w:val="Odsekzoznamu1"/>
        <w:numPr>
          <w:ilvl w:val="0"/>
          <w:numId w:val="24"/>
        </w:numPr>
        <w:contextualSpacing w:val="0"/>
        <w:jc w:val="both"/>
        <w:rPr>
          <w:sz w:val="22"/>
          <w:szCs w:val="22"/>
        </w:rPr>
      </w:pPr>
      <w:r w:rsidRPr="00904799">
        <w:rPr>
          <w:sz w:val="22"/>
          <w:szCs w:val="22"/>
        </w:rPr>
        <w:t xml:space="preserve">odovzdanie kompletných projektov skutočného vyhotovenia Diela (vrátane všetkých profesií a stavebných </w:t>
      </w:r>
      <w:r>
        <w:rPr>
          <w:sz w:val="22"/>
          <w:szCs w:val="22"/>
        </w:rPr>
        <w:t>úprav</w:t>
      </w:r>
      <w:r w:rsidRPr="00904799">
        <w:rPr>
          <w:sz w:val="22"/>
          <w:szCs w:val="22"/>
        </w:rPr>
        <w:t>) v dvoch exemplároch, z toho 1x vo svojej dokumentácii a 1x v dokumentácii Objednávateľa v listinnej podobe a na C</w:t>
      </w:r>
      <w:r w:rsidRPr="008D7686">
        <w:rPr>
          <w:sz w:val="22"/>
          <w:szCs w:val="22"/>
        </w:rPr>
        <w:t xml:space="preserve">D nosiči vo formáte </w:t>
      </w:r>
      <w:proofErr w:type="spellStart"/>
      <w:r w:rsidRPr="008D7686">
        <w:rPr>
          <w:sz w:val="22"/>
          <w:szCs w:val="22"/>
        </w:rPr>
        <w:t>pdf</w:t>
      </w:r>
      <w:proofErr w:type="spellEnd"/>
      <w:r w:rsidRPr="008D7686">
        <w:rPr>
          <w:sz w:val="22"/>
          <w:szCs w:val="22"/>
        </w:rPr>
        <w:t>;</w:t>
      </w:r>
    </w:p>
    <w:p w14:paraId="01B0437A"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 xml:space="preserve">zaškolenia osôb určených </w:t>
      </w:r>
      <w:r>
        <w:rPr>
          <w:sz w:val="22"/>
          <w:szCs w:val="22"/>
        </w:rPr>
        <w:t xml:space="preserve">Objednávateľom </w:t>
      </w:r>
      <w:r w:rsidRPr="00904799">
        <w:rPr>
          <w:sz w:val="22"/>
          <w:szCs w:val="22"/>
        </w:rPr>
        <w:t>k používaniu a údržbe Diela;</w:t>
      </w:r>
    </w:p>
    <w:p w14:paraId="62195052" w14:textId="77777777" w:rsidR="00DE3757" w:rsidRPr="00904799" w:rsidRDefault="00DE3757" w:rsidP="00DE3757">
      <w:pPr>
        <w:pStyle w:val="Odsekzoznamu1"/>
        <w:numPr>
          <w:ilvl w:val="0"/>
          <w:numId w:val="24"/>
        </w:numPr>
        <w:contextualSpacing w:val="0"/>
        <w:jc w:val="both"/>
        <w:rPr>
          <w:sz w:val="22"/>
          <w:szCs w:val="22"/>
        </w:rPr>
      </w:pPr>
      <w:bookmarkStart w:id="2" w:name="_Ref326004360"/>
      <w:r w:rsidRPr="00904799">
        <w:rPr>
          <w:sz w:val="22"/>
          <w:szCs w:val="22"/>
        </w:rPr>
        <w:t>v súlade s príslušnými právnymi predpismi zabezpečenie primeraného a obvyklého čistenia Staveniska</w:t>
      </w:r>
      <w:r>
        <w:rPr>
          <w:sz w:val="22"/>
          <w:szCs w:val="22"/>
        </w:rPr>
        <w:t>, vrátane Vyčistenia Staveniska pri odovzdaní Diela,</w:t>
      </w:r>
      <w:r w:rsidRPr="00904799">
        <w:rPr>
          <w:sz w:val="22"/>
          <w:szCs w:val="22"/>
        </w:rPr>
        <w:t xml:space="preserve"> a výstavbou alebo činnosťou Zhotoviteľa dotknutých priestoroch vrátane sústredenia stavebnej </w:t>
      </w:r>
      <w:proofErr w:type="spellStart"/>
      <w:r w:rsidRPr="00904799">
        <w:rPr>
          <w:sz w:val="22"/>
          <w:szCs w:val="22"/>
        </w:rPr>
        <w:t>sute</w:t>
      </w:r>
      <w:proofErr w:type="spellEnd"/>
      <w:r w:rsidRPr="00904799">
        <w:rPr>
          <w:sz w:val="22"/>
          <w:szCs w:val="22"/>
        </w:rPr>
        <w:t xml:space="preserve"> na s Objednávateľom dohodnutom mieste, zabezpečenie poriadku, zabezpečenie </w:t>
      </w:r>
      <w:proofErr w:type="spellStart"/>
      <w:r w:rsidRPr="00904799">
        <w:rPr>
          <w:sz w:val="22"/>
          <w:szCs w:val="22"/>
        </w:rPr>
        <w:t>protiprašných</w:t>
      </w:r>
      <w:proofErr w:type="spellEnd"/>
      <w:r w:rsidRPr="00904799">
        <w:rPr>
          <w:sz w:val="22"/>
          <w:szCs w:val="22"/>
        </w:rPr>
        <w:t>, protihlukových</w:t>
      </w:r>
      <w:r>
        <w:rPr>
          <w:sz w:val="22"/>
          <w:szCs w:val="22"/>
        </w:rPr>
        <w:t xml:space="preserve"> </w:t>
      </w:r>
      <w:r w:rsidRPr="00904799">
        <w:rPr>
          <w:sz w:val="22"/>
          <w:szCs w:val="22"/>
        </w:rPr>
        <w:t xml:space="preserve">a iných na Stavenisku eliminujúcich opatrení v zmysle  všeobecne záväzných právnych predpisov a VZN mesta </w:t>
      </w:r>
      <w:r>
        <w:rPr>
          <w:sz w:val="22"/>
          <w:szCs w:val="22"/>
        </w:rPr>
        <w:t>Žilina</w:t>
      </w:r>
      <w:r w:rsidRPr="00904799">
        <w:rPr>
          <w:sz w:val="22"/>
          <w:szCs w:val="22"/>
        </w:rPr>
        <w:t>,  ako aj zabezpečenie záverečného vyčistenia stavby pred kolaudáciou;</w:t>
      </w:r>
      <w:bookmarkEnd w:id="2"/>
    </w:p>
    <w:p w14:paraId="002B520E"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zabezpečenie kompletnej a v súlade s právnymi predpismi likvidácie stavebných odpadov a sutín vrátane uhradenia všetkých poplatkov za ich priebežné uskladňovanie na stavbe, odvoz a za uskladnenie na skládke;</w:t>
      </w:r>
    </w:p>
    <w:p w14:paraId="18F79BA9"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zabezpečenie dodržiavania príslušných protipožiarnych predpisov pri zhotovovaní Diela.</w:t>
      </w:r>
    </w:p>
    <w:p w14:paraId="6E1B5B30" w14:textId="77777777" w:rsidR="00DE3757" w:rsidRDefault="00DE3757" w:rsidP="00DE3757">
      <w:pPr>
        <w:pStyle w:val="Odsekzoznamu1"/>
        <w:numPr>
          <w:ilvl w:val="0"/>
          <w:numId w:val="24"/>
        </w:numPr>
        <w:contextualSpacing w:val="0"/>
        <w:jc w:val="both"/>
        <w:rPr>
          <w:sz w:val="22"/>
          <w:szCs w:val="22"/>
        </w:rPr>
      </w:pPr>
      <w:r>
        <w:rPr>
          <w:sz w:val="22"/>
          <w:szCs w:val="22"/>
        </w:rPr>
        <w:t xml:space="preserve">Udržiavanie všetkých prístupových a vnútro areálových ciest a komunikácií, ktoré Zhotoviteľ používa, v poriadku, čistote a prevádzkyschopnom stave, bez ohľadu na to, kto je vlastníkom cesty alebo komunikácie, </w:t>
      </w:r>
    </w:p>
    <w:p w14:paraId="2A8642DF" w14:textId="77777777" w:rsidR="00DE3757" w:rsidRDefault="00DE3757" w:rsidP="00DE3757">
      <w:pPr>
        <w:pStyle w:val="Odsekzoznamu1"/>
        <w:numPr>
          <w:ilvl w:val="0"/>
          <w:numId w:val="24"/>
        </w:numPr>
        <w:spacing w:after="120"/>
        <w:ind w:left="1066" w:hanging="357"/>
        <w:contextualSpacing w:val="0"/>
        <w:jc w:val="both"/>
        <w:rPr>
          <w:sz w:val="22"/>
          <w:szCs w:val="22"/>
        </w:rPr>
      </w:pPr>
      <w:r>
        <w:rPr>
          <w:sz w:val="22"/>
          <w:szCs w:val="22"/>
        </w:rPr>
        <w:t xml:space="preserve">Odovzdanie projektu konečného </w:t>
      </w:r>
      <w:proofErr w:type="spellStart"/>
      <w:r>
        <w:rPr>
          <w:sz w:val="22"/>
          <w:szCs w:val="22"/>
        </w:rPr>
        <w:t>porealizačného</w:t>
      </w:r>
      <w:proofErr w:type="spellEnd"/>
      <w:r>
        <w:rPr>
          <w:sz w:val="22"/>
          <w:szCs w:val="22"/>
        </w:rPr>
        <w:t xml:space="preserve"> vyhotovenia v príslušnom počte rovnopisov na základe požiadavky Objednávateľa.</w:t>
      </w:r>
    </w:p>
    <w:p w14:paraId="7BC0296B" w14:textId="77777777" w:rsidR="00DE3757" w:rsidRDefault="00DE3757" w:rsidP="00DE3757">
      <w:pPr>
        <w:pStyle w:val="Odsekzoznamu1"/>
        <w:ind w:left="567"/>
        <w:jc w:val="both"/>
        <w:rPr>
          <w:sz w:val="22"/>
          <w:szCs w:val="22"/>
        </w:rPr>
      </w:pPr>
      <w:r>
        <w:rPr>
          <w:sz w:val="22"/>
          <w:szCs w:val="22"/>
        </w:rPr>
        <w:t>Pričom pri vyhotovovaní Diela je potrebné dodržiavať najmä nasledovné postupy, princípy a zásady:</w:t>
      </w:r>
    </w:p>
    <w:p w14:paraId="1601E7DB" w14:textId="6840DE5D" w:rsidR="00DE3757" w:rsidRDefault="00DE3757" w:rsidP="00DE3757">
      <w:pPr>
        <w:pStyle w:val="Odsekzoznamu1"/>
        <w:numPr>
          <w:ilvl w:val="2"/>
          <w:numId w:val="21"/>
        </w:numPr>
        <w:spacing w:before="100" w:beforeAutospacing="1" w:after="120"/>
        <w:ind w:left="1276"/>
        <w:contextualSpacing w:val="0"/>
        <w:jc w:val="both"/>
        <w:rPr>
          <w:sz w:val="22"/>
          <w:szCs w:val="22"/>
        </w:rPr>
      </w:pPr>
      <w:r w:rsidRPr="00C16CCD">
        <w:rPr>
          <w:sz w:val="22"/>
          <w:szCs w:val="22"/>
        </w:rPr>
        <w:t>Najneskôr  7  dní pred začatím realizácie stavebných prác na Diele je povinný Zhotoviteľ predložiť Objednávateľovi príslušné technologické postupy, pričom následne má</w:t>
      </w:r>
      <w:r>
        <w:rPr>
          <w:sz w:val="22"/>
          <w:szCs w:val="22"/>
        </w:rPr>
        <w:t xml:space="preserve"> Objednávateľ</w:t>
      </w:r>
      <w:r w:rsidRPr="00C16CCD">
        <w:rPr>
          <w:sz w:val="22"/>
          <w:szCs w:val="22"/>
        </w:rPr>
        <w:t xml:space="preserve"> 3 dni na to, aby odsúhlasil tieto príslušné technologické postupy. Až po odsúhlasení príslušných technologických postupov zo strany Objednávateľa sa môžu začať príslušné práce na Diele. Ak dôjde k porušeniu povinnosti uvedenej v tomto bode vyššie, tak ej Objednávateľ oprávnený zastaviť príslušné práce na Diele.</w:t>
      </w:r>
    </w:p>
    <w:p w14:paraId="62288B4E" w14:textId="77777777" w:rsidR="00DE3757" w:rsidRDefault="00DE3757" w:rsidP="00DE3757">
      <w:pPr>
        <w:pStyle w:val="Odsekzoznamu1"/>
        <w:numPr>
          <w:ilvl w:val="2"/>
          <w:numId w:val="21"/>
        </w:numPr>
        <w:spacing w:before="100" w:beforeAutospacing="1" w:after="120"/>
        <w:ind w:left="1276"/>
        <w:contextualSpacing w:val="0"/>
        <w:jc w:val="both"/>
        <w:rPr>
          <w:sz w:val="22"/>
          <w:szCs w:val="22"/>
        </w:rPr>
      </w:pPr>
      <w:r w:rsidRPr="00C16CCD">
        <w:rPr>
          <w:sz w:val="22"/>
          <w:szCs w:val="22"/>
        </w:rPr>
        <w:t>Zmluvné strany sa dohodli, že Zhotoviteľ je oprávnený pri zhotovov</w:t>
      </w:r>
      <w:r>
        <w:rPr>
          <w:sz w:val="22"/>
          <w:szCs w:val="22"/>
        </w:rPr>
        <w:t xml:space="preserve">aní Diela použiť iné materiály, </w:t>
      </w:r>
      <w:r w:rsidRPr="00C16CCD">
        <w:rPr>
          <w:sz w:val="22"/>
          <w:szCs w:val="22"/>
        </w:rPr>
        <w:t>výrobky a konštrukcie  vyplývajúce z projektu alebo technologického postupu len na základe predchádzajúceho písomného súhlasu Objednávateľa. Pokiaľ Zhotoviteľ dôjde k názoru, že je vhodné a výhodné použiť pri zhotovovaní Diela iné materiály, výrobky alebo konštrukčné zmeny, je povinný toto oznámiť Objednávateľovi bez zbytočného odkladu.</w:t>
      </w:r>
    </w:p>
    <w:p w14:paraId="48752BDE" w14:textId="77777777" w:rsidR="00DE3757" w:rsidRDefault="00DE3757" w:rsidP="00DE3757">
      <w:pPr>
        <w:pStyle w:val="Odsekzoznamu1"/>
        <w:numPr>
          <w:ilvl w:val="2"/>
          <w:numId w:val="21"/>
        </w:numPr>
        <w:spacing w:before="100" w:beforeAutospacing="1" w:after="120"/>
        <w:ind w:left="1276"/>
        <w:contextualSpacing w:val="0"/>
        <w:jc w:val="both"/>
        <w:rPr>
          <w:sz w:val="22"/>
          <w:szCs w:val="22"/>
        </w:rPr>
      </w:pPr>
      <w:r w:rsidRPr="00C16CCD">
        <w:rPr>
          <w:sz w:val="22"/>
          <w:szCs w:val="22"/>
        </w:rPr>
        <w:lastRenderedPageBreak/>
        <w:t xml:space="preserve">V prípade , ak je Zhotoviteľom navrhovaná zmena takého charakteru, že je potrebné posúdiť aj dodržanie požadovaných technických, technologických alebo iných parametrov, je Zhotoviteľ povinný na svoje náklady a bezodkladne takéto písomné súhlasné vyjadrenie projektanta </w:t>
      </w:r>
      <w:r>
        <w:rPr>
          <w:sz w:val="22"/>
          <w:szCs w:val="22"/>
        </w:rPr>
        <w:t xml:space="preserve">Objednávateľa </w:t>
      </w:r>
      <w:r w:rsidRPr="00C16CCD">
        <w:rPr>
          <w:sz w:val="22"/>
          <w:szCs w:val="22"/>
        </w:rPr>
        <w:t>zabezpečiť. Súhlasné stanovisko projektanta ale nezaväzuje Objednávateľa k vydaniu jeho písomného súhlasu, je iba podkladom pre rozhodovanie sa Objednávateľa.</w:t>
      </w:r>
      <w:r>
        <w:rPr>
          <w:sz w:val="22"/>
          <w:szCs w:val="22"/>
        </w:rPr>
        <w:t xml:space="preserve"> </w:t>
      </w:r>
      <w:r w:rsidRPr="00C16CCD">
        <w:rPr>
          <w:sz w:val="22"/>
          <w:szCs w:val="22"/>
        </w:rPr>
        <w:t>Takéto súhlasné vyjadrenie projektanta je Zhotoviteľ povinný zabezpečiť aj v prípade každej ďalšej odchýlky od projektu,  alebo od už generálnym projektantom alebo Objednávateľom schválenej zmeny.</w:t>
      </w:r>
      <w:r>
        <w:rPr>
          <w:sz w:val="22"/>
          <w:szCs w:val="22"/>
        </w:rPr>
        <w:t xml:space="preserve"> </w:t>
      </w:r>
      <w:r w:rsidRPr="00C16CCD">
        <w:rPr>
          <w:sz w:val="22"/>
          <w:szCs w:val="22"/>
        </w:rPr>
        <w:t>V prípadoch, ak projektant nevie napr. z dôvodu nedostatku informácii o zamenenom výrobku, materiály a pod. zaujať odborné stanovisko môže jeho vyjadrenie nahradiť vyjadrenie všeobecne uznávaného orgánu napr. TSÚS. Takéto vyjadrenie je povinný na svoje náklady zabezpečiť Zhotoviteľ.</w:t>
      </w:r>
    </w:p>
    <w:p w14:paraId="5220B924" w14:textId="77777777" w:rsidR="00DE3757" w:rsidRDefault="00DE3757" w:rsidP="00DE3757">
      <w:pPr>
        <w:pStyle w:val="Odsekzoznamu1"/>
        <w:numPr>
          <w:ilvl w:val="2"/>
          <w:numId w:val="21"/>
        </w:numPr>
        <w:spacing w:before="100" w:beforeAutospacing="1" w:after="120"/>
        <w:ind w:left="1276"/>
        <w:contextualSpacing w:val="0"/>
        <w:jc w:val="both"/>
        <w:rPr>
          <w:sz w:val="22"/>
          <w:szCs w:val="22"/>
        </w:rPr>
      </w:pPr>
      <w:r w:rsidRPr="006014DC">
        <w:rPr>
          <w:sz w:val="22"/>
          <w:szCs w:val="22"/>
        </w:rPr>
        <w:t>Ak z dôvodov nie na strane Zhotoviteľa alebo Objednávateľa vznikne potreba vykonať práce, výkony a dodávky na Diele, ktorých vykonanie nebolo predmetom Zmluvy o</w:t>
      </w:r>
      <w:r>
        <w:rPr>
          <w:sz w:val="22"/>
          <w:szCs w:val="22"/>
        </w:rPr>
        <w:t> </w:t>
      </w:r>
      <w:r w:rsidRPr="006014DC">
        <w:rPr>
          <w:sz w:val="22"/>
          <w:szCs w:val="22"/>
        </w:rPr>
        <w:t xml:space="preserve">dielo, tak Zhotoviteľ je povinný písomne oznámiť Objednávateľovi práce, výkony a dodávky na Diele, ktorých vykonanie nebolo predmetom Zmluvy o dielo (ako tzv. naviac práce) do 2 pracovných dní od ich zistenia, a to spolu s predložením zoznamu takýchto naviac prác a spolu s dokumentáciou (fotografickou a technickou) preukazujúcou potrebu ich vykonania. Naviac práce musia byť vopred písomne schválené Objednávateľom, a to najneskôr do 2 pracovných dní pred Zhotoviteľom plánovaným začatím realizácie príslušných prác, avšak len za podmienky, že Zhotoviteľ poskytol Objednávateľovi aspoň 3 pracovných dní na posúdenie naviac prác. </w:t>
      </w:r>
    </w:p>
    <w:p w14:paraId="4C6B7D95" w14:textId="19E8BAFA" w:rsidR="00DE3757" w:rsidRPr="006014DC" w:rsidRDefault="00DE3757" w:rsidP="00DE3757">
      <w:pPr>
        <w:pStyle w:val="Odsekzoznamu1"/>
        <w:numPr>
          <w:ilvl w:val="2"/>
          <w:numId w:val="21"/>
        </w:numPr>
        <w:spacing w:before="100" w:beforeAutospacing="1" w:after="120"/>
        <w:ind w:left="1276"/>
        <w:contextualSpacing w:val="0"/>
        <w:jc w:val="both"/>
        <w:rPr>
          <w:sz w:val="22"/>
          <w:szCs w:val="22"/>
        </w:rPr>
      </w:pPr>
      <w:r w:rsidRPr="006014DC">
        <w:rPr>
          <w:sz w:val="22"/>
          <w:szCs w:val="22"/>
        </w:rPr>
        <w:t xml:space="preserve">V prípade, že sa Zhotoviteľ rozhodne vykonať dielo prostredníctvom </w:t>
      </w:r>
      <w:r w:rsidR="00522511">
        <w:rPr>
          <w:color w:val="000000" w:themeColor="text1"/>
          <w:sz w:val="22"/>
          <w:szCs w:val="22"/>
        </w:rPr>
        <w:t>Sub</w:t>
      </w:r>
      <w:r w:rsidRPr="00884ED6">
        <w:rPr>
          <w:color w:val="000000" w:themeColor="text1"/>
          <w:sz w:val="22"/>
          <w:szCs w:val="22"/>
        </w:rPr>
        <w:t>dodávateľa</w:t>
      </w:r>
      <w:r w:rsidRPr="006014DC">
        <w:rPr>
          <w:sz w:val="22"/>
          <w:szCs w:val="22"/>
        </w:rPr>
        <w:t>, Zhotoviteľ je plne zodpovedný voči Objednávateľovi za realizáciu Diela tak, ako by ho zhotovoval sám.</w:t>
      </w:r>
    </w:p>
    <w:p w14:paraId="52BD9F5C" w14:textId="77777777" w:rsidR="00DE3757" w:rsidRDefault="00DE3757" w:rsidP="00DE3757">
      <w:pPr>
        <w:pStyle w:val="Hlavika"/>
        <w:ind w:left="567" w:hanging="567"/>
        <w:rPr>
          <w:sz w:val="22"/>
        </w:rPr>
      </w:pPr>
    </w:p>
    <w:p w14:paraId="4F976B48" w14:textId="77777777" w:rsidR="00DE3757" w:rsidRPr="00904799" w:rsidRDefault="00DE3757" w:rsidP="00DE3757">
      <w:pPr>
        <w:jc w:val="center"/>
        <w:rPr>
          <w:b/>
          <w:bCs/>
          <w:sz w:val="22"/>
          <w:szCs w:val="22"/>
        </w:rPr>
      </w:pPr>
      <w:r w:rsidRPr="00904799">
        <w:rPr>
          <w:b/>
          <w:bCs/>
          <w:sz w:val="22"/>
          <w:szCs w:val="22"/>
        </w:rPr>
        <w:t>Článok IV</w:t>
      </w:r>
    </w:p>
    <w:p w14:paraId="7EFB8158" w14:textId="77777777" w:rsidR="00DE3757" w:rsidRDefault="00DE3757" w:rsidP="00DE3757">
      <w:pPr>
        <w:jc w:val="center"/>
        <w:rPr>
          <w:b/>
          <w:bCs/>
          <w:sz w:val="22"/>
          <w:szCs w:val="22"/>
        </w:rPr>
      </w:pPr>
      <w:r w:rsidRPr="00904799">
        <w:rPr>
          <w:b/>
          <w:bCs/>
          <w:sz w:val="22"/>
          <w:szCs w:val="22"/>
        </w:rPr>
        <w:t>Čas zhotovenia Diela</w:t>
      </w:r>
    </w:p>
    <w:p w14:paraId="119E0528" w14:textId="77777777" w:rsidR="00DE3757" w:rsidRPr="00904799" w:rsidRDefault="00DE3757" w:rsidP="00DE3757">
      <w:pPr>
        <w:jc w:val="center"/>
        <w:rPr>
          <w:b/>
          <w:bCs/>
          <w:sz w:val="22"/>
          <w:szCs w:val="22"/>
        </w:rPr>
      </w:pPr>
    </w:p>
    <w:p w14:paraId="7638907E"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bookmarkStart w:id="3" w:name="_Ref289629426"/>
      <w:r w:rsidRPr="00904799">
        <w:rPr>
          <w:sz w:val="22"/>
          <w:szCs w:val="22"/>
        </w:rPr>
        <w:t xml:space="preserve">Zhotoviteľ prevezme Stavenisko do </w:t>
      </w:r>
      <w:r>
        <w:rPr>
          <w:sz w:val="22"/>
          <w:szCs w:val="22"/>
        </w:rPr>
        <w:t>5</w:t>
      </w:r>
      <w:r w:rsidRPr="00904799">
        <w:rPr>
          <w:sz w:val="22"/>
          <w:szCs w:val="22"/>
        </w:rPr>
        <w:t xml:space="preserve"> dní od </w:t>
      </w:r>
      <w:r>
        <w:rPr>
          <w:sz w:val="22"/>
          <w:szCs w:val="22"/>
        </w:rPr>
        <w:t>účinnosti</w:t>
      </w:r>
      <w:r w:rsidRPr="00904799">
        <w:rPr>
          <w:sz w:val="22"/>
          <w:szCs w:val="22"/>
        </w:rPr>
        <w:t xml:space="preserve"> </w:t>
      </w:r>
      <w:r>
        <w:rPr>
          <w:sz w:val="22"/>
          <w:szCs w:val="22"/>
        </w:rPr>
        <w:t>T</w:t>
      </w:r>
      <w:r w:rsidRPr="00904799">
        <w:rPr>
          <w:sz w:val="22"/>
          <w:szCs w:val="22"/>
        </w:rPr>
        <w:t xml:space="preserve">ejto zmluvy. Pokiaľ nebude Objednávateľ schopný predložiť všetky potvrdenia alebo dokumenty požadované Zhotoviteľom pri preberaní Staveniska, tak sa </w:t>
      </w:r>
      <w:r>
        <w:rPr>
          <w:sz w:val="22"/>
          <w:szCs w:val="22"/>
        </w:rPr>
        <w:t>Z</w:t>
      </w:r>
      <w:r w:rsidRPr="00904799">
        <w:rPr>
          <w:sz w:val="22"/>
          <w:szCs w:val="22"/>
        </w:rPr>
        <w:t>mluvné strany dohodli, že chýbajúce potvrdenia alebo dokumenty nahradia vyhlásením Objednávateľa o ich existencii a platnosti, ktoré bude obsiahnuté v preberacom protokole. Následne je Zhotoviteľ povinný začať so zhotovovaním Diela do 1</w:t>
      </w:r>
      <w:r>
        <w:rPr>
          <w:sz w:val="22"/>
          <w:szCs w:val="22"/>
        </w:rPr>
        <w:t>0</w:t>
      </w:r>
      <w:r w:rsidRPr="00904799">
        <w:rPr>
          <w:sz w:val="22"/>
          <w:szCs w:val="22"/>
        </w:rPr>
        <w:t xml:space="preserve"> dní odo dňa prevzatia Staveniska.    </w:t>
      </w:r>
    </w:p>
    <w:p w14:paraId="730C1E1E"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r>
        <w:rPr>
          <w:sz w:val="22"/>
          <w:szCs w:val="22"/>
        </w:rPr>
        <w:t>Zhotoviteľ</w:t>
      </w:r>
      <w:r w:rsidRPr="00904799">
        <w:rPr>
          <w:sz w:val="22"/>
          <w:szCs w:val="22"/>
        </w:rPr>
        <w:t xml:space="preserve"> mal možnosť pred podpisom Tejto zmluvy </w:t>
      </w:r>
      <w:r>
        <w:rPr>
          <w:sz w:val="22"/>
          <w:szCs w:val="22"/>
        </w:rPr>
        <w:t xml:space="preserve">Stavenisko </w:t>
      </w:r>
      <w:r w:rsidRPr="00904799">
        <w:rPr>
          <w:sz w:val="22"/>
          <w:szCs w:val="22"/>
        </w:rPr>
        <w:t xml:space="preserve">vidieť, pričom pri prehliadke Staveniska a výstavbou dotknutých priestorov nezistil žiadnu skutočnosť, ktorú mal možnosť obhliadkou a/alebo štúdiom </w:t>
      </w:r>
      <w:r>
        <w:rPr>
          <w:sz w:val="22"/>
          <w:szCs w:val="22"/>
        </w:rPr>
        <w:t>S</w:t>
      </w:r>
      <w:r w:rsidRPr="00904799">
        <w:rPr>
          <w:sz w:val="22"/>
          <w:szCs w:val="22"/>
        </w:rPr>
        <w:t xml:space="preserve">tavebných dokumentov zistiť a ktorá by znemožnila Zhotoviteľovi Stavenisko prevziať. </w:t>
      </w:r>
    </w:p>
    <w:p w14:paraId="32EC57EA"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bookmarkStart w:id="4" w:name="_Ref325989717"/>
      <w:r w:rsidRPr="00904799">
        <w:rPr>
          <w:sz w:val="22"/>
          <w:szCs w:val="22"/>
        </w:rPr>
        <w:t>Zmluvné strany vyhlasujú, že Časový harmonogram obsahuje aj Kritickú cestu. Zhotoviteľ je povinný Dielo zhotovovať v súlade s Kritickou cestou uvedenou v Časovom harmonograme.</w:t>
      </w:r>
      <w:bookmarkEnd w:id="4"/>
      <w:r w:rsidRPr="00904799">
        <w:rPr>
          <w:sz w:val="22"/>
          <w:szCs w:val="22"/>
        </w:rPr>
        <w:t xml:space="preserve"> Zhotoviteľ ďalej vyhlasuje, že sa pokúsi vynaložiť všetko možné úsilie, aby zhotovil Dielo nielen v súlade s Kritickou cestou</w:t>
      </w:r>
      <w:r>
        <w:rPr>
          <w:sz w:val="22"/>
          <w:szCs w:val="22"/>
        </w:rPr>
        <w:t>,</w:t>
      </w:r>
      <w:r w:rsidRPr="00904799">
        <w:rPr>
          <w:sz w:val="22"/>
          <w:szCs w:val="22"/>
        </w:rPr>
        <w:t xml:space="preserve"> ale s celým Časovým harmonogramom</w:t>
      </w:r>
      <w:r>
        <w:rPr>
          <w:sz w:val="22"/>
          <w:szCs w:val="22"/>
        </w:rPr>
        <w:t>, ktorý je prílohou číslo 2 Tejto zmluvy a je jej neoddeliteľnou súčasťou</w:t>
      </w:r>
      <w:r w:rsidRPr="00904799">
        <w:rPr>
          <w:sz w:val="22"/>
          <w:szCs w:val="22"/>
        </w:rPr>
        <w:t>.</w:t>
      </w:r>
      <w:r w:rsidRPr="00904799">
        <w:rPr>
          <w:sz w:val="22"/>
          <w:szCs w:val="22"/>
        </w:rPr>
        <w:tab/>
      </w:r>
    </w:p>
    <w:p w14:paraId="2FF57EF4"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r w:rsidRPr="00904799">
        <w:rPr>
          <w:sz w:val="22"/>
          <w:szCs w:val="22"/>
        </w:rPr>
        <w:t>V</w:t>
      </w:r>
      <w:r>
        <w:rPr>
          <w:sz w:val="22"/>
          <w:szCs w:val="22"/>
        </w:rPr>
        <w:t> </w:t>
      </w:r>
      <w:r w:rsidRPr="00904799">
        <w:rPr>
          <w:sz w:val="22"/>
          <w:szCs w:val="22"/>
        </w:rPr>
        <w:t>prípade</w:t>
      </w:r>
      <w:r>
        <w:rPr>
          <w:sz w:val="22"/>
          <w:szCs w:val="22"/>
        </w:rPr>
        <w:t xml:space="preserve"> </w:t>
      </w:r>
      <w:r w:rsidRPr="00904799">
        <w:rPr>
          <w:sz w:val="22"/>
          <w:szCs w:val="22"/>
        </w:rPr>
        <w:t xml:space="preserve">rozporu medzi termínmi určenými v Časovom harmonograme a termínmi určenými v Tejto zmluve, </w:t>
      </w:r>
      <w:r w:rsidRPr="00DA08A0">
        <w:rPr>
          <w:color w:val="000000" w:themeColor="text1"/>
          <w:sz w:val="22"/>
          <w:szCs w:val="22"/>
        </w:rPr>
        <w:t>sú rozhodujúce termíny určené v Tejto zmluve.</w:t>
      </w:r>
      <w:r w:rsidRPr="00904799">
        <w:rPr>
          <w:sz w:val="22"/>
          <w:szCs w:val="22"/>
        </w:rPr>
        <w:t xml:space="preserve"> Časový harmonogram je podrobne členený a </w:t>
      </w:r>
      <w:r w:rsidRPr="00922E2E">
        <w:rPr>
          <w:sz w:val="22"/>
          <w:szCs w:val="22"/>
        </w:rPr>
        <w:t>tvorí prílohu č. 2</w:t>
      </w:r>
      <w:r>
        <w:rPr>
          <w:sz w:val="22"/>
          <w:szCs w:val="22"/>
        </w:rPr>
        <w:t xml:space="preserve"> </w:t>
      </w:r>
      <w:r w:rsidRPr="00904799">
        <w:rPr>
          <w:sz w:val="22"/>
          <w:szCs w:val="22"/>
        </w:rPr>
        <w:t xml:space="preserve">Tejto zmluvy, takže zmluvné strany sú s ním, ako ja s Kritickou cestou, podrobne oboznámené. </w:t>
      </w:r>
    </w:p>
    <w:p w14:paraId="78143366" w14:textId="5E8AF66B" w:rsidR="00DE3757" w:rsidRPr="00904799" w:rsidRDefault="00DE3757" w:rsidP="00DE3757">
      <w:pPr>
        <w:pStyle w:val="Odsekzoznamu1"/>
        <w:numPr>
          <w:ilvl w:val="1"/>
          <w:numId w:val="22"/>
        </w:numPr>
        <w:spacing w:after="120"/>
        <w:ind w:left="567" w:hanging="567"/>
        <w:contextualSpacing w:val="0"/>
        <w:jc w:val="both"/>
        <w:rPr>
          <w:sz w:val="22"/>
          <w:szCs w:val="22"/>
        </w:rPr>
      </w:pPr>
      <w:bookmarkStart w:id="5" w:name="_Ref326004617"/>
      <w:r w:rsidRPr="00904799">
        <w:rPr>
          <w:sz w:val="22"/>
          <w:szCs w:val="22"/>
        </w:rPr>
        <w:t>Zhotoviteľ je povinný riadne zhotovené Dielo protokolárne odovzdať Objednávateľovi do</w:t>
      </w:r>
      <w:r>
        <w:rPr>
          <w:sz w:val="22"/>
          <w:szCs w:val="22"/>
        </w:rPr>
        <w:t xml:space="preserve"> </w:t>
      </w:r>
      <w:r w:rsidR="00522511">
        <w:rPr>
          <w:b/>
          <w:sz w:val="22"/>
          <w:szCs w:val="22"/>
        </w:rPr>
        <w:t>6</w:t>
      </w:r>
      <w:r>
        <w:rPr>
          <w:b/>
          <w:sz w:val="22"/>
          <w:szCs w:val="22"/>
        </w:rPr>
        <w:t xml:space="preserve"> </w:t>
      </w:r>
      <w:r w:rsidRPr="00B262E7">
        <w:rPr>
          <w:b/>
          <w:sz w:val="22"/>
          <w:szCs w:val="22"/>
        </w:rPr>
        <w:t xml:space="preserve">mesiacov </w:t>
      </w:r>
      <w:r>
        <w:rPr>
          <w:sz w:val="22"/>
          <w:szCs w:val="22"/>
        </w:rPr>
        <w:t>od prevzatia staveniska</w:t>
      </w:r>
      <w:r w:rsidRPr="00904799">
        <w:rPr>
          <w:sz w:val="22"/>
          <w:szCs w:val="22"/>
        </w:rPr>
        <w:t>, tak ako je uvedené v Tejto zmluve.</w:t>
      </w:r>
      <w:bookmarkEnd w:id="5"/>
    </w:p>
    <w:p w14:paraId="3A04CB50"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r w:rsidRPr="00904799">
        <w:rPr>
          <w:sz w:val="22"/>
          <w:szCs w:val="22"/>
        </w:rPr>
        <w:t>V prípade vzniku okolností, ktoré samy o sebe alebo v spojitosti s inými okolnosťami môžu spôsobiť, že termíny tvoriace Kritickú cestu nebudú dodržané, je Zhotoviteľ povinný bez zbytočného odkladu o týchto okolnostiach informovať Objednávateľa a informovať ho aj o dĺžke predpokladaného omeškania resp. o predpokladaných vadách Diela vyplývajúcich z týchto okolností.</w:t>
      </w:r>
    </w:p>
    <w:p w14:paraId="64F88E42"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r w:rsidRPr="00904799">
        <w:rPr>
          <w:sz w:val="22"/>
          <w:szCs w:val="22"/>
        </w:rPr>
        <w:lastRenderedPageBreak/>
        <w:t xml:space="preserve">Pri neplnení termínov tvoriacich Kritickú cestu z dôvodov na strane Zhotoviteľa alebo pri neplnení iných povinností Zhotoviteľa vyplývajúcich Zhotoviteľovi z Tejto zmluvy, je Zhotoviteľ povinný na svoje náklady bezodkladne prijať všetky opatrenia, ktoré zabezpečia nápravu zisteného stavu; Zhotoviteľ je pritom povinný znášať všetky takýmito opatreniami vyvolané náklady. </w:t>
      </w:r>
    </w:p>
    <w:p w14:paraId="2E765DC8" w14:textId="77777777" w:rsidR="00DE3757" w:rsidRPr="00891B45" w:rsidRDefault="00DE3757" w:rsidP="00DE3757">
      <w:pPr>
        <w:pStyle w:val="Odsekzoznamu1"/>
        <w:numPr>
          <w:ilvl w:val="1"/>
          <w:numId w:val="22"/>
        </w:numPr>
        <w:spacing w:after="120"/>
        <w:ind w:left="567" w:hanging="567"/>
        <w:contextualSpacing w:val="0"/>
        <w:jc w:val="both"/>
        <w:rPr>
          <w:sz w:val="22"/>
          <w:szCs w:val="22"/>
        </w:rPr>
      </w:pPr>
      <w:bookmarkStart w:id="6" w:name="_Ref326004075"/>
      <w:r w:rsidRPr="00904799">
        <w:rPr>
          <w:sz w:val="22"/>
          <w:szCs w:val="22"/>
        </w:rPr>
        <w:t>Za účelom kontroly postupu vykonávania Diela sa zmluvné strany dohodli na konaní pravidelných kontrolných dní, ktoré sa budú konať min. 1</w:t>
      </w:r>
      <w:r>
        <w:rPr>
          <w:sz w:val="22"/>
          <w:szCs w:val="22"/>
        </w:rPr>
        <w:t xml:space="preserve"> </w:t>
      </w:r>
      <w:r w:rsidRPr="00904799">
        <w:rPr>
          <w:sz w:val="22"/>
          <w:szCs w:val="22"/>
        </w:rPr>
        <w:t xml:space="preserve">x </w:t>
      </w:r>
      <w:r>
        <w:rPr>
          <w:sz w:val="22"/>
          <w:szCs w:val="22"/>
        </w:rPr>
        <w:t>za 14 dní</w:t>
      </w:r>
      <w:r w:rsidRPr="00904799">
        <w:rPr>
          <w:sz w:val="22"/>
          <w:szCs w:val="22"/>
        </w:rPr>
        <w:t xml:space="preserve"> v</w:t>
      </w:r>
      <w:r>
        <w:rPr>
          <w:sz w:val="22"/>
          <w:szCs w:val="22"/>
        </w:rPr>
        <w:t xml:space="preserve"> konkrétny pracovný deň a hodinu vopred dohodnutý medzi Zmluvnými stranami a uvedený v stavebnom denníku </w:t>
      </w:r>
      <w:r w:rsidRPr="00904799">
        <w:rPr>
          <w:sz w:val="22"/>
          <w:szCs w:val="22"/>
        </w:rPr>
        <w:t xml:space="preserve">(ak sa nedohodnú inak) </w:t>
      </w:r>
      <w:r w:rsidRPr="00891B45">
        <w:rPr>
          <w:sz w:val="22"/>
          <w:szCs w:val="22"/>
        </w:rPr>
        <w:t xml:space="preserve">so zrazom na Stavenisku. Zhotoviteľ je povinný zabezpečiť na kontrolnom dni účasť osoby oprávnenej za Zhotoviteľa v súvislosti so zhotovovaním Diela konať. </w:t>
      </w:r>
      <w:r>
        <w:rPr>
          <w:sz w:val="22"/>
          <w:szCs w:val="22"/>
        </w:rPr>
        <w:t xml:space="preserve"> </w:t>
      </w:r>
      <w:r w:rsidRPr="00891B45">
        <w:rPr>
          <w:sz w:val="22"/>
          <w:szCs w:val="22"/>
        </w:rPr>
        <w:t>Zhotoviteľ je na kontrolnom dni povinný poskytnúť Objednávateľovi Objednávateľom požadované vysvetlenia, informácie a na mieste ho oboznámiť s postupom zhotovovania Diela a doterajším výsledkom jeho činnosti.</w:t>
      </w:r>
      <w:bookmarkEnd w:id="6"/>
      <w:r w:rsidRPr="00891B45">
        <w:rPr>
          <w:sz w:val="22"/>
          <w:szCs w:val="22"/>
        </w:rPr>
        <w:t xml:space="preserve"> Na kontrolnom dni je Zhotoviteľ povinný písomne (s dátumom aj s podpisom oprávnenej osoby podľa čl. 16.2 tejto Zmluvy) a ústne oboznámiť Objednávateľa s prácami a výkonmi, ktoré plánuje Zhotoviteľ vykonať počas nasledujúceho týždňa ako aj s vecným a personálnym zabezpečením takýchto plánovaných prác. Zhotoviteľ je povinný tieto písomné informácie formulovať tak, aby jednotlivé výkony, plánované na týždeň, bolo možné objektívne skontrolovať. Zhotoviteľ je povinný zabezpečiť na požiadanie Objednávateľa (vrátane e-mailu) a to i opakovane účasť oprávnených osôb svojich poddodávateľov, dodávateľov materiálov a pod. na kontrolných dňoch. </w:t>
      </w:r>
    </w:p>
    <w:p w14:paraId="0DF89967"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r w:rsidRPr="00904799">
        <w:rPr>
          <w:sz w:val="22"/>
          <w:szCs w:val="22"/>
        </w:rPr>
        <w:t xml:space="preserve">Na kontrolnom dni bude Zhotoviteľ (písomne alebo ústne podľa požiadavky Objednávateľa) informovať Objednávateľa o plnení týždenného Časového harmonogramu. V prípade, že sa zistí, že Zhotoviteľ z dôvodov na jeho strane nedodržuje týždenný Časový harmonogram, je Zhotoviteľ povinný uskutočniť opatrenia na dobehnutie sklzu reálneho postupu zhotovovania Diela oproti týždennému Časovému harmonogramu a to najmä zvýšením počtu osôb zhotovujúcich Dielo a inými opatreniami tak, aby bolo zaručené riadne a včasne zhotovenie Diela v súlade s týždenným Časovým harmonogramom, opatrenia uskutočnené na dobehnutie sklzu je Zhotoviteľ povinný najneskôr na nasledujúcom kontrolnom dni aj písomne prezentovať Objednávateľovi. Tým ale nie sú žiadnym spôsobom dotknuté práva a oprávnenia Objednávateľa súvisiace s neplnením Časového harmonogramu, ktoré má Objednávateľ v zmysle Tejto zmluvy. O priebehu kontrolného dňa vyhotovia </w:t>
      </w:r>
      <w:r>
        <w:rPr>
          <w:sz w:val="22"/>
          <w:szCs w:val="22"/>
        </w:rPr>
        <w:t>Z</w:t>
      </w:r>
      <w:r w:rsidRPr="00904799">
        <w:rPr>
          <w:sz w:val="22"/>
          <w:szCs w:val="22"/>
        </w:rPr>
        <w:t>mluvné strany písomný záznam</w:t>
      </w:r>
      <w:r w:rsidRPr="00904799">
        <w:rPr>
          <w:b/>
          <w:sz w:val="22"/>
          <w:szCs w:val="22"/>
        </w:rPr>
        <w:t xml:space="preserve">. </w:t>
      </w:r>
      <w:r w:rsidRPr="00904799">
        <w:rPr>
          <w:sz w:val="22"/>
          <w:szCs w:val="22"/>
        </w:rPr>
        <w:t xml:space="preserve">Písomný záznam z kontrolného dňa sa považuje za vzájomne odsúhlasený, ak v lehote do 5  dní od jeho prijatia napr. e-mailom alebo najneskôr na nasledujúcom kontrolnom dni, nepredloží k nemu druhá zmluvná strana písomné pripomienky.  </w:t>
      </w:r>
    </w:p>
    <w:p w14:paraId="1521AC6F" w14:textId="77777777" w:rsidR="00DE3757" w:rsidRDefault="00DE3757" w:rsidP="00DE3757">
      <w:pPr>
        <w:pStyle w:val="Odsekzoznamu1"/>
        <w:numPr>
          <w:ilvl w:val="1"/>
          <w:numId w:val="22"/>
        </w:numPr>
        <w:spacing w:after="120"/>
        <w:ind w:left="567" w:hanging="567"/>
        <w:contextualSpacing w:val="0"/>
        <w:jc w:val="both"/>
        <w:rPr>
          <w:sz w:val="22"/>
          <w:szCs w:val="22"/>
        </w:rPr>
      </w:pPr>
      <w:r w:rsidRPr="00904799">
        <w:rPr>
          <w:sz w:val="22"/>
          <w:szCs w:val="22"/>
        </w:rPr>
        <w:t>K predĺženiu termínu zhotovenia a odovzdania Diela môže prísť výlučne z dôvodov uvedených v Tejto zm</w:t>
      </w:r>
      <w:r>
        <w:rPr>
          <w:sz w:val="22"/>
          <w:szCs w:val="22"/>
        </w:rPr>
        <w:t>luve a v súlade s Touto zmluvou a to najmä:</w:t>
      </w:r>
    </w:p>
    <w:p w14:paraId="47E0D1A6" w14:textId="77777777" w:rsidR="00DE3757" w:rsidRPr="0062044E" w:rsidRDefault="00DE3757" w:rsidP="00DE3757">
      <w:pPr>
        <w:pStyle w:val="Odsekzoznamu1"/>
        <w:numPr>
          <w:ilvl w:val="0"/>
          <w:numId w:val="54"/>
        </w:numPr>
        <w:ind w:left="992" w:hanging="357"/>
        <w:contextualSpacing w:val="0"/>
        <w:jc w:val="both"/>
        <w:rPr>
          <w:sz w:val="22"/>
          <w:szCs w:val="22"/>
        </w:rPr>
      </w:pPr>
      <w:r w:rsidRPr="0062044E">
        <w:rPr>
          <w:sz w:val="22"/>
          <w:szCs w:val="22"/>
        </w:rPr>
        <w:t xml:space="preserve">vyššia moc/nepredvídateľné udalosti, t. j. udalosti, ktoré nie sú závislé od vôle </w:t>
      </w:r>
      <w:r>
        <w:rPr>
          <w:sz w:val="22"/>
          <w:szCs w:val="22"/>
        </w:rPr>
        <w:t>Z</w:t>
      </w:r>
      <w:r w:rsidRPr="0062044E">
        <w:rPr>
          <w:sz w:val="22"/>
          <w:szCs w:val="22"/>
        </w:rPr>
        <w:t xml:space="preserve">mluvných strán a tieto ich nemôžu ovplyvniť; o vzniku ako aj zániku týchto udalostí je </w:t>
      </w:r>
      <w:r>
        <w:rPr>
          <w:sz w:val="22"/>
          <w:szCs w:val="22"/>
        </w:rPr>
        <w:t>Z</w:t>
      </w:r>
      <w:r w:rsidRPr="0062044E">
        <w:rPr>
          <w:sz w:val="22"/>
          <w:szCs w:val="22"/>
        </w:rPr>
        <w:t xml:space="preserve">hotoviteľ povinný </w:t>
      </w:r>
      <w:r>
        <w:rPr>
          <w:sz w:val="22"/>
          <w:szCs w:val="22"/>
        </w:rPr>
        <w:t>O</w:t>
      </w:r>
      <w:r w:rsidRPr="0062044E">
        <w:rPr>
          <w:sz w:val="22"/>
          <w:szCs w:val="22"/>
        </w:rPr>
        <w:t xml:space="preserve">bjednávateľa písomne informovať, </w:t>
      </w:r>
    </w:p>
    <w:p w14:paraId="16D7B768" w14:textId="77777777" w:rsidR="00DE3757" w:rsidRPr="0062044E" w:rsidRDefault="00DE3757" w:rsidP="00DE3757">
      <w:pPr>
        <w:pStyle w:val="Odsekzoznamu1"/>
        <w:numPr>
          <w:ilvl w:val="0"/>
          <w:numId w:val="54"/>
        </w:numPr>
        <w:ind w:left="992" w:hanging="357"/>
        <w:contextualSpacing w:val="0"/>
        <w:jc w:val="both"/>
        <w:rPr>
          <w:sz w:val="22"/>
          <w:szCs w:val="22"/>
        </w:rPr>
      </w:pPr>
      <w:r w:rsidRPr="0062044E">
        <w:rPr>
          <w:sz w:val="22"/>
          <w:szCs w:val="22"/>
        </w:rPr>
        <w:t xml:space="preserve">nepriaznivé klimatické podmienky, ktoré by ohrozovali kvalitu realizovaných prác, </w:t>
      </w:r>
    </w:p>
    <w:p w14:paraId="6CA3CC0C" w14:textId="77777777" w:rsidR="00DE3757" w:rsidRPr="0062044E" w:rsidRDefault="00DE3757" w:rsidP="00DE3757">
      <w:pPr>
        <w:pStyle w:val="Odsekzoznamu1"/>
        <w:numPr>
          <w:ilvl w:val="0"/>
          <w:numId w:val="54"/>
        </w:numPr>
        <w:ind w:left="992" w:hanging="357"/>
        <w:contextualSpacing w:val="0"/>
        <w:jc w:val="both"/>
        <w:rPr>
          <w:sz w:val="22"/>
          <w:szCs w:val="22"/>
        </w:rPr>
      </w:pPr>
      <w:r w:rsidRPr="0062044E">
        <w:rPr>
          <w:sz w:val="22"/>
          <w:szCs w:val="22"/>
        </w:rPr>
        <w:t xml:space="preserve">príkazy, zákazy, obmedzenia vydané štátnymi orgánmi alebo miestnymi správnymi orgánmi, ak neboli spôsobené konaním, resp. nekonaním </w:t>
      </w:r>
      <w:r>
        <w:rPr>
          <w:sz w:val="22"/>
          <w:szCs w:val="22"/>
        </w:rPr>
        <w:t>Z</w:t>
      </w:r>
      <w:r w:rsidRPr="0062044E">
        <w:rPr>
          <w:sz w:val="22"/>
          <w:szCs w:val="22"/>
        </w:rPr>
        <w:t>hotoviteľa,</w:t>
      </w:r>
    </w:p>
    <w:p w14:paraId="62D7DC32" w14:textId="77777777" w:rsidR="00DE3757" w:rsidRDefault="00DE3757" w:rsidP="00DE3757">
      <w:pPr>
        <w:pStyle w:val="Odsekzoznamu1"/>
        <w:numPr>
          <w:ilvl w:val="0"/>
          <w:numId w:val="54"/>
        </w:numPr>
        <w:spacing w:after="120"/>
        <w:ind w:left="992" w:hanging="357"/>
        <w:contextualSpacing w:val="0"/>
        <w:jc w:val="both"/>
        <w:rPr>
          <w:sz w:val="22"/>
          <w:szCs w:val="22"/>
        </w:rPr>
      </w:pPr>
      <w:r w:rsidRPr="0062044E">
        <w:rPr>
          <w:sz w:val="22"/>
          <w:szCs w:val="22"/>
        </w:rPr>
        <w:t xml:space="preserve">prekážky na strane </w:t>
      </w:r>
      <w:r>
        <w:rPr>
          <w:sz w:val="22"/>
          <w:szCs w:val="22"/>
        </w:rPr>
        <w:t>O</w:t>
      </w:r>
      <w:r w:rsidRPr="0062044E">
        <w:rPr>
          <w:sz w:val="22"/>
          <w:szCs w:val="22"/>
        </w:rPr>
        <w:t>bjednávateľa, vrátane nepredvídateľných a vynútených stavebných prác oproti projektu.</w:t>
      </w:r>
    </w:p>
    <w:p w14:paraId="0E27637A" w14:textId="77777777" w:rsidR="00DE3757" w:rsidRDefault="00DE3757" w:rsidP="00DE3757">
      <w:pPr>
        <w:pStyle w:val="Odsekzoznamu1"/>
        <w:spacing w:after="120"/>
        <w:ind w:left="567"/>
        <w:jc w:val="both"/>
        <w:rPr>
          <w:sz w:val="22"/>
          <w:szCs w:val="22"/>
        </w:rPr>
      </w:pPr>
      <w:r w:rsidRPr="00904799">
        <w:rPr>
          <w:sz w:val="22"/>
          <w:szCs w:val="22"/>
        </w:rPr>
        <w:t xml:space="preserve"> Vzhľadom k tomu, že termín zhotovenia a odovzdania Diela je podstatnou a dôležitou súčasťou Tejto zmluvy, tak</w:t>
      </w:r>
      <w:r>
        <w:rPr>
          <w:sz w:val="22"/>
          <w:szCs w:val="22"/>
        </w:rPr>
        <w:t xml:space="preserve"> k</w:t>
      </w:r>
      <w:r w:rsidRPr="00904799">
        <w:rPr>
          <w:sz w:val="22"/>
          <w:szCs w:val="22"/>
        </w:rPr>
        <w:t xml:space="preserve"> ich zmenám môže dôjsť iba na základe písomného dodatku k Tejto zmluve, pokiaľ nie je v Tejto zmluve výslovne uvedené niečo inak.</w:t>
      </w:r>
      <w:r>
        <w:rPr>
          <w:sz w:val="22"/>
          <w:szCs w:val="22"/>
        </w:rPr>
        <w:t xml:space="preserve"> </w:t>
      </w:r>
    </w:p>
    <w:p w14:paraId="181FF5B9" w14:textId="77777777" w:rsidR="00DE3757" w:rsidRDefault="00DE3757" w:rsidP="00DE3757">
      <w:pPr>
        <w:pStyle w:val="Odsekzoznamu1"/>
        <w:numPr>
          <w:ilvl w:val="1"/>
          <w:numId w:val="22"/>
        </w:numPr>
        <w:spacing w:after="120"/>
        <w:ind w:left="567" w:hanging="567"/>
        <w:contextualSpacing w:val="0"/>
        <w:jc w:val="both"/>
        <w:rPr>
          <w:sz w:val="22"/>
          <w:szCs w:val="22"/>
        </w:rPr>
      </w:pPr>
      <w:r>
        <w:rPr>
          <w:sz w:val="22"/>
          <w:szCs w:val="22"/>
        </w:rPr>
        <w:t xml:space="preserve">Zhotoviteľ môže Dielo vykonať ešte pred dohodnutým časom a riadne dokončené dielo odovzdať Objednávateľovi v skoršom termíne. </w:t>
      </w:r>
    </w:p>
    <w:p w14:paraId="1D2268BD" w14:textId="77777777" w:rsidR="00DE3757" w:rsidRPr="00904799" w:rsidRDefault="00DE3757" w:rsidP="00DE3757">
      <w:pPr>
        <w:pStyle w:val="Odsekzoznamu1"/>
        <w:ind w:left="567"/>
        <w:jc w:val="both"/>
        <w:rPr>
          <w:sz w:val="22"/>
          <w:szCs w:val="22"/>
        </w:rPr>
      </w:pPr>
    </w:p>
    <w:p w14:paraId="4C18ECC8" w14:textId="77777777" w:rsidR="00DE3757" w:rsidRPr="00904799" w:rsidRDefault="00DE3757" w:rsidP="00DE3757">
      <w:pPr>
        <w:pStyle w:val="Odsekzoznamu1"/>
        <w:ind w:left="0"/>
        <w:jc w:val="center"/>
        <w:rPr>
          <w:b/>
          <w:sz w:val="22"/>
          <w:szCs w:val="22"/>
        </w:rPr>
      </w:pPr>
      <w:r w:rsidRPr="00904799">
        <w:rPr>
          <w:b/>
          <w:sz w:val="22"/>
          <w:szCs w:val="22"/>
        </w:rPr>
        <w:t>Článok V</w:t>
      </w:r>
    </w:p>
    <w:p w14:paraId="7340917D" w14:textId="77777777" w:rsidR="00DE3757" w:rsidRDefault="00DE3757" w:rsidP="00DE3757">
      <w:pPr>
        <w:pStyle w:val="Odsekzoznamu1"/>
        <w:ind w:left="0"/>
        <w:jc w:val="center"/>
        <w:rPr>
          <w:b/>
          <w:sz w:val="22"/>
          <w:szCs w:val="22"/>
        </w:rPr>
      </w:pPr>
      <w:r w:rsidRPr="00904799">
        <w:rPr>
          <w:b/>
          <w:sz w:val="22"/>
          <w:szCs w:val="22"/>
        </w:rPr>
        <w:t>Cena Diela</w:t>
      </w:r>
      <w:r>
        <w:rPr>
          <w:b/>
          <w:sz w:val="22"/>
          <w:szCs w:val="22"/>
        </w:rPr>
        <w:t xml:space="preserve"> a Zábezpeka</w:t>
      </w:r>
    </w:p>
    <w:p w14:paraId="0F1A6AA4" w14:textId="77777777" w:rsidR="00DE3757" w:rsidRPr="00904799" w:rsidRDefault="00DE3757" w:rsidP="00DE3757">
      <w:pPr>
        <w:pStyle w:val="Odsekzoznamu1"/>
        <w:ind w:left="0"/>
        <w:jc w:val="center"/>
        <w:rPr>
          <w:b/>
          <w:sz w:val="22"/>
          <w:szCs w:val="22"/>
        </w:rPr>
      </w:pPr>
    </w:p>
    <w:p w14:paraId="0379BD5E" w14:textId="61B4BEDB" w:rsidR="00DE3757" w:rsidRDefault="00DE3757" w:rsidP="00DE3757">
      <w:pPr>
        <w:pStyle w:val="Odsekzoznamu1"/>
        <w:numPr>
          <w:ilvl w:val="1"/>
          <w:numId w:val="25"/>
        </w:numPr>
        <w:spacing w:after="120"/>
        <w:ind w:left="567" w:hanging="567"/>
        <w:contextualSpacing w:val="0"/>
        <w:jc w:val="both"/>
        <w:rPr>
          <w:sz w:val="22"/>
          <w:szCs w:val="22"/>
        </w:rPr>
      </w:pPr>
      <w:r w:rsidRPr="00904799">
        <w:rPr>
          <w:sz w:val="22"/>
          <w:szCs w:val="22"/>
        </w:rPr>
        <w:t xml:space="preserve">Za riadne a včasné zhotovenie Diela v rozsahu dohodnutom Touto zmluvou sa Objednávateľ zaväzuje zaplatiť Zhotoviteľovi cenu Diela vo výške </w:t>
      </w:r>
      <w:r w:rsidRPr="0041162E">
        <w:rPr>
          <w:b/>
          <w:sz w:val="22"/>
          <w:szCs w:val="22"/>
          <w:highlight w:val="yellow"/>
        </w:rPr>
        <w:t xml:space="preserve">.............. </w:t>
      </w:r>
      <w:r>
        <w:rPr>
          <w:b/>
          <w:sz w:val="22"/>
          <w:szCs w:val="22"/>
          <w:highlight w:val="yellow"/>
        </w:rPr>
        <w:t xml:space="preserve">EUR </w:t>
      </w:r>
      <w:r w:rsidRPr="0041162E">
        <w:rPr>
          <w:b/>
          <w:sz w:val="22"/>
          <w:szCs w:val="22"/>
          <w:highlight w:val="yellow"/>
        </w:rPr>
        <w:t>bez DPH</w:t>
      </w:r>
      <w:r w:rsidRPr="0041162E">
        <w:rPr>
          <w:sz w:val="22"/>
          <w:szCs w:val="22"/>
          <w:highlight w:val="yellow"/>
        </w:rPr>
        <w:t xml:space="preserve"> </w:t>
      </w:r>
      <w:r w:rsidRPr="00DE3757">
        <w:rPr>
          <w:sz w:val="22"/>
          <w:szCs w:val="22"/>
          <w:highlight w:val="yellow"/>
        </w:rPr>
        <w:t xml:space="preserve">plus DPH .......... EUR, </w:t>
      </w:r>
      <w:r>
        <w:rPr>
          <w:sz w:val="22"/>
          <w:szCs w:val="22"/>
          <w:highlight w:val="yellow"/>
        </w:rPr>
        <w:t xml:space="preserve">spolu </w:t>
      </w:r>
      <w:r w:rsidRPr="00DE3757">
        <w:rPr>
          <w:sz w:val="22"/>
          <w:szCs w:val="22"/>
          <w:highlight w:val="yellow"/>
        </w:rPr>
        <w:t xml:space="preserve"> </w:t>
      </w:r>
      <w:r w:rsidRPr="00DE3757">
        <w:rPr>
          <w:b/>
          <w:sz w:val="22"/>
          <w:szCs w:val="22"/>
          <w:highlight w:val="yellow"/>
        </w:rPr>
        <w:t>.............. EUR s DPH</w:t>
      </w:r>
      <w:r w:rsidRPr="00DE3757">
        <w:rPr>
          <w:sz w:val="22"/>
          <w:szCs w:val="22"/>
          <w:highlight w:val="yellow"/>
        </w:rPr>
        <w:t xml:space="preserve"> (slovom: ..............)</w:t>
      </w:r>
      <w:r w:rsidRPr="00904799">
        <w:rPr>
          <w:sz w:val="22"/>
          <w:szCs w:val="22"/>
        </w:rPr>
        <w:t xml:space="preserve"> (ďalej pre cenu Diela vrátane DPH len “</w:t>
      </w:r>
      <w:r w:rsidRPr="00904799">
        <w:rPr>
          <w:b/>
          <w:sz w:val="22"/>
          <w:szCs w:val="22"/>
        </w:rPr>
        <w:t>Cena Diela</w:t>
      </w:r>
      <w:r w:rsidRPr="00904799">
        <w:rPr>
          <w:sz w:val="22"/>
          <w:szCs w:val="22"/>
        </w:rPr>
        <w:t xml:space="preserve">“) a to </w:t>
      </w:r>
      <w:r w:rsidRPr="00904799">
        <w:rPr>
          <w:sz w:val="22"/>
          <w:szCs w:val="22"/>
        </w:rPr>
        <w:lastRenderedPageBreak/>
        <w:t xml:space="preserve">spôsobom a v lehotách podľa Tejto zmluvy. </w:t>
      </w:r>
      <w:r>
        <w:rPr>
          <w:sz w:val="22"/>
          <w:szCs w:val="22"/>
        </w:rPr>
        <w:t>Cena diela je podrobne špecifikovaná v prílohe č. 1 Tejto zmluvy.</w:t>
      </w:r>
    </w:p>
    <w:p w14:paraId="706283EE" w14:textId="77777777" w:rsidR="00DE3757" w:rsidRDefault="00DE3757" w:rsidP="00DE3757">
      <w:pPr>
        <w:pStyle w:val="Odsekzoznamu1"/>
        <w:numPr>
          <w:ilvl w:val="1"/>
          <w:numId w:val="25"/>
        </w:numPr>
        <w:spacing w:after="120"/>
        <w:ind w:left="567" w:hanging="567"/>
        <w:contextualSpacing w:val="0"/>
        <w:jc w:val="both"/>
        <w:rPr>
          <w:sz w:val="22"/>
          <w:szCs w:val="22"/>
        </w:rPr>
      </w:pPr>
      <w:r w:rsidRPr="00904799">
        <w:rPr>
          <w:sz w:val="22"/>
          <w:szCs w:val="22"/>
        </w:rPr>
        <w:t xml:space="preserve">Cena Diela je konečná a úplná, ibaže by z tejto zmluvy výslovne vplývalo inak; každé prípadné zvýšenie Ceny Diela musí byť Zmluvnými stranami dohodnuté písomne v podobe dodatku k Tejto zmluve, inak je neúčinné a neplatné, pokiaľ nie je výslovne v Tejto zmluve dohodnuté inak. </w:t>
      </w:r>
    </w:p>
    <w:p w14:paraId="0E6C37ED" w14:textId="77777777" w:rsidR="00DE3757" w:rsidRPr="00CA1F0C" w:rsidRDefault="00DE3757" w:rsidP="00DE3757">
      <w:pPr>
        <w:pStyle w:val="Odsekzoznamu1"/>
        <w:numPr>
          <w:ilvl w:val="1"/>
          <w:numId w:val="25"/>
        </w:numPr>
        <w:spacing w:after="120"/>
        <w:ind w:left="567" w:hanging="567"/>
        <w:contextualSpacing w:val="0"/>
        <w:jc w:val="both"/>
        <w:rPr>
          <w:sz w:val="22"/>
          <w:szCs w:val="22"/>
        </w:rPr>
      </w:pPr>
      <w:r>
        <w:rPr>
          <w:sz w:val="22"/>
          <w:szCs w:val="22"/>
        </w:rPr>
        <w:t xml:space="preserve">Cena Diela je stanovená na základe súťažných podmienok, súťažných podkladov a projektu stavby vrátane výkazu výmer, pričom Výkaz Výmer (príloha č. 1 Tejto zmluvy a je jej neoddeliteľnou súčasťou). </w:t>
      </w:r>
      <w:r w:rsidRPr="00665CF3">
        <w:rPr>
          <w:sz w:val="22"/>
          <w:szCs w:val="22"/>
        </w:rPr>
        <w:t xml:space="preserve">Cena diela je dohodnutá v zmysle zákona č. 18/1996 </w:t>
      </w:r>
      <w:proofErr w:type="spellStart"/>
      <w:r w:rsidRPr="00665CF3">
        <w:rPr>
          <w:sz w:val="22"/>
          <w:szCs w:val="22"/>
        </w:rPr>
        <w:t>Z.z</w:t>
      </w:r>
      <w:proofErr w:type="spellEnd"/>
      <w:r w:rsidRPr="00665CF3">
        <w:rPr>
          <w:sz w:val="22"/>
          <w:szCs w:val="22"/>
        </w:rPr>
        <w:t>. o cenách v znení neskorších zmien a doplnkov a vyhlášky č. 87/1996 Z. z., ktorou sa vykonáva zákon o cenách v znení neskorších zmien a</w:t>
      </w:r>
      <w:r>
        <w:rPr>
          <w:sz w:val="22"/>
          <w:szCs w:val="22"/>
        </w:rPr>
        <w:t> </w:t>
      </w:r>
      <w:r w:rsidRPr="00665CF3">
        <w:rPr>
          <w:sz w:val="22"/>
          <w:szCs w:val="22"/>
        </w:rPr>
        <w:t>doplnkov</w:t>
      </w:r>
      <w:r>
        <w:rPr>
          <w:sz w:val="22"/>
          <w:szCs w:val="22"/>
        </w:rPr>
        <w:t>.</w:t>
      </w:r>
    </w:p>
    <w:p w14:paraId="68AA3951" w14:textId="77777777" w:rsidR="00DE3757" w:rsidRDefault="00DE3757" w:rsidP="00DE3757">
      <w:pPr>
        <w:pStyle w:val="Odsekzoznamu1"/>
        <w:numPr>
          <w:ilvl w:val="1"/>
          <w:numId w:val="25"/>
        </w:numPr>
        <w:ind w:left="567" w:hanging="567"/>
        <w:contextualSpacing w:val="0"/>
        <w:jc w:val="both"/>
        <w:rPr>
          <w:sz w:val="22"/>
          <w:szCs w:val="22"/>
        </w:rPr>
      </w:pPr>
      <w:r w:rsidRPr="00324355">
        <w:rPr>
          <w:sz w:val="22"/>
          <w:szCs w:val="22"/>
        </w:rPr>
        <w:t xml:space="preserve">K zmene Ceny Diela dôjde </w:t>
      </w:r>
    </w:p>
    <w:p w14:paraId="6565B76F" w14:textId="77777777" w:rsidR="00DE3757" w:rsidRDefault="00DE3757" w:rsidP="00DE3757">
      <w:pPr>
        <w:pStyle w:val="Odsekzoznamu1"/>
        <w:numPr>
          <w:ilvl w:val="0"/>
          <w:numId w:val="46"/>
        </w:numPr>
        <w:ind w:left="993" w:hanging="426"/>
        <w:contextualSpacing w:val="0"/>
        <w:jc w:val="both"/>
        <w:rPr>
          <w:sz w:val="22"/>
          <w:szCs w:val="22"/>
        </w:rPr>
      </w:pPr>
      <w:r w:rsidRPr="00324355">
        <w:rPr>
          <w:sz w:val="22"/>
          <w:szCs w:val="22"/>
        </w:rPr>
        <w:t xml:space="preserve">v prípade dohodnutej </w:t>
      </w:r>
      <w:r>
        <w:rPr>
          <w:sz w:val="22"/>
          <w:szCs w:val="22"/>
        </w:rPr>
        <w:t>v súlade s čl. VII. Tejto zmluvy</w:t>
      </w:r>
      <w:r w:rsidRPr="00324355">
        <w:rPr>
          <w:sz w:val="22"/>
          <w:szCs w:val="22"/>
        </w:rPr>
        <w:t xml:space="preserve">, </w:t>
      </w:r>
    </w:p>
    <w:p w14:paraId="0A3B0375" w14:textId="77777777" w:rsidR="00DE3757" w:rsidRDefault="00DE3757" w:rsidP="00DE3757">
      <w:pPr>
        <w:pStyle w:val="Odsekzoznamu1"/>
        <w:numPr>
          <w:ilvl w:val="0"/>
          <w:numId w:val="46"/>
        </w:numPr>
        <w:ind w:left="993" w:hanging="426"/>
        <w:contextualSpacing w:val="0"/>
        <w:jc w:val="both"/>
        <w:rPr>
          <w:sz w:val="22"/>
          <w:szCs w:val="22"/>
        </w:rPr>
      </w:pPr>
      <w:r w:rsidRPr="00324355">
        <w:rPr>
          <w:sz w:val="22"/>
          <w:szCs w:val="22"/>
        </w:rPr>
        <w:t xml:space="preserve">v prípade zmeny zákonnej sadzby DPH alebo iných zákonných platieb, </w:t>
      </w:r>
    </w:p>
    <w:p w14:paraId="150042B9" w14:textId="77777777" w:rsidR="00DE3757" w:rsidRDefault="00DE3757" w:rsidP="00DE3757">
      <w:pPr>
        <w:pStyle w:val="Odsekzoznamu1"/>
        <w:numPr>
          <w:ilvl w:val="0"/>
          <w:numId w:val="46"/>
        </w:numPr>
        <w:ind w:left="993" w:hanging="426"/>
        <w:contextualSpacing w:val="0"/>
        <w:jc w:val="both"/>
        <w:rPr>
          <w:sz w:val="22"/>
          <w:szCs w:val="22"/>
        </w:rPr>
      </w:pPr>
      <w:r w:rsidRPr="00324355">
        <w:rPr>
          <w:sz w:val="22"/>
          <w:szCs w:val="22"/>
        </w:rPr>
        <w:t>v prípadoch výslovne uvedených v Tejto zmluve.</w:t>
      </w:r>
    </w:p>
    <w:p w14:paraId="460C74EB" w14:textId="77777777" w:rsidR="00DE3757" w:rsidRPr="00665CF3" w:rsidRDefault="00DE3757" w:rsidP="00DE3757">
      <w:pPr>
        <w:pStyle w:val="Odsekzoznamu1"/>
        <w:ind w:left="0"/>
        <w:jc w:val="both"/>
        <w:rPr>
          <w:sz w:val="22"/>
          <w:szCs w:val="22"/>
        </w:rPr>
      </w:pPr>
    </w:p>
    <w:p w14:paraId="66EE40AC" w14:textId="77777777" w:rsidR="00DE3757" w:rsidRDefault="00DE3757" w:rsidP="00DE3757">
      <w:pPr>
        <w:pStyle w:val="Odsekzoznamu1"/>
        <w:numPr>
          <w:ilvl w:val="1"/>
          <w:numId w:val="25"/>
        </w:numPr>
        <w:spacing w:after="120"/>
        <w:ind w:left="567" w:hanging="567"/>
        <w:contextualSpacing w:val="0"/>
        <w:jc w:val="both"/>
        <w:rPr>
          <w:sz w:val="22"/>
          <w:szCs w:val="22"/>
        </w:rPr>
      </w:pPr>
      <w:r>
        <w:rPr>
          <w:sz w:val="22"/>
          <w:szCs w:val="22"/>
        </w:rPr>
        <w:t xml:space="preserve">V </w:t>
      </w:r>
      <w:r w:rsidRPr="00665CF3">
        <w:rPr>
          <w:sz w:val="22"/>
          <w:szCs w:val="22"/>
        </w:rPr>
        <w:t xml:space="preserve"> Cene Diela sú okrem iného zahrnuté aj </w:t>
      </w:r>
      <w:r>
        <w:rPr>
          <w:sz w:val="22"/>
          <w:szCs w:val="22"/>
        </w:rPr>
        <w:t xml:space="preserve"> </w:t>
      </w:r>
      <w:r w:rsidRPr="00665CF3">
        <w:rPr>
          <w:sz w:val="22"/>
          <w:szCs w:val="22"/>
        </w:rPr>
        <w:t>všetky náklady na ekologickú likvidáciu jestvujúcej náletovej zelene a všetky náklady spojené s výkopom, manipuláciou až po uskladnenie príslušných materiálov na príslušnej skládke, ktorých potreba vykonania vyplýva z projektu, alebo zo skutkového stavu na stavenisku (hlina, hlina s úlomkami granitu, stavebného odpadu napr.: drevo, tehla, betón)</w:t>
      </w:r>
      <w:r>
        <w:rPr>
          <w:sz w:val="22"/>
          <w:szCs w:val="22"/>
        </w:rPr>
        <w:t>.</w:t>
      </w:r>
    </w:p>
    <w:p w14:paraId="5D33F680" w14:textId="77777777" w:rsidR="00DE3757" w:rsidRDefault="00DE3757" w:rsidP="00DE3757">
      <w:pPr>
        <w:pStyle w:val="Odsekzoznamu1"/>
        <w:numPr>
          <w:ilvl w:val="1"/>
          <w:numId w:val="25"/>
        </w:numPr>
        <w:spacing w:after="120"/>
        <w:ind w:left="567" w:hanging="567"/>
        <w:contextualSpacing w:val="0"/>
        <w:jc w:val="both"/>
        <w:rPr>
          <w:sz w:val="22"/>
          <w:szCs w:val="22"/>
        </w:rPr>
      </w:pPr>
      <w:r>
        <w:rPr>
          <w:sz w:val="22"/>
          <w:szCs w:val="22"/>
        </w:rPr>
        <w:t xml:space="preserve">Cena Diela zahŕňa </w:t>
      </w:r>
      <w:r w:rsidRPr="00665CF3">
        <w:rPr>
          <w:sz w:val="22"/>
          <w:szCs w:val="22"/>
        </w:rPr>
        <w:t>náklady potrebné na vybudovanie funkčnej stavby podľa projektovej dokumentácie, dodržanie zmluvne dohodnutých kvalitatívnych, dodacích a platobných podmienok podľa tejto zmluvy</w:t>
      </w:r>
      <w:r>
        <w:rPr>
          <w:sz w:val="22"/>
          <w:szCs w:val="22"/>
        </w:rPr>
        <w:t>, ako aj</w:t>
      </w:r>
      <w:r w:rsidRPr="00665CF3">
        <w:rPr>
          <w:sz w:val="22"/>
          <w:szCs w:val="22"/>
        </w:rPr>
        <w:t>:</w:t>
      </w:r>
    </w:p>
    <w:p w14:paraId="2D847B8C" w14:textId="77777777" w:rsidR="00DE3757" w:rsidRDefault="00DE3757" w:rsidP="00DE3757">
      <w:pPr>
        <w:pStyle w:val="Odsekzoznamu1"/>
        <w:numPr>
          <w:ilvl w:val="0"/>
          <w:numId w:val="47"/>
        </w:numPr>
        <w:ind w:left="851" w:hanging="284"/>
        <w:contextualSpacing w:val="0"/>
        <w:jc w:val="both"/>
        <w:rPr>
          <w:sz w:val="22"/>
          <w:szCs w:val="22"/>
        </w:rPr>
      </w:pPr>
      <w:r w:rsidRPr="00665CF3">
        <w:rPr>
          <w:sz w:val="22"/>
          <w:szCs w:val="22"/>
        </w:rPr>
        <w:t>technicko-kvalit</w:t>
      </w:r>
      <w:r>
        <w:rPr>
          <w:sz w:val="22"/>
          <w:szCs w:val="22"/>
        </w:rPr>
        <w:t>atívnych parametrov uvedených v:</w:t>
      </w:r>
    </w:p>
    <w:p w14:paraId="4E8464AD" w14:textId="77777777" w:rsidR="00DE3757" w:rsidRPr="00DE12D0" w:rsidRDefault="00DE3757" w:rsidP="00DE3757">
      <w:pPr>
        <w:pStyle w:val="Odsekzoznamu1"/>
        <w:numPr>
          <w:ilvl w:val="0"/>
          <w:numId w:val="48"/>
        </w:numPr>
        <w:ind w:left="1134" w:hanging="283"/>
        <w:contextualSpacing w:val="0"/>
        <w:jc w:val="both"/>
        <w:rPr>
          <w:sz w:val="22"/>
          <w:szCs w:val="22"/>
        </w:rPr>
      </w:pPr>
      <w:r w:rsidRPr="00DE12D0">
        <w:rPr>
          <w:sz w:val="22"/>
          <w:szCs w:val="22"/>
        </w:rPr>
        <w:t xml:space="preserve">technických normách a predpisoch platných na území Slovenskej republiky, </w:t>
      </w:r>
    </w:p>
    <w:p w14:paraId="4817313D" w14:textId="77777777" w:rsidR="00DE3757" w:rsidRDefault="00DE3757" w:rsidP="00DE3757">
      <w:pPr>
        <w:pStyle w:val="Odsekzoznamu1"/>
        <w:numPr>
          <w:ilvl w:val="0"/>
          <w:numId w:val="48"/>
        </w:numPr>
        <w:ind w:left="1134" w:hanging="283"/>
        <w:contextualSpacing w:val="0"/>
        <w:jc w:val="both"/>
        <w:rPr>
          <w:sz w:val="22"/>
          <w:szCs w:val="22"/>
        </w:rPr>
      </w:pPr>
      <w:r w:rsidRPr="00DE12D0">
        <w:rPr>
          <w:sz w:val="22"/>
          <w:szCs w:val="22"/>
        </w:rPr>
        <w:t xml:space="preserve">normách a technických podmienkach uvedených v projekte pre stavebné povolenie, v súťažných podmienkach, v súťažných podkladoch, v projekte a v </w:t>
      </w:r>
      <w:r w:rsidRPr="00922E2E">
        <w:rPr>
          <w:sz w:val="22"/>
          <w:szCs w:val="22"/>
        </w:rPr>
        <w:t>prílohe č. 1</w:t>
      </w:r>
      <w:r w:rsidRPr="00DE12D0">
        <w:rPr>
          <w:sz w:val="22"/>
          <w:szCs w:val="22"/>
        </w:rPr>
        <w:t xml:space="preserve"> k tejto zmluve,</w:t>
      </w:r>
    </w:p>
    <w:p w14:paraId="3CC8DCAF" w14:textId="77777777" w:rsidR="00DE3757" w:rsidRDefault="00DE3757" w:rsidP="00DE3757">
      <w:pPr>
        <w:pStyle w:val="Odsekzoznamu1"/>
        <w:numPr>
          <w:ilvl w:val="0"/>
          <w:numId w:val="47"/>
        </w:numPr>
        <w:ind w:left="851" w:hanging="284"/>
        <w:contextualSpacing w:val="0"/>
        <w:jc w:val="both"/>
        <w:rPr>
          <w:sz w:val="22"/>
          <w:szCs w:val="22"/>
        </w:rPr>
      </w:pPr>
      <w:r w:rsidRPr="00DE12D0">
        <w:rPr>
          <w:sz w:val="22"/>
          <w:szCs w:val="22"/>
        </w:rPr>
        <w:t>podmienok realizácie diela:</w:t>
      </w:r>
    </w:p>
    <w:p w14:paraId="00C6F228" w14:textId="77777777" w:rsidR="00DE3757" w:rsidRPr="00DE12D0" w:rsidRDefault="00DE3757" w:rsidP="00DE3757">
      <w:pPr>
        <w:widowControl w:val="0"/>
        <w:numPr>
          <w:ilvl w:val="0"/>
          <w:numId w:val="49"/>
        </w:numPr>
        <w:overflowPunct w:val="0"/>
        <w:autoSpaceDE w:val="0"/>
        <w:autoSpaceDN w:val="0"/>
        <w:adjustRightInd w:val="0"/>
        <w:ind w:left="1134" w:right="180" w:hanging="283"/>
        <w:jc w:val="both"/>
        <w:rPr>
          <w:sz w:val="22"/>
          <w:szCs w:val="22"/>
        </w:rPr>
      </w:pPr>
      <w:r w:rsidRPr="00DE12D0">
        <w:rPr>
          <w:sz w:val="22"/>
          <w:szCs w:val="22"/>
        </w:rPr>
        <w:t xml:space="preserve">zhotovenie projektu skutočného vyhotovenia, obstaranie, vybudovanie, prevádzka, údržba a vypratanie dočasných objektov zariadenia staveniska alebo uvedenie do požadovaného stavu trvalých priestorov a stavby, ktoré budú počas výstavby využívané pre potreby zariadenia staveniska, </w:t>
      </w:r>
    </w:p>
    <w:p w14:paraId="6B448E11" w14:textId="77777777" w:rsidR="00DE3757" w:rsidRPr="00DE12D0" w:rsidRDefault="00DE3757" w:rsidP="00DE3757">
      <w:pPr>
        <w:widowControl w:val="0"/>
        <w:numPr>
          <w:ilvl w:val="0"/>
          <w:numId w:val="49"/>
        </w:numPr>
        <w:overflowPunct w:val="0"/>
        <w:autoSpaceDE w:val="0"/>
        <w:autoSpaceDN w:val="0"/>
        <w:adjustRightInd w:val="0"/>
        <w:ind w:left="1134" w:right="300" w:hanging="283"/>
        <w:jc w:val="both"/>
        <w:rPr>
          <w:sz w:val="22"/>
          <w:szCs w:val="22"/>
        </w:rPr>
      </w:pPr>
      <w:r w:rsidRPr="00DE12D0">
        <w:rPr>
          <w:sz w:val="22"/>
          <w:szCs w:val="22"/>
        </w:rPr>
        <w:t xml:space="preserve">vykonanie predpísaných a dohodnutých skúšok materiálov, prvkov, strojov, zariadení a konštrukcií vrátane školení obsluhy (ktoré bude vykonané bezplatne), prípravy a vykonania komplexného vyskúšania a garančných skúšok, ako aj splnenie podmienok stavebného povolenia a odstránenie </w:t>
      </w:r>
      <w:proofErr w:type="spellStart"/>
      <w:r w:rsidRPr="00DE12D0">
        <w:rPr>
          <w:sz w:val="22"/>
          <w:szCs w:val="22"/>
        </w:rPr>
        <w:t>závad</w:t>
      </w:r>
      <w:proofErr w:type="spellEnd"/>
      <w:r w:rsidRPr="00DE12D0">
        <w:rPr>
          <w:sz w:val="22"/>
          <w:szCs w:val="22"/>
        </w:rPr>
        <w:t xml:space="preserve"> z kolaudačného konania,</w:t>
      </w:r>
    </w:p>
    <w:p w14:paraId="400B2274"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úhrada spotrebovaných energií počas realizácie diela, </w:t>
      </w:r>
    </w:p>
    <w:p w14:paraId="0635A053"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úhrada vodného a stočného v priebehu výstavby, </w:t>
      </w:r>
    </w:p>
    <w:p w14:paraId="52543E02"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odvoz a poplatky za uloženie prebytočnej stavebnej </w:t>
      </w:r>
      <w:proofErr w:type="spellStart"/>
      <w:r w:rsidRPr="00DE12D0">
        <w:rPr>
          <w:sz w:val="22"/>
          <w:szCs w:val="22"/>
        </w:rPr>
        <w:t>sute</w:t>
      </w:r>
      <w:proofErr w:type="spellEnd"/>
      <w:r w:rsidRPr="00DE12D0">
        <w:rPr>
          <w:sz w:val="22"/>
          <w:szCs w:val="22"/>
        </w:rPr>
        <w:t xml:space="preserve">, </w:t>
      </w:r>
    </w:p>
    <w:p w14:paraId="04DBB2DD"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odvoz prebytočného materiálu, </w:t>
      </w:r>
    </w:p>
    <w:p w14:paraId="7B697D7B"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osvetlenie staveniska a jednotlivých pracovísk, </w:t>
      </w:r>
    </w:p>
    <w:p w14:paraId="18FFD68A"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stráženie staveniska a stavby, </w:t>
      </w:r>
    </w:p>
    <w:p w14:paraId="29D6338B"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súvisiace s bezpečnosťou a ochranou zdravia pri práci počas výstavby, </w:t>
      </w:r>
    </w:p>
    <w:p w14:paraId="198412F2"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zaistenie bezpečnosti technických zariadení počas výstavby, </w:t>
      </w:r>
    </w:p>
    <w:p w14:paraId="7AD79145"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vynaložené na požiarnu ochranu v priebehu výstavby, </w:t>
      </w:r>
    </w:p>
    <w:p w14:paraId="3AED0F95" w14:textId="77777777" w:rsidR="00DE3757" w:rsidRPr="00DE12D0" w:rsidRDefault="00DE3757" w:rsidP="00DE3757">
      <w:pPr>
        <w:widowControl w:val="0"/>
        <w:numPr>
          <w:ilvl w:val="0"/>
          <w:numId w:val="49"/>
        </w:numPr>
        <w:overflowPunct w:val="0"/>
        <w:autoSpaceDE w:val="0"/>
        <w:autoSpaceDN w:val="0"/>
        <w:adjustRightInd w:val="0"/>
        <w:ind w:left="1134" w:right="20" w:hanging="283"/>
        <w:jc w:val="both"/>
        <w:rPr>
          <w:sz w:val="22"/>
          <w:szCs w:val="22"/>
        </w:rPr>
      </w:pPr>
      <w:r w:rsidRPr="00DE12D0">
        <w:rPr>
          <w:sz w:val="22"/>
          <w:szCs w:val="22"/>
        </w:rPr>
        <w:t xml:space="preserve">náklady na prácu v noci, v dňoch pracovného pokoja alebo pracovného voľna a na prácu nadčas, </w:t>
      </w:r>
    </w:p>
    <w:p w14:paraId="337BA95C"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poistenie diela, </w:t>
      </w:r>
    </w:p>
    <w:p w14:paraId="2A1D0D48"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colné a dovozné poplatky, </w:t>
      </w:r>
    </w:p>
    <w:p w14:paraId="37935B59"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vodorovnú a zvislú dopravu pre potreby výstavby, </w:t>
      </w:r>
    </w:p>
    <w:p w14:paraId="2B243728"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spojené s obmedzeným priestorom staveniska, </w:t>
      </w:r>
    </w:p>
    <w:p w14:paraId="2764BA7F"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zabezpečenie vykonávania stavebných prác v obvyklých podmienkach zimného obdobia a v nepriaznivom počasí, </w:t>
      </w:r>
    </w:p>
    <w:p w14:paraId="5E53601E"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súvisiace s užívaním verejných plôch a s osobitným užívaním verejných komunikácií, </w:t>
      </w:r>
    </w:p>
    <w:p w14:paraId="3F9B51C4"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udržiavanie čistoty a poriadku na stavenisku a v jeho bezprostrednom okolí. </w:t>
      </w:r>
    </w:p>
    <w:p w14:paraId="449C9123" w14:textId="77777777" w:rsidR="00DE3757" w:rsidRPr="00DE12D0" w:rsidRDefault="00DE3757" w:rsidP="00DE3757">
      <w:pPr>
        <w:pStyle w:val="Odsekzoznamu1"/>
        <w:spacing w:after="120"/>
        <w:ind w:left="1134" w:hanging="283"/>
        <w:jc w:val="both"/>
        <w:rPr>
          <w:sz w:val="22"/>
          <w:szCs w:val="22"/>
        </w:rPr>
      </w:pPr>
    </w:p>
    <w:p w14:paraId="4578C9C0" w14:textId="77777777" w:rsidR="00DE3757" w:rsidRPr="00665CF3" w:rsidRDefault="00DE3757" w:rsidP="00DE3757">
      <w:pPr>
        <w:pStyle w:val="Odsekzoznamu1"/>
        <w:numPr>
          <w:ilvl w:val="1"/>
          <w:numId w:val="25"/>
        </w:numPr>
        <w:spacing w:after="120"/>
        <w:ind w:left="567" w:hanging="567"/>
        <w:contextualSpacing w:val="0"/>
        <w:jc w:val="both"/>
        <w:rPr>
          <w:sz w:val="22"/>
          <w:szCs w:val="22"/>
        </w:rPr>
      </w:pPr>
      <w:r w:rsidRPr="00665CF3">
        <w:rPr>
          <w:sz w:val="22"/>
          <w:szCs w:val="22"/>
        </w:rPr>
        <w:lastRenderedPageBreak/>
        <w:t>Zhotoviteľ súčasne vyhlasuje a zaručuje, že všetky práce, dodávky, plnenia a služby, na ktoré je Zhotoviteľ povinný na základe  tejto zmluvy má Zhotoviteľ zahrnuté v Cene Diela. Pričom tieto náklady sú v Cene Diela zahrnuté buď priamo (napr. ako konkrétna identifikovateľná cenová položka) alebo nepriamo akumulované („skryté“) v niektorej položke alebo v režijných, dopravných alebo iných nepriamych nákladoch. Zmluvné strany sa výslovne dohodli, že všetky takéto náklady sú komplexne zahrnuté v Cene Diela aj v prípadoch, že nie sú v </w:t>
      </w:r>
      <w:proofErr w:type="spellStart"/>
      <w:r w:rsidRPr="00665CF3">
        <w:rPr>
          <w:sz w:val="22"/>
          <w:szCs w:val="22"/>
        </w:rPr>
        <w:t>Položkovom</w:t>
      </w:r>
      <w:proofErr w:type="spellEnd"/>
      <w:r w:rsidRPr="00665CF3">
        <w:rPr>
          <w:sz w:val="22"/>
          <w:szCs w:val="22"/>
        </w:rPr>
        <w:t xml:space="preserve"> rozpočte Zhotoviteľa priamo identifikovateľné. Zhotoviteľ súčasne vyhlasuje, že v Cene Diela má zahrnuté aj kompletne všetky náklady spojené s odstránením prípadných vád a nedostatkov spôsobených dvojzmyselnou definíciou dodávok alebo prác s tým spojených, ktoré mal v rámci kontroly dokumentov pri vynaložení odbornej starostlivosti alebo na základe svojich skúseností zistiť alebo predvídať. V prípade dvojzmyselného výkladu je povinný Zhotoviteľ zahrnúť do ceny  Diela  všetky náklady spojené</w:t>
      </w:r>
      <w:r>
        <w:rPr>
          <w:sz w:val="22"/>
          <w:szCs w:val="22"/>
        </w:rPr>
        <w:t xml:space="preserve"> </w:t>
      </w:r>
      <w:r w:rsidRPr="00665CF3">
        <w:rPr>
          <w:sz w:val="22"/>
          <w:szCs w:val="22"/>
        </w:rPr>
        <w:t xml:space="preserve">s realizáciou kvalitnejšej varianty riešenia. V prípade nejasností, ktoré z možných riešení je kvalitnejšie je Zhotoviteľ povinný si vyžiadať stanovisko Objednávateľa.  </w:t>
      </w:r>
    </w:p>
    <w:p w14:paraId="45E0A304" w14:textId="77777777" w:rsidR="00DE3757" w:rsidRPr="00B61882" w:rsidRDefault="00DE3757" w:rsidP="00DE3757">
      <w:pPr>
        <w:pStyle w:val="Odsekzoznamu1"/>
        <w:numPr>
          <w:ilvl w:val="1"/>
          <w:numId w:val="25"/>
        </w:numPr>
        <w:spacing w:after="120"/>
        <w:ind w:left="567" w:hanging="567"/>
        <w:contextualSpacing w:val="0"/>
        <w:jc w:val="both"/>
        <w:rPr>
          <w:sz w:val="22"/>
          <w:szCs w:val="22"/>
        </w:rPr>
      </w:pPr>
      <w:r w:rsidRPr="00904799">
        <w:rPr>
          <w:sz w:val="22"/>
          <w:szCs w:val="22"/>
        </w:rPr>
        <w:t>Daň z pridanej hodnoty (DPH) bude Zhotoviteľ účtovať vždy v súlade s príslušnými právnymi predpismi.</w:t>
      </w:r>
    </w:p>
    <w:p w14:paraId="55DAA93E" w14:textId="77777777" w:rsidR="00DE3757" w:rsidRDefault="00DE3757" w:rsidP="00DE3757">
      <w:pPr>
        <w:pStyle w:val="Odsekzoznamu1"/>
        <w:numPr>
          <w:ilvl w:val="1"/>
          <w:numId w:val="25"/>
        </w:numPr>
        <w:spacing w:after="120"/>
        <w:ind w:left="567" w:hanging="567"/>
        <w:contextualSpacing w:val="0"/>
        <w:jc w:val="both"/>
        <w:rPr>
          <w:sz w:val="22"/>
          <w:szCs w:val="22"/>
        </w:rPr>
      </w:pPr>
      <w:r w:rsidRPr="00D1459C">
        <w:rPr>
          <w:sz w:val="22"/>
          <w:szCs w:val="22"/>
        </w:rPr>
        <w:t>Každé zvýšenie Ceny Diela musí byť medzi Zmluvnými stranami dohodnuté písomne dodatkom k </w:t>
      </w:r>
      <w:r>
        <w:rPr>
          <w:sz w:val="22"/>
          <w:szCs w:val="22"/>
        </w:rPr>
        <w:t>T</w:t>
      </w:r>
      <w:r w:rsidRPr="00D1459C">
        <w:rPr>
          <w:sz w:val="22"/>
          <w:szCs w:val="22"/>
        </w:rPr>
        <w:t>ejto zmluve</w:t>
      </w:r>
      <w:r>
        <w:rPr>
          <w:sz w:val="22"/>
          <w:szCs w:val="22"/>
        </w:rPr>
        <w:t>.</w:t>
      </w:r>
    </w:p>
    <w:p w14:paraId="409B92BB" w14:textId="77777777" w:rsidR="00DE3757" w:rsidRDefault="00DE3757" w:rsidP="00DE3757">
      <w:pPr>
        <w:pStyle w:val="Odsekzoznamu1"/>
        <w:numPr>
          <w:ilvl w:val="1"/>
          <w:numId w:val="25"/>
        </w:numPr>
        <w:ind w:left="567" w:hanging="567"/>
        <w:contextualSpacing w:val="0"/>
        <w:jc w:val="both"/>
        <w:rPr>
          <w:sz w:val="22"/>
          <w:szCs w:val="22"/>
        </w:rPr>
      </w:pPr>
      <w:r w:rsidRPr="00D1459C">
        <w:rPr>
          <w:sz w:val="22"/>
          <w:szCs w:val="22"/>
        </w:rPr>
        <w:t>Zmluvné strany sa dohodli, že v Cena Diel</w:t>
      </w:r>
      <w:r w:rsidRPr="00904799">
        <w:rPr>
          <w:sz w:val="22"/>
          <w:szCs w:val="22"/>
        </w:rPr>
        <w:t>a</w:t>
      </w:r>
      <w:r w:rsidRPr="00D1459C">
        <w:rPr>
          <w:sz w:val="22"/>
          <w:szCs w:val="22"/>
        </w:rPr>
        <w:t xml:space="preserve"> sú zahrnuté všetky náklady spojené so splnením záväzku a Zhotoviteľ nemá nárok na zvýšenie ceny, ktorý vyplynie ako dôsledok:</w:t>
      </w:r>
    </w:p>
    <w:p w14:paraId="2B58D64B" w14:textId="77777777" w:rsidR="00DE3757" w:rsidRDefault="00DE3757" w:rsidP="00DE3757">
      <w:pPr>
        <w:pStyle w:val="Odsekzoznamu1"/>
        <w:numPr>
          <w:ilvl w:val="0"/>
          <w:numId w:val="50"/>
        </w:numPr>
        <w:contextualSpacing w:val="0"/>
        <w:jc w:val="both"/>
        <w:rPr>
          <w:sz w:val="22"/>
          <w:szCs w:val="22"/>
        </w:rPr>
      </w:pPr>
      <w:r>
        <w:rPr>
          <w:sz w:val="22"/>
          <w:szCs w:val="22"/>
        </w:rPr>
        <w:t>vlastných chýb,</w:t>
      </w:r>
    </w:p>
    <w:p w14:paraId="0A21C43B" w14:textId="77777777" w:rsidR="00DE3757" w:rsidRDefault="00DE3757" w:rsidP="00DE3757">
      <w:pPr>
        <w:pStyle w:val="Odsekzoznamu1"/>
        <w:numPr>
          <w:ilvl w:val="0"/>
          <w:numId w:val="50"/>
        </w:numPr>
        <w:contextualSpacing w:val="0"/>
        <w:jc w:val="both"/>
        <w:rPr>
          <w:sz w:val="22"/>
          <w:szCs w:val="22"/>
        </w:rPr>
      </w:pPr>
      <w:r>
        <w:rPr>
          <w:sz w:val="22"/>
          <w:szCs w:val="22"/>
        </w:rPr>
        <w:t>nepochopenia projektu, súťažných podmienok a súťažných podkladov</w:t>
      </w:r>
    </w:p>
    <w:p w14:paraId="4C71BBC3" w14:textId="77777777" w:rsidR="00DE3757" w:rsidRDefault="00DE3757" w:rsidP="00DE3757">
      <w:pPr>
        <w:pStyle w:val="Odsekzoznamu1"/>
        <w:numPr>
          <w:ilvl w:val="0"/>
          <w:numId w:val="50"/>
        </w:numPr>
        <w:contextualSpacing w:val="0"/>
        <w:jc w:val="both"/>
        <w:rPr>
          <w:sz w:val="22"/>
          <w:szCs w:val="22"/>
        </w:rPr>
      </w:pPr>
      <w:r>
        <w:rPr>
          <w:sz w:val="22"/>
          <w:szCs w:val="22"/>
        </w:rPr>
        <w:t>zvýšenia cien dodávok materiálu, zariadenia a prác.</w:t>
      </w:r>
    </w:p>
    <w:p w14:paraId="423D07C0" w14:textId="77777777" w:rsidR="00DE3757" w:rsidRPr="00B61882" w:rsidRDefault="00DE3757" w:rsidP="00DE3757">
      <w:pPr>
        <w:pStyle w:val="Odsekzoznamu1"/>
        <w:ind w:left="1287"/>
        <w:jc w:val="both"/>
        <w:rPr>
          <w:sz w:val="8"/>
          <w:szCs w:val="8"/>
        </w:rPr>
      </w:pPr>
    </w:p>
    <w:p w14:paraId="3A5F1768" w14:textId="77777777" w:rsidR="00DE3757" w:rsidRDefault="00DE3757" w:rsidP="00DE3757">
      <w:pPr>
        <w:pStyle w:val="Odsekzoznamu1"/>
        <w:numPr>
          <w:ilvl w:val="1"/>
          <w:numId w:val="25"/>
        </w:numPr>
        <w:spacing w:after="120"/>
        <w:ind w:left="567" w:hanging="567"/>
        <w:contextualSpacing w:val="0"/>
        <w:jc w:val="both"/>
        <w:rPr>
          <w:sz w:val="22"/>
          <w:szCs w:val="22"/>
        </w:rPr>
      </w:pPr>
      <w:r>
        <w:rPr>
          <w:sz w:val="22"/>
          <w:szCs w:val="22"/>
        </w:rPr>
        <w:t xml:space="preserve">Zmluvné strany sa dohodli, že Zhotoviteľ je povinný najneskôr do 7 dní od nadobudnutia platnosti Tejto zmluvy vložiť na účet Objednávateľa uvedený v záhlaví tejto zmluvy </w:t>
      </w:r>
      <w:r w:rsidRPr="00DE3757">
        <w:rPr>
          <w:b/>
          <w:bCs/>
          <w:sz w:val="22"/>
          <w:szCs w:val="22"/>
        </w:rPr>
        <w:t>Zábezpeku vo výške 3.000,- Eur</w:t>
      </w:r>
      <w:r w:rsidRPr="00DE3757">
        <w:rPr>
          <w:sz w:val="22"/>
          <w:szCs w:val="22"/>
        </w:rPr>
        <w:t>.</w:t>
      </w:r>
      <w:r>
        <w:rPr>
          <w:sz w:val="22"/>
          <w:szCs w:val="22"/>
        </w:rPr>
        <w:t xml:space="preserve"> Zábezpeka bude zložená na príslušnom účte a do doby uplynutia posledného dňa záručnej doby na Dielo bez ohľadu na ostatné plnenie realizované Zhotoviteľom podľa Tejto zmluvy.</w:t>
      </w:r>
    </w:p>
    <w:p w14:paraId="6D11D5A2" w14:textId="77777777" w:rsidR="00DE3757" w:rsidRDefault="00DE3757" w:rsidP="00DE3757">
      <w:pPr>
        <w:pStyle w:val="Odsekzoznamu1"/>
        <w:numPr>
          <w:ilvl w:val="1"/>
          <w:numId w:val="25"/>
        </w:numPr>
        <w:spacing w:after="120"/>
        <w:ind w:left="567" w:hanging="567"/>
        <w:contextualSpacing w:val="0"/>
        <w:jc w:val="both"/>
        <w:rPr>
          <w:sz w:val="22"/>
          <w:szCs w:val="22"/>
        </w:rPr>
      </w:pPr>
      <w:r>
        <w:rPr>
          <w:sz w:val="22"/>
          <w:szCs w:val="22"/>
        </w:rPr>
        <w:t>Zložená Zábezpeka slúži na krytie finančných nárokov Objednávateľa majúcich pôvod v Tejto zmluve, najmä na krytie:</w:t>
      </w:r>
    </w:p>
    <w:p w14:paraId="603D946C" w14:textId="77777777" w:rsidR="00DE3757" w:rsidRDefault="00DE3757" w:rsidP="00DE3757">
      <w:pPr>
        <w:pStyle w:val="Odsekzoznamu1"/>
        <w:numPr>
          <w:ilvl w:val="1"/>
          <w:numId w:val="67"/>
        </w:numPr>
        <w:spacing w:after="120"/>
        <w:ind w:left="1276"/>
        <w:contextualSpacing w:val="0"/>
        <w:jc w:val="both"/>
        <w:rPr>
          <w:sz w:val="22"/>
          <w:szCs w:val="22"/>
        </w:rPr>
      </w:pPr>
      <w:r w:rsidRPr="00015C90">
        <w:rPr>
          <w:sz w:val="22"/>
          <w:szCs w:val="22"/>
        </w:rPr>
        <w:t>Nároku Objednávateľa na zaplatenie zmluvnej pokuty či náhrady škody,</w:t>
      </w:r>
    </w:p>
    <w:p w14:paraId="3573D4B8" w14:textId="77777777" w:rsidR="00DE3757" w:rsidRPr="00015C90" w:rsidRDefault="00DE3757" w:rsidP="00DE3757">
      <w:pPr>
        <w:pStyle w:val="Odsekzoznamu1"/>
        <w:numPr>
          <w:ilvl w:val="1"/>
          <w:numId w:val="67"/>
        </w:numPr>
        <w:spacing w:after="120"/>
        <w:ind w:left="1276"/>
        <w:contextualSpacing w:val="0"/>
        <w:jc w:val="both"/>
        <w:rPr>
          <w:sz w:val="22"/>
          <w:szCs w:val="22"/>
        </w:rPr>
      </w:pPr>
      <w:r w:rsidRPr="00015C90">
        <w:rPr>
          <w:sz w:val="22"/>
          <w:szCs w:val="22"/>
        </w:rPr>
        <w:t>Nároku Objednávateľa na odstránenie vád Diela, ktoré boli zistené počas záručnej doby</w:t>
      </w:r>
    </w:p>
    <w:p w14:paraId="37B45662" w14:textId="77777777" w:rsidR="00DE3757" w:rsidRDefault="00DE3757" w:rsidP="00DE3757">
      <w:pPr>
        <w:pStyle w:val="Odsekzoznamu1"/>
        <w:numPr>
          <w:ilvl w:val="1"/>
          <w:numId w:val="25"/>
        </w:numPr>
        <w:spacing w:after="120"/>
        <w:ind w:left="567" w:hanging="567"/>
        <w:contextualSpacing w:val="0"/>
        <w:jc w:val="both"/>
        <w:rPr>
          <w:sz w:val="22"/>
          <w:szCs w:val="22"/>
        </w:rPr>
      </w:pPr>
      <w:r>
        <w:rPr>
          <w:sz w:val="22"/>
          <w:szCs w:val="22"/>
        </w:rPr>
        <w:t xml:space="preserve">V súlade s účelom, na ktorý je Zábezpeka určená, je Objednávateľ oprávnený túto použiť najskôr v deň, v ktorý sa Zhotoviteľ dostal do omeškania na plnenie Zábezpeky z iného dôvodu alebo v deň, kedy na krytie daného plnenia </w:t>
      </w:r>
      <w:proofErr w:type="spellStart"/>
      <w:r>
        <w:rPr>
          <w:sz w:val="22"/>
          <w:szCs w:val="22"/>
        </w:rPr>
        <w:t>obdržal</w:t>
      </w:r>
      <w:proofErr w:type="spellEnd"/>
      <w:r>
        <w:rPr>
          <w:sz w:val="22"/>
          <w:szCs w:val="22"/>
        </w:rPr>
        <w:t xml:space="preserve"> Objednávateľ písomný súhlas od Zhotoviteľa.</w:t>
      </w:r>
    </w:p>
    <w:p w14:paraId="1C62C8A4" w14:textId="77777777" w:rsidR="00DE3757" w:rsidRDefault="00DE3757" w:rsidP="00DE3757">
      <w:pPr>
        <w:pStyle w:val="Odsekzoznamu1"/>
        <w:numPr>
          <w:ilvl w:val="1"/>
          <w:numId w:val="25"/>
        </w:numPr>
        <w:spacing w:after="120"/>
        <w:ind w:left="567" w:hanging="567"/>
        <w:contextualSpacing w:val="0"/>
        <w:jc w:val="both"/>
        <w:rPr>
          <w:sz w:val="22"/>
          <w:szCs w:val="22"/>
        </w:rPr>
      </w:pPr>
      <w:r>
        <w:rPr>
          <w:sz w:val="22"/>
          <w:szCs w:val="22"/>
        </w:rPr>
        <w:t>V prípade použitia Zábezpeky alebo jej časti Objednávateľom je Zhotoviteľ povinný najneskôr do 14 dní  odo dňa písomného doručenia výzvy Objednávateľa doplniť Zábezpeku do výšky dohodnutej v bode 5.11 Tejto zmluvy.</w:t>
      </w:r>
    </w:p>
    <w:p w14:paraId="14B809A8" w14:textId="77777777" w:rsidR="00DE3757" w:rsidRDefault="00DE3757" w:rsidP="00DE3757">
      <w:pPr>
        <w:pStyle w:val="Odsekzoznamu1"/>
        <w:numPr>
          <w:ilvl w:val="1"/>
          <w:numId w:val="25"/>
        </w:numPr>
        <w:spacing w:after="120"/>
        <w:ind w:left="567" w:hanging="567"/>
        <w:contextualSpacing w:val="0"/>
        <w:jc w:val="both"/>
        <w:rPr>
          <w:sz w:val="22"/>
          <w:szCs w:val="22"/>
        </w:rPr>
      </w:pPr>
      <w:r>
        <w:rPr>
          <w:sz w:val="22"/>
          <w:szCs w:val="22"/>
        </w:rPr>
        <w:t>Objednávateľ vráti na účet Zhotoviteľa Zábezpeku alebo jej nespotrebovanú časť najskôr deň nasledujúci po uplynutí posledného dňa záručnej doby Diela. Ak ta Objednávateľ neurobí z vlastnej iniciatívy, Zhotoviteľ je oprávnený vyzvať Objednávateľa na vrátenie Zábezpeky najneskôr do 30 dní po uplynutí dohodnutej doby trvania Zábezpeky.</w:t>
      </w:r>
    </w:p>
    <w:p w14:paraId="73572FD8" w14:textId="77777777" w:rsidR="00DE3757" w:rsidRPr="00786FBF" w:rsidRDefault="00DE3757" w:rsidP="00DE3757">
      <w:pPr>
        <w:pStyle w:val="Odsekzoznamu1"/>
        <w:numPr>
          <w:ilvl w:val="1"/>
          <w:numId w:val="25"/>
        </w:numPr>
        <w:spacing w:after="120"/>
        <w:ind w:left="567" w:hanging="567"/>
        <w:contextualSpacing w:val="0"/>
        <w:jc w:val="both"/>
        <w:rPr>
          <w:sz w:val="22"/>
          <w:szCs w:val="22"/>
        </w:rPr>
      </w:pPr>
      <w:r>
        <w:rPr>
          <w:sz w:val="22"/>
          <w:szCs w:val="22"/>
        </w:rPr>
        <w:t xml:space="preserve">Prípadné odstúpenie od Tejto Zmluvy ktoroukoľvek zo Zmluvných strán nemá vplyv na trvanie zloženej Zábezpeky, ak sa Zmluvné strany nedohodnú inak. </w:t>
      </w:r>
      <w:r w:rsidRPr="00786FBF">
        <w:rPr>
          <w:color w:val="000000" w:themeColor="text1"/>
          <w:sz w:val="22"/>
          <w:szCs w:val="22"/>
        </w:rPr>
        <w:t>Zložená Zábezpeka slúži na krytie finančných nárokov Objednávateľa majúcich pôvod v Tejto zmluve.</w:t>
      </w:r>
    </w:p>
    <w:p w14:paraId="72D36C0C" w14:textId="77777777" w:rsidR="00DE3757" w:rsidRDefault="00DE3757" w:rsidP="00DE3757">
      <w:pPr>
        <w:pStyle w:val="Odsekzoznamu1"/>
        <w:ind w:left="0"/>
        <w:jc w:val="center"/>
        <w:rPr>
          <w:b/>
          <w:sz w:val="22"/>
          <w:szCs w:val="22"/>
        </w:rPr>
      </w:pPr>
    </w:p>
    <w:p w14:paraId="33E50EDB" w14:textId="77777777" w:rsidR="00DE3757" w:rsidRPr="00737390" w:rsidRDefault="00DE3757" w:rsidP="00DE3757">
      <w:pPr>
        <w:pStyle w:val="Odsekzoznamu1"/>
        <w:ind w:left="0"/>
        <w:jc w:val="center"/>
        <w:rPr>
          <w:b/>
          <w:sz w:val="22"/>
          <w:szCs w:val="22"/>
        </w:rPr>
      </w:pPr>
      <w:r w:rsidRPr="00737390">
        <w:rPr>
          <w:b/>
          <w:sz w:val="22"/>
          <w:szCs w:val="22"/>
        </w:rPr>
        <w:t>Článok VI</w:t>
      </w:r>
    </w:p>
    <w:p w14:paraId="7577C331" w14:textId="77777777" w:rsidR="00DE3757" w:rsidRPr="00737390" w:rsidRDefault="00DE3757" w:rsidP="00DE3757">
      <w:pPr>
        <w:pStyle w:val="Odsekzoznamu1"/>
        <w:ind w:left="0"/>
        <w:jc w:val="center"/>
        <w:rPr>
          <w:b/>
          <w:sz w:val="22"/>
          <w:szCs w:val="22"/>
        </w:rPr>
      </w:pPr>
      <w:r w:rsidRPr="00737390">
        <w:rPr>
          <w:b/>
          <w:sz w:val="22"/>
          <w:szCs w:val="22"/>
        </w:rPr>
        <w:t>Platobné podmienky</w:t>
      </w:r>
    </w:p>
    <w:p w14:paraId="0E8834A0" w14:textId="77777777" w:rsidR="00DE3757" w:rsidRPr="00A55C0E" w:rsidRDefault="00DE3757" w:rsidP="00DE3757">
      <w:pPr>
        <w:pStyle w:val="Odsekzoznamu1"/>
        <w:ind w:left="0"/>
        <w:jc w:val="center"/>
        <w:rPr>
          <w:b/>
          <w:sz w:val="22"/>
          <w:szCs w:val="22"/>
          <w:highlight w:val="yellow"/>
        </w:rPr>
      </w:pPr>
    </w:p>
    <w:p w14:paraId="1A57A17D" w14:textId="77777777" w:rsidR="00DE3757" w:rsidRPr="00265C76" w:rsidRDefault="00DE3757" w:rsidP="00DE3757">
      <w:pPr>
        <w:numPr>
          <w:ilvl w:val="1"/>
          <w:numId w:val="27"/>
        </w:numPr>
        <w:spacing w:after="120"/>
        <w:ind w:left="567" w:hanging="567"/>
        <w:jc w:val="both"/>
        <w:rPr>
          <w:sz w:val="22"/>
          <w:szCs w:val="22"/>
        </w:rPr>
      </w:pPr>
      <w:r w:rsidRPr="00265C76">
        <w:rPr>
          <w:sz w:val="22"/>
          <w:szCs w:val="22"/>
        </w:rPr>
        <w:t xml:space="preserve">Cenu Diela je Objednávateľ povinný zaplatiť Zhotoviteľovi v súlade s Touto zmluvou po </w:t>
      </w:r>
      <w:r>
        <w:rPr>
          <w:sz w:val="22"/>
          <w:szCs w:val="22"/>
        </w:rPr>
        <w:t>jednotlivých plneniach</w:t>
      </w:r>
      <w:r w:rsidRPr="00265C76">
        <w:rPr>
          <w:sz w:val="22"/>
          <w:szCs w:val="22"/>
        </w:rPr>
        <w:t xml:space="preserve"> na základe faktúr vystavených Zhotoviteľom.</w:t>
      </w:r>
      <w:r>
        <w:rPr>
          <w:sz w:val="22"/>
          <w:szCs w:val="22"/>
        </w:rPr>
        <w:t xml:space="preserve"> </w:t>
      </w:r>
    </w:p>
    <w:p w14:paraId="2EDAF734" w14:textId="77777777" w:rsidR="00DE3757" w:rsidRPr="00442267" w:rsidRDefault="00DE3757" w:rsidP="00DE3757">
      <w:pPr>
        <w:numPr>
          <w:ilvl w:val="1"/>
          <w:numId w:val="27"/>
        </w:numPr>
        <w:spacing w:after="120"/>
        <w:ind w:left="567" w:hanging="567"/>
        <w:jc w:val="both"/>
        <w:rPr>
          <w:sz w:val="22"/>
          <w:szCs w:val="22"/>
        </w:rPr>
      </w:pPr>
      <w:r w:rsidRPr="00442267">
        <w:rPr>
          <w:sz w:val="22"/>
          <w:szCs w:val="22"/>
        </w:rPr>
        <w:t xml:space="preserve">Faktúry na úhradu Ceny Diela (jednotlivých častí Ceny Diela) je Zhotoviteľ povinný vystavovať v súlade s Touto zmluvou, inak ich Objednávateľ nie je povinný uhradiť. Prvá faktúra bude vystavená </w:t>
      </w:r>
      <w:r w:rsidRPr="00442267">
        <w:rPr>
          <w:sz w:val="22"/>
          <w:szCs w:val="22"/>
        </w:rPr>
        <w:lastRenderedPageBreak/>
        <w:t xml:space="preserve">po dodaní dodávok a plnenia prác v objeme </w:t>
      </w:r>
      <w:r>
        <w:rPr>
          <w:sz w:val="22"/>
          <w:szCs w:val="22"/>
        </w:rPr>
        <w:t>4</w:t>
      </w:r>
      <w:r w:rsidRPr="00442267">
        <w:rPr>
          <w:sz w:val="22"/>
          <w:szCs w:val="22"/>
        </w:rPr>
        <w:t xml:space="preserve">0 % celkovej Ceny diela. </w:t>
      </w:r>
      <w:r>
        <w:rPr>
          <w:sz w:val="22"/>
          <w:szCs w:val="22"/>
        </w:rPr>
        <w:t xml:space="preserve">Druhá faktúra </w:t>
      </w:r>
      <w:r w:rsidRPr="00442267">
        <w:rPr>
          <w:sz w:val="22"/>
          <w:szCs w:val="22"/>
        </w:rPr>
        <w:t xml:space="preserve">bude vystavená po dodaní dodávok a plnenia prác v objeme </w:t>
      </w:r>
      <w:r>
        <w:rPr>
          <w:sz w:val="22"/>
          <w:szCs w:val="22"/>
        </w:rPr>
        <w:t xml:space="preserve"> 5</w:t>
      </w:r>
      <w:r w:rsidRPr="00442267">
        <w:rPr>
          <w:sz w:val="22"/>
          <w:szCs w:val="22"/>
        </w:rPr>
        <w:t xml:space="preserve">0 % celkovej Ceny diela. </w:t>
      </w:r>
      <w:r>
        <w:rPr>
          <w:sz w:val="22"/>
          <w:szCs w:val="22"/>
        </w:rPr>
        <w:t xml:space="preserve"> </w:t>
      </w:r>
      <w:r w:rsidRPr="00442267">
        <w:rPr>
          <w:sz w:val="22"/>
          <w:szCs w:val="22"/>
        </w:rPr>
        <w:t xml:space="preserve">Záverečnú faktúru </w:t>
      </w:r>
      <w:r>
        <w:rPr>
          <w:sz w:val="22"/>
          <w:szCs w:val="22"/>
        </w:rPr>
        <w:t xml:space="preserve">vo výške 10 % </w:t>
      </w:r>
      <w:r w:rsidRPr="00442267">
        <w:rPr>
          <w:sz w:val="22"/>
          <w:szCs w:val="22"/>
        </w:rPr>
        <w:t xml:space="preserve">celkovej Ceny diela vystaví Zhotoviteľ po protokolárnom odovzdaní celého Diela. </w:t>
      </w:r>
    </w:p>
    <w:p w14:paraId="214A419C" w14:textId="77777777" w:rsidR="00DE3757" w:rsidRDefault="00DE3757" w:rsidP="00DE3757">
      <w:pPr>
        <w:numPr>
          <w:ilvl w:val="1"/>
          <w:numId w:val="27"/>
        </w:numPr>
        <w:spacing w:after="120"/>
        <w:ind w:left="567" w:hanging="567"/>
        <w:jc w:val="both"/>
        <w:rPr>
          <w:sz w:val="22"/>
          <w:szCs w:val="22"/>
        </w:rPr>
      </w:pPr>
      <w:r w:rsidRPr="006318F1">
        <w:rPr>
          <w:sz w:val="22"/>
          <w:szCs w:val="22"/>
        </w:rPr>
        <w:t xml:space="preserve">Po vystavení záverečnej faktúry nie je </w:t>
      </w:r>
      <w:r>
        <w:rPr>
          <w:sz w:val="22"/>
          <w:szCs w:val="22"/>
        </w:rPr>
        <w:t>Z</w:t>
      </w:r>
      <w:r w:rsidRPr="006318F1">
        <w:rPr>
          <w:sz w:val="22"/>
          <w:szCs w:val="22"/>
        </w:rPr>
        <w:t xml:space="preserve">hotoviteľ oprávnený vystaviť </w:t>
      </w:r>
      <w:r>
        <w:rPr>
          <w:sz w:val="22"/>
          <w:szCs w:val="22"/>
        </w:rPr>
        <w:t>O</w:t>
      </w:r>
      <w:r w:rsidRPr="006318F1">
        <w:rPr>
          <w:sz w:val="22"/>
          <w:szCs w:val="22"/>
        </w:rPr>
        <w:t xml:space="preserve">bjednávateľovi žiadnu ďalšiu faktúru, ktorou by fakturoval cenu prác a dodávok vykonaných na diele pred odovzdaním </w:t>
      </w:r>
      <w:r>
        <w:rPr>
          <w:sz w:val="22"/>
          <w:szCs w:val="22"/>
        </w:rPr>
        <w:t>D</w:t>
      </w:r>
      <w:r w:rsidRPr="006318F1">
        <w:rPr>
          <w:sz w:val="22"/>
          <w:szCs w:val="22"/>
        </w:rPr>
        <w:t xml:space="preserve">iela </w:t>
      </w:r>
      <w:r>
        <w:rPr>
          <w:sz w:val="22"/>
          <w:szCs w:val="22"/>
        </w:rPr>
        <w:t>O</w:t>
      </w:r>
      <w:r w:rsidRPr="006318F1">
        <w:rPr>
          <w:sz w:val="22"/>
          <w:szCs w:val="22"/>
        </w:rPr>
        <w:t xml:space="preserve">bjednávateľovi. Uhradením záverečnej faktúry </w:t>
      </w:r>
      <w:r>
        <w:rPr>
          <w:sz w:val="22"/>
          <w:szCs w:val="22"/>
        </w:rPr>
        <w:t>O</w:t>
      </w:r>
      <w:r w:rsidRPr="006318F1">
        <w:rPr>
          <w:sz w:val="22"/>
          <w:szCs w:val="22"/>
        </w:rPr>
        <w:t xml:space="preserve">bjednávateľom </w:t>
      </w:r>
      <w:r>
        <w:rPr>
          <w:sz w:val="22"/>
          <w:szCs w:val="22"/>
        </w:rPr>
        <w:t>Z</w:t>
      </w:r>
      <w:r w:rsidRPr="006318F1">
        <w:rPr>
          <w:sz w:val="22"/>
          <w:szCs w:val="22"/>
        </w:rPr>
        <w:t xml:space="preserve">hotoviteľovi sa považujú všetky nároky </w:t>
      </w:r>
      <w:r>
        <w:rPr>
          <w:sz w:val="22"/>
          <w:szCs w:val="22"/>
        </w:rPr>
        <w:t>Z</w:t>
      </w:r>
      <w:r w:rsidRPr="006318F1">
        <w:rPr>
          <w:sz w:val="22"/>
          <w:szCs w:val="22"/>
        </w:rPr>
        <w:t xml:space="preserve">hotoviteľa na zaplatenie </w:t>
      </w:r>
      <w:r>
        <w:rPr>
          <w:sz w:val="22"/>
          <w:szCs w:val="22"/>
        </w:rPr>
        <w:t>c</w:t>
      </w:r>
      <w:r w:rsidRPr="006318F1">
        <w:rPr>
          <w:sz w:val="22"/>
          <w:szCs w:val="22"/>
        </w:rPr>
        <w:t xml:space="preserve">eny za práce a dodávky vykonané na </w:t>
      </w:r>
      <w:r>
        <w:rPr>
          <w:sz w:val="22"/>
          <w:szCs w:val="22"/>
        </w:rPr>
        <w:t>D</w:t>
      </w:r>
      <w:r w:rsidRPr="006318F1">
        <w:rPr>
          <w:sz w:val="22"/>
          <w:szCs w:val="22"/>
        </w:rPr>
        <w:t xml:space="preserve">iele do jeho odovzdania </w:t>
      </w:r>
      <w:r>
        <w:rPr>
          <w:sz w:val="22"/>
          <w:szCs w:val="22"/>
        </w:rPr>
        <w:t>O</w:t>
      </w:r>
      <w:r w:rsidRPr="006318F1">
        <w:rPr>
          <w:sz w:val="22"/>
          <w:szCs w:val="22"/>
        </w:rPr>
        <w:t>bjednávateľa za uspokojené.</w:t>
      </w:r>
    </w:p>
    <w:p w14:paraId="38C3CE98" w14:textId="77777777" w:rsidR="00DE3757" w:rsidRPr="00265C76" w:rsidRDefault="00DE3757" w:rsidP="00DE3757">
      <w:pPr>
        <w:numPr>
          <w:ilvl w:val="1"/>
          <w:numId w:val="27"/>
        </w:numPr>
        <w:spacing w:after="120"/>
        <w:ind w:left="567" w:hanging="567"/>
        <w:jc w:val="both"/>
        <w:rPr>
          <w:sz w:val="22"/>
          <w:szCs w:val="22"/>
        </w:rPr>
      </w:pPr>
      <w:r>
        <w:rPr>
          <w:sz w:val="22"/>
          <w:szCs w:val="22"/>
        </w:rPr>
        <w:t xml:space="preserve">Lehota splatnosti faktúr je 60 dní od </w:t>
      </w:r>
      <w:r w:rsidRPr="002236DB">
        <w:rPr>
          <w:color w:val="000000" w:themeColor="text1"/>
          <w:sz w:val="22"/>
          <w:szCs w:val="22"/>
        </w:rPr>
        <w:t>ich doručenia Objednávateľovi</w:t>
      </w:r>
      <w:r>
        <w:rPr>
          <w:sz w:val="22"/>
          <w:szCs w:val="22"/>
        </w:rPr>
        <w:t>.</w:t>
      </w:r>
    </w:p>
    <w:p w14:paraId="4AD97DA7" w14:textId="77777777" w:rsidR="00DE3757" w:rsidRPr="00737390" w:rsidRDefault="00DE3757" w:rsidP="00DE3757">
      <w:pPr>
        <w:numPr>
          <w:ilvl w:val="1"/>
          <w:numId w:val="27"/>
        </w:numPr>
        <w:spacing w:after="120"/>
        <w:ind w:left="567" w:hanging="567"/>
        <w:jc w:val="both"/>
        <w:rPr>
          <w:sz w:val="22"/>
          <w:szCs w:val="22"/>
        </w:rPr>
      </w:pPr>
      <w:r w:rsidRPr="00737390">
        <w:rPr>
          <w:sz w:val="22"/>
          <w:szCs w:val="22"/>
        </w:rPr>
        <w:t xml:space="preserve">Zhotoviteľ je povinný spolu s faktúrou predložiť Objednávateľovi (i) </w:t>
      </w:r>
      <w:proofErr w:type="spellStart"/>
      <w:r w:rsidRPr="00737390">
        <w:rPr>
          <w:sz w:val="22"/>
          <w:szCs w:val="22"/>
        </w:rPr>
        <w:t>položkový</w:t>
      </w:r>
      <w:proofErr w:type="spellEnd"/>
      <w:r w:rsidRPr="00737390">
        <w:rPr>
          <w:sz w:val="22"/>
          <w:szCs w:val="22"/>
        </w:rPr>
        <w:t xml:space="preserve"> a podrobný </w:t>
      </w:r>
      <w:r>
        <w:rPr>
          <w:sz w:val="22"/>
          <w:szCs w:val="22"/>
        </w:rPr>
        <w:t xml:space="preserve">                         </w:t>
      </w:r>
      <w:r w:rsidRPr="00737390">
        <w:rPr>
          <w:sz w:val="22"/>
          <w:szCs w:val="22"/>
        </w:rPr>
        <w:t>(s uvedeným množstva a druhu prác a výkonov) súpis prác na Diele (ďalej len „</w:t>
      </w:r>
      <w:r w:rsidRPr="00737390">
        <w:rPr>
          <w:b/>
          <w:sz w:val="22"/>
          <w:szCs w:val="22"/>
        </w:rPr>
        <w:t>Súpis prác</w:t>
      </w:r>
      <w:r w:rsidRPr="00737390">
        <w:rPr>
          <w:sz w:val="22"/>
          <w:szCs w:val="22"/>
        </w:rPr>
        <w:t xml:space="preserve">“), ktoré boli vykonané za fakturované obdobie.  Objednávateľ je povinný vyjadriť sa k predloženému Súpisu prác do 2 pracovných dní od jeho prevzatia od Zhotoviteľa a v prípade, že má námietky k jednotlivým položkám obsiahnutým v Súpise prác túto skutočnosť písomne oznámiť Zhotoviteľovi, inak je Objednávateľ povinný Súpis prác resp. jeho nenamietanú časť odsúhlasiť. V prípade, ak Objednávateľ v uvedenej lehote neoznámi, že má námietky k jednotlivým položkám obsiahnutým v Súpise prác a súčasne neodsúhlasí Súpis prác, resp. jeho nenamietanú časť, považuje sa takýto Súpis prác, resp. jeho nenamietaná časť za odsúhlasený. Až po odsúhlasení Súpisu prác je Zhotoviteľ oprávnený vystaviť faktúru uvedenú v bode 6.3 Tejto zmluvy. </w:t>
      </w:r>
    </w:p>
    <w:p w14:paraId="14B640BE" w14:textId="77777777" w:rsidR="00DE3757" w:rsidRPr="00737390" w:rsidRDefault="00DE3757" w:rsidP="00DE3757">
      <w:pPr>
        <w:numPr>
          <w:ilvl w:val="1"/>
          <w:numId w:val="27"/>
        </w:numPr>
        <w:spacing w:after="120"/>
        <w:ind w:left="567" w:hanging="567"/>
        <w:jc w:val="both"/>
        <w:rPr>
          <w:sz w:val="22"/>
          <w:szCs w:val="22"/>
        </w:rPr>
      </w:pPr>
      <w:r w:rsidRPr="00737390">
        <w:rPr>
          <w:sz w:val="22"/>
          <w:szCs w:val="22"/>
        </w:rPr>
        <w:t>Faktúru Zhotoviteľ vystaví a Objednávateľovi doručí v štyroch vyhotoveniach s prílohami.</w:t>
      </w:r>
    </w:p>
    <w:p w14:paraId="2EDE8108" w14:textId="77777777" w:rsidR="00DE3757" w:rsidRPr="00265C76" w:rsidRDefault="00DE3757" w:rsidP="00DE3757">
      <w:pPr>
        <w:numPr>
          <w:ilvl w:val="1"/>
          <w:numId w:val="27"/>
        </w:numPr>
        <w:ind w:left="567" w:hanging="567"/>
        <w:jc w:val="both"/>
        <w:rPr>
          <w:sz w:val="22"/>
          <w:szCs w:val="22"/>
        </w:rPr>
      </w:pPr>
      <w:r w:rsidRPr="00265C76">
        <w:rPr>
          <w:sz w:val="22"/>
          <w:szCs w:val="22"/>
        </w:rPr>
        <w:t>Každá z faktúr bude vystavená v súlade s príslušnými právnymi predpismi a bude obsahovať najmä:</w:t>
      </w:r>
    </w:p>
    <w:p w14:paraId="2908D8BD"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označenie Zmluvných strán uvedením ich obchodného mena, adresy, sídla, IČO, DIČ, IČ DPH</w:t>
      </w:r>
    </w:p>
    <w:p w14:paraId="536F936A"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 xml:space="preserve">poradové číslo faktúry </w:t>
      </w:r>
    </w:p>
    <w:p w14:paraId="7A7731A8"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deň vystavenia faktúry a deň vzniku daňovej povinnosti</w:t>
      </w:r>
    </w:p>
    <w:p w14:paraId="49B8E64D" w14:textId="77777777" w:rsidR="00DE3757" w:rsidRPr="00DE3757" w:rsidRDefault="00DE3757" w:rsidP="00DE3757">
      <w:pPr>
        <w:pStyle w:val="Hlavika"/>
        <w:numPr>
          <w:ilvl w:val="0"/>
          <w:numId w:val="26"/>
        </w:numPr>
        <w:tabs>
          <w:tab w:val="clear" w:pos="4703"/>
          <w:tab w:val="clear" w:pos="9406"/>
        </w:tabs>
        <w:rPr>
          <w:rFonts w:ascii="Times New Roman" w:hAnsi="Times New Roman"/>
          <w:sz w:val="22"/>
        </w:rPr>
      </w:pPr>
      <w:r w:rsidRPr="00DE3757">
        <w:rPr>
          <w:rFonts w:ascii="Times New Roman" w:hAnsi="Times New Roman"/>
          <w:sz w:val="22"/>
        </w:rPr>
        <w:t xml:space="preserve">splatnosť faktúry, </w:t>
      </w:r>
    </w:p>
    <w:p w14:paraId="556803F1"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 xml:space="preserve">základ dane pre DPH,  a text: „prenesenie daňovej povinnosti podľa § 69 ods. 12 zákona č. 222/2004 </w:t>
      </w:r>
      <w:proofErr w:type="spellStart"/>
      <w:r w:rsidRPr="00DE3757">
        <w:rPr>
          <w:rFonts w:ascii="Times New Roman" w:hAnsi="Times New Roman"/>
          <w:sz w:val="22"/>
        </w:rPr>
        <w:t>Z.z</w:t>
      </w:r>
      <w:proofErr w:type="spellEnd"/>
      <w:r w:rsidRPr="00DE3757">
        <w:rPr>
          <w:rFonts w:ascii="Times New Roman" w:hAnsi="Times New Roman"/>
          <w:sz w:val="22"/>
        </w:rPr>
        <w:t>. o DPH v znení neskorších predpisov“</w:t>
      </w:r>
    </w:p>
    <w:p w14:paraId="126C2AF1"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označenie diela a číslo zmluvy, ktorá oprávňuje fakturovať</w:t>
      </w:r>
    </w:p>
    <w:p w14:paraId="5AB812BA"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označenie bankového ústavu a čísla IBAN, na ktorý sa má platiť</w:t>
      </w:r>
    </w:p>
    <w:p w14:paraId="62B345BB"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identifikáciu a kontakt na osobu, ktorá faktúru vystavila</w:t>
      </w:r>
    </w:p>
    <w:p w14:paraId="128700CF"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pečiatku Zhotoviteľa a podpis oprávneného zástupcu Zhotoviteľa.</w:t>
      </w:r>
    </w:p>
    <w:p w14:paraId="6036D1ED" w14:textId="77777777" w:rsidR="00DE3757" w:rsidRPr="00DE3757" w:rsidRDefault="00DE3757" w:rsidP="00DE3757">
      <w:pPr>
        <w:pStyle w:val="Default"/>
        <w:ind w:left="567"/>
        <w:jc w:val="both"/>
        <w:rPr>
          <w:rFonts w:ascii="Times New Roman" w:hAnsi="Times New Roman" w:cs="Times New Roman"/>
          <w:sz w:val="22"/>
          <w:szCs w:val="22"/>
        </w:rPr>
      </w:pPr>
      <w:proofErr w:type="spellStart"/>
      <w:r w:rsidRPr="00DE3757">
        <w:rPr>
          <w:rFonts w:ascii="Times New Roman" w:hAnsi="Times New Roman" w:cs="Times New Roman"/>
          <w:sz w:val="22"/>
          <w:szCs w:val="22"/>
        </w:rPr>
        <w:t>Nedeliteľnou</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prílohou</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faktúry</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bude</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Súpis</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prác</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písomne</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odsúhlasený</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Objednávateľom</w:t>
      </w:r>
      <w:proofErr w:type="spellEnd"/>
      <w:r w:rsidRPr="00DE3757">
        <w:rPr>
          <w:rFonts w:ascii="Times New Roman" w:hAnsi="Times New Roman" w:cs="Times New Roman"/>
          <w:sz w:val="22"/>
          <w:szCs w:val="22"/>
        </w:rPr>
        <w:t xml:space="preserve"> a </w:t>
      </w:r>
      <w:proofErr w:type="spellStart"/>
      <w:r w:rsidRPr="00DE3757">
        <w:rPr>
          <w:rFonts w:ascii="Times New Roman" w:hAnsi="Times New Roman" w:cs="Times New Roman"/>
          <w:sz w:val="22"/>
          <w:szCs w:val="22"/>
        </w:rPr>
        <w:t>zároveň</w:t>
      </w:r>
      <w:proofErr w:type="spellEnd"/>
      <w:r w:rsidRPr="00DE3757">
        <w:rPr>
          <w:rFonts w:ascii="Times New Roman" w:hAnsi="Times New Roman" w:cs="Times New Roman"/>
          <w:sz w:val="22"/>
          <w:szCs w:val="22"/>
        </w:rPr>
        <w:t xml:space="preserve"> </w:t>
      </w:r>
    </w:p>
    <w:p w14:paraId="32204AF0" w14:textId="77777777" w:rsidR="00DE3757" w:rsidRPr="00A451D2" w:rsidRDefault="00DE3757" w:rsidP="00DE3757">
      <w:pPr>
        <w:pStyle w:val="Default"/>
        <w:spacing w:after="120"/>
        <w:ind w:left="567"/>
        <w:jc w:val="both"/>
        <w:rPr>
          <w:rFonts w:ascii="Times New Roman" w:hAnsi="Times New Roman" w:cs="Times New Roman"/>
          <w:sz w:val="22"/>
          <w:szCs w:val="22"/>
        </w:rPr>
      </w:pPr>
      <w:proofErr w:type="spellStart"/>
      <w:r w:rsidRPr="00A451D2">
        <w:rPr>
          <w:rFonts w:ascii="Times New Roman" w:hAnsi="Times New Roman" w:cs="Times New Roman"/>
          <w:sz w:val="22"/>
          <w:szCs w:val="22"/>
        </w:rPr>
        <w:t>krycí</w:t>
      </w:r>
      <w:proofErr w:type="spellEnd"/>
      <w:r w:rsidRPr="00A451D2">
        <w:rPr>
          <w:rFonts w:ascii="Times New Roman" w:hAnsi="Times New Roman" w:cs="Times New Roman"/>
          <w:sz w:val="22"/>
          <w:szCs w:val="22"/>
        </w:rPr>
        <w:t xml:space="preserve"> list </w:t>
      </w:r>
      <w:proofErr w:type="spellStart"/>
      <w:r w:rsidRPr="00A451D2">
        <w:rPr>
          <w:rFonts w:ascii="Times New Roman" w:hAnsi="Times New Roman" w:cs="Times New Roman"/>
          <w:sz w:val="22"/>
          <w:szCs w:val="22"/>
        </w:rPr>
        <w:t>faktúry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zisťovací</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protokol</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súpis</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vykonaných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prác</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rekapituláciu</w:t>
      </w:r>
      <w:proofErr w:type="spellEnd"/>
      <w:r w:rsidRPr="00A451D2">
        <w:rPr>
          <w:rFonts w:ascii="Times New Roman" w:hAnsi="Times New Roman" w:cs="Times New Roman"/>
          <w:sz w:val="22"/>
          <w:szCs w:val="22"/>
        </w:rPr>
        <w:t xml:space="preserve"> a CD/DVD </w:t>
      </w:r>
      <w:r>
        <w:rPr>
          <w:rFonts w:ascii="Times New Roman" w:hAnsi="Times New Roman" w:cs="Times New Roman"/>
          <w:sz w:val="22"/>
          <w:szCs w:val="22"/>
        </w:rPr>
        <w:t xml:space="preserve">                                           </w:t>
      </w:r>
      <w:r w:rsidRPr="00A451D2">
        <w:rPr>
          <w:rFonts w:ascii="Times New Roman" w:hAnsi="Times New Roman" w:cs="Times New Roman"/>
          <w:sz w:val="22"/>
          <w:szCs w:val="22"/>
        </w:rPr>
        <w:t xml:space="preserve">s </w:t>
      </w:r>
      <w:proofErr w:type="spellStart"/>
      <w:r w:rsidRPr="00A451D2">
        <w:rPr>
          <w:rFonts w:ascii="Times New Roman" w:hAnsi="Times New Roman" w:cs="Times New Roman"/>
          <w:sz w:val="22"/>
          <w:szCs w:val="22"/>
        </w:rPr>
        <w:t>fotodokumentáciu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zachytávajúcou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práce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ktoré</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predmetom</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predkladanej</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faktúry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podľa</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súpisu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prác</w:t>
      </w:r>
      <w:proofErr w:type="spellEnd"/>
      <w:r w:rsidRPr="00A451D2">
        <w:rPr>
          <w:rFonts w:ascii="Times New Roman" w:hAnsi="Times New Roman" w:cs="Times New Roman"/>
          <w:sz w:val="22"/>
          <w:szCs w:val="22"/>
        </w:rPr>
        <w:t xml:space="preserve"> v </w:t>
      </w:r>
      <w:proofErr w:type="spellStart"/>
      <w:r w:rsidRPr="00A451D2">
        <w:rPr>
          <w:rFonts w:ascii="Times New Roman" w:hAnsi="Times New Roman" w:cs="Times New Roman"/>
          <w:sz w:val="22"/>
          <w:szCs w:val="22"/>
        </w:rPr>
        <w:t>počte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minimálne</w:t>
      </w:r>
      <w:proofErr w:type="spellEnd"/>
      <w:r w:rsidRPr="00A451D2">
        <w:rPr>
          <w:rFonts w:ascii="Times New Roman" w:hAnsi="Times New Roman" w:cs="Times New Roman"/>
          <w:sz w:val="22"/>
          <w:szCs w:val="22"/>
        </w:rPr>
        <w:t xml:space="preserve"> </w:t>
      </w:r>
      <w:r>
        <w:rPr>
          <w:rFonts w:ascii="Times New Roman" w:hAnsi="Times New Roman" w:cs="Times New Roman"/>
          <w:sz w:val="22"/>
          <w:szCs w:val="22"/>
        </w:rPr>
        <w:t>1</w:t>
      </w:r>
      <w:r w:rsidRPr="00A451D2">
        <w:rPr>
          <w:rFonts w:ascii="Times New Roman" w:hAnsi="Times New Roman" w:cs="Times New Roman"/>
          <w:sz w:val="22"/>
          <w:szCs w:val="22"/>
        </w:rPr>
        <w:t xml:space="preserve">0 </w:t>
      </w:r>
      <w:proofErr w:type="spellStart"/>
      <w:r w:rsidRPr="00A451D2">
        <w:rPr>
          <w:rFonts w:ascii="Times New Roman" w:hAnsi="Times New Roman" w:cs="Times New Roman"/>
          <w:sz w:val="22"/>
          <w:szCs w:val="22"/>
        </w:rPr>
        <w:t>digitálnych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fotografií</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Súpis</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prác</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bude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vyhotovený</w:t>
      </w:r>
      <w:proofErr w:type="spellEnd"/>
      <w:r w:rsidRPr="00A451D2">
        <w:rPr>
          <w:rFonts w:ascii="Times New Roman" w:hAnsi="Times New Roman" w:cs="Times New Roman"/>
          <w:sz w:val="22"/>
          <w:szCs w:val="22"/>
        </w:rPr>
        <w:t xml:space="preserve"> v </w:t>
      </w:r>
      <w:proofErr w:type="spellStart"/>
      <w:r w:rsidRPr="00A451D2">
        <w:rPr>
          <w:rFonts w:ascii="Times New Roman" w:hAnsi="Times New Roman" w:cs="Times New Roman"/>
          <w:sz w:val="22"/>
          <w:szCs w:val="22"/>
        </w:rPr>
        <w:t>súlade</w:t>
      </w:r>
      <w:proofErr w:type="spellEnd"/>
      <w:r w:rsidRPr="00A451D2">
        <w:rPr>
          <w:rFonts w:ascii="Times New Roman" w:hAnsi="Times New Roman" w:cs="Times New Roman"/>
          <w:sz w:val="22"/>
          <w:szCs w:val="22"/>
        </w:rPr>
        <w:t xml:space="preserve"> s </w:t>
      </w:r>
      <w:proofErr w:type="spellStart"/>
      <w:r w:rsidRPr="00A451D2">
        <w:rPr>
          <w:rFonts w:ascii="Times New Roman" w:hAnsi="Times New Roman" w:cs="Times New Roman"/>
          <w:sz w:val="22"/>
          <w:szCs w:val="22"/>
        </w:rPr>
        <w:t>oceneným</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výkazom</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výmer</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ktorý</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je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prílohou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tejto</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zmluvy</w:t>
      </w:r>
      <w:proofErr w:type="spellEnd"/>
      <w:r w:rsidRPr="00A451D2">
        <w:rPr>
          <w:rFonts w:ascii="Times New Roman" w:hAnsi="Times New Roman" w:cs="Times New Roman"/>
          <w:sz w:val="22"/>
          <w:szCs w:val="22"/>
        </w:rPr>
        <w:t xml:space="preserve"> a </w:t>
      </w:r>
      <w:proofErr w:type="spellStart"/>
      <w:r w:rsidRPr="00A451D2">
        <w:rPr>
          <w:rFonts w:ascii="Times New Roman" w:hAnsi="Times New Roman" w:cs="Times New Roman"/>
          <w:sz w:val="22"/>
          <w:szCs w:val="22"/>
        </w:rPr>
        <w:t>bude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obsahovať</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názvy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objektov</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položiek</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jednotkové</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ceny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množstvá</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rozmery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sumy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zrealizovaných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položiek</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Súpis</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vykonaných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prác</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bude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vytváraný</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priamo</w:t>
      </w:r>
      <w:proofErr w:type="spellEnd"/>
      <w:r w:rsidRPr="00A451D2">
        <w:rPr>
          <w:rFonts w:ascii="Times New Roman" w:hAnsi="Times New Roman" w:cs="Times New Roman"/>
          <w:sz w:val="22"/>
          <w:szCs w:val="22"/>
        </w:rPr>
        <w:t xml:space="preserve"> z </w:t>
      </w:r>
      <w:proofErr w:type="spellStart"/>
      <w:r w:rsidRPr="00A451D2">
        <w:rPr>
          <w:rFonts w:ascii="Times New Roman" w:hAnsi="Times New Roman" w:cs="Times New Roman"/>
          <w:sz w:val="22"/>
          <w:szCs w:val="22"/>
        </w:rPr>
        <w:t>výkazu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výmer</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ktorý</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je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súčasťou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tejto</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zmluvy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pričom</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položky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ktoré</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majú</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byť</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súčasťou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faktúry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budú</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mať</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vyplnené</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políčka</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týkajúce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sa</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množstva</w:t>
      </w:r>
      <w:proofErr w:type="spellEnd"/>
      <w:r w:rsidRPr="00A451D2">
        <w:rPr>
          <w:rFonts w:ascii="Times New Roman" w:hAnsi="Times New Roman" w:cs="Times New Roman"/>
          <w:sz w:val="22"/>
          <w:szCs w:val="22"/>
        </w:rPr>
        <w:t xml:space="preserve"> a </w:t>
      </w:r>
      <w:proofErr w:type="spellStart"/>
      <w:r w:rsidRPr="00A451D2">
        <w:rPr>
          <w:rFonts w:ascii="Times New Roman" w:hAnsi="Times New Roman" w:cs="Times New Roman"/>
          <w:sz w:val="22"/>
          <w:szCs w:val="22"/>
        </w:rPr>
        <w:t>pri</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položkách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ktoré</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nie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predmetom</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faktúry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bude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uvedený</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nulový</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údaj</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Súpis</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vykonaných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prác</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nebude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obsahovať</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kumulatívne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údaje</w:t>
      </w:r>
      <w:proofErr w:type="spellEnd"/>
      <w:r w:rsidRPr="00A451D2">
        <w:rPr>
          <w:rFonts w:ascii="Times New Roman" w:hAnsi="Times New Roman" w:cs="Times New Roman"/>
          <w:sz w:val="22"/>
          <w:szCs w:val="22"/>
        </w:rPr>
        <w:t xml:space="preserve"> so </w:t>
      </w:r>
      <w:proofErr w:type="spellStart"/>
      <w:r w:rsidRPr="00A451D2">
        <w:rPr>
          <w:rFonts w:ascii="Times New Roman" w:hAnsi="Times New Roman" w:cs="Times New Roman"/>
          <w:sz w:val="22"/>
          <w:szCs w:val="22"/>
        </w:rPr>
        <w:t>započítaním</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predchádzajúcich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faktúr</w:t>
      </w:r>
      <w:proofErr w:type="spellEnd"/>
      <w:r>
        <w:rPr>
          <w:rFonts w:ascii="Times New Roman" w:hAnsi="Times New Roman" w:cs="Times New Roman"/>
          <w:sz w:val="22"/>
          <w:szCs w:val="22"/>
        </w:rPr>
        <w:t xml:space="preserve"> </w:t>
      </w:r>
      <w:r w:rsidRPr="00A451D2">
        <w:rPr>
          <w:rFonts w:ascii="Times New Roman" w:hAnsi="Times New Roman" w:cs="Times New Roman"/>
          <w:sz w:val="22"/>
          <w:szCs w:val="22"/>
        </w:rPr>
        <w:t xml:space="preserve">- pre </w:t>
      </w:r>
      <w:proofErr w:type="spellStart"/>
      <w:r w:rsidRPr="00A451D2">
        <w:rPr>
          <w:rFonts w:ascii="Times New Roman" w:hAnsi="Times New Roman" w:cs="Times New Roman"/>
          <w:sz w:val="22"/>
          <w:szCs w:val="22"/>
        </w:rPr>
        <w:t>účely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žiadostí</w:t>
      </w:r>
      <w:proofErr w:type="spellEnd"/>
      <w:r w:rsidRPr="00A451D2">
        <w:rPr>
          <w:rFonts w:ascii="Times New Roman" w:hAnsi="Times New Roman" w:cs="Times New Roman"/>
          <w:sz w:val="22"/>
          <w:szCs w:val="22"/>
        </w:rPr>
        <w:t xml:space="preserve"> o</w:t>
      </w:r>
      <w:r>
        <w:rPr>
          <w:rFonts w:ascii="Times New Roman" w:hAnsi="Times New Roman" w:cs="Times New Roman"/>
          <w:sz w:val="22"/>
          <w:szCs w:val="22"/>
        </w:rPr>
        <w:t> </w:t>
      </w:r>
      <w:proofErr w:type="spellStart"/>
      <w:r>
        <w:rPr>
          <w:rFonts w:ascii="Times New Roman" w:hAnsi="Times New Roman" w:cs="Times New Roman"/>
          <w:sz w:val="22"/>
          <w:szCs w:val="22"/>
        </w:rPr>
        <w:t>nenávratný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finančný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príspevok</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Kumulatívne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súpisy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vykonaných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prác</w:t>
      </w:r>
      <w:proofErr w:type="spellEnd"/>
      <w:r w:rsidRPr="00A451D2">
        <w:rPr>
          <w:rFonts w:ascii="Times New Roman" w:hAnsi="Times New Roman" w:cs="Times New Roman"/>
          <w:sz w:val="22"/>
          <w:szCs w:val="22"/>
        </w:rPr>
        <w:t xml:space="preserve"> s </w:t>
      </w:r>
      <w:proofErr w:type="spellStart"/>
      <w:r w:rsidRPr="00A451D2">
        <w:rPr>
          <w:rFonts w:ascii="Times New Roman" w:hAnsi="Times New Roman" w:cs="Times New Roman"/>
          <w:sz w:val="22"/>
          <w:szCs w:val="22"/>
        </w:rPr>
        <w:t>ocenením</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podľa</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rozpočtu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bude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zhotoviteľ</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vytvárať</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len</w:t>
      </w:r>
      <w:proofErr w:type="spellEnd"/>
      <w:r w:rsidRPr="00A451D2">
        <w:rPr>
          <w:rFonts w:ascii="Times New Roman" w:hAnsi="Times New Roman" w:cs="Times New Roman"/>
          <w:sz w:val="22"/>
          <w:szCs w:val="22"/>
        </w:rPr>
        <w:t xml:space="preserve"> pre </w:t>
      </w:r>
      <w:proofErr w:type="spellStart"/>
      <w:r w:rsidRPr="00A451D2">
        <w:rPr>
          <w:rFonts w:ascii="Times New Roman" w:hAnsi="Times New Roman" w:cs="Times New Roman"/>
          <w:sz w:val="22"/>
          <w:szCs w:val="22"/>
        </w:rPr>
        <w:t>účely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sledovania</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čerpania</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rozpočtu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objednávateľovi</w:t>
      </w:r>
      <w:proofErr w:type="spellEnd"/>
      <w:r w:rsidRPr="00A451D2">
        <w:rPr>
          <w:rFonts w:ascii="Times New Roman" w:hAnsi="Times New Roman" w:cs="Times New Roman"/>
          <w:sz w:val="22"/>
          <w:szCs w:val="22"/>
        </w:rPr>
        <w:t xml:space="preserve">, </w:t>
      </w:r>
    </w:p>
    <w:p w14:paraId="1BE7AADD" w14:textId="77777777" w:rsidR="00DE3757" w:rsidRPr="00B61882" w:rsidRDefault="00DE3757" w:rsidP="00DE3757">
      <w:pPr>
        <w:pStyle w:val="Odsekzoznamu1"/>
        <w:numPr>
          <w:ilvl w:val="1"/>
          <w:numId w:val="27"/>
        </w:numPr>
        <w:spacing w:after="120"/>
        <w:ind w:left="567" w:hanging="567"/>
        <w:contextualSpacing w:val="0"/>
        <w:jc w:val="both"/>
        <w:rPr>
          <w:sz w:val="22"/>
          <w:szCs w:val="22"/>
        </w:rPr>
      </w:pPr>
      <w:bookmarkStart w:id="7" w:name="_Ref296680180"/>
      <w:bookmarkStart w:id="8" w:name="_Ref325552339"/>
      <w:r w:rsidRPr="00B61882">
        <w:rPr>
          <w:sz w:val="22"/>
          <w:szCs w:val="22"/>
        </w:rPr>
        <w:t xml:space="preserve">V prípade, že faktúra nebude obsahovať všetky náležitosti predpísané v Tejto zmluve, je Objednávateľ oprávnený faktúru </w:t>
      </w:r>
      <w:r>
        <w:rPr>
          <w:sz w:val="22"/>
          <w:szCs w:val="22"/>
        </w:rPr>
        <w:t xml:space="preserve">do 8 dní od </w:t>
      </w:r>
      <w:proofErr w:type="spellStart"/>
      <w:r w:rsidRPr="002236DB">
        <w:rPr>
          <w:color w:val="000000" w:themeColor="text1"/>
          <w:sz w:val="22"/>
          <w:szCs w:val="22"/>
        </w:rPr>
        <w:t>obdžrania</w:t>
      </w:r>
      <w:proofErr w:type="spellEnd"/>
      <w:r w:rsidRPr="002236DB">
        <w:rPr>
          <w:color w:val="000000" w:themeColor="text1"/>
          <w:sz w:val="22"/>
          <w:szCs w:val="22"/>
        </w:rPr>
        <w:t xml:space="preserve"> </w:t>
      </w:r>
      <w:r w:rsidRPr="00B61882">
        <w:rPr>
          <w:sz w:val="22"/>
          <w:szCs w:val="22"/>
        </w:rPr>
        <w:t>vrátiť Zhotoviteľovi na doplnenie. V takomto prípade sa preruší plynutie lehoty splatnosti a nová lehota platnosti začne plynúť dňom doručenia opravenej faktúry Objednávateľovi.</w:t>
      </w:r>
    </w:p>
    <w:p w14:paraId="21929350" w14:textId="77777777" w:rsidR="00DE3757" w:rsidRPr="00737390" w:rsidRDefault="00DE3757" w:rsidP="00DE3757">
      <w:pPr>
        <w:numPr>
          <w:ilvl w:val="1"/>
          <w:numId w:val="27"/>
        </w:numPr>
        <w:spacing w:after="120"/>
        <w:ind w:left="567" w:hanging="567"/>
        <w:jc w:val="both"/>
        <w:rPr>
          <w:sz w:val="22"/>
          <w:szCs w:val="22"/>
        </w:rPr>
      </w:pPr>
      <w:bookmarkStart w:id="9" w:name="_Ref325552448"/>
      <w:bookmarkEnd w:id="7"/>
      <w:bookmarkEnd w:id="8"/>
      <w:r w:rsidRPr="00737390">
        <w:rPr>
          <w:sz w:val="22"/>
          <w:szCs w:val="22"/>
        </w:rPr>
        <w:t xml:space="preserve">Do 15 dní od prevzatí Diela Objednávateľom vystaví Zhotoviteľ na ťarchu Objednávateľa konečnú vyúčtovaciu faktúru, v ktorej od Ceny diela odpočíta súčet súm už fakturovaných už vystavenými faktúrami a príp. </w:t>
      </w:r>
      <w:proofErr w:type="spellStart"/>
      <w:r w:rsidRPr="00737390">
        <w:rPr>
          <w:sz w:val="22"/>
          <w:szCs w:val="22"/>
        </w:rPr>
        <w:t>dofakt</w:t>
      </w:r>
      <w:r>
        <w:rPr>
          <w:sz w:val="22"/>
          <w:szCs w:val="22"/>
        </w:rPr>
        <w:t>u</w:t>
      </w:r>
      <w:r w:rsidRPr="00737390">
        <w:rPr>
          <w:sz w:val="22"/>
          <w:szCs w:val="22"/>
        </w:rPr>
        <w:t>ruje</w:t>
      </w:r>
      <w:proofErr w:type="spellEnd"/>
      <w:r w:rsidRPr="00737390">
        <w:rPr>
          <w:sz w:val="22"/>
          <w:szCs w:val="22"/>
        </w:rPr>
        <w:t xml:space="preserve"> zvyšnú nevyfakt</w:t>
      </w:r>
      <w:r>
        <w:rPr>
          <w:sz w:val="22"/>
          <w:szCs w:val="22"/>
        </w:rPr>
        <w:t>u</w:t>
      </w:r>
      <w:r w:rsidRPr="00737390">
        <w:rPr>
          <w:sz w:val="22"/>
          <w:szCs w:val="22"/>
        </w:rPr>
        <w:t>rovanú Cenu Diela, do sumy ktorá je definovaná v bode 5.1 Tejto zmluvy, pokiaľ nedošlo k zmene v súlade s Touto zmluvou.</w:t>
      </w:r>
      <w:bookmarkEnd w:id="9"/>
    </w:p>
    <w:p w14:paraId="0F2A324A" w14:textId="77777777" w:rsidR="00DE3757" w:rsidRPr="00737390" w:rsidRDefault="00DE3757" w:rsidP="00DE3757">
      <w:pPr>
        <w:numPr>
          <w:ilvl w:val="1"/>
          <w:numId w:val="27"/>
        </w:numPr>
        <w:spacing w:after="120"/>
        <w:ind w:left="567" w:hanging="567"/>
        <w:jc w:val="both"/>
        <w:rPr>
          <w:sz w:val="22"/>
          <w:szCs w:val="22"/>
        </w:rPr>
      </w:pPr>
      <w:r w:rsidRPr="00737390">
        <w:rPr>
          <w:sz w:val="22"/>
          <w:szCs w:val="22"/>
        </w:rPr>
        <w:t>V prípade omeškania Objednávateľa so zaplatením Ceny Diela alebo ktorejkoľvek časti Ceny Diela je Objednávateľ povinný zaplatiť Zhotoviteľovi úrok z omeškania v zákonnej výške.</w:t>
      </w:r>
    </w:p>
    <w:p w14:paraId="60D80CA2" w14:textId="77777777" w:rsidR="00DE3757" w:rsidRPr="00737390" w:rsidRDefault="00DE3757" w:rsidP="00DE3757">
      <w:pPr>
        <w:numPr>
          <w:ilvl w:val="1"/>
          <w:numId w:val="27"/>
        </w:numPr>
        <w:spacing w:after="120"/>
        <w:ind w:left="567" w:hanging="567"/>
        <w:jc w:val="both"/>
        <w:rPr>
          <w:sz w:val="22"/>
          <w:szCs w:val="22"/>
        </w:rPr>
      </w:pPr>
      <w:r w:rsidRPr="00737390">
        <w:rPr>
          <w:sz w:val="22"/>
          <w:szCs w:val="22"/>
        </w:rPr>
        <w:lastRenderedPageBreak/>
        <w:t>Zmluvné strany sa dohodli, že uhradenie príslušnej časti Ceny Diela sa nepovažuje za prevzatie  príslušnej časti Diela a Objednávateľ je aj po uhradení príslušnej časti Ceny Diela oprávnený vytýkať akékoľvek vady príslušnej časti Diela ako aj nevykonanie resp. cenu prác, dodávok a výkonov na príslušnej časti Diela.</w:t>
      </w:r>
    </w:p>
    <w:p w14:paraId="5B699531" w14:textId="77777777" w:rsidR="00DE3757" w:rsidRPr="00737390" w:rsidRDefault="00DE3757" w:rsidP="00DE3757">
      <w:pPr>
        <w:numPr>
          <w:ilvl w:val="1"/>
          <w:numId w:val="27"/>
        </w:numPr>
        <w:spacing w:after="120"/>
        <w:ind w:left="567" w:hanging="567"/>
        <w:jc w:val="both"/>
        <w:rPr>
          <w:b/>
          <w:sz w:val="22"/>
          <w:szCs w:val="22"/>
        </w:rPr>
      </w:pPr>
      <w:r w:rsidRPr="00737390">
        <w:rPr>
          <w:sz w:val="22"/>
          <w:szCs w:val="22"/>
        </w:rPr>
        <w:t xml:space="preserve">Ak sa Zhotoviteľ dostane do omeškania so zhotovovaním Diela oproti termínom uvedeným v Kritickej ceste a napriek Objednávateľom poskytnutej dodatočnej </w:t>
      </w:r>
      <w:r w:rsidRPr="00826A8A">
        <w:rPr>
          <w:color w:val="000000" w:themeColor="text1"/>
          <w:sz w:val="22"/>
          <w:szCs w:val="22"/>
        </w:rPr>
        <w:t xml:space="preserve">lehote nie kratšej ako 7 dní </w:t>
      </w:r>
      <w:r w:rsidRPr="00737390">
        <w:rPr>
          <w:sz w:val="22"/>
          <w:szCs w:val="22"/>
        </w:rPr>
        <w:t>neuskutoční opatrenia vedúce k zníženiu omeškania (pod opatreniami vedúcimi k zníženiu omeškania zmluvné strany rozumejú také opatrenia, ktoré majú za následok zvýšenie materiálnych, technických a personálnych kapacít Zhotoviteľa pri odstraňovaní omeškania Zhotoviteľa pri tej konkrétnej práci alebo dodávke, s ktorou sa dostal Zhotoviteľ do omeškania), je Objednávateľ oprávnený (bez toho, aby to bolo považované za porušenie akýchkoľvek povinností Objednávateľa) dočasne pozastaviť, resp.  nevykonávať úhrady Ceny Diela - až do času kým priebeh zhotovovania Diela bude v súlade s náhradnými termínmi ukončenia, vzájomne dohodnutými medzi Objednávateľom a  Zhotoviteľom. Počas tejto doby nie je Objednávateľ v omeškaní a ani v porušení Tejto zmluvy.</w:t>
      </w:r>
    </w:p>
    <w:p w14:paraId="7C8D59AE" w14:textId="77777777" w:rsidR="00DE3757" w:rsidRPr="00A55C0E" w:rsidRDefault="00DE3757" w:rsidP="00DE3757">
      <w:pPr>
        <w:jc w:val="both"/>
        <w:rPr>
          <w:b/>
          <w:sz w:val="22"/>
          <w:szCs w:val="22"/>
        </w:rPr>
      </w:pPr>
    </w:p>
    <w:p w14:paraId="55B66318" w14:textId="77777777" w:rsidR="00DE3757" w:rsidRPr="00904799" w:rsidRDefault="00DE3757" w:rsidP="00DE3757">
      <w:pPr>
        <w:pStyle w:val="Odsekzoznamu1"/>
        <w:ind w:left="0"/>
        <w:jc w:val="center"/>
        <w:rPr>
          <w:b/>
          <w:sz w:val="22"/>
          <w:szCs w:val="22"/>
        </w:rPr>
      </w:pPr>
      <w:r w:rsidRPr="00904799">
        <w:rPr>
          <w:b/>
          <w:sz w:val="22"/>
          <w:szCs w:val="22"/>
        </w:rPr>
        <w:t>Článok VII</w:t>
      </w:r>
    </w:p>
    <w:p w14:paraId="5104655C" w14:textId="77777777" w:rsidR="00DE3757" w:rsidRPr="00904799" w:rsidRDefault="00DE3757" w:rsidP="00DE3757">
      <w:pPr>
        <w:pStyle w:val="Odsekzoznamu1"/>
        <w:ind w:left="0"/>
        <w:jc w:val="center"/>
        <w:rPr>
          <w:b/>
          <w:sz w:val="22"/>
          <w:szCs w:val="22"/>
        </w:rPr>
      </w:pPr>
      <w:r w:rsidRPr="00904799">
        <w:rPr>
          <w:b/>
          <w:sz w:val="22"/>
          <w:szCs w:val="22"/>
        </w:rPr>
        <w:t xml:space="preserve">Zmeny Diela </w:t>
      </w:r>
    </w:p>
    <w:p w14:paraId="30B16BDD" w14:textId="77777777" w:rsidR="00DE3757" w:rsidRPr="00904799" w:rsidRDefault="00DE3757" w:rsidP="00DE3757">
      <w:pPr>
        <w:pStyle w:val="Odsekzoznamu1"/>
        <w:ind w:left="0"/>
        <w:jc w:val="both"/>
        <w:rPr>
          <w:sz w:val="22"/>
          <w:szCs w:val="22"/>
        </w:rPr>
      </w:pPr>
    </w:p>
    <w:p w14:paraId="2183D747" w14:textId="77777777" w:rsidR="00DE3757" w:rsidRDefault="00DE3757" w:rsidP="00DE3757">
      <w:pPr>
        <w:pStyle w:val="Odsekzoznamu1"/>
        <w:numPr>
          <w:ilvl w:val="1"/>
          <w:numId w:val="29"/>
        </w:numPr>
        <w:spacing w:after="120"/>
        <w:ind w:left="567" w:hanging="567"/>
        <w:contextualSpacing w:val="0"/>
        <w:jc w:val="both"/>
        <w:rPr>
          <w:sz w:val="22"/>
          <w:szCs w:val="22"/>
        </w:rPr>
      </w:pPr>
      <w:bookmarkStart w:id="10" w:name="_Ref325555148"/>
      <w:r w:rsidRPr="00877B41">
        <w:rPr>
          <w:sz w:val="22"/>
          <w:szCs w:val="22"/>
        </w:rPr>
        <w:t xml:space="preserve">Akékoľvek zmeny Diela je možné vykonať iba na základe a v súlade s Touto zmluvou. </w:t>
      </w:r>
    </w:p>
    <w:p w14:paraId="59E67809" w14:textId="77777777" w:rsidR="00DE3757" w:rsidRPr="00904799" w:rsidRDefault="00DE3757" w:rsidP="00DE3757">
      <w:pPr>
        <w:pStyle w:val="Odsekzoznamu1"/>
        <w:numPr>
          <w:ilvl w:val="1"/>
          <w:numId w:val="29"/>
        </w:numPr>
        <w:spacing w:after="120"/>
        <w:ind w:left="567" w:hanging="567"/>
        <w:contextualSpacing w:val="0"/>
        <w:jc w:val="both"/>
        <w:rPr>
          <w:sz w:val="22"/>
          <w:szCs w:val="22"/>
        </w:rPr>
      </w:pPr>
      <w:r>
        <w:rPr>
          <w:sz w:val="22"/>
          <w:szCs w:val="22"/>
        </w:rPr>
        <w:t xml:space="preserve">Pokiaľ nie je v tejto Zmluve uvedené výslovne inak, </w:t>
      </w:r>
      <w:r w:rsidRPr="00904799">
        <w:rPr>
          <w:sz w:val="22"/>
          <w:szCs w:val="22"/>
        </w:rPr>
        <w:t xml:space="preserve">Zhotoviteľ nie je oprávnený jednostranne požadovať vykonanie zmien Diela a taktiež nie je oprávnený vykonať akékoľvek zmeny Diela bez predchádzajúceho písomného súhlasu Objednávateľa. </w:t>
      </w:r>
    </w:p>
    <w:bookmarkEnd w:id="10"/>
    <w:p w14:paraId="7997E8C7" w14:textId="77777777" w:rsidR="00DE3757" w:rsidRPr="006014DC" w:rsidRDefault="00DE3757" w:rsidP="00DE3757">
      <w:pPr>
        <w:pStyle w:val="Odsekzoznamu1"/>
        <w:numPr>
          <w:ilvl w:val="1"/>
          <w:numId w:val="29"/>
        </w:numPr>
        <w:spacing w:after="120"/>
        <w:ind w:left="567" w:hanging="567"/>
        <w:contextualSpacing w:val="0"/>
        <w:jc w:val="both"/>
        <w:rPr>
          <w:sz w:val="22"/>
          <w:szCs w:val="22"/>
        </w:rPr>
      </w:pPr>
      <w:r>
        <w:rPr>
          <w:sz w:val="22"/>
          <w:szCs w:val="22"/>
        </w:rPr>
        <w:t xml:space="preserve">V prípade, že </w:t>
      </w:r>
      <w:r w:rsidRPr="006014DC">
        <w:rPr>
          <w:sz w:val="22"/>
          <w:szCs w:val="22"/>
        </w:rPr>
        <w:t xml:space="preserve">prípade vzniku nepredvídateľných a vynútených stavebných prác, ktoré vyplynuli z dôvodu potreby zmeny alebo doplnenia projektovaného technického riešenia v priebehu realizácie, ktorých vykonanie je potrebné na riadne dokončenie a odovzdanie diela, prípadne zmeny stavebných materiálov a dodávok, alebo iných zmien vyvolaných zo strany </w:t>
      </w:r>
      <w:r>
        <w:rPr>
          <w:sz w:val="22"/>
          <w:szCs w:val="22"/>
        </w:rPr>
        <w:t>O</w:t>
      </w:r>
      <w:r w:rsidRPr="006014DC">
        <w:rPr>
          <w:sz w:val="22"/>
          <w:szCs w:val="22"/>
        </w:rPr>
        <w:t xml:space="preserve">bjednávateľa ovplyvňujúcich </w:t>
      </w:r>
      <w:r>
        <w:rPr>
          <w:sz w:val="22"/>
          <w:szCs w:val="22"/>
        </w:rPr>
        <w:t>C</w:t>
      </w:r>
      <w:r w:rsidRPr="006014DC">
        <w:rPr>
          <w:sz w:val="22"/>
          <w:szCs w:val="22"/>
        </w:rPr>
        <w:t xml:space="preserve">enu </w:t>
      </w:r>
      <w:r>
        <w:rPr>
          <w:sz w:val="22"/>
          <w:szCs w:val="22"/>
        </w:rPr>
        <w:t>Diela</w:t>
      </w:r>
      <w:r w:rsidRPr="006014DC">
        <w:rPr>
          <w:sz w:val="22"/>
          <w:szCs w:val="22"/>
        </w:rPr>
        <w:t xml:space="preserve"> dohodnutú v čl. V. bod 5.1  </w:t>
      </w:r>
      <w:r>
        <w:rPr>
          <w:sz w:val="22"/>
          <w:szCs w:val="22"/>
        </w:rPr>
        <w:t>T</w:t>
      </w:r>
      <w:r w:rsidRPr="006014DC">
        <w:rPr>
          <w:sz w:val="22"/>
          <w:szCs w:val="22"/>
        </w:rPr>
        <w:t xml:space="preserve">ejto zmluvy, budú predmetné práce, ich rozsah a cena prerokované, odsúhlasené a doriešené medzi </w:t>
      </w:r>
      <w:r>
        <w:rPr>
          <w:sz w:val="22"/>
          <w:szCs w:val="22"/>
        </w:rPr>
        <w:t>O</w:t>
      </w:r>
      <w:r w:rsidRPr="006014DC">
        <w:rPr>
          <w:sz w:val="22"/>
          <w:szCs w:val="22"/>
        </w:rPr>
        <w:t xml:space="preserve">bjednávateľom a </w:t>
      </w:r>
      <w:r>
        <w:rPr>
          <w:sz w:val="22"/>
          <w:szCs w:val="22"/>
        </w:rPr>
        <w:t>Z</w:t>
      </w:r>
      <w:r w:rsidRPr="006014DC">
        <w:rPr>
          <w:sz w:val="22"/>
          <w:szCs w:val="22"/>
        </w:rPr>
        <w:t>hotoviteľom formou dodatku k tejto zmluve.</w:t>
      </w:r>
    </w:p>
    <w:p w14:paraId="53CA0FA1" w14:textId="77777777" w:rsidR="00DE3757" w:rsidRPr="006014DC" w:rsidRDefault="00DE3757" w:rsidP="00DE3757">
      <w:pPr>
        <w:pStyle w:val="Odsekzoznamu1"/>
        <w:numPr>
          <w:ilvl w:val="1"/>
          <w:numId w:val="29"/>
        </w:numPr>
        <w:spacing w:after="120"/>
        <w:ind w:left="567" w:hanging="567"/>
        <w:contextualSpacing w:val="0"/>
        <w:jc w:val="both"/>
        <w:rPr>
          <w:sz w:val="22"/>
          <w:szCs w:val="22"/>
        </w:rPr>
      </w:pPr>
      <w:r w:rsidRPr="006014DC">
        <w:rPr>
          <w:sz w:val="22"/>
          <w:szCs w:val="22"/>
        </w:rPr>
        <w:t xml:space="preserve">V prípade vzniku naviac prác, ktoré vyplynuli z dôvodu potreby zmeny alebo doplnenia projektovaného technického riešenia v priebehu realizácie, ktorých vykonanie je potrebné na riadne dokončenie a odovzdanie diela, prípadne zmeny stavebných materiálov a dodávok, alebo iných zmien vyvolaných zo strany </w:t>
      </w:r>
      <w:r>
        <w:rPr>
          <w:sz w:val="22"/>
          <w:szCs w:val="22"/>
        </w:rPr>
        <w:t>O</w:t>
      </w:r>
      <w:r w:rsidRPr="006014DC">
        <w:rPr>
          <w:sz w:val="22"/>
          <w:szCs w:val="22"/>
        </w:rPr>
        <w:t xml:space="preserve">bjednávateľa ovplyvňujúcich </w:t>
      </w:r>
      <w:r>
        <w:rPr>
          <w:sz w:val="22"/>
          <w:szCs w:val="22"/>
        </w:rPr>
        <w:t>C</w:t>
      </w:r>
      <w:r w:rsidRPr="006014DC">
        <w:rPr>
          <w:sz w:val="22"/>
          <w:szCs w:val="22"/>
        </w:rPr>
        <w:t xml:space="preserve">enu </w:t>
      </w:r>
      <w:r>
        <w:rPr>
          <w:sz w:val="22"/>
          <w:szCs w:val="22"/>
        </w:rPr>
        <w:t>Di</w:t>
      </w:r>
      <w:r w:rsidRPr="006014DC">
        <w:rPr>
          <w:sz w:val="22"/>
          <w:szCs w:val="22"/>
        </w:rPr>
        <w:t>el</w:t>
      </w:r>
      <w:r>
        <w:rPr>
          <w:sz w:val="22"/>
          <w:szCs w:val="22"/>
        </w:rPr>
        <w:t>a</w:t>
      </w:r>
      <w:r w:rsidRPr="006014DC">
        <w:rPr>
          <w:sz w:val="22"/>
          <w:szCs w:val="22"/>
        </w:rPr>
        <w:t xml:space="preserve"> dohodnutú v čl. V. bod 5.1 </w:t>
      </w:r>
      <w:r>
        <w:rPr>
          <w:sz w:val="22"/>
          <w:szCs w:val="22"/>
        </w:rPr>
        <w:t>T</w:t>
      </w:r>
      <w:r w:rsidRPr="006014DC">
        <w:rPr>
          <w:sz w:val="22"/>
          <w:szCs w:val="22"/>
        </w:rPr>
        <w:t>ejto zmluvy, budú predmetné práce, ich rozsah a</w:t>
      </w:r>
      <w:r>
        <w:rPr>
          <w:sz w:val="22"/>
          <w:szCs w:val="22"/>
        </w:rPr>
        <w:t xml:space="preserve"> cena prerokované, odsúhlasené a doriešené </w:t>
      </w:r>
      <w:r w:rsidRPr="006014DC">
        <w:rPr>
          <w:sz w:val="22"/>
          <w:szCs w:val="22"/>
        </w:rPr>
        <w:t xml:space="preserve">medzi </w:t>
      </w:r>
      <w:r>
        <w:rPr>
          <w:sz w:val="22"/>
          <w:szCs w:val="22"/>
        </w:rPr>
        <w:t>O</w:t>
      </w:r>
      <w:r w:rsidRPr="006014DC">
        <w:rPr>
          <w:sz w:val="22"/>
          <w:szCs w:val="22"/>
        </w:rPr>
        <w:t xml:space="preserve">bjednávateľom a </w:t>
      </w:r>
      <w:r>
        <w:rPr>
          <w:sz w:val="22"/>
          <w:szCs w:val="22"/>
        </w:rPr>
        <w:t>Z</w:t>
      </w:r>
      <w:r w:rsidRPr="006014DC">
        <w:rPr>
          <w:sz w:val="22"/>
          <w:szCs w:val="22"/>
        </w:rPr>
        <w:t>hotoviteľom formou dodatku k tejto zmluve.</w:t>
      </w:r>
    </w:p>
    <w:p w14:paraId="09C67EB7" w14:textId="77777777" w:rsidR="00DE3757" w:rsidRPr="006014DC" w:rsidRDefault="00DE3757" w:rsidP="00DE3757">
      <w:pPr>
        <w:pStyle w:val="Odsekzoznamu1"/>
        <w:numPr>
          <w:ilvl w:val="1"/>
          <w:numId w:val="29"/>
        </w:numPr>
        <w:spacing w:after="120"/>
        <w:ind w:left="567" w:hanging="567"/>
        <w:contextualSpacing w:val="0"/>
        <w:jc w:val="both"/>
        <w:rPr>
          <w:sz w:val="22"/>
          <w:szCs w:val="22"/>
        </w:rPr>
      </w:pPr>
      <w:r w:rsidRPr="006014DC">
        <w:rPr>
          <w:sz w:val="22"/>
          <w:szCs w:val="22"/>
        </w:rPr>
        <w:t xml:space="preserve">Zhotoviteľ je povinný pred odsúhlasením prác uvedených v ods. </w:t>
      </w:r>
      <w:r>
        <w:rPr>
          <w:sz w:val="22"/>
          <w:szCs w:val="22"/>
        </w:rPr>
        <w:t>7</w:t>
      </w:r>
      <w:r w:rsidRPr="006014DC">
        <w:rPr>
          <w:sz w:val="22"/>
          <w:szCs w:val="22"/>
        </w:rPr>
        <w:t>.</w:t>
      </w:r>
      <w:r>
        <w:rPr>
          <w:sz w:val="22"/>
          <w:szCs w:val="22"/>
        </w:rPr>
        <w:t>3</w:t>
      </w:r>
      <w:r w:rsidRPr="006014DC">
        <w:rPr>
          <w:sz w:val="22"/>
          <w:szCs w:val="22"/>
        </w:rPr>
        <w:t xml:space="preserve"> a </w:t>
      </w:r>
      <w:r>
        <w:rPr>
          <w:sz w:val="22"/>
          <w:szCs w:val="22"/>
        </w:rPr>
        <w:t>7</w:t>
      </w:r>
      <w:r w:rsidRPr="006014DC">
        <w:rPr>
          <w:sz w:val="22"/>
          <w:szCs w:val="22"/>
        </w:rPr>
        <w:t>.</w:t>
      </w:r>
      <w:r>
        <w:rPr>
          <w:sz w:val="22"/>
          <w:szCs w:val="22"/>
        </w:rPr>
        <w:t>4</w:t>
      </w:r>
      <w:r w:rsidRPr="006014DC">
        <w:rPr>
          <w:sz w:val="22"/>
          <w:szCs w:val="22"/>
        </w:rPr>
        <w:t xml:space="preserve"> tohto článku</w:t>
      </w:r>
      <w:r>
        <w:rPr>
          <w:sz w:val="22"/>
          <w:szCs w:val="22"/>
        </w:rPr>
        <w:t xml:space="preserve"> </w:t>
      </w:r>
      <w:r w:rsidRPr="006014DC">
        <w:rPr>
          <w:sz w:val="22"/>
          <w:szCs w:val="22"/>
        </w:rPr>
        <w:t xml:space="preserve">(nepredvídateľné a vynútené stavebné práce, naviac práce), vypracovať dodatok k špecifikácii </w:t>
      </w:r>
      <w:r>
        <w:rPr>
          <w:sz w:val="22"/>
          <w:szCs w:val="22"/>
        </w:rPr>
        <w:t>C</w:t>
      </w:r>
      <w:r w:rsidRPr="006014DC">
        <w:rPr>
          <w:sz w:val="22"/>
          <w:szCs w:val="22"/>
        </w:rPr>
        <w:t xml:space="preserve">eny uvedenej v prílohe č.1 k </w:t>
      </w:r>
      <w:r>
        <w:rPr>
          <w:sz w:val="22"/>
          <w:szCs w:val="22"/>
        </w:rPr>
        <w:t>T</w:t>
      </w:r>
      <w:r w:rsidRPr="006014DC">
        <w:rPr>
          <w:sz w:val="22"/>
          <w:szCs w:val="22"/>
        </w:rPr>
        <w:t>ejto zmluve, v nasledovnom rozsahu:</w:t>
      </w:r>
    </w:p>
    <w:p w14:paraId="1EF7E330" w14:textId="77777777" w:rsidR="00DE3757" w:rsidRPr="006014DC" w:rsidRDefault="00DE3757" w:rsidP="00DE3757">
      <w:pPr>
        <w:pStyle w:val="Odsekzoznamu1"/>
        <w:numPr>
          <w:ilvl w:val="0"/>
          <w:numId w:val="51"/>
        </w:numPr>
        <w:ind w:left="992" w:hanging="357"/>
        <w:contextualSpacing w:val="0"/>
        <w:jc w:val="both"/>
        <w:rPr>
          <w:sz w:val="22"/>
          <w:szCs w:val="22"/>
        </w:rPr>
      </w:pPr>
      <w:proofErr w:type="spellStart"/>
      <w:r>
        <w:rPr>
          <w:sz w:val="22"/>
          <w:szCs w:val="22"/>
        </w:rPr>
        <w:t>P</w:t>
      </w:r>
      <w:r w:rsidRPr="006014DC">
        <w:rPr>
          <w:sz w:val="22"/>
          <w:szCs w:val="22"/>
        </w:rPr>
        <w:t>oložkový</w:t>
      </w:r>
      <w:proofErr w:type="spellEnd"/>
      <w:r w:rsidRPr="006014DC">
        <w:rPr>
          <w:sz w:val="22"/>
          <w:szCs w:val="22"/>
        </w:rPr>
        <w:t xml:space="preserve"> rozpočet nepredvídateľných a vynútených stavebných prác vypracovaný na základe výkazu výmer nepredvídateľných a vynútených stavebných prác spracovaného zhotoviteľom, prípadne v spolupráci s projektantom,</w:t>
      </w:r>
    </w:p>
    <w:p w14:paraId="26D35E76" w14:textId="77777777" w:rsidR="00DE3757" w:rsidRPr="006014DC" w:rsidRDefault="00DE3757" w:rsidP="00DE3757">
      <w:pPr>
        <w:pStyle w:val="Odsekzoznamu1"/>
        <w:numPr>
          <w:ilvl w:val="0"/>
          <w:numId w:val="51"/>
        </w:numPr>
        <w:spacing w:after="120"/>
        <w:ind w:left="992" w:hanging="357"/>
        <w:contextualSpacing w:val="0"/>
        <w:jc w:val="both"/>
        <w:rPr>
          <w:sz w:val="22"/>
          <w:szCs w:val="22"/>
        </w:rPr>
      </w:pPr>
      <w:proofErr w:type="spellStart"/>
      <w:r>
        <w:rPr>
          <w:sz w:val="22"/>
          <w:szCs w:val="22"/>
        </w:rPr>
        <w:t>P</w:t>
      </w:r>
      <w:r w:rsidRPr="006014DC">
        <w:rPr>
          <w:sz w:val="22"/>
          <w:szCs w:val="22"/>
        </w:rPr>
        <w:t>oložkový</w:t>
      </w:r>
      <w:proofErr w:type="spellEnd"/>
      <w:r w:rsidRPr="006014DC">
        <w:rPr>
          <w:sz w:val="22"/>
          <w:szCs w:val="22"/>
        </w:rPr>
        <w:t xml:space="preserve"> rozpočet prác, ktoré nebudú realizované.</w:t>
      </w:r>
    </w:p>
    <w:p w14:paraId="15DBAD49" w14:textId="77777777" w:rsidR="00DE3757" w:rsidRPr="006014DC" w:rsidRDefault="00DE3757" w:rsidP="00DE3757">
      <w:pPr>
        <w:pStyle w:val="Odsekzoznamu1"/>
        <w:numPr>
          <w:ilvl w:val="1"/>
          <w:numId w:val="29"/>
        </w:numPr>
        <w:spacing w:after="120"/>
        <w:ind w:left="567" w:hanging="567"/>
        <w:contextualSpacing w:val="0"/>
        <w:jc w:val="both"/>
        <w:rPr>
          <w:sz w:val="22"/>
          <w:szCs w:val="22"/>
        </w:rPr>
      </w:pPr>
      <w:r w:rsidRPr="006014DC">
        <w:rPr>
          <w:sz w:val="22"/>
          <w:szCs w:val="22"/>
        </w:rPr>
        <w:t xml:space="preserve">Pre výpočet zmeny </w:t>
      </w:r>
      <w:r>
        <w:rPr>
          <w:sz w:val="22"/>
          <w:szCs w:val="22"/>
        </w:rPr>
        <w:t>C</w:t>
      </w:r>
      <w:r w:rsidRPr="006014DC">
        <w:rPr>
          <w:sz w:val="22"/>
          <w:szCs w:val="22"/>
        </w:rPr>
        <w:t>eny bude zhotoviteľ používať ceny nasledovne:</w:t>
      </w:r>
    </w:p>
    <w:p w14:paraId="279389E2" w14:textId="77777777" w:rsidR="00DE3757" w:rsidRPr="006014DC" w:rsidRDefault="00DE3757" w:rsidP="00DE3757">
      <w:pPr>
        <w:pStyle w:val="Odsekzoznamu1"/>
        <w:numPr>
          <w:ilvl w:val="0"/>
          <w:numId w:val="52"/>
        </w:numPr>
        <w:ind w:left="714" w:hanging="357"/>
        <w:contextualSpacing w:val="0"/>
        <w:jc w:val="both"/>
        <w:rPr>
          <w:sz w:val="22"/>
          <w:szCs w:val="22"/>
        </w:rPr>
      </w:pPr>
      <w:r w:rsidRPr="006014DC">
        <w:rPr>
          <w:sz w:val="22"/>
          <w:szCs w:val="22"/>
        </w:rPr>
        <w:t xml:space="preserve">zmeny množstiev, výmer – v prípade úpravy množstva merných jednotiek, ak sa nemenia položky konštrukcií a prác, u položiek na ktoré sú v prílohe č. 1 </w:t>
      </w:r>
      <w:r>
        <w:rPr>
          <w:sz w:val="22"/>
          <w:szCs w:val="22"/>
        </w:rPr>
        <w:t>T</w:t>
      </w:r>
      <w:r w:rsidRPr="006014DC">
        <w:rPr>
          <w:sz w:val="22"/>
          <w:szCs w:val="22"/>
        </w:rPr>
        <w:t>ejto zmluvy dohodnuté jednotkové ceny, sa tieto ceny uplatnia aj na zvýšené množstvá,</w:t>
      </w:r>
    </w:p>
    <w:p w14:paraId="621D7E10" w14:textId="77777777" w:rsidR="00DE3757" w:rsidRPr="006014DC" w:rsidRDefault="00DE3757" w:rsidP="00DE3757">
      <w:pPr>
        <w:pStyle w:val="Odsekzoznamu1"/>
        <w:numPr>
          <w:ilvl w:val="0"/>
          <w:numId w:val="52"/>
        </w:numPr>
        <w:ind w:left="714" w:hanging="357"/>
        <w:contextualSpacing w:val="0"/>
        <w:jc w:val="both"/>
        <w:rPr>
          <w:sz w:val="22"/>
          <w:szCs w:val="22"/>
        </w:rPr>
      </w:pPr>
      <w:r w:rsidRPr="006014DC">
        <w:rPr>
          <w:sz w:val="22"/>
          <w:szCs w:val="22"/>
        </w:rPr>
        <w:t xml:space="preserve">pri doplnení nových položiek konštrukcií a prác, ktoré sa v prílohe č. 1 </w:t>
      </w:r>
      <w:r>
        <w:rPr>
          <w:sz w:val="22"/>
          <w:szCs w:val="22"/>
        </w:rPr>
        <w:t>T</w:t>
      </w:r>
      <w:r w:rsidRPr="006014DC">
        <w:rPr>
          <w:sz w:val="22"/>
          <w:szCs w:val="22"/>
        </w:rPr>
        <w:t xml:space="preserve">ejto zmluvy nevyskytujú, predloží zhotoviteľ kalkuláciu ceny v zmysle zákona č. 18/1996 Z. z. o cenách </w:t>
      </w:r>
      <w:r>
        <w:rPr>
          <w:sz w:val="22"/>
          <w:szCs w:val="22"/>
        </w:rPr>
        <w:t xml:space="preserve"> a </w:t>
      </w:r>
      <w:r w:rsidRPr="006014DC">
        <w:rPr>
          <w:sz w:val="22"/>
          <w:szCs w:val="22"/>
        </w:rPr>
        <w:t xml:space="preserve">v znení v neskorších predpisov, ktorá bude odsúhlasená oboma </w:t>
      </w:r>
      <w:r>
        <w:rPr>
          <w:sz w:val="22"/>
          <w:szCs w:val="22"/>
        </w:rPr>
        <w:t>Z</w:t>
      </w:r>
      <w:r w:rsidRPr="006014DC">
        <w:rPr>
          <w:sz w:val="22"/>
          <w:szCs w:val="22"/>
        </w:rPr>
        <w:t>mluvnými stranami,</w:t>
      </w:r>
    </w:p>
    <w:p w14:paraId="207A1949" w14:textId="77777777" w:rsidR="00DE3757" w:rsidRPr="006014DC" w:rsidRDefault="00DE3757" w:rsidP="00DE3757">
      <w:pPr>
        <w:pStyle w:val="Odsekzoznamu1"/>
        <w:numPr>
          <w:ilvl w:val="0"/>
          <w:numId w:val="52"/>
        </w:numPr>
        <w:spacing w:after="120"/>
        <w:ind w:left="714" w:hanging="357"/>
        <w:contextualSpacing w:val="0"/>
        <w:jc w:val="both"/>
        <w:rPr>
          <w:sz w:val="22"/>
          <w:szCs w:val="22"/>
        </w:rPr>
      </w:pPr>
      <w:r w:rsidRPr="006014DC">
        <w:rPr>
          <w:sz w:val="22"/>
          <w:szCs w:val="22"/>
        </w:rPr>
        <w:t xml:space="preserve">práce vykonané v menšom rozsahu ako vyplýva z prílohy č. 1 k </w:t>
      </w:r>
      <w:r>
        <w:rPr>
          <w:sz w:val="22"/>
          <w:szCs w:val="22"/>
        </w:rPr>
        <w:t>T</w:t>
      </w:r>
      <w:r w:rsidRPr="006014DC">
        <w:rPr>
          <w:sz w:val="22"/>
          <w:szCs w:val="22"/>
        </w:rPr>
        <w:t>ejto zmluve budú odpočítané v nevykonanom rozsahu.</w:t>
      </w:r>
    </w:p>
    <w:p w14:paraId="4278A759" w14:textId="6068C77B" w:rsidR="00DE3757" w:rsidRPr="00522511" w:rsidRDefault="00DE3757" w:rsidP="00522511">
      <w:pPr>
        <w:pStyle w:val="Odsekzoznamu1"/>
        <w:numPr>
          <w:ilvl w:val="1"/>
          <w:numId w:val="29"/>
        </w:numPr>
        <w:spacing w:after="120"/>
        <w:ind w:left="567" w:hanging="567"/>
        <w:contextualSpacing w:val="0"/>
        <w:jc w:val="both"/>
        <w:rPr>
          <w:sz w:val="22"/>
          <w:szCs w:val="22"/>
        </w:rPr>
      </w:pPr>
      <w:r w:rsidRPr="006014DC">
        <w:rPr>
          <w:sz w:val="22"/>
          <w:szCs w:val="22"/>
        </w:rPr>
        <w:t>V prípade vzniku nepredvídateľných a vynútených stavebných prác a naviac prác, bude ich rozsah a cena prerokovaná a doriešená v zmysle zákona o verejnom obstarávaní.</w:t>
      </w:r>
    </w:p>
    <w:p w14:paraId="29B8E4FD" w14:textId="77777777" w:rsidR="00DE3757" w:rsidRPr="00904799" w:rsidRDefault="00DE3757" w:rsidP="00DE3757">
      <w:pPr>
        <w:pStyle w:val="Odsekzoznamu1"/>
        <w:ind w:left="0"/>
        <w:jc w:val="center"/>
        <w:rPr>
          <w:b/>
          <w:sz w:val="22"/>
          <w:szCs w:val="22"/>
        </w:rPr>
      </w:pPr>
    </w:p>
    <w:p w14:paraId="353587B7" w14:textId="77777777" w:rsidR="00DE3757" w:rsidRPr="00904799" w:rsidRDefault="00DE3757" w:rsidP="00DE3757">
      <w:pPr>
        <w:pStyle w:val="Odsekzoznamu1"/>
        <w:ind w:left="0"/>
        <w:jc w:val="center"/>
        <w:rPr>
          <w:b/>
          <w:sz w:val="22"/>
          <w:szCs w:val="22"/>
        </w:rPr>
      </w:pPr>
      <w:r w:rsidRPr="00904799">
        <w:rPr>
          <w:b/>
          <w:sz w:val="22"/>
          <w:szCs w:val="22"/>
        </w:rPr>
        <w:t>Článok VIII</w:t>
      </w:r>
    </w:p>
    <w:p w14:paraId="61A44E19" w14:textId="3290C543" w:rsidR="00DE3757" w:rsidRDefault="00DE3757" w:rsidP="00DE3757">
      <w:pPr>
        <w:pStyle w:val="Odsekzoznamu1"/>
        <w:ind w:left="0"/>
        <w:jc w:val="center"/>
        <w:rPr>
          <w:b/>
          <w:sz w:val="22"/>
          <w:szCs w:val="22"/>
        </w:rPr>
      </w:pPr>
      <w:r>
        <w:rPr>
          <w:b/>
          <w:sz w:val="22"/>
          <w:szCs w:val="22"/>
        </w:rPr>
        <w:t>Sub</w:t>
      </w:r>
      <w:r w:rsidRPr="00904799">
        <w:rPr>
          <w:b/>
          <w:sz w:val="22"/>
          <w:szCs w:val="22"/>
        </w:rPr>
        <w:t>dodávatelia</w:t>
      </w:r>
    </w:p>
    <w:p w14:paraId="7754EE05" w14:textId="77777777" w:rsidR="00DE3757" w:rsidRPr="00904799" w:rsidRDefault="00DE3757" w:rsidP="00DE3757">
      <w:pPr>
        <w:pStyle w:val="Odsekzoznamu1"/>
        <w:ind w:left="0"/>
        <w:jc w:val="center"/>
        <w:rPr>
          <w:b/>
          <w:sz w:val="22"/>
          <w:szCs w:val="22"/>
        </w:rPr>
      </w:pPr>
    </w:p>
    <w:p w14:paraId="103C26F6" w14:textId="784A73F0" w:rsidR="00DE3757" w:rsidRPr="00437683" w:rsidRDefault="00DE3757" w:rsidP="00DE3757">
      <w:pPr>
        <w:pStyle w:val="Odsekzoznamu1"/>
        <w:numPr>
          <w:ilvl w:val="1"/>
          <w:numId w:val="30"/>
        </w:numPr>
        <w:spacing w:after="120"/>
        <w:ind w:left="567" w:hanging="567"/>
        <w:contextualSpacing w:val="0"/>
        <w:jc w:val="both"/>
        <w:rPr>
          <w:sz w:val="22"/>
          <w:szCs w:val="22"/>
        </w:rPr>
      </w:pPr>
      <w:r w:rsidRPr="00437683">
        <w:rPr>
          <w:sz w:val="22"/>
          <w:szCs w:val="22"/>
        </w:rPr>
        <w:t xml:space="preserve">Ak </w:t>
      </w:r>
      <w:r>
        <w:rPr>
          <w:sz w:val="22"/>
          <w:szCs w:val="22"/>
        </w:rPr>
        <w:t>Z</w:t>
      </w:r>
      <w:r w:rsidRPr="00437683">
        <w:rPr>
          <w:sz w:val="22"/>
          <w:szCs w:val="22"/>
        </w:rPr>
        <w:t xml:space="preserve">hotoviteľ pri plnení </w:t>
      </w:r>
      <w:r>
        <w:rPr>
          <w:sz w:val="22"/>
          <w:szCs w:val="22"/>
        </w:rPr>
        <w:t>Tejto Z</w:t>
      </w:r>
      <w:r w:rsidRPr="00437683">
        <w:rPr>
          <w:sz w:val="22"/>
          <w:szCs w:val="22"/>
        </w:rPr>
        <w:t xml:space="preserve">mluvy využije kapacity </w:t>
      </w:r>
      <w:r>
        <w:rPr>
          <w:sz w:val="22"/>
          <w:szCs w:val="22"/>
        </w:rPr>
        <w:t>Sub</w:t>
      </w:r>
      <w:r w:rsidRPr="00437683">
        <w:rPr>
          <w:sz w:val="22"/>
          <w:szCs w:val="22"/>
        </w:rPr>
        <w:t>dodávateľa/</w:t>
      </w:r>
      <w:proofErr w:type="spellStart"/>
      <w:r w:rsidRPr="00437683">
        <w:rPr>
          <w:sz w:val="22"/>
          <w:szCs w:val="22"/>
        </w:rPr>
        <w:t>ľov</w:t>
      </w:r>
      <w:proofErr w:type="spellEnd"/>
      <w:r w:rsidRPr="00437683">
        <w:rPr>
          <w:sz w:val="22"/>
          <w:szCs w:val="22"/>
        </w:rPr>
        <w:t xml:space="preserve">, uvedie údaje o všetkých známych </w:t>
      </w:r>
      <w:r>
        <w:rPr>
          <w:sz w:val="22"/>
          <w:szCs w:val="22"/>
        </w:rPr>
        <w:t>Sub</w:t>
      </w:r>
      <w:r w:rsidRPr="00437683">
        <w:rPr>
          <w:sz w:val="22"/>
          <w:szCs w:val="22"/>
        </w:rPr>
        <w:t xml:space="preserve">dodávateľoch, podiel plnenia zo zmluvy (špecifikácia, percentuálny a finančný rozsah), ktorý má v úmysle zabezpečiť </w:t>
      </w:r>
      <w:r>
        <w:rPr>
          <w:sz w:val="22"/>
          <w:szCs w:val="22"/>
        </w:rPr>
        <w:t>Pod</w:t>
      </w:r>
      <w:r w:rsidRPr="00437683">
        <w:rPr>
          <w:sz w:val="22"/>
          <w:szCs w:val="22"/>
        </w:rPr>
        <w:t xml:space="preserve">dodávateľom na vlastné riziko a zodpovednosť, spolu s uvedením identifikačných údajov </w:t>
      </w:r>
      <w:r>
        <w:rPr>
          <w:sz w:val="22"/>
          <w:szCs w:val="22"/>
        </w:rPr>
        <w:t>Sub</w:t>
      </w:r>
      <w:r w:rsidRPr="00437683">
        <w:rPr>
          <w:sz w:val="22"/>
          <w:szCs w:val="22"/>
        </w:rPr>
        <w:t xml:space="preserve">dodávateľa v rozsahu  Obchodné meno alebo názov (resp. meno, priezvisko); Sídlo, miesto podnikania alebo obvyklý pobyt; IČO, resp. dátum narodenia; Osoba oprávnená konať za </w:t>
      </w:r>
      <w:r>
        <w:rPr>
          <w:sz w:val="22"/>
          <w:szCs w:val="22"/>
        </w:rPr>
        <w:t>sub</w:t>
      </w:r>
      <w:r w:rsidRPr="00437683">
        <w:rPr>
          <w:sz w:val="22"/>
          <w:szCs w:val="22"/>
        </w:rPr>
        <w:t xml:space="preserve">dodávateľa v rozsahu </w:t>
      </w:r>
      <w:r>
        <w:rPr>
          <w:sz w:val="22"/>
          <w:szCs w:val="22"/>
        </w:rPr>
        <w:t xml:space="preserve">podľa § 41 ods. 3 zákona 343/2015 </w:t>
      </w:r>
      <w:proofErr w:type="spellStart"/>
      <w:r>
        <w:rPr>
          <w:sz w:val="22"/>
          <w:szCs w:val="22"/>
        </w:rPr>
        <w:t>Z.z</w:t>
      </w:r>
      <w:proofErr w:type="spellEnd"/>
      <w:r>
        <w:rPr>
          <w:sz w:val="22"/>
          <w:szCs w:val="22"/>
        </w:rPr>
        <w:t>. o verejnom obstarávaní -</w:t>
      </w:r>
      <w:r w:rsidRPr="00437683">
        <w:rPr>
          <w:sz w:val="22"/>
          <w:szCs w:val="22"/>
        </w:rPr>
        <w:t xml:space="preserve"> meno a priezvisko, adresa pobytu, dátum narodenia, funkcia.                                                          </w:t>
      </w:r>
    </w:p>
    <w:p w14:paraId="6EAF69A1" w14:textId="1B8584AA" w:rsidR="00DE3757" w:rsidRPr="00437683" w:rsidRDefault="00DE3757" w:rsidP="00DE3757">
      <w:pPr>
        <w:pStyle w:val="Odsekzoznamu1"/>
        <w:numPr>
          <w:ilvl w:val="1"/>
          <w:numId w:val="30"/>
        </w:numPr>
        <w:spacing w:after="120"/>
        <w:ind w:left="567" w:hanging="567"/>
        <w:contextualSpacing w:val="0"/>
        <w:jc w:val="both"/>
        <w:rPr>
          <w:sz w:val="22"/>
          <w:szCs w:val="22"/>
        </w:rPr>
      </w:pPr>
      <w:r w:rsidRPr="00437683">
        <w:rPr>
          <w:sz w:val="22"/>
          <w:szCs w:val="22"/>
        </w:rPr>
        <w:t xml:space="preserve">Tieto vyžadované údaje budú formou dokladu neoddeliteľnou súčasťou </w:t>
      </w:r>
      <w:r>
        <w:rPr>
          <w:sz w:val="22"/>
          <w:szCs w:val="22"/>
        </w:rPr>
        <w:t>T</w:t>
      </w:r>
      <w:r w:rsidRPr="00437683">
        <w:rPr>
          <w:sz w:val="22"/>
          <w:szCs w:val="22"/>
        </w:rPr>
        <w:t xml:space="preserve">ejto zmluvy ako  príloha </w:t>
      </w:r>
      <w:r>
        <w:rPr>
          <w:sz w:val="22"/>
          <w:szCs w:val="22"/>
        </w:rPr>
        <w:t xml:space="preserve">                  </w:t>
      </w:r>
      <w:r w:rsidRPr="00437683">
        <w:rPr>
          <w:sz w:val="22"/>
          <w:szCs w:val="22"/>
        </w:rPr>
        <w:t>č.</w:t>
      </w:r>
      <w:r>
        <w:rPr>
          <w:sz w:val="22"/>
          <w:szCs w:val="22"/>
        </w:rPr>
        <w:t xml:space="preserve"> </w:t>
      </w:r>
      <w:r w:rsidRPr="00437683">
        <w:rPr>
          <w:sz w:val="22"/>
          <w:szCs w:val="22"/>
        </w:rPr>
        <w:t xml:space="preserve">4. Ak úspešný uchádzač nemá v úmysle zadať časti plnenia predmetu </w:t>
      </w:r>
      <w:r>
        <w:rPr>
          <w:sz w:val="22"/>
          <w:szCs w:val="22"/>
        </w:rPr>
        <w:t>Tejto zmluvy sub</w:t>
      </w:r>
      <w:r w:rsidRPr="00437683">
        <w:rPr>
          <w:sz w:val="22"/>
          <w:szCs w:val="22"/>
        </w:rPr>
        <w:t>dodávateľom</w:t>
      </w:r>
      <w:r>
        <w:rPr>
          <w:sz w:val="22"/>
          <w:szCs w:val="22"/>
        </w:rPr>
        <w:t>,</w:t>
      </w:r>
      <w:r w:rsidRPr="00437683">
        <w:rPr>
          <w:sz w:val="22"/>
          <w:szCs w:val="22"/>
        </w:rPr>
        <w:t xml:space="preserve"> uvedie túto skutočnosť do prílohy č.</w:t>
      </w:r>
      <w:r>
        <w:rPr>
          <w:sz w:val="22"/>
          <w:szCs w:val="22"/>
        </w:rPr>
        <w:t xml:space="preserve"> </w:t>
      </w:r>
      <w:r w:rsidRPr="00437683">
        <w:rPr>
          <w:sz w:val="22"/>
          <w:szCs w:val="22"/>
        </w:rPr>
        <w:t xml:space="preserve">4 </w:t>
      </w:r>
      <w:r>
        <w:rPr>
          <w:sz w:val="22"/>
          <w:szCs w:val="22"/>
        </w:rPr>
        <w:t xml:space="preserve"> Tejto </w:t>
      </w:r>
      <w:r w:rsidRPr="00437683">
        <w:rPr>
          <w:sz w:val="22"/>
          <w:szCs w:val="22"/>
        </w:rPr>
        <w:t>zmluvy.</w:t>
      </w:r>
    </w:p>
    <w:p w14:paraId="5A744384" w14:textId="62E075AC" w:rsidR="00DE3757" w:rsidRPr="00B42D96" w:rsidRDefault="00DE3757" w:rsidP="00DE3757">
      <w:pPr>
        <w:pStyle w:val="Odsekzoznamu1"/>
        <w:numPr>
          <w:ilvl w:val="1"/>
          <w:numId w:val="30"/>
        </w:numPr>
        <w:spacing w:after="120"/>
        <w:ind w:left="567" w:hanging="567"/>
        <w:contextualSpacing w:val="0"/>
        <w:jc w:val="both"/>
        <w:rPr>
          <w:sz w:val="22"/>
          <w:szCs w:val="22"/>
        </w:rPr>
      </w:pPr>
      <w:r w:rsidRPr="00437683">
        <w:rPr>
          <w:sz w:val="22"/>
          <w:szCs w:val="22"/>
        </w:rPr>
        <w:t xml:space="preserve">K zmene </w:t>
      </w:r>
      <w:r>
        <w:rPr>
          <w:sz w:val="22"/>
          <w:szCs w:val="22"/>
        </w:rPr>
        <w:t>sub</w:t>
      </w:r>
      <w:r w:rsidRPr="00437683">
        <w:rPr>
          <w:sz w:val="22"/>
          <w:szCs w:val="22"/>
        </w:rPr>
        <w:t xml:space="preserve">dodávateľa môže dôjsť len po odsúhlasení zmeny </w:t>
      </w:r>
      <w:r>
        <w:rPr>
          <w:sz w:val="22"/>
          <w:szCs w:val="22"/>
        </w:rPr>
        <w:t>O</w:t>
      </w:r>
      <w:r w:rsidRPr="00437683">
        <w:rPr>
          <w:sz w:val="22"/>
          <w:szCs w:val="22"/>
        </w:rPr>
        <w:t xml:space="preserve">bjednávateľom. Zhotoviteľ je povinný najneskôr </w:t>
      </w:r>
      <w:r>
        <w:rPr>
          <w:sz w:val="22"/>
          <w:szCs w:val="22"/>
        </w:rPr>
        <w:t>10</w:t>
      </w:r>
      <w:r w:rsidRPr="00437683">
        <w:rPr>
          <w:sz w:val="22"/>
          <w:szCs w:val="22"/>
        </w:rPr>
        <w:t xml:space="preserve"> kalendárnych dní pred dňom, ktorý predchádza dňu, v ktorom nastane zmena </w:t>
      </w:r>
      <w:r>
        <w:rPr>
          <w:sz w:val="22"/>
          <w:szCs w:val="22"/>
        </w:rPr>
        <w:t>sub</w:t>
      </w:r>
      <w:r w:rsidRPr="00437683">
        <w:rPr>
          <w:sz w:val="22"/>
          <w:szCs w:val="22"/>
        </w:rPr>
        <w:t xml:space="preserve">dodávateľa, písomne oznámiť </w:t>
      </w:r>
      <w:r>
        <w:rPr>
          <w:sz w:val="22"/>
          <w:szCs w:val="22"/>
        </w:rPr>
        <w:t>O</w:t>
      </w:r>
      <w:r w:rsidRPr="00437683">
        <w:rPr>
          <w:sz w:val="22"/>
          <w:szCs w:val="22"/>
        </w:rPr>
        <w:t xml:space="preserve">bjednávateľovi zámer zmeny </w:t>
      </w:r>
      <w:r>
        <w:rPr>
          <w:sz w:val="22"/>
          <w:szCs w:val="22"/>
        </w:rPr>
        <w:t>sub</w:t>
      </w:r>
      <w:r w:rsidRPr="00437683">
        <w:rPr>
          <w:sz w:val="22"/>
          <w:szCs w:val="22"/>
        </w:rPr>
        <w:t xml:space="preserve">dodávateľa s uvedením identifikačných údajov podľa bodu </w:t>
      </w:r>
      <w:r>
        <w:rPr>
          <w:sz w:val="22"/>
          <w:szCs w:val="22"/>
        </w:rPr>
        <w:t>8</w:t>
      </w:r>
      <w:r w:rsidRPr="00437683">
        <w:rPr>
          <w:sz w:val="22"/>
          <w:szCs w:val="22"/>
        </w:rPr>
        <w:t xml:space="preserve">.1 tohto článku. Objednávateľ zašle písomné stanovisko (súhlas/nesúhlas) </w:t>
      </w:r>
      <w:r>
        <w:rPr>
          <w:sz w:val="22"/>
          <w:szCs w:val="22"/>
        </w:rPr>
        <w:t>Z</w:t>
      </w:r>
      <w:r w:rsidRPr="00437683">
        <w:rPr>
          <w:sz w:val="22"/>
          <w:szCs w:val="22"/>
        </w:rPr>
        <w:t xml:space="preserve">hotoviteľovi bez zbytočného odkladu. Schválený bude každý </w:t>
      </w:r>
      <w:r>
        <w:rPr>
          <w:sz w:val="22"/>
          <w:szCs w:val="22"/>
        </w:rPr>
        <w:t>sub</w:t>
      </w:r>
      <w:r w:rsidRPr="00437683">
        <w:rPr>
          <w:sz w:val="22"/>
          <w:szCs w:val="22"/>
        </w:rPr>
        <w:t xml:space="preserve">dodávateľ, ktorý bude riadne identifikovaný v zmysle bodu </w:t>
      </w:r>
      <w:r>
        <w:rPr>
          <w:sz w:val="22"/>
          <w:szCs w:val="22"/>
        </w:rPr>
        <w:t>8</w:t>
      </w:r>
      <w:r w:rsidRPr="00437683">
        <w:rPr>
          <w:sz w:val="22"/>
          <w:szCs w:val="22"/>
        </w:rPr>
        <w:t xml:space="preserve">.1, bude ním predložené vyhlásenie o detailnom oboznámení sa s predmetom zákazky a podmienkami jeho plnenia, s ktorými bude bezvýhradne súhlasiť a bude zapísaný v registri partnerov verejného sektora, ak mu táto povinnosť vyplýva zo zák. č. 315/2016 </w:t>
      </w:r>
      <w:proofErr w:type="spellStart"/>
      <w:r w:rsidRPr="00437683">
        <w:rPr>
          <w:sz w:val="22"/>
          <w:szCs w:val="22"/>
        </w:rPr>
        <w:t>Z.z</w:t>
      </w:r>
      <w:proofErr w:type="spellEnd"/>
      <w:r w:rsidRPr="00437683">
        <w:rPr>
          <w:sz w:val="22"/>
          <w:szCs w:val="22"/>
        </w:rPr>
        <w:t>. v platnom znení.</w:t>
      </w:r>
    </w:p>
    <w:p w14:paraId="394F0CE0" w14:textId="7EA681DA" w:rsidR="00DE3757" w:rsidRPr="00B42D96" w:rsidRDefault="00DE3757" w:rsidP="00DE3757">
      <w:pPr>
        <w:pStyle w:val="Odsekzoznamu1"/>
        <w:numPr>
          <w:ilvl w:val="1"/>
          <w:numId w:val="30"/>
        </w:numPr>
        <w:spacing w:after="120"/>
        <w:ind w:left="567" w:hanging="567"/>
        <w:contextualSpacing w:val="0"/>
        <w:jc w:val="both"/>
        <w:rPr>
          <w:sz w:val="22"/>
          <w:szCs w:val="22"/>
        </w:rPr>
      </w:pPr>
      <w:r w:rsidRPr="00437683">
        <w:rPr>
          <w:sz w:val="22"/>
          <w:szCs w:val="22"/>
        </w:rPr>
        <w:t xml:space="preserve">Zhotoviteľ sa zaväzuje na požiadanie </w:t>
      </w:r>
      <w:r>
        <w:rPr>
          <w:sz w:val="22"/>
          <w:szCs w:val="22"/>
        </w:rPr>
        <w:t>O</w:t>
      </w:r>
      <w:r w:rsidRPr="00437683">
        <w:rPr>
          <w:sz w:val="22"/>
          <w:szCs w:val="22"/>
        </w:rPr>
        <w:t xml:space="preserve">bjednávateľa predložiť mu všetky zmluvy, ktoré má uzavreté s </w:t>
      </w:r>
      <w:r>
        <w:rPr>
          <w:sz w:val="22"/>
          <w:szCs w:val="22"/>
        </w:rPr>
        <w:t>sub</w:t>
      </w:r>
      <w:r w:rsidRPr="00437683">
        <w:rPr>
          <w:sz w:val="22"/>
          <w:szCs w:val="22"/>
        </w:rPr>
        <w:t>dodávateľmi.</w:t>
      </w:r>
    </w:p>
    <w:p w14:paraId="28ADB2C3" w14:textId="4F89DEFF" w:rsidR="00DE3757" w:rsidRPr="002236DB" w:rsidRDefault="00DE3757" w:rsidP="00DE3757">
      <w:pPr>
        <w:pStyle w:val="Odsekzoznamu1"/>
        <w:numPr>
          <w:ilvl w:val="1"/>
          <w:numId w:val="30"/>
        </w:numPr>
        <w:spacing w:after="120"/>
        <w:ind w:left="567" w:hanging="567"/>
        <w:contextualSpacing w:val="0"/>
        <w:jc w:val="both"/>
        <w:rPr>
          <w:color w:val="000000" w:themeColor="text1"/>
          <w:sz w:val="22"/>
          <w:szCs w:val="22"/>
        </w:rPr>
      </w:pPr>
      <w:r w:rsidRPr="00437683">
        <w:rPr>
          <w:sz w:val="22"/>
          <w:szCs w:val="22"/>
        </w:rPr>
        <w:t xml:space="preserve">Využitím </w:t>
      </w:r>
      <w:r>
        <w:rPr>
          <w:sz w:val="22"/>
          <w:szCs w:val="22"/>
        </w:rPr>
        <w:t>sub</w:t>
      </w:r>
      <w:r w:rsidRPr="00437683">
        <w:rPr>
          <w:sz w:val="22"/>
          <w:szCs w:val="22"/>
        </w:rPr>
        <w:t xml:space="preserve">dodávateľov nie je dotknutá zodpovednosť </w:t>
      </w:r>
      <w:r>
        <w:rPr>
          <w:sz w:val="22"/>
          <w:szCs w:val="22"/>
        </w:rPr>
        <w:t>Z</w:t>
      </w:r>
      <w:r w:rsidRPr="00437683">
        <w:rPr>
          <w:sz w:val="22"/>
          <w:szCs w:val="22"/>
        </w:rPr>
        <w:t xml:space="preserve">hotoviteľa za plnenie predmetu </w:t>
      </w:r>
      <w:r>
        <w:rPr>
          <w:sz w:val="22"/>
          <w:szCs w:val="22"/>
        </w:rPr>
        <w:t>Tejto z</w:t>
      </w:r>
      <w:r w:rsidRPr="00437683">
        <w:rPr>
          <w:sz w:val="22"/>
          <w:szCs w:val="22"/>
        </w:rPr>
        <w:t xml:space="preserve">mluvy. Zhotoviteľ je plne zodpovedný za výkony, opomenutia alebo zlyhania svojich </w:t>
      </w:r>
      <w:r>
        <w:rPr>
          <w:sz w:val="22"/>
          <w:szCs w:val="22"/>
        </w:rPr>
        <w:t>sub</w:t>
      </w:r>
      <w:r w:rsidRPr="00437683">
        <w:rPr>
          <w:sz w:val="22"/>
          <w:szCs w:val="22"/>
        </w:rPr>
        <w:t xml:space="preserve">dodávateľov rovnako ako za </w:t>
      </w:r>
      <w:r w:rsidRPr="002236DB">
        <w:rPr>
          <w:color w:val="000000" w:themeColor="text1"/>
          <w:sz w:val="22"/>
          <w:szCs w:val="22"/>
        </w:rPr>
        <w:t>svoje vlastné dodávky, výkony a práce.</w:t>
      </w:r>
    </w:p>
    <w:p w14:paraId="2AAF9DF6" w14:textId="77777777" w:rsidR="00DE3757" w:rsidRPr="00B42D96" w:rsidRDefault="00DE3757" w:rsidP="00DE3757">
      <w:pPr>
        <w:pStyle w:val="Odsekzoznamu1"/>
        <w:numPr>
          <w:ilvl w:val="1"/>
          <w:numId w:val="30"/>
        </w:numPr>
        <w:spacing w:after="120"/>
        <w:ind w:left="567" w:hanging="567"/>
        <w:contextualSpacing w:val="0"/>
        <w:jc w:val="both"/>
        <w:rPr>
          <w:sz w:val="22"/>
          <w:szCs w:val="22"/>
        </w:rPr>
      </w:pPr>
      <w:r w:rsidRPr="002236DB">
        <w:rPr>
          <w:color w:val="000000" w:themeColor="text1"/>
          <w:sz w:val="22"/>
          <w:szCs w:val="22"/>
        </w:rPr>
        <w:t xml:space="preserve">Zhotoviteľ a subdodávatelia sú povinní byť počas trvania </w:t>
      </w:r>
      <w:r>
        <w:rPr>
          <w:color w:val="000000" w:themeColor="text1"/>
          <w:sz w:val="22"/>
          <w:szCs w:val="22"/>
        </w:rPr>
        <w:t>t</w:t>
      </w:r>
      <w:r w:rsidRPr="002236DB">
        <w:rPr>
          <w:color w:val="000000" w:themeColor="text1"/>
          <w:sz w:val="22"/>
          <w:szCs w:val="22"/>
        </w:rPr>
        <w:t xml:space="preserve">ejto </w:t>
      </w:r>
      <w:r w:rsidRPr="00437683">
        <w:rPr>
          <w:sz w:val="22"/>
          <w:szCs w:val="22"/>
        </w:rPr>
        <w:t xml:space="preserve">zmluvy zapísaní v registri partnerov verejného sektora (ďalej len „register“), ak im táto povinnosť vyplýva zo zákona č. 315/2016 </w:t>
      </w:r>
      <w:proofErr w:type="spellStart"/>
      <w:r w:rsidRPr="00437683">
        <w:rPr>
          <w:sz w:val="22"/>
          <w:szCs w:val="22"/>
        </w:rPr>
        <w:t>Z.z</w:t>
      </w:r>
      <w:proofErr w:type="spellEnd"/>
      <w:r w:rsidRPr="00437683">
        <w:rPr>
          <w:sz w:val="22"/>
          <w:szCs w:val="22"/>
        </w:rPr>
        <w:t xml:space="preserve">. v platnom znení.   </w:t>
      </w:r>
    </w:p>
    <w:p w14:paraId="2E4BA5E8" w14:textId="1774999D" w:rsidR="00DE3757" w:rsidRDefault="00DE3757" w:rsidP="00DE3757">
      <w:pPr>
        <w:pStyle w:val="Odsekzoznamu1"/>
        <w:numPr>
          <w:ilvl w:val="1"/>
          <w:numId w:val="30"/>
        </w:numPr>
        <w:spacing w:after="120"/>
        <w:ind w:left="567" w:hanging="567"/>
        <w:contextualSpacing w:val="0"/>
        <w:jc w:val="both"/>
        <w:rPr>
          <w:sz w:val="22"/>
          <w:szCs w:val="22"/>
        </w:rPr>
      </w:pPr>
      <w:r w:rsidRPr="00437683">
        <w:rPr>
          <w:sz w:val="22"/>
          <w:szCs w:val="22"/>
        </w:rPr>
        <w:t xml:space="preserve">V prípade, ak </w:t>
      </w:r>
      <w:r>
        <w:rPr>
          <w:sz w:val="22"/>
          <w:szCs w:val="22"/>
        </w:rPr>
        <w:t>O</w:t>
      </w:r>
      <w:r w:rsidRPr="00437683">
        <w:rPr>
          <w:sz w:val="22"/>
          <w:szCs w:val="22"/>
        </w:rPr>
        <w:t xml:space="preserve">bjednávateľ zistí, že </w:t>
      </w:r>
      <w:r>
        <w:rPr>
          <w:sz w:val="22"/>
          <w:szCs w:val="22"/>
        </w:rPr>
        <w:t>sub</w:t>
      </w:r>
      <w:r w:rsidRPr="00437683">
        <w:rPr>
          <w:sz w:val="22"/>
          <w:szCs w:val="22"/>
        </w:rPr>
        <w:t xml:space="preserve">dodávateľ nie je zapísaný v registri, vyzve </w:t>
      </w:r>
      <w:r>
        <w:rPr>
          <w:sz w:val="22"/>
          <w:szCs w:val="22"/>
        </w:rPr>
        <w:t>Z</w:t>
      </w:r>
      <w:r w:rsidRPr="00437683">
        <w:rPr>
          <w:sz w:val="22"/>
          <w:szCs w:val="22"/>
        </w:rPr>
        <w:t xml:space="preserve">hotoviteľa na odstránenie tohto protiprávneho stavu a určí mu primeranú lehotu, ktorá nesmie byť kratšia ako 15 kalendárnych dní, aby zabezpečil, aby si </w:t>
      </w:r>
      <w:r>
        <w:rPr>
          <w:sz w:val="22"/>
          <w:szCs w:val="22"/>
        </w:rPr>
        <w:t>sub</w:t>
      </w:r>
      <w:r w:rsidRPr="00437683">
        <w:rPr>
          <w:sz w:val="22"/>
          <w:szCs w:val="22"/>
        </w:rPr>
        <w:t>dodávateľ splnil povinnosť byť v tejto lehote zapísaný do registra</w:t>
      </w:r>
      <w:r>
        <w:rPr>
          <w:sz w:val="22"/>
          <w:szCs w:val="22"/>
        </w:rPr>
        <w:t>,</w:t>
      </w:r>
      <w:r w:rsidRPr="00437683">
        <w:rPr>
          <w:sz w:val="22"/>
          <w:szCs w:val="22"/>
        </w:rPr>
        <w:t xml:space="preserve"> alebo aby </w:t>
      </w:r>
      <w:r>
        <w:rPr>
          <w:sz w:val="22"/>
          <w:szCs w:val="22"/>
        </w:rPr>
        <w:t>Z</w:t>
      </w:r>
      <w:r w:rsidRPr="00437683">
        <w:rPr>
          <w:sz w:val="22"/>
          <w:szCs w:val="22"/>
        </w:rPr>
        <w:t xml:space="preserve">hotoviteľ navrhol v súlade s bodmi tohto článku zmenu </w:t>
      </w:r>
      <w:r>
        <w:rPr>
          <w:sz w:val="22"/>
          <w:szCs w:val="22"/>
        </w:rPr>
        <w:t>sub</w:t>
      </w:r>
      <w:r w:rsidRPr="00437683">
        <w:rPr>
          <w:sz w:val="22"/>
          <w:szCs w:val="22"/>
        </w:rPr>
        <w:t>dodávateľa, ktorý spĺňa podmienku zápisu v registri.</w:t>
      </w:r>
    </w:p>
    <w:p w14:paraId="27289052" w14:textId="6D475A9C" w:rsidR="00DE3757" w:rsidRDefault="00DE3757" w:rsidP="00DE3757">
      <w:pPr>
        <w:pStyle w:val="Odsekzoznamu1"/>
        <w:numPr>
          <w:ilvl w:val="1"/>
          <w:numId w:val="30"/>
        </w:numPr>
        <w:spacing w:after="120"/>
        <w:ind w:left="567" w:hanging="567"/>
        <w:contextualSpacing w:val="0"/>
        <w:jc w:val="both"/>
        <w:rPr>
          <w:sz w:val="22"/>
          <w:szCs w:val="22"/>
        </w:rPr>
      </w:pPr>
      <w:r w:rsidRPr="00B42D96">
        <w:rPr>
          <w:sz w:val="22"/>
          <w:szCs w:val="22"/>
        </w:rPr>
        <w:t xml:space="preserve">Zhotoviteľ je povinný na žiadosť Objednávateľa poskytnúť mu potvrdenie vo forme akceptovateľnej pre Objednávateľa o tom, že si Zhotoviteľ plní riadne a včas všetky svoje záväzky (predovšetkým finančné) voči </w:t>
      </w:r>
      <w:r>
        <w:rPr>
          <w:sz w:val="22"/>
          <w:szCs w:val="22"/>
        </w:rPr>
        <w:t>sub</w:t>
      </w:r>
      <w:r w:rsidRPr="00B42D96">
        <w:rPr>
          <w:sz w:val="22"/>
          <w:szCs w:val="22"/>
        </w:rPr>
        <w:t xml:space="preserve">dodávateľom. Pokiaľ sa preukáže, že si Zhotoviteľ riadne a včas neplní svoje záväzky voči Poddodávateľom, tak je Objednávateľ oprávnený si voči nemu uplatniť zmluvnú pokutu vo výške uvedenej v bode 13.1 Tejto zmluvy. </w:t>
      </w:r>
    </w:p>
    <w:p w14:paraId="5A3567DD" w14:textId="77777777" w:rsidR="00DE3757" w:rsidRPr="00B42D96" w:rsidRDefault="00DE3757" w:rsidP="00DE3757">
      <w:pPr>
        <w:pStyle w:val="Odsekzoznamu1"/>
        <w:numPr>
          <w:ilvl w:val="1"/>
          <w:numId w:val="30"/>
        </w:numPr>
        <w:spacing w:after="120"/>
        <w:ind w:left="567" w:hanging="567"/>
        <w:contextualSpacing w:val="0"/>
        <w:jc w:val="both"/>
        <w:rPr>
          <w:sz w:val="22"/>
          <w:szCs w:val="22"/>
        </w:rPr>
      </w:pPr>
      <w:r w:rsidRPr="00B42D96">
        <w:rPr>
          <w:sz w:val="22"/>
          <w:szCs w:val="22"/>
        </w:rPr>
        <w:t xml:space="preserve">Zmluvné strany sa zaväzujú zachovávať mlčanlivosť o všetkých skutočnostiach uvedených v tomto článku. </w:t>
      </w:r>
    </w:p>
    <w:p w14:paraId="4DDE6D77" w14:textId="77777777" w:rsidR="00DE3757" w:rsidRPr="00904799" w:rsidRDefault="00DE3757" w:rsidP="00DE3757">
      <w:pPr>
        <w:pStyle w:val="Odsekzoznamu1"/>
        <w:ind w:left="0"/>
        <w:jc w:val="center"/>
        <w:rPr>
          <w:b/>
          <w:sz w:val="22"/>
          <w:szCs w:val="22"/>
        </w:rPr>
      </w:pPr>
    </w:p>
    <w:p w14:paraId="691A4273" w14:textId="77777777" w:rsidR="00DE3757" w:rsidRPr="00904799" w:rsidRDefault="00DE3757" w:rsidP="00DE3757">
      <w:pPr>
        <w:pStyle w:val="Odsekzoznamu1"/>
        <w:ind w:left="0"/>
        <w:jc w:val="center"/>
        <w:rPr>
          <w:b/>
          <w:sz w:val="22"/>
          <w:szCs w:val="22"/>
        </w:rPr>
      </w:pPr>
      <w:r w:rsidRPr="00904799">
        <w:rPr>
          <w:b/>
          <w:sz w:val="22"/>
          <w:szCs w:val="22"/>
        </w:rPr>
        <w:t>Článok IX.</w:t>
      </w:r>
    </w:p>
    <w:p w14:paraId="2F7415E9" w14:textId="77777777" w:rsidR="00DE3757" w:rsidRDefault="00DE3757" w:rsidP="00DE3757">
      <w:pPr>
        <w:pStyle w:val="Odsekzoznamu1"/>
        <w:ind w:left="0"/>
        <w:jc w:val="center"/>
        <w:rPr>
          <w:b/>
          <w:sz w:val="22"/>
          <w:szCs w:val="22"/>
        </w:rPr>
      </w:pPr>
      <w:r w:rsidRPr="00904799">
        <w:rPr>
          <w:b/>
          <w:sz w:val="22"/>
          <w:szCs w:val="22"/>
        </w:rPr>
        <w:t>Odovzdanie Diela</w:t>
      </w:r>
    </w:p>
    <w:p w14:paraId="13796736" w14:textId="77777777" w:rsidR="00DE3757" w:rsidRPr="00904799" w:rsidRDefault="00DE3757" w:rsidP="00DE3757">
      <w:pPr>
        <w:pStyle w:val="Odsekzoznamu1"/>
        <w:ind w:left="0"/>
        <w:jc w:val="center"/>
        <w:rPr>
          <w:b/>
          <w:sz w:val="22"/>
          <w:szCs w:val="22"/>
        </w:rPr>
      </w:pPr>
    </w:p>
    <w:p w14:paraId="337934BF" w14:textId="58FAAFE6" w:rsidR="00DE3757" w:rsidRPr="00DE3757" w:rsidRDefault="00DE3757" w:rsidP="00DE3757">
      <w:pPr>
        <w:pStyle w:val="Odsekzoznamu1"/>
        <w:numPr>
          <w:ilvl w:val="1"/>
          <w:numId w:val="35"/>
        </w:numPr>
        <w:spacing w:after="120"/>
        <w:ind w:left="567" w:hanging="567"/>
        <w:contextualSpacing w:val="0"/>
        <w:jc w:val="both"/>
        <w:rPr>
          <w:sz w:val="22"/>
          <w:szCs w:val="22"/>
        </w:rPr>
      </w:pPr>
      <w:r w:rsidRPr="00904799">
        <w:rPr>
          <w:sz w:val="22"/>
          <w:szCs w:val="22"/>
        </w:rPr>
        <w:t xml:space="preserve">Zhotoviteľ je povinný riadne zhotovené Dielo odovzdať Objednávateľovi </w:t>
      </w:r>
      <w:r w:rsidRPr="00DE3757">
        <w:rPr>
          <w:sz w:val="22"/>
          <w:szCs w:val="22"/>
        </w:rPr>
        <w:t xml:space="preserve">do ôsmych mesiacov od prevzatia staveniska. </w:t>
      </w:r>
    </w:p>
    <w:p w14:paraId="4BE94AB8" w14:textId="77777777" w:rsidR="00DE3757" w:rsidRDefault="00DE3757" w:rsidP="00DE3757">
      <w:pPr>
        <w:pStyle w:val="Odsekzoznamu1"/>
        <w:numPr>
          <w:ilvl w:val="1"/>
          <w:numId w:val="35"/>
        </w:numPr>
        <w:spacing w:after="120"/>
        <w:ind w:left="567" w:hanging="567"/>
        <w:contextualSpacing w:val="0"/>
        <w:jc w:val="both"/>
        <w:rPr>
          <w:sz w:val="22"/>
          <w:szCs w:val="22"/>
        </w:rPr>
      </w:pPr>
      <w:r>
        <w:rPr>
          <w:sz w:val="22"/>
          <w:szCs w:val="22"/>
        </w:rPr>
        <w:t xml:space="preserve">Pred odovzdaním diela budú Zhotoviteľom vykonané všetky skúšky preukazujúce kvalitu, funkčnosť a spoľahlivosť Diela, ako aj dodržanie parametrov dohodnutých v Tejto zmluve, predpísaných </w:t>
      </w:r>
      <w:r>
        <w:rPr>
          <w:sz w:val="22"/>
          <w:szCs w:val="22"/>
        </w:rPr>
        <w:lastRenderedPageBreak/>
        <w:t>v stavebnom projekte pre stavebné povolenie, vo vyjadreniach – stanoviskách a rozhodnutiach dotknutých orgánov štátnej správy.</w:t>
      </w:r>
    </w:p>
    <w:p w14:paraId="4FE44BAF" w14:textId="77777777" w:rsidR="00DE3757" w:rsidRPr="00904799" w:rsidRDefault="00DE3757" w:rsidP="00DE3757">
      <w:pPr>
        <w:pStyle w:val="Odsekzoznamu1"/>
        <w:numPr>
          <w:ilvl w:val="1"/>
          <w:numId w:val="35"/>
        </w:numPr>
        <w:spacing w:after="120"/>
        <w:ind w:left="567" w:hanging="567"/>
        <w:contextualSpacing w:val="0"/>
        <w:jc w:val="both"/>
        <w:rPr>
          <w:sz w:val="22"/>
          <w:szCs w:val="22"/>
        </w:rPr>
      </w:pPr>
      <w:r>
        <w:rPr>
          <w:sz w:val="22"/>
          <w:szCs w:val="22"/>
        </w:rPr>
        <w:t>Pred odovzdaním Diela, je Zhotoviteľ povinný zaškoliť osobu poverenú Objednávateľom na obsluhu a údržbu Diela, pričom z tohto školenia pripraví zápis, ktorý podpíše školiteľ za stranu Zhotoviteľa a školená osoba za stranu Objednávateľa.</w:t>
      </w:r>
    </w:p>
    <w:p w14:paraId="0438666C" w14:textId="77777777" w:rsidR="00DE3757" w:rsidRDefault="00DE3757" w:rsidP="00DE3757">
      <w:pPr>
        <w:pStyle w:val="Odsekzoznamu1"/>
        <w:numPr>
          <w:ilvl w:val="1"/>
          <w:numId w:val="35"/>
        </w:numPr>
        <w:spacing w:after="120"/>
        <w:ind w:left="567" w:hanging="567"/>
        <w:contextualSpacing w:val="0"/>
        <w:jc w:val="both"/>
        <w:rPr>
          <w:sz w:val="22"/>
          <w:szCs w:val="22"/>
        </w:rPr>
      </w:pPr>
      <w:r w:rsidRPr="00904799">
        <w:rPr>
          <w:sz w:val="22"/>
          <w:szCs w:val="22"/>
        </w:rPr>
        <w:t xml:space="preserve">Zhotoviteľ je povinný písomne vyzvať Objednávateľa na prevzatie Diela v dostatočnom časovom predstihu (aspoň </w:t>
      </w:r>
      <w:r>
        <w:rPr>
          <w:sz w:val="22"/>
          <w:szCs w:val="22"/>
        </w:rPr>
        <w:t xml:space="preserve">10 </w:t>
      </w:r>
      <w:r w:rsidRPr="00904799">
        <w:rPr>
          <w:sz w:val="22"/>
          <w:szCs w:val="22"/>
        </w:rPr>
        <w:t>dní vopred) tak, aby Objednávateľ mal možnosť dôkladnej prehliadky Diela pred dňom plánovaného odovzdania Diela.</w:t>
      </w:r>
      <w:r>
        <w:rPr>
          <w:sz w:val="22"/>
          <w:szCs w:val="22"/>
        </w:rPr>
        <w:t xml:space="preserve"> Zhotoviteľ však nie je oprávnený vyzvať Objednávateľa na prevzatie Diela pokiaľ má Dielo akékoľvek vady a nedorobky.</w:t>
      </w:r>
    </w:p>
    <w:p w14:paraId="02BDFBA7" w14:textId="77777777" w:rsidR="00DE3757" w:rsidRPr="00904799" w:rsidRDefault="00DE3757" w:rsidP="00DE3757">
      <w:pPr>
        <w:pStyle w:val="Odsekzoznamu1"/>
        <w:numPr>
          <w:ilvl w:val="1"/>
          <w:numId w:val="35"/>
        </w:numPr>
        <w:spacing w:after="120"/>
        <w:ind w:left="567" w:hanging="567"/>
        <w:contextualSpacing w:val="0"/>
        <w:jc w:val="both"/>
        <w:rPr>
          <w:sz w:val="22"/>
          <w:szCs w:val="22"/>
        </w:rPr>
      </w:pPr>
      <w:r w:rsidRPr="00904799">
        <w:rPr>
          <w:sz w:val="22"/>
          <w:szCs w:val="22"/>
        </w:rPr>
        <w:t xml:space="preserve">Objednávateľ nie je povinný Dielo prevziať ak </w:t>
      </w:r>
      <w:r>
        <w:rPr>
          <w:sz w:val="22"/>
          <w:szCs w:val="22"/>
        </w:rPr>
        <w:t>(i) majú akékoľvek vady a nedorobky, ktoré Objednávateľ vyhodnocuje ako podstatné (za podstatnú vadu sa považuje vada ktorá bráni riadnemu a bezpečnému užívaniu Diela), alebo</w:t>
      </w:r>
      <w:r w:rsidRPr="00904799">
        <w:rPr>
          <w:sz w:val="22"/>
          <w:szCs w:val="22"/>
        </w:rPr>
        <w:t>(</w:t>
      </w:r>
      <w:r>
        <w:rPr>
          <w:sz w:val="22"/>
          <w:szCs w:val="22"/>
        </w:rPr>
        <w:t>i</w:t>
      </w:r>
      <w:r w:rsidRPr="00904799">
        <w:rPr>
          <w:sz w:val="22"/>
          <w:szCs w:val="22"/>
        </w:rPr>
        <w:t xml:space="preserve">i) má Dielo vady, ktoré majú alebo by mohli mať vplyv na </w:t>
      </w:r>
      <w:proofErr w:type="spellStart"/>
      <w:r w:rsidRPr="00904799">
        <w:rPr>
          <w:sz w:val="22"/>
          <w:szCs w:val="22"/>
        </w:rPr>
        <w:t>kolaudácieschopnosť</w:t>
      </w:r>
      <w:proofErr w:type="spellEnd"/>
      <w:r w:rsidRPr="00904799">
        <w:rPr>
          <w:sz w:val="22"/>
          <w:szCs w:val="22"/>
        </w:rPr>
        <w:t xml:space="preserve"> Diela, alebo (ii</w:t>
      </w:r>
      <w:r>
        <w:rPr>
          <w:sz w:val="22"/>
          <w:szCs w:val="22"/>
        </w:rPr>
        <w:t>i</w:t>
      </w:r>
      <w:r w:rsidRPr="00904799">
        <w:rPr>
          <w:sz w:val="22"/>
          <w:szCs w:val="22"/>
        </w:rPr>
        <w:t>) má Dielo vady, ktoré majú alebo by mohli mať vplyv na funkčnosť Diela alebo jeho častí (pod funkčnosťou zmluvné strany rozumejú fakt, že Dielo alebo jeho časti majú také vlastnosti, ktoré podľa príslušných právnych predpisov alebo podľa výrobných predpisov alebo podľa ich výrobného alebo stavebného určenia alebo podľa údajov výrobcu majú mať), alebo (i</w:t>
      </w:r>
      <w:r>
        <w:rPr>
          <w:sz w:val="22"/>
          <w:szCs w:val="22"/>
        </w:rPr>
        <w:t>v</w:t>
      </w:r>
      <w:r w:rsidRPr="00904799">
        <w:rPr>
          <w:sz w:val="22"/>
          <w:szCs w:val="22"/>
        </w:rPr>
        <w:t>) má Dielo vady, kt</w:t>
      </w:r>
      <w:r>
        <w:rPr>
          <w:sz w:val="22"/>
          <w:szCs w:val="22"/>
        </w:rPr>
        <w:t>oré vznikli v dôsledku vykonania</w:t>
      </w:r>
      <w:r w:rsidRPr="00904799">
        <w:rPr>
          <w:sz w:val="22"/>
          <w:szCs w:val="22"/>
        </w:rPr>
        <w:t xml:space="preserve"> Diela alebo jeho časti v rozpore so Stavebnými dokumentmi.</w:t>
      </w:r>
    </w:p>
    <w:p w14:paraId="4D6BF4E8" w14:textId="77777777" w:rsidR="00DE3757" w:rsidRPr="00904799" w:rsidRDefault="00DE3757" w:rsidP="00DE3757">
      <w:pPr>
        <w:pStyle w:val="Odsekzoznamu1"/>
        <w:numPr>
          <w:ilvl w:val="1"/>
          <w:numId w:val="35"/>
        </w:numPr>
        <w:spacing w:after="120"/>
        <w:ind w:left="567" w:hanging="567"/>
        <w:contextualSpacing w:val="0"/>
        <w:jc w:val="both"/>
        <w:rPr>
          <w:sz w:val="22"/>
          <w:szCs w:val="22"/>
        </w:rPr>
      </w:pPr>
      <w:r w:rsidRPr="00904799">
        <w:rPr>
          <w:sz w:val="22"/>
          <w:szCs w:val="22"/>
        </w:rPr>
        <w:t>V prípade, že Objednávateľ odmietne Dielo prevziať, je povinný Zhotoviteľovi písomne oznámiť všetky vady Diela</w:t>
      </w:r>
      <w:r>
        <w:rPr>
          <w:sz w:val="22"/>
          <w:szCs w:val="22"/>
        </w:rPr>
        <w:t xml:space="preserve"> </w:t>
      </w:r>
      <w:r w:rsidRPr="00904799">
        <w:rPr>
          <w:sz w:val="22"/>
          <w:szCs w:val="22"/>
        </w:rPr>
        <w:t>resp. iné skutočnosti, pre existenciu ktorých, Objednávateľ Dielo odmietol prevziať. Zhotoviteľ je povinný všetky takto vytknuté vady a skutočnosti opraviť/odstrániť bez zbytočného odkladu (najneskôr do 15 dní)  po ich oznámení ak je to technicky alebo technologicky možné.</w:t>
      </w:r>
    </w:p>
    <w:p w14:paraId="419F4DD0" w14:textId="77777777" w:rsidR="00DE3757" w:rsidRPr="00A72448" w:rsidRDefault="00DE3757" w:rsidP="00DE3757">
      <w:pPr>
        <w:pStyle w:val="Zkladntext"/>
        <w:numPr>
          <w:ilvl w:val="1"/>
          <w:numId w:val="35"/>
        </w:numPr>
        <w:ind w:left="567" w:hanging="567"/>
        <w:jc w:val="both"/>
        <w:rPr>
          <w:sz w:val="22"/>
          <w:szCs w:val="22"/>
        </w:rPr>
      </w:pPr>
      <w:bookmarkStart w:id="11" w:name="_Ref326004928"/>
      <w:r w:rsidRPr="00904799">
        <w:rPr>
          <w:sz w:val="22"/>
          <w:szCs w:val="22"/>
        </w:rPr>
        <w:t xml:space="preserve">Zhotoviteľ je povinný </w:t>
      </w:r>
      <w:r>
        <w:rPr>
          <w:sz w:val="22"/>
          <w:szCs w:val="22"/>
        </w:rPr>
        <w:t>v</w:t>
      </w:r>
      <w:r w:rsidRPr="00904799">
        <w:rPr>
          <w:sz w:val="22"/>
          <w:szCs w:val="22"/>
        </w:rPr>
        <w:t xml:space="preserve">yčistiť Stavenisko do </w:t>
      </w:r>
      <w:r>
        <w:rPr>
          <w:sz w:val="22"/>
          <w:szCs w:val="22"/>
        </w:rPr>
        <w:t>7</w:t>
      </w:r>
      <w:r w:rsidRPr="00904799">
        <w:rPr>
          <w:sz w:val="22"/>
          <w:szCs w:val="22"/>
        </w:rPr>
        <w:t xml:space="preserve"> dní od prevzatia Diela Objednávateľom. Ak sa Zhotoviteľ dostane do omeškania s vyprataním a/alebo vyčistením Staveniska o viac ako </w:t>
      </w:r>
      <w:r>
        <w:rPr>
          <w:sz w:val="22"/>
          <w:szCs w:val="22"/>
        </w:rPr>
        <w:t>7</w:t>
      </w:r>
      <w:r w:rsidRPr="00904799">
        <w:rPr>
          <w:sz w:val="22"/>
          <w:szCs w:val="22"/>
        </w:rPr>
        <w:t xml:space="preserve"> dní, je Objednávateľ oprávnený Stavenisko vypratať a vyčistiť na nebezpečenstvo a náklady Zhotoviteľa; takéto náklady je Zhotoviteľ povinný Objednávateľovi uhradiť</w:t>
      </w:r>
      <w:bookmarkEnd w:id="11"/>
      <w:r>
        <w:rPr>
          <w:sz w:val="22"/>
          <w:szCs w:val="22"/>
        </w:rPr>
        <w:t xml:space="preserve"> a to najneskôr do 10 dní od oznámenia výšky nákladov.</w:t>
      </w:r>
    </w:p>
    <w:p w14:paraId="1778F3C4" w14:textId="77777777" w:rsidR="00DE3757" w:rsidRDefault="00DE3757" w:rsidP="00DE3757">
      <w:pPr>
        <w:pStyle w:val="Zkladntext"/>
        <w:numPr>
          <w:ilvl w:val="1"/>
          <w:numId w:val="35"/>
        </w:numPr>
        <w:ind w:left="567" w:hanging="567"/>
        <w:jc w:val="both"/>
        <w:rPr>
          <w:sz w:val="22"/>
          <w:szCs w:val="22"/>
        </w:rPr>
      </w:pPr>
      <w:r w:rsidRPr="00904799">
        <w:rPr>
          <w:sz w:val="22"/>
          <w:szCs w:val="22"/>
        </w:rPr>
        <w:t xml:space="preserve">O odovzdaní a prevzatí Diela spíšu Zmluvné strany odovzdávací </w:t>
      </w:r>
      <w:r>
        <w:rPr>
          <w:sz w:val="22"/>
          <w:szCs w:val="22"/>
        </w:rPr>
        <w:t>Zápis</w:t>
      </w:r>
      <w:r w:rsidRPr="00904799">
        <w:rPr>
          <w:sz w:val="22"/>
          <w:szCs w:val="22"/>
        </w:rPr>
        <w:t xml:space="preserve"> (ďalej len „</w:t>
      </w:r>
      <w:r>
        <w:rPr>
          <w:b/>
          <w:sz w:val="22"/>
          <w:szCs w:val="22"/>
        </w:rPr>
        <w:t>Zápis</w:t>
      </w:r>
      <w:r>
        <w:rPr>
          <w:sz w:val="22"/>
          <w:szCs w:val="22"/>
        </w:rPr>
        <w:t>“), ktorý pripraví Zhotoviteľ.</w:t>
      </w:r>
    </w:p>
    <w:p w14:paraId="162C5975" w14:textId="77777777" w:rsidR="00DE3757" w:rsidRDefault="00DE3757" w:rsidP="00DE3757">
      <w:pPr>
        <w:pStyle w:val="Zkladntext"/>
        <w:numPr>
          <w:ilvl w:val="1"/>
          <w:numId w:val="35"/>
        </w:numPr>
        <w:ind w:left="567" w:hanging="567"/>
        <w:jc w:val="both"/>
        <w:rPr>
          <w:sz w:val="22"/>
          <w:szCs w:val="22"/>
        </w:rPr>
      </w:pPr>
      <w:r>
        <w:rPr>
          <w:sz w:val="22"/>
          <w:szCs w:val="22"/>
        </w:rPr>
        <w:t>Odovzdania a prevzatia Diela sa zúčastnia splnomocnení zástupcovia Zhotoviteľa, Objednávateľa a Stavebného dozoru.</w:t>
      </w:r>
    </w:p>
    <w:p w14:paraId="3E709A45" w14:textId="77777777" w:rsidR="00DE3757" w:rsidRDefault="00DE3757" w:rsidP="00DE3757">
      <w:pPr>
        <w:pStyle w:val="Zkladntext"/>
        <w:numPr>
          <w:ilvl w:val="1"/>
          <w:numId w:val="35"/>
        </w:numPr>
        <w:ind w:left="567" w:hanging="567"/>
        <w:jc w:val="both"/>
        <w:rPr>
          <w:sz w:val="22"/>
          <w:szCs w:val="22"/>
        </w:rPr>
      </w:pPr>
      <w:r w:rsidRPr="00A72448">
        <w:rPr>
          <w:sz w:val="22"/>
          <w:szCs w:val="22"/>
        </w:rPr>
        <w:t xml:space="preserve">K odovzdaniu a prevzatiu dokončeného diela pripraví </w:t>
      </w:r>
      <w:r>
        <w:rPr>
          <w:sz w:val="22"/>
          <w:szCs w:val="22"/>
        </w:rPr>
        <w:t>Z</w:t>
      </w:r>
      <w:r w:rsidRPr="00A72448">
        <w:rPr>
          <w:sz w:val="22"/>
          <w:szCs w:val="22"/>
        </w:rPr>
        <w:t>hotoviteľ tieto doklady</w:t>
      </w:r>
      <w:r>
        <w:rPr>
          <w:sz w:val="22"/>
          <w:szCs w:val="22"/>
        </w:rPr>
        <w:t>:</w:t>
      </w:r>
    </w:p>
    <w:p w14:paraId="00DB2ED3"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projekt skutočného vyhotovenia potvrdený </w:t>
      </w:r>
      <w:r>
        <w:rPr>
          <w:sz w:val="22"/>
          <w:szCs w:val="22"/>
        </w:rPr>
        <w:t>Z</w:t>
      </w:r>
      <w:r w:rsidRPr="00A72448">
        <w:rPr>
          <w:sz w:val="22"/>
          <w:szCs w:val="22"/>
        </w:rPr>
        <w:t xml:space="preserve">hotoviteľom, </w:t>
      </w:r>
    </w:p>
    <w:p w14:paraId="739FFB63"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protokol z prvej úradnej skúšky </w:t>
      </w:r>
    </w:p>
    <w:p w14:paraId="5B7C01A5"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protokolárne odovzdanie zariadení, osvedčenia o kvalite a kompletnosti, návody na montáž, obsluhu a údržbu, zápisy o zaškolení obsluhy, </w:t>
      </w:r>
    </w:p>
    <w:p w14:paraId="3F5805E9"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zápisy, protokoly a osvedčenia o vykonaných skúškach použitých materiálov, </w:t>
      </w:r>
    </w:p>
    <w:p w14:paraId="2EE795DC"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osvedčenia o kvalite použitých konštrukcií, </w:t>
      </w:r>
    </w:p>
    <w:p w14:paraId="056CE713"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zápisnice o vyskúšaní zmontovaných zariadení, </w:t>
      </w:r>
    </w:p>
    <w:p w14:paraId="3DE988B0"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stavebné denníky, </w:t>
      </w:r>
    </w:p>
    <w:p w14:paraId="432D9809"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správy o vykonaní odborných prehliadok a odborných skúšok (bývalé revízne správy) protokoly o úspešnom komplexnom vyskúšaní, </w:t>
      </w:r>
    </w:p>
    <w:p w14:paraId="472E71C7"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doklady o preukázaní zhody výrobkov pre komplexnú stavbu,</w:t>
      </w:r>
    </w:p>
    <w:p w14:paraId="5BCFB755"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doklady o vykonaných úradných skúškach vyhradených technických zariadení </w:t>
      </w:r>
      <w:proofErr w:type="spellStart"/>
      <w:r w:rsidRPr="00A72448">
        <w:rPr>
          <w:sz w:val="22"/>
          <w:szCs w:val="22"/>
        </w:rPr>
        <w:t>pa</w:t>
      </w:r>
      <w:r>
        <w:rPr>
          <w:sz w:val="22"/>
          <w:szCs w:val="22"/>
        </w:rPr>
        <w:t>s</w:t>
      </w:r>
      <w:r w:rsidRPr="00A72448">
        <w:rPr>
          <w:sz w:val="22"/>
          <w:szCs w:val="22"/>
        </w:rPr>
        <w:t>sporty</w:t>
      </w:r>
      <w:proofErr w:type="spellEnd"/>
      <w:r w:rsidRPr="00A72448">
        <w:rPr>
          <w:sz w:val="22"/>
          <w:szCs w:val="22"/>
        </w:rPr>
        <w:t>, revízne knihy alebo iné dokumenty vyhradených technických zariadení v rozsahu určenom bezpečnostno-technickými požiadavkami, platné na území Slovenskej republiky,</w:t>
      </w:r>
    </w:p>
    <w:p w14:paraId="4AB92220" w14:textId="77777777" w:rsidR="00DE3757" w:rsidRPr="00A72448" w:rsidRDefault="00DE3757" w:rsidP="00DE3757">
      <w:pPr>
        <w:pStyle w:val="Zkladntext"/>
        <w:numPr>
          <w:ilvl w:val="0"/>
          <w:numId w:val="53"/>
        </w:numPr>
        <w:spacing w:after="0"/>
        <w:ind w:left="851" w:hanging="284"/>
        <w:jc w:val="both"/>
        <w:rPr>
          <w:sz w:val="22"/>
          <w:szCs w:val="22"/>
        </w:rPr>
      </w:pPr>
      <w:r>
        <w:rPr>
          <w:sz w:val="22"/>
          <w:szCs w:val="22"/>
        </w:rPr>
        <w:t>a</w:t>
      </w:r>
      <w:r w:rsidRPr="00A72448">
        <w:rPr>
          <w:sz w:val="22"/>
          <w:szCs w:val="22"/>
        </w:rPr>
        <w:t xml:space="preserve">testy o požiarnej odolnosti použitých materiálov a výrobkov podľa ich umiestnenia v stavebnej časti, </w:t>
      </w:r>
    </w:p>
    <w:p w14:paraId="3B5F1532" w14:textId="77777777" w:rsidR="00DE3757" w:rsidRPr="00826A8A" w:rsidRDefault="00DE3757" w:rsidP="00DE3757">
      <w:pPr>
        <w:pStyle w:val="Zkladntext"/>
        <w:numPr>
          <w:ilvl w:val="0"/>
          <w:numId w:val="53"/>
        </w:numPr>
        <w:spacing w:after="0"/>
        <w:ind w:left="851" w:hanging="284"/>
        <w:jc w:val="both"/>
        <w:rPr>
          <w:color w:val="000000" w:themeColor="text1"/>
          <w:sz w:val="22"/>
          <w:szCs w:val="22"/>
        </w:rPr>
      </w:pPr>
      <w:r w:rsidRPr="00826A8A">
        <w:rPr>
          <w:color w:val="000000" w:themeColor="text1"/>
          <w:sz w:val="22"/>
          <w:szCs w:val="22"/>
        </w:rPr>
        <w:t xml:space="preserve">doklad o vykonaní skúšky hydrantov, </w:t>
      </w:r>
    </w:p>
    <w:p w14:paraId="49BCE466" w14:textId="77777777" w:rsidR="00DE3757" w:rsidRDefault="00DE3757" w:rsidP="00DE3757">
      <w:pPr>
        <w:pStyle w:val="Zkladntext"/>
        <w:numPr>
          <w:ilvl w:val="0"/>
          <w:numId w:val="53"/>
        </w:numPr>
        <w:ind w:left="851" w:hanging="284"/>
        <w:jc w:val="both"/>
        <w:rPr>
          <w:sz w:val="22"/>
          <w:szCs w:val="22"/>
        </w:rPr>
      </w:pPr>
      <w:r w:rsidRPr="00A72448">
        <w:rPr>
          <w:sz w:val="22"/>
          <w:szCs w:val="22"/>
        </w:rPr>
        <w:t>potvrdenia správcov skládok o prijatí odpadov (komunálnych a stavebných)</w:t>
      </w:r>
    </w:p>
    <w:p w14:paraId="6E92F099" w14:textId="77777777" w:rsidR="00DE3757" w:rsidRDefault="00DE3757" w:rsidP="00DE3757">
      <w:pPr>
        <w:pStyle w:val="Zkladntext"/>
        <w:numPr>
          <w:ilvl w:val="1"/>
          <w:numId w:val="35"/>
        </w:numPr>
        <w:ind w:left="567" w:hanging="567"/>
        <w:jc w:val="both"/>
        <w:rPr>
          <w:sz w:val="22"/>
          <w:szCs w:val="22"/>
        </w:rPr>
      </w:pPr>
      <w:r>
        <w:rPr>
          <w:sz w:val="22"/>
          <w:szCs w:val="22"/>
        </w:rPr>
        <w:lastRenderedPageBreak/>
        <w:t xml:space="preserve">Na základe potvrdeného a oboma stranami podpísaného Zápisu pripraví Zhotoviteľ </w:t>
      </w:r>
      <w:r>
        <w:rPr>
          <w:b/>
          <w:sz w:val="22"/>
          <w:szCs w:val="22"/>
        </w:rPr>
        <w:t xml:space="preserve">Protokol o odovzdaní a prevzatí </w:t>
      </w:r>
      <w:r w:rsidRPr="00C82115">
        <w:rPr>
          <w:b/>
          <w:sz w:val="22"/>
          <w:szCs w:val="22"/>
        </w:rPr>
        <w:t>diela</w:t>
      </w:r>
      <w:r>
        <w:rPr>
          <w:b/>
          <w:sz w:val="22"/>
          <w:szCs w:val="22"/>
        </w:rPr>
        <w:t xml:space="preserve"> </w:t>
      </w:r>
      <w:r>
        <w:rPr>
          <w:sz w:val="22"/>
          <w:szCs w:val="22"/>
        </w:rPr>
        <w:t>(ďalej len „Protokol“). Tento Protokol podpíšu štatutárni zástupcovia oboch Zmluvných strán.</w:t>
      </w:r>
    </w:p>
    <w:p w14:paraId="16250BBB" w14:textId="77777777" w:rsidR="00DE3757" w:rsidRPr="00A55C0E" w:rsidRDefault="00DE3757" w:rsidP="00DE3757">
      <w:pPr>
        <w:pStyle w:val="Zkladntext"/>
        <w:numPr>
          <w:ilvl w:val="1"/>
          <w:numId w:val="35"/>
        </w:numPr>
        <w:ind w:left="-426" w:hanging="426"/>
        <w:jc w:val="center"/>
        <w:rPr>
          <w:b/>
          <w:sz w:val="22"/>
          <w:szCs w:val="22"/>
        </w:rPr>
      </w:pPr>
      <w:r w:rsidRPr="00A55C0E">
        <w:rPr>
          <w:sz w:val="22"/>
          <w:szCs w:val="22"/>
        </w:rPr>
        <w:t>Dielo sa považuje za splnené jeho odovzdaním Zhotoviteľom a prevzatím Objednávateľom.</w:t>
      </w:r>
    </w:p>
    <w:p w14:paraId="263FB903" w14:textId="77777777" w:rsidR="00DE3757" w:rsidRPr="00A55C0E" w:rsidRDefault="00DE3757" w:rsidP="00DE3757">
      <w:pPr>
        <w:pStyle w:val="Zkladntext"/>
        <w:rPr>
          <w:b/>
          <w:sz w:val="22"/>
          <w:szCs w:val="22"/>
        </w:rPr>
      </w:pPr>
    </w:p>
    <w:p w14:paraId="75A964C7" w14:textId="77777777" w:rsidR="00DE3757" w:rsidRPr="00904799" w:rsidRDefault="00DE3757" w:rsidP="00DE3757">
      <w:pPr>
        <w:pStyle w:val="Odsekzoznamu1"/>
        <w:ind w:left="0"/>
        <w:jc w:val="center"/>
        <w:rPr>
          <w:b/>
          <w:sz w:val="22"/>
          <w:szCs w:val="22"/>
        </w:rPr>
      </w:pPr>
      <w:r w:rsidRPr="00904799">
        <w:rPr>
          <w:b/>
          <w:sz w:val="22"/>
          <w:szCs w:val="22"/>
        </w:rPr>
        <w:t>Článok X</w:t>
      </w:r>
    </w:p>
    <w:p w14:paraId="7E8C2B70" w14:textId="77777777" w:rsidR="00DE3757" w:rsidRDefault="00DE3757" w:rsidP="00DE3757">
      <w:pPr>
        <w:pStyle w:val="Odsekzoznamu1"/>
        <w:ind w:left="0"/>
        <w:jc w:val="center"/>
        <w:rPr>
          <w:b/>
          <w:sz w:val="22"/>
          <w:szCs w:val="22"/>
        </w:rPr>
      </w:pPr>
      <w:r w:rsidRPr="00904799">
        <w:rPr>
          <w:b/>
          <w:sz w:val="22"/>
          <w:szCs w:val="22"/>
        </w:rPr>
        <w:t>Poskytnutie Záruky a vady Diela</w:t>
      </w:r>
    </w:p>
    <w:p w14:paraId="626B5F59" w14:textId="77777777" w:rsidR="00DE3757" w:rsidRPr="00904799" w:rsidRDefault="00DE3757" w:rsidP="00DE3757">
      <w:pPr>
        <w:pStyle w:val="Odsekzoznamu1"/>
        <w:spacing w:after="120"/>
        <w:ind w:left="0"/>
        <w:jc w:val="center"/>
        <w:rPr>
          <w:b/>
          <w:sz w:val="22"/>
          <w:szCs w:val="22"/>
        </w:rPr>
      </w:pPr>
    </w:p>
    <w:p w14:paraId="4C35B651" w14:textId="77777777" w:rsidR="00DE3757" w:rsidRPr="00904799" w:rsidRDefault="00DE3757" w:rsidP="00DE3757">
      <w:pPr>
        <w:pStyle w:val="Odsekzoznamu1"/>
        <w:numPr>
          <w:ilvl w:val="1"/>
          <w:numId w:val="36"/>
        </w:numPr>
        <w:spacing w:after="120"/>
        <w:ind w:left="567" w:hanging="567"/>
        <w:contextualSpacing w:val="0"/>
        <w:jc w:val="both"/>
        <w:rPr>
          <w:sz w:val="22"/>
          <w:szCs w:val="22"/>
        </w:rPr>
      </w:pPr>
      <w:r w:rsidRPr="00904799">
        <w:rPr>
          <w:sz w:val="22"/>
          <w:szCs w:val="22"/>
        </w:rPr>
        <w:t>Zhotoviteľ poskytuje Objednávateľovi záruku za to, že Dielo ako celok ako aj každá jeho jednotlivá časť si počas záručnej doby zachová obvyklé úžitkové, funkčné a estetické vlastnosti a vlastnosti uvedené v a/alebo vyplývajúce zo Stavebných dokumentov a na Dielo sa vzťahujúcich noriem a predpisov.</w:t>
      </w:r>
    </w:p>
    <w:p w14:paraId="43A02B3A" w14:textId="77777777" w:rsidR="00DE3757" w:rsidRDefault="00DE3757" w:rsidP="00DE3757">
      <w:pPr>
        <w:pStyle w:val="Odsekzoznamu1"/>
        <w:numPr>
          <w:ilvl w:val="1"/>
          <w:numId w:val="36"/>
        </w:numPr>
        <w:spacing w:after="120"/>
        <w:ind w:left="567" w:hanging="567"/>
        <w:contextualSpacing w:val="0"/>
        <w:jc w:val="both"/>
        <w:rPr>
          <w:sz w:val="22"/>
          <w:szCs w:val="22"/>
        </w:rPr>
      </w:pPr>
      <w:r w:rsidRPr="008B2F5B">
        <w:rPr>
          <w:sz w:val="22"/>
          <w:szCs w:val="22"/>
        </w:rPr>
        <w:t xml:space="preserve">Dĺžka záručnej doby je 60 mesiacov </w:t>
      </w:r>
      <w:r>
        <w:rPr>
          <w:sz w:val="22"/>
          <w:szCs w:val="22"/>
        </w:rPr>
        <w:t xml:space="preserve">na stavebnú časť a 24 mesiacov na technologickú časť </w:t>
      </w:r>
      <w:r w:rsidRPr="008B2F5B">
        <w:rPr>
          <w:sz w:val="22"/>
          <w:szCs w:val="22"/>
        </w:rPr>
        <w:t>a vzťahuje sa na všetky časti a komponenty Diela, pokiaľ nie je uvedené v Tejto zmluve inak. Záručná doba začína plynúť dňom prevzatia Diela Objednávateľom na základe preberacieho Protokolu.</w:t>
      </w:r>
    </w:p>
    <w:p w14:paraId="72A715D3" w14:textId="77777777" w:rsidR="00DE3757" w:rsidRDefault="00DE3757" w:rsidP="00DE3757">
      <w:pPr>
        <w:pStyle w:val="Odsekzoznamu1"/>
        <w:numPr>
          <w:ilvl w:val="1"/>
          <w:numId w:val="36"/>
        </w:numPr>
        <w:spacing w:after="120"/>
        <w:ind w:left="567" w:hanging="567"/>
        <w:contextualSpacing w:val="0"/>
        <w:jc w:val="both"/>
        <w:rPr>
          <w:sz w:val="22"/>
          <w:szCs w:val="22"/>
        </w:rPr>
      </w:pPr>
      <w:r>
        <w:rPr>
          <w:sz w:val="22"/>
          <w:szCs w:val="22"/>
        </w:rPr>
        <w:t xml:space="preserve">Vadou sa </w:t>
      </w:r>
      <w:r w:rsidRPr="00AC40A0">
        <w:rPr>
          <w:sz w:val="22"/>
          <w:szCs w:val="22"/>
        </w:rPr>
        <w:t xml:space="preserve">rozumie odchýlka v kvalite, rozsahu a parametroch diela, stanovených v tejto zmluve, </w:t>
      </w:r>
      <w:r>
        <w:rPr>
          <w:sz w:val="22"/>
          <w:szCs w:val="22"/>
        </w:rPr>
        <w:t xml:space="preserve">                      </w:t>
      </w:r>
      <w:r w:rsidRPr="00AC40A0">
        <w:rPr>
          <w:sz w:val="22"/>
          <w:szCs w:val="22"/>
        </w:rPr>
        <w:t xml:space="preserve">v projekte pre stavebné povolenie, v súťažných podmienkach a súťažných podkladoch, v projekte, </w:t>
      </w:r>
      <w:r>
        <w:rPr>
          <w:sz w:val="22"/>
          <w:szCs w:val="22"/>
        </w:rPr>
        <w:t xml:space="preserve">                      </w:t>
      </w:r>
      <w:r w:rsidRPr="00AC40A0">
        <w:rPr>
          <w:sz w:val="22"/>
          <w:szCs w:val="22"/>
        </w:rPr>
        <w:t>v technických normách a v právnych predpisoch</w:t>
      </w:r>
    </w:p>
    <w:p w14:paraId="0EFD43FB" w14:textId="77777777" w:rsidR="00DE3757" w:rsidRPr="008B2F5B" w:rsidRDefault="00DE3757" w:rsidP="00DE3757">
      <w:pPr>
        <w:pStyle w:val="Odsekzoznamu1"/>
        <w:numPr>
          <w:ilvl w:val="1"/>
          <w:numId w:val="36"/>
        </w:numPr>
        <w:spacing w:after="120"/>
        <w:ind w:left="567" w:hanging="567"/>
        <w:contextualSpacing w:val="0"/>
        <w:jc w:val="both"/>
        <w:rPr>
          <w:sz w:val="22"/>
          <w:szCs w:val="22"/>
        </w:rPr>
      </w:pPr>
      <w:r>
        <w:rPr>
          <w:sz w:val="22"/>
          <w:szCs w:val="22"/>
        </w:rPr>
        <w:t>Skrytou vadou sa rozumie tá vada, ktorú objednávateľ nemohol zistiť pri odovzdávaní a preberaní Diela.</w:t>
      </w:r>
    </w:p>
    <w:p w14:paraId="25259F45" w14:textId="77777777" w:rsidR="00DE3757" w:rsidRPr="008B2F5B" w:rsidRDefault="00DE3757" w:rsidP="00DE3757">
      <w:pPr>
        <w:numPr>
          <w:ilvl w:val="1"/>
          <w:numId w:val="36"/>
        </w:numPr>
        <w:spacing w:after="120"/>
        <w:ind w:left="567" w:right="-110" w:hanging="550"/>
        <w:jc w:val="both"/>
        <w:rPr>
          <w:sz w:val="22"/>
          <w:szCs w:val="22"/>
        </w:rPr>
      </w:pPr>
      <w:r w:rsidRPr="008B2F5B">
        <w:rPr>
          <w:sz w:val="22"/>
          <w:szCs w:val="22"/>
        </w:rPr>
        <w:t>Zmluvné strany sa dohodli, že za účelom dosiahnutia požadovanej kvality budú viesť písomné pracovné záznamy (evidenciu)  jednotlivých vád a nedorobkov najneskôr od realizácie hrubej stavby až do doby oficiálneho spísania zjavných vád a nedorobkov. Zjavné vady je Objednávateľ povinný reklamovať/uplatniť písomne bez zbytočného odkladu a skryté vady bez zbytočného odkladu po tom, ako ich zistil, najneskôr však do konca Záručnej doby.</w:t>
      </w:r>
      <w:r>
        <w:rPr>
          <w:sz w:val="22"/>
          <w:szCs w:val="22"/>
        </w:rPr>
        <w:t xml:space="preserve"> </w:t>
      </w:r>
      <w:r w:rsidRPr="008B2F5B">
        <w:rPr>
          <w:sz w:val="22"/>
          <w:szCs w:val="22"/>
        </w:rPr>
        <w:t xml:space="preserve">V písomnom vytknutí vady, je Objednávateľ povinný uviesť lokalizáciu vady v Diele a jej popis alebo prejavy. Objednávateľ je oprávnený písomne splnomocniť na vytknutie vád Diela, resp. jeho časti, tretiu osobu. Zhotoviteľ je povinný umožniť takémuto splnomocnencovi vytknutie vád. </w:t>
      </w:r>
    </w:p>
    <w:p w14:paraId="2F5BDE8D" w14:textId="77777777" w:rsidR="00DE3757" w:rsidRDefault="00DE3757" w:rsidP="00DE3757">
      <w:pPr>
        <w:pStyle w:val="Odsekzoznamu1"/>
        <w:numPr>
          <w:ilvl w:val="1"/>
          <w:numId w:val="36"/>
        </w:numPr>
        <w:spacing w:after="120"/>
        <w:ind w:left="567" w:hanging="567"/>
        <w:contextualSpacing w:val="0"/>
        <w:jc w:val="both"/>
        <w:rPr>
          <w:sz w:val="22"/>
          <w:szCs w:val="22"/>
        </w:rPr>
      </w:pPr>
      <w:r w:rsidRPr="00904799">
        <w:rPr>
          <w:sz w:val="22"/>
          <w:szCs w:val="22"/>
        </w:rPr>
        <w:t xml:space="preserve">Zhotoviteľ je povinný počas celej Záručnej doby v závislosti od závažnosti reklamovanej vady, vykonať v prítomnosti Objednávateľa fyzickú obhliadku písomne reklamovanej vady do </w:t>
      </w:r>
      <w:r>
        <w:rPr>
          <w:sz w:val="22"/>
          <w:szCs w:val="22"/>
        </w:rPr>
        <w:t>5</w:t>
      </w:r>
      <w:r w:rsidRPr="00904799">
        <w:rPr>
          <w:sz w:val="22"/>
          <w:szCs w:val="22"/>
        </w:rPr>
        <w:t>dní od písomnej rek</w:t>
      </w:r>
      <w:r>
        <w:rPr>
          <w:sz w:val="22"/>
          <w:szCs w:val="22"/>
        </w:rPr>
        <w:t>lamácie</w:t>
      </w:r>
      <w:r w:rsidRPr="00904799">
        <w:rPr>
          <w:sz w:val="22"/>
          <w:szCs w:val="22"/>
        </w:rPr>
        <w:t>, za účelom zistenia oprávnenosti reklamácie a dohodnuti</w:t>
      </w:r>
      <w:r>
        <w:rPr>
          <w:sz w:val="22"/>
          <w:szCs w:val="22"/>
        </w:rPr>
        <w:t xml:space="preserve">a postupu pri jej odstraňovaní. </w:t>
      </w:r>
    </w:p>
    <w:p w14:paraId="7275A1CF" w14:textId="77777777" w:rsidR="00DE3757" w:rsidRPr="00904799" w:rsidRDefault="00DE3757" w:rsidP="00DE3757">
      <w:pPr>
        <w:pStyle w:val="Odsekzoznamu1"/>
        <w:numPr>
          <w:ilvl w:val="1"/>
          <w:numId w:val="36"/>
        </w:numPr>
        <w:spacing w:after="120"/>
        <w:ind w:left="567" w:hanging="567"/>
        <w:contextualSpacing w:val="0"/>
        <w:jc w:val="both"/>
        <w:rPr>
          <w:sz w:val="22"/>
          <w:szCs w:val="22"/>
        </w:rPr>
      </w:pPr>
      <w:r>
        <w:rPr>
          <w:sz w:val="22"/>
          <w:szCs w:val="22"/>
        </w:rPr>
        <w:t>Zhotoviteľ zodpovedá aj za tzv. skryté vady, ktoré sa neprejavili pri odovzdávaní diela.</w:t>
      </w:r>
    </w:p>
    <w:p w14:paraId="25CD7331" w14:textId="77777777" w:rsidR="00DE3757" w:rsidRPr="00904799" w:rsidRDefault="00DE3757" w:rsidP="00DE3757">
      <w:pPr>
        <w:pStyle w:val="Odsekzoznamu1"/>
        <w:numPr>
          <w:ilvl w:val="1"/>
          <w:numId w:val="36"/>
        </w:numPr>
        <w:spacing w:after="120"/>
        <w:ind w:left="567" w:hanging="567"/>
        <w:contextualSpacing w:val="0"/>
        <w:jc w:val="both"/>
        <w:rPr>
          <w:sz w:val="22"/>
          <w:szCs w:val="22"/>
        </w:rPr>
      </w:pPr>
      <w:bookmarkStart w:id="12" w:name="_Ref325614844"/>
      <w:r w:rsidRPr="00904799">
        <w:rPr>
          <w:sz w:val="22"/>
          <w:szCs w:val="22"/>
        </w:rPr>
        <w:t xml:space="preserve">Riadne vytknutú vadu Diela je Zhotoviteľ povinný odstrániť bez zbytočného odkladu, najneskôr však do 30 dní od vytknutia vady (pokiaľ je to technicky a technologicky možné) , ak v Tejto zmluve nie je uvedené inak. Vady, v dôsledku ktorých hrozí vznik škody alebo v dôsledku ktorých je ohrozená funkčnosť Diela alebo jeho časti ako aj vady, ktoré označí Objednávateľ za „havarijné vady“ je Zhotoviteľ povinný začať odstraňovať ihneď a v ich odstraňovaní pokračovať nepretržite až do ich úplného odstránenia; vadu označenú Objednávateľom za havarijnú vadu je Zhotoviteľ povinný úplne odstrániť najneskôr do </w:t>
      </w:r>
      <w:r>
        <w:rPr>
          <w:sz w:val="22"/>
          <w:szCs w:val="22"/>
        </w:rPr>
        <w:t>7</w:t>
      </w:r>
      <w:r w:rsidRPr="00904799">
        <w:rPr>
          <w:sz w:val="22"/>
          <w:szCs w:val="22"/>
        </w:rPr>
        <w:t xml:space="preserve"> dní od jej vytknutia, pričom je povinný ihneď ako mu to bolo oznámené (napr. e-mailom) vykonať všetky op</w:t>
      </w:r>
      <w:r>
        <w:rPr>
          <w:sz w:val="22"/>
          <w:szCs w:val="22"/>
        </w:rPr>
        <w:t>atrenia na zamedzenie vzniku ďal</w:t>
      </w:r>
      <w:r w:rsidRPr="00904799">
        <w:rPr>
          <w:sz w:val="22"/>
          <w:szCs w:val="22"/>
        </w:rPr>
        <w:t>ších škôd alebo na odstránenie iného nebezpečenstva (napr. vytopenia, požiaru, výbuchu, mrazov, atď.) v dôsledku vady a/alebo jej následkov a prejavov.</w:t>
      </w:r>
      <w:bookmarkEnd w:id="12"/>
    </w:p>
    <w:p w14:paraId="55C8F558" w14:textId="77777777" w:rsidR="00DE3757" w:rsidRDefault="00DE3757" w:rsidP="00DE3757">
      <w:pPr>
        <w:pStyle w:val="Odsekzoznamu1"/>
        <w:numPr>
          <w:ilvl w:val="1"/>
          <w:numId w:val="36"/>
        </w:numPr>
        <w:spacing w:after="120"/>
        <w:ind w:left="567" w:hanging="567"/>
        <w:contextualSpacing w:val="0"/>
        <w:jc w:val="both"/>
        <w:rPr>
          <w:sz w:val="22"/>
          <w:szCs w:val="22"/>
        </w:rPr>
      </w:pPr>
      <w:bookmarkStart w:id="13" w:name="_Ref326004839"/>
      <w:r w:rsidRPr="00904799">
        <w:rPr>
          <w:sz w:val="22"/>
          <w:szCs w:val="22"/>
        </w:rPr>
        <w:t xml:space="preserve">Zhotoviteľ je povinný bez potreby osobitného vytknutia vád Objednávateľom v lehote určenej podľa bodu </w:t>
      </w:r>
      <w:r>
        <w:rPr>
          <w:sz w:val="22"/>
          <w:szCs w:val="22"/>
        </w:rPr>
        <w:t>10.8</w:t>
      </w:r>
      <w:r w:rsidRPr="00904799">
        <w:rPr>
          <w:sz w:val="22"/>
          <w:szCs w:val="22"/>
        </w:rPr>
        <w:t xml:space="preserve"> Tejto zmluvy pre „havarijné vady“ odstrániť vady, ktoré boli vytknuté príslušným orgánom v konaní o vydanie Kolaudačného rozhodnutia za predpokladu že ide o vadu v dôsledku zhotovenia Diela v rozpore s Touto zmluvou.</w:t>
      </w:r>
      <w:bookmarkEnd w:id="13"/>
    </w:p>
    <w:p w14:paraId="197902F1" w14:textId="77777777" w:rsidR="00DE3757" w:rsidRPr="00904799" w:rsidRDefault="00DE3757" w:rsidP="00DE3757">
      <w:pPr>
        <w:pStyle w:val="Odsekzoznamu1"/>
        <w:numPr>
          <w:ilvl w:val="1"/>
          <w:numId w:val="36"/>
        </w:numPr>
        <w:spacing w:after="120"/>
        <w:ind w:left="567" w:hanging="567"/>
        <w:contextualSpacing w:val="0"/>
        <w:jc w:val="both"/>
        <w:rPr>
          <w:sz w:val="22"/>
          <w:szCs w:val="22"/>
        </w:rPr>
      </w:pPr>
      <w:r>
        <w:rPr>
          <w:sz w:val="22"/>
          <w:szCs w:val="22"/>
        </w:rPr>
        <w:t xml:space="preserve">V prípade, že sa vada stane neopraviteľnou, zaväzuje sa zhotoviteľ v rámci odstránenia </w:t>
      </w:r>
      <w:proofErr w:type="spellStart"/>
      <w:r>
        <w:rPr>
          <w:sz w:val="22"/>
          <w:szCs w:val="22"/>
        </w:rPr>
        <w:t>závady</w:t>
      </w:r>
      <w:proofErr w:type="spellEnd"/>
      <w:r>
        <w:rPr>
          <w:sz w:val="22"/>
          <w:szCs w:val="22"/>
        </w:rPr>
        <w:t xml:space="preserve"> dodať a zabudovať rovnaký náhradný predmet plnenia.</w:t>
      </w:r>
    </w:p>
    <w:p w14:paraId="5272A673" w14:textId="77777777" w:rsidR="00DE3757" w:rsidRDefault="00DE3757" w:rsidP="00DE3757">
      <w:pPr>
        <w:pStyle w:val="Odsekzoznamu1"/>
        <w:numPr>
          <w:ilvl w:val="1"/>
          <w:numId w:val="36"/>
        </w:numPr>
        <w:spacing w:after="120"/>
        <w:ind w:left="567" w:hanging="567"/>
        <w:contextualSpacing w:val="0"/>
        <w:jc w:val="both"/>
        <w:rPr>
          <w:sz w:val="22"/>
          <w:szCs w:val="22"/>
        </w:rPr>
      </w:pPr>
      <w:r w:rsidRPr="00904799">
        <w:rPr>
          <w:sz w:val="22"/>
          <w:szCs w:val="22"/>
        </w:rPr>
        <w:t>Záručná doba vo vzťahu k </w:t>
      </w:r>
      <w:proofErr w:type="spellStart"/>
      <w:r w:rsidRPr="00904799">
        <w:rPr>
          <w:sz w:val="22"/>
          <w:szCs w:val="22"/>
        </w:rPr>
        <w:t>vadnej</w:t>
      </w:r>
      <w:proofErr w:type="spellEnd"/>
      <w:r w:rsidRPr="00904799">
        <w:rPr>
          <w:sz w:val="22"/>
          <w:szCs w:val="22"/>
        </w:rPr>
        <w:t xml:space="preserve"> časti Diela neplynie po dobu od vytknutia vady Diela Zhotoviteľovi do odstránenia tejto vady. V prípade výmeny časti Diela, začína plynúť vo vzťahu k tejto časti Diela Záručná doba od začiatku.</w:t>
      </w:r>
      <w:r>
        <w:rPr>
          <w:sz w:val="22"/>
          <w:szCs w:val="22"/>
        </w:rPr>
        <w:t xml:space="preserve"> </w:t>
      </w:r>
      <w:r w:rsidRPr="00904799">
        <w:rPr>
          <w:sz w:val="22"/>
          <w:szCs w:val="22"/>
        </w:rPr>
        <w:t xml:space="preserve">Za časť Diela na účely začiatku plynutia novej záručnej doby sa považuje len </w:t>
      </w:r>
      <w:r w:rsidRPr="00904799">
        <w:rPr>
          <w:sz w:val="22"/>
          <w:szCs w:val="22"/>
        </w:rPr>
        <w:lastRenderedPageBreak/>
        <w:t xml:space="preserve">taká časť Diela a v takom rozsahu, v akom bola v dôsledku vady vymenená a nahradená novou časťou Diela. </w:t>
      </w:r>
    </w:p>
    <w:p w14:paraId="13686DE2" w14:textId="77777777" w:rsidR="00DE3757" w:rsidRDefault="00DE3757" w:rsidP="00DE3757">
      <w:pPr>
        <w:pStyle w:val="Odsekzoznamu1"/>
        <w:numPr>
          <w:ilvl w:val="1"/>
          <w:numId w:val="36"/>
        </w:numPr>
        <w:spacing w:after="120"/>
        <w:ind w:left="567" w:hanging="567"/>
        <w:contextualSpacing w:val="0"/>
        <w:jc w:val="both"/>
        <w:rPr>
          <w:sz w:val="22"/>
          <w:szCs w:val="22"/>
        </w:rPr>
      </w:pPr>
      <w:r>
        <w:rPr>
          <w:sz w:val="22"/>
          <w:szCs w:val="22"/>
        </w:rPr>
        <w:t>Po odstránení vád, havarijných vád alebo skrytých vád Zhotoviteľ pripraví záznam, ktorí potvrdia zástupcovia oboch Zmluvných strán, pričom za stranu Objednávateľa musí tento záznam podpísať štatutárny orgán.</w:t>
      </w:r>
    </w:p>
    <w:p w14:paraId="10E714F4" w14:textId="617E8D2A" w:rsidR="00DE3757" w:rsidRPr="00522511" w:rsidRDefault="00DE3757" w:rsidP="00522511">
      <w:pPr>
        <w:pStyle w:val="Odsekzoznamu1"/>
        <w:numPr>
          <w:ilvl w:val="1"/>
          <w:numId w:val="36"/>
        </w:numPr>
        <w:spacing w:after="120"/>
        <w:ind w:left="567" w:hanging="567"/>
        <w:contextualSpacing w:val="0"/>
        <w:jc w:val="both"/>
        <w:rPr>
          <w:sz w:val="22"/>
          <w:szCs w:val="22"/>
        </w:rPr>
      </w:pPr>
      <w:r w:rsidRPr="00C21467">
        <w:rPr>
          <w:sz w:val="22"/>
          <w:szCs w:val="22"/>
        </w:rPr>
        <w:t xml:space="preserve">Zhotoviteľ sa zaväzuje, že uhradí </w:t>
      </w:r>
      <w:r>
        <w:rPr>
          <w:sz w:val="22"/>
          <w:szCs w:val="22"/>
        </w:rPr>
        <w:t>O</w:t>
      </w:r>
      <w:r w:rsidRPr="00C21467">
        <w:rPr>
          <w:sz w:val="22"/>
          <w:szCs w:val="22"/>
        </w:rPr>
        <w:t xml:space="preserve">bjednávateľovi v plnej výške škodu, ktorá vznikne </w:t>
      </w:r>
      <w:r>
        <w:rPr>
          <w:sz w:val="22"/>
          <w:szCs w:val="22"/>
        </w:rPr>
        <w:t>O</w:t>
      </w:r>
      <w:r w:rsidRPr="00C21467">
        <w:rPr>
          <w:sz w:val="22"/>
          <w:szCs w:val="22"/>
        </w:rPr>
        <w:t xml:space="preserve">bjednávateľovi v dôsledku prípadného omeškania dokončenia stavby nedodržaním termínu ukončenia stavby z dôvodov na strane zhotoviteľa s výnimkou omeškania vplyvom živelnej udalosti. Za škodu spôsobenú objednávateľovi sa považuje akákoľvek sankcia alebo krátenie výšky </w:t>
      </w:r>
      <w:r>
        <w:rPr>
          <w:sz w:val="22"/>
          <w:szCs w:val="22"/>
        </w:rPr>
        <w:t xml:space="preserve">nenávratného finančného príspevku (ďalej NFP) </w:t>
      </w:r>
      <w:r w:rsidRPr="00C21467">
        <w:rPr>
          <w:sz w:val="22"/>
          <w:szCs w:val="22"/>
        </w:rPr>
        <w:t xml:space="preserve"> zo strany poskytovateľa NFP, vzniknutá a uložená objednávateľovi ako dôsledok nedodržania harmonogramu ukončenia stavebných prác.</w:t>
      </w:r>
    </w:p>
    <w:p w14:paraId="0C1B8978" w14:textId="77777777" w:rsidR="00DE3757" w:rsidRPr="00904799" w:rsidRDefault="00DE3757" w:rsidP="00DE3757">
      <w:pPr>
        <w:pStyle w:val="Odsekzoznamu1"/>
        <w:rPr>
          <w:sz w:val="22"/>
          <w:szCs w:val="22"/>
        </w:rPr>
      </w:pPr>
    </w:p>
    <w:p w14:paraId="1775763F" w14:textId="77777777" w:rsidR="00DE3757" w:rsidRPr="00904799" w:rsidRDefault="00DE3757" w:rsidP="00DE3757">
      <w:pPr>
        <w:pStyle w:val="Odsekzoznamu1"/>
        <w:ind w:left="0"/>
        <w:jc w:val="center"/>
        <w:rPr>
          <w:b/>
          <w:sz w:val="22"/>
          <w:szCs w:val="22"/>
        </w:rPr>
      </w:pPr>
      <w:r w:rsidRPr="00904799">
        <w:rPr>
          <w:b/>
          <w:sz w:val="22"/>
          <w:szCs w:val="22"/>
        </w:rPr>
        <w:t>Článok XI</w:t>
      </w:r>
    </w:p>
    <w:p w14:paraId="10460477" w14:textId="77777777" w:rsidR="00DE3757" w:rsidRDefault="00DE3757" w:rsidP="00DE3757">
      <w:pPr>
        <w:pStyle w:val="Odsekzoznamu1"/>
        <w:ind w:left="0"/>
        <w:jc w:val="center"/>
        <w:rPr>
          <w:b/>
          <w:sz w:val="22"/>
          <w:szCs w:val="22"/>
        </w:rPr>
      </w:pPr>
      <w:r w:rsidRPr="00904799">
        <w:rPr>
          <w:b/>
          <w:sz w:val="22"/>
          <w:szCs w:val="22"/>
        </w:rPr>
        <w:t>Vlastníctvo Diela a nebezpečenstvo škody na Diele</w:t>
      </w:r>
    </w:p>
    <w:p w14:paraId="6925F7D5" w14:textId="77777777" w:rsidR="00DE3757" w:rsidRPr="00904799" w:rsidRDefault="00DE3757" w:rsidP="00DE3757">
      <w:pPr>
        <w:pStyle w:val="Odsekzoznamu1"/>
        <w:ind w:left="0"/>
        <w:jc w:val="center"/>
        <w:rPr>
          <w:b/>
          <w:sz w:val="22"/>
          <w:szCs w:val="22"/>
        </w:rPr>
      </w:pPr>
    </w:p>
    <w:p w14:paraId="70A1A5D4" w14:textId="77777777" w:rsidR="00DE3757" w:rsidRPr="00904799" w:rsidRDefault="00DE3757" w:rsidP="00DE3757">
      <w:pPr>
        <w:pStyle w:val="Odsekzoznamu1"/>
        <w:numPr>
          <w:ilvl w:val="1"/>
          <w:numId w:val="37"/>
        </w:numPr>
        <w:ind w:left="567" w:hanging="567"/>
        <w:contextualSpacing w:val="0"/>
        <w:jc w:val="both"/>
        <w:rPr>
          <w:sz w:val="22"/>
          <w:szCs w:val="22"/>
        </w:rPr>
      </w:pPr>
      <w:r w:rsidRPr="00904799">
        <w:rPr>
          <w:sz w:val="22"/>
          <w:szCs w:val="22"/>
        </w:rPr>
        <w:t xml:space="preserve">Nebezpečenstvo škody </w:t>
      </w:r>
      <w:r>
        <w:rPr>
          <w:sz w:val="22"/>
          <w:szCs w:val="22"/>
        </w:rPr>
        <w:t xml:space="preserve">(poškodenie, zničenie, krádež) </w:t>
      </w:r>
      <w:r w:rsidRPr="00904799">
        <w:rPr>
          <w:sz w:val="22"/>
          <w:szCs w:val="22"/>
        </w:rPr>
        <w:t xml:space="preserve">na Diele od prevzatia Staveniska Zhotoviteľom znáša Zhotoviteľ. </w:t>
      </w:r>
    </w:p>
    <w:p w14:paraId="06079DF3" w14:textId="77777777" w:rsidR="00DE3757" w:rsidRDefault="00DE3757" w:rsidP="00DE3757">
      <w:pPr>
        <w:pStyle w:val="Odsekzoznamu1"/>
        <w:numPr>
          <w:ilvl w:val="1"/>
          <w:numId w:val="37"/>
        </w:numPr>
        <w:ind w:left="567" w:hanging="567"/>
        <w:contextualSpacing w:val="0"/>
        <w:jc w:val="both"/>
        <w:rPr>
          <w:sz w:val="22"/>
          <w:szCs w:val="22"/>
        </w:rPr>
      </w:pPr>
      <w:r w:rsidRPr="00904799">
        <w:rPr>
          <w:sz w:val="22"/>
          <w:szCs w:val="22"/>
        </w:rPr>
        <w:t xml:space="preserve">Zmluvné strany sa dohodli, že po dobu </w:t>
      </w:r>
      <w:r>
        <w:rPr>
          <w:sz w:val="22"/>
          <w:szCs w:val="22"/>
        </w:rPr>
        <w:t>do dňa od</w:t>
      </w:r>
      <w:r w:rsidRPr="00904799">
        <w:rPr>
          <w:sz w:val="22"/>
          <w:szCs w:val="22"/>
        </w:rPr>
        <w:t xml:space="preserve">ovzdania Diela bude Zhotoviteľ povinný zabezpečiť stráženie a riadnu starostlivosť o Dielo, zahŕňajúce stráženie Diela, poistenie Diela, údržbu Diela a opravy Diela. Náklady spojené s plnením si týchto povinností Zhotoviteľom sú súčasťou Ceny Diela a preto </w:t>
      </w:r>
      <w:r>
        <w:rPr>
          <w:sz w:val="22"/>
          <w:szCs w:val="22"/>
        </w:rPr>
        <w:t>Z</w:t>
      </w:r>
      <w:r w:rsidRPr="00904799">
        <w:rPr>
          <w:sz w:val="22"/>
          <w:szCs w:val="22"/>
        </w:rPr>
        <w:t>hotoviteľ nemá právo na akúkoľvek náhradu nákladov spojených s plnením si týchto povinností. Vzhľadom k tomu nebezpečenstvo škody na Diele prechádza na Objednávateľa naraz vo vzťahu k celému Dielu</w:t>
      </w:r>
      <w:r>
        <w:rPr>
          <w:sz w:val="22"/>
          <w:szCs w:val="22"/>
        </w:rPr>
        <w:t xml:space="preserve">. Prístup do Diela budú mať iba nasledovné </w:t>
      </w:r>
      <w:r w:rsidRPr="00904799">
        <w:rPr>
          <w:sz w:val="22"/>
          <w:szCs w:val="22"/>
        </w:rPr>
        <w:t xml:space="preserve"> osoby: (i) Zhotoviteľ a jeho pracovníci</w:t>
      </w:r>
      <w:r>
        <w:rPr>
          <w:sz w:val="22"/>
          <w:szCs w:val="22"/>
        </w:rPr>
        <w:t xml:space="preserve"> a Poddodávatelia</w:t>
      </w:r>
      <w:r w:rsidRPr="00904799">
        <w:rPr>
          <w:sz w:val="22"/>
          <w:szCs w:val="22"/>
        </w:rPr>
        <w:t xml:space="preserve">, alebo (ii) Objednávateľ a jeho pracovníci, alebo (iii) iné osoby, na ktorých sa </w:t>
      </w:r>
      <w:r>
        <w:rPr>
          <w:sz w:val="22"/>
          <w:szCs w:val="22"/>
        </w:rPr>
        <w:t>Z</w:t>
      </w:r>
      <w:r w:rsidRPr="00904799">
        <w:rPr>
          <w:sz w:val="22"/>
          <w:szCs w:val="22"/>
        </w:rPr>
        <w:t>mluvné strany písomne dohodli</w:t>
      </w:r>
      <w:r>
        <w:rPr>
          <w:sz w:val="22"/>
          <w:szCs w:val="22"/>
        </w:rPr>
        <w:t xml:space="preserve"> alebo ktoré určil Objednávateľ</w:t>
      </w:r>
      <w:r w:rsidRPr="00904799">
        <w:rPr>
          <w:sz w:val="22"/>
          <w:szCs w:val="22"/>
        </w:rPr>
        <w:t xml:space="preserve">. </w:t>
      </w:r>
    </w:p>
    <w:p w14:paraId="0463B519" w14:textId="6D431D4F" w:rsidR="00DE3757" w:rsidRDefault="00DE3757" w:rsidP="00DE3757">
      <w:pPr>
        <w:pStyle w:val="Odsekzoznamu1"/>
        <w:ind w:left="567"/>
        <w:contextualSpacing w:val="0"/>
        <w:jc w:val="both"/>
        <w:rPr>
          <w:sz w:val="22"/>
          <w:szCs w:val="22"/>
        </w:rPr>
      </w:pPr>
    </w:p>
    <w:bookmarkEnd w:id="3"/>
    <w:p w14:paraId="002735F6" w14:textId="77777777" w:rsidR="00DE3757" w:rsidRPr="00D1459C" w:rsidRDefault="00DE3757" w:rsidP="00DE3757">
      <w:pPr>
        <w:jc w:val="center"/>
        <w:rPr>
          <w:b/>
          <w:bCs/>
          <w:sz w:val="22"/>
          <w:szCs w:val="22"/>
        </w:rPr>
      </w:pPr>
      <w:r w:rsidRPr="00D1459C">
        <w:rPr>
          <w:b/>
          <w:bCs/>
          <w:sz w:val="22"/>
          <w:szCs w:val="22"/>
        </w:rPr>
        <w:t>Článok XII</w:t>
      </w:r>
    </w:p>
    <w:p w14:paraId="7B4DC27B" w14:textId="77777777" w:rsidR="00DE3757" w:rsidRPr="00D1459C" w:rsidRDefault="00DE3757" w:rsidP="00DE3757">
      <w:pPr>
        <w:jc w:val="center"/>
        <w:rPr>
          <w:b/>
          <w:bCs/>
          <w:sz w:val="22"/>
          <w:szCs w:val="22"/>
        </w:rPr>
      </w:pPr>
      <w:r w:rsidRPr="00D1459C">
        <w:rPr>
          <w:b/>
          <w:bCs/>
          <w:sz w:val="22"/>
          <w:szCs w:val="22"/>
        </w:rPr>
        <w:t>Vyhlásenia a záväzky Zmluvných strán</w:t>
      </w:r>
    </w:p>
    <w:p w14:paraId="712AD7A7" w14:textId="77777777" w:rsidR="00DE3757" w:rsidRPr="005F6103" w:rsidRDefault="00DE3757" w:rsidP="00DE3757">
      <w:pPr>
        <w:jc w:val="center"/>
        <w:rPr>
          <w:b/>
          <w:bCs/>
          <w:sz w:val="22"/>
          <w:szCs w:val="22"/>
          <w:highlight w:val="yellow"/>
        </w:rPr>
      </w:pPr>
    </w:p>
    <w:p w14:paraId="13A00A59" w14:textId="77777777" w:rsidR="00DE3757" w:rsidRPr="00D1459C" w:rsidRDefault="00DE3757" w:rsidP="00DE3757">
      <w:pPr>
        <w:pStyle w:val="Odsekzoznamu1"/>
        <w:numPr>
          <w:ilvl w:val="1"/>
          <w:numId w:val="38"/>
        </w:numPr>
        <w:ind w:left="567" w:hanging="567"/>
        <w:contextualSpacing w:val="0"/>
        <w:jc w:val="both"/>
        <w:rPr>
          <w:sz w:val="22"/>
          <w:szCs w:val="22"/>
        </w:rPr>
      </w:pPr>
      <w:r w:rsidRPr="00D1459C">
        <w:rPr>
          <w:sz w:val="22"/>
          <w:szCs w:val="22"/>
        </w:rPr>
        <w:t>Zhotoviteľ vyhlasuje, že:</w:t>
      </w:r>
    </w:p>
    <w:p w14:paraId="7DB9A25D" w14:textId="77777777" w:rsidR="00DE3757" w:rsidRPr="00D1459C" w:rsidRDefault="00DE3757" w:rsidP="00DE3757">
      <w:pPr>
        <w:numPr>
          <w:ilvl w:val="2"/>
          <w:numId w:val="38"/>
        </w:numPr>
        <w:ind w:left="1276"/>
        <w:jc w:val="both"/>
        <w:rPr>
          <w:sz w:val="22"/>
          <w:szCs w:val="22"/>
        </w:rPr>
      </w:pPr>
      <w:r w:rsidRPr="00D1459C">
        <w:rPr>
          <w:sz w:val="22"/>
          <w:szCs w:val="22"/>
        </w:rPr>
        <w:t>má právnu spôsobilosť a oprávnenie podpísať Túto zmluvu, vykonávať práva a plniť záväzky vyplývajúce pre neho z Tejto zmluvy;</w:t>
      </w:r>
    </w:p>
    <w:p w14:paraId="5596C62A" w14:textId="77777777" w:rsidR="00DE3757" w:rsidRPr="00D1459C" w:rsidRDefault="00DE3757" w:rsidP="00DE3757">
      <w:pPr>
        <w:numPr>
          <w:ilvl w:val="2"/>
          <w:numId w:val="38"/>
        </w:numPr>
        <w:ind w:left="1276"/>
        <w:jc w:val="both"/>
        <w:rPr>
          <w:sz w:val="22"/>
          <w:szCs w:val="22"/>
        </w:rPr>
      </w:pPr>
      <w:r w:rsidRPr="00D1459C">
        <w:rPr>
          <w:sz w:val="22"/>
          <w:szCs w:val="22"/>
        </w:rPr>
        <w:t>osoby, prostredníctvom ktorých koná, sú oprávnené za neho konať a zaväzovať ho spôsobom uvedeným v Tejto zmluve, a že ich spôsobilosť na právne úkony ako fyzických osôb nie je žiadnym spôsobom obmedzená,</w:t>
      </w:r>
      <w:r>
        <w:rPr>
          <w:sz w:val="22"/>
          <w:szCs w:val="22"/>
        </w:rPr>
        <w:t xml:space="preserve"> </w:t>
      </w:r>
      <w:r w:rsidRPr="00D1459C">
        <w:rPr>
          <w:sz w:val="22"/>
          <w:szCs w:val="22"/>
        </w:rPr>
        <w:t>pričom toto vyhlásenie potvrdzujú svojim podpisom na Tejto zmluve aj osoby, prostredníctvom ktorých koná právnická osoba;</w:t>
      </w:r>
    </w:p>
    <w:p w14:paraId="143D272E" w14:textId="77777777" w:rsidR="00DE3757" w:rsidRPr="00D1459C" w:rsidRDefault="00DE3757" w:rsidP="00DE3757">
      <w:pPr>
        <w:numPr>
          <w:ilvl w:val="2"/>
          <w:numId w:val="38"/>
        </w:numPr>
        <w:ind w:left="1276"/>
        <w:jc w:val="both"/>
        <w:rPr>
          <w:sz w:val="22"/>
          <w:szCs w:val="22"/>
        </w:rPr>
      </w:pPr>
      <w:r w:rsidRPr="00D1459C">
        <w:rPr>
          <w:sz w:val="22"/>
          <w:szCs w:val="22"/>
        </w:rPr>
        <w:t>nemá vedomosť o tom, že by tretia osoba voči nemu, alebo voči osobe, za ktorej záväzky ručí alebo inak zodpovedá, vymáhala zaplatenie takej pohľadávky a/alebo viedla voči nemu také súdne, arbitrážne, rozhodcovské, exekučné, správne alebo iné konanie, v dôsledku ktorých by mohla byť ohrozená schopnosť Zhotoviteľa riadne a včas splniť záväzky podľa Tejto zmluvy;</w:t>
      </w:r>
    </w:p>
    <w:p w14:paraId="0914D519" w14:textId="77777777" w:rsidR="00DE3757" w:rsidRPr="00D1459C" w:rsidRDefault="00DE3757" w:rsidP="00DE3757">
      <w:pPr>
        <w:numPr>
          <w:ilvl w:val="2"/>
          <w:numId w:val="38"/>
        </w:numPr>
        <w:ind w:left="1276"/>
        <w:jc w:val="both"/>
        <w:rPr>
          <w:sz w:val="22"/>
          <w:szCs w:val="22"/>
        </w:rPr>
      </w:pPr>
      <w:r w:rsidRPr="00D1459C">
        <w:rPr>
          <w:sz w:val="22"/>
          <w:szCs w:val="22"/>
        </w:rPr>
        <w:t>nie je v takom neplnení ani porušení žiadnej zo zmlúv, v ktorých je jednou zo zmluvných strán alebo ktorá je pre neho záväzná, ktoré by mohlo ohroziť schopnosť Zhotoviteľa riadne a včas splniť jeho záväzky z Tejto zmluvy;</w:t>
      </w:r>
    </w:p>
    <w:p w14:paraId="7F3FDB32" w14:textId="77777777" w:rsidR="00DE3757" w:rsidRPr="00D1459C" w:rsidRDefault="00DE3757" w:rsidP="00DE3757">
      <w:pPr>
        <w:numPr>
          <w:ilvl w:val="2"/>
          <w:numId w:val="38"/>
        </w:numPr>
        <w:ind w:left="1276"/>
        <w:jc w:val="both"/>
        <w:rPr>
          <w:sz w:val="22"/>
          <w:szCs w:val="22"/>
        </w:rPr>
      </w:pPr>
      <w:r w:rsidRPr="00D1459C">
        <w:rPr>
          <w:sz w:val="22"/>
          <w:szCs w:val="22"/>
        </w:rPr>
        <w:t>uzatvorenie Tejto zmluvy Zhotoviteľom, vykonávanie jeho práv a plnenie jej záväzkov z Tejto zmluvy nie je v rozpore so žiadnym vnútorným predpisom Zhotoviteľa a ani so žiadnym všeobecne záväzným právnym predpisom vzťahujúcim sa na Zhotoviteľa;</w:t>
      </w:r>
    </w:p>
    <w:p w14:paraId="4FC9196E" w14:textId="77777777" w:rsidR="00DE3757" w:rsidRPr="00D1459C" w:rsidRDefault="00DE3757" w:rsidP="00DE3757">
      <w:pPr>
        <w:numPr>
          <w:ilvl w:val="2"/>
          <w:numId w:val="38"/>
        </w:numPr>
        <w:ind w:left="1276"/>
        <w:jc w:val="both"/>
        <w:rPr>
          <w:sz w:val="22"/>
          <w:szCs w:val="22"/>
        </w:rPr>
      </w:pPr>
      <w:r w:rsidRPr="00D1459C">
        <w:rPr>
          <w:sz w:val="22"/>
          <w:szCs w:val="22"/>
        </w:rPr>
        <w:t>na uzatvorenie Tejto zmluvy Zhotoviteľom, na vykonávanie jeho práv a na plnenie jeho záväzkov z Tejto zmluvy nie je potrebný súhlas, schválenie, povolenie ani vyjadrenie akéhokoľvek orgánu Zhotoviteľa ani akéhokoľvek iného orgánu ani osoby, a ak áno, tak boli riadne udelené;</w:t>
      </w:r>
    </w:p>
    <w:p w14:paraId="70E16BFF" w14:textId="77777777" w:rsidR="00DE3757" w:rsidRPr="00D1459C" w:rsidRDefault="00DE3757" w:rsidP="00DE3757">
      <w:pPr>
        <w:numPr>
          <w:ilvl w:val="2"/>
          <w:numId w:val="38"/>
        </w:numPr>
        <w:ind w:left="1276"/>
        <w:jc w:val="both"/>
        <w:rPr>
          <w:sz w:val="22"/>
          <w:szCs w:val="22"/>
        </w:rPr>
      </w:pPr>
      <w:r w:rsidRPr="00D1459C">
        <w:rPr>
          <w:sz w:val="22"/>
          <w:szCs w:val="22"/>
        </w:rPr>
        <w:t>nemá vedomosť, že bol podaný návrh na vyhlásenie konkurzu na jeho majetok, ani návrh na povolenie reštrukturalizácie, ani nebolo rozhodnuté o zrušení, ani rozdelení ani splynutí ani zlúčení Zhotoviteľa ako obchodnej spoločnosti;</w:t>
      </w:r>
    </w:p>
    <w:p w14:paraId="12F90A14" w14:textId="77777777" w:rsidR="00DE3757" w:rsidRPr="00D1459C" w:rsidRDefault="00DE3757" w:rsidP="00DE3757">
      <w:pPr>
        <w:numPr>
          <w:ilvl w:val="2"/>
          <w:numId w:val="38"/>
        </w:numPr>
        <w:ind w:left="1276"/>
        <w:jc w:val="both"/>
        <w:rPr>
          <w:sz w:val="22"/>
          <w:szCs w:val="22"/>
        </w:rPr>
      </w:pPr>
      <w:r w:rsidRPr="00D1459C">
        <w:rPr>
          <w:sz w:val="22"/>
          <w:szCs w:val="22"/>
        </w:rPr>
        <w:t xml:space="preserve">pred uzatvorením Tejto zmluvy sa riadne a podrobne oboznámil so Staveniskom; Zhotoviteľ súčasne vyhlasuje, že mu bolo umožnené oboznámiť sa zo Staveniskom v takom rozsahu </w:t>
      </w:r>
      <w:r w:rsidRPr="00D1459C">
        <w:rPr>
          <w:sz w:val="22"/>
          <w:szCs w:val="22"/>
        </w:rPr>
        <w:lastRenderedPageBreak/>
        <w:t xml:space="preserve">v akom to Zhotoviteľ považoval za vhodné a potrebné na detailné oboznámenie sa so Staveniskom a na uskutočnenie vyhlásení a poskytnutie záruk podľa Tejto zmluvy </w:t>
      </w:r>
    </w:p>
    <w:p w14:paraId="77045F3A" w14:textId="77777777" w:rsidR="00DE3757" w:rsidRPr="00D1459C" w:rsidRDefault="00DE3757" w:rsidP="00DE3757">
      <w:pPr>
        <w:numPr>
          <w:ilvl w:val="2"/>
          <w:numId w:val="38"/>
        </w:numPr>
        <w:ind w:left="1276"/>
        <w:jc w:val="both"/>
        <w:rPr>
          <w:sz w:val="22"/>
          <w:szCs w:val="22"/>
        </w:rPr>
      </w:pPr>
      <w:r w:rsidRPr="00D1459C">
        <w:rPr>
          <w:sz w:val="22"/>
          <w:szCs w:val="22"/>
        </w:rPr>
        <w:t xml:space="preserve">pred uzatvorením Tejto zmluvy sa riadne a podrobne oboznámil a klimatickými podmienkami a dostupnosťou Staveniska, vrátane dostupnosti Staveniska stavebnými mechanizmami, možnosťou prísunu surovín a materiálu </w:t>
      </w:r>
    </w:p>
    <w:p w14:paraId="7DC63C96" w14:textId="77777777" w:rsidR="00DE3757" w:rsidRPr="00D1459C" w:rsidRDefault="00DE3757" w:rsidP="00DE3757">
      <w:pPr>
        <w:numPr>
          <w:ilvl w:val="2"/>
          <w:numId w:val="38"/>
        </w:numPr>
        <w:ind w:left="1276"/>
        <w:jc w:val="both"/>
        <w:rPr>
          <w:sz w:val="22"/>
          <w:szCs w:val="22"/>
        </w:rPr>
      </w:pPr>
      <w:r w:rsidRPr="00D1459C">
        <w:rPr>
          <w:sz w:val="22"/>
          <w:szCs w:val="22"/>
        </w:rPr>
        <w:t>pred uzatvorením Tejto zmluvy sa riadne a podrobne oboznámil so Stavebnými dokumentmi, Stavebné dokumenty prevzal,</w:t>
      </w:r>
    </w:p>
    <w:p w14:paraId="390F44E6" w14:textId="77777777" w:rsidR="00DE3757" w:rsidRPr="00D1459C" w:rsidRDefault="00DE3757" w:rsidP="00DE3757">
      <w:pPr>
        <w:numPr>
          <w:ilvl w:val="2"/>
          <w:numId w:val="38"/>
        </w:numPr>
        <w:ind w:left="1276"/>
        <w:jc w:val="both"/>
        <w:rPr>
          <w:sz w:val="22"/>
          <w:szCs w:val="22"/>
        </w:rPr>
      </w:pPr>
      <w:r w:rsidRPr="00D1459C">
        <w:rPr>
          <w:sz w:val="22"/>
          <w:szCs w:val="22"/>
        </w:rPr>
        <w:t>Objednávateľ Zhotoviteľa oboznámil so skutočnosťou, že pravdivosť všetkých vyhlásení Zhotoviteľa obsiahnutých v Tejto zmluve je pre Objednávateľa skutočnosťou podmieňujúcou rozhodnutie Objednávateľa uzatvoriť Túto zmluvu;</w:t>
      </w:r>
    </w:p>
    <w:p w14:paraId="19D2EF84" w14:textId="77777777" w:rsidR="00DE3757" w:rsidRPr="00D1459C" w:rsidRDefault="00DE3757" w:rsidP="00DE3757">
      <w:pPr>
        <w:numPr>
          <w:ilvl w:val="2"/>
          <w:numId w:val="38"/>
        </w:numPr>
        <w:ind w:left="1276"/>
        <w:jc w:val="both"/>
        <w:rPr>
          <w:sz w:val="22"/>
          <w:szCs w:val="22"/>
        </w:rPr>
      </w:pPr>
      <w:r w:rsidRPr="00D1459C">
        <w:rPr>
          <w:sz w:val="22"/>
          <w:szCs w:val="22"/>
        </w:rPr>
        <w:t xml:space="preserve">Zhotoviteľ sa pred uzatvorením Tejto zmluvy podrobne oboznámil so všetkými prílohami tejto zmluvy; </w:t>
      </w:r>
    </w:p>
    <w:p w14:paraId="4C3B6B20" w14:textId="77777777" w:rsidR="00DE3757" w:rsidRPr="00D1459C" w:rsidRDefault="00DE3757" w:rsidP="00DE3757">
      <w:pPr>
        <w:numPr>
          <w:ilvl w:val="2"/>
          <w:numId w:val="38"/>
        </w:numPr>
        <w:ind w:left="1276"/>
        <w:jc w:val="both"/>
        <w:rPr>
          <w:sz w:val="22"/>
          <w:szCs w:val="22"/>
        </w:rPr>
      </w:pPr>
      <w:r w:rsidRPr="00D1459C">
        <w:rPr>
          <w:sz w:val="22"/>
          <w:szCs w:val="22"/>
        </w:rPr>
        <w:t>Túto zmluvu uzatvára slobodne, dobrovoľne, bez hrozby tiesne, vážne a nie za nevýhodných podmienok, text Tejto zmluvy je pre ňu dostatočne jasný, určitý a zrozumiteľný;</w:t>
      </w:r>
    </w:p>
    <w:p w14:paraId="1E89921A" w14:textId="77777777" w:rsidR="00DE3757" w:rsidRPr="00D1459C" w:rsidRDefault="00DE3757" w:rsidP="00DE3757">
      <w:pPr>
        <w:numPr>
          <w:ilvl w:val="2"/>
          <w:numId w:val="38"/>
        </w:numPr>
        <w:ind w:left="1276"/>
        <w:jc w:val="both"/>
        <w:rPr>
          <w:sz w:val="22"/>
          <w:szCs w:val="22"/>
        </w:rPr>
      </w:pPr>
      <w:r w:rsidRPr="00D1459C">
        <w:rPr>
          <w:sz w:val="22"/>
          <w:szCs w:val="22"/>
        </w:rPr>
        <w:t>právny úkon bol urobený v predpísanej forme a jeho zmluvná voľnosť nebola obmedzená;</w:t>
      </w:r>
    </w:p>
    <w:p w14:paraId="1EB6C35E" w14:textId="77777777" w:rsidR="00DE3757" w:rsidRPr="00D1459C" w:rsidRDefault="00DE3757" w:rsidP="00DE3757">
      <w:pPr>
        <w:spacing w:after="120"/>
        <w:ind w:left="1276"/>
        <w:jc w:val="both"/>
        <w:rPr>
          <w:sz w:val="22"/>
          <w:szCs w:val="22"/>
        </w:rPr>
      </w:pPr>
      <w:r w:rsidRPr="00D1459C">
        <w:rPr>
          <w:sz w:val="22"/>
          <w:szCs w:val="22"/>
        </w:rPr>
        <w:t>(ďalej pre všetky vyššie uvedené vyhlásenia Zhotoviteľa alebo pre ktorékoľvek z nich, vrátane aj iných vyhlásení Zhotoviteľa uvedených v iných častiach Tejto zmluvy len “</w:t>
      </w:r>
      <w:r w:rsidRPr="00D1459C">
        <w:rPr>
          <w:b/>
          <w:sz w:val="22"/>
          <w:szCs w:val="22"/>
        </w:rPr>
        <w:t>Vyhlásenia Zhotoviteľa</w:t>
      </w:r>
      <w:r w:rsidRPr="00D1459C">
        <w:rPr>
          <w:sz w:val="22"/>
          <w:szCs w:val="22"/>
        </w:rPr>
        <w:t>“)</w:t>
      </w:r>
    </w:p>
    <w:p w14:paraId="6471B168" w14:textId="77777777" w:rsidR="00DE3757" w:rsidRPr="00567EC2" w:rsidRDefault="00DE3757" w:rsidP="00DE3757">
      <w:pPr>
        <w:numPr>
          <w:ilvl w:val="1"/>
          <w:numId w:val="38"/>
        </w:numPr>
        <w:ind w:left="540" w:hanging="540"/>
        <w:jc w:val="both"/>
        <w:rPr>
          <w:sz w:val="22"/>
          <w:szCs w:val="22"/>
        </w:rPr>
      </w:pPr>
      <w:r w:rsidRPr="00567EC2">
        <w:rPr>
          <w:sz w:val="22"/>
          <w:szCs w:val="22"/>
        </w:rPr>
        <w:t>Zhotoviteľ je povinný:</w:t>
      </w:r>
    </w:p>
    <w:p w14:paraId="78AFCED3" w14:textId="77777777" w:rsidR="00DE3757" w:rsidRDefault="00DE3757" w:rsidP="00DE3757">
      <w:pPr>
        <w:numPr>
          <w:ilvl w:val="2"/>
          <w:numId w:val="38"/>
        </w:numPr>
        <w:spacing w:after="120"/>
        <w:ind w:left="1276"/>
        <w:jc w:val="both"/>
        <w:rPr>
          <w:sz w:val="22"/>
          <w:szCs w:val="22"/>
        </w:rPr>
      </w:pPr>
      <w:r w:rsidRPr="00567EC2">
        <w:rPr>
          <w:sz w:val="22"/>
          <w:szCs w:val="22"/>
        </w:rPr>
        <w:t>Zabezpečiť, aby boli počas celej platnosti Tejto zmluvy všetky Vyhlásenia Zhotoviteľa pravdivé a  úplné;</w:t>
      </w:r>
    </w:p>
    <w:p w14:paraId="0B9E7203" w14:textId="77777777" w:rsidR="00DE3757" w:rsidRPr="00567EC2" w:rsidRDefault="00DE3757" w:rsidP="00DE3757">
      <w:pPr>
        <w:numPr>
          <w:ilvl w:val="2"/>
          <w:numId w:val="38"/>
        </w:numPr>
        <w:ind w:left="1276"/>
        <w:jc w:val="both"/>
        <w:rPr>
          <w:sz w:val="22"/>
          <w:szCs w:val="22"/>
        </w:rPr>
      </w:pPr>
      <w:r w:rsidRPr="00567EC2">
        <w:rPr>
          <w:sz w:val="22"/>
          <w:szCs w:val="22"/>
        </w:rPr>
        <w:t xml:space="preserve">do 10 </w:t>
      </w:r>
      <w:r>
        <w:rPr>
          <w:sz w:val="22"/>
          <w:szCs w:val="22"/>
        </w:rPr>
        <w:t xml:space="preserve">kalendárnych dní od podpísania </w:t>
      </w:r>
      <w:r>
        <w:rPr>
          <w:color w:val="9BBB59" w:themeColor="accent3"/>
          <w:sz w:val="22"/>
          <w:szCs w:val="22"/>
        </w:rPr>
        <w:t>T</w:t>
      </w:r>
      <w:r w:rsidRPr="00567EC2">
        <w:rPr>
          <w:sz w:val="22"/>
          <w:szCs w:val="22"/>
        </w:rPr>
        <w:t xml:space="preserve">ejto zmluvy písomne deklarovať poistenie </w:t>
      </w:r>
      <w:r>
        <w:rPr>
          <w:sz w:val="22"/>
          <w:szCs w:val="22"/>
        </w:rPr>
        <w:t>D</w:t>
      </w:r>
      <w:r w:rsidRPr="00567EC2">
        <w:rPr>
          <w:sz w:val="22"/>
          <w:szCs w:val="22"/>
        </w:rPr>
        <w:t xml:space="preserve">iela poistnou zmluvou na celú dobu zhotovovania </w:t>
      </w:r>
      <w:r>
        <w:rPr>
          <w:sz w:val="22"/>
          <w:szCs w:val="22"/>
        </w:rPr>
        <w:t>D</w:t>
      </w:r>
      <w:r w:rsidRPr="00567EC2">
        <w:rPr>
          <w:sz w:val="22"/>
          <w:szCs w:val="22"/>
        </w:rPr>
        <w:t xml:space="preserve">iela, a to až do jeho odovzdania a prevzatia. Poistenie zabezpečené </w:t>
      </w:r>
      <w:r>
        <w:rPr>
          <w:sz w:val="22"/>
          <w:szCs w:val="22"/>
        </w:rPr>
        <w:t>Z</w:t>
      </w:r>
      <w:r w:rsidRPr="00567EC2">
        <w:rPr>
          <w:sz w:val="22"/>
          <w:szCs w:val="22"/>
        </w:rPr>
        <w:t xml:space="preserve">hotoviteľom počas realizácie diela bude kryť 100% </w:t>
      </w:r>
      <w:r>
        <w:rPr>
          <w:sz w:val="22"/>
          <w:szCs w:val="22"/>
        </w:rPr>
        <w:t>C</w:t>
      </w:r>
      <w:r w:rsidRPr="00567EC2">
        <w:rPr>
          <w:sz w:val="22"/>
          <w:szCs w:val="22"/>
        </w:rPr>
        <w:t xml:space="preserve">eny </w:t>
      </w:r>
      <w:r>
        <w:rPr>
          <w:sz w:val="22"/>
          <w:szCs w:val="22"/>
        </w:rPr>
        <w:t>D</w:t>
      </w:r>
      <w:r w:rsidRPr="00567EC2">
        <w:rPr>
          <w:sz w:val="22"/>
          <w:szCs w:val="22"/>
        </w:rPr>
        <w:t xml:space="preserve">iela. Za škody </w:t>
      </w:r>
      <w:r>
        <w:rPr>
          <w:sz w:val="22"/>
          <w:szCs w:val="22"/>
        </w:rPr>
        <w:t>Zhotoviteľa</w:t>
      </w:r>
      <w:r w:rsidRPr="00567EC2">
        <w:rPr>
          <w:sz w:val="22"/>
          <w:szCs w:val="22"/>
        </w:rPr>
        <w:t xml:space="preserve"> v súvislosti s realizáciou tejto stavby vrátane krížovej zodpovednosti za škodu max. 30% zo zmluvnej </w:t>
      </w:r>
      <w:r>
        <w:rPr>
          <w:sz w:val="22"/>
          <w:szCs w:val="22"/>
        </w:rPr>
        <w:t>C</w:t>
      </w:r>
      <w:r w:rsidRPr="00567EC2">
        <w:rPr>
          <w:sz w:val="22"/>
          <w:szCs w:val="22"/>
        </w:rPr>
        <w:t xml:space="preserve">eny </w:t>
      </w:r>
      <w:r>
        <w:rPr>
          <w:sz w:val="22"/>
          <w:szCs w:val="22"/>
        </w:rPr>
        <w:t>D</w:t>
      </w:r>
      <w:r w:rsidRPr="00567EC2">
        <w:rPr>
          <w:sz w:val="22"/>
          <w:szCs w:val="22"/>
        </w:rPr>
        <w:t>iela. Ďalej poistenie bude kryť minimálne:</w:t>
      </w:r>
    </w:p>
    <w:p w14:paraId="58888C38" w14:textId="77777777" w:rsidR="00DE3757" w:rsidRPr="00567EC2" w:rsidRDefault="00DE3757" w:rsidP="00DE3757">
      <w:pPr>
        <w:pStyle w:val="Odsekzoznamu"/>
        <w:numPr>
          <w:ilvl w:val="0"/>
          <w:numId w:val="57"/>
        </w:numPr>
        <w:spacing w:before="0" w:after="0"/>
        <w:ind w:left="1560" w:hanging="284"/>
        <w:contextualSpacing/>
        <w:jc w:val="both"/>
        <w:rPr>
          <w:sz w:val="22"/>
          <w:szCs w:val="22"/>
        </w:rPr>
      </w:pPr>
      <w:r w:rsidRPr="00567EC2">
        <w:rPr>
          <w:sz w:val="22"/>
          <w:szCs w:val="22"/>
        </w:rPr>
        <w:t xml:space="preserve">poistenie proti všetkým stratám alebo škodám vzniknutých z akejkoľvek príčiny odo dňa začatia prác až do ukončenia </w:t>
      </w:r>
      <w:r>
        <w:rPr>
          <w:sz w:val="22"/>
          <w:szCs w:val="22"/>
        </w:rPr>
        <w:t>D</w:t>
      </w:r>
      <w:r w:rsidRPr="00567EC2">
        <w:rPr>
          <w:sz w:val="22"/>
          <w:szCs w:val="22"/>
        </w:rPr>
        <w:t xml:space="preserve">iela, </w:t>
      </w:r>
      <w:proofErr w:type="spellStart"/>
      <w:r w:rsidRPr="00567EC2">
        <w:rPr>
          <w:sz w:val="22"/>
          <w:szCs w:val="22"/>
        </w:rPr>
        <w:t>t.j</w:t>
      </w:r>
      <w:proofErr w:type="spellEnd"/>
      <w:r w:rsidRPr="00567EC2">
        <w:rPr>
          <w:sz w:val="22"/>
          <w:szCs w:val="22"/>
        </w:rPr>
        <w:t xml:space="preserve">. odovzdania a prevzatia </w:t>
      </w:r>
      <w:r>
        <w:rPr>
          <w:sz w:val="22"/>
          <w:szCs w:val="22"/>
        </w:rPr>
        <w:t>D</w:t>
      </w:r>
      <w:r w:rsidRPr="00567EC2">
        <w:rPr>
          <w:sz w:val="22"/>
          <w:szCs w:val="22"/>
        </w:rPr>
        <w:t>iela,</w:t>
      </w:r>
    </w:p>
    <w:p w14:paraId="097823DA" w14:textId="77777777" w:rsidR="00DE3757" w:rsidRPr="00567EC2" w:rsidRDefault="00DE3757" w:rsidP="00DE3757">
      <w:pPr>
        <w:pStyle w:val="Odsekzoznamu"/>
        <w:numPr>
          <w:ilvl w:val="0"/>
          <w:numId w:val="57"/>
        </w:numPr>
        <w:spacing w:before="0" w:after="0"/>
        <w:ind w:left="1560" w:hanging="284"/>
        <w:contextualSpacing/>
        <w:jc w:val="both"/>
        <w:rPr>
          <w:sz w:val="22"/>
          <w:szCs w:val="22"/>
        </w:rPr>
      </w:pPr>
      <w:r w:rsidRPr="00567EC2">
        <w:rPr>
          <w:sz w:val="22"/>
          <w:szCs w:val="22"/>
        </w:rPr>
        <w:t xml:space="preserve">poistenie </w:t>
      </w:r>
      <w:r>
        <w:rPr>
          <w:sz w:val="22"/>
          <w:szCs w:val="22"/>
        </w:rPr>
        <w:t>Z</w:t>
      </w:r>
      <w:r w:rsidRPr="00567EC2">
        <w:rPr>
          <w:sz w:val="22"/>
          <w:szCs w:val="22"/>
        </w:rPr>
        <w:t xml:space="preserve">hotoviteľa za zodpovednosť za úmrtie alebo zranenie akejkoľvek osoby. </w:t>
      </w:r>
    </w:p>
    <w:p w14:paraId="61041E10" w14:textId="77777777" w:rsidR="00DE3757" w:rsidRPr="00567EC2" w:rsidRDefault="00DE3757" w:rsidP="00DE3757">
      <w:pPr>
        <w:spacing w:after="120"/>
        <w:ind w:left="1276"/>
        <w:jc w:val="both"/>
        <w:rPr>
          <w:sz w:val="22"/>
          <w:szCs w:val="22"/>
        </w:rPr>
      </w:pPr>
      <w:r w:rsidRPr="00567EC2">
        <w:rPr>
          <w:sz w:val="22"/>
          <w:szCs w:val="22"/>
        </w:rPr>
        <w:t>Zhotoviteľ je povinný na výzvu objednávateľa preukázať splnenie vyššie uvedeného poistenia poistnou zmluvou a dokladom o úhrade zaplatenia poistného.</w:t>
      </w:r>
    </w:p>
    <w:p w14:paraId="76022AAB" w14:textId="77777777" w:rsidR="00DE3757" w:rsidRPr="00567EC2" w:rsidRDefault="00DE3757" w:rsidP="00DE3757">
      <w:pPr>
        <w:numPr>
          <w:ilvl w:val="2"/>
          <w:numId w:val="38"/>
        </w:numPr>
        <w:spacing w:after="120"/>
        <w:ind w:left="1276"/>
        <w:jc w:val="both"/>
        <w:rPr>
          <w:sz w:val="22"/>
          <w:szCs w:val="22"/>
        </w:rPr>
      </w:pPr>
      <w:r w:rsidRPr="00567EC2">
        <w:rPr>
          <w:sz w:val="22"/>
          <w:szCs w:val="22"/>
        </w:rPr>
        <w:t>zhotoviť Dielo, každý úsek Diela, každú časť Diela riadne a včas;</w:t>
      </w:r>
    </w:p>
    <w:p w14:paraId="4C2BE0AD" w14:textId="77777777" w:rsidR="00DE3757" w:rsidRPr="00567EC2" w:rsidRDefault="00DE3757" w:rsidP="00DE3757">
      <w:pPr>
        <w:numPr>
          <w:ilvl w:val="2"/>
          <w:numId w:val="38"/>
        </w:numPr>
        <w:spacing w:after="120"/>
        <w:ind w:left="1276"/>
        <w:jc w:val="both"/>
        <w:rPr>
          <w:sz w:val="22"/>
          <w:szCs w:val="22"/>
        </w:rPr>
      </w:pPr>
      <w:r w:rsidRPr="00567EC2">
        <w:rPr>
          <w:sz w:val="22"/>
          <w:szCs w:val="22"/>
        </w:rPr>
        <w:t>splniť všetky svoje povinnosti podľa Tejto zmluvy;</w:t>
      </w:r>
    </w:p>
    <w:p w14:paraId="4A571EBE" w14:textId="77777777" w:rsidR="00DE3757" w:rsidRDefault="00DE3757" w:rsidP="00DE3757">
      <w:pPr>
        <w:numPr>
          <w:ilvl w:val="2"/>
          <w:numId w:val="38"/>
        </w:numPr>
        <w:spacing w:after="120"/>
        <w:ind w:left="1276"/>
        <w:jc w:val="both"/>
        <w:rPr>
          <w:sz w:val="22"/>
          <w:szCs w:val="22"/>
        </w:rPr>
      </w:pPr>
      <w:r w:rsidRPr="00567EC2">
        <w:rPr>
          <w:sz w:val="22"/>
          <w:szCs w:val="22"/>
        </w:rPr>
        <w:t>zabezpečiť, aby pri zhotovovaní Diela boli použité iba zariadenia, súčasti a komponenty schválené kompetentnými orgánmi štátnej správy poverenými kontrolou, homologizáciou, cer</w:t>
      </w:r>
      <w:r>
        <w:rPr>
          <w:sz w:val="22"/>
          <w:szCs w:val="22"/>
        </w:rPr>
        <w:t>tifikáciou, revíziou a pod. a dodržiavať všetky technické normy platné na území Slovenskej republiky;</w:t>
      </w:r>
    </w:p>
    <w:p w14:paraId="0B434D52" w14:textId="77777777" w:rsidR="00DE3757" w:rsidRPr="00567EC2" w:rsidRDefault="00DE3757" w:rsidP="00DE3757">
      <w:pPr>
        <w:numPr>
          <w:ilvl w:val="2"/>
          <w:numId w:val="38"/>
        </w:numPr>
        <w:spacing w:after="120"/>
        <w:ind w:left="1276"/>
        <w:jc w:val="both"/>
        <w:rPr>
          <w:sz w:val="22"/>
          <w:szCs w:val="22"/>
        </w:rPr>
      </w:pPr>
      <w:r>
        <w:rPr>
          <w:sz w:val="22"/>
          <w:szCs w:val="22"/>
        </w:rPr>
        <w:t>zabezpečiť nepretržitú prítomnosť svojho zodpovedného zástupcu (stavbyvedúceho) na stavbe, ktorý bude mať splnomocnenie na riešenie problémov počas uskutočňovania stavby.</w:t>
      </w:r>
    </w:p>
    <w:p w14:paraId="2FFA04A7" w14:textId="77777777" w:rsidR="00DE3757" w:rsidRPr="00567EC2" w:rsidRDefault="00DE3757" w:rsidP="00DE3757">
      <w:pPr>
        <w:numPr>
          <w:ilvl w:val="2"/>
          <w:numId w:val="38"/>
        </w:numPr>
        <w:spacing w:after="120"/>
        <w:ind w:left="1276"/>
        <w:jc w:val="both"/>
        <w:rPr>
          <w:sz w:val="22"/>
          <w:szCs w:val="22"/>
        </w:rPr>
      </w:pPr>
      <w:r w:rsidRPr="00567EC2">
        <w:rPr>
          <w:sz w:val="22"/>
          <w:szCs w:val="22"/>
        </w:rPr>
        <w:t>dodržiavať ustanovenia vyhlášky  č. 147/2013 Z. z., ktorou sa ustanovujú podrobnosti na zaistenie bezpečnosti a ochrany zdravia pri stavebných prácach a prácach s nimi súvisiacich a podrobnosti o odbornej spôsobilosti na výkon niektorých pracovných činností v platnom znení;</w:t>
      </w:r>
    </w:p>
    <w:p w14:paraId="2591478C" w14:textId="77777777" w:rsidR="00DE3757" w:rsidRPr="00567EC2" w:rsidRDefault="00DE3757" w:rsidP="00DE3757">
      <w:pPr>
        <w:numPr>
          <w:ilvl w:val="2"/>
          <w:numId w:val="38"/>
        </w:numPr>
        <w:spacing w:after="120"/>
        <w:ind w:left="1276"/>
        <w:jc w:val="both"/>
        <w:rPr>
          <w:sz w:val="22"/>
          <w:szCs w:val="22"/>
        </w:rPr>
      </w:pPr>
      <w:r w:rsidRPr="00567EC2">
        <w:rPr>
          <w:sz w:val="22"/>
          <w:szCs w:val="22"/>
        </w:rPr>
        <w:t>riadne a včas uhrádzať náklady a poplatky za dodávky a služby s tým spojené na všetky energie, vodu, odpadovú vodu, poplatky a pod. priamo či nepriamo súvisiacimi s realizáciou Diela;</w:t>
      </w:r>
    </w:p>
    <w:p w14:paraId="51728745" w14:textId="77777777" w:rsidR="00DE3757" w:rsidRPr="00567EC2" w:rsidRDefault="00DE3757" w:rsidP="00DE3757">
      <w:pPr>
        <w:numPr>
          <w:ilvl w:val="2"/>
          <w:numId w:val="38"/>
        </w:numPr>
        <w:spacing w:after="120"/>
        <w:ind w:left="1276"/>
        <w:jc w:val="both"/>
        <w:rPr>
          <w:sz w:val="22"/>
          <w:szCs w:val="22"/>
        </w:rPr>
      </w:pPr>
      <w:r w:rsidRPr="00567EC2">
        <w:rPr>
          <w:sz w:val="22"/>
          <w:szCs w:val="22"/>
        </w:rPr>
        <w:t>označiť stavbu na Stavenisku v súlade s údajmi a požiadavkami uvedených v Stavebnom povolení resp. v súlade s príslušnými právnymi predpismi v primeranej veľkosti a z poveternostne odolného materiálu;</w:t>
      </w:r>
    </w:p>
    <w:p w14:paraId="31BC51DC" w14:textId="77777777" w:rsidR="00DE3757" w:rsidRPr="00567EC2" w:rsidRDefault="00DE3757" w:rsidP="00DE3757">
      <w:pPr>
        <w:numPr>
          <w:ilvl w:val="2"/>
          <w:numId w:val="38"/>
        </w:numPr>
        <w:spacing w:after="120"/>
        <w:ind w:left="1276"/>
        <w:jc w:val="both"/>
        <w:rPr>
          <w:sz w:val="22"/>
          <w:szCs w:val="22"/>
        </w:rPr>
      </w:pPr>
      <w:r>
        <w:rPr>
          <w:sz w:val="22"/>
          <w:szCs w:val="22"/>
        </w:rPr>
        <w:t>z</w:t>
      </w:r>
      <w:r w:rsidRPr="00567EC2">
        <w:rPr>
          <w:sz w:val="22"/>
          <w:szCs w:val="22"/>
        </w:rPr>
        <w:t>abezpečiť primeranú</w:t>
      </w:r>
      <w:r>
        <w:rPr>
          <w:sz w:val="22"/>
          <w:szCs w:val="22"/>
        </w:rPr>
        <w:t xml:space="preserve"> </w:t>
      </w:r>
      <w:r w:rsidRPr="00567EC2">
        <w:rPr>
          <w:sz w:val="22"/>
          <w:szCs w:val="22"/>
        </w:rPr>
        <w:t xml:space="preserve"> ochranu</w:t>
      </w:r>
      <w:r>
        <w:rPr>
          <w:sz w:val="22"/>
          <w:szCs w:val="22"/>
        </w:rPr>
        <w:t xml:space="preserve"> </w:t>
      </w:r>
      <w:r w:rsidRPr="00567EC2">
        <w:rPr>
          <w:sz w:val="22"/>
          <w:szCs w:val="22"/>
        </w:rPr>
        <w:t xml:space="preserve"> Diela a výrobkov, dodávok a prác pred ich poškodením alebo znehodnotením a to najmä primeraným zabalením (napr. do fólie), vypodložením ako aj primeranou technologickou disciplínou (napr. práce karbobrúskou v blízkosti zasklenia) </w:t>
      </w:r>
      <w:proofErr w:type="spellStart"/>
      <w:r w:rsidRPr="00567EC2">
        <w:rPr>
          <w:sz w:val="22"/>
          <w:szCs w:val="22"/>
        </w:rPr>
        <w:t>atď</w:t>
      </w:r>
      <w:proofErr w:type="spellEnd"/>
      <w:r w:rsidRPr="00567EC2">
        <w:rPr>
          <w:sz w:val="22"/>
          <w:szCs w:val="22"/>
        </w:rPr>
        <w:t>;</w:t>
      </w:r>
    </w:p>
    <w:p w14:paraId="209D3F10" w14:textId="77777777" w:rsidR="00DE3757" w:rsidRDefault="00DE3757" w:rsidP="00DE3757">
      <w:pPr>
        <w:numPr>
          <w:ilvl w:val="2"/>
          <w:numId w:val="38"/>
        </w:numPr>
        <w:spacing w:after="120"/>
        <w:ind w:left="1276"/>
        <w:jc w:val="both"/>
        <w:rPr>
          <w:sz w:val="22"/>
          <w:szCs w:val="22"/>
        </w:rPr>
      </w:pPr>
      <w:r w:rsidRPr="000C69E9">
        <w:rPr>
          <w:sz w:val="22"/>
          <w:szCs w:val="22"/>
        </w:rPr>
        <w:t xml:space="preserve">viesť od termínu prevzatia Staveniska až do prevzatia Diela Objednávateľom stavebný denník a riadne do neho vykonávať zápisy. Stavebný denník musí byť trvale prístupný  pre </w:t>
      </w:r>
      <w:r w:rsidRPr="000C69E9">
        <w:rPr>
          <w:sz w:val="22"/>
          <w:szCs w:val="22"/>
        </w:rPr>
        <w:lastRenderedPageBreak/>
        <w:t>Objednávateľa (špecifikácia Staveniska a Stavebného denníka tvorí neoddeliteľnú súčasť Tejto zmluvy a je uvedená v prílohe č. 5 Tejto zmluvy;</w:t>
      </w:r>
    </w:p>
    <w:p w14:paraId="4B890FFE" w14:textId="77777777" w:rsidR="00DE3757" w:rsidRPr="000C69E9" w:rsidRDefault="00DE3757" w:rsidP="00DE3757">
      <w:pPr>
        <w:numPr>
          <w:ilvl w:val="2"/>
          <w:numId w:val="38"/>
        </w:numPr>
        <w:spacing w:after="120"/>
        <w:ind w:left="1276"/>
        <w:jc w:val="both"/>
        <w:rPr>
          <w:sz w:val="22"/>
          <w:szCs w:val="22"/>
        </w:rPr>
      </w:pPr>
      <w:r>
        <w:rPr>
          <w:sz w:val="22"/>
          <w:szCs w:val="22"/>
        </w:rPr>
        <w:t>zabezpečiť na stavbe archiváciu technologických postupov, technologických predpisov, pracovných postupov a ďalších dokumentov, pričom túto archiváciu musí zabezpečiť aj u Poddodávateľov a dokumenty musia byť prístupné pre zástupcov technického dozoru Objednávateľa;</w:t>
      </w:r>
    </w:p>
    <w:p w14:paraId="6437728A" w14:textId="77777777" w:rsidR="00DE3757" w:rsidRPr="00567EC2" w:rsidRDefault="00DE3757" w:rsidP="00DE3757">
      <w:pPr>
        <w:numPr>
          <w:ilvl w:val="2"/>
          <w:numId w:val="38"/>
        </w:numPr>
        <w:spacing w:after="120"/>
        <w:ind w:left="1276"/>
        <w:jc w:val="both"/>
        <w:rPr>
          <w:sz w:val="22"/>
          <w:szCs w:val="22"/>
        </w:rPr>
      </w:pPr>
      <w:r>
        <w:rPr>
          <w:sz w:val="22"/>
          <w:szCs w:val="22"/>
        </w:rPr>
        <w:t>p</w:t>
      </w:r>
      <w:r w:rsidRPr="00567EC2">
        <w:rPr>
          <w:sz w:val="22"/>
          <w:szCs w:val="22"/>
        </w:rPr>
        <w:t>oskytnúť Objednávateľovi úplnú a kvalifikovanú súčinnosť v konaní o vydanie Kolaudačného rozhodnutia a aktívne sa zúčastniť konania o vydanie Kolaudačného rozhodnutia;</w:t>
      </w:r>
    </w:p>
    <w:p w14:paraId="3E320E38" w14:textId="77777777" w:rsidR="00DE3757" w:rsidRDefault="00DE3757" w:rsidP="00DE3757">
      <w:pPr>
        <w:numPr>
          <w:ilvl w:val="2"/>
          <w:numId w:val="38"/>
        </w:numPr>
        <w:spacing w:after="120"/>
        <w:ind w:left="1276"/>
        <w:jc w:val="both"/>
        <w:rPr>
          <w:sz w:val="22"/>
          <w:szCs w:val="22"/>
        </w:rPr>
      </w:pPr>
      <w:r>
        <w:rPr>
          <w:sz w:val="22"/>
          <w:szCs w:val="22"/>
        </w:rPr>
        <w:t>b</w:t>
      </w:r>
      <w:r w:rsidRPr="00567EC2">
        <w:rPr>
          <w:sz w:val="22"/>
          <w:szCs w:val="22"/>
        </w:rPr>
        <w:t>ez zbytočného odkladu písomne informovať Objednávateľa o všetkých skutočnostiach, ktoré môžu mať negatívny vplyv a ri</w:t>
      </w:r>
      <w:r>
        <w:rPr>
          <w:sz w:val="22"/>
          <w:szCs w:val="22"/>
        </w:rPr>
        <w:t>adne a včasné zhotovenie Diela a to najmä počas kontrolných a operatívnych porád;</w:t>
      </w:r>
    </w:p>
    <w:p w14:paraId="21585E60" w14:textId="77777777" w:rsidR="00DE3757" w:rsidRPr="00567EC2" w:rsidRDefault="00DE3757" w:rsidP="00DE3757">
      <w:pPr>
        <w:numPr>
          <w:ilvl w:val="2"/>
          <w:numId w:val="38"/>
        </w:numPr>
        <w:spacing w:after="120"/>
        <w:ind w:left="1276"/>
        <w:jc w:val="both"/>
        <w:rPr>
          <w:sz w:val="22"/>
          <w:szCs w:val="22"/>
        </w:rPr>
      </w:pPr>
      <w:r>
        <w:rPr>
          <w:sz w:val="22"/>
          <w:szCs w:val="22"/>
        </w:rPr>
        <w:t>zabezpečiť, aby pracovníci zhotovujúci Dielo mali doklady preukazujúce absolvovanie predpísaných školení o BOZP, požiarnej bezpečnosti, lekárske potvrdenia o vyhovujúcom zdravotnom stave pre vykonávané činnosti a preukazy spôsobilosti na výkon vybraných činností;</w:t>
      </w:r>
    </w:p>
    <w:p w14:paraId="56294F28" w14:textId="77777777" w:rsidR="00DE3757" w:rsidRPr="008A5F67" w:rsidRDefault="00DE3757" w:rsidP="00DE3757">
      <w:pPr>
        <w:numPr>
          <w:ilvl w:val="2"/>
          <w:numId w:val="38"/>
        </w:numPr>
        <w:spacing w:after="120"/>
        <w:ind w:left="1276"/>
        <w:jc w:val="both"/>
        <w:rPr>
          <w:sz w:val="22"/>
          <w:szCs w:val="22"/>
        </w:rPr>
      </w:pPr>
      <w:bookmarkStart w:id="14" w:name="_Ref326004543"/>
      <w:r>
        <w:rPr>
          <w:sz w:val="22"/>
          <w:szCs w:val="22"/>
        </w:rPr>
        <w:t>z</w:t>
      </w:r>
      <w:r w:rsidRPr="008A5F67">
        <w:rPr>
          <w:sz w:val="22"/>
          <w:szCs w:val="22"/>
        </w:rPr>
        <w:t>abezpečiť dodržiavanie zásad bezpečnosti a ochrany zdravia pri práci (najmä používanie prilby, rukavíc, ochranných štítov, absolvovanie odborných a bezpečnostných školení a pod.) a protipožiarnych opatrení pri zhotovovaní Diela a to všetkými osobami zúčastňujúcimi sa na zhotovovaní Diela a/alebo nachádzajúcim sa na Stavenisku;</w:t>
      </w:r>
      <w:bookmarkEnd w:id="14"/>
    </w:p>
    <w:p w14:paraId="09CE99E9" w14:textId="77777777" w:rsidR="00DE3757" w:rsidRDefault="00DE3757" w:rsidP="00DE3757">
      <w:pPr>
        <w:numPr>
          <w:ilvl w:val="2"/>
          <w:numId w:val="38"/>
        </w:numPr>
        <w:spacing w:after="120"/>
        <w:ind w:left="1276"/>
        <w:jc w:val="both"/>
        <w:rPr>
          <w:sz w:val="22"/>
          <w:szCs w:val="22"/>
        </w:rPr>
      </w:pPr>
      <w:r w:rsidRPr="008A5F67">
        <w:rPr>
          <w:sz w:val="22"/>
          <w:szCs w:val="22"/>
        </w:rPr>
        <w:t>zabezpečiť dodržiavanie a kontrolovanie zákazu používania alkoholických alebo iných návykových látok u všetkých osôb zúčastňujúcich sa na zhotovovaní Diela a/alebo nachádzajúcich sa na Stavenisku</w:t>
      </w:r>
      <w:r>
        <w:rPr>
          <w:sz w:val="22"/>
          <w:szCs w:val="22"/>
        </w:rPr>
        <w:t xml:space="preserve"> a zamedziť nevhodné správanie sa</w:t>
      </w:r>
      <w:r w:rsidRPr="008A5F67">
        <w:rPr>
          <w:sz w:val="22"/>
          <w:szCs w:val="22"/>
        </w:rPr>
        <w:t>;</w:t>
      </w:r>
    </w:p>
    <w:p w14:paraId="55F33418" w14:textId="77777777" w:rsidR="00DE3757" w:rsidRPr="008A5F67" w:rsidRDefault="00DE3757" w:rsidP="00DE3757">
      <w:pPr>
        <w:numPr>
          <w:ilvl w:val="2"/>
          <w:numId w:val="38"/>
        </w:numPr>
        <w:spacing w:after="120"/>
        <w:ind w:left="1276"/>
        <w:jc w:val="both"/>
        <w:rPr>
          <w:sz w:val="22"/>
          <w:szCs w:val="22"/>
        </w:rPr>
      </w:pPr>
      <w:r>
        <w:rPr>
          <w:sz w:val="22"/>
          <w:szCs w:val="22"/>
        </w:rPr>
        <w:t>zabezpečiť dostatočný počet WC a bude dôsledne kontrolovať ich používanie;</w:t>
      </w:r>
    </w:p>
    <w:p w14:paraId="6E225C40" w14:textId="77777777" w:rsidR="00DE3757" w:rsidRPr="006101F7" w:rsidRDefault="00DE3757" w:rsidP="00DE3757">
      <w:pPr>
        <w:numPr>
          <w:ilvl w:val="2"/>
          <w:numId w:val="38"/>
        </w:numPr>
        <w:spacing w:after="120"/>
        <w:ind w:left="1276"/>
        <w:jc w:val="both"/>
        <w:rPr>
          <w:sz w:val="22"/>
          <w:szCs w:val="22"/>
        </w:rPr>
      </w:pPr>
      <w:r w:rsidRPr="008A5F67">
        <w:rPr>
          <w:color w:val="000000"/>
          <w:sz w:val="22"/>
          <w:szCs w:val="22"/>
        </w:rPr>
        <w:t>oslobodiť Objednávateľa od všetkých nárokov tretích osôb, ktoré vyplývajú z vád a nedorobkov, zo stavebnej činnosti pri realizácii Diela, resp. oneskoreného plnenia a to aj počas záručnej doby, resp. od tých, ktoré sú uplatňované tretími osobami v súvislosti s realizáciou Diela;</w:t>
      </w:r>
    </w:p>
    <w:p w14:paraId="3739F3CB" w14:textId="77777777" w:rsidR="00DE3757" w:rsidRPr="000676BE" w:rsidRDefault="00DE3757" w:rsidP="00DE3757">
      <w:pPr>
        <w:numPr>
          <w:ilvl w:val="2"/>
          <w:numId w:val="38"/>
        </w:numPr>
        <w:spacing w:after="120"/>
        <w:ind w:left="1276"/>
        <w:jc w:val="both"/>
        <w:rPr>
          <w:sz w:val="22"/>
          <w:szCs w:val="22"/>
        </w:rPr>
      </w:pPr>
      <w:r>
        <w:rPr>
          <w:color w:val="000000"/>
          <w:sz w:val="22"/>
          <w:szCs w:val="22"/>
        </w:rPr>
        <w:t>zabrániť použitiu materiálov, prvkov a zariadení alebo konštrukcií, ktoré sú chránené patentovými alebo autorskými právami bez súhlasu oprávnených osôb;</w:t>
      </w:r>
    </w:p>
    <w:p w14:paraId="454A85FE" w14:textId="77777777" w:rsidR="00DE3757" w:rsidRPr="000676BE" w:rsidRDefault="00DE3757" w:rsidP="00DE3757">
      <w:pPr>
        <w:numPr>
          <w:ilvl w:val="2"/>
          <w:numId w:val="38"/>
        </w:numPr>
        <w:spacing w:after="120"/>
        <w:ind w:left="1276"/>
        <w:jc w:val="both"/>
        <w:rPr>
          <w:sz w:val="22"/>
          <w:szCs w:val="22"/>
        </w:rPr>
      </w:pPr>
      <w:r>
        <w:rPr>
          <w:color w:val="000000"/>
          <w:sz w:val="22"/>
          <w:szCs w:val="22"/>
        </w:rPr>
        <w:t>počas realizácie Diela vykonať všetky skúšky a kontroly uvedené v technických a právnych predpisoch na území Slovenskej republiky.</w:t>
      </w:r>
    </w:p>
    <w:p w14:paraId="5703338B" w14:textId="77777777" w:rsidR="00DE3757" w:rsidRPr="000676BE" w:rsidRDefault="00DE3757" w:rsidP="00DE3757">
      <w:pPr>
        <w:numPr>
          <w:ilvl w:val="2"/>
          <w:numId w:val="38"/>
        </w:numPr>
        <w:spacing w:after="120"/>
        <w:ind w:left="1276"/>
        <w:jc w:val="both"/>
        <w:rPr>
          <w:sz w:val="22"/>
          <w:szCs w:val="22"/>
        </w:rPr>
      </w:pPr>
      <w:r>
        <w:rPr>
          <w:color w:val="000000"/>
          <w:sz w:val="22"/>
          <w:szCs w:val="22"/>
        </w:rPr>
        <w:t>ak o to Objednávateľ požiada, zabezpečiť vykonanie skúšok a kontrol aj nezávislými oprávnenými osobami, pričom náklady znáša Zhotoviteľ;</w:t>
      </w:r>
    </w:p>
    <w:p w14:paraId="30DD4645" w14:textId="77777777" w:rsidR="00DE3757" w:rsidRPr="000676BE" w:rsidRDefault="00DE3757" w:rsidP="00DE3757">
      <w:pPr>
        <w:numPr>
          <w:ilvl w:val="2"/>
          <w:numId w:val="38"/>
        </w:numPr>
        <w:spacing w:after="120"/>
        <w:ind w:left="1276"/>
        <w:jc w:val="both"/>
        <w:rPr>
          <w:sz w:val="22"/>
          <w:szCs w:val="22"/>
        </w:rPr>
      </w:pPr>
      <w:r>
        <w:rPr>
          <w:color w:val="000000"/>
          <w:sz w:val="22"/>
          <w:szCs w:val="22"/>
        </w:rPr>
        <w:t>pri výkone individuálnych skúšok dohodnúť termín výkonu takýchto skúšok s Objednávateľom a Stavebným dozorom, pričom o takejto skúške bude vedený záznam v Stavebnom denníku. Výsledok skúšky podpisuje stavbyvedúci Zhotoviteľa, Objednávateľ a Stavebný dozor;</w:t>
      </w:r>
    </w:p>
    <w:p w14:paraId="33DD98B0" w14:textId="77777777" w:rsidR="00DE3757" w:rsidRPr="008A5F67" w:rsidRDefault="00DE3757" w:rsidP="00DE3757">
      <w:pPr>
        <w:numPr>
          <w:ilvl w:val="2"/>
          <w:numId w:val="38"/>
        </w:numPr>
        <w:spacing w:after="120"/>
        <w:ind w:left="1276"/>
        <w:jc w:val="both"/>
        <w:rPr>
          <w:sz w:val="22"/>
          <w:szCs w:val="22"/>
        </w:rPr>
      </w:pPr>
      <w:r>
        <w:rPr>
          <w:color w:val="000000"/>
          <w:sz w:val="22"/>
          <w:szCs w:val="22"/>
        </w:rPr>
        <w:t xml:space="preserve">zúčastniť sa kolaudačného konania a je povinný odstrániť kolaudačné </w:t>
      </w:r>
      <w:proofErr w:type="spellStart"/>
      <w:r>
        <w:rPr>
          <w:color w:val="000000"/>
          <w:sz w:val="22"/>
          <w:szCs w:val="22"/>
        </w:rPr>
        <w:t>závady</w:t>
      </w:r>
      <w:proofErr w:type="spellEnd"/>
      <w:r>
        <w:rPr>
          <w:color w:val="000000"/>
          <w:sz w:val="22"/>
          <w:szCs w:val="22"/>
        </w:rPr>
        <w:t>;</w:t>
      </w:r>
    </w:p>
    <w:p w14:paraId="573766B0" w14:textId="77777777" w:rsidR="00DE3757" w:rsidRPr="008A5F67" w:rsidRDefault="00DE3757" w:rsidP="00DE3757">
      <w:pPr>
        <w:numPr>
          <w:ilvl w:val="2"/>
          <w:numId w:val="38"/>
        </w:numPr>
        <w:spacing w:after="120"/>
        <w:ind w:left="1276"/>
        <w:jc w:val="both"/>
        <w:rPr>
          <w:sz w:val="22"/>
          <w:szCs w:val="22"/>
        </w:rPr>
      </w:pPr>
      <w:r w:rsidRPr="008A5F67">
        <w:rPr>
          <w:sz w:val="22"/>
          <w:szCs w:val="22"/>
        </w:rPr>
        <w:t>v prípade vzniku úrazu alebo náhleho zhoršenia zdravotného stavu osoby nachádzajúcej sa na Stavenisku a/alebo na výstavbou dotknutých priestoroch, zabezpečiť všetky potrebné a vhodné úkony spojené so vznikom takejto situácie (zabezpečiť ošetrenie, prevoz do nemocnice a príslušné hlásenia);</w:t>
      </w:r>
    </w:p>
    <w:p w14:paraId="036B441C" w14:textId="77777777" w:rsidR="00DE3757" w:rsidRPr="008A5F67" w:rsidRDefault="00DE3757" w:rsidP="00DE3757">
      <w:pPr>
        <w:numPr>
          <w:ilvl w:val="2"/>
          <w:numId w:val="38"/>
        </w:numPr>
        <w:spacing w:after="120"/>
        <w:ind w:left="1276"/>
        <w:jc w:val="both"/>
        <w:rPr>
          <w:sz w:val="22"/>
          <w:szCs w:val="22"/>
        </w:rPr>
      </w:pPr>
      <w:r w:rsidRPr="008A5F67">
        <w:rPr>
          <w:sz w:val="22"/>
          <w:szCs w:val="22"/>
        </w:rPr>
        <w:t>v prípade ak je Objednávateľ v súvislosti so zhotovovaním Diela v omeškaní so splnením akejkoľvek povinnosti Objednávateľa, písomne upozorniť Objednávateľa na povinnosť splniť takúto povinnosť.</w:t>
      </w:r>
    </w:p>
    <w:p w14:paraId="4520954D" w14:textId="77777777" w:rsidR="00DE3757" w:rsidRDefault="00DE3757" w:rsidP="00DE3757">
      <w:pPr>
        <w:numPr>
          <w:ilvl w:val="1"/>
          <w:numId w:val="38"/>
        </w:numPr>
        <w:spacing w:after="120"/>
        <w:ind w:left="567" w:hanging="567"/>
        <w:jc w:val="both"/>
        <w:rPr>
          <w:sz w:val="22"/>
          <w:szCs w:val="22"/>
        </w:rPr>
      </w:pPr>
      <w:bookmarkStart w:id="15" w:name="_Ref326004188"/>
      <w:r w:rsidRPr="008A5F67">
        <w:rPr>
          <w:sz w:val="22"/>
          <w:szCs w:val="22"/>
        </w:rPr>
        <w:t>Zhotoviteľ nie je oprávnený bez predchádzajúceho písomného súhlasu Objednávateľa umiestniť na Stavenisku žiadne reklamné ani propagačné materiály, tabule ani pútače, ani použiť vyobrazenie Diela vo svojich reklamných a propagačných materiáloch alebo referenciách.</w:t>
      </w:r>
      <w:bookmarkEnd w:id="15"/>
    </w:p>
    <w:p w14:paraId="0E0C8E7B" w14:textId="77777777" w:rsidR="00DE3757" w:rsidRDefault="00DE3757" w:rsidP="00DE3757">
      <w:pPr>
        <w:numPr>
          <w:ilvl w:val="1"/>
          <w:numId w:val="38"/>
        </w:numPr>
        <w:spacing w:after="120"/>
        <w:ind w:left="567" w:hanging="567"/>
        <w:jc w:val="both"/>
        <w:rPr>
          <w:sz w:val="22"/>
          <w:szCs w:val="22"/>
        </w:rPr>
      </w:pPr>
      <w:r w:rsidRPr="004910FA">
        <w:rPr>
          <w:sz w:val="22"/>
          <w:szCs w:val="22"/>
        </w:rPr>
        <w:lastRenderedPageBreak/>
        <w:t>Ak Objednávateľ alebo ním poverený zástupca napriek tomu, že preukázateľne vedel o požiadavke Zhotoviteľa prevziať zakrývané práce a o splnení jeho povinnosti  a  nevykoná prehliadku týchto prác, pokračuje Zhotoviteľ vo vykonávaní nadväzných prác tak, ako keby bola kontrola vykonaná</w:t>
      </w:r>
      <w:r>
        <w:rPr>
          <w:sz w:val="22"/>
          <w:szCs w:val="22"/>
        </w:rPr>
        <w:t>.</w:t>
      </w:r>
    </w:p>
    <w:p w14:paraId="12C2C08E" w14:textId="77777777" w:rsidR="00DE3757" w:rsidRPr="004910FA" w:rsidRDefault="00DE3757" w:rsidP="00DE3757">
      <w:pPr>
        <w:numPr>
          <w:ilvl w:val="1"/>
          <w:numId w:val="38"/>
        </w:numPr>
        <w:spacing w:after="120"/>
        <w:ind w:left="567" w:hanging="567"/>
        <w:jc w:val="both"/>
        <w:rPr>
          <w:sz w:val="22"/>
          <w:szCs w:val="22"/>
        </w:rPr>
      </w:pPr>
      <w:r>
        <w:rPr>
          <w:sz w:val="22"/>
          <w:szCs w:val="22"/>
        </w:rPr>
        <w:t>V prípade, že technický dozor Objednávateľa neudelí súhlas s pokračovaním stavebných a montážnych prác na rozostavaných častiach Diela, Zhotoviteľ odstráni nedostatky a opätovne vyzve Objednávateľa ku kontrole.</w:t>
      </w:r>
    </w:p>
    <w:p w14:paraId="5461C015" w14:textId="77777777" w:rsidR="00DE3757" w:rsidRPr="004910FA" w:rsidRDefault="00DE3757" w:rsidP="00DE3757">
      <w:pPr>
        <w:numPr>
          <w:ilvl w:val="1"/>
          <w:numId w:val="38"/>
        </w:numPr>
        <w:spacing w:after="120"/>
        <w:ind w:left="567" w:hanging="567"/>
        <w:jc w:val="both"/>
        <w:rPr>
          <w:sz w:val="22"/>
          <w:szCs w:val="22"/>
        </w:rPr>
      </w:pPr>
      <w:r w:rsidRPr="004910FA">
        <w:rPr>
          <w:sz w:val="22"/>
          <w:szCs w:val="22"/>
        </w:rPr>
        <w:t xml:space="preserve">Zhotoviteľ je povinný pri zhotovovaní Diela dodržať všetky na zhotovenie Diela sa vzťahujúce právne predpisy, normy, technologické a iné postupy/predpisy. V prípade, ak z príslušných právnych predpisov, noriem, technologických alebo iných postupov/predpisov vyplýva možnosť rôzneho postupu Zhotoviteľa, je Zhotoviteľ povinný Zhotoviť tak, aby malo Dielo čo najvyššiu kvalitu, v prípade možného rôzneho výkladu ohľadne skutočnosti, ktoré riešenie/postup poskytuje najvyššiu kvalitu, je Zhotoviteľ povinný vyžiadať si od Objednávateľa záväzný pokyn, ktoré z viacerých možných riešení/postupov má Zhotoviteľ aplikovať, pokynom Objednávateľa je Zhotoviteľ následne viazaný. Ak príslušné na Dielo sa vzťahujúce (hoci len odporučene a nie povinne aplikovateľné) normy, predpisy, montážne a/alebo technologické postupy, návody, manuály, pravidlá stavebno-technickej praxe a podobne stanovujú povinné a/alebo odporúčané postupy zhotovovania Diela a/alebo vlastnosti materiálov, je Zhotoviteľ pri zhotovovaní Diela povinný dodržiavať nie len povinné ale aj odporúčané postupy zhotovovania Diela a vlastnosti materiálov a to vždy tak, aby Dielo bolo zhotovené v čo najvyššej kvalite predpokladanej Stavebnou dokumentáciou. Ak vznikne rozpor v tom akým postupom resp. použitím akého materiálu sa dosiahne vyššia kvalita Diela je si Zhotoviteľ povinný včas a bezodkladne vyžiadať písomný pokyn Objednávateľa; takýmto pokynom Objednávateľa je Zhotoviteľ viazaný. </w:t>
      </w:r>
    </w:p>
    <w:p w14:paraId="4512BDD2" w14:textId="77777777" w:rsidR="00DE3757" w:rsidRPr="004910FA" w:rsidRDefault="00DE3757" w:rsidP="00DE3757">
      <w:pPr>
        <w:numPr>
          <w:ilvl w:val="1"/>
          <w:numId w:val="38"/>
        </w:numPr>
        <w:spacing w:after="120"/>
        <w:ind w:left="567" w:hanging="567"/>
        <w:jc w:val="both"/>
        <w:rPr>
          <w:sz w:val="22"/>
          <w:szCs w:val="22"/>
        </w:rPr>
      </w:pPr>
      <w:r w:rsidRPr="004910FA">
        <w:rPr>
          <w:sz w:val="22"/>
          <w:szCs w:val="22"/>
        </w:rPr>
        <w:t>V prípade akýchkoľvek rozdielov (napr. v kvalitatívnych, cenových, technických, technologických, konštrukčných alebo iných parametrov) medzi jednotlivými časťami Stavebných dokumentov je Zhotoviteľ povinný zhotoviť Dielo tak, aby Dielo bolo zhotovené v čo najvyššej kvalite. Ak vznikne rozpor v tom akým riešením resp. použitím akého materiálu sa dosiahne vyššia kvalita Diela je si Zhotoviteľ povinný vyžiadať pokyn Objednávateľa; takýmto pokynom Objednávateľa je Zhotoviteľ viazaný.</w:t>
      </w:r>
    </w:p>
    <w:p w14:paraId="7B08F31C" w14:textId="77777777" w:rsidR="00DE3757" w:rsidRDefault="00DE3757" w:rsidP="00DE3757">
      <w:pPr>
        <w:numPr>
          <w:ilvl w:val="1"/>
          <w:numId w:val="44"/>
        </w:numPr>
        <w:spacing w:after="120"/>
        <w:ind w:hanging="644"/>
        <w:jc w:val="both"/>
        <w:rPr>
          <w:sz w:val="22"/>
          <w:szCs w:val="22"/>
        </w:rPr>
      </w:pPr>
      <w:r w:rsidRPr="00DE5CAF">
        <w:rPr>
          <w:sz w:val="22"/>
          <w:szCs w:val="22"/>
        </w:rPr>
        <w:t>Objednávateľ je oprávnený v každom čase a to aj mimo kontrolných dní kontrolovať zhotovovanie Diela. Za účelom výkonu práva Objednávateľa podľa prechádzajúcej vety je Zhotoviteľ povinný poskytnúť Obje</w:t>
      </w:r>
      <w:r>
        <w:rPr>
          <w:sz w:val="22"/>
          <w:szCs w:val="22"/>
        </w:rPr>
        <w:t>dnávateľovi primeranú súčinnosť. Nevykonanie kontroly realizácie Diela Objednávateľom nezbavuje Zhotoviteľa zodpovednosti za vady Diela.</w:t>
      </w:r>
    </w:p>
    <w:p w14:paraId="21636080" w14:textId="77777777" w:rsidR="00DE3757" w:rsidRPr="00567EC2" w:rsidRDefault="00DE3757" w:rsidP="00DE3757">
      <w:pPr>
        <w:numPr>
          <w:ilvl w:val="1"/>
          <w:numId w:val="44"/>
        </w:numPr>
        <w:ind w:hanging="644"/>
        <w:jc w:val="both"/>
        <w:rPr>
          <w:sz w:val="22"/>
          <w:szCs w:val="22"/>
        </w:rPr>
      </w:pPr>
      <w:r>
        <w:rPr>
          <w:sz w:val="22"/>
          <w:szCs w:val="22"/>
        </w:rPr>
        <w:t>Objednávateľ</w:t>
      </w:r>
      <w:r w:rsidRPr="00567EC2">
        <w:rPr>
          <w:sz w:val="22"/>
          <w:szCs w:val="22"/>
        </w:rPr>
        <w:t xml:space="preserve"> je povinný:</w:t>
      </w:r>
    </w:p>
    <w:p w14:paraId="7C79D48E" w14:textId="77777777" w:rsidR="00DE3757" w:rsidRDefault="00DE3757" w:rsidP="00DE3757">
      <w:pPr>
        <w:numPr>
          <w:ilvl w:val="2"/>
          <w:numId w:val="44"/>
        </w:numPr>
        <w:spacing w:after="120"/>
        <w:ind w:left="851" w:hanging="775"/>
        <w:jc w:val="both"/>
        <w:rPr>
          <w:sz w:val="22"/>
          <w:szCs w:val="22"/>
        </w:rPr>
      </w:pPr>
      <w:r>
        <w:rPr>
          <w:sz w:val="22"/>
          <w:szCs w:val="22"/>
        </w:rPr>
        <w:t>z</w:t>
      </w:r>
      <w:r w:rsidRPr="00567EC2">
        <w:rPr>
          <w:sz w:val="22"/>
          <w:szCs w:val="22"/>
        </w:rPr>
        <w:t>abezpečiť</w:t>
      </w:r>
      <w:r>
        <w:rPr>
          <w:sz w:val="22"/>
          <w:szCs w:val="22"/>
        </w:rPr>
        <w:t xml:space="preserve"> technický dozor pri kontrole preberania častí diela, ktoré budú zakryté alebo neodstupné, pričom tento dozor všetky skutočnosti zistené pri kontrole zapíše do stavebného denníka. Technický dozor sa vyjadrí buď zápisom o udelení súhlasu s pokračovaním stavebných prác alebo upozorní na nedostatky;</w:t>
      </w:r>
    </w:p>
    <w:p w14:paraId="68DC456B" w14:textId="77777777" w:rsidR="00DE3757" w:rsidRDefault="00DE3757" w:rsidP="00DE3757">
      <w:pPr>
        <w:numPr>
          <w:ilvl w:val="2"/>
          <w:numId w:val="44"/>
        </w:numPr>
        <w:spacing w:after="120"/>
        <w:ind w:left="851" w:hanging="775"/>
        <w:jc w:val="both"/>
        <w:rPr>
          <w:sz w:val="22"/>
          <w:szCs w:val="22"/>
        </w:rPr>
      </w:pPr>
      <w:r>
        <w:rPr>
          <w:sz w:val="22"/>
          <w:szCs w:val="22"/>
        </w:rPr>
        <w:t>zabezpečiť účasť svojich zástupcov na kontrolných poradách konajúcich sa 1 x za 14 dní;</w:t>
      </w:r>
    </w:p>
    <w:p w14:paraId="65600132" w14:textId="77777777" w:rsidR="00DE3757" w:rsidRDefault="00DE3757" w:rsidP="00DE3757">
      <w:pPr>
        <w:numPr>
          <w:ilvl w:val="2"/>
          <w:numId w:val="44"/>
        </w:numPr>
        <w:spacing w:after="120"/>
        <w:ind w:left="851" w:hanging="775"/>
        <w:jc w:val="both"/>
        <w:rPr>
          <w:sz w:val="22"/>
          <w:szCs w:val="22"/>
        </w:rPr>
      </w:pPr>
      <w:r>
        <w:rPr>
          <w:sz w:val="22"/>
          <w:szCs w:val="22"/>
        </w:rPr>
        <w:t>zabezpečiť vlastný Stavebný dozor a prizývať ho k čiastkovým kontrolám;</w:t>
      </w:r>
    </w:p>
    <w:p w14:paraId="2F1AC783" w14:textId="77777777" w:rsidR="00DE3757" w:rsidRDefault="00DE3757" w:rsidP="00DE3757">
      <w:pPr>
        <w:spacing w:after="120"/>
        <w:jc w:val="both"/>
        <w:rPr>
          <w:sz w:val="22"/>
          <w:szCs w:val="22"/>
        </w:rPr>
      </w:pPr>
    </w:p>
    <w:p w14:paraId="3164B918" w14:textId="77777777" w:rsidR="00DE3757" w:rsidRPr="00904799" w:rsidRDefault="00DE3757" w:rsidP="00DE3757">
      <w:pPr>
        <w:jc w:val="center"/>
        <w:rPr>
          <w:b/>
          <w:sz w:val="22"/>
          <w:szCs w:val="22"/>
        </w:rPr>
      </w:pPr>
      <w:r w:rsidRPr="00904799">
        <w:rPr>
          <w:b/>
          <w:sz w:val="22"/>
          <w:szCs w:val="22"/>
        </w:rPr>
        <w:t>Článok XIII</w:t>
      </w:r>
    </w:p>
    <w:p w14:paraId="001D92A8" w14:textId="77777777" w:rsidR="00DE3757" w:rsidRPr="00826A8A" w:rsidRDefault="00DE3757" w:rsidP="00DE3757">
      <w:pPr>
        <w:jc w:val="center"/>
        <w:rPr>
          <w:b/>
          <w:color w:val="000000" w:themeColor="text1"/>
          <w:sz w:val="22"/>
          <w:szCs w:val="22"/>
        </w:rPr>
      </w:pPr>
      <w:r w:rsidRPr="00826A8A">
        <w:rPr>
          <w:b/>
          <w:color w:val="000000" w:themeColor="text1"/>
          <w:sz w:val="22"/>
          <w:szCs w:val="22"/>
        </w:rPr>
        <w:t>Sankcie a náhrady škôd</w:t>
      </w:r>
    </w:p>
    <w:p w14:paraId="098FEEB5" w14:textId="77777777" w:rsidR="00DE3757" w:rsidRPr="00904799" w:rsidRDefault="00DE3757" w:rsidP="00DE3757">
      <w:pPr>
        <w:jc w:val="center"/>
        <w:rPr>
          <w:b/>
          <w:sz w:val="22"/>
          <w:szCs w:val="22"/>
        </w:rPr>
      </w:pPr>
    </w:p>
    <w:p w14:paraId="71C547A8" w14:textId="77777777" w:rsidR="00DE3757" w:rsidRPr="00904799" w:rsidRDefault="00DE3757" w:rsidP="00DE3757">
      <w:pPr>
        <w:numPr>
          <w:ilvl w:val="1"/>
          <w:numId w:val="39"/>
        </w:numPr>
        <w:ind w:left="567" w:hanging="567"/>
        <w:jc w:val="both"/>
        <w:rPr>
          <w:sz w:val="22"/>
          <w:szCs w:val="22"/>
        </w:rPr>
      </w:pPr>
      <w:bookmarkStart w:id="16" w:name="_Ref325629524"/>
      <w:r>
        <w:rPr>
          <w:sz w:val="22"/>
          <w:szCs w:val="22"/>
        </w:rPr>
        <w:t xml:space="preserve">Popri iných sankciách uvedených v Tejto zmluve, je </w:t>
      </w:r>
      <w:r w:rsidRPr="00904799">
        <w:rPr>
          <w:sz w:val="22"/>
          <w:szCs w:val="22"/>
        </w:rPr>
        <w:t>Zhotoviteľ povinný na výzvu Objednávateľa zaplatiť Objednávateľovi zmluvnú pokutu vo výške</w:t>
      </w:r>
      <w:bookmarkEnd w:id="16"/>
    </w:p>
    <w:p w14:paraId="385ADF33" w14:textId="77777777" w:rsidR="00DE3757" w:rsidRPr="00904799" w:rsidRDefault="00DE3757" w:rsidP="00DE3757">
      <w:pPr>
        <w:numPr>
          <w:ilvl w:val="0"/>
          <w:numId w:val="28"/>
        </w:numPr>
        <w:jc w:val="both"/>
        <w:rPr>
          <w:i/>
          <w:sz w:val="22"/>
          <w:szCs w:val="22"/>
        </w:rPr>
      </w:pPr>
      <w:r>
        <w:rPr>
          <w:sz w:val="22"/>
          <w:szCs w:val="22"/>
        </w:rPr>
        <w:t>100</w:t>
      </w:r>
      <w:r w:rsidRPr="00904799">
        <w:rPr>
          <w:sz w:val="22"/>
          <w:szCs w:val="22"/>
        </w:rPr>
        <w:t xml:space="preserve">,- Eur denne za každý deň omeškania Zhotoviteľa s odovzdaním riadne zhotoveného Diela </w:t>
      </w:r>
      <w:r>
        <w:rPr>
          <w:sz w:val="22"/>
          <w:szCs w:val="22"/>
        </w:rPr>
        <w:t xml:space="preserve">ako celku </w:t>
      </w:r>
      <w:r w:rsidRPr="00904799">
        <w:rPr>
          <w:sz w:val="22"/>
          <w:szCs w:val="22"/>
        </w:rPr>
        <w:t xml:space="preserve">Objednávateľovi (pokuta za porušenie povinnosti podľa bodu </w:t>
      </w:r>
      <w:r>
        <w:fldChar w:fldCharType="begin"/>
      </w:r>
      <w:r>
        <w:instrText xml:space="preserve"> REF _Ref326004617 \r \h  \* MERGEFORMAT </w:instrText>
      </w:r>
      <w:r>
        <w:fldChar w:fldCharType="separate"/>
      </w:r>
      <w:r w:rsidRPr="00904799">
        <w:rPr>
          <w:sz w:val="22"/>
          <w:szCs w:val="22"/>
        </w:rPr>
        <w:t>4.5</w:t>
      </w:r>
      <w:r>
        <w:fldChar w:fldCharType="end"/>
      </w:r>
      <w:r w:rsidRPr="00904799">
        <w:rPr>
          <w:sz w:val="22"/>
          <w:szCs w:val="22"/>
        </w:rPr>
        <w:t xml:space="preserve"> Tejto zmluvy);</w:t>
      </w:r>
    </w:p>
    <w:p w14:paraId="113176BB" w14:textId="77777777" w:rsidR="00DE3757" w:rsidRPr="00904799" w:rsidRDefault="00DE3757" w:rsidP="00DE3757">
      <w:pPr>
        <w:numPr>
          <w:ilvl w:val="0"/>
          <w:numId w:val="28"/>
        </w:numPr>
        <w:jc w:val="both"/>
        <w:rPr>
          <w:sz w:val="22"/>
          <w:szCs w:val="22"/>
        </w:rPr>
      </w:pPr>
      <w:r>
        <w:rPr>
          <w:sz w:val="22"/>
          <w:szCs w:val="22"/>
        </w:rPr>
        <w:t>300,-</w:t>
      </w:r>
      <w:r w:rsidRPr="00904799">
        <w:rPr>
          <w:sz w:val="22"/>
          <w:szCs w:val="22"/>
        </w:rPr>
        <w:t xml:space="preserve"> Eur denne za každý deň omeškania Zhotoviteľa s odstránením každej jednej vady Diela;</w:t>
      </w:r>
    </w:p>
    <w:p w14:paraId="31A49730" w14:textId="77777777" w:rsidR="00DE3757" w:rsidRPr="00904799" w:rsidRDefault="00DE3757" w:rsidP="00DE3757">
      <w:pPr>
        <w:numPr>
          <w:ilvl w:val="0"/>
          <w:numId w:val="28"/>
        </w:numPr>
        <w:jc w:val="both"/>
        <w:rPr>
          <w:sz w:val="22"/>
          <w:szCs w:val="22"/>
        </w:rPr>
      </w:pPr>
      <w:r>
        <w:rPr>
          <w:sz w:val="22"/>
          <w:szCs w:val="22"/>
        </w:rPr>
        <w:t>150,-</w:t>
      </w:r>
      <w:r w:rsidRPr="00904799">
        <w:rPr>
          <w:sz w:val="22"/>
          <w:szCs w:val="22"/>
        </w:rPr>
        <w:t xml:space="preserve"> Eur denne za každý deň omeškania Zhotoviteľa s vyprataním a/alebo vyčistením Staveniska;</w:t>
      </w:r>
    </w:p>
    <w:p w14:paraId="1248C935" w14:textId="77777777" w:rsidR="00DE3757" w:rsidRDefault="00DE3757" w:rsidP="00DE3757">
      <w:pPr>
        <w:numPr>
          <w:ilvl w:val="0"/>
          <w:numId w:val="28"/>
        </w:numPr>
        <w:ind w:left="1066" w:hanging="357"/>
        <w:jc w:val="both"/>
        <w:rPr>
          <w:sz w:val="22"/>
          <w:szCs w:val="22"/>
        </w:rPr>
      </w:pPr>
      <w:r>
        <w:rPr>
          <w:sz w:val="22"/>
          <w:szCs w:val="22"/>
        </w:rPr>
        <w:t xml:space="preserve">150, Eur za každé porušenie povinnosti Zhotoviteľa riadne a včas si plniť záväzky voči Poddodávateľom (bod 8.5 Tejto zmluvy). </w:t>
      </w:r>
    </w:p>
    <w:p w14:paraId="0D5BB5A6" w14:textId="77777777" w:rsidR="00DE3757" w:rsidRDefault="00DE3757" w:rsidP="00DE3757">
      <w:pPr>
        <w:numPr>
          <w:ilvl w:val="0"/>
          <w:numId w:val="28"/>
        </w:numPr>
        <w:ind w:left="1066" w:hanging="357"/>
        <w:jc w:val="both"/>
        <w:rPr>
          <w:sz w:val="22"/>
          <w:szCs w:val="22"/>
        </w:rPr>
      </w:pPr>
      <w:r>
        <w:rPr>
          <w:sz w:val="22"/>
          <w:szCs w:val="22"/>
        </w:rPr>
        <w:t>100,- Eur za každý začatý deň a za každého Poddodávateľa, kedy Poddodávateľ poruší podmienku zapísania v registri partnerov verejného sektora uvedenú v článku VII bod 8.6 Tejto zmluvy.</w:t>
      </w:r>
    </w:p>
    <w:p w14:paraId="1254480C" w14:textId="77777777" w:rsidR="00DE3757" w:rsidRPr="00904799" w:rsidRDefault="00DE3757" w:rsidP="00DE3757">
      <w:pPr>
        <w:numPr>
          <w:ilvl w:val="0"/>
          <w:numId w:val="28"/>
        </w:numPr>
        <w:spacing w:after="120"/>
        <w:jc w:val="both"/>
        <w:rPr>
          <w:sz w:val="22"/>
          <w:szCs w:val="22"/>
        </w:rPr>
      </w:pPr>
      <w:r w:rsidRPr="00826A8A">
        <w:rPr>
          <w:color w:val="000000" w:themeColor="text1"/>
          <w:sz w:val="22"/>
          <w:szCs w:val="22"/>
        </w:rPr>
        <w:lastRenderedPageBreak/>
        <w:t xml:space="preserve">1 % z Ceny diela uvedenej v článku </w:t>
      </w:r>
      <w:r>
        <w:rPr>
          <w:sz w:val="22"/>
          <w:szCs w:val="22"/>
        </w:rPr>
        <w:t>V. bod 5.1 v prípade odstúpenia od Tejto zmluvy pre podstatné porušenie zmluvných povinnosti v zmysle článku XV Tejto zmluvy</w:t>
      </w:r>
    </w:p>
    <w:p w14:paraId="465CA450" w14:textId="77777777" w:rsidR="00DE3757" w:rsidRDefault="00DE3757" w:rsidP="00DE3757">
      <w:pPr>
        <w:numPr>
          <w:ilvl w:val="1"/>
          <w:numId w:val="39"/>
        </w:numPr>
        <w:spacing w:after="120"/>
        <w:ind w:left="567" w:hanging="567"/>
        <w:jc w:val="both"/>
        <w:rPr>
          <w:sz w:val="22"/>
          <w:szCs w:val="22"/>
        </w:rPr>
      </w:pPr>
      <w:r w:rsidRPr="00904799">
        <w:rPr>
          <w:sz w:val="22"/>
          <w:szCs w:val="22"/>
        </w:rPr>
        <w:t>Vznikom práva Objednávateľa na zaplatenie zmluvnej pokuty voči Zhotoviteľovi nie je dotknutý nárok Objednávateľa voči Zhotoviteľovi na náhradu škody v plnej výške.</w:t>
      </w:r>
    </w:p>
    <w:p w14:paraId="6B18747D" w14:textId="77777777" w:rsidR="00DE3757" w:rsidRPr="00904799" w:rsidRDefault="00DE3757" w:rsidP="00DE3757">
      <w:pPr>
        <w:numPr>
          <w:ilvl w:val="1"/>
          <w:numId w:val="39"/>
        </w:numPr>
        <w:spacing w:after="120"/>
        <w:ind w:left="567" w:hanging="567"/>
        <w:jc w:val="both"/>
        <w:rPr>
          <w:sz w:val="22"/>
          <w:szCs w:val="22"/>
        </w:rPr>
      </w:pPr>
      <w:r>
        <w:rPr>
          <w:sz w:val="22"/>
          <w:szCs w:val="22"/>
        </w:rPr>
        <w:t xml:space="preserve">Zaplatením zmluvných sankcií sa zhotoviteľ nezbavuje povinnosti odstrániť všetky </w:t>
      </w:r>
      <w:proofErr w:type="spellStart"/>
      <w:r>
        <w:rPr>
          <w:sz w:val="22"/>
          <w:szCs w:val="22"/>
        </w:rPr>
        <w:t>závady</w:t>
      </w:r>
      <w:proofErr w:type="spellEnd"/>
      <w:r>
        <w:rPr>
          <w:sz w:val="22"/>
          <w:szCs w:val="22"/>
        </w:rPr>
        <w:t xml:space="preserve"> alebo nedorobky.</w:t>
      </w:r>
    </w:p>
    <w:p w14:paraId="2439E10A" w14:textId="77777777" w:rsidR="00DE3757" w:rsidRPr="00904799" w:rsidRDefault="00DE3757" w:rsidP="00DE3757">
      <w:pPr>
        <w:numPr>
          <w:ilvl w:val="1"/>
          <w:numId w:val="39"/>
        </w:numPr>
        <w:spacing w:after="120"/>
        <w:ind w:left="567" w:hanging="567"/>
        <w:jc w:val="both"/>
        <w:rPr>
          <w:sz w:val="22"/>
          <w:szCs w:val="22"/>
        </w:rPr>
      </w:pPr>
      <w:r w:rsidRPr="00904799">
        <w:rPr>
          <w:sz w:val="22"/>
          <w:szCs w:val="22"/>
        </w:rPr>
        <w:t>Zhotoviteľ je povinný uhradiť Objednávateľovi v plnej výške všetku škodu, ktorá Objednávateľovi vznikne v súvislosti s porušením povinností Zhotoviteľa podľa Tejto zmluvy.</w:t>
      </w:r>
    </w:p>
    <w:p w14:paraId="5B7AF966" w14:textId="77777777" w:rsidR="00DE3757" w:rsidRPr="00904799" w:rsidRDefault="00DE3757" w:rsidP="00DE3757">
      <w:pPr>
        <w:numPr>
          <w:ilvl w:val="1"/>
          <w:numId w:val="39"/>
        </w:numPr>
        <w:spacing w:after="120"/>
        <w:ind w:left="567" w:hanging="567"/>
        <w:jc w:val="both"/>
        <w:rPr>
          <w:sz w:val="22"/>
          <w:szCs w:val="22"/>
        </w:rPr>
      </w:pPr>
      <w:r w:rsidRPr="00904799">
        <w:rPr>
          <w:sz w:val="22"/>
          <w:szCs w:val="22"/>
        </w:rPr>
        <w:t xml:space="preserve">Zhotoviteľ je povinný na výzvu Objednávateľa nahradiť Objednávateľovi aj všetky </w:t>
      </w:r>
      <w:r>
        <w:rPr>
          <w:sz w:val="22"/>
          <w:szCs w:val="22"/>
        </w:rPr>
        <w:t xml:space="preserve">preukázateľné oprávnené </w:t>
      </w:r>
      <w:r w:rsidRPr="00904799">
        <w:rPr>
          <w:sz w:val="22"/>
          <w:szCs w:val="22"/>
        </w:rPr>
        <w:t>náklady, ktoré Objednávateľ musel vynaložiť v súvislosti s p</w:t>
      </w:r>
      <w:r>
        <w:rPr>
          <w:sz w:val="22"/>
          <w:szCs w:val="22"/>
        </w:rPr>
        <w:t xml:space="preserve">orušením povinností Zhotoviteľa. </w:t>
      </w:r>
      <w:r w:rsidRPr="00904799">
        <w:rPr>
          <w:sz w:val="22"/>
          <w:szCs w:val="22"/>
        </w:rPr>
        <w:t xml:space="preserve">Zhotoviteľ </w:t>
      </w:r>
      <w:r>
        <w:rPr>
          <w:sz w:val="22"/>
          <w:szCs w:val="22"/>
        </w:rPr>
        <w:t xml:space="preserve">nie je </w:t>
      </w:r>
      <w:r w:rsidRPr="00904799">
        <w:rPr>
          <w:sz w:val="22"/>
          <w:szCs w:val="22"/>
        </w:rPr>
        <w:t xml:space="preserve">oprávnený sa domáhať voči Objednávateľovi zníženia alebo dokonca odpustenia zmluvných pokút, pretože </w:t>
      </w:r>
      <w:r>
        <w:rPr>
          <w:sz w:val="22"/>
          <w:szCs w:val="22"/>
        </w:rPr>
        <w:t>Z</w:t>
      </w:r>
      <w:r w:rsidRPr="00904799">
        <w:rPr>
          <w:sz w:val="22"/>
          <w:szCs w:val="22"/>
        </w:rPr>
        <w:t>mluvné strany považujú sankcie, uvedené v Tejto zmluvy (či už sankcie voči Objednávateľovi alebo sankcie voči Zhotoviteľovi) za odôvodnené, primerané a spravodlivé.</w:t>
      </w:r>
    </w:p>
    <w:p w14:paraId="079F094E" w14:textId="77777777" w:rsidR="00DE3757" w:rsidRDefault="00DE3757" w:rsidP="00DE3757">
      <w:pPr>
        <w:numPr>
          <w:ilvl w:val="1"/>
          <w:numId w:val="39"/>
        </w:numPr>
        <w:spacing w:after="120"/>
        <w:ind w:left="567" w:hanging="567"/>
        <w:jc w:val="both"/>
        <w:rPr>
          <w:sz w:val="22"/>
          <w:szCs w:val="22"/>
        </w:rPr>
      </w:pPr>
      <w:r w:rsidRPr="00BE689B">
        <w:rPr>
          <w:sz w:val="22"/>
          <w:szCs w:val="22"/>
        </w:rPr>
        <w:t xml:space="preserve">Ak registrujúci orgán rozhodne o výmaze </w:t>
      </w:r>
      <w:r>
        <w:rPr>
          <w:sz w:val="22"/>
          <w:szCs w:val="22"/>
        </w:rPr>
        <w:t>Z</w:t>
      </w:r>
      <w:r w:rsidRPr="00BE689B">
        <w:rPr>
          <w:sz w:val="22"/>
          <w:szCs w:val="22"/>
        </w:rPr>
        <w:t xml:space="preserve">hotoviteľa z registra podľa </w:t>
      </w:r>
      <w:proofErr w:type="spellStart"/>
      <w:r w:rsidRPr="00BE689B">
        <w:rPr>
          <w:sz w:val="22"/>
          <w:szCs w:val="22"/>
        </w:rPr>
        <w:t>ust</w:t>
      </w:r>
      <w:proofErr w:type="spellEnd"/>
      <w:r w:rsidRPr="00BE689B">
        <w:rPr>
          <w:sz w:val="22"/>
          <w:szCs w:val="22"/>
        </w:rPr>
        <w:t xml:space="preserve">. § 12 zákona č. 315/2016 </w:t>
      </w:r>
      <w:proofErr w:type="spellStart"/>
      <w:r w:rsidRPr="00BE689B">
        <w:rPr>
          <w:sz w:val="22"/>
          <w:szCs w:val="22"/>
        </w:rPr>
        <w:t>Z.z</w:t>
      </w:r>
      <w:proofErr w:type="spellEnd"/>
      <w:r w:rsidRPr="00BE689B">
        <w:rPr>
          <w:sz w:val="22"/>
          <w:szCs w:val="22"/>
        </w:rPr>
        <w:t xml:space="preserve">.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w:t>
      </w:r>
      <w:r>
        <w:rPr>
          <w:sz w:val="22"/>
          <w:szCs w:val="22"/>
        </w:rPr>
        <w:t>O</w:t>
      </w:r>
      <w:r w:rsidRPr="00BE689B">
        <w:rPr>
          <w:sz w:val="22"/>
          <w:szCs w:val="22"/>
        </w:rPr>
        <w:t>bjednávateľ z dôvodu ekonomickej výhodnosti nevyužil právo odstúpiť od zmluvy podľa čl. X</w:t>
      </w:r>
      <w:r>
        <w:rPr>
          <w:sz w:val="22"/>
          <w:szCs w:val="22"/>
        </w:rPr>
        <w:t>V</w:t>
      </w:r>
      <w:r w:rsidRPr="00BE689B">
        <w:rPr>
          <w:sz w:val="22"/>
          <w:szCs w:val="22"/>
        </w:rPr>
        <w:t xml:space="preserve">. </w:t>
      </w:r>
      <w:r>
        <w:rPr>
          <w:sz w:val="22"/>
          <w:szCs w:val="22"/>
        </w:rPr>
        <w:t>T</w:t>
      </w:r>
      <w:r w:rsidRPr="00BE689B">
        <w:rPr>
          <w:sz w:val="22"/>
          <w:szCs w:val="22"/>
        </w:rPr>
        <w:t>ejto zmluvy, zhotoviteľ zaplatí objednávateľovi zmluvnú pokutu vo výške 10 000,- €.</w:t>
      </w:r>
    </w:p>
    <w:p w14:paraId="7B34A549" w14:textId="77777777" w:rsidR="00DE3757" w:rsidRPr="00904799" w:rsidRDefault="00DE3757" w:rsidP="00DE3757">
      <w:pPr>
        <w:ind w:left="567"/>
        <w:jc w:val="both"/>
        <w:rPr>
          <w:sz w:val="22"/>
          <w:szCs w:val="22"/>
        </w:rPr>
      </w:pPr>
    </w:p>
    <w:p w14:paraId="2DB5EB50" w14:textId="77777777" w:rsidR="00DE3757" w:rsidRPr="00904799" w:rsidRDefault="00DE3757" w:rsidP="00DE3757">
      <w:pPr>
        <w:pStyle w:val="Odsekzoznamu1"/>
        <w:ind w:left="0"/>
        <w:jc w:val="center"/>
        <w:rPr>
          <w:b/>
          <w:sz w:val="22"/>
          <w:szCs w:val="22"/>
        </w:rPr>
      </w:pPr>
      <w:r w:rsidRPr="00904799">
        <w:rPr>
          <w:b/>
          <w:sz w:val="22"/>
          <w:szCs w:val="22"/>
        </w:rPr>
        <w:t>Článok XIV</w:t>
      </w:r>
    </w:p>
    <w:p w14:paraId="37113767" w14:textId="77777777" w:rsidR="00DE3757" w:rsidRDefault="00DE3757" w:rsidP="00DE3757">
      <w:pPr>
        <w:pStyle w:val="Odsekzoznamu1"/>
        <w:ind w:left="0"/>
        <w:jc w:val="center"/>
        <w:rPr>
          <w:b/>
          <w:sz w:val="22"/>
          <w:szCs w:val="22"/>
        </w:rPr>
      </w:pPr>
      <w:r w:rsidRPr="00904799">
        <w:rPr>
          <w:b/>
          <w:sz w:val="22"/>
          <w:szCs w:val="22"/>
        </w:rPr>
        <w:t>Prerušenie zhotovovania Diela</w:t>
      </w:r>
    </w:p>
    <w:p w14:paraId="2A872E01" w14:textId="77777777" w:rsidR="00DE3757" w:rsidRPr="00904799" w:rsidRDefault="00DE3757" w:rsidP="00DE3757">
      <w:pPr>
        <w:pStyle w:val="Odsekzoznamu1"/>
        <w:ind w:left="0"/>
        <w:jc w:val="center"/>
        <w:rPr>
          <w:b/>
          <w:sz w:val="22"/>
          <w:szCs w:val="22"/>
        </w:rPr>
      </w:pPr>
    </w:p>
    <w:p w14:paraId="1EFCB00F" w14:textId="77777777" w:rsidR="00DE3757" w:rsidRPr="00904799" w:rsidRDefault="00DE3757" w:rsidP="00DE3757">
      <w:pPr>
        <w:numPr>
          <w:ilvl w:val="1"/>
          <w:numId w:val="40"/>
        </w:numPr>
        <w:ind w:left="567" w:hanging="567"/>
        <w:jc w:val="both"/>
        <w:rPr>
          <w:sz w:val="22"/>
          <w:szCs w:val="22"/>
        </w:rPr>
      </w:pPr>
      <w:r w:rsidRPr="00904799">
        <w:rPr>
          <w:sz w:val="22"/>
          <w:szCs w:val="22"/>
        </w:rPr>
        <w:t>Zhotoviteľ je povinný a súčasne oprávnený prerušiť zhotovovanie Diela výlučne v nasledovných prípadoch:</w:t>
      </w:r>
    </w:p>
    <w:p w14:paraId="5EFB052A" w14:textId="77777777" w:rsidR="00DE3757" w:rsidRDefault="00DE3757" w:rsidP="00DE3757">
      <w:pPr>
        <w:numPr>
          <w:ilvl w:val="0"/>
          <w:numId w:val="31"/>
        </w:numPr>
        <w:jc w:val="both"/>
        <w:rPr>
          <w:sz w:val="22"/>
          <w:szCs w:val="22"/>
        </w:rPr>
      </w:pPr>
      <w:r w:rsidRPr="00904799">
        <w:rPr>
          <w:sz w:val="22"/>
          <w:szCs w:val="22"/>
        </w:rPr>
        <w:t>ak Objednávateľ doručil Zhotoviteľovi písomný príkaz na prerušenie zhotovovania Diela</w:t>
      </w:r>
      <w:r>
        <w:rPr>
          <w:sz w:val="22"/>
          <w:szCs w:val="22"/>
        </w:rPr>
        <w:t xml:space="preserve"> bez uvedenia dôvodu</w:t>
      </w:r>
      <w:r w:rsidRPr="00904799">
        <w:rPr>
          <w:sz w:val="22"/>
          <w:szCs w:val="22"/>
        </w:rPr>
        <w:t>;</w:t>
      </w:r>
    </w:p>
    <w:p w14:paraId="5F0214AA" w14:textId="77777777" w:rsidR="00DE3757" w:rsidRPr="00904799" w:rsidRDefault="00DE3757" w:rsidP="00DE3757">
      <w:pPr>
        <w:numPr>
          <w:ilvl w:val="0"/>
          <w:numId w:val="31"/>
        </w:numPr>
        <w:spacing w:after="120"/>
        <w:ind w:left="1066" w:hanging="357"/>
        <w:jc w:val="both"/>
        <w:rPr>
          <w:sz w:val="22"/>
          <w:szCs w:val="22"/>
        </w:rPr>
      </w:pPr>
      <w:r w:rsidRPr="00904799">
        <w:rPr>
          <w:sz w:val="22"/>
          <w:szCs w:val="22"/>
        </w:rPr>
        <w:t>ak Objednávateľ doručil Zhotoviteľovi písomný príkaz na prerušenie zhotovovania Diela</w:t>
      </w:r>
      <w:r>
        <w:rPr>
          <w:sz w:val="22"/>
          <w:szCs w:val="22"/>
        </w:rPr>
        <w:t xml:space="preserve"> z dôvodu vyhotovovania Diela v rozpore s Touto zmluvou,</w:t>
      </w:r>
    </w:p>
    <w:p w14:paraId="6DDFB9FD" w14:textId="77777777" w:rsidR="00DE3757" w:rsidRPr="00663DB0" w:rsidRDefault="00DE3757" w:rsidP="00DE3757">
      <w:pPr>
        <w:numPr>
          <w:ilvl w:val="0"/>
          <w:numId w:val="31"/>
        </w:numPr>
        <w:jc w:val="both"/>
        <w:rPr>
          <w:i/>
          <w:sz w:val="22"/>
          <w:szCs w:val="22"/>
        </w:rPr>
      </w:pPr>
      <w:r w:rsidRPr="00663DB0">
        <w:rPr>
          <w:sz w:val="22"/>
          <w:szCs w:val="22"/>
        </w:rPr>
        <w:t>ak Zhotoviteľovi vyplýva povinnosť prerušiť zhotovovanie Diela z právneho predpisu alebo vykonateľného úradného rozhodnutia.</w:t>
      </w:r>
    </w:p>
    <w:p w14:paraId="3AEEFEE5" w14:textId="77777777" w:rsidR="00DE3757" w:rsidRPr="00904799" w:rsidRDefault="00DE3757" w:rsidP="00DE3757">
      <w:pPr>
        <w:numPr>
          <w:ilvl w:val="1"/>
          <w:numId w:val="40"/>
        </w:numPr>
        <w:spacing w:after="120"/>
        <w:ind w:left="567" w:hanging="567"/>
        <w:jc w:val="both"/>
        <w:rPr>
          <w:sz w:val="22"/>
          <w:szCs w:val="22"/>
        </w:rPr>
      </w:pPr>
      <w:r w:rsidRPr="00904799">
        <w:rPr>
          <w:sz w:val="22"/>
          <w:szCs w:val="22"/>
        </w:rPr>
        <w:t>V prípade prerušenia zhotovovania Diela je Zhotoviteľ povinný vykonať všetky úkony potrebné k tomu, aby na zhotovovanom Diele nevznikali škody. V prípade ak prerušenie zhotovovania Diela trvá viac ako 60 dní je Zhotoviteľ povinný bez zbytočného odkladu po uplynutí lehoty 60 dní od začiatku prerušenia zhotovovania Diela, vykonať</w:t>
      </w:r>
      <w:r>
        <w:rPr>
          <w:sz w:val="22"/>
          <w:szCs w:val="22"/>
        </w:rPr>
        <w:t xml:space="preserve"> na svoje náklady</w:t>
      </w:r>
      <w:r w:rsidRPr="00904799">
        <w:rPr>
          <w:sz w:val="22"/>
          <w:szCs w:val="22"/>
        </w:rPr>
        <w:t xml:space="preserve"> všetky opatrenia na ochranu Diela a potrebné na dlhodobé „zakonzervovanie“ Diela.</w:t>
      </w:r>
    </w:p>
    <w:p w14:paraId="7DB564E3" w14:textId="77777777" w:rsidR="00DE3757" w:rsidRPr="00904799" w:rsidRDefault="00DE3757" w:rsidP="00DE3757">
      <w:pPr>
        <w:numPr>
          <w:ilvl w:val="1"/>
          <w:numId w:val="40"/>
        </w:numPr>
        <w:ind w:left="567" w:hanging="567"/>
        <w:jc w:val="both"/>
        <w:rPr>
          <w:sz w:val="22"/>
          <w:szCs w:val="22"/>
        </w:rPr>
      </w:pPr>
      <w:r w:rsidRPr="00904799">
        <w:rPr>
          <w:sz w:val="22"/>
          <w:szCs w:val="22"/>
        </w:rPr>
        <w:t xml:space="preserve">Zhotoviteľ má voči Objednávateľovi nárok na úhradu </w:t>
      </w:r>
      <w:r>
        <w:rPr>
          <w:sz w:val="22"/>
          <w:szCs w:val="22"/>
        </w:rPr>
        <w:t>všetkých oprávnene a preukázateľne vynaložených</w:t>
      </w:r>
      <w:r w:rsidRPr="00904799">
        <w:rPr>
          <w:sz w:val="22"/>
          <w:szCs w:val="22"/>
        </w:rPr>
        <w:t xml:space="preserve"> nákladov súvisiacich s prerušením zhotovovania Diela </w:t>
      </w:r>
      <w:r>
        <w:rPr>
          <w:sz w:val="22"/>
          <w:szCs w:val="22"/>
        </w:rPr>
        <w:t xml:space="preserve">a „zakonzervovaním“ Diela </w:t>
      </w:r>
      <w:r w:rsidRPr="00904799">
        <w:rPr>
          <w:sz w:val="22"/>
          <w:szCs w:val="22"/>
        </w:rPr>
        <w:t>ak:</w:t>
      </w:r>
    </w:p>
    <w:p w14:paraId="32EC6688" w14:textId="77777777" w:rsidR="00DE3757" w:rsidRPr="00904799" w:rsidRDefault="00DE3757" w:rsidP="00DE3757">
      <w:pPr>
        <w:numPr>
          <w:ilvl w:val="0"/>
          <w:numId w:val="32"/>
        </w:numPr>
        <w:jc w:val="both"/>
        <w:rPr>
          <w:sz w:val="22"/>
          <w:szCs w:val="22"/>
        </w:rPr>
      </w:pPr>
      <w:r w:rsidRPr="00904799">
        <w:rPr>
          <w:sz w:val="22"/>
          <w:szCs w:val="22"/>
        </w:rPr>
        <w:t xml:space="preserve">k prerušeniu zhotovovania Diela došlo výlučne na základe písomného príkazu Objednávateľa; a </w:t>
      </w:r>
    </w:p>
    <w:p w14:paraId="322631DE" w14:textId="77777777" w:rsidR="00DE3757" w:rsidRPr="00BE689B" w:rsidRDefault="00DE3757" w:rsidP="00DE3757">
      <w:pPr>
        <w:numPr>
          <w:ilvl w:val="0"/>
          <w:numId w:val="32"/>
        </w:numPr>
        <w:spacing w:after="120"/>
        <w:ind w:left="1066" w:hanging="357"/>
        <w:jc w:val="both"/>
        <w:rPr>
          <w:sz w:val="22"/>
          <w:szCs w:val="22"/>
        </w:rPr>
      </w:pPr>
      <w:r w:rsidRPr="00904799">
        <w:rPr>
          <w:sz w:val="22"/>
          <w:szCs w:val="22"/>
        </w:rPr>
        <w:t>Objednávateľ dal Zhotoviteľovi príkaz na prerušenie zhotovovania Diela z iných dôvodov ako z dôvodu, že Zhotoviteľ zhotovuje Dielo v rozpore s Touto zmluvou</w:t>
      </w:r>
      <w:r w:rsidRPr="00BE689B">
        <w:rPr>
          <w:sz w:val="22"/>
          <w:szCs w:val="22"/>
        </w:rPr>
        <w:t>.</w:t>
      </w:r>
    </w:p>
    <w:p w14:paraId="7E53EFE8" w14:textId="77777777" w:rsidR="00DE3757" w:rsidRPr="00904799" w:rsidRDefault="00DE3757" w:rsidP="00DE3757">
      <w:pPr>
        <w:numPr>
          <w:ilvl w:val="1"/>
          <w:numId w:val="40"/>
        </w:numPr>
        <w:spacing w:after="120"/>
        <w:ind w:left="567" w:hanging="567"/>
        <w:jc w:val="both"/>
        <w:rPr>
          <w:sz w:val="22"/>
          <w:szCs w:val="22"/>
        </w:rPr>
      </w:pPr>
      <w:r w:rsidRPr="00904799">
        <w:rPr>
          <w:sz w:val="22"/>
          <w:szCs w:val="22"/>
        </w:rPr>
        <w:t>O prerušení zhotovovania Diela a o všetkých dôvodoch prerušenia zhotovovania Diela je Zhotoviteľ povinný písomne informovať Objednávateľa bez zbytočného odkladu po prerušení zhotovovania Diela</w:t>
      </w:r>
      <w:r>
        <w:rPr>
          <w:sz w:val="22"/>
          <w:szCs w:val="22"/>
        </w:rPr>
        <w:t>, pričom uvedená povinnosť sa nevzťahuje na prerušenie podľa bodu 14.1 písm. a), písm. b) a podľa bodu 14.3</w:t>
      </w:r>
      <w:r w:rsidRPr="00904799">
        <w:rPr>
          <w:sz w:val="22"/>
          <w:szCs w:val="22"/>
        </w:rPr>
        <w:t>.</w:t>
      </w:r>
    </w:p>
    <w:p w14:paraId="75278473" w14:textId="77777777" w:rsidR="00DE3757" w:rsidRPr="00904799" w:rsidRDefault="00DE3757" w:rsidP="00DE3757">
      <w:pPr>
        <w:numPr>
          <w:ilvl w:val="1"/>
          <w:numId w:val="40"/>
        </w:numPr>
        <w:spacing w:after="120"/>
        <w:ind w:left="567" w:hanging="567"/>
        <w:jc w:val="both"/>
        <w:rPr>
          <w:sz w:val="22"/>
          <w:szCs w:val="22"/>
        </w:rPr>
      </w:pPr>
      <w:r w:rsidRPr="00904799">
        <w:rPr>
          <w:sz w:val="22"/>
          <w:szCs w:val="22"/>
        </w:rPr>
        <w:t>Ak k prerušeniu zhotovovania Diela prišlo na základe písomného príkazu Objednávateľa, je Zhotoviteľ povinný pok</w:t>
      </w:r>
      <w:r>
        <w:rPr>
          <w:sz w:val="22"/>
          <w:szCs w:val="22"/>
        </w:rPr>
        <w:t xml:space="preserve">račovať v zhotovovaní Diela do </w:t>
      </w:r>
      <w:r w:rsidRPr="00904799">
        <w:rPr>
          <w:sz w:val="22"/>
          <w:szCs w:val="22"/>
        </w:rPr>
        <w:t>5 dní od doručenia písomného príkazu Objednávateľa na pokračovanie v zhotovovaní Diela, ibaže by z Tejto zmluvy výslovne vyplývalo ina</w:t>
      </w:r>
      <w:r w:rsidRPr="00826A8A">
        <w:rPr>
          <w:color w:val="000000" w:themeColor="text1"/>
          <w:sz w:val="22"/>
          <w:szCs w:val="22"/>
        </w:rPr>
        <w:t>k.</w:t>
      </w:r>
    </w:p>
    <w:p w14:paraId="081122A5" w14:textId="77777777" w:rsidR="00DE3757" w:rsidRPr="00904799" w:rsidRDefault="00DE3757" w:rsidP="00DE3757">
      <w:pPr>
        <w:numPr>
          <w:ilvl w:val="1"/>
          <w:numId w:val="40"/>
        </w:numPr>
        <w:spacing w:after="120"/>
        <w:ind w:left="567" w:hanging="567"/>
        <w:jc w:val="both"/>
        <w:rPr>
          <w:sz w:val="22"/>
          <w:szCs w:val="22"/>
        </w:rPr>
      </w:pPr>
      <w:r w:rsidRPr="00904799">
        <w:rPr>
          <w:sz w:val="22"/>
          <w:szCs w:val="22"/>
        </w:rPr>
        <w:lastRenderedPageBreak/>
        <w:t>Ak k prerušeniu zhotovovania Diela prišlo na základe iných skutočností ako na základe písomného príkazu Objednávateľa, je Zhotoviteľ povinný pok</w:t>
      </w:r>
      <w:r>
        <w:rPr>
          <w:sz w:val="22"/>
          <w:szCs w:val="22"/>
        </w:rPr>
        <w:t xml:space="preserve">račovať v zhotovovaní Diela do </w:t>
      </w:r>
      <w:r w:rsidRPr="00904799">
        <w:rPr>
          <w:sz w:val="22"/>
          <w:szCs w:val="22"/>
        </w:rPr>
        <w:t>5 dní od pominutia skutočností, pre ktoré bolo zhotovovanie Diela prerušené.</w:t>
      </w:r>
    </w:p>
    <w:p w14:paraId="146AD8F4" w14:textId="77777777" w:rsidR="00DE3757" w:rsidRPr="00904799" w:rsidRDefault="00DE3757" w:rsidP="00DE3757">
      <w:pPr>
        <w:numPr>
          <w:ilvl w:val="1"/>
          <w:numId w:val="40"/>
        </w:numPr>
        <w:spacing w:after="120"/>
        <w:ind w:left="567" w:hanging="567"/>
        <w:jc w:val="both"/>
        <w:rPr>
          <w:sz w:val="22"/>
          <w:szCs w:val="22"/>
        </w:rPr>
      </w:pPr>
      <w:r w:rsidRPr="00904799">
        <w:rPr>
          <w:sz w:val="22"/>
          <w:szCs w:val="22"/>
        </w:rPr>
        <w:t xml:space="preserve">Termín odovzdania Diela Objednávateľovi sa predlžuje </w:t>
      </w:r>
      <w:r>
        <w:rPr>
          <w:sz w:val="22"/>
          <w:szCs w:val="22"/>
        </w:rPr>
        <w:t xml:space="preserve">iba </w:t>
      </w:r>
      <w:r w:rsidRPr="00904799">
        <w:rPr>
          <w:sz w:val="22"/>
          <w:szCs w:val="22"/>
        </w:rPr>
        <w:t xml:space="preserve">v prípade, ak k prerušeniu zhotovovania Diela prišlo na základe </w:t>
      </w:r>
      <w:r>
        <w:rPr>
          <w:sz w:val="22"/>
          <w:szCs w:val="22"/>
        </w:rPr>
        <w:t>pokynu Objednávateľa v zmysle bodu 14.1 písm. a), písm. c) a bodu 14.3 písm. b)</w:t>
      </w:r>
      <w:r w:rsidRPr="00904799">
        <w:rPr>
          <w:sz w:val="22"/>
          <w:szCs w:val="22"/>
        </w:rPr>
        <w:t>; v takom prípade sa termín odovzdania Diela Objednávateľovi predlžuje o počet dní od prerušenia zhotovovania Diela, do času kedy Zhotoviteľ v zhotovovaní Diela pokračoval.</w:t>
      </w:r>
      <w:r>
        <w:rPr>
          <w:sz w:val="22"/>
          <w:szCs w:val="22"/>
        </w:rPr>
        <w:t xml:space="preserve"> V ostatných prípadoch sa termín odovzdania Diela nepredlžuje.</w:t>
      </w:r>
    </w:p>
    <w:p w14:paraId="6211C747" w14:textId="77777777" w:rsidR="00DE3757" w:rsidRPr="00904799" w:rsidRDefault="00DE3757" w:rsidP="00DE3757">
      <w:pPr>
        <w:numPr>
          <w:ilvl w:val="1"/>
          <w:numId w:val="40"/>
        </w:numPr>
        <w:spacing w:after="120"/>
        <w:ind w:left="567" w:hanging="567"/>
        <w:jc w:val="both"/>
        <w:rPr>
          <w:sz w:val="22"/>
          <w:szCs w:val="22"/>
        </w:rPr>
      </w:pPr>
      <w:r w:rsidRPr="00904799">
        <w:rPr>
          <w:sz w:val="22"/>
          <w:szCs w:val="22"/>
        </w:rPr>
        <w:t>O zániku skutočnosti, ktorá bola dôvodom prerušenia zhotovovania Diela, je Zhotoviteľ povinný písomne informovať Objednávateľa bez zbytočného odkladu po pominutí takejto skutočnosti.</w:t>
      </w:r>
    </w:p>
    <w:p w14:paraId="5F16E94D" w14:textId="77777777" w:rsidR="00DE3757" w:rsidRPr="00904799" w:rsidRDefault="00DE3757" w:rsidP="00DE3757">
      <w:pPr>
        <w:jc w:val="both"/>
        <w:rPr>
          <w:sz w:val="22"/>
          <w:szCs w:val="22"/>
        </w:rPr>
      </w:pPr>
    </w:p>
    <w:p w14:paraId="0D010824" w14:textId="77777777" w:rsidR="00DE3757" w:rsidRPr="00904799" w:rsidRDefault="00DE3757" w:rsidP="00DE3757">
      <w:pPr>
        <w:jc w:val="center"/>
        <w:rPr>
          <w:b/>
          <w:bCs/>
          <w:sz w:val="22"/>
          <w:szCs w:val="22"/>
        </w:rPr>
      </w:pPr>
      <w:r w:rsidRPr="00904799">
        <w:rPr>
          <w:b/>
          <w:bCs/>
          <w:sz w:val="22"/>
          <w:szCs w:val="22"/>
        </w:rPr>
        <w:t>Článok XV</w:t>
      </w:r>
    </w:p>
    <w:p w14:paraId="7BA20665" w14:textId="77777777" w:rsidR="00DE3757" w:rsidRDefault="00DE3757" w:rsidP="00DE3757">
      <w:pPr>
        <w:jc w:val="center"/>
        <w:rPr>
          <w:b/>
          <w:bCs/>
          <w:sz w:val="22"/>
          <w:szCs w:val="22"/>
        </w:rPr>
      </w:pPr>
      <w:r w:rsidRPr="00904799">
        <w:rPr>
          <w:b/>
          <w:bCs/>
          <w:sz w:val="22"/>
          <w:szCs w:val="22"/>
        </w:rPr>
        <w:t>Trvanie Tejto zmluvy</w:t>
      </w:r>
      <w:r>
        <w:rPr>
          <w:b/>
          <w:bCs/>
          <w:sz w:val="22"/>
          <w:szCs w:val="22"/>
        </w:rPr>
        <w:t xml:space="preserve"> a okolnosti vylučujúce zodpovednosť</w:t>
      </w:r>
    </w:p>
    <w:p w14:paraId="11DC4F2C" w14:textId="77777777" w:rsidR="00DE3757" w:rsidRPr="00904799" w:rsidRDefault="00DE3757" w:rsidP="00DE3757">
      <w:pPr>
        <w:jc w:val="center"/>
        <w:rPr>
          <w:b/>
          <w:bCs/>
          <w:sz w:val="22"/>
          <w:szCs w:val="22"/>
        </w:rPr>
      </w:pPr>
    </w:p>
    <w:p w14:paraId="4BD615D6" w14:textId="67D73D6F" w:rsidR="00DE3757" w:rsidRPr="00DE3757" w:rsidRDefault="00DE3757" w:rsidP="00DE3757">
      <w:pPr>
        <w:pStyle w:val="Zkladntext"/>
        <w:numPr>
          <w:ilvl w:val="1"/>
          <w:numId w:val="41"/>
        </w:numPr>
        <w:ind w:left="567" w:hanging="567"/>
        <w:jc w:val="both"/>
        <w:rPr>
          <w:sz w:val="22"/>
          <w:szCs w:val="22"/>
        </w:rPr>
      </w:pPr>
      <w:r w:rsidRPr="00DE3757">
        <w:rPr>
          <w:sz w:val="22"/>
          <w:szCs w:val="22"/>
        </w:rPr>
        <w:t>Táto zmluva nadobúda platnosť jej podpisom oboma Zmluvnými stranami a nadobúda účinnosť po zverejnení na webovom sídle objednávateľa, po podpísaní Zmluvy o nenávratnom finančnom príspevku poskytovateľom a po schválení administratívnej kontroly verejného obstarávania.</w:t>
      </w:r>
    </w:p>
    <w:p w14:paraId="6F109E30" w14:textId="77777777" w:rsidR="00DE3757" w:rsidRPr="00904799" w:rsidRDefault="00DE3757" w:rsidP="00DE3757">
      <w:pPr>
        <w:pStyle w:val="Zkladntext"/>
        <w:numPr>
          <w:ilvl w:val="1"/>
          <w:numId w:val="41"/>
        </w:numPr>
        <w:ind w:left="567" w:hanging="567"/>
        <w:jc w:val="both"/>
        <w:rPr>
          <w:sz w:val="22"/>
          <w:szCs w:val="22"/>
        </w:rPr>
      </w:pPr>
      <w:r w:rsidRPr="00904799">
        <w:rPr>
          <w:sz w:val="22"/>
          <w:szCs w:val="22"/>
        </w:rPr>
        <w:t>Táto zmluva sa uzatvára na dobu určitú do splnenia všetkých záväzkov oboch Zmluvným strán z Tejto zmluvy.</w:t>
      </w:r>
    </w:p>
    <w:p w14:paraId="6B918368" w14:textId="77777777" w:rsidR="00DE3757" w:rsidRPr="00904799" w:rsidRDefault="00DE3757" w:rsidP="00DE3757">
      <w:pPr>
        <w:pStyle w:val="Zkladntext"/>
        <w:numPr>
          <w:ilvl w:val="1"/>
          <w:numId w:val="41"/>
        </w:numPr>
        <w:ind w:left="567" w:hanging="567"/>
        <w:jc w:val="both"/>
        <w:rPr>
          <w:sz w:val="22"/>
          <w:szCs w:val="22"/>
        </w:rPr>
      </w:pPr>
      <w:r w:rsidRPr="00904799">
        <w:rPr>
          <w:sz w:val="22"/>
          <w:szCs w:val="22"/>
        </w:rPr>
        <w:t>Túto zmluvu možno predčasne ukončiť len odstúpením vykonaným v súlade s Touto zmluvou.</w:t>
      </w:r>
    </w:p>
    <w:p w14:paraId="486B233E" w14:textId="77777777" w:rsidR="00DE3757" w:rsidRPr="00FA7903" w:rsidRDefault="00DE3757" w:rsidP="00DE3757">
      <w:pPr>
        <w:pStyle w:val="Zkladntext"/>
        <w:numPr>
          <w:ilvl w:val="1"/>
          <w:numId w:val="41"/>
        </w:numPr>
        <w:spacing w:after="0"/>
        <w:ind w:left="567" w:hanging="567"/>
        <w:jc w:val="both"/>
        <w:rPr>
          <w:sz w:val="22"/>
          <w:szCs w:val="22"/>
        </w:rPr>
      </w:pPr>
      <w:bookmarkStart w:id="17" w:name="_Ref325611169"/>
      <w:r w:rsidRPr="00FA7903">
        <w:rPr>
          <w:sz w:val="22"/>
          <w:szCs w:val="22"/>
        </w:rPr>
        <w:t>Objednávateľ je oprávnený od Tejto zmluvy odstúpiť v každom z  nasledovných prípadov:</w:t>
      </w:r>
      <w:bookmarkEnd w:id="17"/>
    </w:p>
    <w:p w14:paraId="5133E21B"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hotoviteľ vstúpi do likvidácie, na jeho majetok bude vyhlásený konkurz, povolená reštrukturalizácia, bude proti nemu začaté exekučné konanie,</w:t>
      </w:r>
    </w:p>
    <w:p w14:paraId="4E7604D1"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sidRPr="00FA7903">
        <w:rPr>
          <w:rFonts w:ascii="Times New Roman" w:hAnsi="Times New Roman" w:cs="Times New Roman"/>
          <w:sz w:val="22"/>
          <w:szCs w:val="22"/>
        </w:rPr>
        <w:t xml:space="preserve">vykonané práce budú </w:t>
      </w:r>
      <w:r>
        <w:rPr>
          <w:rFonts w:ascii="Times New Roman" w:hAnsi="Times New Roman" w:cs="Times New Roman"/>
          <w:sz w:val="22"/>
          <w:szCs w:val="22"/>
        </w:rPr>
        <w:t>Z</w:t>
      </w:r>
      <w:r w:rsidRPr="00FA7903">
        <w:rPr>
          <w:rFonts w:ascii="Times New Roman" w:hAnsi="Times New Roman" w:cs="Times New Roman"/>
          <w:sz w:val="22"/>
          <w:szCs w:val="22"/>
        </w:rPr>
        <w:t xml:space="preserve">hotoviteľom fakturované v rozpore s dohodnutými podmienkami v </w:t>
      </w:r>
      <w:r>
        <w:rPr>
          <w:rFonts w:ascii="Times New Roman" w:hAnsi="Times New Roman" w:cs="Times New Roman"/>
          <w:sz w:val="22"/>
          <w:szCs w:val="22"/>
        </w:rPr>
        <w:t>T</w:t>
      </w:r>
      <w:r w:rsidRPr="00FA7903">
        <w:rPr>
          <w:rFonts w:ascii="Times New Roman" w:hAnsi="Times New Roman" w:cs="Times New Roman"/>
          <w:sz w:val="22"/>
          <w:szCs w:val="22"/>
        </w:rPr>
        <w:t>ejto zmluve alebo budú opakovane nárokované (fakturované),</w:t>
      </w:r>
    </w:p>
    <w:p w14:paraId="20A3AC0E"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 xml:space="preserve">hotoviteľ použije iné materiály, ktorých použitie nebolo odsúhlasené stavebným dozorom, </w:t>
      </w:r>
      <w:r>
        <w:rPr>
          <w:rFonts w:ascii="Times New Roman" w:hAnsi="Times New Roman" w:cs="Times New Roman"/>
          <w:sz w:val="22"/>
          <w:szCs w:val="22"/>
        </w:rPr>
        <w:t>O</w:t>
      </w:r>
      <w:r w:rsidRPr="00FA7903">
        <w:rPr>
          <w:rFonts w:ascii="Times New Roman" w:hAnsi="Times New Roman" w:cs="Times New Roman"/>
          <w:sz w:val="22"/>
          <w:szCs w:val="22"/>
        </w:rPr>
        <w:t xml:space="preserve">bjednávateľom (napr. ekvivalentné alebo škodlivé), alebo vykonáva dielo v rozpore s podmienkami </w:t>
      </w:r>
      <w:r>
        <w:rPr>
          <w:rFonts w:ascii="Times New Roman" w:hAnsi="Times New Roman" w:cs="Times New Roman"/>
          <w:sz w:val="22"/>
          <w:szCs w:val="22"/>
        </w:rPr>
        <w:t>T</w:t>
      </w:r>
      <w:r w:rsidRPr="00FA7903">
        <w:rPr>
          <w:rFonts w:ascii="Times New Roman" w:hAnsi="Times New Roman" w:cs="Times New Roman"/>
          <w:sz w:val="22"/>
          <w:szCs w:val="22"/>
        </w:rPr>
        <w:t xml:space="preserve">ejto zmluvy (zmeny v realizácii diela alebo v tejto zmluve neboli odsúhlasené zo strany </w:t>
      </w:r>
      <w:r>
        <w:rPr>
          <w:rFonts w:ascii="Times New Roman" w:hAnsi="Times New Roman" w:cs="Times New Roman"/>
          <w:sz w:val="22"/>
          <w:szCs w:val="22"/>
        </w:rPr>
        <w:t>O</w:t>
      </w:r>
      <w:r w:rsidRPr="00FA7903">
        <w:rPr>
          <w:rFonts w:ascii="Times New Roman" w:hAnsi="Times New Roman" w:cs="Times New Roman"/>
          <w:sz w:val="22"/>
          <w:szCs w:val="22"/>
        </w:rPr>
        <w:t xml:space="preserve">bjednávateľa), </w:t>
      </w:r>
    </w:p>
    <w:p w14:paraId="420C5EAA"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sidRPr="00FA7903">
        <w:rPr>
          <w:rFonts w:ascii="Times New Roman" w:hAnsi="Times New Roman" w:cs="Times New Roman"/>
          <w:sz w:val="22"/>
          <w:szCs w:val="22"/>
        </w:rPr>
        <w:t xml:space="preserve">počas realizácie diela dôjde k poškodeniu alebo strate diela alebo jeho časti, materiálov alebo technologického zariadenia a </w:t>
      </w:r>
      <w:r>
        <w:rPr>
          <w:rFonts w:ascii="Times New Roman" w:hAnsi="Times New Roman" w:cs="Times New Roman"/>
          <w:sz w:val="22"/>
          <w:szCs w:val="22"/>
        </w:rPr>
        <w:t>Z</w:t>
      </w:r>
      <w:r w:rsidRPr="00FA7903">
        <w:rPr>
          <w:rFonts w:ascii="Times New Roman" w:hAnsi="Times New Roman" w:cs="Times New Roman"/>
          <w:sz w:val="22"/>
          <w:szCs w:val="22"/>
        </w:rPr>
        <w:t xml:space="preserve">hotoviteľ ich nenahradí na vlastné náklady a nezabezpečí, aby dielo vyhovovalo podmienkam zmluvy, </w:t>
      </w:r>
    </w:p>
    <w:p w14:paraId="6F9887D5"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hotoviteľ nepoistí dielo podľa podmienok dohodnutých v zmluve, prípadne neplatí dohodnuté poistné,</w:t>
      </w:r>
    </w:p>
    <w:p w14:paraId="499FDBAF"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 xml:space="preserve">hotoviteľ bez písomného súhlasu </w:t>
      </w:r>
      <w:r>
        <w:rPr>
          <w:rFonts w:ascii="Times New Roman" w:hAnsi="Times New Roman" w:cs="Times New Roman"/>
          <w:sz w:val="22"/>
          <w:szCs w:val="22"/>
        </w:rPr>
        <w:t>O</w:t>
      </w:r>
      <w:r w:rsidRPr="00FA7903">
        <w:rPr>
          <w:rFonts w:ascii="Times New Roman" w:hAnsi="Times New Roman" w:cs="Times New Roman"/>
          <w:sz w:val="22"/>
          <w:szCs w:val="22"/>
        </w:rPr>
        <w:t xml:space="preserve">bjednávateľa postúpi práva a záväzky z </w:t>
      </w:r>
      <w:r>
        <w:rPr>
          <w:rFonts w:ascii="Times New Roman" w:hAnsi="Times New Roman" w:cs="Times New Roman"/>
          <w:sz w:val="22"/>
          <w:szCs w:val="22"/>
        </w:rPr>
        <w:t>T</w:t>
      </w:r>
      <w:r w:rsidRPr="00FA7903">
        <w:rPr>
          <w:rFonts w:ascii="Times New Roman" w:hAnsi="Times New Roman" w:cs="Times New Roman"/>
          <w:sz w:val="22"/>
          <w:szCs w:val="22"/>
        </w:rPr>
        <w:t>ejto zmluvy na tretiu osobu,</w:t>
      </w:r>
    </w:p>
    <w:p w14:paraId="14BB923B"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hotoviteľ je v omeškaní 10 pracovných dní s vykonávaním diela oproti harmonogramu stavebných prác podľa prílohy č. 2 k </w:t>
      </w:r>
      <w:r>
        <w:rPr>
          <w:rFonts w:ascii="Times New Roman" w:hAnsi="Times New Roman" w:cs="Times New Roman"/>
          <w:sz w:val="22"/>
          <w:szCs w:val="22"/>
        </w:rPr>
        <w:t>T</w:t>
      </w:r>
      <w:r w:rsidRPr="00FA7903">
        <w:rPr>
          <w:rFonts w:ascii="Times New Roman" w:hAnsi="Times New Roman" w:cs="Times New Roman"/>
          <w:sz w:val="22"/>
          <w:szCs w:val="22"/>
        </w:rPr>
        <w:t xml:space="preserve">ejto zmluve bez odôvodnenia, </w:t>
      </w:r>
    </w:p>
    <w:p w14:paraId="7AE5AA1C"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 xml:space="preserve">hotoviteľ vykoná akúkoľvek zmenu diela bez súhlasu </w:t>
      </w:r>
      <w:r>
        <w:rPr>
          <w:rFonts w:ascii="Times New Roman" w:hAnsi="Times New Roman" w:cs="Times New Roman"/>
          <w:sz w:val="22"/>
          <w:szCs w:val="22"/>
        </w:rPr>
        <w:t>O</w:t>
      </w:r>
      <w:r w:rsidRPr="00FA7903">
        <w:rPr>
          <w:rFonts w:ascii="Times New Roman" w:hAnsi="Times New Roman" w:cs="Times New Roman"/>
          <w:sz w:val="22"/>
          <w:szCs w:val="22"/>
        </w:rPr>
        <w:t>bjednávateľa,</w:t>
      </w:r>
    </w:p>
    <w:p w14:paraId="57BBFBB7"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sidRPr="00FA7903">
        <w:rPr>
          <w:rFonts w:ascii="Times New Roman" w:hAnsi="Times New Roman" w:cs="Times New Roman"/>
          <w:sz w:val="22"/>
          <w:szCs w:val="22"/>
        </w:rPr>
        <w:t xml:space="preserve">vzniknú nepredvídané okolnosti na strane </w:t>
      </w:r>
      <w:r>
        <w:rPr>
          <w:rFonts w:ascii="Times New Roman" w:hAnsi="Times New Roman" w:cs="Times New Roman"/>
          <w:sz w:val="22"/>
          <w:szCs w:val="22"/>
        </w:rPr>
        <w:t>Z</w:t>
      </w:r>
      <w:r w:rsidRPr="00FA7903">
        <w:rPr>
          <w:rFonts w:ascii="Times New Roman" w:hAnsi="Times New Roman" w:cs="Times New Roman"/>
          <w:sz w:val="22"/>
          <w:szCs w:val="22"/>
        </w:rPr>
        <w:t xml:space="preserve">hotoviteľa, ktoré zásadne zmenia podmienky plnenia predmetu </w:t>
      </w:r>
      <w:r>
        <w:rPr>
          <w:rFonts w:ascii="Times New Roman" w:hAnsi="Times New Roman" w:cs="Times New Roman"/>
          <w:sz w:val="22"/>
          <w:szCs w:val="22"/>
        </w:rPr>
        <w:t xml:space="preserve">Tejtp </w:t>
      </w:r>
      <w:r w:rsidRPr="00FA7903">
        <w:rPr>
          <w:rFonts w:ascii="Times New Roman" w:hAnsi="Times New Roman" w:cs="Times New Roman"/>
          <w:sz w:val="22"/>
          <w:szCs w:val="22"/>
        </w:rPr>
        <w:t xml:space="preserve">zmluvy a súčasne nejde o okolnosti vylučujúce zodpovednosť zhotoviteľa, </w:t>
      </w:r>
    </w:p>
    <w:p w14:paraId="61B48BF2"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 xml:space="preserve">hotoviteľ preukázateľne poruší právne predpisy SR v rámci realizácie aktivít podľa </w:t>
      </w:r>
      <w:r>
        <w:rPr>
          <w:rFonts w:ascii="Times New Roman" w:hAnsi="Times New Roman" w:cs="Times New Roman"/>
          <w:sz w:val="22"/>
          <w:szCs w:val="22"/>
        </w:rPr>
        <w:t>T</w:t>
      </w:r>
      <w:r w:rsidRPr="00FA7903">
        <w:rPr>
          <w:rFonts w:ascii="Times New Roman" w:hAnsi="Times New Roman" w:cs="Times New Roman"/>
          <w:sz w:val="22"/>
          <w:szCs w:val="22"/>
        </w:rPr>
        <w:t xml:space="preserve">ejto zmluvy súvisiacich s činnosťou </w:t>
      </w:r>
      <w:r>
        <w:rPr>
          <w:rFonts w:ascii="Times New Roman" w:hAnsi="Times New Roman" w:cs="Times New Roman"/>
          <w:sz w:val="22"/>
          <w:szCs w:val="22"/>
        </w:rPr>
        <w:t>Z</w:t>
      </w:r>
      <w:r w:rsidRPr="00FA7903">
        <w:rPr>
          <w:rFonts w:ascii="Times New Roman" w:hAnsi="Times New Roman" w:cs="Times New Roman"/>
          <w:sz w:val="22"/>
          <w:szCs w:val="22"/>
        </w:rPr>
        <w:t>hotoviteľa;</w:t>
      </w:r>
    </w:p>
    <w:p w14:paraId="6669B567"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sidRPr="00FA7903">
        <w:rPr>
          <w:rFonts w:ascii="Times New Roman" w:hAnsi="Times New Roman" w:cs="Times New Roman"/>
          <w:sz w:val="22"/>
          <w:szCs w:val="22"/>
        </w:rPr>
        <w:t xml:space="preserve">budú poskytnuté nepravdivé alebo zavádzajúce informácie, resp. nebudú poskytnuté informácie v súlade s podmienkami </w:t>
      </w:r>
      <w:r>
        <w:rPr>
          <w:rFonts w:ascii="Times New Roman" w:hAnsi="Times New Roman" w:cs="Times New Roman"/>
          <w:sz w:val="22"/>
          <w:szCs w:val="22"/>
        </w:rPr>
        <w:t xml:space="preserve">Tejto </w:t>
      </w:r>
      <w:r w:rsidRPr="00FA7903">
        <w:rPr>
          <w:rFonts w:ascii="Times New Roman" w:hAnsi="Times New Roman" w:cs="Times New Roman"/>
          <w:sz w:val="22"/>
          <w:szCs w:val="22"/>
        </w:rPr>
        <w:t xml:space="preserve">zmluvy zo strany </w:t>
      </w:r>
      <w:r>
        <w:rPr>
          <w:rFonts w:ascii="Times New Roman" w:hAnsi="Times New Roman" w:cs="Times New Roman"/>
          <w:sz w:val="22"/>
          <w:szCs w:val="22"/>
        </w:rPr>
        <w:t>Z</w:t>
      </w:r>
      <w:r w:rsidRPr="00FA7903">
        <w:rPr>
          <w:rFonts w:ascii="Times New Roman" w:hAnsi="Times New Roman" w:cs="Times New Roman"/>
          <w:sz w:val="22"/>
          <w:szCs w:val="22"/>
        </w:rPr>
        <w:t>hotoviteľa.</w:t>
      </w:r>
    </w:p>
    <w:p w14:paraId="00611F3E"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 xml:space="preserve">hotoviteľ, resp. </w:t>
      </w:r>
      <w:r>
        <w:rPr>
          <w:rFonts w:ascii="Times New Roman" w:hAnsi="Times New Roman" w:cs="Times New Roman"/>
          <w:sz w:val="22"/>
          <w:szCs w:val="22"/>
        </w:rPr>
        <w:t>pod</w:t>
      </w:r>
      <w:r w:rsidRPr="00FA7903">
        <w:rPr>
          <w:rFonts w:ascii="Times New Roman" w:hAnsi="Times New Roman" w:cs="Times New Roman"/>
          <w:sz w:val="22"/>
          <w:szCs w:val="22"/>
        </w:rPr>
        <w:t>dodávatelia neboli v čase uzavretia zmluvy zapísaní v registri alebo ak</w:t>
      </w:r>
      <w:r>
        <w:rPr>
          <w:rFonts w:ascii="Times New Roman" w:hAnsi="Times New Roman" w:cs="Times New Roman"/>
          <w:sz w:val="22"/>
          <w:szCs w:val="22"/>
        </w:rPr>
        <w:t xml:space="preserve"> </w:t>
      </w:r>
      <w:r w:rsidRPr="00FA7903">
        <w:rPr>
          <w:rFonts w:ascii="Times New Roman" w:hAnsi="Times New Roman" w:cs="Times New Roman"/>
          <w:sz w:val="22"/>
          <w:szCs w:val="22"/>
        </w:rPr>
        <w:t xml:space="preserve">boli počas trvania </w:t>
      </w:r>
      <w:r>
        <w:rPr>
          <w:rFonts w:ascii="Times New Roman" w:hAnsi="Times New Roman" w:cs="Times New Roman"/>
          <w:sz w:val="22"/>
          <w:szCs w:val="22"/>
        </w:rPr>
        <w:t xml:space="preserve">Tejto </w:t>
      </w:r>
      <w:r w:rsidRPr="00FA7903">
        <w:rPr>
          <w:rFonts w:ascii="Times New Roman" w:hAnsi="Times New Roman" w:cs="Times New Roman"/>
          <w:sz w:val="22"/>
          <w:szCs w:val="22"/>
        </w:rPr>
        <w:t>zmluvy vymazaní z registra,</w:t>
      </w:r>
      <w:r>
        <w:rPr>
          <w:rFonts w:ascii="Times New Roman" w:hAnsi="Times New Roman" w:cs="Times New Roman"/>
          <w:sz w:val="22"/>
          <w:szCs w:val="22"/>
        </w:rPr>
        <w:t xml:space="preserve"> prípadne si nesplnili povinnosť byť zapísaní v dodatočnej lehote v zmysle Tejto zmluvy</w:t>
      </w:r>
    </w:p>
    <w:p w14:paraId="28F83370" w14:textId="77777777" w:rsidR="00DE3757" w:rsidRPr="00FA7903" w:rsidRDefault="00DE3757" w:rsidP="00DE3757">
      <w:pPr>
        <w:pStyle w:val="Zoznam2"/>
        <w:numPr>
          <w:ilvl w:val="0"/>
          <w:numId w:val="56"/>
        </w:numPr>
        <w:spacing w:after="120"/>
        <w:ind w:left="851" w:hanging="284"/>
        <w:jc w:val="both"/>
        <w:rPr>
          <w:rFonts w:ascii="Times New Roman" w:hAnsi="Times New Roman" w:cs="Times New Roman"/>
          <w:sz w:val="22"/>
          <w:szCs w:val="22"/>
        </w:rPr>
      </w:pPr>
      <w:r w:rsidRPr="00FA7903">
        <w:rPr>
          <w:rFonts w:ascii="Times New Roman" w:hAnsi="Times New Roman" w:cs="Times New Roman"/>
          <w:sz w:val="22"/>
          <w:szCs w:val="22"/>
        </w:rPr>
        <w:t xml:space="preserve">v súlade so zák. č. 315/2016 Z.z. v platnom znení registrujúci orgán rozhodne o výmaze zhotoviteľa z registra podľa ust. § 12 zákona, ak registrujúci orgán uloží pokutu za nesplnenie povinnosti podať návrh na zápis zmeny zapísaných údajov týkajúcich sa konečného užívateľa výhod v zákonnej lehote alebo </w:t>
      </w:r>
      <w:r>
        <w:rPr>
          <w:rFonts w:ascii="Times New Roman" w:hAnsi="Times New Roman" w:cs="Times New Roman"/>
          <w:sz w:val="22"/>
          <w:szCs w:val="22"/>
        </w:rPr>
        <w:t>3333</w:t>
      </w:r>
      <w:r w:rsidRPr="00FA7903">
        <w:rPr>
          <w:rFonts w:ascii="Times New Roman" w:hAnsi="Times New Roman" w:cs="Times New Roman"/>
          <w:sz w:val="22"/>
          <w:szCs w:val="22"/>
        </w:rPr>
        <w:t xml:space="preserve">za porušenie zákazu vykonávať úkony oprávnenej osoby z dôvodu jej vylúčenia alebo ak v registri nie je zapísaná oprávnená osoba dlhšie ako 30 kalendárnych dní, a to v prípade, ak si </w:t>
      </w:r>
      <w:r w:rsidRPr="00FA7903">
        <w:rPr>
          <w:rFonts w:ascii="Times New Roman" w:hAnsi="Times New Roman" w:cs="Times New Roman"/>
          <w:sz w:val="22"/>
          <w:szCs w:val="22"/>
        </w:rPr>
        <w:lastRenderedPageBreak/>
        <w:t>objednávateľ z dôvodu ekonomickej výhodnosti neuplatní zmluvnú pokutu podľa čl. X</w:t>
      </w:r>
      <w:r>
        <w:rPr>
          <w:rFonts w:ascii="Times New Roman" w:hAnsi="Times New Roman" w:cs="Times New Roman"/>
          <w:sz w:val="22"/>
          <w:szCs w:val="22"/>
        </w:rPr>
        <w:t>II</w:t>
      </w:r>
      <w:r w:rsidRPr="00FA7903">
        <w:rPr>
          <w:rFonts w:ascii="Times New Roman" w:hAnsi="Times New Roman" w:cs="Times New Roman"/>
          <w:sz w:val="22"/>
          <w:szCs w:val="22"/>
        </w:rPr>
        <w:t xml:space="preserve">. ods. </w:t>
      </w:r>
      <w:r>
        <w:rPr>
          <w:rFonts w:ascii="Times New Roman" w:hAnsi="Times New Roman" w:cs="Times New Roman"/>
          <w:sz w:val="22"/>
          <w:szCs w:val="22"/>
        </w:rPr>
        <w:t>13.1</w:t>
      </w:r>
      <w:r w:rsidRPr="00FA7903">
        <w:rPr>
          <w:rFonts w:ascii="Times New Roman" w:hAnsi="Times New Roman" w:cs="Times New Roman"/>
          <w:sz w:val="22"/>
          <w:szCs w:val="22"/>
        </w:rPr>
        <w:t xml:space="preserve"> </w:t>
      </w:r>
      <w:r>
        <w:rPr>
          <w:rFonts w:ascii="Times New Roman" w:hAnsi="Times New Roman" w:cs="Times New Roman"/>
          <w:sz w:val="22"/>
          <w:szCs w:val="22"/>
        </w:rPr>
        <w:t>T</w:t>
      </w:r>
      <w:r w:rsidRPr="00FA7903">
        <w:rPr>
          <w:rFonts w:ascii="Times New Roman" w:hAnsi="Times New Roman" w:cs="Times New Roman"/>
          <w:sz w:val="22"/>
          <w:szCs w:val="22"/>
        </w:rPr>
        <w:t>ejto zmluvy.</w:t>
      </w:r>
    </w:p>
    <w:p w14:paraId="54DA2615" w14:textId="77777777" w:rsidR="00DE3757" w:rsidRDefault="00DE3757" w:rsidP="00DE3757">
      <w:pPr>
        <w:pStyle w:val="Zkladntext"/>
        <w:numPr>
          <w:ilvl w:val="1"/>
          <w:numId w:val="41"/>
        </w:numPr>
        <w:spacing w:after="0"/>
        <w:ind w:left="567" w:hanging="567"/>
        <w:jc w:val="both"/>
        <w:rPr>
          <w:sz w:val="22"/>
          <w:szCs w:val="22"/>
        </w:rPr>
      </w:pPr>
      <w:r w:rsidRPr="00904799">
        <w:rPr>
          <w:sz w:val="22"/>
          <w:szCs w:val="22"/>
        </w:rPr>
        <w:t>Zhotoviteľ je oprávnený od Tejto zmluvy odstúpiť výlučne v nasledovných prípadoch:</w:t>
      </w:r>
    </w:p>
    <w:p w14:paraId="4FF3C60D" w14:textId="77777777" w:rsidR="00DE3757" w:rsidRPr="00E473F6" w:rsidRDefault="00DE3757" w:rsidP="00DE3757">
      <w:pPr>
        <w:pStyle w:val="Zkladntext"/>
        <w:numPr>
          <w:ilvl w:val="0"/>
          <w:numId w:val="55"/>
        </w:numPr>
        <w:spacing w:after="0"/>
        <w:ind w:left="993"/>
        <w:jc w:val="both"/>
        <w:rPr>
          <w:sz w:val="22"/>
          <w:szCs w:val="22"/>
        </w:rPr>
      </w:pPr>
      <w:r w:rsidRPr="00E473F6">
        <w:rPr>
          <w:sz w:val="22"/>
          <w:szCs w:val="22"/>
        </w:rPr>
        <w:t>na strane objednávateľa vzniknú nepredvídané okolnosti, ktoré zásadne zmenia podmienky plnenia predmetu zmluvy a súčasne nejde o okolnosti vylučujúce zodpovednosť objednávateľa,</w:t>
      </w:r>
    </w:p>
    <w:p w14:paraId="5601B311" w14:textId="77777777" w:rsidR="00DE3757" w:rsidRPr="00E473F6" w:rsidRDefault="00DE3757" w:rsidP="00DE3757">
      <w:pPr>
        <w:pStyle w:val="Zkladntext"/>
        <w:numPr>
          <w:ilvl w:val="0"/>
          <w:numId w:val="55"/>
        </w:numPr>
        <w:spacing w:after="0"/>
        <w:ind w:left="993"/>
        <w:jc w:val="both"/>
        <w:rPr>
          <w:sz w:val="22"/>
          <w:szCs w:val="22"/>
        </w:rPr>
      </w:pPr>
      <w:r w:rsidRPr="00E473F6">
        <w:rPr>
          <w:sz w:val="22"/>
          <w:szCs w:val="22"/>
        </w:rPr>
        <w:t xml:space="preserve">bude preukázané porušenie právnych predpisov SR v rámci realizácie diela podľa tejto zmluvy súvisiacich s činnosťou objednávateľa; </w:t>
      </w:r>
    </w:p>
    <w:p w14:paraId="1A3F84EB" w14:textId="77777777" w:rsidR="00DE3757" w:rsidRPr="00904799" w:rsidRDefault="00DE3757" w:rsidP="00DE3757">
      <w:pPr>
        <w:pStyle w:val="Zkladntext"/>
        <w:numPr>
          <w:ilvl w:val="0"/>
          <w:numId w:val="55"/>
        </w:numPr>
        <w:ind w:left="992" w:hanging="357"/>
        <w:jc w:val="both"/>
        <w:rPr>
          <w:sz w:val="22"/>
          <w:szCs w:val="22"/>
        </w:rPr>
      </w:pPr>
      <w:r w:rsidRPr="00E473F6">
        <w:rPr>
          <w:sz w:val="22"/>
          <w:szCs w:val="22"/>
        </w:rPr>
        <w:t>budú poskytnuté nepravdivé alebo zavádzajúce informácie, resp. nebudú poskytnuté informácie v súlade s podmienkami tejto zmluvy zo strany objednávateľa.</w:t>
      </w:r>
    </w:p>
    <w:p w14:paraId="11DAFAE0" w14:textId="77777777" w:rsidR="00DE3757" w:rsidRPr="00904799" w:rsidRDefault="00DE3757" w:rsidP="00DE3757">
      <w:pPr>
        <w:pStyle w:val="Zkladntext"/>
        <w:numPr>
          <w:ilvl w:val="1"/>
          <w:numId w:val="41"/>
        </w:numPr>
        <w:ind w:left="567" w:hanging="567"/>
        <w:jc w:val="both"/>
        <w:rPr>
          <w:sz w:val="22"/>
          <w:szCs w:val="22"/>
        </w:rPr>
      </w:pPr>
      <w:bookmarkStart w:id="18" w:name="_Ref326004969"/>
      <w:r w:rsidRPr="00904799">
        <w:rPr>
          <w:sz w:val="22"/>
          <w:szCs w:val="22"/>
        </w:rPr>
        <w:t xml:space="preserve">Zhotoviteľ je povinný vypratať </w:t>
      </w:r>
      <w:r w:rsidRPr="00DE5CAF">
        <w:rPr>
          <w:sz w:val="22"/>
          <w:szCs w:val="22"/>
        </w:rPr>
        <w:t>a vyčistiť Stavenisko do 7 dní od zániku Tejto zmluvy. Ak sa Zhotoviteľ dostane do omeškania s vyprataním a/alebo vyčistením Staveniska</w:t>
      </w:r>
      <w:r w:rsidRPr="00904799">
        <w:rPr>
          <w:sz w:val="22"/>
          <w:szCs w:val="22"/>
        </w:rPr>
        <w:t xml:space="preserve"> o viac ako 5 dní, je Objednávateľ oprávnený Stavenisko vypratať a vyčistiť na nebezpečenstvo a náklady Zhotoviteľa; takéto náklady je Zhotoviteľ povinný Objednávateľovi uhradiť.</w:t>
      </w:r>
      <w:bookmarkEnd w:id="18"/>
    </w:p>
    <w:p w14:paraId="18D70C24" w14:textId="77777777" w:rsidR="00DE3757" w:rsidRPr="00E473F6" w:rsidRDefault="00DE3757" w:rsidP="00DE3757">
      <w:pPr>
        <w:pStyle w:val="Zkladntext"/>
        <w:numPr>
          <w:ilvl w:val="1"/>
          <w:numId w:val="41"/>
        </w:numPr>
        <w:ind w:left="567" w:hanging="567"/>
        <w:jc w:val="both"/>
        <w:rPr>
          <w:sz w:val="22"/>
          <w:szCs w:val="22"/>
        </w:rPr>
      </w:pPr>
      <w:r w:rsidRPr="00E473F6">
        <w:rPr>
          <w:sz w:val="22"/>
          <w:szCs w:val="22"/>
        </w:rPr>
        <w:t xml:space="preserve">Písomné odstúpenie od </w:t>
      </w:r>
      <w:r>
        <w:rPr>
          <w:sz w:val="22"/>
          <w:szCs w:val="22"/>
        </w:rPr>
        <w:t xml:space="preserve">Tejto </w:t>
      </w:r>
      <w:r w:rsidRPr="00E473F6">
        <w:rPr>
          <w:sz w:val="22"/>
          <w:szCs w:val="22"/>
        </w:rPr>
        <w:t xml:space="preserve">zmluvy spolu s uvedením dôvodu odstúpenia je potrebné doručiť druhej </w:t>
      </w:r>
      <w:r>
        <w:rPr>
          <w:sz w:val="22"/>
          <w:szCs w:val="22"/>
        </w:rPr>
        <w:t>Z</w:t>
      </w:r>
      <w:r w:rsidRPr="00E473F6">
        <w:rPr>
          <w:sz w:val="22"/>
          <w:szCs w:val="22"/>
        </w:rPr>
        <w:t xml:space="preserve">mluvnej strane doporučene do jej sídla. Účinky odstúpenia od </w:t>
      </w:r>
      <w:r>
        <w:rPr>
          <w:sz w:val="22"/>
          <w:szCs w:val="22"/>
        </w:rPr>
        <w:t xml:space="preserve">Tejto </w:t>
      </w:r>
      <w:r w:rsidRPr="00E473F6">
        <w:rPr>
          <w:sz w:val="22"/>
          <w:szCs w:val="22"/>
        </w:rPr>
        <w:t xml:space="preserve">zmluvy nastávajú dňom doručenia oznámenia o odstúpení od </w:t>
      </w:r>
      <w:r>
        <w:rPr>
          <w:sz w:val="22"/>
          <w:szCs w:val="22"/>
        </w:rPr>
        <w:t xml:space="preserve">Tejto </w:t>
      </w:r>
      <w:r w:rsidRPr="00E473F6">
        <w:rPr>
          <w:sz w:val="22"/>
          <w:szCs w:val="22"/>
        </w:rPr>
        <w:t xml:space="preserve">zmluvy druhej </w:t>
      </w:r>
      <w:r>
        <w:rPr>
          <w:sz w:val="22"/>
          <w:szCs w:val="22"/>
        </w:rPr>
        <w:t>Z</w:t>
      </w:r>
      <w:r w:rsidRPr="00E473F6">
        <w:rPr>
          <w:sz w:val="22"/>
          <w:szCs w:val="22"/>
        </w:rPr>
        <w:t xml:space="preserve">mluvnej strane. </w:t>
      </w:r>
    </w:p>
    <w:p w14:paraId="0CF96D5D" w14:textId="77777777" w:rsidR="00DE3757" w:rsidRPr="00E473F6" w:rsidRDefault="00DE3757" w:rsidP="00DE3757">
      <w:pPr>
        <w:pStyle w:val="Zkladntext"/>
        <w:ind w:left="567"/>
        <w:rPr>
          <w:sz w:val="22"/>
          <w:szCs w:val="22"/>
        </w:rPr>
      </w:pPr>
      <w:r w:rsidRPr="00E473F6">
        <w:rPr>
          <w:sz w:val="22"/>
          <w:szCs w:val="22"/>
        </w:rPr>
        <w:t xml:space="preserve">Písomnosti sa považujú za doručené dňom ich prijatia druhou </w:t>
      </w:r>
      <w:r>
        <w:rPr>
          <w:sz w:val="22"/>
          <w:szCs w:val="22"/>
        </w:rPr>
        <w:t>Z</w:t>
      </w:r>
      <w:r w:rsidRPr="00E473F6">
        <w:rPr>
          <w:sz w:val="22"/>
          <w:szCs w:val="22"/>
        </w:rPr>
        <w:t xml:space="preserve">mluvnou stranou, dňom ich odopretia druhou </w:t>
      </w:r>
      <w:r>
        <w:rPr>
          <w:sz w:val="22"/>
          <w:szCs w:val="22"/>
        </w:rPr>
        <w:t>Z</w:t>
      </w:r>
      <w:r w:rsidRPr="00E473F6">
        <w:rPr>
          <w:sz w:val="22"/>
          <w:szCs w:val="22"/>
        </w:rPr>
        <w:t xml:space="preserve">mluvnou stranou alebo uplynutím odbernej lehoty po ich uložení na príslušnej pošte. Doručuje sa do sídla </w:t>
      </w:r>
      <w:r>
        <w:rPr>
          <w:sz w:val="22"/>
          <w:szCs w:val="22"/>
        </w:rPr>
        <w:t>Zmluvnej strany</w:t>
      </w:r>
      <w:r w:rsidRPr="00E473F6">
        <w:rPr>
          <w:sz w:val="22"/>
          <w:szCs w:val="22"/>
        </w:rPr>
        <w:t xml:space="preserve"> uvedeného v </w:t>
      </w:r>
      <w:r>
        <w:rPr>
          <w:sz w:val="22"/>
          <w:szCs w:val="22"/>
        </w:rPr>
        <w:t>T</w:t>
      </w:r>
      <w:r w:rsidRPr="00E473F6">
        <w:rPr>
          <w:sz w:val="22"/>
          <w:szCs w:val="22"/>
        </w:rPr>
        <w:t xml:space="preserve">ejto zmluve, resp. na poslednú známu adresu, ktorú </w:t>
      </w:r>
      <w:r>
        <w:rPr>
          <w:sz w:val="22"/>
          <w:szCs w:val="22"/>
        </w:rPr>
        <w:t>Zmluvná strana uviedla</w:t>
      </w:r>
      <w:r w:rsidRPr="00E473F6">
        <w:rPr>
          <w:sz w:val="22"/>
          <w:szCs w:val="22"/>
        </w:rPr>
        <w:t xml:space="preserve">.  </w:t>
      </w:r>
    </w:p>
    <w:p w14:paraId="57E549AC" w14:textId="77777777" w:rsidR="00DE3757" w:rsidRDefault="00DE3757" w:rsidP="00DE3757">
      <w:pPr>
        <w:pStyle w:val="Zkladntext"/>
        <w:numPr>
          <w:ilvl w:val="1"/>
          <w:numId w:val="41"/>
        </w:numPr>
        <w:ind w:left="567" w:hanging="567"/>
        <w:jc w:val="both"/>
        <w:rPr>
          <w:sz w:val="22"/>
          <w:szCs w:val="22"/>
        </w:rPr>
      </w:pPr>
      <w:r w:rsidRPr="00E473F6">
        <w:rPr>
          <w:sz w:val="22"/>
          <w:szCs w:val="22"/>
        </w:rPr>
        <w:t xml:space="preserve">V prípade zániku Tejto zmluvy zostávajú v platnosti a účinnosti tie jej ustanovenia, z ktorých povahy vyplýva, že Zmluvné  strany majú vôľu </w:t>
      </w:r>
      <w:r>
        <w:rPr>
          <w:sz w:val="22"/>
          <w:szCs w:val="22"/>
        </w:rPr>
        <w:t xml:space="preserve">spravovať sa nimi aj po zániku </w:t>
      </w:r>
      <w:r w:rsidRPr="00D5429C">
        <w:rPr>
          <w:color w:val="000000" w:themeColor="text1"/>
          <w:sz w:val="22"/>
          <w:szCs w:val="22"/>
        </w:rPr>
        <w:t>T</w:t>
      </w:r>
      <w:r w:rsidRPr="00E473F6">
        <w:rPr>
          <w:sz w:val="22"/>
          <w:szCs w:val="22"/>
        </w:rPr>
        <w:t>ejto zmluvy; takými ustanoveniami sú najmä (nie však výlučne) ustanovenia o povinnosti zaplatiť zmluvnú pokutu a/alebo nahradiť škodu, ustanovenia upravujúce právo Objednávateľa na Zá</w:t>
      </w:r>
      <w:r>
        <w:rPr>
          <w:sz w:val="22"/>
          <w:szCs w:val="22"/>
        </w:rPr>
        <w:t>bezpeku</w:t>
      </w:r>
      <w:r w:rsidRPr="00E473F6">
        <w:rPr>
          <w:sz w:val="22"/>
          <w:szCs w:val="22"/>
        </w:rPr>
        <w:t>, a povinnosť zaplatenia Zá</w:t>
      </w:r>
      <w:r>
        <w:rPr>
          <w:sz w:val="22"/>
          <w:szCs w:val="22"/>
        </w:rPr>
        <w:t>bezpeku</w:t>
      </w:r>
      <w:r w:rsidRPr="00E473F6">
        <w:rPr>
          <w:sz w:val="22"/>
          <w:szCs w:val="22"/>
        </w:rPr>
        <w:t xml:space="preserve"> Zhotoviteľovi a ustanovenia upravujúce záruku na Dielo. </w:t>
      </w:r>
    </w:p>
    <w:p w14:paraId="124830DE" w14:textId="77777777" w:rsidR="00DE3757" w:rsidRPr="00DE5CAF" w:rsidRDefault="00DE3757" w:rsidP="00DE3757">
      <w:pPr>
        <w:pStyle w:val="Zkladntext"/>
        <w:numPr>
          <w:ilvl w:val="1"/>
          <w:numId w:val="41"/>
        </w:numPr>
        <w:ind w:left="567" w:hanging="567"/>
        <w:jc w:val="both"/>
        <w:rPr>
          <w:sz w:val="22"/>
          <w:szCs w:val="22"/>
        </w:rPr>
      </w:pPr>
      <w:r w:rsidRPr="00DE5CAF">
        <w:rPr>
          <w:sz w:val="22"/>
          <w:szCs w:val="22"/>
        </w:rPr>
        <w:t xml:space="preserve">Pre účely </w:t>
      </w:r>
      <w:r>
        <w:rPr>
          <w:sz w:val="22"/>
          <w:szCs w:val="22"/>
        </w:rPr>
        <w:t>T</w:t>
      </w:r>
      <w:r w:rsidRPr="00DE5CAF">
        <w:rPr>
          <w:sz w:val="22"/>
          <w:szCs w:val="22"/>
        </w:rPr>
        <w:t xml:space="preserve">ejto zmluvy sa na okolnosti vylučujúce zodpovednosť vzťahuje právna úprava uvedená v § 374 Obchodného zákonníka. </w:t>
      </w:r>
    </w:p>
    <w:p w14:paraId="76875EE8" w14:textId="77777777" w:rsidR="00DE3757" w:rsidRPr="00DE5CAF" w:rsidRDefault="00DE3757" w:rsidP="00DE3757">
      <w:pPr>
        <w:pStyle w:val="Zkladntext"/>
        <w:numPr>
          <w:ilvl w:val="1"/>
          <w:numId w:val="41"/>
        </w:numPr>
        <w:ind w:left="567" w:hanging="567"/>
        <w:jc w:val="both"/>
        <w:rPr>
          <w:sz w:val="22"/>
          <w:szCs w:val="22"/>
        </w:rPr>
      </w:pPr>
      <w:r w:rsidRPr="00DE5CAF">
        <w:rPr>
          <w:sz w:val="22"/>
          <w:szCs w:val="22"/>
        </w:rPr>
        <w:t xml:space="preserve">Okolnosti vylučujúce zodpovednosť, ktoré nie sú závislé od vôle </w:t>
      </w:r>
      <w:r>
        <w:rPr>
          <w:sz w:val="22"/>
          <w:szCs w:val="22"/>
        </w:rPr>
        <w:t>Z</w:t>
      </w:r>
      <w:r w:rsidRPr="00DE5CAF">
        <w:rPr>
          <w:sz w:val="22"/>
          <w:szCs w:val="22"/>
        </w:rPr>
        <w:t xml:space="preserve">mluvných strán a ktoré </w:t>
      </w:r>
      <w:r>
        <w:rPr>
          <w:sz w:val="22"/>
          <w:szCs w:val="22"/>
        </w:rPr>
        <w:t>Z</w:t>
      </w:r>
      <w:r w:rsidRPr="00DE5CAF">
        <w:rPr>
          <w:sz w:val="22"/>
          <w:szCs w:val="22"/>
        </w:rPr>
        <w:t xml:space="preserve">mluvné strany nemôžu ovplyvniť sú napr. vojna, mobilizácia, povstanie. </w:t>
      </w:r>
    </w:p>
    <w:p w14:paraId="4250D534" w14:textId="77777777" w:rsidR="00DE3757" w:rsidRPr="00DE5CAF" w:rsidRDefault="00DE3757" w:rsidP="00DE3757">
      <w:pPr>
        <w:pStyle w:val="Zkladntext"/>
        <w:numPr>
          <w:ilvl w:val="1"/>
          <w:numId w:val="41"/>
        </w:numPr>
        <w:ind w:left="567" w:hanging="567"/>
        <w:jc w:val="both"/>
        <w:rPr>
          <w:sz w:val="22"/>
          <w:szCs w:val="22"/>
        </w:rPr>
      </w:pPr>
      <w:r w:rsidRPr="00DE5CAF">
        <w:rPr>
          <w:sz w:val="22"/>
          <w:szCs w:val="22"/>
        </w:rPr>
        <w:t xml:space="preserve">Ak budú práce na diele zastavené v dôsledku okolností vylučujúcich zodpovednosť, je </w:t>
      </w:r>
      <w:r>
        <w:rPr>
          <w:sz w:val="22"/>
          <w:szCs w:val="22"/>
        </w:rPr>
        <w:t>Z</w:t>
      </w:r>
      <w:r w:rsidRPr="00DE5CAF">
        <w:rPr>
          <w:sz w:val="22"/>
          <w:szCs w:val="22"/>
        </w:rPr>
        <w:t xml:space="preserve">hotoviteľ povinný bezodkladne vykonať opatrenia na zabezpečenie </w:t>
      </w:r>
      <w:r>
        <w:rPr>
          <w:sz w:val="22"/>
          <w:szCs w:val="22"/>
        </w:rPr>
        <w:t>D</w:t>
      </w:r>
      <w:r w:rsidRPr="00DE5CAF">
        <w:rPr>
          <w:sz w:val="22"/>
          <w:szCs w:val="22"/>
        </w:rPr>
        <w:t xml:space="preserve">iela, aby sa minimalizovali riziká zničenia alebo poškodenia </w:t>
      </w:r>
      <w:r>
        <w:rPr>
          <w:sz w:val="22"/>
          <w:szCs w:val="22"/>
        </w:rPr>
        <w:t>D</w:t>
      </w:r>
      <w:r w:rsidRPr="00DE5CAF">
        <w:rPr>
          <w:sz w:val="22"/>
          <w:szCs w:val="22"/>
        </w:rPr>
        <w:t xml:space="preserve">iela, odcudzenia časti </w:t>
      </w:r>
      <w:r>
        <w:rPr>
          <w:sz w:val="22"/>
          <w:szCs w:val="22"/>
        </w:rPr>
        <w:t>D</w:t>
      </w:r>
      <w:r w:rsidRPr="00DE5CAF">
        <w:rPr>
          <w:sz w:val="22"/>
          <w:szCs w:val="22"/>
        </w:rPr>
        <w:t xml:space="preserve">iela alebo iné škody. </w:t>
      </w:r>
    </w:p>
    <w:p w14:paraId="32100D86" w14:textId="77777777" w:rsidR="00DE3757" w:rsidRPr="00DE5CAF" w:rsidRDefault="00DE3757" w:rsidP="00DE3757">
      <w:pPr>
        <w:pStyle w:val="Zkladntext"/>
        <w:numPr>
          <w:ilvl w:val="1"/>
          <w:numId w:val="41"/>
        </w:numPr>
        <w:ind w:left="567" w:hanging="567"/>
        <w:jc w:val="both"/>
        <w:rPr>
          <w:sz w:val="22"/>
          <w:szCs w:val="22"/>
        </w:rPr>
      </w:pPr>
      <w:r w:rsidRPr="00DE5CAF">
        <w:rPr>
          <w:sz w:val="22"/>
          <w:szCs w:val="22"/>
        </w:rPr>
        <w:t xml:space="preserve">Rozsah a spôsob vykonania opatrení na zabezpečenie </w:t>
      </w:r>
      <w:r>
        <w:rPr>
          <w:sz w:val="22"/>
          <w:szCs w:val="22"/>
        </w:rPr>
        <w:t>D</w:t>
      </w:r>
      <w:r w:rsidRPr="00DE5CAF">
        <w:rPr>
          <w:sz w:val="22"/>
          <w:szCs w:val="22"/>
        </w:rPr>
        <w:t xml:space="preserve">iela podľa bodu </w:t>
      </w:r>
      <w:r>
        <w:rPr>
          <w:sz w:val="22"/>
          <w:szCs w:val="22"/>
        </w:rPr>
        <w:t>15.11</w:t>
      </w:r>
      <w:r w:rsidRPr="00DE5CAF">
        <w:rPr>
          <w:sz w:val="22"/>
          <w:szCs w:val="22"/>
        </w:rPr>
        <w:t xml:space="preserve"> tohto článku a úhradu nákladov na realizáciu týchto opatrení dohodnú </w:t>
      </w:r>
      <w:r>
        <w:rPr>
          <w:sz w:val="22"/>
          <w:szCs w:val="22"/>
        </w:rPr>
        <w:t>Z</w:t>
      </w:r>
      <w:r w:rsidRPr="00DE5CAF">
        <w:rPr>
          <w:sz w:val="22"/>
          <w:szCs w:val="22"/>
        </w:rPr>
        <w:t xml:space="preserve">mluvné strany pred vykonaním prác na základe návrhu, ktorý predloží </w:t>
      </w:r>
      <w:r>
        <w:rPr>
          <w:sz w:val="22"/>
          <w:szCs w:val="22"/>
        </w:rPr>
        <w:t>Z</w:t>
      </w:r>
      <w:r w:rsidRPr="00DE5CAF">
        <w:rPr>
          <w:sz w:val="22"/>
          <w:szCs w:val="22"/>
        </w:rPr>
        <w:t xml:space="preserve">hotoviteľ. </w:t>
      </w:r>
    </w:p>
    <w:p w14:paraId="2CE39B28" w14:textId="77777777" w:rsidR="00DE3757" w:rsidRDefault="00DE3757" w:rsidP="00DE3757">
      <w:pPr>
        <w:pStyle w:val="Zkladntext"/>
        <w:numPr>
          <w:ilvl w:val="1"/>
          <w:numId w:val="41"/>
        </w:numPr>
        <w:ind w:left="567" w:hanging="567"/>
        <w:jc w:val="both"/>
        <w:rPr>
          <w:sz w:val="22"/>
          <w:szCs w:val="22"/>
        </w:rPr>
      </w:pPr>
      <w:r w:rsidRPr="00DE5CAF">
        <w:rPr>
          <w:sz w:val="22"/>
          <w:szCs w:val="22"/>
        </w:rPr>
        <w:t xml:space="preserve">Ak je výsledkom okolností, vylučujúcich zodpovednosť, havarijný stav, vykoná </w:t>
      </w:r>
      <w:r>
        <w:rPr>
          <w:sz w:val="22"/>
          <w:szCs w:val="22"/>
        </w:rPr>
        <w:t>Z</w:t>
      </w:r>
      <w:r w:rsidRPr="00DE5CAF">
        <w:rPr>
          <w:sz w:val="22"/>
          <w:szCs w:val="22"/>
        </w:rPr>
        <w:t xml:space="preserve">hotoviteľ opatrenia na zabezpečenie </w:t>
      </w:r>
      <w:r>
        <w:rPr>
          <w:sz w:val="22"/>
          <w:szCs w:val="22"/>
        </w:rPr>
        <w:t>D</w:t>
      </w:r>
      <w:r w:rsidRPr="00DE5CAF">
        <w:rPr>
          <w:sz w:val="22"/>
          <w:szCs w:val="22"/>
        </w:rPr>
        <w:t>iela bezodkladne.</w:t>
      </w:r>
    </w:p>
    <w:p w14:paraId="32C42054" w14:textId="77777777" w:rsidR="00DE3757" w:rsidRPr="00E473F6" w:rsidRDefault="00DE3757" w:rsidP="00DE3757">
      <w:pPr>
        <w:pStyle w:val="Zkladntext"/>
        <w:ind w:left="567"/>
        <w:rPr>
          <w:sz w:val="22"/>
          <w:szCs w:val="22"/>
        </w:rPr>
      </w:pPr>
    </w:p>
    <w:p w14:paraId="29190558" w14:textId="77777777" w:rsidR="00DE3757" w:rsidRPr="00904799" w:rsidRDefault="00DE3757" w:rsidP="00DE3757">
      <w:pPr>
        <w:pStyle w:val="Odsekzoznamu1"/>
        <w:ind w:left="0"/>
        <w:jc w:val="center"/>
        <w:rPr>
          <w:b/>
          <w:sz w:val="22"/>
          <w:szCs w:val="22"/>
        </w:rPr>
      </w:pPr>
      <w:r w:rsidRPr="00904799">
        <w:rPr>
          <w:b/>
          <w:sz w:val="22"/>
          <w:szCs w:val="22"/>
        </w:rPr>
        <w:t>Článok XVI</w:t>
      </w:r>
    </w:p>
    <w:p w14:paraId="3FEEB7BE" w14:textId="77777777" w:rsidR="00DE3757" w:rsidRPr="00DE3757" w:rsidRDefault="00DE3757" w:rsidP="00DE3757">
      <w:pPr>
        <w:pStyle w:val="Odsekzoznamu1"/>
        <w:ind w:left="0"/>
        <w:jc w:val="center"/>
        <w:rPr>
          <w:b/>
          <w:sz w:val="22"/>
          <w:szCs w:val="22"/>
        </w:rPr>
      </w:pPr>
      <w:r w:rsidRPr="00DE3757">
        <w:rPr>
          <w:b/>
          <w:sz w:val="22"/>
          <w:szCs w:val="22"/>
        </w:rPr>
        <w:t>Spoločné ustanovenia k vykonávaniu Diela</w:t>
      </w:r>
    </w:p>
    <w:p w14:paraId="440BC565" w14:textId="77777777" w:rsidR="00DE3757" w:rsidRPr="00DE3757" w:rsidRDefault="00DE3757" w:rsidP="00DE3757">
      <w:pPr>
        <w:pStyle w:val="Odsekzoznamu1"/>
        <w:ind w:left="0"/>
        <w:jc w:val="center"/>
        <w:rPr>
          <w:sz w:val="22"/>
          <w:szCs w:val="22"/>
        </w:rPr>
      </w:pPr>
    </w:p>
    <w:p w14:paraId="2190C302" w14:textId="41310EDD" w:rsidR="00DE3757" w:rsidRPr="00DE3757" w:rsidRDefault="00DE3757" w:rsidP="00DE3757">
      <w:pPr>
        <w:pStyle w:val="Hlavika"/>
        <w:numPr>
          <w:ilvl w:val="1"/>
          <w:numId w:val="42"/>
        </w:numPr>
        <w:tabs>
          <w:tab w:val="clear" w:pos="4703"/>
          <w:tab w:val="clear" w:pos="9406"/>
          <w:tab w:val="left" w:pos="567"/>
        </w:tabs>
        <w:spacing w:after="120"/>
        <w:rPr>
          <w:rFonts w:ascii="Times New Roman" w:hAnsi="Times New Roman"/>
          <w:sz w:val="22"/>
        </w:rPr>
      </w:pPr>
      <w:r w:rsidRPr="00DE3757">
        <w:rPr>
          <w:rFonts w:ascii="Times New Roman" w:hAnsi="Times New Roman"/>
          <w:sz w:val="22"/>
        </w:rPr>
        <w:t>Zmluvné strany vyhlasujú, že osoby</w:t>
      </w:r>
      <w:r w:rsidR="00522511">
        <w:rPr>
          <w:rFonts w:ascii="Times New Roman" w:hAnsi="Times New Roman"/>
          <w:sz w:val="22"/>
        </w:rPr>
        <w:t>, ktoré budú</w:t>
      </w:r>
      <w:r w:rsidRPr="00DE3757">
        <w:rPr>
          <w:rFonts w:ascii="Times New Roman" w:hAnsi="Times New Roman"/>
          <w:sz w:val="22"/>
        </w:rPr>
        <w:t xml:space="preserve"> určené pre styk Zmluvných strán</w:t>
      </w:r>
      <w:r w:rsidR="00522511">
        <w:rPr>
          <w:rFonts w:ascii="Times New Roman" w:hAnsi="Times New Roman"/>
          <w:sz w:val="22"/>
        </w:rPr>
        <w:t xml:space="preserve"> v stavebnom denníku,</w:t>
      </w:r>
      <w:r w:rsidRPr="00DE3757">
        <w:rPr>
          <w:rFonts w:ascii="Times New Roman" w:hAnsi="Times New Roman"/>
          <w:sz w:val="22"/>
        </w:rPr>
        <w:t xml:space="preserve"> </w:t>
      </w:r>
      <w:r w:rsidR="00522511">
        <w:rPr>
          <w:rFonts w:ascii="Times New Roman" w:hAnsi="Times New Roman"/>
          <w:sz w:val="22"/>
        </w:rPr>
        <w:t>budú</w:t>
      </w:r>
      <w:r w:rsidRPr="00DE3757">
        <w:rPr>
          <w:rFonts w:ascii="Times New Roman" w:hAnsi="Times New Roman"/>
          <w:sz w:val="22"/>
        </w:rPr>
        <w:t xml:space="preserve"> oprávnené a kvalifikované na:</w:t>
      </w:r>
    </w:p>
    <w:p w14:paraId="4995E5AA" w14:textId="77777777" w:rsidR="00DE3757" w:rsidRPr="00DE3757" w:rsidRDefault="00DE3757" w:rsidP="00DE3757">
      <w:pPr>
        <w:pStyle w:val="Hlavika"/>
        <w:numPr>
          <w:ilvl w:val="0"/>
          <w:numId w:val="33"/>
        </w:numPr>
        <w:tabs>
          <w:tab w:val="clear" w:pos="4703"/>
          <w:tab w:val="clear" w:pos="9406"/>
          <w:tab w:val="left" w:pos="709"/>
        </w:tabs>
        <w:ind w:left="1066" w:hanging="357"/>
        <w:rPr>
          <w:rFonts w:ascii="Times New Roman" w:hAnsi="Times New Roman"/>
          <w:sz w:val="22"/>
        </w:rPr>
      </w:pPr>
      <w:r w:rsidRPr="00DE3757">
        <w:rPr>
          <w:rFonts w:ascii="Times New Roman" w:hAnsi="Times New Roman"/>
          <w:sz w:val="22"/>
        </w:rPr>
        <w:t>koordináciu stavebných prác a dodávok v súlade s Touto zmluvou;</w:t>
      </w:r>
    </w:p>
    <w:p w14:paraId="16987E9B" w14:textId="77777777" w:rsidR="00DE3757" w:rsidRPr="00DE3757" w:rsidRDefault="00DE3757" w:rsidP="00DE3757">
      <w:pPr>
        <w:pStyle w:val="Hlavika"/>
        <w:numPr>
          <w:ilvl w:val="0"/>
          <w:numId w:val="33"/>
        </w:numPr>
        <w:tabs>
          <w:tab w:val="clear" w:pos="4703"/>
          <w:tab w:val="clear" w:pos="9406"/>
          <w:tab w:val="left" w:pos="709"/>
        </w:tabs>
        <w:ind w:left="1066" w:hanging="357"/>
        <w:rPr>
          <w:rFonts w:ascii="Times New Roman" w:hAnsi="Times New Roman"/>
          <w:sz w:val="22"/>
        </w:rPr>
      </w:pPr>
      <w:r w:rsidRPr="00DE3757">
        <w:rPr>
          <w:rFonts w:ascii="Times New Roman" w:hAnsi="Times New Roman"/>
          <w:sz w:val="22"/>
        </w:rPr>
        <w:t>materiálno-technické a kapacitné zabezpečenie stavebných prác so zreteľom na jednotlivé body Tejto zmluvy;</w:t>
      </w:r>
    </w:p>
    <w:p w14:paraId="733DBD99" w14:textId="77777777" w:rsidR="00DE3757" w:rsidRPr="00DE3757" w:rsidRDefault="00DE3757" w:rsidP="00DE3757">
      <w:pPr>
        <w:pStyle w:val="Hlavika"/>
        <w:numPr>
          <w:ilvl w:val="0"/>
          <w:numId w:val="33"/>
        </w:numPr>
        <w:tabs>
          <w:tab w:val="clear" w:pos="4703"/>
          <w:tab w:val="clear" w:pos="9406"/>
          <w:tab w:val="left" w:pos="709"/>
        </w:tabs>
        <w:spacing w:after="120"/>
        <w:rPr>
          <w:rFonts w:ascii="Times New Roman" w:hAnsi="Times New Roman"/>
          <w:sz w:val="22"/>
        </w:rPr>
      </w:pPr>
      <w:r w:rsidRPr="00DE3757">
        <w:rPr>
          <w:rFonts w:ascii="Times New Roman" w:hAnsi="Times New Roman"/>
          <w:sz w:val="22"/>
        </w:rPr>
        <w:t xml:space="preserve">odovzdanie a prevzatie Diela a všetkých dokumentov a dokladov. </w:t>
      </w:r>
    </w:p>
    <w:p w14:paraId="229F86C0" w14:textId="77777777" w:rsidR="00DE3757" w:rsidRPr="00DE3757" w:rsidRDefault="00DE3757" w:rsidP="00DE3757">
      <w:pPr>
        <w:pStyle w:val="Hlavika"/>
        <w:numPr>
          <w:ilvl w:val="1"/>
          <w:numId w:val="42"/>
        </w:numPr>
        <w:tabs>
          <w:tab w:val="clear" w:pos="4703"/>
          <w:tab w:val="clear" w:pos="9406"/>
          <w:tab w:val="left" w:pos="567"/>
        </w:tabs>
        <w:spacing w:after="120"/>
        <w:ind w:left="567" w:hanging="567"/>
        <w:rPr>
          <w:rFonts w:ascii="Times New Roman" w:hAnsi="Times New Roman"/>
          <w:sz w:val="22"/>
        </w:rPr>
      </w:pPr>
      <w:r w:rsidRPr="00DE3757">
        <w:rPr>
          <w:rFonts w:ascii="Times New Roman" w:hAnsi="Times New Roman"/>
          <w:sz w:val="22"/>
        </w:rPr>
        <w:t>Zhotoviteľ je povinný zachovávať mlčanlivosť o obsahu Tejto zmluvy pred tretími osobami a obsah Tejto zmluvy nesprístupniť tretím osobám s výnimkou svojich daňových, účtovných a právnych poradcov.</w:t>
      </w:r>
    </w:p>
    <w:p w14:paraId="5D014A71" w14:textId="77777777" w:rsidR="00DE3757" w:rsidRPr="00DE3757" w:rsidRDefault="00DE3757" w:rsidP="00DE3757">
      <w:pPr>
        <w:pStyle w:val="Hlavika"/>
        <w:numPr>
          <w:ilvl w:val="1"/>
          <w:numId w:val="42"/>
        </w:numPr>
        <w:tabs>
          <w:tab w:val="clear" w:pos="4703"/>
          <w:tab w:val="clear" w:pos="9406"/>
          <w:tab w:val="left" w:pos="567"/>
        </w:tabs>
        <w:spacing w:after="120"/>
        <w:ind w:left="567" w:hanging="567"/>
        <w:rPr>
          <w:rFonts w:ascii="Times New Roman" w:hAnsi="Times New Roman"/>
          <w:sz w:val="22"/>
        </w:rPr>
      </w:pPr>
      <w:r w:rsidRPr="00DE3757">
        <w:rPr>
          <w:rFonts w:ascii="Times New Roman" w:hAnsi="Times New Roman"/>
          <w:sz w:val="22"/>
        </w:rPr>
        <w:lastRenderedPageBreak/>
        <w:t>V prípade rozporu medzi ustanoveniami Tejto zmluvy a jej prílohami, sú rozhodujúce ustanovenia Tejto zmluvy.</w:t>
      </w:r>
    </w:p>
    <w:p w14:paraId="1591B0F6" w14:textId="77777777" w:rsidR="00DE3757" w:rsidRPr="00904799" w:rsidRDefault="00DE3757" w:rsidP="00DE3757">
      <w:pPr>
        <w:pStyle w:val="Odsekzoznamu1"/>
        <w:rPr>
          <w:sz w:val="22"/>
          <w:szCs w:val="22"/>
        </w:rPr>
      </w:pPr>
    </w:p>
    <w:p w14:paraId="113E9407" w14:textId="77777777" w:rsidR="00DE3757" w:rsidRPr="00904799" w:rsidRDefault="00DE3757" w:rsidP="00DE3757">
      <w:pPr>
        <w:jc w:val="center"/>
        <w:rPr>
          <w:b/>
          <w:bCs/>
          <w:sz w:val="22"/>
          <w:szCs w:val="22"/>
        </w:rPr>
      </w:pPr>
      <w:r w:rsidRPr="00904799">
        <w:rPr>
          <w:b/>
          <w:bCs/>
          <w:sz w:val="22"/>
          <w:szCs w:val="22"/>
        </w:rPr>
        <w:t>Článok XVII</w:t>
      </w:r>
    </w:p>
    <w:p w14:paraId="28C18F09" w14:textId="77777777" w:rsidR="00DE3757" w:rsidRDefault="00DE3757" w:rsidP="00DE3757">
      <w:pPr>
        <w:jc w:val="center"/>
        <w:rPr>
          <w:b/>
          <w:bCs/>
          <w:sz w:val="22"/>
          <w:szCs w:val="22"/>
        </w:rPr>
      </w:pPr>
      <w:r w:rsidRPr="00904799">
        <w:rPr>
          <w:b/>
          <w:bCs/>
          <w:sz w:val="22"/>
          <w:szCs w:val="22"/>
        </w:rPr>
        <w:t>Záverečné ustanovenia</w:t>
      </w:r>
    </w:p>
    <w:p w14:paraId="2499127B" w14:textId="77777777" w:rsidR="00DE3757" w:rsidRPr="00904799" w:rsidRDefault="00DE3757" w:rsidP="00DE3757">
      <w:pPr>
        <w:jc w:val="center"/>
        <w:rPr>
          <w:b/>
          <w:bCs/>
          <w:sz w:val="22"/>
          <w:szCs w:val="22"/>
        </w:rPr>
      </w:pPr>
    </w:p>
    <w:p w14:paraId="1F66B3BB" w14:textId="77777777" w:rsidR="00DE3757" w:rsidRPr="00904799" w:rsidRDefault="00DE3757" w:rsidP="00DE3757">
      <w:pPr>
        <w:pStyle w:val="Odsekzoznamu1"/>
        <w:numPr>
          <w:ilvl w:val="1"/>
          <w:numId w:val="43"/>
        </w:numPr>
        <w:spacing w:after="120"/>
        <w:ind w:left="567" w:hanging="567"/>
        <w:contextualSpacing w:val="0"/>
        <w:jc w:val="both"/>
        <w:rPr>
          <w:sz w:val="22"/>
          <w:szCs w:val="22"/>
        </w:rPr>
      </w:pPr>
      <w:r w:rsidRPr="00904799">
        <w:rPr>
          <w:sz w:val="22"/>
          <w:szCs w:val="22"/>
        </w:rPr>
        <w:t>Zmluvné strany sa dohodli, že pri vzájomnom doručovaní písomností súvisiacich s Touto zmluvou účinky doručenia písomnosti adresátovi nastávajú buď skutočným prevzatím písomnosti adresátom alebo uplynutím lehoty troch pracovných dní odo dňa uloženia doručovanej zásielky na pošte alebo odmietnutím prevzatia zásielky adresátom alebo vrátením zásielky späť odosielateľovi, ak je adresát neznámy, a to podľa toho, ktorá z uvedených skutočností nastala v danom prípade najskôr.</w:t>
      </w:r>
    </w:p>
    <w:p w14:paraId="4209C581" w14:textId="77777777" w:rsidR="00DE3757" w:rsidRPr="00904799" w:rsidRDefault="00DE3757" w:rsidP="00DE3757">
      <w:pPr>
        <w:pStyle w:val="Odsekzoznamu1"/>
        <w:numPr>
          <w:ilvl w:val="1"/>
          <w:numId w:val="43"/>
        </w:numPr>
        <w:spacing w:after="120"/>
        <w:ind w:left="567" w:hanging="567"/>
        <w:contextualSpacing w:val="0"/>
        <w:jc w:val="both"/>
        <w:rPr>
          <w:sz w:val="22"/>
          <w:szCs w:val="22"/>
        </w:rPr>
      </w:pPr>
      <w:r w:rsidRPr="00904799">
        <w:rPr>
          <w:sz w:val="22"/>
          <w:szCs w:val="22"/>
        </w:rPr>
        <w:t>Táto zmluva je spísaná v štyroch identických vyhotoveniach, z ktorých si každá zo Zmluvných strán ponechá dve vyhotovenia.</w:t>
      </w:r>
    </w:p>
    <w:p w14:paraId="0BEAC507" w14:textId="77777777" w:rsidR="00DE3757" w:rsidRDefault="00DE3757" w:rsidP="00DE3757">
      <w:pPr>
        <w:pStyle w:val="Odsekzoznamu1"/>
        <w:numPr>
          <w:ilvl w:val="1"/>
          <w:numId w:val="43"/>
        </w:numPr>
        <w:spacing w:after="120"/>
        <w:ind w:left="567" w:hanging="567"/>
        <w:contextualSpacing w:val="0"/>
        <w:jc w:val="both"/>
        <w:rPr>
          <w:sz w:val="22"/>
          <w:szCs w:val="22"/>
        </w:rPr>
      </w:pPr>
      <w:r w:rsidRPr="00904799">
        <w:rPr>
          <w:sz w:val="22"/>
          <w:szCs w:val="22"/>
        </w:rPr>
        <w:t>Túto zmluvu, pokiaľ z ustanovení Tejto zmluvy výslovne nevyplýva niečo iné,  je možné zrušiť, zmeniť a/alebo doplniť len dodatkami uzavretými Zmluvnými stranami v písomnej forme.</w:t>
      </w:r>
    </w:p>
    <w:p w14:paraId="489544E1" w14:textId="77777777" w:rsidR="00DE3757" w:rsidRPr="00714D94" w:rsidRDefault="00DE3757" w:rsidP="00DE3757">
      <w:pPr>
        <w:pStyle w:val="Odsekzoznamu1"/>
        <w:numPr>
          <w:ilvl w:val="1"/>
          <w:numId w:val="43"/>
        </w:numPr>
        <w:spacing w:after="120"/>
        <w:ind w:left="567" w:hanging="567"/>
        <w:contextualSpacing w:val="0"/>
        <w:jc w:val="both"/>
        <w:rPr>
          <w:sz w:val="22"/>
          <w:szCs w:val="22"/>
        </w:rPr>
      </w:pPr>
      <w:r w:rsidRPr="00714D94">
        <w:rPr>
          <w:sz w:val="22"/>
          <w:szCs w:val="22"/>
        </w:rPr>
        <w:t xml:space="preserve">Zmluvné strany sa zaväzujú riešiť spory súvisiace s plnením ustanovení </w:t>
      </w:r>
      <w:r>
        <w:rPr>
          <w:sz w:val="22"/>
          <w:szCs w:val="22"/>
        </w:rPr>
        <w:t>T</w:t>
      </w:r>
      <w:r w:rsidRPr="00714D94">
        <w:rPr>
          <w:sz w:val="22"/>
          <w:szCs w:val="22"/>
        </w:rPr>
        <w:t xml:space="preserve">ejto zmluvy prednostne rokovaniami zástupcov štatutárnych orgánov </w:t>
      </w:r>
      <w:r>
        <w:rPr>
          <w:sz w:val="22"/>
          <w:szCs w:val="22"/>
        </w:rPr>
        <w:t>Z</w:t>
      </w:r>
      <w:r w:rsidRPr="00714D94">
        <w:rPr>
          <w:sz w:val="22"/>
          <w:szCs w:val="22"/>
        </w:rPr>
        <w:t xml:space="preserve">mluvných strán. Ak sa rozpor neodstráni dohodou, je ktorákoľvek zo </w:t>
      </w:r>
      <w:r>
        <w:rPr>
          <w:sz w:val="22"/>
          <w:szCs w:val="22"/>
        </w:rPr>
        <w:t>Z</w:t>
      </w:r>
      <w:r w:rsidRPr="00714D94">
        <w:rPr>
          <w:sz w:val="22"/>
          <w:szCs w:val="22"/>
        </w:rPr>
        <w:t>mluvných strán oprávnená podať žalobu na príslušný súd Slovenskej republiky.</w:t>
      </w:r>
    </w:p>
    <w:p w14:paraId="21805371" w14:textId="77777777" w:rsidR="00DE3757" w:rsidRPr="00714D94" w:rsidRDefault="00DE3757" w:rsidP="00DE3757">
      <w:pPr>
        <w:pStyle w:val="Odsekzoznamu1"/>
        <w:numPr>
          <w:ilvl w:val="1"/>
          <w:numId w:val="43"/>
        </w:numPr>
        <w:spacing w:after="120"/>
        <w:ind w:left="567" w:hanging="567"/>
        <w:contextualSpacing w:val="0"/>
        <w:jc w:val="both"/>
        <w:rPr>
          <w:sz w:val="22"/>
          <w:szCs w:val="22"/>
        </w:rPr>
      </w:pPr>
      <w:r w:rsidRPr="00714D94">
        <w:rPr>
          <w:sz w:val="22"/>
          <w:szCs w:val="22"/>
        </w:rPr>
        <w:t xml:space="preserve">Na vzťahy neupravené </w:t>
      </w:r>
      <w:r>
        <w:rPr>
          <w:sz w:val="22"/>
          <w:szCs w:val="22"/>
        </w:rPr>
        <w:t>T</w:t>
      </w:r>
      <w:r w:rsidRPr="00714D94">
        <w:rPr>
          <w:sz w:val="22"/>
          <w:szCs w:val="22"/>
        </w:rPr>
        <w:t xml:space="preserve">outo zmluvou sa vzťahujú príslušné ustanovenia Obchodného zákonníka a súvisiace právne predpisy. </w:t>
      </w:r>
    </w:p>
    <w:p w14:paraId="530DD883" w14:textId="77777777" w:rsidR="00DE3757" w:rsidRPr="00714D94" w:rsidRDefault="00DE3757" w:rsidP="00DE3757">
      <w:pPr>
        <w:pStyle w:val="Odsekzoznamu1"/>
        <w:numPr>
          <w:ilvl w:val="1"/>
          <w:numId w:val="43"/>
        </w:numPr>
        <w:spacing w:after="120"/>
        <w:ind w:left="567" w:hanging="567"/>
        <w:contextualSpacing w:val="0"/>
        <w:jc w:val="both"/>
        <w:rPr>
          <w:sz w:val="22"/>
          <w:szCs w:val="22"/>
        </w:rPr>
      </w:pPr>
      <w:r w:rsidRPr="00714D94">
        <w:rPr>
          <w:sz w:val="22"/>
          <w:szCs w:val="22"/>
        </w:rPr>
        <w:t>Ak vznikne spor rôznosti názorov na vlastnosti hmôt a stavebných dielcov, pre ktoré platia všeobecne záväzné skúšobné postupy a o prípustnosti a spoľahlivosti zariadení, ktoré sa použili pri skúškach, prípadne metód, môže si každá strana dať vykonať materiálno-technické preskúšanie štátnym alebo štátom uznávaným skúšobným miestom pre skúšky materiálov. Výsledky týchto skúšok sú záväzné pre všetkých účastníkov tejto zmluvy. Náklady na skúšky znáša strana, ktorá spor prehrala.</w:t>
      </w:r>
    </w:p>
    <w:p w14:paraId="5537F7D9" w14:textId="77777777" w:rsidR="00DE3757" w:rsidRPr="00714D94" w:rsidRDefault="00DE3757" w:rsidP="00DE3757">
      <w:pPr>
        <w:pStyle w:val="Odsekzoznamu1"/>
        <w:numPr>
          <w:ilvl w:val="1"/>
          <w:numId w:val="43"/>
        </w:numPr>
        <w:spacing w:after="120"/>
        <w:ind w:left="567" w:hanging="567"/>
        <w:contextualSpacing w:val="0"/>
        <w:jc w:val="both"/>
        <w:rPr>
          <w:sz w:val="22"/>
          <w:szCs w:val="22"/>
        </w:rPr>
      </w:pPr>
      <w:r w:rsidRPr="00714D94">
        <w:rPr>
          <w:sz w:val="22"/>
          <w:szCs w:val="22"/>
        </w:rPr>
        <w:t xml:space="preserve">Spory </w:t>
      </w:r>
      <w:r>
        <w:rPr>
          <w:sz w:val="22"/>
          <w:szCs w:val="22"/>
        </w:rPr>
        <w:t>Z</w:t>
      </w:r>
      <w:r w:rsidRPr="00714D94">
        <w:rPr>
          <w:sz w:val="22"/>
          <w:szCs w:val="22"/>
        </w:rPr>
        <w:t xml:space="preserve">mluvných strán neoprávňujú </w:t>
      </w:r>
      <w:r>
        <w:rPr>
          <w:sz w:val="22"/>
          <w:szCs w:val="22"/>
        </w:rPr>
        <w:t>Z</w:t>
      </w:r>
      <w:r w:rsidRPr="00714D94">
        <w:rPr>
          <w:sz w:val="22"/>
          <w:szCs w:val="22"/>
        </w:rPr>
        <w:t>hotoviteľa zastaviť plnenie predmetu zmluvy.</w:t>
      </w:r>
    </w:p>
    <w:p w14:paraId="5F2C2D00" w14:textId="77777777" w:rsidR="00DE3757" w:rsidRPr="00904799" w:rsidRDefault="00DE3757" w:rsidP="00DE3757">
      <w:pPr>
        <w:pStyle w:val="Odsekzoznamu1"/>
        <w:numPr>
          <w:ilvl w:val="1"/>
          <w:numId w:val="43"/>
        </w:numPr>
        <w:spacing w:after="120"/>
        <w:ind w:left="567" w:hanging="567"/>
        <w:contextualSpacing w:val="0"/>
        <w:jc w:val="both"/>
        <w:rPr>
          <w:sz w:val="22"/>
          <w:szCs w:val="22"/>
        </w:rPr>
      </w:pPr>
      <w:r w:rsidRPr="00904799">
        <w:rPr>
          <w:sz w:val="22"/>
          <w:szCs w:val="22"/>
        </w:rPr>
        <w:t>Práva a povinnosti každej zo Zmluvných strán založené Touto zmluvou prechádzajú aj na jej prípadných právnych nástupcov.</w:t>
      </w:r>
    </w:p>
    <w:p w14:paraId="3CC74BCA" w14:textId="77777777" w:rsidR="00DE3757" w:rsidRPr="00904799" w:rsidRDefault="00DE3757" w:rsidP="00DE3757">
      <w:pPr>
        <w:pStyle w:val="Odsekzoznamu1"/>
        <w:numPr>
          <w:ilvl w:val="1"/>
          <w:numId w:val="43"/>
        </w:numPr>
        <w:spacing w:after="120"/>
        <w:ind w:left="567" w:hanging="567"/>
        <w:contextualSpacing w:val="0"/>
        <w:jc w:val="both"/>
        <w:rPr>
          <w:sz w:val="22"/>
          <w:szCs w:val="22"/>
        </w:rPr>
      </w:pPr>
      <w:r w:rsidRPr="00904799">
        <w:rPr>
          <w:sz w:val="22"/>
          <w:szCs w:val="22"/>
        </w:rPr>
        <w:t>Zmluvné strany sú povinné poskytnúť si vzájomnú súčinnosť, ktorú možno od nich spravodlivo (s prihliadnutím na záväzky príslušnej Zmluvnej strany) požadovať tak, aby boli splnené všetky povinnosti zmluvných strán z Tejto zmluvy a aby bolo Dielo riadne a včas zhotovené.</w:t>
      </w:r>
    </w:p>
    <w:p w14:paraId="44B368B6" w14:textId="77777777" w:rsidR="00DE3757" w:rsidRPr="00904799" w:rsidRDefault="00DE3757" w:rsidP="00DE3757">
      <w:pPr>
        <w:pStyle w:val="Odsekzoznamu1"/>
        <w:numPr>
          <w:ilvl w:val="1"/>
          <w:numId w:val="43"/>
        </w:numPr>
        <w:spacing w:after="120"/>
        <w:ind w:left="567" w:hanging="567"/>
        <w:contextualSpacing w:val="0"/>
        <w:jc w:val="both"/>
        <w:rPr>
          <w:sz w:val="22"/>
          <w:szCs w:val="22"/>
        </w:rPr>
      </w:pPr>
      <w:r w:rsidRPr="00904799">
        <w:rPr>
          <w:sz w:val="22"/>
          <w:szCs w:val="22"/>
        </w:rPr>
        <w:t>V prípade, že niektoré ustanovenie Tejto zmluvy je neplatné, neúčinné alebo nevykonateľné alebo sa takým stane neskôr, nebude to mať vplyv na platnosť, účinnosť ani vykonateľnosť ostatných ustanovení Tejto zmluvy a každá zo Zmluvných strán sa zaväzuje na výzvu ktorejkoľvek inej Zmluvnej strany uzavrieť s ňou novú zmluvu, dohodu,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14:paraId="31C4F046" w14:textId="77777777" w:rsidR="00DE3757" w:rsidRDefault="00DE3757" w:rsidP="00DE3757">
      <w:pPr>
        <w:pStyle w:val="Odsekzoznamu1"/>
        <w:numPr>
          <w:ilvl w:val="1"/>
          <w:numId w:val="43"/>
        </w:numPr>
        <w:spacing w:after="120"/>
        <w:ind w:left="567" w:hanging="567"/>
        <w:contextualSpacing w:val="0"/>
        <w:jc w:val="both"/>
        <w:rPr>
          <w:sz w:val="22"/>
          <w:szCs w:val="22"/>
        </w:rPr>
      </w:pPr>
      <w:r w:rsidRPr="00904799">
        <w:rPr>
          <w:sz w:val="22"/>
          <w:szCs w:val="22"/>
        </w:rPr>
        <w:t>Každá zo Zmluvných strán sama za seba vyhlasuje a potvrdzuje, že si text Tejto zmluvy prečítala a plne mu porozumela, ďalej vyhlasuje a potvrdzuje, že Táto zmluva vyjadruje jej skutočnú, slobodnú a vážnu vôľu, že nie je uzatváraná v tiesni ani v omyle ani za nápadne nevýhodných podmienok. Na znak súhlasu Zmluvné strany Túto zmluvu podpisujú.</w:t>
      </w:r>
    </w:p>
    <w:p w14:paraId="6B428551" w14:textId="77777777" w:rsidR="00DE3757" w:rsidRPr="00106B49" w:rsidRDefault="00DE3757" w:rsidP="00DE3757">
      <w:pPr>
        <w:pStyle w:val="Odsekzoznamu1"/>
        <w:numPr>
          <w:ilvl w:val="1"/>
          <w:numId w:val="43"/>
        </w:numPr>
        <w:spacing w:after="120"/>
        <w:ind w:left="567" w:hanging="567"/>
        <w:contextualSpacing w:val="0"/>
        <w:jc w:val="both"/>
        <w:rPr>
          <w:rFonts w:eastAsia="Calibri"/>
          <w:sz w:val="22"/>
          <w:szCs w:val="22"/>
        </w:rPr>
      </w:pPr>
      <w:r w:rsidRPr="00106B49">
        <w:rPr>
          <w:rFonts w:eastAsia="Calibri"/>
          <w:sz w:val="22"/>
          <w:szCs w:val="22"/>
        </w:rPr>
        <w:t xml:space="preserve">Zhotoviteľ je povinný predložiť </w:t>
      </w:r>
      <w:r>
        <w:rPr>
          <w:rFonts w:eastAsia="Calibri"/>
          <w:sz w:val="22"/>
          <w:szCs w:val="22"/>
        </w:rPr>
        <w:t xml:space="preserve">k podpisu zmluvy o dielo dvakrát </w:t>
      </w:r>
      <w:r w:rsidRPr="00106B49">
        <w:rPr>
          <w:rFonts w:eastAsia="Calibri"/>
          <w:sz w:val="22"/>
          <w:szCs w:val="22"/>
        </w:rPr>
        <w:t>elektronickú verziu podrobného rozpočtu (vo formáte MS Excel)</w:t>
      </w:r>
      <w:r>
        <w:rPr>
          <w:rFonts w:eastAsia="Calibri"/>
          <w:sz w:val="22"/>
          <w:szCs w:val="22"/>
        </w:rPr>
        <w:t>. Zhotoviteľ</w:t>
      </w:r>
      <w:r w:rsidRPr="00106B49">
        <w:rPr>
          <w:rFonts w:eastAsia="Calibri"/>
          <w:sz w:val="22"/>
          <w:szCs w:val="22"/>
        </w:rPr>
        <w:t xml:space="preserve"> </w:t>
      </w:r>
      <w:r>
        <w:rPr>
          <w:rFonts w:eastAsia="Calibri"/>
          <w:sz w:val="22"/>
          <w:szCs w:val="22"/>
        </w:rPr>
        <w:t xml:space="preserve">sa zaväzuje </w:t>
      </w:r>
      <w:r w:rsidRPr="00106B49">
        <w:rPr>
          <w:rFonts w:eastAsia="Calibri"/>
          <w:sz w:val="22"/>
          <w:szCs w:val="22"/>
        </w:rPr>
        <w:t xml:space="preserve">predkladať v elektronickej verzii (vo formáte MS Excel) každú </w:t>
      </w:r>
      <w:r>
        <w:rPr>
          <w:rFonts w:eastAsia="Calibri"/>
          <w:sz w:val="22"/>
          <w:szCs w:val="22"/>
        </w:rPr>
        <w:t xml:space="preserve">prípadnú </w:t>
      </w:r>
      <w:r w:rsidRPr="00106B49">
        <w:rPr>
          <w:rFonts w:eastAsia="Calibri"/>
          <w:sz w:val="22"/>
          <w:szCs w:val="22"/>
        </w:rPr>
        <w:t>zmenu tohto podrobného rozpočtu</w:t>
      </w:r>
      <w:r>
        <w:rPr>
          <w:rFonts w:eastAsia="Calibri"/>
          <w:sz w:val="22"/>
          <w:szCs w:val="22"/>
        </w:rPr>
        <w:t xml:space="preserve"> k dodatku zmluvy o dielo</w:t>
      </w:r>
      <w:r w:rsidRPr="00106B49">
        <w:rPr>
          <w:rFonts w:eastAsia="Calibri"/>
          <w:sz w:val="22"/>
          <w:szCs w:val="22"/>
        </w:rPr>
        <w:t xml:space="preserve">, ku ktorej dôjde počas realizácie predmetu zmluvy. Rozpočet musí byť vypracovaný na najnižšiu možnú úroveň položiek, </w:t>
      </w:r>
      <w:proofErr w:type="spellStart"/>
      <w:r w:rsidRPr="00106B49">
        <w:rPr>
          <w:rFonts w:eastAsia="Calibri"/>
          <w:sz w:val="22"/>
          <w:szCs w:val="22"/>
        </w:rPr>
        <w:t>t.z</w:t>
      </w:r>
      <w:proofErr w:type="spellEnd"/>
      <w:r w:rsidRPr="00106B49">
        <w:rPr>
          <w:rFonts w:eastAsia="Calibri"/>
          <w:sz w:val="22"/>
          <w:szCs w:val="22"/>
        </w:rPr>
        <w:t>. na úroveň zodpovedajúcu položkám výkaz výmer.</w:t>
      </w:r>
    </w:p>
    <w:p w14:paraId="72017719" w14:textId="77777777" w:rsidR="00DE3757" w:rsidRPr="00106B49" w:rsidRDefault="00DE3757" w:rsidP="00DE3757">
      <w:pPr>
        <w:pStyle w:val="Odsekzoznamu1"/>
        <w:numPr>
          <w:ilvl w:val="1"/>
          <w:numId w:val="43"/>
        </w:numPr>
        <w:spacing w:after="120"/>
        <w:ind w:left="567" w:hanging="567"/>
        <w:contextualSpacing w:val="0"/>
        <w:jc w:val="both"/>
        <w:rPr>
          <w:rFonts w:eastAsia="Calibri"/>
          <w:sz w:val="22"/>
          <w:szCs w:val="22"/>
        </w:rPr>
      </w:pPr>
      <w:r w:rsidRPr="00106B49">
        <w:rPr>
          <w:rFonts w:eastAsia="Calibri"/>
          <w:sz w:val="22"/>
          <w:szCs w:val="22"/>
        </w:rPr>
        <w:t xml:space="preserve">Zhotoviteľ je povinný strpieť výkon kontroly, overovania súvisiaceho s dodávanými tovarmi, </w:t>
      </w:r>
      <w:r w:rsidRPr="00106B49">
        <w:rPr>
          <w:sz w:val="22"/>
          <w:szCs w:val="22"/>
        </w:rPr>
        <w:t>službami</w:t>
      </w:r>
      <w:r w:rsidRPr="00106B49">
        <w:rPr>
          <w:rFonts w:eastAsia="Calibri"/>
          <w:sz w:val="22"/>
          <w:szCs w:val="22"/>
        </w:rPr>
        <w:t xml:space="preserve"> a uskutočnenými prácami kedykoľvek počas platnosti a účinnosti Zmluvy o dielo, a to oprávnenými osobami a poskytnúť im všetku potrebnú súčinnosť. Oprávnenými osobami na výkon kontroly, </w:t>
      </w:r>
      <w:r w:rsidRPr="00106B49">
        <w:rPr>
          <w:rFonts w:eastAsia="Calibri"/>
          <w:sz w:val="22"/>
          <w:szCs w:val="22"/>
        </w:rPr>
        <w:lastRenderedPageBreak/>
        <w:t>overovania na mieste sú Najvyšší kontrolný úrad SR, príslušná správa finančnej kontroly, Certifikačný orgán a ním poverené  osoby.</w:t>
      </w:r>
    </w:p>
    <w:p w14:paraId="4C46A2C0" w14:textId="77777777" w:rsidR="00DE3757" w:rsidRDefault="00DE3757" w:rsidP="00DE3757">
      <w:pPr>
        <w:pStyle w:val="Odsekzoznamu1"/>
        <w:ind w:left="567"/>
        <w:jc w:val="both"/>
        <w:rPr>
          <w:sz w:val="22"/>
          <w:szCs w:val="22"/>
        </w:rPr>
      </w:pPr>
    </w:p>
    <w:p w14:paraId="4CDE814E" w14:textId="77777777" w:rsidR="00DE3757" w:rsidRPr="002236DB" w:rsidRDefault="00DE3757" w:rsidP="00DE3757">
      <w:pPr>
        <w:jc w:val="center"/>
        <w:rPr>
          <w:b/>
          <w:bCs/>
          <w:sz w:val="22"/>
          <w:szCs w:val="22"/>
        </w:rPr>
      </w:pPr>
      <w:r w:rsidRPr="002236DB">
        <w:rPr>
          <w:b/>
          <w:bCs/>
          <w:sz w:val="22"/>
          <w:szCs w:val="22"/>
        </w:rPr>
        <w:t xml:space="preserve">Článok </w:t>
      </w:r>
      <w:r w:rsidRPr="00904799">
        <w:rPr>
          <w:b/>
          <w:bCs/>
          <w:sz w:val="22"/>
          <w:szCs w:val="22"/>
        </w:rPr>
        <w:t>XVII</w:t>
      </w:r>
      <w:r>
        <w:rPr>
          <w:b/>
          <w:bCs/>
          <w:sz w:val="22"/>
          <w:szCs w:val="22"/>
        </w:rPr>
        <w:t>I</w:t>
      </w:r>
    </w:p>
    <w:p w14:paraId="0F137A36" w14:textId="77777777" w:rsidR="00DE3757" w:rsidRPr="002236DB" w:rsidRDefault="00DE3757" w:rsidP="00DE3757">
      <w:pPr>
        <w:jc w:val="center"/>
        <w:rPr>
          <w:b/>
          <w:bCs/>
          <w:sz w:val="22"/>
          <w:szCs w:val="22"/>
        </w:rPr>
      </w:pPr>
      <w:r w:rsidRPr="002236DB">
        <w:rPr>
          <w:b/>
          <w:bCs/>
          <w:sz w:val="22"/>
          <w:szCs w:val="22"/>
        </w:rPr>
        <w:t>Kontrola, audit/overenie na mieste</w:t>
      </w:r>
    </w:p>
    <w:p w14:paraId="79441A2B" w14:textId="77777777" w:rsidR="00DE3757" w:rsidRPr="00FD1568" w:rsidRDefault="00DE3757" w:rsidP="00DE3757">
      <w:pPr>
        <w:ind w:left="720"/>
        <w:jc w:val="both"/>
        <w:rPr>
          <w:rFonts w:ascii="Segoe UI" w:hAnsi="Segoe UI" w:cs="Segoe UI"/>
        </w:rPr>
      </w:pPr>
    </w:p>
    <w:p w14:paraId="44ACD86F" w14:textId="06EDA17B" w:rsidR="00DE3757" w:rsidRPr="002D55B8" w:rsidRDefault="00DE3757" w:rsidP="00D5429C">
      <w:pPr>
        <w:spacing w:after="120"/>
        <w:ind w:left="567" w:hanging="567"/>
        <w:jc w:val="both"/>
        <w:rPr>
          <w:sz w:val="22"/>
          <w:szCs w:val="22"/>
        </w:rPr>
      </w:pPr>
      <w:r w:rsidRPr="00BC00A8">
        <w:rPr>
          <w:sz w:val="22"/>
          <w:szCs w:val="22"/>
        </w:rPr>
        <w:t xml:space="preserve">18.1 </w:t>
      </w:r>
      <w:r w:rsidR="00D5429C">
        <w:rPr>
          <w:sz w:val="22"/>
          <w:szCs w:val="22"/>
        </w:rPr>
        <w:tab/>
      </w:r>
      <w:r w:rsidRPr="002D55B8">
        <w:rPr>
          <w:sz w:val="22"/>
          <w:szCs w:val="22"/>
        </w:rPr>
        <w:t xml:space="preserve">Zhotoviteľ sa zaväzuje, že umožní výkon kontroly/auditu/overovania na mieste zo strany oprávnených osôb na výkon kontroly/auditu/overovania na mieste v zmysle príslušných právnych predpisov SR a ES a tejto zmluvy. Prijímateľ je počas výkonu kontroly/auditu/overovania na mieste povinný najmä preukázať oprávnenosť vynaložených výdavkov a dodržanie podmienok poskytnutia NFP v zmysle Zmluvy. </w:t>
      </w:r>
    </w:p>
    <w:p w14:paraId="35F7FB0F" w14:textId="77777777" w:rsidR="00DE3757" w:rsidRPr="002D55B8" w:rsidRDefault="00DE3757" w:rsidP="00D5429C">
      <w:pPr>
        <w:spacing w:after="120"/>
        <w:ind w:left="567" w:hanging="567"/>
        <w:jc w:val="both"/>
        <w:rPr>
          <w:sz w:val="22"/>
          <w:szCs w:val="22"/>
        </w:rPr>
      </w:pPr>
      <w:r w:rsidRPr="002D55B8">
        <w:rPr>
          <w:sz w:val="22"/>
          <w:szCs w:val="22"/>
        </w:rPr>
        <w:t>18.2   Zhotoviteľ 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p>
    <w:p w14:paraId="05673509" w14:textId="77777777" w:rsidR="00DE3757" w:rsidRPr="002D55B8" w:rsidRDefault="00DE3757" w:rsidP="00D5429C">
      <w:pPr>
        <w:spacing w:after="120"/>
        <w:ind w:left="567" w:hanging="567"/>
        <w:jc w:val="both"/>
        <w:rPr>
          <w:sz w:val="22"/>
          <w:szCs w:val="22"/>
        </w:rPr>
      </w:pPr>
      <w:r w:rsidRPr="002D55B8">
        <w:rPr>
          <w:sz w:val="22"/>
          <w:szCs w:val="22"/>
        </w:rPr>
        <w:t>18.3</w:t>
      </w:r>
      <w:r w:rsidRPr="002D55B8">
        <w:rPr>
          <w:sz w:val="22"/>
          <w:szCs w:val="22"/>
        </w:rPr>
        <w:tab/>
        <w:t>Oprávnené osoby na výkon kontroly/auditu/overovania na mieste môžu vykonať kontrolu/audit/overovanie dodávaného tovaru, prác a služieb na mieste realizácie diela kedykoľvek počas platnosti a účinnosti Zmluvy o poskytnutí nenávratného finančného príspevku.  Uvedená doba sa predĺži v prípade ak nastanú skutočnosti uvedené v článku 90 Nariadenia Rady (ES) č. 1083/2006 o čas trvania týchto skutočností.</w:t>
      </w:r>
    </w:p>
    <w:p w14:paraId="636A51CA" w14:textId="77777777" w:rsidR="00DE3757" w:rsidRPr="002D55B8" w:rsidRDefault="00DE3757" w:rsidP="00D5429C">
      <w:pPr>
        <w:spacing w:after="120"/>
        <w:ind w:left="567" w:hanging="567"/>
        <w:jc w:val="both"/>
        <w:rPr>
          <w:sz w:val="22"/>
          <w:szCs w:val="22"/>
        </w:rPr>
      </w:pPr>
      <w:r w:rsidRPr="002D55B8">
        <w:rPr>
          <w:sz w:val="22"/>
          <w:szCs w:val="22"/>
        </w:rPr>
        <w:t>18.4</w:t>
      </w:r>
      <w:r w:rsidRPr="002D55B8">
        <w:rPr>
          <w:sz w:val="22"/>
          <w:szCs w:val="22"/>
        </w:rPr>
        <w:tab/>
        <w:t>Oprávnené osoby na výkon kontroly/auditu/overovania na mieste sú oprávnené:</w:t>
      </w:r>
    </w:p>
    <w:p w14:paraId="00D0A314" w14:textId="77777777" w:rsidR="00DE3757" w:rsidRPr="002D55B8" w:rsidRDefault="00DE3757" w:rsidP="00D5429C">
      <w:pPr>
        <w:numPr>
          <w:ilvl w:val="0"/>
          <w:numId w:val="68"/>
        </w:numPr>
        <w:tabs>
          <w:tab w:val="clear" w:pos="1065"/>
          <w:tab w:val="num" w:pos="993"/>
        </w:tabs>
        <w:spacing w:after="120"/>
        <w:ind w:left="567" w:firstLine="0"/>
        <w:jc w:val="both"/>
        <w:rPr>
          <w:sz w:val="22"/>
          <w:szCs w:val="22"/>
        </w:rPr>
      </w:pPr>
      <w:r w:rsidRPr="002D55B8">
        <w:rPr>
          <w:sz w:val="22"/>
          <w:szCs w:val="22"/>
        </w:rPr>
        <w:t xml:space="preserve">vstupovať do objektov, zariadení, prevádzok, na pozemky a do iných priestorov Prijímateľa, ak to súvisí s predmetom kontroly/auditu/overovania na mieste, </w:t>
      </w:r>
    </w:p>
    <w:p w14:paraId="5F0CF0EF" w14:textId="77777777" w:rsidR="00DE3757" w:rsidRPr="002D55B8" w:rsidRDefault="00DE3757" w:rsidP="00D5429C">
      <w:pPr>
        <w:numPr>
          <w:ilvl w:val="0"/>
          <w:numId w:val="68"/>
        </w:numPr>
        <w:tabs>
          <w:tab w:val="clear" w:pos="1065"/>
          <w:tab w:val="num" w:pos="993"/>
        </w:tabs>
        <w:spacing w:after="120"/>
        <w:ind w:left="567" w:firstLine="0"/>
        <w:jc w:val="both"/>
        <w:rPr>
          <w:sz w:val="22"/>
          <w:szCs w:val="22"/>
        </w:rPr>
      </w:pPr>
      <w:r w:rsidRPr="002D55B8">
        <w:rPr>
          <w:sz w:val="22"/>
          <w:szCs w:val="22"/>
        </w:rPr>
        <w:t xml:space="preserve">požadovať od objednávateľa a zhotoviteľa, aby predložil originálne doklady a inú potrebnú dokumentáciu, záznamy dát na pamäťových médiách, vzorky výrobkov alebo iné doklady potrebné pre výkon kontroly/auditu/overenia na mieste a ďalšie doklady súvisiace s Projektom v zmysle požiadaviek oprávnených osôb na výkon kontroly/auditu/overovania na mieste, </w:t>
      </w:r>
    </w:p>
    <w:p w14:paraId="0E83E349" w14:textId="77777777" w:rsidR="00DE3757" w:rsidRPr="002D55B8" w:rsidRDefault="00DE3757" w:rsidP="00D5429C">
      <w:pPr>
        <w:numPr>
          <w:ilvl w:val="0"/>
          <w:numId w:val="68"/>
        </w:numPr>
        <w:tabs>
          <w:tab w:val="clear" w:pos="1065"/>
          <w:tab w:val="num" w:pos="993"/>
        </w:tabs>
        <w:spacing w:after="120"/>
        <w:ind w:left="567" w:firstLine="0"/>
        <w:jc w:val="both"/>
        <w:rPr>
          <w:sz w:val="22"/>
          <w:szCs w:val="22"/>
        </w:rPr>
      </w:pPr>
      <w:r w:rsidRPr="002D55B8">
        <w:rPr>
          <w:sz w:val="22"/>
          <w:szCs w:val="22"/>
        </w:rPr>
        <w:t xml:space="preserve">oboznamovať sa s údajmi a dokladmi, ak súvisia s predmetom kontroly/auditu/overovania na mieste, </w:t>
      </w:r>
    </w:p>
    <w:p w14:paraId="74B31A05" w14:textId="77777777" w:rsidR="00DE3757" w:rsidRPr="002D55B8" w:rsidRDefault="00DE3757" w:rsidP="00D5429C">
      <w:pPr>
        <w:numPr>
          <w:ilvl w:val="0"/>
          <w:numId w:val="68"/>
        </w:numPr>
        <w:tabs>
          <w:tab w:val="clear" w:pos="1065"/>
          <w:tab w:val="num" w:pos="993"/>
        </w:tabs>
        <w:spacing w:after="120"/>
        <w:ind w:left="567" w:firstLine="0"/>
        <w:jc w:val="both"/>
        <w:rPr>
          <w:sz w:val="22"/>
          <w:szCs w:val="22"/>
        </w:rPr>
      </w:pPr>
      <w:r w:rsidRPr="002D55B8">
        <w:rPr>
          <w:sz w:val="22"/>
          <w:szCs w:val="22"/>
        </w:rPr>
        <w:t xml:space="preserve">vyhotovovať kópie údajov a dokladov, ak súvisia s predmetom kontroly/auditu/overovania na mieste. </w:t>
      </w:r>
    </w:p>
    <w:p w14:paraId="15FA1BFE" w14:textId="77777777" w:rsidR="00DE3757" w:rsidRPr="002D55B8" w:rsidRDefault="00DE3757" w:rsidP="00DE3757">
      <w:pPr>
        <w:pStyle w:val="Normlnywebov"/>
        <w:spacing w:before="0" w:beforeAutospacing="0" w:after="0" w:afterAutospacing="0"/>
        <w:ind w:left="567" w:hanging="567"/>
        <w:jc w:val="both"/>
        <w:rPr>
          <w:sz w:val="22"/>
          <w:szCs w:val="22"/>
          <w:lang w:eastAsia="cs-CZ"/>
        </w:rPr>
      </w:pPr>
      <w:r w:rsidRPr="002D55B8">
        <w:rPr>
          <w:sz w:val="22"/>
          <w:szCs w:val="22"/>
          <w:lang w:eastAsia="cs-CZ"/>
        </w:rPr>
        <w:t>18.5</w:t>
      </w:r>
      <w:r w:rsidRPr="002D55B8">
        <w:rPr>
          <w:sz w:val="22"/>
          <w:szCs w:val="22"/>
          <w:lang w:eastAsia="cs-CZ"/>
        </w:rPr>
        <w:tab/>
        <w:t xml:space="preserve">Oprávnené osoby na výkon kontroly/auditu/overovania na mieste sú najmä: </w:t>
      </w:r>
    </w:p>
    <w:p w14:paraId="3710A196" w14:textId="77777777" w:rsidR="00DE3757" w:rsidRPr="002D55B8" w:rsidRDefault="00DE3757" w:rsidP="00DE3757">
      <w:pPr>
        <w:pStyle w:val="Normlnywebov"/>
        <w:spacing w:before="0" w:beforeAutospacing="0" w:after="0" w:afterAutospacing="0"/>
        <w:ind w:left="993" w:hanging="426"/>
        <w:jc w:val="both"/>
        <w:rPr>
          <w:sz w:val="22"/>
          <w:szCs w:val="22"/>
          <w:lang w:eastAsia="cs-CZ"/>
        </w:rPr>
      </w:pPr>
      <w:r w:rsidRPr="002D55B8">
        <w:rPr>
          <w:sz w:val="22"/>
          <w:szCs w:val="22"/>
          <w:lang w:eastAsia="cs-CZ"/>
        </w:rPr>
        <w:t xml:space="preserve">a) </w:t>
      </w:r>
      <w:r w:rsidRPr="002D55B8">
        <w:rPr>
          <w:sz w:val="22"/>
          <w:szCs w:val="22"/>
          <w:lang w:eastAsia="cs-CZ"/>
        </w:rPr>
        <w:tab/>
        <w:t>Poskytovateľ a ním poverené osoby,</w:t>
      </w:r>
    </w:p>
    <w:p w14:paraId="1413C7D1" w14:textId="77777777" w:rsidR="00DE3757" w:rsidRPr="002D55B8" w:rsidRDefault="00DE3757" w:rsidP="00DE3757">
      <w:pPr>
        <w:pStyle w:val="Normlnywebov"/>
        <w:spacing w:before="0" w:beforeAutospacing="0" w:after="0" w:afterAutospacing="0"/>
        <w:ind w:left="993" w:hanging="426"/>
        <w:jc w:val="both"/>
        <w:rPr>
          <w:sz w:val="22"/>
          <w:szCs w:val="22"/>
          <w:lang w:eastAsia="cs-CZ"/>
        </w:rPr>
      </w:pPr>
      <w:r w:rsidRPr="002D55B8">
        <w:rPr>
          <w:sz w:val="22"/>
          <w:szCs w:val="22"/>
          <w:lang w:eastAsia="cs-CZ"/>
        </w:rPr>
        <w:t>b)</w:t>
      </w:r>
      <w:r w:rsidRPr="002D55B8">
        <w:rPr>
          <w:sz w:val="22"/>
          <w:szCs w:val="22"/>
          <w:lang w:eastAsia="cs-CZ"/>
        </w:rPr>
        <w:tab/>
        <w:t>Útvar vnútorného auditu Poskytovateľa/Útvar vnútornej kontroly Sprostredkovateľského orgánu a ním poverené osoby,</w:t>
      </w:r>
    </w:p>
    <w:p w14:paraId="55E56BF9" w14:textId="77777777" w:rsidR="00DE3757" w:rsidRPr="002D55B8" w:rsidRDefault="00DE3757" w:rsidP="00DE3757">
      <w:pPr>
        <w:pStyle w:val="Normlnywebov"/>
        <w:spacing w:before="0" w:beforeAutospacing="0" w:after="0" w:afterAutospacing="0"/>
        <w:ind w:left="993" w:hanging="426"/>
        <w:jc w:val="both"/>
        <w:rPr>
          <w:sz w:val="22"/>
          <w:szCs w:val="22"/>
          <w:lang w:eastAsia="cs-CZ"/>
        </w:rPr>
      </w:pPr>
      <w:r w:rsidRPr="002D55B8">
        <w:rPr>
          <w:sz w:val="22"/>
          <w:szCs w:val="22"/>
          <w:lang w:eastAsia="cs-CZ"/>
        </w:rPr>
        <w:t>c)</w:t>
      </w:r>
      <w:r w:rsidRPr="002D55B8">
        <w:rPr>
          <w:sz w:val="22"/>
          <w:szCs w:val="22"/>
          <w:lang w:eastAsia="cs-CZ"/>
        </w:rPr>
        <w:tab/>
        <w:t>Najvyšší kontrolný úrad SR a ním poverené osoby,</w:t>
      </w:r>
    </w:p>
    <w:p w14:paraId="5D6C217F" w14:textId="77777777" w:rsidR="00DE3757" w:rsidRPr="002D55B8" w:rsidRDefault="00DE3757" w:rsidP="00DE3757">
      <w:pPr>
        <w:pStyle w:val="Normlnywebov"/>
        <w:spacing w:before="0" w:beforeAutospacing="0" w:after="0" w:afterAutospacing="0"/>
        <w:ind w:left="993" w:hanging="426"/>
        <w:jc w:val="both"/>
        <w:rPr>
          <w:sz w:val="22"/>
          <w:szCs w:val="22"/>
          <w:lang w:eastAsia="cs-CZ"/>
        </w:rPr>
      </w:pPr>
      <w:r w:rsidRPr="002D55B8">
        <w:rPr>
          <w:sz w:val="22"/>
          <w:szCs w:val="22"/>
          <w:lang w:eastAsia="cs-CZ"/>
        </w:rPr>
        <w:t xml:space="preserve">d) </w:t>
      </w:r>
      <w:r w:rsidRPr="002D55B8">
        <w:rPr>
          <w:sz w:val="22"/>
          <w:szCs w:val="22"/>
          <w:lang w:eastAsia="cs-CZ"/>
        </w:rPr>
        <w:tab/>
        <w:t>Orgán auditu, jeho spolupracujúce orgány (Úrad vládneho auditu) a osoby poverené na výkon kontroly/auditu,</w:t>
      </w:r>
    </w:p>
    <w:p w14:paraId="184DF083" w14:textId="77777777" w:rsidR="00DE3757" w:rsidRPr="002D55B8" w:rsidRDefault="00DE3757" w:rsidP="00DE3757">
      <w:pPr>
        <w:pStyle w:val="Normlnywebov"/>
        <w:spacing w:before="0" w:beforeAutospacing="0" w:after="0" w:afterAutospacing="0"/>
        <w:ind w:left="993" w:hanging="426"/>
        <w:jc w:val="both"/>
        <w:rPr>
          <w:sz w:val="22"/>
          <w:szCs w:val="22"/>
          <w:lang w:eastAsia="cs-CZ"/>
        </w:rPr>
      </w:pPr>
      <w:r w:rsidRPr="002D55B8">
        <w:rPr>
          <w:sz w:val="22"/>
          <w:szCs w:val="22"/>
          <w:lang w:eastAsia="cs-CZ"/>
        </w:rPr>
        <w:t xml:space="preserve">e) </w:t>
      </w:r>
      <w:r w:rsidRPr="002D55B8">
        <w:rPr>
          <w:sz w:val="22"/>
          <w:szCs w:val="22"/>
          <w:lang w:eastAsia="cs-CZ"/>
        </w:rPr>
        <w:tab/>
        <w:t>Splnomocnení zástupcovia Európskej Komisie a Európskeho dvora audítorov,</w:t>
      </w:r>
    </w:p>
    <w:p w14:paraId="0110903C" w14:textId="77777777" w:rsidR="00DE3757" w:rsidRPr="002D55B8" w:rsidRDefault="00DE3757" w:rsidP="00DE3757">
      <w:pPr>
        <w:pStyle w:val="Normlnywebov"/>
        <w:spacing w:before="0" w:beforeAutospacing="0" w:after="0" w:afterAutospacing="0"/>
        <w:ind w:left="993" w:hanging="426"/>
        <w:jc w:val="both"/>
        <w:rPr>
          <w:sz w:val="22"/>
          <w:szCs w:val="22"/>
          <w:lang w:eastAsia="cs-CZ"/>
        </w:rPr>
      </w:pPr>
      <w:r w:rsidRPr="002D55B8">
        <w:rPr>
          <w:sz w:val="22"/>
          <w:szCs w:val="22"/>
          <w:lang w:eastAsia="cs-CZ"/>
        </w:rPr>
        <w:t xml:space="preserve">f) </w:t>
      </w:r>
      <w:r w:rsidRPr="002D55B8">
        <w:rPr>
          <w:sz w:val="22"/>
          <w:szCs w:val="22"/>
          <w:lang w:eastAsia="cs-CZ"/>
        </w:rPr>
        <w:tab/>
        <w:t xml:space="preserve">Orgán zabezpečujúci ochranu finančných záujmov EÚ, </w:t>
      </w:r>
    </w:p>
    <w:p w14:paraId="7379FB93" w14:textId="77777777" w:rsidR="00DE3757" w:rsidRPr="002D55B8" w:rsidRDefault="00DE3757" w:rsidP="00DE3757">
      <w:pPr>
        <w:pStyle w:val="Normlnywebov"/>
        <w:spacing w:before="0" w:beforeAutospacing="0" w:after="0" w:afterAutospacing="0"/>
        <w:ind w:left="993" w:hanging="426"/>
        <w:jc w:val="both"/>
        <w:rPr>
          <w:sz w:val="22"/>
          <w:szCs w:val="22"/>
          <w:lang w:eastAsia="cs-CZ"/>
        </w:rPr>
      </w:pPr>
      <w:r w:rsidRPr="002D55B8">
        <w:rPr>
          <w:sz w:val="22"/>
          <w:szCs w:val="22"/>
          <w:lang w:eastAsia="cs-CZ"/>
        </w:rPr>
        <w:t xml:space="preserve">g) </w:t>
      </w:r>
      <w:r w:rsidRPr="002D55B8">
        <w:rPr>
          <w:sz w:val="22"/>
          <w:szCs w:val="22"/>
          <w:lang w:eastAsia="cs-CZ"/>
        </w:rPr>
        <w:tab/>
        <w:t>Osoby prizvané orgánmi uvedenými v písm. a) až f) v súlade s príslušnými právnymi predpismi SR a právnymi aktmi EÚ.“</w:t>
      </w:r>
    </w:p>
    <w:p w14:paraId="29B535EF" w14:textId="77777777" w:rsidR="00DE3757" w:rsidRPr="00BC00A8" w:rsidRDefault="00DE3757" w:rsidP="00D5429C">
      <w:pPr>
        <w:pStyle w:val="Normlnywebov"/>
        <w:spacing w:before="0" w:beforeAutospacing="0" w:after="120" w:afterAutospacing="0"/>
        <w:ind w:left="567" w:hanging="567"/>
        <w:jc w:val="both"/>
        <w:rPr>
          <w:sz w:val="22"/>
          <w:szCs w:val="22"/>
          <w:lang w:eastAsia="cs-CZ"/>
        </w:rPr>
      </w:pPr>
      <w:r w:rsidRPr="00BC00A8">
        <w:rPr>
          <w:sz w:val="22"/>
          <w:szCs w:val="22"/>
          <w:lang w:eastAsia="cs-CZ"/>
        </w:rPr>
        <w:t>1</w:t>
      </w:r>
      <w:r>
        <w:rPr>
          <w:sz w:val="22"/>
          <w:szCs w:val="22"/>
          <w:lang w:eastAsia="cs-CZ"/>
        </w:rPr>
        <w:t>8</w:t>
      </w:r>
      <w:r w:rsidRPr="00BC00A8">
        <w:rPr>
          <w:sz w:val="22"/>
          <w:szCs w:val="22"/>
          <w:lang w:eastAsia="cs-CZ"/>
        </w:rPr>
        <w:t>.6</w:t>
      </w:r>
      <w:r w:rsidRPr="00BC00A8">
        <w:rPr>
          <w:sz w:val="22"/>
          <w:szCs w:val="22"/>
          <w:lang w:eastAsia="cs-CZ"/>
        </w:rPr>
        <w:tab/>
        <w:t>Zhotoviteľ je povinný bezodkladne prijať opatrenia  na nápravu nedostatkov, zistených kontrolou/auditom/overovaním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27E2D6AF" w14:textId="77777777" w:rsidR="00DE3757" w:rsidRPr="00BC00A8" w:rsidRDefault="00DE3757" w:rsidP="00D5429C">
      <w:pPr>
        <w:pStyle w:val="Normlnywebov"/>
        <w:spacing w:before="0" w:beforeAutospacing="0" w:after="120" w:afterAutospacing="0"/>
        <w:ind w:left="567" w:hanging="567"/>
        <w:jc w:val="both"/>
        <w:rPr>
          <w:sz w:val="22"/>
          <w:szCs w:val="22"/>
          <w:lang w:eastAsia="cs-CZ"/>
        </w:rPr>
      </w:pPr>
      <w:r w:rsidRPr="00BC00A8">
        <w:rPr>
          <w:sz w:val="22"/>
          <w:szCs w:val="22"/>
          <w:lang w:eastAsia="cs-CZ"/>
        </w:rPr>
        <w:t>1</w:t>
      </w:r>
      <w:r>
        <w:rPr>
          <w:sz w:val="22"/>
          <w:szCs w:val="22"/>
          <w:lang w:eastAsia="cs-CZ"/>
        </w:rPr>
        <w:t>8</w:t>
      </w:r>
      <w:r w:rsidRPr="00BC00A8">
        <w:rPr>
          <w:sz w:val="22"/>
          <w:szCs w:val="22"/>
          <w:lang w:eastAsia="cs-CZ"/>
        </w:rPr>
        <w:t>.7</w:t>
      </w:r>
      <w:r w:rsidRPr="00BC00A8">
        <w:rPr>
          <w:sz w:val="22"/>
          <w:szCs w:val="22"/>
          <w:lang w:eastAsia="cs-CZ"/>
        </w:rPr>
        <w:tab/>
        <w:t>Zhotoviteľ sa zaväzuje strpieť výkon kontroly/auditu/overovania súvisiaceho s dodávaným tovarom, prácami, poskytnutými službami a tiež kedykoľvek počas platnosti a účinnosti Zmluvy o poskytnutí NFP poskytnúť oprávneným osobám všetku potrebnú súčinnosť. Zároveň sa zhotoviteľ zaväzuje objednávateľovi predkladať elektronickú verziu (vo formáte MS Excel) podrobného rozpočtu, ako aj povinnosť predkladať v elektronickej verzii každú zmenu tohto podrobného rozpočtu, počas ktorej dôjde počas realizácie predmetu tejto zmluvy.</w:t>
      </w:r>
    </w:p>
    <w:p w14:paraId="37CE45F7" w14:textId="77777777" w:rsidR="00DE3757" w:rsidRDefault="00DE3757" w:rsidP="00522511">
      <w:pPr>
        <w:pStyle w:val="Odsekzoznamu1"/>
        <w:ind w:left="0"/>
        <w:jc w:val="both"/>
        <w:rPr>
          <w:sz w:val="22"/>
          <w:szCs w:val="22"/>
        </w:rPr>
      </w:pPr>
    </w:p>
    <w:p w14:paraId="7F5EED24" w14:textId="77777777" w:rsidR="00DE3757" w:rsidRDefault="00DE3757" w:rsidP="00DE3757">
      <w:pPr>
        <w:pStyle w:val="Odsekzoznamu1"/>
        <w:ind w:left="567"/>
        <w:jc w:val="both"/>
        <w:rPr>
          <w:sz w:val="22"/>
          <w:szCs w:val="22"/>
        </w:rPr>
      </w:pPr>
    </w:p>
    <w:p w14:paraId="77BC8B2A" w14:textId="0D460A16" w:rsidR="00DE3757" w:rsidRDefault="00DE3757" w:rsidP="00DE3757">
      <w:pPr>
        <w:pStyle w:val="Odsekzoznamu1"/>
        <w:numPr>
          <w:ilvl w:val="1"/>
          <w:numId w:val="43"/>
        </w:numPr>
        <w:ind w:left="567" w:hanging="567"/>
        <w:contextualSpacing w:val="0"/>
        <w:jc w:val="both"/>
        <w:rPr>
          <w:sz w:val="22"/>
          <w:szCs w:val="22"/>
        </w:rPr>
      </w:pPr>
      <w:r w:rsidRPr="00904799">
        <w:rPr>
          <w:sz w:val="22"/>
          <w:szCs w:val="22"/>
        </w:rPr>
        <w:t xml:space="preserve">Prílohou </w:t>
      </w:r>
      <w:r>
        <w:rPr>
          <w:sz w:val="22"/>
          <w:szCs w:val="22"/>
        </w:rPr>
        <w:t xml:space="preserve">a neoddeliteľnou súčasťou </w:t>
      </w:r>
      <w:r w:rsidRPr="00904799">
        <w:rPr>
          <w:sz w:val="22"/>
          <w:szCs w:val="22"/>
        </w:rPr>
        <w:t xml:space="preserve">Tejto zmluvy </w:t>
      </w:r>
      <w:r w:rsidR="00D5429C">
        <w:rPr>
          <w:sz w:val="22"/>
          <w:szCs w:val="22"/>
        </w:rPr>
        <w:t>sú</w:t>
      </w:r>
      <w:r w:rsidRPr="00904799">
        <w:rPr>
          <w:sz w:val="22"/>
          <w:szCs w:val="22"/>
        </w:rPr>
        <w:t>:</w:t>
      </w:r>
    </w:p>
    <w:p w14:paraId="52FDB0FA" w14:textId="77777777" w:rsidR="00D5429C" w:rsidRPr="00904799" w:rsidRDefault="00D5429C" w:rsidP="00D5429C">
      <w:pPr>
        <w:pStyle w:val="Odsekzoznamu1"/>
        <w:ind w:left="567"/>
        <w:contextualSpacing w:val="0"/>
        <w:jc w:val="both"/>
        <w:rPr>
          <w:sz w:val="22"/>
          <w:szCs w:val="22"/>
        </w:rPr>
      </w:pPr>
    </w:p>
    <w:p w14:paraId="1733CBA9" w14:textId="77777777" w:rsidR="00DE3757" w:rsidRPr="00DE3757" w:rsidRDefault="00DE3757" w:rsidP="00DE3757">
      <w:pPr>
        <w:numPr>
          <w:ilvl w:val="0"/>
          <w:numId w:val="34"/>
        </w:numPr>
        <w:tabs>
          <w:tab w:val="left" w:pos="1080"/>
          <w:tab w:val="left" w:pos="2160"/>
        </w:tabs>
        <w:jc w:val="both"/>
        <w:rPr>
          <w:sz w:val="22"/>
          <w:szCs w:val="22"/>
        </w:rPr>
      </w:pPr>
      <w:r w:rsidRPr="00DE3757">
        <w:rPr>
          <w:sz w:val="22"/>
          <w:szCs w:val="22"/>
        </w:rPr>
        <w:t xml:space="preserve">Príloha č. 1 – </w:t>
      </w:r>
      <w:proofErr w:type="spellStart"/>
      <w:r w:rsidRPr="00DE3757">
        <w:rPr>
          <w:sz w:val="22"/>
          <w:szCs w:val="22"/>
        </w:rPr>
        <w:t>Položkový</w:t>
      </w:r>
      <w:proofErr w:type="spellEnd"/>
      <w:r w:rsidRPr="00DE3757">
        <w:rPr>
          <w:sz w:val="22"/>
          <w:szCs w:val="22"/>
        </w:rPr>
        <w:t xml:space="preserve"> rozpočet podľa výkazu výmer vrátane celkových nákladov a rekapitulácie diela </w:t>
      </w:r>
    </w:p>
    <w:p w14:paraId="3918E08C" w14:textId="77777777" w:rsidR="00DE3757" w:rsidRDefault="00DE3757" w:rsidP="00DE3757">
      <w:pPr>
        <w:numPr>
          <w:ilvl w:val="0"/>
          <w:numId w:val="34"/>
        </w:numPr>
        <w:tabs>
          <w:tab w:val="left" w:pos="1080"/>
          <w:tab w:val="left" w:pos="2160"/>
        </w:tabs>
        <w:jc w:val="both"/>
        <w:rPr>
          <w:sz w:val="22"/>
          <w:szCs w:val="22"/>
        </w:rPr>
      </w:pPr>
      <w:r>
        <w:rPr>
          <w:sz w:val="22"/>
          <w:szCs w:val="22"/>
        </w:rPr>
        <w:t>Príloha č. 2 – Časový harmonogram</w:t>
      </w:r>
    </w:p>
    <w:p w14:paraId="0A6B1FA6" w14:textId="77777777" w:rsidR="00DE3757" w:rsidRDefault="00DE3757" w:rsidP="00DE3757">
      <w:pPr>
        <w:numPr>
          <w:ilvl w:val="0"/>
          <w:numId w:val="34"/>
        </w:numPr>
        <w:tabs>
          <w:tab w:val="left" w:pos="1080"/>
          <w:tab w:val="left" w:pos="2160"/>
        </w:tabs>
        <w:jc w:val="both"/>
        <w:rPr>
          <w:sz w:val="22"/>
          <w:szCs w:val="22"/>
        </w:rPr>
      </w:pPr>
      <w:r>
        <w:rPr>
          <w:sz w:val="22"/>
          <w:szCs w:val="22"/>
        </w:rPr>
        <w:t>Príloha č. 3 – Kritická cesta</w:t>
      </w:r>
    </w:p>
    <w:p w14:paraId="4AA9CD0A" w14:textId="3C17ED7D" w:rsidR="00DE3757" w:rsidRDefault="00DE3757" w:rsidP="00DE3757">
      <w:pPr>
        <w:numPr>
          <w:ilvl w:val="0"/>
          <w:numId w:val="34"/>
        </w:numPr>
        <w:tabs>
          <w:tab w:val="left" w:pos="1080"/>
          <w:tab w:val="left" w:pos="2160"/>
        </w:tabs>
        <w:jc w:val="both"/>
        <w:rPr>
          <w:sz w:val="22"/>
          <w:szCs w:val="22"/>
        </w:rPr>
      </w:pPr>
      <w:r>
        <w:rPr>
          <w:sz w:val="22"/>
          <w:szCs w:val="22"/>
        </w:rPr>
        <w:t xml:space="preserve">Príloha č. 4 – Zoznam </w:t>
      </w:r>
      <w:r w:rsidR="008B062C">
        <w:rPr>
          <w:sz w:val="22"/>
          <w:szCs w:val="22"/>
        </w:rPr>
        <w:t>Sub</w:t>
      </w:r>
      <w:r>
        <w:rPr>
          <w:sz w:val="22"/>
          <w:szCs w:val="22"/>
        </w:rPr>
        <w:t>dodávateľov</w:t>
      </w:r>
    </w:p>
    <w:p w14:paraId="6F2BD923" w14:textId="77777777" w:rsidR="00DE3757" w:rsidRDefault="00DE3757" w:rsidP="00DE3757">
      <w:pPr>
        <w:numPr>
          <w:ilvl w:val="0"/>
          <w:numId w:val="34"/>
        </w:numPr>
        <w:tabs>
          <w:tab w:val="left" w:pos="1080"/>
          <w:tab w:val="left" w:pos="2160"/>
        </w:tabs>
        <w:jc w:val="both"/>
        <w:rPr>
          <w:sz w:val="22"/>
          <w:szCs w:val="22"/>
        </w:rPr>
      </w:pPr>
      <w:r>
        <w:rPr>
          <w:sz w:val="22"/>
          <w:szCs w:val="22"/>
        </w:rPr>
        <w:t>Príloha č. 5 – Špecifikácia Staveniska a Stavebného denníka</w:t>
      </w:r>
    </w:p>
    <w:p w14:paraId="00361220" w14:textId="77777777" w:rsidR="00DE3757" w:rsidRDefault="00DE3757" w:rsidP="00DE3757">
      <w:pPr>
        <w:jc w:val="both"/>
        <w:rPr>
          <w:sz w:val="22"/>
          <w:szCs w:val="22"/>
        </w:rPr>
      </w:pPr>
    </w:p>
    <w:p w14:paraId="3561F339" w14:textId="77777777" w:rsidR="00DE3757" w:rsidRDefault="00DE3757" w:rsidP="00DE3757">
      <w:pPr>
        <w:jc w:val="both"/>
        <w:rPr>
          <w:sz w:val="22"/>
          <w:szCs w:val="22"/>
        </w:rPr>
      </w:pPr>
    </w:p>
    <w:p w14:paraId="09BCA1E3" w14:textId="77777777" w:rsidR="00DE3757" w:rsidRDefault="00DE3757" w:rsidP="00DE3757">
      <w:pPr>
        <w:jc w:val="both"/>
        <w:rPr>
          <w:sz w:val="22"/>
          <w:szCs w:val="22"/>
        </w:rPr>
      </w:pPr>
    </w:p>
    <w:p w14:paraId="249B2A9A" w14:textId="77777777" w:rsidR="00DE3757" w:rsidRPr="00904799" w:rsidRDefault="00DE3757" w:rsidP="00DE3757">
      <w:pPr>
        <w:jc w:val="both"/>
        <w:rPr>
          <w:sz w:val="22"/>
          <w:szCs w:val="22"/>
        </w:rPr>
      </w:pPr>
    </w:p>
    <w:p w14:paraId="6FBE2511" w14:textId="77777777" w:rsidR="00DE3757" w:rsidRPr="00904799" w:rsidRDefault="00DE3757" w:rsidP="00DE3757">
      <w:pPr>
        <w:jc w:val="both"/>
        <w:rPr>
          <w:sz w:val="22"/>
          <w:szCs w:val="22"/>
        </w:rPr>
      </w:pPr>
      <w:r>
        <w:rPr>
          <w:sz w:val="22"/>
          <w:szCs w:val="22"/>
        </w:rPr>
        <w:t>V................... dňa</w:t>
      </w:r>
      <w:r w:rsidRPr="00904799">
        <w:rPr>
          <w:sz w:val="22"/>
          <w:szCs w:val="22"/>
        </w:rPr>
        <w:t xml:space="preserve"> .................</w:t>
      </w:r>
      <w:r w:rsidRPr="00904799">
        <w:rPr>
          <w:sz w:val="22"/>
          <w:szCs w:val="22"/>
        </w:rPr>
        <w:tab/>
      </w:r>
      <w:r>
        <w:rPr>
          <w:sz w:val="22"/>
          <w:szCs w:val="22"/>
        </w:rPr>
        <w:tab/>
      </w:r>
      <w:r>
        <w:rPr>
          <w:sz w:val="22"/>
          <w:szCs w:val="22"/>
        </w:rPr>
        <w:tab/>
      </w:r>
      <w:r>
        <w:rPr>
          <w:sz w:val="22"/>
          <w:szCs w:val="22"/>
        </w:rPr>
        <w:tab/>
        <w:t>V................... dňa</w:t>
      </w:r>
      <w:r w:rsidRPr="00904799">
        <w:rPr>
          <w:sz w:val="22"/>
          <w:szCs w:val="22"/>
        </w:rPr>
        <w:t xml:space="preserve"> .................</w:t>
      </w:r>
      <w:r w:rsidRPr="00904799">
        <w:rPr>
          <w:sz w:val="22"/>
          <w:szCs w:val="22"/>
        </w:rPr>
        <w:tab/>
      </w:r>
      <w:r w:rsidRPr="00904799">
        <w:rPr>
          <w:sz w:val="22"/>
          <w:szCs w:val="22"/>
        </w:rPr>
        <w:tab/>
      </w:r>
      <w:r w:rsidRPr="00904799">
        <w:rPr>
          <w:sz w:val="22"/>
          <w:szCs w:val="22"/>
        </w:rPr>
        <w:tab/>
      </w:r>
    </w:p>
    <w:p w14:paraId="6CA0F62F" w14:textId="77777777" w:rsidR="00DE3757" w:rsidRPr="00904799" w:rsidRDefault="00DE3757" w:rsidP="00DE3757">
      <w:pPr>
        <w:jc w:val="both"/>
        <w:rPr>
          <w:sz w:val="22"/>
          <w:szCs w:val="22"/>
        </w:rPr>
      </w:pPr>
      <w:r w:rsidRPr="00904799">
        <w:rPr>
          <w:rStyle w:val="ra"/>
          <w:sz w:val="22"/>
          <w:szCs w:val="22"/>
        </w:rPr>
        <w:tab/>
      </w:r>
      <w:r w:rsidRPr="00904799">
        <w:rPr>
          <w:rStyle w:val="ra"/>
          <w:sz w:val="22"/>
          <w:szCs w:val="22"/>
        </w:rPr>
        <w:tab/>
      </w:r>
      <w:r w:rsidRPr="00904799">
        <w:rPr>
          <w:rStyle w:val="ra"/>
          <w:sz w:val="22"/>
          <w:szCs w:val="22"/>
        </w:rPr>
        <w:tab/>
      </w:r>
      <w:r w:rsidRPr="00904799">
        <w:rPr>
          <w:rStyle w:val="ra"/>
          <w:sz w:val="22"/>
          <w:szCs w:val="22"/>
        </w:rPr>
        <w:tab/>
      </w:r>
    </w:p>
    <w:p w14:paraId="76115066" w14:textId="77777777" w:rsidR="00DE3757" w:rsidRPr="00904799" w:rsidRDefault="00DE3757" w:rsidP="00DE3757">
      <w:pPr>
        <w:jc w:val="both"/>
        <w:rPr>
          <w:sz w:val="22"/>
          <w:szCs w:val="22"/>
        </w:rPr>
      </w:pPr>
    </w:p>
    <w:p w14:paraId="1146457B" w14:textId="77777777" w:rsidR="00DE3757" w:rsidRPr="00904799" w:rsidRDefault="00DE3757" w:rsidP="00DE3757">
      <w:pPr>
        <w:jc w:val="both"/>
        <w:rPr>
          <w:rStyle w:val="ra"/>
          <w:sz w:val="22"/>
          <w:szCs w:val="22"/>
        </w:rPr>
      </w:pPr>
      <w:r w:rsidRPr="00904799">
        <w:rPr>
          <w:sz w:val="22"/>
          <w:szCs w:val="22"/>
        </w:rPr>
        <w:t>................................................................</w:t>
      </w:r>
      <w:r w:rsidRPr="00904799">
        <w:rPr>
          <w:sz w:val="22"/>
          <w:szCs w:val="22"/>
        </w:rPr>
        <w:tab/>
      </w:r>
      <w:r w:rsidRPr="00904799">
        <w:rPr>
          <w:sz w:val="22"/>
          <w:szCs w:val="22"/>
        </w:rPr>
        <w:tab/>
      </w:r>
      <w:r w:rsidRPr="00904799">
        <w:rPr>
          <w:sz w:val="22"/>
          <w:szCs w:val="22"/>
        </w:rPr>
        <w:tab/>
        <w:t>.................................................................</w:t>
      </w:r>
    </w:p>
    <w:p w14:paraId="4FE42CDD" w14:textId="697B4F7E" w:rsidR="00DE3757" w:rsidRDefault="00DE3757" w:rsidP="00DE3757">
      <w:pPr>
        <w:jc w:val="both"/>
        <w:rPr>
          <w:rStyle w:val="ra"/>
          <w:sz w:val="22"/>
          <w:szCs w:val="22"/>
        </w:rPr>
      </w:pPr>
      <w:r>
        <w:rPr>
          <w:rStyle w:val="ra"/>
          <w:sz w:val="22"/>
          <w:szCs w:val="22"/>
        </w:rPr>
        <w:t>Objednávateľ</w:t>
      </w:r>
      <w:r>
        <w:rPr>
          <w:rStyle w:val="ra"/>
          <w:sz w:val="22"/>
          <w:szCs w:val="22"/>
        </w:rPr>
        <w:tab/>
      </w:r>
      <w:r>
        <w:rPr>
          <w:rStyle w:val="ra"/>
          <w:sz w:val="22"/>
          <w:szCs w:val="22"/>
        </w:rPr>
        <w:tab/>
      </w:r>
      <w:r>
        <w:rPr>
          <w:rStyle w:val="ra"/>
          <w:sz w:val="22"/>
          <w:szCs w:val="22"/>
        </w:rPr>
        <w:tab/>
      </w:r>
      <w:r>
        <w:rPr>
          <w:rStyle w:val="ra"/>
          <w:sz w:val="22"/>
          <w:szCs w:val="22"/>
        </w:rPr>
        <w:tab/>
      </w:r>
      <w:r>
        <w:rPr>
          <w:rStyle w:val="ra"/>
          <w:sz w:val="22"/>
          <w:szCs w:val="22"/>
        </w:rPr>
        <w:tab/>
      </w:r>
      <w:r>
        <w:rPr>
          <w:rStyle w:val="ra"/>
          <w:sz w:val="22"/>
          <w:szCs w:val="22"/>
        </w:rPr>
        <w:tab/>
        <w:t>Zhotoviteľ</w:t>
      </w:r>
    </w:p>
    <w:p w14:paraId="3AA58B76" w14:textId="0C7066BE" w:rsidR="00D5429C" w:rsidRDefault="00D5429C" w:rsidP="00DE3757">
      <w:pPr>
        <w:jc w:val="both"/>
        <w:rPr>
          <w:rStyle w:val="ra"/>
          <w:sz w:val="22"/>
          <w:szCs w:val="22"/>
        </w:rPr>
      </w:pPr>
      <w:r>
        <w:rPr>
          <w:rStyle w:val="ra"/>
          <w:sz w:val="22"/>
          <w:szCs w:val="22"/>
        </w:rPr>
        <w:t>Obec Sverepec</w:t>
      </w:r>
    </w:p>
    <w:p w14:paraId="7F9A086D" w14:textId="77777777" w:rsidR="00DE3757" w:rsidRDefault="00DE3757" w:rsidP="00DE3757">
      <w:pPr>
        <w:jc w:val="both"/>
        <w:rPr>
          <w:rStyle w:val="ra"/>
          <w:sz w:val="22"/>
          <w:szCs w:val="22"/>
        </w:rPr>
      </w:pPr>
    </w:p>
    <w:p w14:paraId="53423E40" w14:textId="77777777" w:rsidR="00DE3757" w:rsidRDefault="00DE3757" w:rsidP="00DE3757">
      <w:pPr>
        <w:rPr>
          <w:b/>
          <w:bCs/>
        </w:rPr>
      </w:pPr>
    </w:p>
    <w:p w14:paraId="2F5AF272" w14:textId="77777777" w:rsidR="00DE3757" w:rsidRDefault="00DE3757" w:rsidP="00DE3757">
      <w:pPr>
        <w:rPr>
          <w:b/>
          <w:bCs/>
        </w:rPr>
      </w:pPr>
    </w:p>
    <w:p w14:paraId="4F13C70B" w14:textId="77777777" w:rsidR="00DE3757" w:rsidRDefault="00DE3757" w:rsidP="00DE3757">
      <w:pPr>
        <w:rPr>
          <w:b/>
          <w:bCs/>
        </w:rPr>
      </w:pPr>
    </w:p>
    <w:p w14:paraId="44C7E3B6" w14:textId="77777777" w:rsidR="00DE3757" w:rsidRDefault="00DE3757" w:rsidP="00DE3757">
      <w:pPr>
        <w:rPr>
          <w:b/>
          <w:bCs/>
        </w:rPr>
      </w:pPr>
    </w:p>
    <w:p w14:paraId="43779A7A" w14:textId="77777777" w:rsidR="00DE3757" w:rsidRDefault="00DE3757" w:rsidP="00DE3757">
      <w:pPr>
        <w:rPr>
          <w:b/>
          <w:bCs/>
        </w:rPr>
      </w:pPr>
    </w:p>
    <w:p w14:paraId="5E6E2099" w14:textId="77777777" w:rsidR="00DE3757" w:rsidRDefault="00DE3757" w:rsidP="00DE3757">
      <w:pPr>
        <w:rPr>
          <w:b/>
          <w:bCs/>
        </w:rPr>
      </w:pPr>
    </w:p>
    <w:p w14:paraId="41E56519" w14:textId="77777777" w:rsidR="00DE3757" w:rsidRDefault="00DE3757" w:rsidP="00DE3757">
      <w:pPr>
        <w:rPr>
          <w:b/>
          <w:bCs/>
        </w:rPr>
      </w:pPr>
    </w:p>
    <w:p w14:paraId="18644FEB" w14:textId="77777777" w:rsidR="00DE3757" w:rsidRDefault="00DE3757" w:rsidP="00DE3757">
      <w:pPr>
        <w:rPr>
          <w:b/>
          <w:bCs/>
        </w:rPr>
      </w:pPr>
    </w:p>
    <w:p w14:paraId="5B5AAA0F" w14:textId="77777777" w:rsidR="00DE3757" w:rsidRDefault="00DE3757" w:rsidP="00DE3757">
      <w:pPr>
        <w:rPr>
          <w:b/>
          <w:bCs/>
        </w:rPr>
      </w:pPr>
    </w:p>
    <w:p w14:paraId="403AEA6D" w14:textId="77777777" w:rsidR="00DE3757" w:rsidRDefault="00DE3757" w:rsidP="00DE3757">
      <w:pPr>
        <w:rPr>
          <w:b/>
          <w:bCs/>
        </w:rPr>
      </w:pPr>
    </w:p>
    <w:p w14:paraId="2F401D6F" w14:textId="77777777" w:rsidR="00DE3757" w:rsidRDefault="00DE3757" w:rsidP="00DE3757">
      <w:pPr>
        <w:rPr>
          <w:b/>
          <w:bCs/>
        </w:rPr>
      </w:pPr>
    </w:p>
    <w:p w14:paraId="49B5E9E4" w14:textId="77777777" w:rsidR="00DE3757" w:rsidRDefault="00DE3757" w:rsidP="00DE3757">
      <w:pPr>
        <w:rPr>
          <w:b/>
          <w:bCs/>
        </w:rPr>
      </w:pPr>
    </w:p>
    <w:p w14:paraId="62DA9D01" w14:textId="77777777" w:rsidR="00DE3757" w:rsidRDefault="00DE3757" w:rsidP="00DE3757">
      <w:pPr>
        <w:rPr>
          <w:b/>
          <w:bCs/>
        </w:rPr>
      </w:pPr>
    </w:p>
    <w:p w14:paraId="77C60CA5" w14:textId="77777777" w:rsidR="00DE3757" w:rsidRDefault="00DE3757" w:rsidP="00DE3757">
      <w:pPr>
        <w:rPr>
          <w:b/>
          <w:bCs/>
        </w:rPr>
      </w:pPr>
    </w:p>
    <w:p w14:paraId="03E01B9E" w14:textId="77777777" w:rsidR="00DE3757" w:rsidRDefault="00DE3757" w:rsidP="00DE3757">
      <w:pPr>
        <w:rPr>
          <w:b/>
          <w:bCs/>
        </w:rPr>
      </w:pPr>
    </w:p>
    <w:p w14:paraId="479031AC" w14:textId="77777777" w:rsidR="00DE3757" w:rsidRDefault="00DE3757" w:rsidP="00DE3757">
      <w:pPr>
        <w:rPr>
          <w:b/>
          <w:bCs/>
        </w:rPr>
      </w:pPr>
    </w:p>
    <w:p w14:paraId="01CE72F2" w14:textId="77777777" w:rsidR="00DE3757" w:rsidRDefault="00DE3757" w:rsidP="00DE3757">
      <w:pPr>
        <w:rPr>
          <w:b/>
          <w:bCs/>
        </w:rPr>
      </w:pPr>
    </w:p>
    <w:p w14:paraId="681C711F" w14:textId="77777777" w:rsidR="00DE3757" w:rsidRDefault="00DE3757" w:rsidP="00DE3757">
      <w:pPr>
        <w:rPr>
          <w:b/>
          <w:bCs/>
        </w:rPr>
      </w:pPr>
    </w:p>
    <w:p w14:paraId="262CAFD9" w14:textId="77777777" w:rsidR="00DE3757" w:rsidRDefault="00DE3757" w:rsidP="00DE3757">
      <w:pPr>
        <w:rPr>
          <w:b/>
          <w:bCs/>
        </w:rPr>
      </w:pPr>
    </w:p>
    <w:p w14:paraId="1B62CC6F" w14:textId="77777777" w:rsidR="00DE3757" w:rsidRDefault="00DE3757" w:rsidP="00DE3757">
      <w:pPr>
        <w:rPr>
          <w:b/>
          <w:bCs/>
        </w:rPr>
      </w:pPr>
    </w:p>
    <w:p w14:paraId="3849856F" w14:textId="77777777" w:rsidR="00DE3757" w:rsidRDefault="00DE3757" w:rsidP="00DE3757">
      <w:pPr>
        <w:rPr>
          <w:b/>
          <w:bCs/>
        </w:rPr>
      </w:pPr>
    </w:p>
    <w:p w14:paraId="7790B542" w14:textId="77777777" w:rsidR="00DE3757" w:rsidRDefault="00DE3757" w:rsidP="00DE3757">
      <w:pPr>
        <w:rPr>
          <w:b/>
          <w:bCs/>
        </w:rPr>
      </w:pPr>
    </w:p>
    <w:p w14:paraId="05869F30" w14:textId="77777777" w:rsidR="00DE3757" w:rsidRDefault="00DE3757" w:rsidP="00DE3757">
      <w:pPr>
        <w:rPr>
          <w:b/>
          <w:bCs/>
        </w:rPr>
      </w:pPr>
    </w:p>
    <w:p w14:paraId="1895B1CE" w14:textId="77777777" w:rsidR="00DE3757" w:rsidRDefault="00DE3757" w:rsidP="00DE3757">
      <w:pPr>
        <w:rPr>
          <w:b/>
          <w:bCs/>
        </w:rPr>
      </w:pPr>
    </w:p>
    <w:p w14:paraId="41D2FC9C" w14:textId="77777777" w:rsidR="00DE3757" w:rsidRDefault="00DE3757" w:rsidP="00DE3757">
      <w:pPr>
        <w:rPr>
          <w:b/>
          <w:bCs/>
        </w:rPr>
      </w:pPr>
    </w:p>
    <w:p w14:paraId="5631BF2B" w14:textId="77777777" w:rsidR="00DE3757" w:rsidRDefault="00DE3757" w:rsidP="00DE3757">
      <w:pPr>
        <w:rPr>
          <w:b/>
          <w:bCs/>
        </w:rPr>
      </w:pPr>
    </w:p>
    <w:p w14:paraId="4D7FADEF" w14:textId="77777777" w:rsidR="00DE3757" w:rsidRDefault="00DE3757" w:rsidP="00DE3757">
      <w:pPr>
        <w:rPr>
          <w:b/>
          <w:bCs/>
        </w:rPr>
      </w:pPr>
    </w:p>
    <w:p w14:paraId="36409772" w14:textId="77777777" w:rsidR="00DE3757" w:rsidRDefault="00DE3757" w:rsidP="00DE3757">
      <w:pPr>
        <w:rPr>
          <w:b/>
          <w:bCs/>
        </w:rPr>
      </w:pPr>
    </w:p>
    <w:p w14:paraId="66FEC049" w14:textId="77777777" w:rsidR="00DE3757" w:rsidRDefault="00DE3757" w:rsidP="00DE3757">
      <w:pPr>
        <w:rPr>
          <w:b/>
          <w:bCs/>
        </w:rPr>
      </w:pPr>
    </w:p>
    <w:p w14:paraId="5623A27C" w14:textId="77777777" w:rsidR="00DE3757" w:rsidRDefault="00DE3757" w:rsidP="00DE3757">
      <w:pPr>
        <w:rPr>
          <w:b/>
          <w:bCs/>
        </w:rPr>
      </w:pPr>
    </w:p>
    <w:p w14:paraId="301D5374" w14:textId="77777777" w:rsidR="00DE3757" w:rsidRDefault="00DE3757" w:rsidP="00DE3757">
      <w:pPr>
        <w:rPr>
          <w:b/>
          <w:bCs/>
        </w:rPr>
      </w:pPr>
    </w:p>
    <w:p w14:paraId="70174BE6" w14:textId="77777777" w:rsidR="00DE3757" w:rsidRDefault="00DE3757" w:rsidP="00DE3757">
      <w:pPr>
        <w:rPr>
          <w:b/>
          <w:bCs/>
        </w:rPr>
      </w:pPr>
    </w:p>
    <w:p w14:paraId="48C7B0B0" w14:textId="77777777" w:rsidR="00DE3757" w:rsidRDefault="00DE3757" w:rsidP="00DE3757">
      <w:pPr>
        <w:rPr>
          <w:b/>
          <w:bCs/>
        </w:rPr>
      </w:pPr>
    </w:p>
    <w:p w14:paraId="0943794D" w14:textId="7C912795" w:rsidR="008B062C" w:rsidRDefault="008B062C" w:rsidP="00DE3757">
      <w:pPr>
        <w:rPr>
          <w:b/>
          <w:bCs/>
        </w:rPr>
      </w:pPr>
    </w:p>
    <w:p w14:paraId="67A86A33" w14:textId="77777777" w:rsidR="008B062C" w:rsidRDefault="008B062C" w:rsidP="00DE3757">
      <w:pPr>
        <w:rPr>
          <w:b/>
          <w:bCs/>
        </w:rPr>
      </w:pPr>
    </w:p>
    <w:p w14:paraId="5428D0BF" w14:textId="0870EEC8" w:rsidR="00DE3757" w:rsidRPr="00966DC6" w:rsidRDefault="00DE3757" w:rsidP="00DE3757">
      <w:r w:rsidRPr="00966DC6">
        <w:rPr>
          <w:b/>
          <w:bCs/>
        </w:rPr>
        <w:t xml:space="preserve">Príloha </w:t>
      </w:r>
      <w:r w:rsidRPr="00966DC6">
        <w:rPr>
          <w:b/>
        </w:rPr>
        <w:t>č</w:t>
      </w:r>
      <w:r w:rsidRPr="00966DC6">
        <w:rPr>
          <w:b/>
          <w:bCs/>
        </w:rPr>
        <w:t xml:space="preserve">. 1 k zmluve o dielo </w:t>
      </w:r>
      <w:r w:rsidRPr="00966DC6">
        <w:rPr>
          <w:b/>
        </w:rPr>
        <w:t>č</w:t>
      </w:r>
      <w:r w:rsidRPr="00966DC6">
        <w:rPr>
          <w:b/>
          <w:bCs/>
        </w:rPr>
        <w:t>. ....../20</w:t>
      </w:r>
      <w:r>
        <w:rPr>
          <w:b/>
          <w:bCs/>
        </w:rPr>
        <w:t>2</w:t>
      </w:r>
      <w:r w:rsidR="00E8262B">
        <w:rPr>
          <w:b/>
          <w:bCs/>
        </w:rPr>
        <w:t>2</w:t>
      </w:r>
    </w:p>
    <w:p w14:paraId="3CDD0C99" w14:textId="77777777" w:rsidR="00DE3757" w:rsidRPr="00966DC6" w:rsidRDefault="00DE3757" w:rsidP="00DE3757">
      <w:pPr>
        <w:widowControl w:val="0"/>
        <w:autoSpaceDE w:val="0"/>
        <w:autoSpaceDN w:val="0"/>
        <w:adjustRightInd w:val="0"/>
      </w:pPr>
    </w:p>
    <w:p w14:paraId="073921ED" w14:textId="77777777" w:rsidR="00DE3757" w:rsidRPr="00966DC6" w:rsidRDefault="00DE3757" w:rsidP="00DE3757">
      <w:pPr>
        <w:widowControl w:val="0"/>
        <w:autoSpaceDE w:val="0"/>
        <w:autoSpaceDN w:val="0"/>
        <w:adjustRightInd w:val="0"/>
      </w:pPr>
    </w:p>
    <w:p w14:paraId="35D73A7E" w14:textId="77777777" w:rsidR="00DE3757" w:rsidRPr="00966DC6" w:rsidRDefault="00DE3757" w:rsidP="00DE3757">
      <w:pPr>
        <w:widowControl w:val="0"/>
        <w:autoSpaceDE w:val="0"/>
        <w:autoSpaceDN w:val="0"/>
        <w:adjustRightInd w:val="0"/>
      </w:pPr>
    </w:p>
    <w:p w14:paraId="1CEBD2DC" w14:textId="77777777" w:rsidR="00DE3757" w:rsidRPr="00966DC6" w:rsidRDefault="00DE3757" w:rsidP="00DE3757">
      <w:pPr>
        <w:widowControl w:val="0"/>
        <w:autoSpaceDE w:val="0"/>
        <w:autoSpaceDN w:val="0"/>
        <w:adjustRightInd w:val="0"/>
      </w:pPr>
    </w:p>
    <w:p w14:paraId="1E0508A8" w14:textId="77777777" w:rsidR="00DE3757" w:rsidRPr="00966DC6" w:rsidRDefault="00DE3757" w:rsidP="00DE3757">
      <w:pPr>
        <w:widowControl w:val="0"/>
        <w:autoSpaceDE w:val="0"/>
        <w:autoSpaceDN w:val="0"/>
        <w:adjustRightInd w:val="0"/>
      </w:pPr>
    </w:p>
    <w:p w14:paraId="4229DA7D" w14:textId="77777777" w:rsidR="00DE3757" w:rsidRPr="00966DC6" w:rsidRDefault="00DE3757" w:rsidP="00DE3757">
      <w:pPr>
        <w:widowControl w:val="0"/>
        <w:autoSpaceDE w:val="0"/>
        <w:autoSpaceDN w:val="0"/>
        <w:adjustRightInd w:val="0"/>
      </w:pPr>
    </w:p>
    <w:p w14:paraId="5AAFD5DC" w14:textId="77777777" w:rsidR="00DE3757" w:rsidRPr="00966DC6" w:rsidRDefault="00DE3757" w:rsidP="00DE3757">
      <w:pPr>
        <w:widowControl w:val="0"/>
        <w:autoSpaceDE w:val="0"/>
        <w:autoSpaceDN w:val="0"/>
        <w:adjustRightInd w:val="0"/>
        <w:jc w:val="center"/>
        <w:rPr>
          <w:b/>
        </w:rPr>
      </w:pPr>
      <w:r w:rsidRPr="00966DC6">
        <w:rPr>
          <w:b/>
          <w:bCs/>
        </w:rPr>
        <w:t>OCENENÝ POLOŽKOVITÝ VÝKAZ VÝMER VRÁTANE CELKOVÝCH</w:t>
      </w:r>
    </w:p>
    <w:p w14:paraId="26AC3AB5" w14:textId="77777777" w:rsidR="00DE3757" w:rsidRPr="00966DC6" w:rsidRDefault="00DE3757" w:rsidP="00DE3757">
      <w:pPr>
        <w:widowControl w:val="0"/>
        <w:autoSpaceDE w:val="0"/>
        <w:autoSpaceDN w:val="0"/>
        <w:adjustRightInd w:val="0"/>
        <w:jc w:val="center"/>
        <w:rPr>
          <w:b/>
        </w:rPr>
      </w:pPr>
      <w:r w:rsidRPr="00966DC6">
        <w:rPr>
          <w:b/>
          <w:bCs/>
        </w:rPr>
        <w:t>NÁKLADOV A REKAPITULÁCIE ODDIELOV</w:t>
      </w:r>
    </w:p>
    <w:p w14:paraId="3854E6CE" w14:textId="77777777" w:rsidR="00DE3757" w:rsidRPr="00966DC6" w:rsidRDefault="00DE3757" w:rsidP="00DE3757">
      <w:pPr>
        <w:widowControl w:val="0"/>
        <w:autoSpaceDE w:val="0"/>
        <w:autoSpaceDN w:val="0"/>
        <w:adjustRightInd w:val="0"/>
        <w:jc w:val="center"/>
      </w:pPr>
    </w:p>
    <w:p w14:paraId="2C273764" w14:textId="77777777" w:rsidR="00DE3757" w:rsidRPr="00966DC6" w:rsidRDefault="00DE3757" w:rsidP="00DE3757">
      <w:pPr>
        <w:widowControl w:val="0"/>
        <w:autoSpaceDE w:val="0"/>
        <w:autoSpaceDN w:val="0"/>
        <w:adjustRightInd w:val="0"/>
      </w:pPr>
    </w:p>
    <w:p w14:paraId="7784C6E6" w14:textId="77777777" w:rsidR="00DE3757" w:rsidRPr="00966DC6" w:rsidRDefault="00DE3757" w:rsidP="00DE3757">
      <w:pPr>
        <w:widowControl w:val="0"/>
        <w:autoSpaceDE w:val="0"/>
        <w:autoSpaceDN w:val="0"/>
        <w:adjustRightInd w:val="0"/>
      </w:pPr>
    </w:p>
    <w:p w14:paraId="3BCF6203" w14:textId="77777777" w:rsidR="00DE3757" w:rsidRPr="00966DC6" w:rsidRDefault="00DE3757" w:rsidP="00DE3757">
      <w:pPr>
        <w:widowControl w:val="0"/>
        <w:autoSpaceDE w:val="0"/>
        <w:autoSpaceDN w:val="0"/>
        <w:adjustRightInd w:val="0"/>
      </w:pPr>
    </w:p>
    <w:p w14:paraId="1DEFDBB1" w14:textId="77777777" w:rsidR="00DE3757" w:rsidRPr="00966DC6" w:rsidRDefault="00DE3757" w:rsidP="00DE3757">
      <w:pPr>
        <w:widowControl w:val="0"/>
        <w:autoSpaceDE w:val="0"/>
        <w:autoSpaceDN w:val="0"/>
        <w:adjustRightInd w:val="0"/>
      </w:pPr>
    </w:p>
    <w:p w14:paraId="15CBDD89" w14:textId="77777777" w:rsidR="00DE3757" w:rsidRPr="00966DC6" w:rsidRDefault="00DE3757" w:rsidP="00DE3757">
      <w:pPr>
        <w:widowControl w:val="0"/>
        <w:autoSpaceDE w:val="0"/>
        <w:autoSpaceDN w:val="0"/>
        <w:adjustRightInd w:val="0"/>
      </w:pPr>
    </w:p>
    <w:p w14:paraId="48FE8824" w14:textId="77777777" w:rsidR="00DE3757" w:rsidRPr="00966DC6" w:rsidRDefault="00DE3757" w:rsidP="00DE3757">
      <w:pPr>
        <w:widowControl w:val="0"/>
        <w:autoSpaceDE w:val="0"/>
        <w:autoSpaceDN w:val="0"/>
        <w:adjustRightInd w:val="0"/>
      </w:pPr>
    </w:p>
    <w:p w14:paraId="67B9AFD5" w14:textId="77777777" w:rsidR="00DE3757" w:rsidRPr="00966DC6" w:rsidRDefault="00DE3757" w:rsidP="00DE3757">
      <w:pPr>
        <w:widowControl w:val="0"/>
        <w:autoSpaceDE w:val="0"/>
        <w:autoSpaceDN w:val="0"/>
        <w:adjustRightInd w:val="0"/>
      </w:pPr>
    </w:p>
    <w:p w14:paraId="599B67A7" w14:textId="77777777" w:rsidR="00DE3757" w:rsidRPr="00966DC6" w:rsidRDefault="00DE3757" w:rsidP="00DE3757">
      <w:pPr>
        <w:widowControl w:val="0"/>
        <w:autoSpaceDE w:val="0"/>
        <w:autoSpaceDN w:val="0"/>
        <w:adjustRightInd w:val="0"/>
      </w:pPr>
    </w:p>
    <w:p w14:paraId="39E45360" w14:textId="77777777" w:rsidR="00DE3757" w:rsidRPr="00966DC6" w:rsidRDefault="00DE3757" w:rsidP="00DE3757">
      <w:pPr>
        <w:widowControl w:val="0"/>
        <w:autoSpaceDE w:val="0"/>
        <w:autoSpaceDN w:val="0"/>
        <w:adjustRightInd w:val="0"/>
      </w:pPr>
    </w:p>
    <w:p w14:paraId="075F5E53" w14:textId="77777777" w:rsidR="00DE3757" w:rsidRPr="00966DC6" w:rsidRDefault="00DE3757" w:rsidP="00DE3757">
      <w:pPr>
        <w:widowControl w:val="0"/>
        <w:autoSpaceDE w:val="0"/>
        <w:autoSpaceDN w:val="0"/>
        <w:adjustRightInd w:val="0"/>
      </w:pPr>
    </w:p>
    <w:p w14:paraId="70B23E76" w14:textId="77777777" w:rsidR="00DE3757" w:rsidRPr="00966DC6" w:rsidRDefault="00DE3757" w:rsidP="00DE3757">
      <w:pPr>
        <w:widowControl w:val="0"/>
        <w:autoSpaceDE w:val="0"/>
        <w:autoSpaceDN w:val="0"/>
        <w:adjustRightInd w:val="0"/>
      </w:pPr>
    </w:p>
    <w:p w14:paraId="01132A6F" w14:textId="77777777" w:rsidR="00DE3757" w:rsidRPr="00966DC6" w:rsidRDefault="00DE3757" w:rsidP="00DE3757">
      <w:pPr>
        <w:widowControl w:val="0"/>
        <w:autoSpaceDE w:val="0"/>
        <w:autoSpaceDN w:val="0"/>
        <w:adjustRightInd w:val="0"/>
      </w:pPr>
    </w:p>
    <w:p w14:paraId="574F97A6" w14:textId="77777777" w:rsidR="00DE3757" w:rsidRPr="00966DC6" w:rsidRDefault="00DE3757" w:rsidP="00DE3757">
      <w:pPr>
        <w:widowControl w:val="0"/>
        <w:autoSpaceDE w:val="0"/>
        <w:autoSpaceDN w:val="0"/>
        <w:adjustRightInd w:val="0"/>
      </w:pPr>
    </w:p>
    <w:p w14:paraId="2379A568" w14:textId="77777777" w:rsidR="00DE3757" w:rsidRPr="00966DC6" w:rsidRDefault="00DE3757" w:rsidP="00DE3757">
      <w:pPr>
        <w:widowControl w:val="0"/>
        <w:autoSpaceDE w:val="0"/>
        <w:autoSpaceDN w:val="0"/>
        <w:adjustRightInd w:val="0"/>
      </w:pPr>
    </w:p>
    <w:p w14:paraId="0CCB4D84" w14:textId="61EE3ED9" w:rsidR="00DE3757" w:rsidRPr="00966DC6" w:rsidRDefault="00DE3757" w:rsidP="00DE3757">
      <w:pPr>
        <w:widowControl w:val="0"/>
        <w:autoSpaceDE w:val="0"/>
        <w:autoSpaceDN w:val="0"/>
        <w:adjustRightInd w:val="0"/>
      </w:pPr>
      <w:r w:rsidRPr="00966DC6">
        <w:t>Táto príloha č. 1 je neoddeliteľnou súčasťou zmluvy o dielo č. ....../20</w:t>
      </w:r>
      <w:r>
        <w:t>2</w:t>
      </w:r>
      <w:r w:rsidR="00E8262B">
        <w:t>2</w:t>
      </w:r>
    </w:p>
    <w:p w14:paraId="6E698669" w14:textId="77777777" w:rsidR="00DE3757" w:rsidRPr="00966DC6" w:rsidRDefault="00DE3757" w:rsidP="00DE3757">
      <w:pPr>
        <w:widowControl w:val="0"/>
        <w:autoSpaceDE w:val="0"/>
        <w:autoSpaceDN w:val="0"/>
        <w:adjustRightInd w:val="0"/>
      </w:pPr>
    </w:p>
    <w:p w14:paraId="61565298" w14:textId="77777777" w:rsidR="00DE3757" w:rsidRPr="00966DC6" w:rsidRDefault="00DE3757" w:rsidP="00DE3757">
      <w:pPr>
        <w:widowControl w:val="0"/>
        <w:autoSpaceDE w:val="0"/>
        <w:autoSpaceDN w:val="0"/>
        <w:adjustRightInd w:val="0"/>
      </w:pPr>
    </w:p>
    <w:p w14:paraId="47AB7326" w14:textId="77777777" w:rsidR="00DE3757" w:rsidRPr="00966DC6" w:rsidRDefault="00DE3757" w:rsidP="00DE3757">
      <w:pPr>
        <w:widowControl w:val="0"/>
        <w:autoSpaceDE w:val="0"/>
        <w:autoSpaceDN w:val="0"/>
        <w:adjustRightInd w:val="0"/>
      </w:pPr>
    </w:p>
    <w:p w14:paraId="176D6228" w14:textId="77777777" w:rsidR="00DE3757" w:rsidRPr="00966DC6" w:rsidRDefault="00DE3757" w:rsidP="00DE3757">
      <w:pPr>
        <w:widowControl w:val="0"/>
        <w:autoSpaceDE w:val="0"/>
        <w:autoSpaceDN w:val="0"/>
        <w:adjustRightInd w:val="0"/>
      </w:pPr>
    </w:p>
    <w:p w14:paraId="5A5B5AD7" w14:textId="77777777" w:rsidR="00DE3757" w:rsidRPr="00966DC6" w:rsidRDefault="00DE3757" w:rsidP="00DE3757">
      <w:pPr>
        <w:widowControl w:val="0"/>
        <w:tabs>
          <w:tab w:val="left" w:pos="4900"/>
        </w:tabs>
        <w:autoSpaceDE w:val="0"/>
        <w:autoSpaceDN w:val="0"/>
        <w:adjustRightInd w:val="0"/>
      </w:pPr>
      <w:r w:rsidRPr="00966DC6">
        <w:t>V ...... dňa .....................</w:t>
      </w:r>
      <w:r w:rsidRPr="00966DC6">
        <w:tab/>
      </w:r>
      <w:r w:rsidRPr="00966DC6">
        <w:tab/>
        <w:t>V .......................... dňa .....................</w:t>
      </w:r>
    </w:p>
    <w:p w14:paraId="7DB8E0CA" w14:textId="77777777" w:rsidR="00DE3757" w:rsidRPr="00966DC6" w:rsidRDefault="00DE3757" w:rsidP="00DE3757">
      <w:pPr>
        <w:widowControl w:val="0"/>
        <w:autoSpaceDE w:val="0"/>
        <w:autoSpaceDN w:val="0"/>
        <w:adjustRightInd w:val="0"/>
      </w:pPr>
    </w:p>
    <w:p w14:paraId="38949ACC" w14:textId="77777777" w:rsidR="00DE3757" w:rsidRPr="00966DC6" w:rsidRDefault="00DE3757" w:rsidP="00DE3757">
      <w:pPr>
        <w:widowControl w:val="0"/>
        <w:autoSpaceDE w:val="0"/>
        <w:autoSpaceDN w:val="0"/>
        <w:adjustRightInd w:val="0"/>
      </w:pPr>
    </w:p>
    <w:p w14:paraId="38034FDD" w14:textId="77777777" w:rsidR="00DE3757" w:rsidRPr="00966DC6" w:rsidRDefault="00DE3757" w:rsidP="00DE3757">
      <w:pPr>
        <w:widowControl w:val="0"/>
        <w:tabs>
          <w:tab w:val="left" w:pos="4900"/>
        </w:tabs>
        <w:autoSpaceDE w:val="0"/>
        <w:autoSpaceDN w:val="0"/>
        <w:adjustRightInd w:val="0"/>
      </w:pPr>
      <w:r w:rsidRPr="00966DC6">
        <w:t>Objednávateľ:</w:t>
      </w:r>
      <w:r w:rsidRPr="00966DC6">
        <w:tab/>
      </w:r>
      <w:r w:rsidRPr="00966DC6">
        <w:tab/>
      </w:r>
      <w:r w:rsidRPr="00966DC6">
        <w:tab/>
        <w:t>Zhotoviteľ:</w:t>
      </w:r>
    </w:p>
    <w:p w14:paraId="721B9D42" w14:textId="77777777" w:rsidR="00DE3757" w:rsidRPr="00966DC6" w:rsidRDefault="00DE3757" w:rsidP="00DE3757">
      <w:r w:rsidRPr="00966DC6">
        <w:br w:type="page"/>
      </w:r>
    </w:p>
    <w:p w14:paraId="286CF439" w14:textId="7D089527" w:rsidR="00DE3757" w:rsidRPr="00966DC6" w:rsidRDefault="00DE3757" w:rsidP="00DE3757">
      <w:pPr>
        <w:widowControl w:val="0"/>
        <w:overflowPunct w:val="0"/>
        <w:autoSpaceDE w:val="0"/>
        <w:autoSpaceDN w:val="0"/>
        <w:adjustRightInd w:val="0"/>
        <w:ind w:right="320"/>
      </w:pPr>
      <w:r w:rsidRPr="00966DC6">
        <w:rPr>
          <w:b/>
          <w:bCs/>
        </w:rPr>
        <w:lastRenderedPageBreak/>
        <w:t xml:space="preserve">Príloha </w:t>
      </w:r>
      <w:r w:rsidRPr="00966DC6">
        <w:rPr>
          <w:b/>
        </w:rPr>
        <w:t>č</w:t>
      </w:r>
      <w:r w:rsidRPr="00966DC6">
        <w:rPr>
          <w:b/>
          <w:bCs/>
        </w:rPr>
        <w:t xml:space="preserve">. 2 k zmluve o dielo </w:t>
      </w:r>
      <w:r w:rsidRPr="00966DC6">
        <w:rPr>
          <w:b/>
        </w:rPr>
        <w:t>č</w:t>
      </w:r>
      <w:r w:rsidRPr="00966DC6">
        <w:rPr>
          <w:b/>
          <w:bCs/>
        </w:rPr>
        <w:t>. ....../20</w:t>
      </w:r>
      <w:r>
        <w:rPr>
          <w:b/>
          <w:bCs/>
        </w:rPr>
        <w:t>2</w:t>
      </w:r>
      <w:r w:rsidR="00E8262B">
        <w:rPr>
          <w:b/>
          <w:bCs/>
        </w:rPr>
        <w:t>2</w:t>
      </w:r>
      <w:r w:rsidRPr="00966DC6">
        <w:rPr>
          <w:b/>
          <w:bCs/>
        </w:rPr>
        <w:t xml:space="preserve"> </w:t>
      </w:r>
    </w:p>
    <w:p w14:paraId="76E2034C" w14:textId="77777777" w:rsidR="00DE3757" w:rsidRPr="00966DC6" w:rsidRDefault="00DE3757" w:rsidP="00DE3757">
      <w:pPr>
        <w:widowControl w:val="0"/>
        <w:autoSpaceDE w:val="0"/>
        <w:autoSpaceDN w:val="0"/>
        <w:adjustRightInd w:val="0"/>
      </w:pPr>
    </w:p>
    <w:p w14:paraId="57A57D95" w14:textId="77777777" w:rsidR="00DE3757" w:rsidRPr="00966DC6" w:rsidRDefault="00DE3757" w:rsidP="00DE3757">
      <w:pPr>
        <w:widowControl w:val="0"/>
        <w:autoSpaceDE w:val="0"/>
        <w:autoSpaceDN w:val="0"/>
        <w:adjustRightInd w:val="0"/>
        <w:ind w:left="3020"/>
        <w:rPr>
          <w:b/>
        </w:rPr>
      </w:pPr>
      <w:r>
        <w:rPr>
          <w:b/>
          <w:bCs/>
        </w:rPr>
        <w:t>ČASOVÝ HARMONOGRAM</w:t>
      </w:r>
    </w:p>
    <w:p w14:paraId="02CFAA74" w14:textId="77777777" w:rsidR="00DE3757" w:rsidRPr="00966DC6" w:rsidRDefault="00DE3757" w:rsidP="00DE3757">
      <w:pPr>
        <w:widowControl w:val="0"/>
        <w:autoSpaceDE w:val="0"/>
        <w:autoSpaceDN w:val="0"/>
        <w:adjustRightInd w:val="0"/>
      </w:pPr>
    </w:p>
    <w:p w14:paraId="73CAD823" w14:textId="77777777" w:rsidR="00DE3757" w:rsidRPr="00966DC6" w:rsidRDefault="00DE3757" w:rsidP="00DE3757">
      <w:pPr>
        <w:widowControl w:val="0"/>
        <w:overflowPunct w:val="0"/>
        <w:autoSpaceDE w:val="0"/>
        <w:autoSpaceDN w:val="0"/>
        <w:adjustRightInd w:val="0"/>
        <w:ind w:left="420" w:right="920"/>
        <w:jc w:val="both"/>
        <w:rPr>
          <w:i/>
        </w:rPr>
      </w:pPr>
      <w:r w:rsidRPr="00966DC6">
        <w:rPr>
          <w:i/>
          <w:iCs/>
        </w:rPr>
        <w:t xml:space="preserve">Harmonogram výstavby sa spracúva </w:t>
      </w:r>
      <w:r>
        <w:rPr>
          <w:i/>
          <w:iCs/>
        </w:rPr>
        <w:t xml:space="preserve">najmä </w:t>
      </w:r>
      <w:r w:rsidRPr="00966DC6">
        <w:rPr>
          <w:i/>
          <w:iCs/>
        </w:rPr>
        <w:t xml:space="preserve">formou </w:t>
      </w:r>
      <w:proofErr w:type="spellStart"/>
      <w:r w:rsidRPr="00966DC6">
        <w:rPr>
          <w:i/>
          <w:iCs/>
        </w:rPr>
        <w:t>úse</w:t>
      </w:r>
      <w:r w:rsidRPr="00966DC6">
        <w:rPr>
          <w:i/>
        </w:rPr>
        <w:t>č</w:t>
      </w:r>
      <w:r w:rsidRPr="00966DC6">
        <w:rPr>
          <w:i/>
          <w:iCs/>
        </w:rPr>
        <w:t>kového</w:t>
      </w:r>
      <w:proofErr w:type="spellEnd"/>
      <w:r w:rsidRPr="00966DC6">
        <w:rPr>
          <w:i/>
          <w:iCs/>
        </w:rPr>
        <w:t xml:space="preserve"> grafu použitím </w:t>
      </w:r>
      <w:r>
        <w:rPr>
          <w:i/>
          <w:iCs/>
        </w:rPr>
        <w:t xml:space="preserve">najmä </w:t>
      </w:r>
      <w:r w:rsidRPr="00966DC6">
        <w:rPr>
          <w:i/>
          <w:iCs/>
        </w:rPr>
        <w:t>niektorého z osved</w:t>
      </w:r>
      <w:r w:rsidRPr="00966DC6">
        <w:rPr>
          <w:i/>
        </w:rPr>
        <w:t>č</w:t>
      </w:r>
      <w:r w:rsidRPr="00966DC6">
        <w:rPr>
          <w:i/>
          <w:iCs/>
        </w:rPr>
        <w:t>ených softvérových programov.</w:t>
      </w:r>
      <w:r>
        <w:rPr>
          <w:i/>
          <w:iCs/>
        </w:rPr>
        <w:t xml:space="preserve"> Neuvádzajú sa konkrétne dátumy, ale napr. harmonogram v dňoch alebo týždňoch.</w:t>
      </w:r>
    </w:p>
    <w:p w14:paraId="47D2B92B" w14:textId="77777777" w:rsidR="00DE3757" w:rsidRPr="00966DC6" w:rsidRDefault="00DE3757" w:rsidP="00DE3757">
      <w:pPr>
        <w:widowControl w:val="0"/>
        <w:autoSpaceDE w:val="0"/>
        <w:autoSpaceDN w:val="0"/>
        <w:adjustRightInd w:val="0"/>
        <w:jc w:val="both"/>
        <w:rPr>
          <w:i/>
        </w:rPr>
      </w:pPr>
    </w:p>
    <w:p w14:paraId="7A167A2A" w14:textId="77777777" w:rsidR="00DE3757" w:rsidRPr="00966DC6" w:rsidRDefault="00DE3757" w:rsidP="00DE3757">
      <w:pPr>
        <w:widowControl w:val="0"/>
        <w:autoSpaceDE w:val="0"/>
        <w:autoSpaceDN w:val="0"/>
        <w:adjustRightInd w:val="0"/>
        <w:ind w:left="420"/>
        <w:rPr>
          <w:i/>
        </w:rPr>
      </w:pPr>
      <w:r w:rsidRPr="00966DC6">
        <w:rPr>
          <w:i/>
          <w:iCs/>
        </w:rPr>
        <w:t xml:space="preserve">V prvej základnej </w:t>
      </w:r>
      <w:r w:rsidRPr="00966DC6">
        <w:rPr>
          <w:i/>
        </w:rPr>
        <w:t>č</w:t>
      </w:r>
      <w:r w:rsidRPr="00966DC6">
        <w:rPr>
          <w:i/>
          <w:iCs/>
        </w:rPr>
        <w:t>asti harmonogramu sú uvedené:</w:t>
      </w:r>
    </w:p>
    <w:p w14:paraId="4B598B67" w14:textId="77777777" w:rsidR="00DE3757" w:rsidRPr="00966DC6" w:rsidRDefault="00DE3757" w:rsidP="00DE3757">
      <w:pPr>
        <w:widowControl w:val="0"/>
        <w:autoSpaceDE w:val="0"/>
        <w:autoSpaceDN w:val="0"/>
        <w:adjustRightInd w:val="0"/>
        <w:ind w:left="420"/>
        <w:rPr>
          <w:i/>
        </w:rPr>
      </w:pPr>
      <w:r>
        <w:rPr>
          <w:i/>
          <w:iCs/>
        </w:rPr>
        <w:t>P</w:t>
      </w:r>
      <w:r w:rsidRPr="00966DC6">
        <w:rPr>
          <w:i/>
          <w:iCs/>
        </w:rPr>
        <w:t>revzati</w:t>
      </w:r>
      <w:r>
        <w:rPr>
          <w:i/>
          <w:iCs/>
        </w:rPr>
        <w:t>e</w:t>
      </w:r>
      <w:r w:rsidRPr="00966DC6">
        <w:rPr>
          <w:i/>
          <w:iCs/>
        </w:rPr>
        <w:t xml:space="preserve"> staveniska.</w:t>
      </w:r>
    </w:p>
    <w:p w14:paraId="4545C8DB" w14:textId="77777777" w:rsidR="00DE3757" w:rsidRPr="00966DC6" w:rsidRDefault="00DE3757" w:rsidP="00DE3757">
      <w:pPr>
        <w:widowControl w:val="0"/>
        <w:autoSpaceDE w:val="0"/>
        <w:autoSpaceDN w:val="0"/>
        <w:adjustRightInd w:val="0"/>
        <w:ind w:left="420"/>
        <w:rPr>
          <w:i/>
        </w:rPr>
      </w:pPr>
      <w:r>
        <w:rPr>
          <w:i/>
          <w:iCs/>
        </w:rPr>
        <w:t>Z</w:t>
      </w:r>
      <w:r w:rsidRPr="00966DC6">
        <w:rPr>
          <w:i/>
          <w:iCs/>
        </w:rPr>
        <w:t>a</w:t>
      </w:r>
      <w:r w:rsidRPr="00966DC6">
        <w:rPr>
          <w:i/>
        </w:rPr>
        <w:t>č</w:t>
      </w:r>
      <w:r w:rsidRPr="00966DC6">
        <w:rPr>
          <w:i/>
          <w:iCs/>
        </w:rPr>
        <w:t>ati</w:t>
      </w:r>
      <w:r>
        <w:rPr>
          <w:i/>
          <w:iCs/>
        </w:rPr>
        <w:t>e</w:t>
      </w:r>
      <w:r w:rsidRPr="00966DC6">
        <w:rPr>
          <w:i/>
          <w:iCs/>
        </w:rPr>
        <w:t xml:space="preserve"> uskuto</w:t>
      </w:r>
      <w:r w:rsidRPr="00966DC6">
        <w:rPr>
          <w:i/>
        </w:rPr>
        <w:t>čň</w:t>
      </w:r>
      <w:r w:rsidRPr="00966DC6">
        <w:rPr>
          <w:i/>
          <w:iCs/>
        </w:rPr>
        <w:t>ovania diela.</w:t>
      </w:r>
    </w:p>
    <w:p w14:paraId="21375C9E" w14:textId="77777777" w:rsidR="00DE3757" w:rsidRPr="00966DC6" w:rsidRDefault="00DE3757" w:rsidP="00DE3757">
      <w:pPr>
        <w:widowControl w:val="0"/>
        <w:autoSpaceDE w:val="0"/>
        <w:autoSpaceDN w:val="0"/>
        <w:adjustRightInd w:val="0"/>
        <w:ind w:left="420"/>
        <w:rPr>
          <w:i/>
        </w:rPr>
      </w:pPr>
      <w:r w:rsidRPr="00966DC6">
        <w:rPr>
          <w:i/>
          <w:iCs/>
        </w:rPr>
        <w:t>Termín dokon</w:t>
      </w:r>
      <w:r w:rsidRPr="00966DC6">
        <w:rPr>
          <w:i/>
        </w:rPr>
        <w:t>č</w:t>
      </w:r>
      <w:r w:rsidRPr="00966DC6">
        <w:rPr>
          <w:i/>
          <w:iCs/>
        </w:rPr>
        <w:t>enia, odovzdania a prevzatia stavby.</w:t>
      </w:r>
    </w:p>
    <w:p w14:paraId="63E8D1D1" w14:textId="77777777" w:rsidR="00DE3757" w:rsidRPr="00966DC6" w:rsidRDefault="00DE3757" w:rsidP="00DE3757">
      <w:pPr>
        <w:widowControl w:val="0"/>
        <w:autoSpaceDE w:val="0"/>
        <w:autoSpaceDN w:val="0"/>
        <w:adjustRightInd w:val="0"/>
        <w:rPr>
          <w:i/>
        </w:rPr>
      </w:pPr>
    </w:p>
    <w:p w14:paraId="75C63682" w14:textId="77777777" w:rsidR="00DE3757" w:rsidRPr="00966DC6" w:rsidRDefault="00DE3757" w:rsidP="00DE3757">
      <w:pPr>
        <w:widowControl w:val="0"/>
        <w:autoSpaceDE w:val="0"/>
        <w:autoSpaceDN w:val="0"/>
        <w:adjustRightInd w:val="0"/>
        <w:ind w:left="420"/>
        <w:rPr>
          <w:i/>
        </w:rPr>
      </w:pPr>
      <w:r w:rsidRPr="00966DC6">
        <w:rPr>
          <w:i/>
          <w:iCs/>
        </w:rPr>
        <w:t xml:space="preserve">V druhej </w:t>
      </w:r>
      <w:r w:rsidRPr="00966DC6">
        <w:rPr>
          <w:i/>
        </w:rPr>
        <w:t>č</w:t>
      </w:r>
      <w:r w:rsidRPr="00966DC6">
        <w:rPr>
          <w:i/>
          <w:iCs/>
        </w:rPr>
        <w:t>asti je uvedená vecná nápl</w:t>
      </w:r>
      <w:r w:rsidRPr="00966DC6">
        <w:rPr>
          <w:i/>
        </w:rPr>
        <w:t>ň</w:t>
      </w:r>
      <w:r w:rsidRPr="00966DC6">
        <w:rPr>
          <w:i/>
          <w:iCs/>
        </w:rPr>
        <w:t xml:space="preserve"> jednotlivých postupových termínov.</w:t>
      </w:r>
    </w:p>
    <w:p w14:paraId="50261588" w14:textId="77777777" w:rsidR="00DE3757" w:rsidRPr="00966DC6" w:rsidRDefault="00DE3757" w:rsidP="00DE3757">
      <w:pPr>
        <w:widowControl w:val="0"/>
        <w:autoSpaceDE w:val="0"/>
        <w:autoSpaceDN w:val="0"/>
        <w:adjustRightInd w:val="0"/>
        <w:rPr>
          <w:i/>
        </w:rPr>
      </w:pPr>
    </w:p>
    <w:p w14:paraId="6014E96E" w14:textId="77777777" w:rsidR="00DE3757" w:rsidRPr="00966DC6" w:rsidRDefault="00DE3757" w:rsidP="00DE3757">
      <w:pPr>
        <w:widowControl w:val="0"/>
        <w:autoSpaceDE w:val="0"/>
        <w:autoSpaceDN w:val="0"/>
        <w:adjustRightInd w:val="0"/>
        <w:ind w:left="420"/>
        <w:rPr>
          <w:i/>
        </w:rPr>
      </w:pPr>
      <w:r w:rsidRPr="00966DC6">
        <w:rPr>
          <w:i/>
          <w:iCs/>
        </w:rPr>
        <w:t xml:space="preserve">V tretej </w:t>
      </w:r>
      <w:r w:rsidRPr="00966DC6">
        <w:rPr>
          <w:i/>
        </w:rPr>
        <w:t>č</w:t>
      </w:r>
      <w:r w:rsidRPr="00966DC6">
        <w:rPr>
          <w:i/>
          <w:iCs/>
        </w:rPr>
        <w:t xml:space="preserve">asti harmonogramu sú uvedené oddiely v </w:t>
      </w:r>
      <w:r w:rsidRPr="00966DC6">
        <w:rPr>
          <w:i/>
        </w:rPr>
        <w:t>č</w:t>
      </w:r>
      <w:r w:rsidRPr="00966DC6">
        <w:rPr>
          <w:i/>
          <w:iCs/>
        </w:rPr>
        <w:t>lenení pod</w:t>
      </w:r>
      <w:r w:rsidRPr="00966DC6">
        <w:rPr>
          <w:i/>
        </w:rPr>
        <w:t>ľ</w:t>
      </w:r>
      <w:r w:rsidRPr="00966DC6">
        <w:rPr>
          <w:i/>
          <w:iCs/>
        </w:rPr>
        <w:t xml:space="preserve">a prílohy </w:t>
      </w:r>
      <w:r w:rsidRPr="00966DC6">
        <w:rPr>
          <w:i/>
        </w:rPr>
        <w:t>č</w:t>
      </w:r>
      <w:r w:rsidRPr="00966DC6">
        <w:rPr>
          <w:i/>
          <w:iCs/>
        </w:rPr>
        <w:t>. 1 k tejto zmluve.</w:t>
      </w:r>
    </w:p>
    <w:p w14:paraId="1D4C17CD" w14:textId="77777777" w:rsidR="00DE3757" w:rsidRPr="00966DC6" w:rsidRDefault="00DE3757" w:rsidP="00DE3757">
      <w:pPr>
        <w:widowControl w:val="0"/>
        <w:autoSpaceDE w:val="0"/>
        <w:autoSpaceDN w:val="0"/>
        <w:adjustRightInd w:val="0"/>
        <w:rPr>
          <w:i/>
        </w:rPr>
      </w:pPr>
    </w:p>
    <w:p w14:paraId="0B39CA19" w14:textId="77777777" w:rsidR="00DE3757" w:rsidRPr="00966DC6" w:rsidRDefault="00DE3757" w:rsidP="00DE3757">
      <w:pPr>
        <w:widowControl w:val="0"/>
        <w:overflowPunct w:val="0"/>
        <w:autoSpaceDE w:val="0"/>
        <w:autoSpaceDN w:val="0"/>
        <w:adjustRightInd w:val="0"/>
        <w:ind w:left="420"/>
        <w:jc w:val="both"/>
        <w:rPr>
          <w:i/>
        </w:rPr>
      </w:pPr>
      <w:r w:rsidRPr="00966DC6">
        <w:rPr>
          <w:i/>
          <w:iCs/>
        </w:rPr>
        <w:t xml:space="preserve">V tejto </w:t>
      </w:r>
      <w:r w:rsidRPr="00966DC6">
        <w:rPr>
          <w:i/>
        </w:rPr>
        <w:t>č</w:t>
      </w:r>
      <w:r w:rsidRPr="00966DC6">
        <w:rPr>
          <w:i/>
          <w:iCs/>
        </w:rPr>
        <w:t>asti harmonogramu výstavby uchádzač uvedie aj termíny stavebných pripraveností k montáži a termíny spätného odovzdania po montáži za ú</w:t>
      </w:r>
      <w:r w:rsidRPr="00966DC6">
        <w:rPr>
          <w:i/>
        </w:rPr>
        <w:t>č</w:t>
      </w:r>
      <w:r w:rsidRPr="00966DC6">
        <w:rPr>
          <w:i/>
          <w:iCs/>
        </w:rPr>
        <w:t>elom dokon</w:t>
      </w:r>
      <w:r w:rsidRPr="00966DC6">
        <w:rPr>
          <w:i/>
        </w:rPr>
        <w:t>č</w:t>
      </w:r>
      <w:r w:rsidRPr="00966DC6">
        <w:rPr>
          <w:i/>
          <w:iCs/>
        </w:rPr>
        <w:t>enia stavby.</w:t>
      </w:r>
    </w:p>
    <w:p w14:paraId="430AE485" w14:textId="77777777" w:rsidR="00DE3757" w:rsidRPr="00966DC6" w:rsidRDefault="00DE3757" w:rsidP="00DE3757">
      <w:pPr>
        <w:widowControl w:val="0"/>
        <w:autoSpaceDE w:val="0"/>
        <w:autoSpaceDN w:val="0"/>
        <w:adjustRightInd w:val="0"/>
      </w:pPr>
    </w:p>
    <w:p w14:paraId="13ED8814" w14:textId="77777777" w:rsidR="00DE3757" w:rsidRDefault="00DE3757" w:rsidP="00DE3757">
      <w:pPr>
        <w:widowControl w:val="0"/>
        <w:autoSpaceDE w:val="0"/>
        <w:autoSpaceDN w:val="0"/>
        <w:adjustRightInd w:val="0"/>
        <w:ind w:left="420"/>
      </w:pPr>
    </w:p>
    <w:p w14:paraId="1A8A1EDD" w14:textId="67E738AC" w:rsidR="00DE3757" w:rsidRPr="00966DC6" w:rsidRDefault="00DE3757" w:rsidP="00DE3757">
      <w:pPr>
        <w:widowControl w:val="0"/>
        <w:autoSpaceDE w:val="0"/>
        <w:autoSpaceDN w:val="0"/>
        <w:adjustRightInd w:val="0"/>
        <w:ind w:left="420"/>
      </w:pPr>
      <w:r w:rsidRPr="00966DC6">
        <w:t>Táto príloha č. 2 je neoddeliteľnou súčasťou zmluvy o dielo č. ......./20</w:t>
      </w:r>
      <w:r>
        <w:t>2</w:t>
      </w:r>
      <w:r w:rsidR="00E8262B">
        <w:t>2</w:t>
      </w:r>
    </w:p>
    <w:p w14:paraId="3FCED595" w14:textId="77777777" w:rsidR="00DE3757" w:rsidRPr="00966DC6" w:rsidRDefault="00DE3757" w:rsidP="00DE3757">
      <w:pPr>
        <w:widowControl w:val="0"/>
        <w:autoSpaceDE w:val="0"/>
        <w:autoSpaceDN w:val="0"/>
        <w:adjustRightInd w:val="0"/>
      </w:pPr>
    </w:p>
    <w:p w14:paraId="7CE49209" w14:textId="77777777" w:rsidR="00DE3757" w:rsidRPr="00966DC6" w:rsidRDefault="00DE3757" w:rsidP="00DE3757">
      <w:pPr>
        <w:widowControl w:val="0"/>
        <w:autoSpaceDE w:val="0"/>
        <w:autoSpaceDN w:val="0"/>
        <w:adjustRightInd w:val="0"/>
      </w:pPr>
    </w:p>
    <w:p w14:paraId="67C36C76" w14:textId="77777777" w:rsidR="00DE3757" w:rsidRPr="00966DC6" w:rsidRDefault="00DE3757" w:rsidP="00DE3757">
      <w:pPr>
        <w:widowControl w:val="0"/>
        <w:autoSpaceDE w:val="0"/>
        <w:autoSpaceDN w:val="0"/>
        <w:adjustRightInd w:val="0"/>
      </w:pPr>
    </w:p>
    <w:p w14:paraId="4F24DB2F" w14:textId="77777777" w:rsidR="00DE3757" w:rsidRPr="00966DC6" w:rsidRDefault="00DE3757" w:rsidP="00DE3757">
      <w:pPr>
        <w:widowControl w:val="0"/>
        <w:tabs>
          <w:tab w:val="left" w:pos="4900"/>
        </w:tabs>
        <w:autoSpaceDE w:val="0"/>
        <w:autoSpaceDN w:val="0"/>
        <w:adjustRightInd w:val="0"/>
        <w:ind w:left="420"/>
      </w:pPr>
      <w:r w:rsidRPr="00966DC6">
        <w:t>V ........... dňa .....................</w:t>
      </w:r>
      <w:r w:rsidRPr="00966DC6">
        <w:tab/>
        <w:t>V ................. dňa .........................</w:t>
      </w:r>
    </w:p>
    <w:p w14:paraId="53F97EA1" w14:textId="77777777" w:rsidR="00DE3757" w:rsidRPr="00966DC6" w:rsidRDefault="00DE3757" w:rsidP="00DE3757">
      <w:pPr>
        <w:widowControl w:val="0"/>
        <w:autoSpaceDE w:val="0"/>
        <w:autoSpaceDN w:val="0"/>
        <w:adjustRightInd w:val="0"/>
      </w:pPr>
    </w:p>
    <w:p w14:paraId="257BB730" w14:textId="77777777" w:rsidR="00DE3757" w:rsidRPr="00966DC6" w:rsidRDefault="00DE3757" w:rsidP="00DE3757">
      <w:pPr>
        <w:widowControl w:val="0"/>
        <w:autoSpaceDE w:val="0"/>
        <w:autoSpaceDN w:val="0"/>
        <w:adjustRightInd w:val="0"/>
      </w:pPr>
    </w:p>
    <w:p w14:paraId="162F77F8" w14:textId="77777777" w:rsidR="00DE3757" w:rsidRPr="00966DC6" w:rsidRDefault="00DE3757" w:rsidP="00DE3757">
      <w:pPr>
        <w:widowControl w:val="0"/>
        <w:autoSpaceDE w:val="0"/>
        <w:autoSpaceDN w:val="0"/>
        <w:adjustRightInd w:val="0"/>
      </w:pPr>
    </w:p>
    <w:p w14:paraId="361A1C2B" w14:textId="77777777" w:rsidR="00DE3757" w:rsidRDefault="00DE3757" w:rsidP="00DE3757">
      <w:pPr>
        <w:widowControl w:val="0"/>
        <w:tabs>
          <w:tab w:val="left" w:pos="4900"/>
        </w:tabs>
        <w:autoSpaceDE w:val="0"/>
        <w:autoSpaceDN w:val="0"/>
        <w:adjustRightInd w:val="0"/>
        <w:ind w:left="426"/>
      </w:pPr>
      <w:r w:rsidRPr="00966DC6">
        <w:t>Objednávateľ:</w:t>
      </w:r>
      <w:r w:rsidRPr="00966DC6">
        <w:tab/>
      </w:r>
      <w:r w:rsidRPr="00966DC6">
        <w:tab/>
      </w:r>
      <w:r w:rsidRPr="00966DC6">
        <w:tab/>
        <w:t>Zhotoviteľ:</w:t>
      </w:r>
    </w:p>
    <w:p w14:paraId="22B76481" w14:textId="77777777" w:rsidR="00DE3757" w:rsidRDefault="00DE3757" w:rsidP="00DE3757">
      <w:r>
        <w:br w:type="page"/>
      </w:r>
    </w:p>
    <w:p w14:paraId="70977C41" w14:textId="27AF5500" w:rsidR="00DE3757" w:rsidRPr="00966DC6" w:rsidRDefault="00DE3757" w:rsidP="00DE3757">
      <w:pPr>
        <w:widowControl w:val="0"/>
        <w:tabs>
          <w:tab w:val="left" w:pos="1560"/>
        </w:tabs>
        <w:autoSpaceDE w:val="0"/>
        <w:autoSpaceDN w:val="0"/>
        <w:adjustRightInd w:val="0"/>
      </w:pPr>
      <w:r w:rsidRPr="00966DC6">
        <w:rPr>
          <w:b/>
          <w:bCs/>
        </w:rPr>
        <w:lastRenderedPageBreak/>
        <w:t xml:space="preserve">Príloha </w:t>
      </w:r>
      <w:r w:rsidRPr="00966DC6">
        <w:rPr>
          <w:b/>
        </w:rPr>
        <w:t>č</w:t>
      </w:r>
      <w:r w:rsidRPr="00966DC6">
        <w:rPr>
          <w:b/>
          <w:bCs/>
        </w:rPr>
        <w:t xml:space="preserve">. 3 k zmluve o dielo </w:t>
      </w:r>
      <w:r w:rsidRPr="00966DC6">
        <w:t>č</w:t>
      </w:r>
      <w:r w:rsidRPr="00966DC6">
        <w:rPr>
          <w:b/>
          <w:bCs/>
        </w:rPr>
        <w:t>. ......./20</w:t>
      </w:r>
      <w:r>
        <w:rPr>
          <w:b/>
          <w:bCs/>
        </w:rPr>
        <w:t>2</w:t>
      </w:r>
      <w:r w:rsidR="00E8262B">
        <w:rPr>
          <w:b/>
          <w:bCs/>
        </w:rPr>
        <w:t>2</w:t>
      </w:r>
    </w:p>
    <w:p w14:paraId="7E86D02E" w14:textId="77777777" w:rsidR="00DE3757" w:rsidRPr="00966DC6" w:rsidRDefault="00DE3757" w:rsidP="00DE3757">
      <w:pPr>
        <w:widowControl w:val="0"/>
        <w:autoSpaceDE w:val="0"/>
        <w:autoSpaceDN w:val="0"/>
        <w:adjustRightInd w:val="0"/>
      </w:pPr>
    </w:p>
    <w:p w14:paraId="14ED7D9C" w14:textId="77777777" w:rsidR="00DE3757" w:rsidRPr="00966DC6" w:rsidRDefault="00DE3757" w:rsidP="00DE3757">
      <w:pPr>
        <w:widowControl w:val="0"/>
        <w:autoSpaceDE w:val="0"/>
        <w:autoSpaceDN w:val="0"/>
        <w:adjustRightInd w:val="0"/>
        <w:jc w:val="center"/>
        <w:rPr>
          <w:smallCaps/>
          <w:sz w:val="28"/>
          <w:szCs w:val="28"/>
        </w:rPr>
      </w:pPr>
      <w:r w:rsidRPr="00966DC6">
        <w:rPr>
          <w:b/>
          <w:bCs/>
          <w:smallCaps/>
          <w:sz w:val="28"/>
          <w:szCs w:val="28"/>
        </w:rPr>
        <w:t>Kritická cesta</w:t>
      </w:r>
    </w:p>
    <w:p w14:paraId="75F877C0" w14:textId="77777777" w:rsidR="00DE3757" w:rsidRDefault="00DE3757" w:rsidP="00DE3757">
      <w:pPr>
        <w:widowControl w:val="0"/>
        <w:autoSpaceDE w:val="0"/>
        <w:autoSpaceDN w:val="0"/>
        <w:adjustRightInd w:val="0"/>
      </w:pPr>
    </w:p>
    <w:p w14:paraId="5816F5C9" w14:textId="77777777" w:rsidR="00DE3757" w:rsidRPr="00966DC6" w:rsidRDefault="00DE3757" w:rsidP="00DE3757">
      <w:pPr>
        <w:widowControl w:val="0"/>
        <w:overflowPunct w:val="0"/>
        <w:autoSpaceDE w:val="0"/>
        <w:autoSpaceDN w:val="0"/>
        <w:adjustRightInd w:val="0"/>
        <w:ind w:left="420" w:right="920"/>
        <w:jc w:val="both"/>
        <w:rPr>
          <w:i/>
        </w:rPr>
      </w:pPr>
      <w:r>
        <w:rPr>
          <w:i/>
          <w:iCs/>
        </w:rPr>
        <w:t>Vyšpecifikovanie časových úsekov z Harmonogram výstavby, ktoré zasiahnu do prevádzky v objekte Objednávateľa</w:t>
      </w:r>
    </w:p>
    <w:p w14:paraId="03E015BC" w14:textId="77777777" w:rsidR="00DE3757" w:rsidRDefault="00DE3757" w:rsidP="00DE3757">
      <w:pPr>
        <w:widowControl w:val="0"/>
        <w:autoSpaceDE w:val="0"/>
        <w:autoSpaceDN w:val="0"/>
        <w:adjustRightInd w:val="0"/>
        <w:jc w:val="both"/>
        <w:rPr>
          <w:i/>
        </w:rPr>
      </w:pPr>
    </w:p>
    <w:p w14:paraId="46AE8E7C" w14:textId="57B8B27B" w:rsidR="00DE3757" w:rsidRPr="00966DC6" w:rsidRDefault="00DE3757" w:rsidP="00DE3757">
      <w:pPr>
        <w:widowControl w:val="0"/>
        <w:autoSpaceDE w:val="0"/>
        <w:autoSpaceDN w:val="0"/>
        <w:adjustRightInd w:val="0"/>
        <w:ind w:left="420"/>
      </w:pPr>
      <w:r w:rsidRPr="00966DC6">
        <w:t xml:space="preserve">Táto príloha č. </w:t>
      </w:r>
      <w:r>
        <w:t>3</w:t>
      </w:r>
      <w:r w:rsidRPr="00966DC6">
        <w:t xml:space="preserve"> je neoddeliteľnou súčasťou zmluvy o dielo č. ......./20</w:t>
      </w:r>
      <w:r>
        <w:t>2</w:t>
      </w:r>
      <w:r w:rsidR="00E8262B">
        <w:t>2</w:t>
      </w:r>
    </w:p>
    <w:p w14:paraId="319D05F0" w14:textId="77777777" w:rsidR="00DE3757" w:rsidRPr="00966DC6" w:rsidRDefault="00DE3757" w:rsidP="00DE3757">
      <w:pPr>
        <w:widowControl w:val="0"/>
        <w:autoSpaceDE w:val="0"/>
        <w:autoSpaceDN w:val="0"/>
        <w:adjustRightInd w:val="0"/>
      </w:pPr>
    </w:p>
    <w:p w14:paraId="6FF98853" w14:textId="77777777" w:rsidR="00DE3757" w:rsidRPr="00966DC6" w:rsidRDefault="00DE3757" w:rsidP="00DE3757">
      <w:pPr>
        <w:widowControl w:val="0"/>
        <w:autoSpaceDE w:val="0"/>
        <w:autoSpaceDN w:val="0"/>
        <w:adjustRightInd w:val="0"/>
      </w:pPr>
    </w:p>
    <w:p w14:paraId="52EFC493" w14:textId="77777777" w:rsidR="00DE3757" w:rsidRPr="00966DC6" w:rsidRDefault="00DE3757" w:rsidP="00DE3757">
      <w:pPr>
        <w:widowControl w:val="0"/>
        <w:autoSpaceDE w:val="0"/>
        <w:autoSpaceDN w:val="0"/>
        <w:adjustRightInd w:val="0"/>
      </w:pPr>
    </w:p>
    <w:p w14:paraId="53550EF2" w14:textId="77777777" w:rsidR="00DE3757" w:rsidRPr="00966DC6" w:rsidRDefault="00DE3757" w:rsidP="00DE3757">
      <w:pPr>
        <w:widowControl w:val="0"/>
        <w:tabs>
          <w:tab w:val="left" w:pos="4900"/>
        </w:tabs>
        <w:autoSpaceDE w:val="0"/>
        <w:autoSpaceDN w:val="0"/>
        <w:adjustRightInd w:val="0"/>
        <w:ind w:left="420"/>
      </w:pPr>
      <w:r w:rsidRPr="00966DC6">
        <w:t>V ........... dňa .....................</w:t>
      </w:r>
      <w:r w:rsidRPr="00966DC6">
        <w:tab/>
        <w:t>V ................. dňa .........................</w:t>
      </w:r>
    </w:p>
    <w:p w14:paraId="012B4810" w14:textId="77777777" w:rsidR="00DE3757" w:rsidRPr="00966DC6" w:rsidRDefault="00DE3757" w:rsidP="00DE3757">
      <w:pPr>
        <w:widowControl w:val="0"/>
        <w:autoSpaceDE w:val="0"/>
        <w:autoSpaceDN w:val="0"/>
        <w:adjustRightInd w:val="0"/>
      </w:pPr>
    </w:p>
    <w:p w14:paraId="747841BC" w14:textId="77777777" w:rsidR="00DE3757" w:rsidRPr="00966DC6" w:rsidRDefault="00DE3757" w:rsidP="00DE3757">
      <w:pPr>
        <w:widowControl w:val="0"/>
        <w:autoSpaceDE w:val="0"/>
        <w:autoSpaceDN w:val="0"/>
        <w:adjustRightInd w:val="0"/>
      </w:pPr>
    </w:p>
    <w:p w14:paraId="447EC4C8" w14:textId="77777777" w:rsidR="00DE3757" w:rsidRPr="00966DC6" w:rsidRDefault="00DE3757" w:rsidP="00DE3757">
      <w:pPr>
        <w:widowControl w:val="0"/>
        <w:autoSpaceDE w:val="0"/>
        <w:autoSpaceDN w:val="0"/>
        <w:adjustRightInd w:val="0"/>
      </w:pPr>
    </w:p>
    <w:p w14:paraId="4E4FF8DC" w14:textId="77777777" w:rsidR="00DE3757" w:rsidRDefault="00DE3757" w:rsidP="00DE3757">
      <w:pPr>
        <w:widowControl w:val="0"/>
        <w:tabs>
          <w:tab w:val="left" w:pos="4900"/>
        </w:tabs>
        <w:autoSpaceDE w:val="0"/>
        <w:autoSpaceDN w:val="0"/>
        <w:adjustRightInd w:val="0"/>
        <w:ind w:left="426"/>
      </w:pPr>
      <w:r w:rsidRPr="00966DC6">
        <w:t>Objednávateľ:</w:t>
      </w:r>
      <w:r w:rsidRPr="00966DC6">
        <w:tab/>
      </w:r>
      <w:r w:rsidRPr="00966DC6">
        <w:tab/>
      </w:r>
      <w:r w:rsidRPr="00966DC6">
        <w:tab/>
        <w:t>Zhotoviteľ:</w:t>
      </w:r>
    </w:p>
    <w:p w14:paraId="6D0ADF58" w14:textId="77777777" w:rsidR="00DE3757" w:rsidRDefault="00DE3757" w:rsidP="00DE3757">
      <w:r>
        <w:br w:type="page"/>
      </w:r>
    </w:p>
    <w:p w14:paraId="5527217D" w14:textId="26115408" w:rsidR="00DE3757" w:rsidRPr="00966DC6" w:rsidRDefault="00DE3757" w:rsidP="00DE3757">
      <w:pPr>
        <w:widowControl w:val="0"/>
        <w:tabs>
          <w:tab w:val="left" w:pos="1560"/>
        </w:tabs>
        <w:autoSpaceDE w:val="0"/>
        <w:autoSpaceDN w:val="0"/>
        <w:adjustRightInd w:val="0"/>
      </w:pPr>
      <w:r w:rsidRPr="00966DC6">
        <w:rPr>
          <w:b/>
          <w:bCs/>
        </w:rPr>
        <w:lastRenderedPageBreak/>
        <w:t xml:space="preserve">Príloha </w:t>
      </w:r>
      <w:r w:rsidRPr="00966DC6">
        <w:rPr>
          <w:b/>
        </w:rPr>
        <w:t>č</w:t>
      </w:r>
      <w:r w:rsidRPr="00966DC6">
        <w:rPr>
          <w:b/>
          <w:bCs/>
        </w:rPr>
        <w:t xml:space="preserve">. </w:t>
      </w:r>
      <w:r>
        <w:rPr>
          <w:b/>
          <w:bCs/>
        </w:rPr>
        <w:t>4</w:t>
      </w:r>
      <w:r w:rsidRPr="00966DC6">
        <w:rPr>
          <w:b/>
          <w:bCs/>
        </w:rPr>
        <w:t xml:space="preserve"> k zmluve o dielo </w:t>
      </w:r>
      <w:r w:rsidRPr="00966DC6">
        <w:t>č</w:t>
      </w:r>
      <w:r w:rsidRPr="00966DC6">
        <w:rPr>
          <w:b/>
          <w:bCs/>
        </w:rPr>
        <w:t>. ......./20</w:t>
      </w:r>
      <w:r>
        <w:rPr>
          <w:b/>
          <w:bCs/>
        </w:rPr>
        <w:t>2</w:t>
      </w:r>
      <w:r w:rsidR="00E8262B">
        <w:rPr>
          <w:b/>
          <w:bCs/>
        </w:rPr>
        <w:t>2</w:t>
      </w:r>
      <w:r w:rsidRPr="00966DC6">
        <w:rPr>
          <w:b/>
          <w:bCs/>
        </w:rPr>
        <w:t xml:space="preserve"> </w:t>
      </w:r>
    </w:p>
    <w:p w14:paraId="593C8F40" w14:textId="77777777" w:rsidR="00DE3757" w:rsidRDefault="00DE3757" w:rsidP="00DE3757">
      <w:pPr>
        <w:widowControl w:val="0"/>
        <w:autoSpaceDE w:val="0"/>
        <w:autoSpaceDN w:val="0"/>
        <w:adjustRightInd w:val="0"/>
      </w:pPr>
    </w:p>
    <w:p w14:paraId="03507819" w14:textId="77777777" w:rsidR="00DE3757" w:rsidRDefault="00DE3757" w:rsidP="00DE3757">
      <w:pPr>
        <w:widowControl w:val="0"/>
        <w:autoSpaceDE w:val="0"/>
        <w:autoSpaceDN w:val="0"/>
        <w:adjustRightInd w:val="0"/>
      </w:pPr>
    </w:p>
    <w:p w14:paraId="411C157F" w14:textId="77777777" w:rsidR="00DE3757" w:rsidRPr="00966DC6" w:rsidRDefault="00DE3757" w:rsidP="00DE3757">
      <w:pPr>
        <w:widowControl w:val="0"/>
        <w:autoSpaceDE w:val="0"/>
        <w:autoSpaceDN w:val="0"/>
        <w:adjustRightInd w:val="0"/>
        <w:jc w:val="center"/>
      </w:pPr>
      <w:r w:rsidRPr="00966DC6">
        <w:rPr>
          <w:b/>
          <w:bCs/>
        </w:rPr>
        <w:t>ZOZNAM  SUBDODÁVATEĽOV</w:t>
      </w:r>
    </w:p>
    <w:p w14:paraId="6D718EBD" w14:textId="77777777" w:rsidR="00DE3757" w:rsidRPr="00966DC6" w:rsidRDefault="00DE3757" w:rsidP="00DE3757">
      <w:pPr>
        <w:widowControl w:val="0"/>
        <w:autoSpaceDE w:val="0"/>
        <w:autoSpaceDN w:val="0"/>
        <w:adjustRightInd w:val="0"/>
      </w:pPr>
    </w:p>
    <w:p w14:paraId="387DE531" w14:textId="77777777" w:rsidR="00DE3757" w:rsidRPr="00966DC6" w:rsidRDefault="00DE3757" w:rsidP="00DE3757">
      <w:pPr>
        <w:widowControl w:val="0"/>
        <w:autoSpaceDE w:val="0"/>
        <w:autoSpaceDN w:val="0"/>
        <w:adjustRightInd w:val="0"/>
      </w:pPr>
    </w:p>
    <w:p w14:paraId="50CE5E71" w14:textId="471E713F" w:rsidR="00DE3757" w:rsidRDefault="00DE3757" w:rsidP="00DE3757">
      <w:pPr>
        <w:pStyle w:val="Zkladntext"/>
        <w:numPr>
          <w:ilvl w:val="0"/>
          <w:numId w:val="59"/>
        </w:numPr>
        <w:spacing w:after="0"/>
        <w:jc w:val="both"/>
        <w:rPr>
          <w:i/>
        </w:rPr>
      </w:pPr>
      <w:r>
        <w:rPr>
          <w:i/>
          <w:color w:val="000000"/>
        </w:rPr>
        <w:t>povinnosť doplniť má</w:t>
      </w:r>
      <w:r w:rsidRPr="00966DC6">
        <w:rPr>
          <w:i/>
          <w:color w:val="000000"/>
        </w:rPr>
        <w:t xml:space="preserve"> úspešný uchádzač údajmi o subdodávateľoch v </w:t>
      </w:r>
      <w:r>
        <w:rPr>
          <w:i/>
        </w:rPr>
        <w:t>zmysle čl. VIII</w:t>
      </w:r>
      <w:r w:rsidRPr="00966DC6">
        <w:rPr>
          <w:i/>
        </w:rPr>
        <w:t xml:space="preserve">. ods. </w:t>
      </w:r>
      <w:r>
        <w:rPr>
          <w:i/>
        </w:rPr>
        <w:t>8</w:t>
      </w:r>
      <w:r w:rsidRPr="00966DC6">
        <w:rPr>
          <w:i/>
        </w:rPr>
        <w:t>.</w:t>
      </w:r>
      <w:r w:rsidR="00814ECE">
        <w:rPr>
          <w:i/>
        </w:rPr>
        <w:t>1, 8.</w:t>
      </w:r>
      <w:bookmarkStart w:id="19" w:name="_GoBack"/>
      <w:bookmarkEnd w:id="19"/>
      <w:r>
        <w:rPr>
          <w:i/>
        </w:rPr>
        <w:t>2</w:t>
      </w:r>
      <w:r w:rsidRPr="00966DC6">
        <w:rPr>
          <w:i/>
        </w:rPr>
        <w:t xml:space="preserve"> Zmluvy o dielo </w:t>
      </w:r>
    </w:p>
    <w:p w14:paraId="180A067F" w14:textId="77777777" w:rsidR="00DE3757" w:rsidRPr="005D745E" w:rsidRDefault="00DE3757" w:rsidP="00DE3757">
      <w:pPr>
        <w:rPr>
          <w:rFonts w:eastAsia="Calibri"/>
          <w:i/>
          <w:szCs w:val="20"/>
        </w:rPr>
      </w:pPr>
      <w:r>
        <w:rPr>
          <w:i/>
        </w:rPr>
        <w:br w:type="page"/>
      </w:r>
    </w:p>
    <w:p w14:paraId="53A7E9C3" w14:textId="5C94449F" w:rsidR="00DE3757" w:rsidRPr="00966DC6" w:rsidRDefault="00DE3757" w:rsidP="00DE3757">
      <w:pPr>
        <w:widowControl w:val="0"/>
        <w:tabs>
          <w:tab w:val="left" w:pos="1560"/>
        </w:tabs>
        <w:autoSpaceDE w:val="0"/>
        <w:autoSpaceDN w:val="0"/>
        <w:adjustRightInd w:val="0"/>
      </w:pPr>
      <w:r w:rsidRPr="00966DC6">
        <w:rPr>
          <w:b/>
          <w:bCs/>
        </w:rPr>
        <w:lastRenderedPageBreak/>
        <w:t xml:space="preserve">Príloha </w:t>
      </w:r>
      <w:r w:rsidRPr="00966DC6">
        <w:rPr>
          <w:b/>
        </w:rPr>
        <w:t>č</w:t>
      </w:r>
      <w:r w:rsidRPr="00966DC6">
        <w:rPr>
          <w:b/>
          <w:bCs/>
        </w:rPr>
        <w:t xml:space="preserve">. </w:t>
      </w:r>
      <w:r>
        <w:rPr>
          <w:b/>
          <w:bCs/>
        </w:rPr>
        <w:t>5</w:t>
      </w:r>
      <w:r w:rsidRPr="00966DC6">
        <w:rPr>
          <w:b/>
          <w:bCs/>
        </w:rPr>
        <w:t xml:space="preserve"> k zmluve o dielo </w:t>
      </w:r>
      <w:r w:rsidRPr="00966DC6">
        <w:t>č</w:t>
      </w:r>
      <w:r w:rsidRPr="00966DC6">
        <w:rPr>
          <w:b/>
          <w:bCs/>
        </w:rPr>
        <w:t>. ......./20</w:t>
      </w:r>
      <w:r>
        <w:rPr>
          <w:b/>
          <w:bCs/>
        </w:rPr>
        <w:t>2</w:t>
      </w:r>
      <w:r w:rsidR="00E8262B">
        <w:rPr>
          <w:b/>
          <w:bCs/>
        </w:rPr>
        <w:t>2</w:t>
      </w:r>
      <w:r w:rsidRPr="00966DC6">
        <w:rPr>
          <w:b/>
          <w:bCs/>
        </w:rPr>
        <w:t xml:space="preserve"> </w:t>
      </w:r>
    </w:p>
    <w:p w14:paraId="6BBFBD72" w14:textId="77777777" w:rsidR="00DE3757" w:rsidRDefault="00DE3757" w:rsidP="00DE3757">
      <w:pPr>
        <w:widowControl w:val="0"/>
        <w:autoSpaceDE w:val="0"/>
        <w:autoSpaceDN w:val="0"/>
        <w:adjustRightInd w:val="0"/>
      </w:pPr>
    </w:p>
    <w:p w14:paraId="35D3B5ED" w14:textId="77777777" w:rsidR="00DE3757" w:rsidRPr="005D745E" w:rsidRDefault="00DE3757" w:rsidP="00DE3757">
      <w:pPr>
        <w:widowControl w:val="0"/>
        <w:autoSpaceDE w:val="0"/>
        <w:autoSpaceDN w:val="0"/>
        <w:adjustRightInd w:val="0"/>
        <w:jc w:val="center"/>
        <w:rPr>
          <w:b/>
          <w:smallCaps/>
          <w:sz w:val="28"/>
          <w:szCs w:val="28"/>
        </w:rPr>
      </w:pPr>
      <w:r w:rsidRPr="005D745E">
        <w:rPr>
          <w:b/>
          <w:smallCaps/>
          <w:sz w:val="28"/>
          <w:szCs w:val="28"/>
        </w:rPr>
        <w:t>Špecifikácia Staveniska a Stavebného denníka</w:t>
      </w:r>
    </w:p>
    <w:p w14:paraId="15F71426" w14:textId="77777777" w:rsidR="00DE3757" w:rsidRDefault="00DE3757" w:rsidP="00DE3757">
      <w:pPr>
        <w:widowControl w:val="0"/>
        <w:autoSpaceDE w:val="0"/>
        <w:autoSpaceDN w:val="0"/>
        <w:adjustRightInd w:val="0"/>
        <w:ind w:left="16"/>
      </w:pPr>
    </w:p>
    <w:p w14:paraId="42CCC17B" w14:textId="77777777" w:rsidR="00DE3757" w:rsidRPr="005D745E" w:rsidRDefault="00DE3757" w:rsidP="00DE3757">
      <w:pPr>
        <w:widowControl w:val="0"/>
        <w:autoSpaceDE w:val="0"/>
        <w:autoSpaceDN w:val="0"/>
        <w:adjustRightInd w:val="0"/>
        <w:ind w:left="16"/>
        <w:rPr>
          <w:sz w:val="22"/>
          <w:szCs w:val="22"/>
        </w:rPr>
      </w:pPr>
      <w:r w:rsidRPr="005D745E">
        <w:rPr>
          <w:sz w:val="22"/>
          <w:szCs w:val="22"/>
        </w:rPr>
        <w:t>Zmluvné strany sa budú v priebehu zhotovovania diela riadiť týmito podmienkami:</w:t>
      </w:r>
    </w:p>
    <w:p w14:paraId="4427770E" w14:textId="77777777" w:rsidR="00DE3757" w:rsidRPr="005D745E" w:rsidRDefault="00DE3757" w:rsidP="00DE3757">
      <w:pPr>
        <w:widowControl w:val="0"/>
        <w:autoSpaceDE w:val="0"/>
        <w:autoSpaceDN w:val="0"/>
        <w:adjustRightInd w:val="0"/>
        <w:rPr>
          <w:sz w:val="22"/>
          <w:szCs w:val="22"/>
        </w:rPr>
      </w:pPr>
    </w:p>
    <w:p w14:paraId="390F3917" w14:textId="77777777" w:rsidR="00DE3757" w:rsidRPr="005D745E" w:rsidRDefault="00DE3757" w:rsidP="00DE3757">
      <w:pPr>
        <w:widowControl w:val="0"/>
        <w:autoSpaceDE w:val="0"/>
        <w:autoSpaceDN w:val="0"/>
        <w:adjustRightInd w:val="0"/>
        <w:ind w:left="4476"/>
        <w:rPr>
          <w:sz w:val="22"/>
          <w:szCs w:val="22"/>
        </w:rPr>
      </w:pPr>
      <w:r w:rsidRPr="005D745E">
        <w:rPr>
          <w:b/>
          <w:bCs/>
          <w:sz w:val="22"/>
          <w:szCs w:val="22"/>
        </w:rPr>
        <w:t>I.</w:t>
      </w:r>
    </w:p>
    <w:p w14:paraId="180DFB81" w14:textId="77777777" w:rsidR="00DE3757" w:rsidRPr="005D745E" w:rsidRDefault="00DE3757" w:rsidP="00DE3757">
      <w:pPr>
        <w:widowControl w:val="0"/>
        <w:autoSpaceDE w:val="0"/>
        <w:autoSpaceDN w:val="0"/>
        <w:adjustRightInd w:val="0"/>
        <w:ind w:left="3756"/>
        <w:rPr>
          <w:b/>
          <w:sz w:val="22"/>
          <w:szCs w:val="22"/>
        </w:rPr>
      </w:pPr>
      <w:r w:rsidRPr="005D745E">
        <w:rPr>
          <w:b/>
          <w:bCs/>
          <w:sz w:val="22"/>
          <w:szCs w:val="22"/>
        </w:rPr>
        <w:t>STAVENISKO</w:t>
      </w:r>
    </w:p>
    <w:p w14:paraId="6B7636AA" w14:textId="77777777" w:rsidR="00DE3757" w:rsidRPr="00DE3757" w:rsidRDefault="00DE3757" w:rsidP="00DE3757">
      <w:pPr>
        <w:widowControl w:val="0"/>
        <w:autoSpaceDE w:val="0"/>
        <w:autoSpaceDN w:val="0"/>
        <w:adjustRightInd w:val="0"/>
        <w:rPr>
          <w:sz w:val="22"/>
          <w:szCs w:val="22"/>
        </w:rPr>
      </w:pPr>
    </w:p>
    <w:p w14:paraId="311BF771"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Stavenisko je priestor, ktorý je počas uskutočňovania stavby určený na vykonávanie stavebných prác na stavbe na uskladňovanie materiálov, výrobkov, strojov, zariadení a konštrukcií pre stavbu, na umiestnenie strojov a mechanizmov potrebných na uskutočňovanie stavby a na umiestnenie zariadenia staveniska. </w:t>
      </w:r>
    </w:p>
    <w:p w14:paraId="18F0823E"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120"/>
        <w:ind w:left="794"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Stavenisko zahŕňa stavebný pozemok, prípadne v určenom rozsahu aj iné pozemky alebo ich časti, ako aj časť budovy na ktorej sa bude realizovať stavba. </w:t>
      </w:r>
    </w:p>
    <w:p w14:paraId="5DC15658"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Objednávateľ sa zaväzuje odovzdať Zhotoviteľovi stavenisko pre vykonávanie stavebných prác v zmluvne dohodnutom termíne a stave formou zápisu. </w:t>
      </w:r>
    </w:p>
    <w:p w14:paraId="5D1A554B"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V zápise budú uvedené všetky skutočnosti súvisiace s odovzdaním staveniska a bude jednoznačne vymedzený rozsah odovzdaného staveniska. </w:t>
      </w:r>
    </w:p>
    <w:p w14:paraId="56470A97"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Oprávnení zástupcovia zmluvných strán potvrdia odovzdanie staveniska aj zápisom do stavebného denníka. </w:t>
      </w:r>
    </w:p>
    <w:p w14:paraId="7E6E35B8"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120"/>
        <w:ind w:left="794"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Objednávateľ odovzdá stavenisko vypratané tak, aby zhotoviteľ mohol na ňom začať práce podľa projektovej dokumentácie a v súlade s podmienkami dohodnutými v tejto zmluve a aby mohol v prácach riadne pokračovať. </w:t>
      </w:r>
    </w:p>
    <w:p w14:paraId="650FBF24"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Ak v súvislosti so začatím prác na stavenisku bude potrebné umiestniť, premiestniť alebo  zrušiť dopravné značky v zmysle vydaného rozhodnutia obstará tieto práce zhotoviteľ. </w:t>
      </w:r>
    </w:p>
    <w:p w14:paraId="2824A61D"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0" w:line="276" w:lineRule="auto"/>
        <w:ind w:left="792" w:right="20" w:hanging="508"/>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Objednávateľ odovzdá zhotoviteľovi pri odovzdaní staveniska: </w:t>
      </w:r>
    </w:p>
    <w:p w14:paraId="21057ECE" w14:textId="77777777" w:rsidR="00DE3757" w:rsidRPr="00DE3757" w:rsidRDefault="00DE3757" w:rsidP="00DE3757">
      <w:pPr>
        <w:widowControl w:val="0"/>
        <w:numPr>
          <w:ilvl w:val="0"/>
          <w:numId w:val="60"/>
        </w:numPr>
        <w:tabs>
          <w:tab w:val="clear" w:pos="720"/>
        </w:tabs>
        <w:overflowPunct w:val="0"/>
        <w:autoSpaceDE w:val="0"/>
        <w:autoSpaceDN w:val="0"/>
        <w:adjustRightInd w:val="0"/>
        <w:ind w:left="1275" w:hanging="510"/>
        <w:jc w:val="both"/>
        <w:rPr>
          <w:sz w:val="22"/>
          <w:szCs w:val="22"/>
        </w:rPr>
      </w:pPr>
      <w:r w:rsidRPr="00DE3757">
        <w:rPr>
          <w:sz w:val="22"/>
          <w:szCs w:val="22"/>
        </w:rPr>
        <w:t>miesto odberu elektrickej energie s predpísaným príkonom</w:t>
      </w:r>
    </w:p>
    <w:p w14:paraId="6ADE5743" w14:textId="77777777" w:rsidR="00DE3757" w:rsidRPr="00DE3757" w:rsidRDefault="00DE3757" w:rsidP="00DE3757">
      <w:pPr>
        <w:widowControl w:val="0"/>
        <w:numPr>
          <w:ilvl w:val="0"/>
          <w:numId w:val="60"/>
        </w:numPr>
        <w:tabs>
          <w:tab w:val="clear" w:pos="720"/>
        </w:tabs>
        <w:overflowPunct w:val="0"/>
        <w:autoSpaceDE w:val="0"/>
        <w:autoSpaceDN w:val="0"/>
        <w:adjustRightInd w:val="0"/>
        <w:spacing w:after="120"/>
        <w:ind w:left="1276" w:hanging="510"/>
        <w:jc w:val="both"/>
        <w:rPr>
          <w:sz w:val="22"/>
          <w:szCs w:val="22"/>
        </w:rPr>
      </w:pPr>
      <w:r w:rsidRPr="00DE3757">
        <w:rPr>
          <w:sz w:val="22"/>
          <w:szCs w:val="22"/>
        </w:rPr>
        <w:t>miesto odberu vody pre potreby výstavby</w:t>
      </w:r>
    </w:p>
    <w:p w14:paraId="6EC6888B" w14:textId="77777777" w:rsidR="00DE3757" w:rsidRPr="00DE3757" w:rsidRDefault="00DE3757" w:rsidP="00DE3757">
      <w:pPr>
        <w:pStyle w:val="Odsekzoznamu"/>
        <w:widowControl w:val="0"/>
        <w:numPr>
          <w:ilvl w:val="1"/>
          <w:numId w:val="62"/>
        </w:numPr>
        <w:overflowPunct w:val="0"/>
        <w:autoSpaceDE w:val="0"/>
        <w:autoSpaceDN w:val="0"/>
        <w:adjustRightInd w:val="0"/>
        <w:spacing w:before="0" w:after="120"/>
        <w:ind w:left="794" w:right="23" w:hanging="510"/>
        <w:jc w:val="both"/>
        <w:rPr>
          <w:rFonts w:ascii="Times New Roman" w:hAnsi="Times New Roman" w:cs="Times New Roman"/>
          <w:sz w:val="22"/>
          <w:szCs w:val="22"/>
        </w:rPr>
      </w:pPr>
      <w:r w:rsidRPr="00DE3757">
        <w:rPr>
          <w:rFonts w:ascii="Times New Roman" w:hAnsi="Times New Roman" w:cs="Times New Roman"/>
          <w:sz w:val="22"/>
          <w:szCs w:val="22"/>
        </w:rPr>
        <w:t>Zhotoviteľ zabezpečí stráženie staveniska počas uskutočňovania diela, vrátane povolenia vstupu na stavenisko a povolenia na vjazd na stavenisko pre dopravné prostriedky a pre stavebné mechanizmy.</w:t>
      </w:r>
    </w:p>
    <w:p w14:paraId="51712937" w14:textId="77777777" w:rsidR="00DE3757" w:rsidRPr="00DE3757" w:rsidRDefault="00DE3757" w:rsidP="00DE3757">
      <w:pPr>
        <w:pStyle w:val="Odsekzoznamu"/>
        <w:widowControl w:val="0"/>
        <w:numPr>
          <w:ilvl w:val="1"/>
          <w:numId w:val="62"/>
        </w:numPr>
        <w:overflowPunct w:val="0"/>
        <w:autoSpaceDE w:val="0"/>
        <w:autoSpaceDN w:val="0"/>
        <w:adjustRightInd w:val="0"/>
        <w:spacing w:before="0" w:after="120"/>
        <w:ind w:left="794" w:right="23" w:hanging="510"/>
        <w:jc w:val="both"/>
        <w:rPr>
          <w:rFonts w:ascii="Times New Roman" w:hAnsi="Times New Roman" w:cs="Times New Roman"/>
          <w:sz w:val="22"/>
          <w:szCs w:val="22"/>
        </w:rPr>
      </w:pPr>
      <w:r w:rsidRPr="00DE3757">
        <w:rPr>
          <w:rFonts w:ascii="Times New Roman" w:hAnsi="Times New Roman" w:cs="Times New Roman"/>
          <w:sz w:val="22"/>
          <w:szCs w:val="22"/>
        </w:rPr>
        <w:t>Zhotoviteľ zabezpečí osvetlenie staveniska a osvetlenie jednotlivých pracovísk na stavbe počas zhotovovania diela.</w:t>
      </w:r>
    </w:p>
    <w:p w14:paraId="7D471265" w14:textId="77777777" w:rsidR="00DE3757" w:rsidRPr="00DE3757" w:rsidRDefault="00DE3757" w:rsidP="00DE3757">
      <w:pPr>
        <w:pStyle w:val="Odsekzoznamu"/>
        <w:widowControl w:val="0"/>
        <w:numPr>
          <w:ilvl w:val="1"/>
          <w:numId w:val="62"/>
        </w:numPr>
        <w:overflowPunct w:val="0"/>
        <w:autoSpaceDE w:val="0"/>
        <w:autoSpaceDN w:val="0"/>
        <w:adjustRightInd w:val="0"/>
        <w:spacing w:before="0" w:after="120"/>
        <w:ind w:left="794" w:right="23" w:hanging="510"/>
        <w:jc w:val="both"/>
        <w:rPr>
          <w:rFonts w:ascii="Times New Roman" w:hAnsi="Times New Roman" w:cs="Times New Roman"/>
          <w:sz w:val="22"/>
          <w:szCs w:val="22"/>
        </w:rPr>
      </w:pPr>
      <w:r w:rsidRPr="00DE3757">
        <w:rPr>
          <w:rFonts w:ascii="Times New Roman" w:hAnsi="Times New Roman" w:cs="Times New Roman"/>
          <w:sz w:val="22"/>
          <w:szCs w:val="22"/>
        </w:rPr>
        <w:t xml:space="preserve">Zhotoviteľ vyprace stavenisko vrátane svojich materiálov, strojov, zariadení a mechanizmov do 7 dní od odovzdania a prevzatia diela. </w:t>
      </w:r>
    </w:p>
    <w:p w14:paraId="2A99B0B7" w14:textId="77777777" w:rsidR="00DE3757" w:rsidRPr="00DE3757" w:rsidRDefault="00DE3757" w:rsidP="00DE3757">
      <w:pPr>
        <w:pStyle w:val="Odsekzoznamu"/>
        <w:widowControl w:val="0"/>
        <w:numPr>
          <w:ilvl w:val="1"/>
          <w:numId w:val="62"/>
        </w:numPr>
        <w:overflowPunct w:val="0"/>
        <w:autoSpaceDE w:val="0"/>
        <w:autoSpaceDN w:val="0"/>
        <w:adjustRightInd w:val="0"/>
        <w:spacing w:before="0" w:after="120"/>
        <w:ind w:right="20"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Vstup na stavenisko za účelom kontroly je povolený oprávneným pracovníkom objednávateľa. </w:t>
      </w:r>
    </w:p>
    <w:p w14:paraId="651D386A" w14:textId="77777777" w:rsidR="00DE3757" w:rsidRPr="00DE3757" w:rsidRDefault="00DE3757" w:rsidP="00DE3757">
      <w:pPr>
        <w:spacing w:after="120"/>
        <w:contextualSpacing/>
        <w:rPr>
          <w:sz w:val="22"/>
          <w:szCs w:val="22"/>
        </w:rPr>
      </w:pPr>
    </w:p>
    <w:p w14:paraId="2D0A35D7" w14:textId="77777777" w:rsidR="00DE3757" w:rsidRPr="00DE3757" w:rsidRDefault="00DE3757" w:rsidP="00DE3757">
      <w:pPr>
        <w:widowControl w:val="0"/>
        <w:autoSpaceDE w:val="0"/>
        <w:autoSpaceDN w:val="0"/>
        <w:adjustRightInd w:val="0"/>
        <w:ind w:left="4404"/>
        <w:rPr>
          <w:b/>
          <w:sz w:val="22"/>
          <w:szCs w:val="22"/>
        </w:rPr>
      </w:pPr>
      <w:r w:rsidRPr="00DE3757">
        <w:rPr>
          <w:b/>
          <w:bCs/>
          <w:sz w:val="22"/>
          <w:szCs w:val="22"/>
        </w:rPr>
        <w:t>II.</w:t>
      </w:r>
    </w:p>
    <w:p w14:paraId="7BC05231" w14:textId="77777777" w:rsidR="00DE3757" w:rsidRPr="00DE3757" w:rsidRDefault="00DE3757" w:rsidP="00DE3757">
      <w:pPr>
        <w:widowControl w:val="0"/>
        <w:autoSpaceDE w:val="0"/>
        <w:autoSpaceDN w:val="0"/>
        <w:adjustRightInd w:val="0"/>
        <w:ind w:left="3364"/>
        <w:rPr>
          <w:b/>
          <w:sz w:val="22"/>
          <w:szCs w:val="22"/>
        </w:rPr>
      </w:pPr>
      <w:r w:rsidRPr="00DE3757">
        <w:rPr>
          <w:b/>
          <w:bCs/>
          <w:sz w:val="22"/>
          <w:szCs w:val="22"/>
        </w:rPr>
        <w:t>STAVEBNÝ DENNÍK</w:t>
      </w:r>
    </w:p>
    <w:p w14:paraId="1C1E20E2" w14:textId="77777777" w:rsidR="00DE3757" w:rsidRPr="00DE3757" w:rsidRDefault="00DE3757" w:rsidP="00DE3757">
      <w:pPr>
        <w:widowControl w:val="0"/>
        <w:autoSpaceDE w:val="0"/>
        <w:autoSpaceDN w:val="0"/>
        <w:adjustRightInd w:val="0"/>
        <w:ind w:left="851" w:hanging="567"/>
        <w:rPr>
          <w:sz w:val="22"/>
          <w:szCs w:val="22"/>
        </w:rPr>
      </w:pPr>
    </w:p>
    <w:p w14:paraId="4AE033FA" w14:textId="77777777" w:rsidR="00DE3757" w:rsidRPr="00DE3757" w:rsidRDefault="00DE3757" w:rsidP="00DE3757">
      <w:pPr>
        <w:pStyle w:val="Odsekzoznamu"/>
        <w:widowControl w:val="0"/>
        <w:numPr>
          <w:ilvl w:val="1"/>
          <w:numId w:val="64"/>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Stavebný denník vedie stavbyvedúci odo dňa prevzatia staveniska.</w:t>
      </w:r>
    </w:p>
    <w:p w14:paraId="1636C84D" w14:textId="77777777" w:rsidR="00DE3757" w:rsidRPr="00DE3757" w:rsidRDefault="00DE3757" w:rsidP="00DE3757">
      <w:pPr>
        <w:pStyle w:val="Odsekzoznamu"/>
        <w:widowControl w:val="0"/>
        <w:numPr>
          <w:ilvl w:val="1"/>
          <w:numId w:val="64"/>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Vedenie stavebného denníka sa končí odovzdaním a prevzatím diela.</w:t>
      </w:r>
    </w:p>
    <w:p w14:paraId="4EAEFA94" w14:textId="77777777" w:rsidR="00DE3757" w:rsidRPr="00DE3757" w:rsidRDefault="00DE3757" w:rsidP="00DE3757">
      <w:pPr>
        <w:pStyle w:val="Odsekzoznamu"/>
        <w:widowControl w:val="0"/>
        <w:numPr>
          <w:ilvl w:val="1"/>
          <w:numId w:val="64"/>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Stavebný denník je súčasťou dokumentácie vedenia stavby uloženej na stavenisku.</w:t>
      </w:r>
    </w:p>
    <w:p w14:paraId="29CFD9FB" w14:textId="77777777" w:rsidR="00DE3757" w:rsidRPr="00DE3757" w:rsidRDefault="00DE3757" w:rsidP="00DE3757">
      <w:pPr>
        <w:pStyle w:val="Odsekzoznamu"/>
        <w:widowControl w:val="0"/>
        <w:numPr>
          <w:ilvl w:val="1"/>
          <w:numId w:val="64"/>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Do stavebného denníka sa zapisujú všetky skutočnosti, rozhodné pre plnenie tejto zmluvy: </w:t>
      </w:r>
    </w:p>
    <w:p w14:paraId="25EA4056" w14:textId="77777777" w:rsidR="00DE3757" w:rsidRPr="00DE3757" w:rsidRDefault="00DE3757" w:rsidP="00DE3757">
      <w:pPr>
        <w:pStyle w:val="Odsekzoznamu"/>
        <w:widowControl w:val="0"/>
        <w:numPr>
          <w:ilvl w:val="1"/>
          <w:numId w:val="63"/>
        </w:numPr>
        <w:overflowPunct w:val="0"/>
        <w:autoSpaceDE w:val="0"/>
        <w:autoSpaceDN w:val="0"/>
        <w:adjustRightInd w:val="0"/>
        <w:spacing w:before="0" w:after="0"/>
        <w:ind w:left="1208" w:right="800" w:hanging="357"/>
        <w:jc w:val="both"/>
        <w:rPr>
          <w:rFonts w:ascii="Times New Roman" w:hAnsi="Times New Roman" w:cs="Times New Roman"/>
          <w:sz w:val="22"/>
          <w:szCs w:val="22"/>
        </w:rPr>
      </w:pPr>
      <w:r w:rsidRPr="00DE3757">
        <w:rPr>
          <w:rFonts w:ascii="Times New Roman" w:hAnsi="Times New Roman" w:cs="Times New Roman"/>
          <w:sz w:val="22"/>
          <w:szCs w:val="22"/>
        </w:rPr>
        <w:t xml:space="preserve">dátum, časový postup prác, druh a rozsah prác , počet pracovníkov a mechanizmov, </w:t>
      </w:r>
    </w:p>
    <w:p w14:paraId="26B2E807" w14:textId="77777777" w:rsidR="00DE3757" w:rsidRPr="00DE3757" w:rsidRDefault="00DE3757" w:rsidP="00DE3757">
      <w:pPr>
        <w:pStyle w:val="Odsekzoznamu"/>
        <w:widowControl w:val="0"/>
        <w:numPr>
          <w:ilvl w:val="1"/>
          <w:numId w:val="63"/>
        </w:numPr>
        <w:overflowPunct w:val="0"/>
        <w:autoSpaceDE w:val="0"/>
        <w:autoSpaceDN w:val="0"/>
        <w:adjustRightInd w:val="0"/>
        <w:spacing w:before="0" w:after="0"/>
        <w:ind w:left="1208" w:right="800" w:hanging="357"/>
        <w:jc w:val="both"/>
        <w:rPr>
          <w:rFonts w:ascii="Times New Roman" w:hAnsi="Times New Roman" w:cs="Times New Roman"/>
          <w:sz w:val="22"/>
          <w:szCs w:val="22"/>
        </w:rPr>
      </w:pPr>
      <w:r w:rsidRPr="00DE3757">
        <w:rPr>
          <w:rFonts w:ascii="Times New Roman" w:hAnsi="Times New Roman" w:cs="Times New Roman"/>
          <w:sz w:val="22"/>
          <w:szCs w:val="22"/>
        </w:rPr>
        <w:t xml:space="preserve">zhodnotenie čiastkového plnenia zhotoviteľa </w:t>
      </w:r>
    </w:p>
    <w:p w14:paraId="387C24A4" w14:textId="77777777" w:rsidR="00DE3757" w:rsidRPr="00DE3757" w:rsidRDefault="00DE3757" w:rsidP="00DE3757">
      <w:pPr>
        <w:pStyle w:val="Odsekzoznamu"/>
        <w:widowControl w:val="0"/>
        <w:numPr>
          <w:ilvl w:val="1"/>
          <w:numId w:val="63"/>
        </w:numPr>
        <w:overflowPunct w:val="0"/>
        <w:autoSpaceDE w:val="0"/>
        <w:autoSpaceDN w:val="0"/>
        <w:adjustRightInd w:val="0"/>
        <w:spacing w:before="0" w:after="0"/>
        <w:ind w:left="1208" w:right="848" w:hanging="357"/>
        <w:jc w:val="both"/>
        <w:rPr>
          <w:rFonts w:ascii="Times New Roman" w:hAnsi="Times New Roman" w:cs="Times New Roman"/>
          <w:sz w:val="22"/>
          <w:szCs w:val="22"/>
        </w:rPr>
      </w:pPr>
      <w:r w:rsidRPr="00DE3757">
        <w:rPr>
          <w:rFonts w:ascii="Times New Roman" w:hAnsi="Times New Roman" w:cs="Times New Roman"/>
          <w:sz w:val="22"/>
          <w:szCs w:val="22"/>
        </w:rPr>
        <w:t xml:space="preserve">údaje o počasí (teplota, relatívna vlhkosť, rýchlosť vetra, zrážky), </w:t>
      </w:r>
    </w:p>
    <w:p w14:paraId="0D968817" w14:textId="77777777" w:rsidR="00DE3757" w:rsidRPr="00DE3757" w:rsidRDefault="00DE3757" w:rsidP="00DE3757">
      <w:pPr>
        <w:pStyle w:val="Odsekzoznamu"/>
        <w:widowControl w:val="0"/>
        <w:numPr>
          <w:ilvl w:val="1"/>
          <w:numId w:val="63"/>
        </w:numPr>
        <w:overflowPunct w:val="0"/>
        <w:autoSpaceDE w:val="0"/>
        <w:autoSpaceDN w:val="0"/>
        <w:adjustRightInd w:val="0"/>
        <w:spacing w:before="0" w:after="0"/>
        <w:ind w:left="1208" w:right="2540" w:hanging="357"/>
        <w:jc w:val="both"/>
        <w:rPr>
          <w:rFonts w:ascii="Times New Roman" w:hAnsi="Times New Roman" w:cs="Times New Roman"/>
          <w:sz w:val="22"/>
          <w:szCs w:val="22"/>
        </w:rPr>
      </w:pPr>
      <w:r w:rsidRPr="00DE3757">
        <w:rPr>
          <w:rFonts w:ascii="Times New Roman" w:hAnsi="Times New Roman" w:cs="Times New Roman"/>
          <w:sz w:val="22"/>
          <w:szCs w:val="22"/>
        </w:rPr>
        <w:t xml:space="preserve">záznamy projektanta </w:t>
      </w:r>
    </w:p>
    <w:p w14:paraId="62EF8C08" w14:textId="77777777" w:rsidR="00DE3757" w:rsidRPr="00DE3757" w:rsidRDefault="00DE3757" w:rsidP="00DE3757">
      <w:pPr>
        <w:pStyle w:val="Odsekzoznamu"/>
        <w:widowControl w:val="0"/>
        <w:numPr>
          <w:ilvl w:val="1"/>
          <w:numId w:val="63"/>
        </w:numPr>
        <w:overflowPunct w:val="0"/>
        <w:autoSpaceDE w:val="0"/>
        <w:autoSpaceDN w:val="0"/>
        <w:adjustRightInd w:val="0"/>
        <w:spacing w:before="0" w:after="0"/>
        <w:ind w:left="1208" w:right="2407" w:hanging="357"/>
        <w:jc w:val="both"/>
        <w:rPr>
          <w:rFonts w:ascii="Times New Roman" w:hAnsi="Times New Roman" w:cs="Times New Roman"/>
          <w:sz w:val="22"/>
          <w:szCs w:val="22"/>
        </w:rPr>
      </w:pPr>
      <w:r w:rsidRPr="00DE3757">
        <w:rPr>
          <w:rFonts w:ascii="Times New Roman" w:hAnsi="Times New Roman" w:cs="Times New Roman"/>
          <w:sz w:val="22"/>
          <w:szCs w:val="22"/>
        </w:rPr>
        <w:t xml:space="preserve">záznamy autorského, stavebného technického dozoru, </w:t>
      </w:r>
    </w:p>
    <w:p w14:paraId="1ADBF928" w14:textId="77777777" w:rsidR="00DE3757" w:rsidRPr="00DE3757" w:rsidRDefault="00DE3757" w:rsidP="00DE3757">
      <w:pPr>
        <w:pStyle w:val="Odsekzoznamu"/>
        <w:widowControl w:val="0"/>
        <w:numPr>
          <w:ilvl w:val="1"/>
          <w:numId w:val="63"/>
        </w:numPr>
        <w:overflowPunct w:val="0"/>
        <w:autoSpaceDE w:val="0"/>
        <w:autoSpaceDN w:val="0"/>
        <w:adjustRightInd w:val="0"/>
        <w:spacing w:before="0" w:after="120"/>
        <w:ind w:right="3660"/>
        <w:jc w:val="both"/>
        <w:rPr>
          <w:rFonts w:ascii="Times New Roman" w:hAnsi="Times New Roman" w:cs="Times New Roman"/>
          <w:sz w:val="22"/>
          <w:szCs w:val="22"/>
        </w:rPr>
      </w:pPr>
      <w:r w:rsidRPr="00DE3757">
        <w:rPr>
          <w:rFonts w:ascii="Times New Roman" w:hAnsi="Times New Roman" w:cs="Times New Roman"/>
          <w:sz w:val="22"/>
          <w:szCs w:val="22"/>
        </w:rPr>
        <w:t>záznamy koordinátora bezpečnosti.</w:t>
      </w:r>
    </w:p>
    <w:p w14:paraId="03F23CBD" w14:textId="77777777" w:rsidR="00DE3757" w:rsidRPr="00DE3757" w:rsidRDefault="00DE3757" w:rsidP="00DE3757">
      <w:pPr>
        <w:pStyle w:val="Odsekzoznamu"/>
        <w:widowControl w:val="0"/>
        <w:numPr>
          <w:ilvl w:val="1"/>
          <w:numId w:val="65"/>
        </w:numPr>
        <w:tabs>
          <w:tab w:val="clear" w:pos="644"/>
          <w:tab w:val="num" w:pos="851"/>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Stavebný denník sa skladá z úvodných listov a z denných záznamov. </w:t>
      </w:r>
    </w:p>
    <w:p w14:paraId="7F10E3E4"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lastRenderedPageBreak/>
        <w:t xml:space="preserve">Úvodné listy stavebného denníka budú obsahovať: </w:t>
      </w:r>
    </w:p>
    <w:p w14:paraId="46039BBD" w14:textId="77777777" w:rsidR="00DE3757" w:rsidRPr="00DE3757" w:rsidRDefault="00DE3757" w:rsidP="00DE3757">
      <w:pPr>
        <w:widowControl w:val="0"/>
        <w:numPr>
          <w:ilvl w:val="1"/>
          <w:numId w:val="66"/>
        </w:numPr>
        <w:tabs>
          <w:tab w:val="clear" w:pos="360"/>
        </w:tabs>
        <w:overflowPunct w:val="0"/>
        <w:autoSpaceDE w:val="0"/>
        <w:autoSpaceDN w:val="0"/>
        <w:adjustRightInd w:val="0"/>
        <w:spacing w:after="120"/>
        <w:ind w:left="851" w:right="20" w:hanging="567"/>
        <w:jc w:val="both"/>
        <w:rPr>
          <w:sz w:val="22"/>
          <w:szCs w:val="22"/>
        </w:rPr>
      </w:pPr>
      <w:r w:rsidRPr="00DE3757">
        <w:rPr>
          <w:sz w:val="22"/>
          <w:szCs w:val="22"/>
        </w:rPr>
        <w:t xml:space="preserve">základný list, v ktorom je uvedený názov stavby, názov a sídlo objednávateľa, zhotoviteľa, spracovateľa projektu pre stavebné povolenie a spracovateľa realizačného projektu, zoznam dokumentácie stavby, jej zmien a doplnkov. </w:t>
      </w:r>
    </w:p>
    <w:p w14:paraId="137A6985"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Denné záznamy sa budú písať do knihy s očíslovanými listami s pevným originálnym listom a s dvomi oddeliteľnými kópiami. </w:t>
      </w:r>
    </w:p>
    <w:p w14:paraId="5A2ECE35"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Ak bude potrebné použiť pre jednotlivé oddiely alebo prevádzkové súbory viac kníh stavebného denníka, očíslujú sa tieto knihy poradovým číslom.</w:t>
      </w:r>
    </w:p>
    <w:p w14:paraId="50A9BE9D"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Pevné originálne listy v knihe stavebného denníka archivuje stavbyvedúci ako doklad, ktorý je potrebný pre odovzdanie a prevzatie diela. </w:t>
      </w:r>
    </w:p>
    <w:p w14:paraId="1B027470"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Prvú oddeliteľnú kópiu stavebného denníka </w:t>
      </w:r>
      <w:proofErr w:type="spellStart"/>
      <w:r w:rsidRPr="00DE3757">
        <w:rPr>
          <w:rFonts w:ascii="Times New Roman" w:hAnsi="Times New Roman" w:cs="Times New Roman"/>
          <w:sz w:val="22"/>
          <w:szCs w:val="22"/>
        </w:rPr>
        <w:t>obdrží</w:t>
      </w:r>
      <w:proofErr w:type="spellEnd"/>
      <w:r w:rsidRPr="00DE3757">
        <w:rPr>
          <w:rFonts w:ascii="Times New Roman" w:hAnsi="Times New Roman" w:cs="Times New Roman"/>
          <w:sz w:val="22"/>
          <w:szCs w:val="22"/>
        </w:rPr>
        <w:t xml:space="preserve"> a archivuje stavebný technický dozor. </w:t>
      </w:r>
    </w:p>
    <w:p w14:paraId="4839B9A4"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Druhú oddeliteľnú kópiu stavebného denníka archivuje stavbyvedúci. </w:t>
      </w:r>
    </w:p>
    <w:p w14:paraId="699390F5"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Denné záznamy čitateľne zapisuje a podpisuje stavbyvedúci v ten deň, keď sa práce vykonali alebo keď nastali okolnosti, ktoré sú predmetom zápisu. Prípadné opravy v zápise potvrdzujú a podpisujú stavbyvedúci a stavebný technický dozor. </w:t>
      </w:r>
    </w:p>
    <w:p w14:paraId="5D2CF2AD"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Stavbyvedúci predloží stavebnému dozoru denný záznam najneskôr v nasledujúci pracovný deň, alebo v inom režime podľa dohody.</w:t>
      </w:r>
    </w:p>
    <w:p w14:paraId="2066B15D"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Stavebný technický dozor objednávateľa je povinný sledovať obsah stavebného denníka a zápisom pripájať svoje stanovisko (súhlas, námietky a pod.). </w:t>
      </w:r>
    </w:p>
    <w:p w14:paraId="1EAF0073"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Ak stavebný technický dozor nesúhlasí s denným záznamom, zapíše to najneskôr do troch pracovných dní do stavebného denníka s uvedením dôvodov, inak sa má za to, že s obsahom záznamu súhlasil. </w:t>
      </w:r>
    </w:p>
    <w:p w14:paraId="3AB0F014"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Ak stavbyvedúci nesúhlasí so zápisom, ktorý do stavebného denníka vykonal technický dozor, autorský dozor, odborný autorský dohľad alebo spracovateľ realizačných projektov, vyjadrí sa do troch pracovných dní, inak sa predpokladá, že so zápisom súhlasí. </w:t>
      </w:r>
    </w:p>
    <w:p w14:paraId="30F700DD"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Právo usmerňovať vykonávanie stavebných prác prostredníctvom stavebného denníka má iba stavebný technický dozor objednávateľa. </w:t>
      </w:r>
    </w:p>
    <w:p w14:paraId="0EE8F0B6"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Ak stavebný technický dozor objednávateľa zistí, že zhotoviteľ nedodržuje technologické postupy, technické normy, právne predpisy, alebo hrubým spôsobom porušuje bezpečnosť a ochranu zdravia pri práci a požiarnu bezpečnosť, má technický dozor právo zápisom do stavebného denníka okamžite zastaviť vykonávanie príslušných stavebných prác. </w:t>
      </w:r>
    </w:p>
    <w:p w14:paraId="1967221A"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V priebehu pracovného času musí byť stavebný denník na stavbe trvalo prístupný. </w:t>
      </w:r>
    </w:p>
    <w:p w14:paraId="24940AD3"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Stavebný denník pre časti stavby, ktoré zhotovujú pre zhotoviteľa stavby jeho subdodávatelia vedie oprávnený zástupca príslušného subdodávateľa. </w:t>
      </w:r>
    </w:p>
    <w:p w14:paraId="5E701026"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rPr>
      </w:pPr>
      <w:r w:rsidRPr="00DE3757">
        <w:rPr>
          <w:rFonts w:ascii="Times New Roman" w:hAnsi="Times New Roman" w:cs="Times New Roman"/>
          <w:sz w:val="22"/>
          <w:szCs w:val="22"/>
        </w:rPr>
        <w:t>Stavebný denník je jedným z dokladov, ktoré odovzdá zhotoviteľ objednávateľovi pri odovzdaní a prevzatí diela.</w:t>
      </w:r>
      <w:r w:rsidRPr="00DE3757">
        <w:rPr>
          <w:rFonts w:ascii="Times New Roman" w:hAnsi="Times New Roman" w:cs="Times New Roman"/>
        </w:rPr>
        <w:t xml:space="preserve"> </w:t>
      </w:r>
    </w:p>
    <w:p w14:paraId="0C28774C" w14:textId="4C1456FE" w:rsidR="00DE3757" w:rsidRPr="00DE3757" w:rsidRDefault="00DE3757" w:rsidP="00DE3757">
      <w:pPr>
        <w:widowControl w:val="0"/>
        <w:autoSpaceDE w:val="0"/>
        <w:autoSpaceDN w:val="0"/>
        <w:adjustRightInd w:val="0"/>
        <w:ind w:left="420" w:hanging="420"/>
        <w:rPr>
          <w:sz w:val="22"/>
          <w:szCs w:val="22"/>
        </w:rPr>
      </w:pPr>
      <w:r w:rsidRPr="00DE3757">
        <w:rPr>
          <w:sz w:val="22"/>
          <w:szCs w:val="22"/>
        </w:rPr>
        <w:t>Táto príloha č. 5 je neoddeliteľnou súčasťou zmluvy o dielo č. ....../202</w:t>
      </w:r>
      <w:r w:rsidR="00E8262B">
        <w:rPr>
          <w:sz w:val="22"/>
          <w:szCs w:val="22"/>
        </w:rPr>
        <w:t>2</w:t>
      </w:r>
    </w:p>
    <w:p w14:paraId="07754AE5" w14:textId="77777777" w:rsidR="00DE3757" w:rsidRPr="00DE3757" w:rsidRDefault="00DE3757" w:rsidP="00DE3757">
      <w:pPr>
        <w:widowControl w:val="0"/>
        <w:autoSpaceDE w:val="0"/>
        <w:autoSpaceDN w:val="0"/>
        <w:adjustRightInd w:val="0"/>
        <w:rPr>
          <w:sz w:val="22"/>
          <w:szCs w:val="22"/>
        </w:rPr>
      </w:pPr>
    </w:p>
    <w:p w14:paraId="39C6F414" w14:textId="77777777" w:rsidR="00DE3757" w:rsidRPr="00DE3757" w:rsidRDefault="00DE3757" w:rsidP="00DE3757">
      <w:pPr>
        <w:widowControl w:val="0"/>
        <w:autoSpaceDE w:val="0"/>
        <w:autoSpaceDN w:val="0"/>
        <w:adjustRightInd w:val="0"/>
        <w:rPr>
          <w:sz w:val="22"/>
          <w:szCs w:val="22"/>
        </w:rPr>
      </w:pPr>
    </w:p>
    <w:p w14:paraId="208E88A5" w14:textId="77777777" w:rsidR="00DE3757" w:rsidRPr="00DE3757" w:rsidRDefault="00DE3757" w:rsidP="00DE3757">
      <w:pPr>
        <w:widowControl w:val="0"/>
        <w:tabs>
          <w:tab w:val="left" w:pos="4900"/>
        </w:tabs>
        <w:autoSpaceDE w:val="0"/>
        <w:autoSpaceDN w:val="0"/>
        <w:adjustRightInd w:val="0"/>
        <w:ind w:left="567" w:hanging="567"/>
        <w:rPr>
          <w:sz w:val="22"/>
          <w:szCs w:val="22"/>
        </w:rPr>
      </w:pPr>
      <w:r w:rsidRPr="00DE3757">
        <w:rPr>
          <w:sz w:val="22"/>
          <w:szCs w:val="22"/>
        </w:rPr>
        <w:t>V ........ dňa .....................</w:t>
      </w:r>
      <w:r w:rsidRPr="00DE3757">
        <w:rPr>
          <w:sz w:val="22"/>
          <w:szCs w:val="22"/>
        </w:rPr>
        <w:tab/>
      </w:r>
      <w:r w:rsidRPr="00DE3757">
        <w:rPr>
          <w:sz w:val="22"/>
          <w:szCs w:val="22"/>
        </w:rPr>
        <w:tab/>
        <w:t>V ................. dňa ................</w:t>
      </w:r>
    </w:p>
    <w:p w14:paraId="171CF291" w14:textId="77777777" w:rsidR="00DE3757" w:rsidRPr="00DE3757" w:rsidRDefault="00DE3757" w:rsidP="00DE3757">
      <w:pPr>
        <w:widowControl w:val="0"/>
        <w:autoSpaceDE w:val="0"/>
        <w:autoSpaceDN w:val="0"/>
        <w:adjustRightInd w:val="0"/>
        <w:rPr>
          <w:sz w:val="22"/>
          <w:szCs w:val="22"/>
        </w:rPr>
      </w:pPr>
    </w:p>
    <w:p w14:paraId="4C92693C" w14:textId="77777777" w:rsidR="00DE3757" w:rsidRPr="00DE3757" w:rsidRDefault="00DE3757" w:rsidP="00DE3757">
      <w:pPr>
        <w:widowControl w:val="0"/>
        <w:tabs>
          <w:tab w:val="left" w:pos="4900"/>
        </w:tabs>
        <w:autoSpaceDE w:val="0"/>
        <w:autoSpaceDN w:val="0"/>
        <w:adjustRightInd w:val="0"/>
        <w:rPr>
          <w:sz w:val="22"/>
          <w:szCs w:val="22"/>
        </w:rPr>
      </w:pPr>
      <w:r w:rsidRPr="00DE3757">
        <w:rPr>
          <w:sz w:val="22"/>
          <w:szCs w:val="22"/>
        </w:rPr>
        <w:t>Objednávateľ:</w:t>
      </w:r>
      <w:r w:rsidRPr="00DE3757">
        <w:rPr>
          <w:sz w:val="22"/>
          <w:szCs w:val="22"/>
        </w:rPr>
        <w:tab/>
      </w:r>
      <w:r w:rsidRPr="00DE3757">
        <w:rPr>
          <w:sz w:val="22"/>
          <w:szCs w:val="22"/>
        </w:rPr>
        <w:tab/>
        <w:t>Zhotoviteľ:</w:t>
      </w:r>
    </w:p>
    <w:p w14:paraId="27DC045B" w14:textId="77777777" w:rsidR="00DE3757" w:rsidRPr="00DE3757" w:rsidRDefault="00DE3757" w:rsidP="00DE3757">
      <w:pPr>
        <w:widowControl w:val="0"/>
        <w:tabs>
          <w:tab w:val="left" w:pos="426"/>
        </w:tabs>
        <w:autoSpaceDE w:val="0"/>
        <w:autoSpaceDN w:val="0"/>
        <w:adjustRightInd w:val="0"/>
      </w:pPr>
      <w:r w:rsidRPr="00DE3757">
        <w:t>.......................................................</w:t>
      </w:r>
      <w:r w:rsidRPr="00DE3757">
        <w:tab/>
      </w:r>
      <w:r w:rsidRPr="00DE3757">
        <w:tab/>
      </w:r>
      <w:r w:rsidRPr="00DE3757">
        <w:tab/>
        <w:t>......................................................</w:t>
      </w:r>
    </w:p>
    <w:p w14:paraId="6399507D" w14:textId="7E41E900" w:rsidR="00DE3757" w:rsidRDefault="00DE3757" w:rsidP="00AC371D">
      <w:pPr>
        <w:rPr>
          <w:rFonts w:ascii="Arial" w:hAnsi="Arial" w:cs="Arial"/>
          <w:b/>
          <w:sz w:val="22"/>
          <w:szCs w:val="22"/>
        </w:rPr>
      </w:pPr>
    </w:p>
    <w:p w14:paraId="41949518" w14:textId="7C28895D" w:rsidR="00DE3757" w:rsidRDefault="00DE3757" w:rsidP="00AC371D">
      <w:pPr>
        <w:rPr>
          <w:rFonts w:ascii="Arial" w:hAnsi="Arial" w:cs="Arial"/>
          <w:b/>
          <w:sz w:val="22"/>
          <w:szCs w:val="22"/>
        </w:rPr>
      </w:pPr>
    </w:p>
    <w:p w14:paraId="3A2AB836" w14:textId="13E9BA2D" w:rsidR="00DE3757" w:rsidRDefault="00DE3757" w:rsidP="00AC371D">
      <w:pPr>
        <w:rPr>
          <w:rFonts w:ascii="Arial" w:hAnsi="Arial" w:cs="Arial"/>
          <w:b/>
          <w:sz w:val="22"/>
          <w:szCs w:val="22"/>
        </w:rPr>
      </w:pPr>
    </w:p>
    <w:p w14:paraId="0897F990" w14:textId="494DB90B" w:rsidR="00DE3757" w:rsidRDefault="00DE3757" w:rsidP="00AC371D">
      <w:pPr>
        <w:rPr>
          <w:rFonts w:ascii="Arial" w:hAnsi="Arial" w:cs="Arial"/>
          <w:b/>
          <w:sz w:val="22"/>
          <w:szCs w:val="22"/>
        </w:rPr>
      </w:pPr>
    </w:p>
    <w:p w14:paraId="45C0A985" w14:textId="77777777" w:rsidR="00DE3757" w:rsidRDefault="00DE3757" w:rsidP="00AC371D">
      <w:pPr>
        <w:rPr>
          <w:rFonts w:ascii="Arial" w:hAnsi="Arial" w:cs="Arial"/>
          <w:b/>
          <w:sz w:val="22"/>
          <w:szCs w:val="22"/>
        </w:rPr>
      </w:pPr>
    </w:p>
    <w:p w14:paraId="3A8A6980" w14:textId="77777777" w:rsidR="00DE3757" w:rsidRDefault="00DE3757" w:rsidP="00AC371D">
      <w:pPr>
        <w:rPr>
          <w:rFonts w:ascii="Arial" w:hAnsi="Arial" w:cs="Arial"/>
          <w:b/>
          <w:sz w:val="22"/>
          <w:szCs w:val="22"/>
        </w:rPr>
      </w:pPr>
    </w:p>
    <w:p w14:paraId="305B3F9A" w14:textId="77777777" w:rsidR="00DE3757" w:rsidRDefault="00DE3757" w:rsidP="00AC371D">
      <w:pPr>
        <w:rPr>
          <w:rFonts w:ascii="Arial" w:hAnsi="Arial" w:cs="Arial"/>
          <w:b/>
          <w:sz w:val="22"/>
          <w:szCs w:val="22"/>
        </w:rPr>
      </w:pPr>
    </w:p>
    <w:p w14:paraId="226B023F" w14:textId="77777777" w:rsidR="00DE3757" w:rsidRDefault="00DE3757" w:rsidP="00AC371D">
      <w:pPr>
        <w:rPr>
          <w:rFonts w:ascii="Arial" w:hAnsi="Arial" w:cs="Arial"/>
          <w:b/>
          <w:sz w:val="22"/>
          <w:szCs w:val="22"/>
        </w:rPr>
      </w:pPr>
    </w:p>
    <w:p w14:paraId="16083389" w14:textId="37A3CFE3" w:rsidR="00AC371D" w:rsidRPr="00BA2A28" w:rsidRDefault="00AC371D" w:rsidP="00AC371D">
      <w:pPr>
        <w:rPr>
          <w:rFonts w:ascii="Arial" w:hAnsi="Arial" w:cs="Arial"/>
          <w:b/>
          <w:sz w:val="22"/>
          <w:szCs w:val="22"/>
        </w:rPr>
      </w:pPr>
      <w:r w:rsidRPr="00C20836">
        <w:rPr>
          <w:rFonts w:ascii="Arial" w:hAnsi="Arial" w:cs="Arial"/>
          <w:b/>
          <w:sz w:val="22"/>
          <w:szCs w:val="22"/>
        </w:rPr>
        <w:t>B.</w:t>
      </w:r>
      <w:r w:rsidRPr="00BA2A28">
        <w:rPr>
          <w:rFonts w:ascii="Arial" w:hAnsi="Arial" w:cs="Arial"/>
          <w:b/>
          <w:sz w:val="22"/>
          <w:szCs w:val="22"/>
        </w:rPr>
        <w:t>4 NÁVRH NA PLNENIE KRITÉRIA</w:t>
      </w:r>
    </w:p>
    <w:p w14:paraId="49A79237" w14:textId="77777777" w:rsidR="00AC371D" w:rsidRPr="00BA2A28" w:rsidRDefault="00AC371D" w:rsidP="00AC371D">
      <w:pPr>
        <w:rPr>
          <w:rFonts w:ascii="Arial" w:hAnsi="Arial" w:cs="Arial"/>
          <w:b/>
          <w:sz w:val="22"/>
          <w:szCs w:val="22"/>
        </w:rPr>
      </w:pPr>
    </w:p>
    <w:p w14:paraId="33A95010" w14:textId="5CB139ED" w:rsidR="005B56C4" w:rsidRPr="00BA2A28" w:rsidRDefault="005B56C4" w:rsidP="005B56C4">
      <w:pPr>
        <w:jc w:val="center"/>
        <w:rPr>
          <w:rFonts w:ascii="Arial" w:hAnsi="Arial" w:cs="Arial"/>
          <w:b/>
          <w:color w:val="000000"/>
          <w:sz w:val="40"/>
          <w:szCs w:val="40"/>
        </w:rPr>
      </w:pPr>
      <w:r w:rsidRPr="00BA2A28">
        <w:rPr>
          <w:rFonts w:ascii="Arial" w:hAnsi="Arial" w:cs="Arial"/>
          <w:b/>
          <w:color w:val="000000"/>
          <w:sz w:val="40"/>
          <w:szCs w:val="40"/>
        </w:rPr>
        <w:t>Návrh na  plnenie kritéria</w:t>
      </w:r>
    </w:p>
    <w:p w14:paraId="01713714" w14:textId="77777777" w:rsidR="005B56C4" w:rsidRPr="00BA2A28" w:rsidRDefault="005B56C4" w:rsidP="005B56C4">
      <w:pPr>
        <w:jc w:val="center"/>
        <w:rPr>
          <w:rFonts w:ascii="Arial" w:hAnsi="Arial" w:cs="Arial"/>
          <w:b/>
          <w:color w:val="000000"/>
          <w:sz w:val="40"/>
          <w:szCs w:val="40"/>
        </w:rPr>
      </w:pPr>
    </w:p>
    <w:p w14:paraId="6F5AB5C2" w14:textId="77777777" w:rsidR="005B56C4" w:rsidRPr="00BA2A28" w:rsidRDefault="005B56C4" w:rsidP="005B56C4">
      <w:pPr>
        <w:jc w:val="center"/>
        <w:rPr>
          <w:rFonts w:ascii="Arial" w:hAnsi="Arial" w:cs="Arial"/>
          <w:b/>
          <w:color w:val="000000"/>
          <w:sz w:val="40"/>
          <w:szCs w:val="40"/>
        </w:rPr>
      </w:pPr>
    </w:p>
    <w:p w14:paraId="05FBB5DD" w14:textId="77777777" w:rsidR="005B56C4" w:rsidRPr="00BA2A28" w:rsidRDefault="005B56C4" w:rsidP="005B56C4">
      <w:pPr>
        <w:jc w:val="center"/>
        <w:rPr>
          <w:rFonts w:ascii="Arial" w:hAnsi="Arial" w:cs="Arial"/>
          <w:b/>
          <w:color w:val="000000"/>
          <w:sz w:val="20"/>
          <w:szCs w:val="20"/>
        </w:rPr>
      </w:pPr>
    </w:p>
    <w:p w14:paraId="247C8AF8"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Obchodný názov uchádzača: .............................................................................</w:t>
      </w:r>
    </w:p>
    <w:p w14:paraId="58EC21F6" w14:textId="77777777" w:rsidR="005B56C4" w:rsidRPr="00BA2A28" w:rsidRDefault="005B56C4" w:rsidP="005B56C4">
      <w:pPr>
        <w:jc w:val="both"/>
        <w:rPr>
          <w:rFonts w:ascii="Arial" w:hAnsi="Arial" w:cs="Arial"/>
          <w:b/>
          <w:color w:val="000000"/>
          <w:sz w:val="20"/>
          <w:szCs w:val="20"/>
        </w:rPr>
      </w:pPr>
    </w:p>
    <w:p w14:paraId="75DFBA59"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Adresa sídla uchádzača: ....................................................................................</w:t>
      </w:r>
    </w:p>
    <w:p w14:paraId="22FCDC53" w14:textId="77777777" w:rsidR="005B56C4" w:rsidRPr="00BA2A28" w:rsidRDefault="005B56C4" w:rsidP="005B56C4">
      <w:pPr>
        <w:jc w:val="both"/>
        <w:rPr>
          <w:rFonts w:ascii="Arial" w:hAnsi="Arial" w:cs="Arial"/>
          <w:b/>
          <w:color w:val="000000"/>
          <w:sz w:val="20"/>
          <w:szCs w:val="20"/>
        </w:rPr>
      </w:pPr>
    </w:p>
    <w:p w14:paraId="599D1685"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IČO: ............</w:t>
      </w:r>
    </w:p>
    <w:p w14:paraId="7A75D942" w14:textId="77777777" w:rsidR="005B56C4" w:rsidRPr="00BA2A28" w:rsidRDefault="005B56C4" w:rsidP="005B56C4">
      <w:pPr>
        <w:jc w:val="both"/>
        <w:rPr>
          <w:rFonts w:ascii="Arial" w:hAnsi="Arial" w:cs="Arial"/>
          <w:b/>
          <w:color w:val="000000"/>
          <w:sz w:val="20"/>
          <w:szCs w:val="20"/>
        </w:rPr>
      </w:pPr>
    </w:p>
    <w:p w14:paraId="161CBD3A"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Kontaktné údaje: ...........</w:t>
      </w:r>
    </w:p>
    <w:p w14:paraId="67942479" w14:textId="77777777" w:rsidR="005B56C4" w:rsidRPr="00BA2A28" w:rsidRDefault="005B56C4" w:rsidP="005B56C4">
      <w:pPr>
        <w:rPr>
          <w:rFonts w:ascii="Arial" w:hAnsi="Arial" w:cs="Arial"/>
          <w:b/>
          <w:color w:val="000000"/>
          <w:sz w:val="20"/>
          <w:szCs w:val="20"/>
        </w:rPr>
      </w:pPr>
    </w:p>
    <w:p w14:paraId="39481DF5" w14:textId="77777777" w:rsidR="005B56C4" w:rsidRPr="00BA2A28" w:rsidRDefault="005B56C4" w:rsidP="005B56C4">
      <w:pPr>
        <w:rPr>
          <w:rFonts w:ascii="Arial" w:hAnsi="Arial" w:cs="Arial"/>
          <w:b/>
          <w:color w:val="000000"/>
          <w:sz w:val="20"/>
          <w:szCs w:val="20"/>
        </w:rPr>
      </w:pPr>
      <w:r w:rsidRPr="00BA2A28">
        <w:rPr>
          <w:rFonts w:ascii="Arial" w:hAnsi="Arial" w:cs="Arial"/>
          <w:b/>
          <w:color w:val="000000"/>
          <w:sz w:val="20"/>
          <w:szCs w:val="20"/>
        </w:rPr>
        <w:t>Kritérium: Celková cena  (EUR s DPH) – 100%</w:t>
      </w:r>
    </w:p>
    <w:p w14:paraId="1EB21E57" w14:textId="77777777" w:rsidR="005B56C4" w:rsidRPr="00BA2A28" w:rsidRDefault="005B56C4" w:rsidP="005B56C4">
      <w:pPr>
        <w:rPr>
          <w:rFonts w:ascii="Arial" w:hAnsi="Arial" w:cs="Arial"/>
          <w:b/>
          <w:color w:val="000000"/>
          <w:sz w:val="20"/>
          <w:szCs w:val="20"/>
        </w:rPr>
      </w:pPr>
    </w:p>
    <w:p w14:paraId="3242BD62" w14:textId="77777777" w:rsidR="005B56C4" w:rsidRPr="00BA2A28" w:rsidRDefault="005B56C4" w:rsidP="005B56C4">
      <w:pPr>
        <w:rPr>
          <w:rFonts w:ascii="Arial" w:hAnsi="Arial"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992"/>
        <w:gridCol w:w="851"/>
        <w:gridCol w:w="1275"/>
        <w:gridCol w:w="1276"/>
        <w:gridCol w:w="1276"/>
      </w:tblGrid>
      <w:tr w:rsidR="005B56C4" w:rsidRPr="00BA2A28" w14:paraId="567F898F" w14:textId="77777777" w:rsidTr="00D93B9E">
        <w:tc>
          <w:tcPr>
            <w:tcW w:w="993" w:type="dxa"/>
          </w:tcPr>
          <w:p w14:paraId="456820E8"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Položka</w:t>
            </w:r>
          </w:p>
        </w:tc>
        <w:tc>
          <w:tcPr>
            <w:tcW w:w="2693" w:type="dxa"/>
          </w:tcPr>
          <w:p w14:paraId="46C348FC"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Názov položky</w:t>
            </w:r>
          </w:p>
        </w:tc>
        <w:tc>
          <w:tcPr>
            <w:tcW w:w="992" w:type="dxa"/>
          </w:tcPr>
          <w:p w14:paraId="4CD3CA2E" w14:textId="77777777" w:rsidR="005B56C4" w:rsidRPr="00BA2A28" w:rsidRDefault="005B56C4" w:rsidP="00D93B9E">
            <w:pPr>
              <w:jc w:val="center"/>
              <w:rPr>
                <w:rFonts w:ascii="Arial" w:hAnsi="Arial" w:cs="Arial"/>
                <w:b/>
                <w:color w:val="000000"/>
                <w:sz w:val="20"/>
                <w:szCs w:val="20"/>
              </w:rPr>
            </w:pPr>
            <w:proofErr w:type="spellStart"/>
            <w:r w:rsidRPr="00BA2A28">
              <w:rPr>
                <w:rFonts w:ascii="Arial" w:hAnsi="Arial" w:cs="Arial"/>
                <w:b/>
                <w:color w:val="000000"/>
                <w:sz w:val="20"/>
                <w:szCs w:val="20"/>
              </w:rPr>
              <w:t>m.j</w:t>
            </w:r>
            <w:proofErr w:type="spellEnd"/>
            <w:r w:rsidRPr="00BA2A28">
              <w:rPr>
                <w:rFonts w:ascii="Arial" w:hAnsi="Arial" w:cs="Arial"/>
                <w:b/>
                <w:color w:val="000000"/>
                <w:sz w:val="20"/>
                <w:szCs w:val="20"/>
              </w:rPr>
              <w:t>.</w:t>
            </w:r>
          </w:p>
        </w:tc>
        <w:tc>
          <w:tcPr>
            <w:tcW w:w="851" w:type="dxa"/>
          </w:tcPr>
          <w:p w14:paraId="7400305B"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 xml:space="preserve">Počet </w:t>
            </w:r>
            <w:proofErr w:type="spellStart"/>
            <w:r w:rsidRPr="00BA2A28">
              <w:rPr>
                <w:rFonts w:ascii="Arial" w:hAnsi="Arial" w:cs="Arial"/>
                <w:b/>
                <w:color w:val="000000"/>
                <w:sz w:val="20"/>
                <w:szCs w:val="20"/>
              </w:rPr>
              <w:t>m.j</w:t>
            </w:r>
            <w:proofErr w:type="spellEnd"/>
            <w:r w:rsidRPr="00BA2A28">
              <w:rPr>
                <w:rFonts w:ascii="Arial" w:hAnsi="Arial" w:cs="Arial"/>
                <w:b/>
                <w:color w:val="000000"/>
                <w:sz w:val="20"/>
                <w:szCs w:val="20"/>
              </w:rPr>
              <w:t>.</w:t>
            </w:r>
          </w:p>
        </w:tc>
        <w:tc>
          <w:tcPr>
            <w:tcW w:w="1275" w:type="dxa"/>
          </w:tcPr>
          <w:p w14:paraId="464C179B"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Cena v EUR bez DPH</w:t>
            </w:r>
          </w:p>
        </w:tc>
        <w:tc>
          <w:tcPr>
            <w:tcW w:w="1276" w:type="dxa"/>
          </w:tcPr>
          <w:p w14:paraId="70327B95"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DPH v EUR</w:t>
            </w:r>
          </w:p>
        </w:tc>
        <w:tc>
          <w:tcPr>
            <w:tcW w:w="1276" w:type="dxa"/>
          </w:tcPr>
          <w:p w14:paraId="5BBC0102"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Cena v EUR s DPH</w:t>
            </w:r>
          </w:p>
        </w:tc>
      </w:tr>
      <w:tr w:rsidR="005B56C4" w:rsidRPr="00BA2A28" w14:paraId="0B5C573E" w14:textId="77777777" w:rsidTr="00D93B9E">
        <w:trPr>
          <w:trHeight w:val="184"/>
        </w:trPr>
        <w:tc>
          <w:tcPr>
            <w:tcW w:w="993" w:type="dxa"/>
          </w:tcPr>
          <w:p w14:paraId="75CD1900" w14:textId="77777777" w:rsidR="005B56C4" w:rsidRPr="00BA2A28" w:rsidRDefault="005B56C4" w:rsidP="00D93B9E">
            <w:pPr>
              <w:jc w:val="center"/>
              <w:rPr>
                <w:rFonts w:ascii="Arial" w:hAnsi="Arial" w:cs="Arial"/>
                <w:b/>
                <w:bCs/>
                <w:color w:val="000000"/>
                <w:sz w:val="20"/>
                <w:szCs w:val="20"/>
              </w:rPr>
            </w:pPr>
            <w:r w:rsidRPr="00BA2A28">
              <w:rPr>
                <w:rFonts w:ascii="Arial" w:hAnsi="Arial" w:cs="Arial"/>
                <w:b/>
                <w:bCs/>
                <w:color w:val="000000"/>
                <w:sz w:val="20"/>
                <w:szCs w:val="20"/>
              </w:rPr>
              <w:t>1</w:t>
            </w:r>
          </w:p>
        </w:tc>
        <w:tc>
          <w:tcPr>
            <w:tcW w:w="2693" w:type="dxa"/>
            <w:vAlign w:val="center"/>
          </w:tcPr>
          <w:p w14:paraId="5844FDF9" w14:textId="58CA6D54" w:rsidR="005B56C4" w:rsidRPr="00D5429C" w:rsidRDefault="00D5429C" w:rsidP="00D5429C">
            <w:pPr>
              <w:rPr>
                <w:rFonts w:ascii="Arial" w:eastAsiaTheme="minorEastAsia" w:hAnsi="Arial" w:cs="Arial"/>
                <w:sz w:val="18"/>
                <w:szCs w:val="18"/>
                <w:lang w:eastAsia="en-US"/>
              </w:rPr>
            </w:pPr>
            <w:r w:rsidRPr="00D5429C">
              <w:rPr>
                <w:rFonts w:ascii="Arial" w:eastAsiaTheme="minorEastAsia" w:hAnsi="Arial" w:cs="Arial"/>
                <w:sz w:val="18"/>
                <w:szCs w:val="18"/>
                <w:lang w:eastAsia="en-US"/>
              </w:rPr>
              <w:t xml:space="preserve">Sverepec č. </w:t>
            </w:r>
            <w:proofErr w:type="spellStart"/>
            <w:r w:rsidRPr="00D5429C">
              <w:rPr>
                <w:rFonts w:ascii="Arial" w:eastAsiaTheme="minorEastAsia" w:hAnsi="Arial" w:cs="Arial"/>
                <w:sz w:val="18"/>
                <w:szCs w:val="18"/>
                <w:lang w:eastAsia="en-US"/>
              </w:rPr>
              <w:t>súp</w:t>
            </w:r>
            <w:proofErr w:type="spellEnd"/>
            <w:r w:rsidRPr="00D5429C">
              <w:rPr>
                <w:rFonts w:ascii="Arial" w:eastAsiaTheme="minorEastAsia" w:hAnsi="Arial" w:cs="Arial"/>
                <w:sz w:val="18"/>
                <w:szCs w:val="18"/>
                <w:lang w:eastAsia="en-US"/>
              </w:rPr>
              <w:t xml:space="preserve">. 240 – </w:t>
            </w:r>
            <w:r w:rsidR="00E8262B">
              <w:rPr>
                <w:rFonts w:ascii="Arial" w:eastAsiaTheme="minorEastAsia" w:hAnsi="Arial" w:cs="Arial"/>
                <w:sz w:val="18"/>
                <w:szCs w:val="18"/>
                <w:lang w:eastAsia="en-US"/>
              </w:rPr>
              <w:t>ZŠ s MŠ</w:t>
            </w:r>
            <w:r w:rsidRPr="00D5429C">
              <w:rPr>
                <w:rFonts w:ascii="Arial" w:eastAsiaTheme="minorEastAsia" w:hAnsi="Arial" w:cs="Arial"/>
                <w:sz w:val="18"/>
                <w:szCs w:val="18"/>
                <w:lang w:eastAsia="en-US"/>
              </w:rPr>
              <w:t xml:space="preserve"> Sverepec, KN-C 654/11, zníženie energetickej náročnosti</w:t>
            </w:r>
            <w:r>
              <w:rPr>
                <w:rFonts w:ascii="Arial" w:eastAsiaTheme="minorEastAsia" w:hAnsi="Arial" w:cs="Arial"/>
                <w:sz w:val="18"/>
                <w:szCs w:val="18"/>
                <w:lang w:eastAsia="en-US"/>
              </w:rPr>
              <w:t xml:space="preserve"> </w:t>
            </w:r>
            <w:r w:rsidRPr="00D5429C">
              <w:rPr>
                <w:rFonts w:ascii="Arial" w:eastAsiaTheme="minorEastAsia" w:hAnsi="Arial" w:cs="Arial"/>
                <w:sz w:val="18"/>
                <w:szCs w:val="18"/>
                <w:lang w:eastAsia="en-US"/>
              </w:rPr>
              <w:t>budovy</w:t>
            </w:r>
          </w:p>
        </w:tc>
        <w:tc>
          <w:tcPr>
            <w:tcW w:w="992" w:type="dxa"/>
          </w:tcPr>
          <w:p w14:paraId="69D025BA" w14:textId="77777777" w:rsidR="005B56C4" w:rsidRPr="00D5429C" w:rsidRDefault="005B56C4" w:rsidP="00D93B9E">
            <w:pPr>
              <w:jc w:val="center"/>
              <w:rPr>
                <w:rFonts w:ascii="Arial" w:hAnsi="Arial" w:cs="Arial"/>
                <w:color w:val="000000"/>
                <w:sz w:val="20"/>
                <w:szCs w:val="20"/>
              </w:rPr>
            </w:pPr>
            <w:r w:rsidRPr="00D5429C">
              <w:rPr>
                <w:rFonts w:ascii="Arial" w:hAnsi="Arial" w:cs="Arial"/>
                <w:color w:val="000000"/>
                <w:sz w:val="20"/>
                <w:szCs w:val="20"/>
              </w:rPr>
              <w:t>dielo</w:t>
            </w:r>
          </w:p>
        </w:tc>
        <w:tc>
          <w:tcPr>
            <w:tcW w:w="851" w:type="dxa"/>
          </w:tcPr>
          <w:p w14:paraId="71443C77" w14:textId="77777777" w:rsidR="005B56C4" w:rsidRPr="00D5429C" w:rsidRDefault="005B56C4" w:rsidP="00D93B9E">
            <w:pPr>
              <w:jc w:val="center"/>
              <w:rPr>
                <w:rFonts w:ascii="Arial" w:hAnsi="Arial" w:cs="Arial"/>
                <w:color w:val="000000"/>
                <w:sz w:val="20"/>
                <w:szCs w:val="20"/>
              </w:rPr>
            </w:pPr>
            <w:r w:rsidRPr="00D5429C">
              <w:rPr>
                <w:rFonts w:ascii="Arial" w:hAnsi="Arial" w:cs="Arial"/>
                <w:color w:val="000000"/>
                <w:sz w:val="20"/>
                <w:szCs w:val="20"/>
              </w:rPr>
              <w:t>1</w:t>
            </w:r>
          </w:p>
        </w:tc>
        <w:tc>
          <w:tcPr>
            <w:tcW w:w="1275" w:type="dxa"/>
          </w:tcPr>
          <w:p w14:paraId="61D090A6" w14:textId="77777777" w:rsidR="005B56C4" w:rsidRPr="00BA2A28" w:rsidRDefault="005B56C4" w:rsidP="00D93B9E">
            <w:pPr>
              <w:rPr>
                <w:rFonts w:ascii="Arial" w:hAnsi="Arial" w:cs="Arial"/>
                <w:b/>
                <w:color w:val="000000"/>
                <w:sz w:val="20"/>
                <w:szCs w:val="20"/>
              </w:rPr>
            </w:pPr>
          </w:p>
        </w:tc>
        <w:tc>
          <w:tcPr>
            <w:tcW w:w="1276" w:type="dxa"/>
          </w:tcPr>
          <w:p w14:paraId="194A0E0B" w14:textId="77777777" w:rsidR="005B56C4" w:rsidRPr="00BA2A28" w:rsidRDefault="005B56C4" w:rsidP="00D93B9E">
            <w:pPr>
              <w:rPr>
                <w:rFonts w:ascii="Arial" w:hAnsi="Arial" w:cs="Arial"/>
                <w:b/>
                <w:color w:val="000000"/>
                <w:sz w:val="20"/>
                <w:szCs w:val="20"/>
              </w:rPr>
            </w:pPr>
          </w:p>
        </w:tc>
        <w:tc>
          <w:tcPr>
            <w:tcW w:w="1276" w:type="dxa"/>
          </w:tcPr>
          <w:p w14:paraId="49097863" w14:textId="77777777" w:rsidR="005B56C4" w:rsidRPr="00BA2A28" w:rsidRDefault="005B56C4" w:rsidP="00D93B9E">
            <w:pPr>
              <w:rPr>
                <w:rFonts w:ascii="Arial" w:hAnsi="Arial" w:cs="Arial"/>
                <w:b/>
                <w:color w:val="000000"/>
                <w:sz w:val="20"/>
                <w:szCs w:val="20"/>
              </w:rPr>
            </w:pPr>
          </w:p>
        </w:tc>
      </w:tr>
    </w:tbl>
    <w:p w14:paraId="708BA0DD" w14:textId="77777777" w:rsidR="005B56C4" w:rsidRPr="00BA2A28" w:rsidRDefault="005B56C4" w:rsidP="005B56C4">
      <w:pPr>
        <w:rPr>
          <w:rFonts w:ascii="Arial" w:hAnsi="Arial" w:cs="Arial"/>
          <w:color w:val="000000"/>
          <w:sz w:val="20"/>
          <w:szCs w:val="20"/>
        </w:rPr>
      </w:pPr>
    </w:p>
    <w:p w14:paraId="37A73918" w14:textId="77777777" w:rsidR="005B56C4" w:rsidRPr="00BA2A28" w:rsidRDefault="005B56C4" w:rsidP="005B56C4">
      <w:pPr>
        <w:rPr>
          <w:rFonts w:ascii="Arial" w:hAnsi="Arial" w:cs="Arial"/>
          <w:color w:val="000000"/>
          <w:sz w:val="20"/>
          <w:szCs w:val="20"/>
        </w:rPr>
      </w:pPr>
    </w:p>
    <w:p w14:paraId="25461C78" w14:textId="77777777" w:rsidR="005B56C4" w:rsidRPr="00BA2A28" w:rsidRDefault="005B56C4" w:rsidP="005B56C4">
      <w:pPr>
        <w:rPr>
          <w:rFonts w:ascii="Arial" w:hAnsi="Arial" w:cs="Arial"/>
          <w:color w:val="000000"/>
          <w:sz w:val="20"/>
          <w:szCs w:val="20"/>
        </w:rPr>
      </w:pPr>
    </w:p>
    <w:p w14:paraId="0DBEFDC4" w14:textId="7CC5E7A1"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 xml:space="preserve">V ............................. dňa ........ </w:t>
      </w:r>
    </w:p>
    <w:p w14:paraId="7319F755" w14:textId="77777777" w:rsidR="005B56C4" w:rsidRPr="00BA2A28" w:rsidRDefault="005B56C4" w:rsidP="005B56C4">
      <w:pPr>
        <w:pStyle w:val="Zkladntext"/>
        <w:tabs>
          <w:tab w:val="left" w:pos="5423"/>
        </w:tabs>
        <w:rPr>
          <w:rFonts w:ascii="Arial" w:hAnsi="Arial" w:cs="Arial"/>
          <w:color w:val="000000"/>
          <w:sz w:val="20"/>
        </w:rPr>
      </w:pPr>
    </w:p>
    <w:p w14:paraId="46325B62" w14:textId="77777777" w:rsidR="005B56C4" w:rsidRPr="00BA2A28" w:rsidRDefault="005B56C4" w:rsidP="005B56C4">
      <w:pPr>
        <w:pStyle w:val="Zkladntext"/>
        <w:tabs>
          <w:tab w:val="left" w:pos="5423"/>
        </w:tabs>
        <w:rPr>
          <w:rFonts w:ascii="Arial" w:hAnsi="Arial" w:cs="Arial"/>
          <w:color w:val="000000"/>
          <w:sz w:val="20"/>
        </w:rPr>
      </w:pPr>
    </w:p>
    <w:p w14:paraId="14E8A0D6" w14:textId="77777777"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ab/>
        <w:t>..............................................................</w:t>
      </w:r>
    </w:p>
    <w:p w14:paraId="3B6EEA3D" w14:textId="77777777"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ab/>
        <w:t xml:space="preserve">   podpis štatutárneho zástupcu uchádzača</w:t>
      </w:r>
    </w:p>
    <w:p w14:paraId="291CFE5A" w14:textId="77777777" w:rsidR="005B56C4" w:rsidRPr="00BA2A28" w:rsidRDefault="005B56C4" w:rsidP="005B56C4">
      <w:pPr>
        <w:rPr>
          <w:rFonts w:ascii="Arial" w:hAnsi="Arial" w:cs="Arial"/>
          <w:color w:val="000000"/>
          <w:sz w:val="20"/>
          <w:szCs w:val="20"/>
        </w:rPr>
      </w:pPr>
    </w:p>
    <w:p w14:paraId="58569484" w14:textId="77777777" w:rsidR="005B56C4" w:rsidRPr="00BA2A28" w:rsidRDefault="005B56C4" w:rsidP="005B56C4">
      <w:pPr>
        <w:pStyle w:val="Zkladntext"/>
        <w:rPr>
          <w:rFonts w:ascii="Arial" w:hAnsi="Arial" w:cs="Arial"/>
          <w:color w:val="000000"/>
          <w:sz w:val="20"/>
        </w:rPr>
      </w:pPr>
    </w:p>
    <w:p w14:paraId="0C8C7348" w14:textId="77777777" w:rsidR="005B56C4" w:rsidRPr="00BA2A28" w:rsidRDefault="005B56C4" w:rsidP="005B56C4">
      <w:pPr>
        <w:pStyle w:val="Zkladntext"/>
        <w:rPr>
          <w:rFonts w:ascii="Arial" w:hAnsi="Arial" w:cs="Arial"/>
          <w:color w:val="000000"/>
          <w:sz w:val="20"/>
        </w:rPr>
      </w:pPr>
    </w:p>
    <w:p w14:paraId="032F5725" w14:textId="77777777" w:rsidR="005B56C4" w:rsidRPr="00BA2A28" w:rsidRDefault="005B56C4" w:rsidP="005B56C4">
      <w:pPr>
        <w:pStyle w:val="Zkladntext"/>
        <w:rPr>
          <w:rFonts w:ascii="Arial" w:hAnsi="Arial" w:cs="Arial"/>
          <w:color w:val="000000"/>
          <w:sz w:val="20"/>
        </w:rPr>
      </w:pPr>
    </w:p>
    <w:p w14:paraId="4A2ECC94" w14:textId="77777777" w:rsidR="005B56C4" w:rsidRPr="00BA2A28" w:rsidRDefault="005B56C4" w:rsidP="005B56C4">
      <w:pPr>
        <w:pStyle w:val="Zkladntext"/>
        <w:rPr>
          <w:rFonts w:ascii="Arial" w:hAnsi="Arial" w:cs="Arial"/>
          <w:color w:val="000000"/>
          <w:sz w:val="20"/>
        </w:rPr>
      </w:pPr>
    </w:p>
    <w:p w14:paraId="006B3512" w14:textId="77777777" w:rsidR="005B56C4" w:rsidRPr="00BA2A28" w:rsidRDefault="005B56C4" w:rsidP="005B56C4">
      <w:pPr>
        <w:pStyle w:val="Zkladntext"/>
        <w:rPr>
          <w:rFonts w:ascii="Arial" w:hAnsi="Arial" w:cs="Arial"/>
          <w:color w:val="000000"/>
          <w:sz w:val="20"/>
        </w:rPr>
      </w:pPr>
    </w:p>
    <w:p w14:paraId="2BDF9BDA" w14:textId="77777777" w:rsidR="005B56C4" w:rsidRPr="00BA2A28" w:rsidRDefault="005B56C4" w:rsidP="005B56C4">
      <w:pPr>
        <w:pStyle w:val="Zkladntext"/>
        <w:rPr>
          <w:rFonts w:ascii="Arial" w:hAnsi="Arial" w:cs="Arial"/>
          <w:color w:val="000000"/>
          <w:sz w:val="20"/>
        </w:rPr>
      </w:pPr>
    </w:p>
    <w:p w14:paraId="3C6AC965" w14:textId="77777777" w:rsidR="005B56C4" w:rsidRPr="00BA2A28" w:rsidRDefault="005B56C4" w:rsidP="005B56C4">
      <w:pPr>
        <w:pStyle w:val="Zkladntext"/>
        <w:rPr>
          <w:rFonts w:ascii="Arial" w:hAnsi="Arial" w:cs="Arial"/>
          <w:b/>
          <w:caps/>
          <w:color w:val="000000"/>
          <w:sz w:val="20"/>
        </w:rPr>
      </w:pPr>
      <w:r w:rsidRPr="00BA2A28">
        <w:rPr>
          <w:rFonts w:ascii="Arial" w:hAnsi="Arial" w:cs="Arial"/>
          <w:color w:val="000000"/>
          <w:sz w:val="20"/>
        </w:rPr>
        <w:t>Návrh na plnenie kritéria  v ponuke musí byť zaokrúhlený maximálne na dve desatinné miesta.</w:t>
      </w:r>
    </w:p>
    <w:p w14:paraId="67BD0CCE" w14:textId="77777777" w:rsidR="005B56C4" w:rsidRPr="00BA2A28" w:rsidRDefault="005B56C4" w:rsidP="005B56C4">
      <w:pPr>
        <w:rPr>
          <w:rFonts w:ascii="Arial" w:hAnsi="Arial" w:cs="Arial"/>
          <w:color w:val="000000"/>
          <w:sz w:val="20"/>
          <w:szCs w:val="20"/>
        </w:rPr>
      </w:pPr>
      <w:bookmarkStart w:id="20" w:name="_Toc345071368"/>
      <w:bookmarkStart w:id="21" w:name="_Toc345940231"/>
    </w:p>
    <w:p w14:paraId="5AA12C93" w14:textId="77777777" w:rsidR="005B56C4" w:rsidRPr="00BA2A28" w:rsidRDefault="005B56C4" w:rsidP="005B56C4">
      <w:pPr>
        <w:rPr>
          <w:rFonts w:ascii="Arial" w:hAnsi="Arial" w:cs="Arial"/>
          <w:color w:val="000000"/>
          <w:sz w:val="20"/>
          <w:szCs w:val="20"/>
        </w:rPr>
      </w:pPr>
    </w:p>
    <w:p w14:paraId="7437F943" w14:textId="77777777" w:rsidR="005B56C4" w:rsidRPr="00BA2A28" w:rsidRDefault="005B56C4" w:rsidP="005B56C4">
      <w:pPr>
        <w:rPr>
          <w:rFonts w:ascii="Arial" w:hAnsi="Arial" w:cs="Arial"/>
          <w:color w:val="000000"/>
          <w:sz w:val="20"/>
          <w:szCs w:val="20"/>
        </w:rPr>
      </w:pPr>
    </w:p>
    <w:p w14:paraId="226274D4" w14:textId="77777777" w:rsidR="005B56C4" w:rsidRPr="00BA2A28" w:rsidRDefault="005B56C4" w:rsidP="005B56C4">
      <w:pPr>
        <w:rPr>
          <w:rFonts w:ascii="Arial" w:hAnsi="Arial" w:cs="Arial"/>
          <w:color w:val="000000"/>
          <w:sz w:val="20"/>
          <w:szCs w:val="20"/>
        </w:rPr>
      </w:pPr>
    </w:p>
    <w:p w14:paraId="3628BBAA" w14:textId="77777777" w:rsidR="005B56C4" w:rsidRPr="00BA2A28" w:rsidRDefault="005B56C4" w:rsidP="005B56C4">
      <w:pPr>
        <w:rPr>
          <w:rFonts w:ascii="Arial" w:hAnsi="Arial" w:cs="Arial"/>
          <w:color w:val="000000"/>
          <w:sz w:val="20"/>
          <w:szCs w:val="20"/>
        </w:rPr>
      </w:pPr>
    </w:p>
    <w:p w14:paraId="53B429A5" w14:textId="77777777" w:rsidR="005B56C4" w:rsidRPr="00BA2A28" w:rsidRDefault="005B56C4" w:rsidP="005B56C4">
      <w:pPr>
        <w:rPr>
          <w:rFonts w:ascii="Arial" w:hAnsi="Arial" w:cs="Arial"/>
          <w:color w:val="000000"/>
          <w:sz w:val="20"/>
          <w:szCs w:val="20"/>
        </w:rPr>
      </w:pPr>
    </w:p>
    <w:p w14:paraId="41AE8452" w14:textId="77777777" w:rsidR="005B56C4" w:rsidRPr="00BA2A28" w:rsidRDefault="005B56C4" w:rsidP="005B56C4">
      <w:pPr>
        <w:rPr>
          <w:rFonts w:ascii="Arial" w:hAnsi="Arial" w:cs="Arial"/>
          <w:color w:val="000000"/>
          <w:sz w:val="20"/>
          <w:szCs w:val="20"/>
        </w:rPr>
      </w:pPr>
    </w:p>
    <w:p w14:paraId="5F170E69" w14:textId="77777777" w:rsidR="005B56C4" w:rsidRPr="00BA2A28" w:rsidRDefault="005B56C4" w:rsidP="005B56C4">
      <w:pPr>
        <w:rPr>
          <w:rFonts w:ascii="Arial" w:hAnsi="Arial" w:cs="Arial"/>
          <w:color w:val="000000"/>
          <w:sz w:val="20"/>
          <w:szCs w:val="20"/>
        </w:rPr>
      </w:pPr>
    </w:p>
    <w:p w14:paraId="1290BD12" w14:textId="77777777" w:rsidR="005B56C4" w:rsidRPr="00BA2A28" w:rsidRDefault="005B56C4" w:rsidP="005B56C4">
      <w:pPr>
        <w:rPr>
          <w:rFonts w:ascii="Arial" w:hAnsi="Arial" w:cs="Arial"/>
          <w:color w:val="000000"/>
          <w:sz w:val="20"/>
          <w:szCs w:val="20"/>
        </w:rPr>
      </w:pPr>
    </w:p>
    <w:p w14:paraId="55B216BB" w14:textId="77777777" w:rsidR="005B56C4" w:rsidRPr="00BA2A28" w:rsidRDefault="005B56C4" w:rsidP="005B56C4">
      <w:pPr>
        <w:rPr>
          <w:rFonts w:ascii="Arial" w:hAnsi="Arial" w:cs="Arial"/>
          <w:color w:val="000000"/>
          <w:sz w:val="20"/>
          <w:szCs w:val="20"/>
        </w:rPr>
      </w:pPr>
    </w:p>
    <w:p w14:paraId="2C1EF0CE" w14:textId="77777777" w:rsidR="005B56C4" w:rsidRPr="00BA2A28" w:rsidRDefault="005B56C4" w:rsidP="005B56C4">
      <w:pPr>
        <w:rPr>
          <w:rFonts w:ascii="Arial" w:hAnsi="Arial" w:cs="Arial"/>
          <w:color w:val="000000"/>
          <w:sz w:val="20"/>
          <w:szCs w:val="20"/>
        </w:rPr>
      </w:pPr>
    </w:p>
    <w:bookmarkEnd w:id="20"/>
    <w:bookmarkEnd w:id="21"/>
    <w:p w14:paraId="55BBC329" w14:textId="1F3ADB5B" w:rsidR="000C7A58" w:rsidRDefault="000C7A58" w:rsidP="00D91088">
      <w:pPr>
        <w:rPr>
          <w:rFonts w:ascii="Arial" w:hAnsi="Arial" w:cs="Arial"/>
          <w:b/>
          <w:sz w:val="22"/>
          <w:szCs w:val="22"/>
        </w:rPr>
      </w:pPr>
    </w:p>
    <w:p w14:paraId="591694A6" w14:textId="77777777" w:rsidR="00957C0D" w:rsidRPr="00842067" w:rsidRDefault="00957C0D" w:rsidP="00957C0D">
      <w:pPr>
        <w:rPr>
          <w:rFonts w:ascii="Arial" w:hAnsi="Arial" w:cs="Arial"/>
          <w:b/>
          <w:sz w:val="22"/>
          <w:szCs w:val="22"/>
        </w:rPr>
      </w:pPr>
      <w:r w:rsidRPr="00842067">
        <w:rPr>
          <w:rFonts w:ascii="Arial" w:hAnsi="Arial" w:cs="Arial"/>
          <w:b/>
          <w:sz w:val="22"/>
          <w:szCs w:val="22"/>
        </w:rPr>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47486008" w:rsidR="00957C0D" w:rsidRPr="00842067" w:rsidRDefault="00957C0D" w:rsidP="00957C0D">
      <w:pPr>
        <w:pStyle w:val="Default"/>
        <w:jc w:val="both"/>
        <w:rPr>
          <w:rFonts w:ascii="Arial" w:hAnsi="Arial" w:cs="Arial"/>
          <w:b/>
          <w:i/>
          <w:sz w:val="22"/>
          <w:szCs w:val="22"/>
        </w:rPr>
      </w:pPr>
      <w:proofErr w:type="spellStart"/>
      <w:r w:rsidRPr="00842067">
        <w:rPr>
          <w:rFonts w:ascii="Arial" w:hAnsi="Arial" w:cs="Arial"/>
          <w:b/>
          <w:i/>
          <w:sz w:val="22"/>
          <w:szCs w:val="22"/>
        </w:rPr>
        <w:t>Vyhlásenie</w:t>
      </w:r>
      <w:proofErr w:type="spellEnd"/>
      <w:r w:rsidRPr="00842067">
        <w:rPr>
          <w:rFonts w:ascii="Arial" w:hAnsi="Arial" w:cs="Arial"/>
          <w:b/>
          <w:i/>
          <w:sz w:val="22"/>
          <w:szCs w:val="22"/>
        </w:rPr>
        <w:t xml:space="preserve"> </w:t>
      </w:r>
      <w:proofErr w:type="spellStart"/>
      <w:r w:rsidRPr="00842067">
        <w:rPr>
          <w:rFonts w:ascii="Arial" w:hAnsi="Arial" w:cs="Arial"/>
          <w:b/>
          <w:i/>
          <w:sz w:val="22"/>
          <w:szCs w:val="22"/>
        </w:rPr>
        <w:t>uchádzača</w:t>
      </w:r>
      <w:proofErr w:type="spellEnd"/>
      <w:r w:rsidRPr="00842067">
        <w:rPr>
          <w:rFonts w:ascii="Arial" w:hAnsi="Arial" w:cs="Arial"/>
          <w:b/>
          <w:i/>
          <w:sz w:val="22"/>
          <w:szCs w:val="22"/>
        </w:rPr>
        <w:t xml:space="preserve">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Názov</w:t>
      </w:r>
      <w:proofErr w:type="spellEnd"/>
      <w:r w:rsidRPr="00842067">
        <w:rPr>
          <w:rFonts w:ascii="Arial" w:hAnsi="Arial" w:cs="Arial"/>
          <w:sz w:val="22"/>
          <w:szCs w:val="22"/>
        </w:rPr>
        <w:t xml:space="preserve"> </w:t>
      </w:r>
      <w:proofErr w:type="spellStart"/>
      <w:r w:rsidRPr="00842067">
        <w:rPr>
          <w:rFonts w:ascii="Arial" w:hAnsi="Arial" w:cs="Arial"/>
          <w:sz w:val="22"/>
          <w:szCs w:val="22"/>
        </w:rPr>
        <w:t>alebo</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w:t>
      </w:r>
      <w:proofErr w:type="spellStart"/>
      <w:r w:rsidRPr="00842067">
        <w:rPr>
          <w:rFonts w:ascii="Arial" w:hAnsi="Arial" w:cs="Arial"/>
          <w:sz w:val="22"/>
          <w:szCs w:val="22"/>
        </w:rPr>
        <w:t>meno</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Adresa</w:t>
      </w:r>
      <w:proofErr w:type="spellEnd"/>
      <w:r w:rsidRPr="00842067">
        <w:rPr>
          <w:rFonts w:ascii="Arial" w:hAnsi="Arial" w:cs="Arial"/>
          <w:sz w:val="22"/>
          <w:szCs w:val="22"/>
        </w:rPr>
        <w:t xml:space="preserve"> </w:t>
      </w:r>
      <w:proofErr w:type="spellStart"/>
      <w:r w:rsidRPr="00842067">
        <w:rPr>
          <w:rFonts w:ascii="Arial" w:hAnsi="Arial" w:cs="Arial"/>
          <w:sz w:val="22"/>
          <w:szCs w:val="22"/>
        </w:rPr>
        <w:t>alebo</w:t>
      </w:r>
      <w:proofErr w:type="spellEnd"/>
      <w:r w:rsidRPr="00842067">
        <w:rPr>
          <w:rFonts w:ascii="Arial" w:hAnsi="Arial" w:cs="Arial"/>
          <w:sz w:val="22"/>
          <w:szCs w:val="22"/>
        </w:rPr>
        <w:t xml:space="preserve"> </w:t>
      </w:r>
      <w:proofErr w:type="spellStart"/>
      <w:r w:rsidRPr="00842067">
        <w:rPr>
          <w:rFonts w:ascii="Arial" w:hAnsi="Arial" w:cs="Arial"/>
          <w:sz w:val="22"/>
          <w:szCs w:val="22"/>
        </w:rPr>
        <w:t>sídlo</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proofErr w:type="spellStart"/>
      <w:r w:rsidRPr="00842067">
        <w:rPr>
          <w:rFonts w:ascii="Arial" w:hAnsi="Arial" w:cs="Arial"/>
          <w:sz w:val="22"/>
          <w:szCs w:val="22"/>
        </w:rPr>
        <w:t>Vyhlásenie</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w:t>
      </w:r>
      <w:proofErr w:type="spellStart"/>
      <w:r w:rsidRPr="00842067">
        <w:rPr>
          <w:rFonts w:ascii="Arial" w:hAnsi="Arial" w:cs="Arial"/>
          <w:sz w:val="22"/>
          <w:szCs w:val="22"/>
        </w:rPr>
        <w:t>dolupodpísaný</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w:t>
      </w:r>
      <w:proofErr w:type="spellEnd"/>
      <w:r w:rsidRPr="00842067">
        <w:rPr>
          <w:rFonts w:ascii="Arial" w:hAnsi="Arial" w:cs="Arial"/>
          <w:sz w:val="22"/>
          <w:szCs w:val="22"/>
        </w:rPr>
        <w:t>/</w:t>
      </w:r>
      <w:proofErr w:type="spellStart"/>
      <w:r w:rsidRPr="00842067">
        <w:rPr>
          <w:rFonts w:ascii="Arial" w:hAnsi="Arial" w:cs="Arial"/>
          <w:sz w:val="22"/>
          <w:szCs w:val="22"/>
        </w:rPr>
        <w:t>ako</w:t>
      </w:r>
      <w:proofErr w:type="spellEnd"/>
      <w:r w:rsidRPr="00842067">
        <w:rPr>
          <w:rFonts w:ascii="Arial" w:hAnsi="Arial" w:cs="Arial"/>
          <w:sz w:val="22"/>
          <w:szCs w:val="22"/>
        </w:rPr>
        <w:t xml:space="preserve"> </w:t>
      </w:r>
      <w:proofErr w:type="spellStart"/>
      <w:r w:rsidRPr="00842067">
        <w:rPr>
          <w:rFonts w:ascii="Arial" w:hAnsi="Arial" w:cs="Arial"/>
          <w:sz w:val="22"/>
          <w:szCs w:val="22"/>
        </w:rPr>
        <w:t>štatutárny</w:t>
      </w:r>
      <w:proofErr w:type="spellEnd"/>
      <w:r w:rsidRPr="00842067">
        <w:rPr>
          <w:rFonts w:ascii="Arial" w:hAnsi="Arial" w:cs="Arial"/>
          <w:sz w:val="22"/>
          <w:szCs w:val="22"/>
        </w:rPr>
        <w:t xml:space="preserve"> </w:t>
      </w:r>
      <w:proofErr w:type="spellStart"/>
      <w:r w:rsidRPr="00842067">
        <w:rPr>
          <w:rFonts w:ascii="Arial" w:hAnsi="Arial" w:cs="Arial"/>
          <w:sz w:val="22"/>
          <w:szCs w:val="22"/>
        </w:rPr>
        <w:t>orgán</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proofErr w:type="spellStart"/>
      <w:r w:rsidRPr="00842067">
        <w:rPr>
          <w:rFonts w:ascii="Arial" w:hAnsi="Arial" w:cs="Arial"/>
          <w:sz w:val="22"/>
          <w:szCs w:val="22"/>
        </w:rPr>
        <w:t>čestne</w:t>
      </w:r>
      <w:proofErr w:type="spellEnd"/>
      <w:r w:rsidRPr="00842067">
        <w:rPr>
          <w:rFonts w:ascii="Arial" w:hAnsi="Arial" w:cs="Arial"/>
          <w:sz w:val="22"/>
          <w:szCs w:val="22"/>
        </w:rPr>
        <w:t xml:space="preserve"> </w:t>
      </w:r>
      <w:proofErr w:type="spellStart"/>
      <w:r w:rsidRPr="00842067">
        <w:rPr>
          <w:rFonts w:ascii="Arial" w:hAnsi="Arial" w:cs="Arial"/>
          <w:sz w:val="22"/>
          <w:szCs w:val="22"/>
        </w:rPr>
        <w:t>vyhlasujem</w:t>
      </w:r>
      <w:proofErr w:type="spellEnd"/>
      <w:r w:rsidRPr="00842067">
        <w:rPr>
          <w:rFonts w:ascii="Arial" w:hAnsi="Arial" w:cs="Arial"/>
          <w:sz w:val="22"/>
          <w:szCs w:val="22"/>
        </w:rPr>
        <w:t xml:space="preserve">, </w:t>
      </w:r>
      <w:proofErr w:type="spellStart"/>
      <w:r w:rsidRPr="00842067">
        <w:rPr>
          <w:rFonts w:ascii="Arial" w:hAnsi="Arial" w:cs="Arial"/>
          <w:sz w:val="22"/>
          <w:szCs w:val="22"/>
        </w:rPr>
        <w:t>že</w:t>
      </w:r>
      <w:proofErr w:type="spellEnd"/>
      <w:r w:rsidRPr="00842067">
        <w:rPr>
          <w:rFonts w:ascii="Arial" w:hAnsi="Arial" w:cs="Arial"/>
          <w:sz w:val="22"/>
          <w:szCs w:val="22"/>
        </w:rPr>
        <w:t xml:space="preserve"> </w:t>
      </w:r>
    </w:p>
    <w:p w14:paraId="0DBE5927" w14:textId="77777777" w:rsidR="00957C0D" w:rsidRPr="00842067" w:rsidRDefault="00957C0D" w:rsidP="00957C0D">
      <w:pPr>
        <w:pStyle w:val="Default"/>
        <w:jc w:val="both"/>
        <w:rPr>
          <w:rFonts w:ascii="Arial" w:hAnsi="Arial" w:cs="Arial"/>
          <w:sz w:val="22"/>
          <w:szCs w:val="22"/>
        </w:rPr>
      </w:pPr>
    </w:p>
    <w:p w14:paraId="5A6EF027" w14:textId="1E47258F" w:rsidR="00957C0D" w:rsidRPr="00842067"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súhlasím</w:t>
      </w:r>
      <w:proofErr w:type="spellEnd"/>
      <w:r w:rsidRPr="00842067">
        <w:rPr>
          <w:rFonts w:ascii="Arial" w:hAnsi="Arial" w:cs="Arial"/>
          <w:sz w:val="22"/>
          <w:szCs w:val="22"/>
        </w:rPr>
        <w:t xml:space="preserve"> bez </w:t>
      </w:r>
      <w:proofErr w:type="spellStart"/>
      <w:r w:rsidRPr="00842067">
        <w:rPr>
          <w:rFonts w:ascii="Arial" w:hAnsi="Arial" w:cs="Arial"/>
          <w:sz w:val="22"/>
          <w:szCs w:val="22"/>
        </w:rPr>
        <w:t>výhrady</w:t>
      </w:r>
      <w:proofErr w:type="spellEnd"/>
      <w:r w:rsidRPr="00842067">
        <w:rPr>
          <w:rFonts w:ascii="Arial" w:hAnsi="Arial" w:cs="Arial"/>
          <w:sz w:val="22"/>
          <w:szCs w:val="22"/>
        </w:rPr>
        <w:t xml:space="preserve"> </w:t>
      </w:r>
      <w:proofErr w:type="gramStart"/>
      <w:r w:rsidRPr="00842067">
        <w:rPr>
          <w:rFonts w:ascii="Arial" w:hAnsi="Arial" w:cs="Arial"/>
          <w:sz w:val="22"/>
          <w:szCs w:val="22"/>
        </w:rPr>
        <w:t>a</w:t>
      </w:r>
      <w:proofErr w:type="gramEnd"/>
      <w:r w:rsidRPr="00842067">
        <w:rPr>
          <w:rFonts w:ascii="Arial" w:hAnsi="Arial" w:cs="Arial"/>
          <w:sz w:val="22"/>
          <w:szCs w:val="22"/>
        </w:rPr>
        <w:t xml:space="preserve"> </w:t>
      </w:r>
      <w:proofErr w:type="spellStart"/>
      <w:r w:rsidRPr="00842067">
        <w:rPr>
          <w:rFonts w:ascii="Arial" w:hAnsi="Arial" w:cs="Arial"/>
          <w:sz w:val="22"/>
          <w:szCs w:val="22"/>
        </w:rPr>
        <w:t>obmedzenia</w:t>
      </w:r>
      <w:proofErr w:type="spellEnd"/>
      <w:r w:rsidRPr="00842067">
        <w:rPr>
          <w:rFonts w:ascii="Arial" w:hAnsi="Arial" w:cs="Arial"/>
          <w:sz w:val="22"/>
          <w:szCs w:val="22"/>
        </w:rPr>
        <w:t xml:space="preserve"> s </w:t>
      </w:r>
      <w:proofErr w:type="spellStart"/>
      <w:r w:rsidRPr="00842067">
        <w:rPr>
          <w:rFonts w:ascii="Arial" w:hAnsi="Arial" w:cs="Arial"/>
          <w:sz w:val="22"/>
          <w:szCs w:val="22"/>
        </w:rPr>
        <w:t>podmienkami</w:t>
      </w:r>
      <w:proofErr w:type="spellEnd"/>
      <w:r w:rsidRPr="00842067">
        <w:rPr>
          <w:rFonts w:ascii="Arial" w:hAnsi="Arial" w:cs="Arial"/>
          <w:sz w:val="22"/>
          <w:szCs w:val="22"/>
        </w:rPr>
        <w:t xml:space="preserve"> </w:t>
      </w:r>
      <w:proofErr w:type="spellStart"/>
      <w:r w:rsidRPr="00842067">
        <w:rPr>
          <w:rFonts w:ascii="Arial" w:hAnsi="Arial" w:cs="Arial"/>
          <w:sz w:val="22"/>
          <w:szCs w:val="22"/>
        </w:rPr>
        <w:t>určenými</w:t>
      </w:r>
      <w:proofErr w:type="spellEnd"/>
      <w:r w:rsidRPr="00842067">
        <w:rPr>
          <w:rFonts w:ascii="Arial" w:hAnsi="Arial" w:cs="Arial"/>
          <w:sz w:val="22"/>
          <w:szCs w:val="22"/>
        </w:rPr>
        <w:t xml:space="preserve"> </w:t>
      </w:r>
      <w:proofErr w:type="spellStart"/>
      <w:r w:rsidRPr="00842067">
        <w:rPr>
          <w:rFonts w:ascii="Arial" w:hAnsi="Arial" w:cs="Arial"/>
          <w:sz w:val="22"/>
          <w:szCs w:val="22"/>
        </w:rPr>
        <w:t>verejným</w:t>
      </w:r>
      <w:proofErr w:type="spellEnd"/>
      <w:r w:rsidRPr="00842067">
        <w:rPr>
          <w:rFonts w:ascii="Arial" w:hAnsi="Arial" w:cs="Arial"/>
          <w:sz w:val="22"/>
          <w:szCs w:val="22"/>
        </w:rPr>
        <w:t xml:space="preserve"> </w:t>
      </w:r>
      <w:proofErr w:type="spellStart"/>
      <w:r w:rsidRPr="00842067">
        <w:rPr>
          <w:rFonts w:ascii="Arial" w:hAnsi="Arial" w:cs="Arial"/>
          <w:sz w:val="22"/>
          <w:szCs w:val="22"/>
        </w:rPr>
        <w:t>obstarávateľom</w:t>
      </w:r>
      <w:proofErr w:type="spellEnd"/>
      <w:r w:rsidRPr="00842067">
        <w:rPr>
          <w:rFonts w:ascii="Arial" w:hAnsi="Arial" w:cs="Arial"/>
          <w:sz w:val="22"/>
          <w:szCs w:val="22"/>
        </w:rPr>
        <w:t xml:space="preserve"> a </w:t>
      </w:r>
      <w:proofErr w:type="spellStart"/>
      <w:r w:rsidRPr="00842067">
        <w:rPr>
          <w:rFonts w:ascii="Arial" w:hAnsi="Arial" w:cs="Arial"/>
          <w:sz w:val="22"/>
          <w:szCs w:val="22"/>
        </w:rPr>
        <w:t>akceptujem</w:t>
      </w:r>
      <w:proofErr w:type="spellEnd"/>
      <w:r w:rsidRPr="00842067">
        <w:rPr>
          <w:rFonts w:ascii="Arial" w:hAnsi="Arial" w:cs="Arial"/>
          <w:sz w:val="22"/>
          <w:szCs w:val="22"/>
        </w:rPr>
        <w:t xml:space="preserve"> v </w:t>
      </w:r>
      <w:proofErr w:type="spellStart"/>
      <w:r w:rsidRPr="00842067">
        <w:rPr>
          <w:rFonts w:ascii="Arial" w:hAnsi="Arial" w:cs="Arial"/>
          <w:sz w:val="22"/>
          <w:szCs w:val="22"/>
        </w:rPr>
        <w:t>plnom</w:t>
      </w:r>
      <w:proofErr w:type="spellEnd"/>
      <w:r w:rsidRPr="00842067">
        <w:rPr>
          <w:rFonts w:ascii="Arial" w:hAnsi="Arial" w:cs="Arial"/>
          <w:sz w:val="22"/>
          <w:szCs w:val="22"/>
        </w:rPr>
        <w:t xml:space="preserve"> </w:t>
      </w:r>
      <w:proofErr w:type="spellStart"/>
      <w:r w:rsidRPr="00842067">
        <w:rPr>
          <w:rFonts w:ascii="Arial" w:hAnsi="Arial" w:cs="Arial"/>
          <w:sz w:val="22"/>
          <w:szCs w:val="22"/>
        </w:rPr>
        <w:t>rozsahu</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a </w:t>
      </w:r>
      <w:proofErr w:type="spellStart"/>
      <w:r w:rsidRPr="00842067">
        <w:rPr>
          <w:rFonts w:ascii="Arial" w:hAnsi="Arial" w:cs="Arial"/>
          <w:sz w:val="22"/>
          <w:szCs w:val="22"/>
        </w:rPr>
        <w:t>zmluvné</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podmienky</w:t>
      </w:r>
      <w:proofErr w:type="spellEnd"/>
      <w:r w:rsidRPr="00842067">
        <w:rPr>
          <w:rFonts w:ascii="Arial" w:hAnsi="Arial" w:cs="Arial"/>
          <w:sz w:val="22"/>
          <w:szCs w:val="22"/>
        </w:rPr>
        <w:t xml:space="preserve"> </w:t>
      </w:r>
      <w:proofErr w:type="spellStart"/>
      <w:r w:rsidRPr="00842067">
        <w:rPr>
          <w:rFonts w:ascii="Arial" w:hAnsi="Arial" w:cs="Arial"/>
          <w:sz w:val="22"/>
          <w:szCs w:val="22"/>
        </w:rPr>
        <w:t>uvedené</w:t>
      </w:r>
      <w:proofErr w:type="spellEnd"/>
      <w:r w:rsidRPr="00842067">
        <w:rPr>
          <w:rFonts w:ascii="Arial" w:hAnsi="Arial" w:cs="Arial"/>
          <w:sz w:val="22"/>
          <w:szCs w:val="22"/>
        </w:rPr>
        <w:t xml:space="preserve"> v</w:t>
      </w:r>
      <w:r w:rsidR="009546A0" w:rsidRPr="00842067">
        <w:rPr>
          <w:rFonts w:ascii="Arial" w:hAnsi="Arial" w:cs="Arial"/>
          <w:sz w:val="22"/>
          <w:szCs w:val="22"/>
        </w:rPr>
        <w:t xml:space="preserve"> </w:t>
      </w:r>
      <w:proofErr w:type="spellStart"/>
      <w:r w:rsidR="009546A0" w:rsidRPr="00842067">
        <w:rPr>
          <w:rFonts w:ascii="Arial" w:hAnsi="Arial" w:cs="Arial"/>
          <w:sz w:val="22"/>
          <w:szCs w:val="22"/>
        </w:rPr>
        <w:t>súťažných</w:t>
      </w:r>
      <w:proofErr w:type="spellEnd"/>
      <w:r w:rsidR="009546A0" w:rsidRPr="00842067">
        <w:rPr>
          <w:rFonts w:ascii="Arial" w:hAnsi="Arial" w:cs="Arial"/>
          <w:sz w:val="22"/>
          <w:szCs w:val="22"/>
        </w:rPr>
        <w:t xml:space="preserve"> </w:t>
      </w:r>
      <w:proofErr w:type="spellStart"/>
      <w:r w:rsidR="009546A0" w:rsidRPr="00842067">
        <w:rPr>
          <w:rFonts w:ascii="Arial" w:hAnsi="Arial" w:cs="Arial"/>
          <w:sz w:val="22"/>
          <w:szCs w:val="22"/>
        </w:rPr>
        <w:t>podkladoch</w:t>
      </w:r>
      <w:proofErr w:type="spellEnd"/>
      <w:r w:rsidR="009546A0" w:rsidRPr="00842067">
        <w:rPr>
          <w:rFonts w:ascii="Arial" w:hAnsi="Arial" w:cs="Arial"/>
          <w:sz w:val="22"/>
          <w:szCs w:val="22"/>
        </w:rPr>
        <w:t xml:space="preserve"> v </w:t>
      </w:r>
      <w:proofErr w:type="spellStart"/>
      <w:r w:rsidR="009546A0" w:rsidRPr="00842067">
        <w:rPr>
          <w:rFonts w:ascii="Arial" w:hAnsi="Arial" w:cs="Arial"/>
          <w:sz w:val="22"/>
          <w:szCs w:val="22"/>
        </w:rPr>
        <w:t>časti</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podmienky</w:t>
      </w:r>
      <w:proofErr w:type="spellEnd"/>
      <w:r w:rsidRPr="00842067">
        <w:rPr>
          <w:rFonts w:ascii="Arial" w:hAnsi="Arial" w:cs="Arial"/>
          <w:sz w:val="22"/>
          <w:szCs w:val="22"/>
        </w:rPr>
        <w:t xml:space="preserve">, </w:t>
      </w:r>
      <w:proofErr w:type="spellStart"/>
      <w:r w:rsidRPr="00842067">
        <w:rPr>
          <w:rFonts w:ascii="Arial" w:hAnsi="Arial" w:cs="Arial"/>
          <w:sz w:val="22"/>
          <w:szCs w:val="22"/>
        </w:rPr>
        <w:t>ktoré</w:t>
      </w:r>
      <w:proofErr w:type="spellEnd"/>
      <w:r w:rsidRPr="00842067">
        <w:rPr>
          <w:rFonts w:ascii="Arial" w:hAnsi="Arial" w:cs="Arial"/>
          <w:sz w:val="22"/>
          <w:szCs w:val="22"/>
        </w:rPr>
        <w:t xml:space="preserve"> </w:t>
      </w:r>
      <w:proofErr w:type="spellStart"/>
      <w:r w:rsidRPr="00842067">
        <w:rPr>
          <w:rFonts w:ascii="Arial" w:hAnsi="Arial" w:cs="Arial"/>
          <w:sz w:val="22"/>
          <w:szCs w:val="22"/>
        </w:rPr>
        <w:t>sú</w:t>
      </w:r>
      <w:proofErr w:type="spellEnd"/>
      <w:r w:rsidRPr="00842067">
        <w:rPr>
          <w:rFonts w:ascii="Arial" w:hAnsi="Arial" w:cs="Arial"/>
          <w:sz w:val="22"/>
          <w:szCs w:val="22"/>
        </w:rPr>
        <w:t xml:space="preserve"> </w:t>
      </w:r>
      <w:proofErr w:type="spellStart"/>
      <w:r w:rsidRPr="00842067">
        <w:rPr>
          <w:rFonts w:ascii="Arial" w:hAnsi="Arial" w:cs="Arial"/>
          <w:sz w:val="22"/>
          <w:szCs w:val="22"/>
        </w:rPr>
        <w:t>záväzným</w:t>
      </w:r>
      <w:proofErr w:type="spellEnd"/>
      <w:r w:rsidRPr="00842067">
        <w:rPr>
          <w:rFonts w:ascii="Arial" w:hAnsi="Arial" w:cs="Arial"/>
          <w:sz w:val="22"/>
          <w:szCs w:val="22"/>
        </w:rPr>
        <w:t xml:space="preserve"> </w:t>
      </w:r>
      <w:proofErr w:type="spellStart"/>
      <w:r w:rsidRPr="00842067">
        <w:rPr>
          <w:rFonts w:ascii="Arial" w:hAnsi="Arial" w:cs="Arial"/>
          <w:sz w:val="22"/>
          <w:szCs w:val="22"/>
        </w:rPr>
        <w:t>právnym</w:t>
      </w:r>
      <w:proofErr w:type="spellEnd"/>
      <w:r w:rsidRPr="00842067">
        <w:rPr>
          <w:rFonts w:ascii="Arial" w:hAnsi="Arial" w:cs="Arial"/>
          <w:sz w:val="22"/>
          <w:szCs w:val="22"/>
        </w:rPr>
        <w:t xml:space="preserve"> </w:t>
      </w:r>
      <w:proofErr w:type="spellStart"/>
      <w:r w:rsidRPr="00842067">
        <w:rPr>
          <w:rFonts w:ascii="Arial" w:hAnsi="Arial" w:cs="Arial"/>
          <w:sz w:val="22"/>
          <w:szCs w:val="22"/>
        </w:rPr>
        <w:t>dokumentom</w:t>
      </w:r>
      <w:proofErr w:type="spellEnd"/>
      <w:r w:rsidRPr="00842067">
        <w:rPr>
          <w:rFonts w:ascii="Arial" w:hAnsi="Arial" w:cs="Arial"/>
          <w:sz w:val="22"/>
          <w:szCs w:val="22"/>
        </w:rPr>
        <w:t xml:space="preserve"> pre </w:t>
      </w:r>
      <w:proofErr w:type="spellStart"/>
      <w:r w:rsidRPr="00842067">
        <w:rPr>
          <w:rFonts w:ascii="Arial" w:hAnsi="Arial" w:cs="Arial"/>
          <w:sz w:val="22"/>
          <w:szCs w:val="22"/>
        </w:rPr>
        <w:t>poskytnutie</w:t>
      </w:r>
      <w:proofErr w:type="spellEnd"/>
      <w:r w:rsidRPr="00842067">
        <w:rPr>
          <w:rFonts w:ascii="Arial" w:hAnsi="Arial" w:cs="Arial"/>
          <w:sz w:val="22"/>
          <w:szCs w:val="22"/>
        </w:rPr>
        <w:t xml:space="preserve"> </w:t>
      </w:r>
      <w:proofErr w:type="spellStart"/>
      <w:r w:rsidRPr="00842067">
        <w:rPr>
          <w:rFonts w:ascii="Arial" w:hAnsi="Arial" w:cs="Arial"/>
          <w:sz w:val="22"/>
          <w:szCs w:val="22"/>
        </w:rPr>
        <w:t>zákazky</w:t>
      </w:r>
      <w:proofErr w:type="spellEnd"/>
      <w:r w:rsidRPr="00842067">
        <w:rPr>
          <w:rFonts w:ascii="Arial" w:hAnsi="Arial" w:cs="Arial"/>
          <w:sz w:val="22"/>
          <w:szCs w:val="22"/>
        </w:rPr>
        <w:t xml:space="preserve">,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rozumel</w:t>
      </w:r>
      <w:proofErr w:type="spellEnd"/>
      <w:r w:rsidRPr="00842067">
        <w:rPr>
          <w:rFonts w:ascii="Arial" w:hAnsi="Arial" w:cs="Arial"/>
          <w:sz w:val="22"/>
          <w:szCs w:val="22"/>
        </w:rPr>
        <w:t xml:space="preserve"> </w:t>
      </w:r>
      <w:proofErr w:type="spellStart"/>
      <w:r w:rsidRPr="00842067">
        <w:rPr>
          <w:rFonts w:ascii="Arial" w:hAnsi="Arial" w:cs="Arial"/>
          <w:sz w:val="22"/>
          <w:szCs w:val="22"/>
        </w:rPr>
        <w:t>som</w:t>
      </w:r>
      <w:proofErr w:type="spellEnd"/>
      <w:r w:rsidRPr="00842067">
        <w:rPr>
          <w:rFonts w:ascii="Arial" w:hAnsi="Arial" w:cs="Arial"/>
          <w:sz w:val="22"/>
          <w:szCs w:val="22"/>
        </w:rPr>
        <w:t xml:space="preserve"> a </w:t>
      </w:r>
      <w:proofErr w:type="spellStart"/>
      <w:r w:rsidRPr="00842067">
        <w:rPr>
          <w:rFonts w:ascii="Arial" w:hAnsi="Arial" w:cs="Arial"/>
          <w:sz w:val="22"/>
          <w:szCs w:val="22"/>
        </w:rPr>
        <w:t>súhlasím</w:t>
      </w:r>
      <w:proofErr w:type="spellEnd"/>
      <w:r w:rsidRPr="00842067">
        <w:rPr>
          <w:rFonts w:ascii="Arial" w:hAnsi="Arial" w:cs="Arial"/>
          <w:sz w:val="22"/>
          <w:szCs w:val="22"/>
        </w:rPr>
        <w:t xml:space="preserve"> so </w:t>
      </w:r>
      <w:proofErr w:type="spellStart"/>
      <w:r w:rsidRPr="00842067">
        <w:rPr>
          <w:rFonts w:ascii="Arial" w:hAnsi="Arial" w:cs="Arial"/>
          <w:sz w:val="22"/>
          <w:szCs w:val="22"/>
        </w:rPr>
        <w:t>všetkými</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podmienkami</w:t>
      </w:r>
      <w:proofErr w:type="spellEnd"/>
      <w:r w:rsidRPr="00842067">
        <w:rPr>
          <w:rFonts w:ascii="Arial" w:hAnsi="Arial" w:cs="Arial"/>
          <w:sz w:val="22"/>
          <w:szCs w:val="22"/>
        </w:rPr>
        <w:t xml:space="preserve"> </w:t>
      </w:r>
      <w:proofErr w:type="spellStart"/>
      <w:r w:rsidRPr="00842067">
        <w:rPr>
          <w:rFonts w:ascii="Arial" w:hAnsi="Arial" w:cs="Arial"/>
          <w:sz w:val="22"/>
          <w:szCs w:val="22"/>
        </w:rPr>
        <w:t>predmetnej</w:t>
      </w:r>
      <w:proofErr w:type="spellEnd"/>
      <w:r w:rsidRPr="00842067">
        <w:rPr>
          <w:rFonts w:ascii="Arial" w:hAnsi="Arial" w:cs="Arial"/>
          <w:sz w:val="22"/>
          <w:szCs w:val="22"/>
        </w:rPr>
        <w:t xml:space="preserve"> </w:t>
      </w:r>
      <w:proofErr w:type="spellStart"/>
      <w:r w:rsidRPr="00842067">
        <w:rPr>
          <w:rFonts w:ascii="Arial" w:hAnsi="Arial" w:cs="Arial"/>
          <w:sz w:val="22"/>
          <w:szCs w:val="22"/>
        </w:rPr>
        <w:t>zákazky</w:t>
      </w:r>
      <w:proofErr w:type="spellEnd"/>
      <w:r w:rsidRPr="00842067">
        <w:rPr>
          <w:rFonts w:ascii="Arial" w:hAnsi="Arial" w:cs="Arial"/>
          <w:sz w:val="22"/>
          <w:szCs w:val="22"/>
        </w:rPr>
        <w:t xml:space="preserve">, </w:t>
      </w:r>
    </w:p>
    <w:p w14:paraId="488C60CC" w14:textId="77777777" w:rsidR="00957C0D" w:rsidRPr="00842067" w:rsidRDefault="00957C0D" w:rsidP="00957C0D">
      <w:pPr>
        <w:pStyle w:val="Default"/>
        <w:jc w:val="both"/>
        <w:rPr>
          <w:rFonts w:ascii="Arial" w:hAnsi="Arial" w:cs="Arial"/>
          <w:sz w:val="22"/>
          <w:szCs w:val="22"/>
        </w:rPr>
      </w:pPr>
    </w:p>
    <w:p w14:paraId="4C6A3DC9" w14:textId="20A4F8B5" w:rsidR="00957C0D"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vyhlasujem</w:t>
      </w:r>
      <w:proofErr w:type="spellEnd"/>
      <w:r w:rsidRPr="00842067">
        <w:rPr>
          <w:rFonts w:ascii="Arial" w:hAnsi="Arial" w:cs="Arial"/>
          <w:sz w:val="22"/>
          <w:szCs w:val="22"/>
        </w:rPr>
        <w:t xml:space="preserve">, </w:t>
      </w:r>
      <w:proofErr w:type="spellStart"/>
      <w:r w:rsidRPr="00842067">
        <w:rPr>
          <w:rFonts w:ascii="Arial" w:hAnsi="Arial" w:cs="Arial"/>
          <w:sz w:val="22"/>
          <w:szCs w:val="22"/>
        </w:rPr>
        <w:t>že</w:t>
      </w:r>
      <w:proofErr w:type="spellEnd"/>
      <w:r w:rsidRPr="00842067">
        <w:rPr>
          <w:rFonts w:ascii="Arial" w:hAnsi="Arial" w:cs="Arial"/>
          <w:sz w:val="22"/>
          <w:szCs w:val="22"/>
        </w:rPr>
        <w:t xml:space="preserve"> </w:t>
      </w:r>
      <w:proofErr w:type="spellStart"/>
      <w:r w:rsidRPr="00842067">
        <w:rPr>
          <w:rFonts w:ascii="Arial" w:hAnsi="Arial" w:cs="Arial"/>
          <w:sz w:val="22"/>
          <w:szCs w:val="22"/>
        </w:rPr>
        <w:t>všetky</w:t>
      </w:r>
      <w:proofErr w:type="spellEnd"/>
      <w:r w:rsidRPr="00842067">
        <w:rPr>
          <w:rFonts w:ascii="Arial" w:hAnsi="Arial" w:cs="Arial"/>
          <w:sz w:val="22"/>
          <w:szCs w:val="22"/>
        </w:rPr>
        <w:t xml:space="preserve"> </w:t>
      </w:r>
      <w:proofErr w:type="spellStart"/>
      <w:r w:rsidRPr="00842067">
        <w:rPr>
          <w:rFonts w:ascii="Arial" w:hAnsi="Arial" w:cs="Arial"/>
          <w:sz w:val="22"/>
          <w:szCs w:val="22"/>
        </w:rPr>
        <w:t>predložené</w:t>
      </w:r>
      <w:proofErr w:type="spellEnd"/>
      <w:r w:rsidRPr="00842067">
        <w:rPr>
          <w:rFonts w:ascii="Arial" w:hAnsi="Arial" w:cs="Arial"/>
          <w:sz w:val="22"/>
          <w:szCs w:val="22"/>
        </w:rPr>
        <w:t xml:space="preserve"> </w:t>
      </w:r>
      <w:proofErr w:type="spellStart"/>
      <w:r w:rsidRPr="00842067">
        <w:rPr>
          <w:rFonts w:ascii="Arial" w:hAnsi="Arial" w:cs="Arial"/>
          <w:sz w:val="22"/>
          <w:szCs w:val="22"/>
        </w:rPr>
        <w:t>doklady</w:t>
      </w:r>
      <w:proofErr w:type="spellEnd"/>
      <w:r w:rsidRPr="00842067">
        <w:rPr>
          <w:rFonts w:ascii="Arial" w:hAnsi="Arial" w:cs="Arial"/>
          <w:sz w:val="22"/>
          <w:szCs w:val="22"/>
        </w:rPr>
        <w:t xml:space="preserve"> a </w:t>
      </w:r>
      <w:proofErr w:type="spellStart"/>
      <w:r w:rsidRPr="00842067">
        <w:rPr>
          <w:rFonts w:ascii="Arial" w:hAnsi="Arial" w:cs="Arial"/>
          <w:sz w:val="22"/>
          <w:szCs w:val="22"/>
        </w:rPr>
        <w:t>údaje</w:t>
      </w:r>
      <w:proofErr w:type="spellEnd"/>
      <w:r w:rsidRPr="00842067">
        <w:rPr>
          <w:rFonts w:ascii="Arial" w:hAnsi="Arial" w:cs="Arial"/>
          <w:sz w:val="22"/>
          <w:szCs w:val="22"/>
        </w:rPr>
        <w:t xml:space="preserve"> </w:t>
      </w:r>
      <w:proofErr w:type="spellStart"/>
      <w:r w:rsidRPr="00842067">
        <w:rPr>
          <w:rFonts w:ascii="Arial" w:hAnsi="Arial" w:cs="Arial"/>
          <w:sz w:val="22"/>
          <w:szCs w:val="22"/>
        </w:rPr>
        <w:t>uvedené</w:t>
      </w:r>
      <w:proofErr w:type="spellEnd"/>
      <w:r w:rsidRPr="00842067">
        <w:rPr>
          <w:rFonts w:ascii="Arial" w:hAnsi="Arial" w:cs="Arial"/>
          <w:sz w:val="22"/>
          <w:szCs w:val="22"/>
        </w:rPr>
        <w:t xml:space="preserve"> v </w:t>
      </w:r>
      <w:proofErr w:type="spellStart"/>
      <w:r w:rsidRPr="00842067">
        <w:rPr>
          <w:rFonts w:ascii="Arial" w:hAnsi="Arial" w:cs="Arial"/>
          <w:sz w:val="22"/>
          <w:szCs w:val="22"/>
        </w:rPr>
        <w:t>ponuke</w:t>
      </w:r>
      <w:proofErr w:type="spellEnd"/>
      <w:r w:rsidRPr="00842067">
        <w:rPr>
          <w:rFonts w:ascii="Arial" w:hAnsi="Arial" w:cs="Arial"/>
          <w:sz w:val="22"/>
          <w:szCs w:val="22"/>
        </w:rPr>
        <w:t xml:space="preserve"> </w:t>
      </w:r>
      <w:proofErr w:type="spellStart"/>
      <w:r w:rsidRPr="00842067">
        <w:rPr>
          <w:rFonts w:ascii="Arial" w:hAnsi="Arial" w:cs="Arial"/>
          <w:sz w:val="22"/>
          <w:szCs w:val="22"/>
        </w:rPr>
        <w:t>sú</w:t>
      </w:r>
      <w:proofErr w:type="spellEnd"/>
      <w:r w:rsidRPr="00842067">
        <w:rPr>
          <w:rFonts w:ascii="Arial" w:hAnsi="Arial" w:cs="Arial"/>
          <w:sz w:val="22"/>
          <w:szCs w:val="22"/>
        </w:rPr>
        <w:t xml:space="preserve"> </w:t>
      </w:r>
      <w:proofErr w:type="spellStart"/>
      <w:r w:rsidRPr="00842067">
        <w:rPr>
          <w:rFonts w:ascii="Arial" w:hAnsi="Arial" w:cs="Arial"/>
          <w:sz w:val="22"/>
          <w:szCs w:val="22"/>
        </w:rPr>
        <w:t>pravdivé</w:t>
      </w:r>
      <w:proofErr w:type="spellEnd"/>
      <w:r w:rsidRPr="00842067">
        <w:rPr>
          <w:rFonts w:ascii="Arial" w:hAnsi="Arial" w:cs="Arial"/>
          <w:sz w:val="22"/>
          <w:szCs w:val="22"/>
        </w:rPr>
        <w:t xml:space="preserve"> a </w:t>
      </w:r>
      <w:proofErr w:type="spellStart"/>
      <w:r w:rsidRPr="00842067">
        <w:rPr>
          <w:rFonts w:ascii="Arial" w:hAnsi="Arial" w:cs="Arial"/>
          <w:sz w:val="22"/>
          <w:szCs w:val="22"/>
        </w:rPr>
        <w:t>úplné</w:t>
      </w:r>
      <w:proofErr w:type="spellEnd"/>
      <w:r w:rsidR="00C95B77">
        <w:rPr>
          <w:rFonts w:ascii="Arial" w:hAnsi="Arial" w:cs="Arial"/>
          <w:sz w:val="22"/>
          <w:szCs w:val="22"/>
        </w:rPr>
        <w:t>.</w:t>
      </w:r>
    </w:p>
    <w:p w14:paraId="7775E989" w14:textId="77777777" w:rsidR="008E2101" w:rsidRDefault="008E2101" w:rsidP="008E2101">
      <w:pPr>
        <w:pStyle w:val="Odsekzoznamu"/>
        <w:rPr>
          <w:sz w:val="22"/>
          <w:szCs w:val="22"/>
        </w:rPr>
      </w:pP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Vypracoval</w:t>
      </w:r>
      <w:proofErr w:type="spellEnd"/>
      <w:r w:rsidRPr="00842067">
        <w:rPr>
          <w:rFonts w:ascii="Arial" w:hAnsi="Arial" w:cs="Arial"/>
          <w:sz w:val="22"/>
          <w:szCs w:val="22"/>
        </w:rPr>
        <w:t xml:space="preserve">: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w:t>
      </w:r>
      <w:proofErr w:type="spellStart"/>
      <w:r w:rsidRPr="00842067">
        <w:rPr>
          <w:rFonts w:ascii="Arial" w:hAnsi="Arial" w:cs="Arial"/>
          <w:sz w:val="22"/>
          <w:szCs w:val="22"/>
        </w:rPr>
        <w:t>dňa</w:t>
      </w:r>
      <w:proofErr w:type="spellEnd"/>
      <w:r w:rsidRPr="00842067">
        <w:rPr>
          <w:rFonts w:ascii="Arial" w:hAnsi="Arial" w:cs="Arial"/>
          <w:sz w:val="22"/>
          <w:szCs w:val="22"/>
        </w:rPr>
        <w:t xml:space="preserve">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w:t>
      </w:r>
      <w:proofErr w:type="spellStart"/>
      <w:r>
        <w:rPr>
          <w:rFonts w:ascii="Arial" w:hAnsi="Arial" w:cs="Arial"/>
          <w:sz w:val="22"/>
          <w:szCs w:val="22"/>
        </w:rPr>
        <w:t>nehodiace</w:t>
      </w:r>
      <w:proofErr w:type="spellEnd"/>
      <w:r>
        <w:rPr>
          <w:rFonts w:ascii="Arial" w:hAnsi="Arial" w:cs="Arial"/>
          <w:sz w:val="22"/>
          <w:szCs w:val="22"/>
        </w:rPr>
        <w:t xml:space="preserve"> sa vymažte</w:t>
      </w:r>
    </w:p>
    <w:p w14:paraId="4DB4253C" w14:textId="77777777" w:rsidR="00CA166A" w:rsidRDefault="00CA166A" w:rsidP="00C528B1">
      <w:pPr>
        <w:rPr>
          <w:rFonts w:ascii="Arial" w:hAnsi="Arial" w:cs="Arial"/>
          <w:sz w:val="22"/>
          <w:szCs w:val="22"/>
        </w:rPr>
      </w:pPr>
    </w:p>
    <w:p w14:paraId="13055813" w14:textId="635CF344" w:rsidR="00CA166A" w:rsidRDefault="00CA166A" w:rsidP="00C528B1">
      <w:pPr>
        <w:rPr>
          <w:rFonts w:ascii="Arial" w:hAnsi="Arial" w:cs="Arial"/>
          <w:sz w:val="22"/>
          <w:szCs w:val="22"/>
        </w:rPr>
      </w:pPr>
    </w:p>
    <w:p w14:paraId="7FED75BB" w14:textId="53CA74B4" w:rsidR="00252356" w:rsidRDefault="00252356" w:rsidP="00C528B1">
      <w:pPr>
        <w:rPr>
          <w:rFonts w:ascii="Arial" w:hAnsi="Arial" w:cs="Arial"/>
          <w:sz w:val="22"/>
          <w:szCs w:val="22"/>
        </w:rPr>
      </w:pPr>
    </w:p>
    <w:p w14:paraId="18EBFB47" w14:textId="77777777" w:rsidR="00252356" w:rsidRDefault="00252356" w:rsidP="00C528B1">
      <w:pPr>
        <w:rPr>
          <w:rFonts w:ascii="Arial" w:hAnsi="Arial" w:cs="Arial"/>
          <w:sz w:val="22"/>
          <w:szCs w:val="22"/>
        </w:rPr>
      </w:pPr>
    </w:p>
    <w:p w14:paraId="5B606FD9" w14:textId="77777777" w:rsidR="00C95B77" w:rsidRPr="00CA166A" w:rsidRDefault="00C95B77" w:rsidP="00C528B1">
      <w:pPr>
        <w:rPr>
          <w:rFonts w:ascii="Arial" w:hAnsi="Arial" w:cs="Arial"/>
          <w:sz w:val="22"/>
          <w:szCs w:val="22"/>
        </w:rPr>
      </w:pPr>
    </w:p>
    <w:p w14:paraId="6A929105" w14:textId="08EAA809" w:rsidR="00CA166A" w:rsidRDefault="00CA166A" w:rsidP="00CA166A">
      <w:pPr>
        <w:spacing w:after="120"/>
        <w:jc w:val="center"/>
        <w:rPr>
          <w:rFonts w:ascii="Arial" w:hAnsi="Arial" w:cs="Arial"/>
          <w:b/>
          <w:bCs/>
        </w:rPr>
      </w:pPr>
      <w:r>
        <w:rPr>
          <w:rFonts w:ascii="Arial" w:hAnsi="Arial" w:cs="Arial"/>
          <w:b/>
          <w:bCs/>
        </w:rPr>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7"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w:t>
      </w:r>
      <w:proofErr w:type="spellStart"/>
      <w:r w:rsidRPr="00CA166A">
        <w:rPr>
          <w:rFonts w:ascii="Arial" w:hAnsi="Arial" w:cs="Arial"/>
          <w:sz w:val="21"/>
          <w:szCs w:val="21"/>
        </w:rPr>
        <w:t>Mozilla</w:t>
      </w:r>
      <w:proofErr w:type="spellEnd"/>
      <w:r w:rsidRPr="00CA166A">
        <w:rPr>
          <w:rFonts w:ascii="Arial" w:hAnsi="Arial" w:cs="Arial"/>
          <w:sz w:val="21"/>
          <w:szCs w:val="21"/>
        </w:rPr>
        <w:t xml:space="preserve">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w:t>
      </w:r>
      <w:proofErr w:type="spellStart"/>
      <w:r w:rsidRPr="00CA166A">
        <w:rPr>
          <w:rFonts w:ascii="Arial" w:hAnsi="Arial" w:cs="Arial"/>
          <w:sz w:val="21"/>
          <w:szCs w:val="21"/>
        </w:rPr>
        <w:t>Edge</w:t>
      </w:r>
      <w:proofErr w:type="spellEnd"/>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166A">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1.7  </w:t>
      </w:r>
      <w:r w:rsidRPr="00CA166A">
        <w:rPr>
          <w:rFonts w:ascii="Arial" w:hAnsi="Arial" w:cs="Arial"/>
          <w:sz w:val="21"/>
          <w:szCs w:val="21"/>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1.8  </w:t>
      </w:r>
      <w:r w:rsidRPr="00CA166A">
        <w:rPr>
          <w:rFonts w:ascii="Arial" w:hAnsi="Arial" w:cs="Arial"/>
          <w:sz w:val="21"/>
          <w:szCs w:val="21"/>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spellStart"/>
      <w:proofErr w:type="gramEnd"/>
      <w:r w:rsidRPr="00CA166A">
        <w:rPr>
          <w:rFonts w:ascii="Arial" w:hAnsi="Arial" w:cs="Arial"/>
          <w:color w:val="auto"/>
          <w:sz w:val="21"/>
          <w:szCs w:val="21"/>
        </w:rPr>
        <w:t>Verejný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obstarávateľ</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odporúča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záujemcom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vyhľadali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prostredníctvom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webovej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stránky</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verejného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obstarávateľa</w:t>
      </w:r>
      <w:proofErr w:type="spellEnd"/>
      <w:r w:rsidRPr="00CA166A">
        <w:rPr>
          <w:rFonts w:ascii="Arial" w:hAnsi="Arial" w:cs="Arial"/>
          <w:color w:val="auto"/>
          <w:sz w:val="21"/>
          <w:szCs w:val="21"/>
        </w:rPr>
        <w:t xml:space="preserve">, resp. v </w:t>
      </w:r>
      <w:proofErr w:type="spellStart"/>
      <w:r w:rsidRPr="00CA166A">
        <w:rPr>
          <w:rFonts w:ascii="Arial" w:hAnsi="Arial" w:cs="Arial"/>
          <w:color w:val="auto"/>
          <w:sz w:val="21"/>
          <w:szCs w:val="21"/>
        </w:rPr>
        <w:t>systéme</w:t>
      </w:r>
      <w:proofErr w:type="spellEnd"/>
      <w:r w:rsidRPr="00CA166A">
        <w:rPr>
          <w:rFonts w:ascii="Arial" w:hAnsi="Arial" w:cs="Arial"/>
          <w:color w:val="auto"/>
          <w:sz w:val="21"/>
          <w:szCs w:val="21"/>
        </w:rPr>
        <w:t xml:space="preserve"> JOSEPHINE (https://josephine.proebiz.com), a </w:t>
      </w:r>
      <w:proofErr w:type="spellStart"/>
      <w:r w:rsidRPr="00CA166A">
        <w:rPr>
          <w:rFonts w:ascii="Arial" w:hAnsi="Arial" w:cs="Arial"/>
          <w:color w:val="auto"/>
          <w:sz w:val="21"/>
          <w:szCs w:val="21"/>
        </w:rPr>
        <w:t>zároveň</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chcú</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byť</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informovaní</w:t>
      </w:r>
      <w:proofErr w:type="spellEnd"/>
      <w:r w:rsidRPr="00CA166A">
        <w:rPr>
          <w:rFonts w:ascii="Arial" w:hAnsi="Arial" w:cs="Arial"/>
          <w:color w:val="auto"/>
          <w:sz w:val="21"/>
          <w:szCs w:val="21"/>
        </w:rPr>
        <w:t xml:space="preserve"> o </w:t>
      </w:r>
      <w:proofErr w:type="spellStart"/>
      <w:r w:rsidRPr="00CA166A">
        <w:rPr>
          <w:rFonts w:ascii="Arial" w:hAnsi="Arial" w:cs="Arial"/>
          <w:color w:val="auto"/>
          <w:sz w:val="21"/>
          <w:szCs w:val="21"/>
        </w:rPr>
        <w:t>prípadných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aktualizáciách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týkajúcich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konkrétneho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prostredníctvom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notifikačných</w:t>
      </w:r>
      <w:proofErr w:type="spellEnd"/>
      <w:r w:rsidRPr="00CA166A">
        <w:rPr>
          <w:rFonts w:ascii="Arial" w:hAnsi="Arial" w:cs="Arial"/>
          <w:color w:val="auto"/>
          <w:sz w:val="21"/>
          <w:szCs w:val="21"/>
        </w:rPr>
        <w:t xml:space="preserve"> e-</w:t>
      </w:r>
      <w:proofErr w:type="spellStart"/>
      <w:r w:rsidRPr="00CA166A">
        <w:rPr>
          <w:rFonts w:ascii="Arial" w:hAnsi="Arial" w:cs="Arial"/>
          <w:color w:val="auto"/>
          <w:sz w:val="21"/>
          <w:szCs w:val="21"/>
        </w:rPr>
        <w:t>mailov</w:t>
      </w:r>
      <w:proofErr w:type="spellEnd"/>
      <w:r w:rsidRPr="00CA166A">
        <w:rPr>
          <w:rFonts w:ascii="Arial" w:hAnsi="Arial" w:cs="Arial"/>
          <w:color w:val="auto"/>
          <w:sz w:val="21"/>
          <w:szCs w:val="21"/>
        </w:rPr>
        <w:t>, aby v </w:t>
      </w:r>
      <w:proofErr w:type="spellStart"/>
      <w:r w:rsidRPr="00CA166A">
        <w:rPr>
          <w:rFonts w:ascii="Arial" w:hAnsi="Arial" w:cs="Arial"/>
          <w:color w:val="auto"/>
          <w:sz w:val="21"/>
          <w:szCs w:val="21"/>
        </w:rPr>
        <w:t>danom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zaklikli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tlačidlo</w:t>
      </w:r>
      <w:proofErr w:type="spellEnd"/>
      <w:r w:rsidRPr="00CA166A">
        <w:rPr>
          <w:rFonts w:ascii="Arial" w:hAnsi="Arial" w:cs="Arial"/>
          <w:color w:val="auto"/>
          <w:sz w:val="21"/>
          <w:szCs w:val="21"/>
        </w:rPr>
        <w:t xml:space="preserve">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w:t>
      </w:r>
      <w:proofErr w:type="spellStart"/>
      <w:r w:rsidRPr="00CA166A">
        <w:rPr>
          <w:rFonts w:ascii="Arial" w:hAnsi="Arial" w:cs="Arial"/>
          <w:color w:val="auto"/>
          <w:sz w:val="21"/>
          <w:szCs w:val="21"/>
        </w:rPr>
        <w:t>pravej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hornej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časti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obrazovky</w:t>
      </w:r>
      <w:proofErr w:type="spellEnd"/>
      <w:r w:rsidRPr="00CA166A">
        <w:rPr>
          <w:rFonts w:ascii="Arial" w:hAnsi="Arial" w:cs="Arial"/>
          <w:color w:val="auto"/>
          <w:sz w:val="21"/>
          <w:szCs w:val="21"/>
        </w:rPr>
        <w:t xml:space="preserve">).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1.10  </w:t>
      </w:r>
      <w:r w:rsidRPr="00CA166A">
        <w:rPr>
          <w:rFonts w:ascii="Arial" w:hAnsi="Arial" w:cs="Arial"/>
          <w:sz w:val="21"/>
          <w:szCs w:val="21"/>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w:t>
      </w:r>
      <w:proofErr w:type="spellStart"/>
      <w:r w:rsidRPr="00CA166A">
        <w:rPr>
          <w:rFonts w:ascii="Arial" w:hAnsi="Arial" w:cs="Arial"/>
          <w:sz w:val="21"/>
          <w:szCs w:val="21"/>
        </w:rPr>
        <w:t>eID</w:t>
      </w:r>
      <w:proofErr w:type="spellEnd"/>
      <w:r w:rsidRPr="00CA166A">
        <w:rPr>
          <w:rFonts w:ascii="Arial" w:hAnsi="Arial" w:cs="Arial"/>
          <w:sz w:val="21"/>
          <w:szCs w:val="21"/>
        </w:rPr>
        <w:t>) .</w:t>
      </w:r>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r>
      <w:proofErr w:type="spellStart"/>
      <w:r w:rsidRPr="00CA166A">
        <w:rPr>
          <w:rFonts w:ascii="Arial" w:hAnsi="Arial" w:cs="Arial"/>
          <w:color w:val="auto"/>
          <w:sz w:val="21"/>
          <w:szCs w:val="21"/>
        </w:rPr>
        <w:t>Predkladanie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ponúk</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je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umožnené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iba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autentifikovaným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uchádzačom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Autentifikáciu</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je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možné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urobiť</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dvoma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spôsobmi</w:t>
      </w:r>
      <w:proofErr w:type="spellEnd"/>
      <w:r w:rsidRPr="00CA166A">
        <w:rPr>
          <w:rFonts w:ascii="Arial" w:hAnsi="Arial" w:cs="Arial"/>
          <w:color w:val="auto"/>
          <w:sz w:val="21"/>
          <w:szCs w:val="21"/>
        </w:rPr>
        <w:t xml:space="preserve">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v systéme JOSEPHINE registráciou a prihlásením pomocou občianskeho preukazu s elektronickým čipom a bezpečnostným osobnostným kódom (</w:t>
      </w:r>
      <w:proofErr w:type="spellStart"/>
      <w:r w:rsidRPr="00CA166A">
        <w:rPr>
          <w:rFonts w:ascii="Arial" w:hAnsi="Arial" w:cs="Arial"/>
          <w:sz w:val="21"/>
          <w:szCs w:val="21"/>
        </w:rPr>
        <w:t>eID</w:t>
      </w:r>
      <w:proofErr w:type="spellEnd"/>
      <w:r w:rsidRPr="00CA166A">
        <w:rPr>
          <w:rFonts w:ascii="Arial" w:hAnsi="Arial" w:cs="Arial"/>
          <w:sz w:val="21"/>
          <w:szCs w:val="21"/>
        </w:rPr>
        <w:t xml:space="preserve">). V systéme je autentifikovaná spoločnosť, ktorú pomocou </w:t>
      </w:r>
      <w:proofErr w:type="spellStart"/>
      <w:r w:rsidRPr="00CA166A">
        <w:rPr>
          <w:rFonts w:ascii="Arial" w:hAnsi="Arial" w:cs="Arial"/>
          <w:sz w:val="21"/>
          <w:szCs w:val="21"/>
        </w:rPr>
        <w:t>eID</w:t>
      </w:r>
      <w:proofErr w:type="spellEnd"/>
      <w:r w:rsidRPr="00CA166A">
        <w:rPr>
          <w:rFonts w:ascii="Arial" w:hAnsi="Arial" w:cs="Arial"/>
          <w:sz w:val="21"/>
          <w:szCs w:val="21"/>
        </w:rPr>
        <w:t xml:space="preserve">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r>
      <w:proofErr w:type="spellStart"/>
      <w:r w:rsidRPr="00CA166A">
        <w:rPr>
          <w:rFonts w:ascii="Arial" w:hAnsi="Arial" w:cs="Arial"/>
          <w:color w:val="auto"/>
          <w:sz w:val="21"/>
          <w:szCs w:val="21"/>
        </w:rPr>
        <w:t>Autentifikovaný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uchádzač</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prihlásení</w:t>
      </w:r>
      <w:proofErr w:type="spellEnd"/>
      <w:r w:rsidRPr="00CA166A">
        <w:rPr>
          <w:rFonts w:ascii="Arial" w:hAnsi="Arial" w:cs="Arial"/>
          <w:color w:val="auto"/>
          <w:sz w:val="21"/>
          <w:szCs w:val="21"/>
        </w:rPr>
        <w:t xml:space="preserve"> do </w:t>
      </w:r>
      <w:proofErr w:type="spellStart"/>
      <w:r w:rsidRPr="00CA166A">
        <w:rPr>
          <w:rFonts w:ascii="Arial" w:hAnsi="Arial" w:cs="Arial"/>
          <w:color w:val="auto"/>
          <w:sz w:val="21"/>
          <w:szCs w:val="21"/>
        </w:rPr>
        <w:t>systému</w:t>
      </w:r>
      <w:proofErr w:type="spellEnd"/>
      <w:r w:rsidRPr="00CA166A">
        <w:rPr>
          <w:rFonts w:ascii="Arial" w:hAnsi="Arial" w:cs="Arial"/>
          <w:color w:val="auto"/>
          <w:sz w:val="21"/>
          <w:szCs w:val="21"/>
        </w:rPr>
        <w:t xml:space="preserve"> JOSEPHINE v </w:t>
      </w:r>
      <w:proofErr w:type="spellStart"/>
      <w:r w:rsidRPr="00CA166A">
        <w:rPr>
          <w:rFonts w:ascii="Arial" w:hAnsi="Arial" w:cs="Arial"/>
          <w:color w:val="auto"/>
          <w:sz w:val="21"/>
          <w:szCs w:val="21"/>
        </w:rPr>
        <w:t>prehľade</w:t>
      </w:r>
      <w:proofErr w:type="spellEnd"/>
      <w:r w:rsidRPr="00CA166A">
        <w:rPr>
          <w:rFonts w:ascii="Arial" w:hAnsi="Arial" w:cs="Arial"/>
          <w:color w:val="auto"/>
          <w:sz w:val="21"/>
          <w:szCs w:val="21"/>
        </w:rPr>
        <w:t xml:space="preserve"> - </w:t>
      </w:r>
      <w:proofErr w:type="spellStart"/>
      <w:r w:rsidRPr="00CA166A">
        <w:rPr>
          <w:rFonts w:ascii="Arial" w:hAnsi="Arial" w:cs="Arial"/>
          <w:color w:val="auto"/>
          <w:sz w:val="21"/>
          <w:szCs w:val="21"/>
        </w:rPr>
        <w:t>zozname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vyberie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predmetné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obstarávanie</w:t>
      </w:r>
      <w:proofErr w:type="spellEnd"/>
      <w:r w:rsidRPr="00CA166A">
        <w:rPr>
          <w:rFonts w:ascii="Arial" w:hAnsi="Arial" w:cs="Arial"/>
          <w:color w:val="auto"/>
          <w:sz w:val="21"/>
          <w:szCs w:val="21"/>
        </w:rPr>
        <w:t xml:space="preserve"> a </w:t>
      </w:r>
      <w:proofErr w:type="spellStart"/>
      <w:r w:rsidRPr="00CA166A">
        <w:rPr>
          <w:rFonts w:ascii="Arial" w:hAnsi="Arial" w:cs="Arial"/>
          <w:color w:val="auto"/>
          <w:sz w:val="21"/>
          <w:szCs w:val="21"/>
        </w:rPr>
        <w:t>vloží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svoju</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ponuku</w:t>
      </w:r>
      <w:proofErr w:type="spellEnd"/>
      <w:r w:rsidRPr="00CA166A">
        <w:rPr>
          <w:rFonts w:ascii="Arial" w:hAnsi="Arial" w:cs="Arial"/>
          <w:color w:val="auto"/>
          <w:sz w:val="21"/>
          <w:szCs w:val="21"/>
        </w:rPr>
        <w:t xml:space="preserve"> do </w:t>
      </w:r>
      <w:proofErr w:type="spellStart"/>
      <w:r w:rsidRPr="00CA166A">
        <w:rPr>
          <w:rFonts w:ascii="Arial" w:hAnsi="Arial" w:cs="Arial"/>
          <w:color w:val="auto"/>
          <w:sz w:val="21"/>
          <w:szCs w:val="21"/>
        </w:rPr>
        <w:t>určeného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formulára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príjem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ponúk</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nájde</w:t>
      </w:r>
      <w:proofErr w:type="spellEnd"/>
      <w:r w:rsidRPr="00CA166A">
        <w:rPr>
          <w:rFonts w:ascii="Arial" w:hAnsi="Arial" w:cs="Arial"/>
          <w:color w:val="auto"/>
          <w:sz w:val="21"/>
          <w:szCs w:val="21"/>
        </w:rPr>
        <w:t xml:space="preserve"> v </w:t>
      </w:r>
      <w:proofErr w:type="spellStart"/>
      <w:r w:rsidRPr="00CA166A">
        <w:rPr>
          <w:rFonts w:ascii="Arial" w:hAnsi="Arial" w:cs="Arial"/>
          <w:color w:val="auto"/>
          <w:sz w:val="21"/>
          <w:szCs w:val="21"/>
        </w:rPr>
        <w:t>záložke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Ponuky</w:t>
      </w:r>
      <w:proofErr w:type="spellEnd"/>
      <w:r w:rsidRPr="00CA166A">
        <w:rPr>
          <w:rFonts w:ascii="Arial" w:hAnsi="Arial" w:cs="Arial"/>
          <w:color w:val="auto"/>
          <w:sz w:val="21"/>
          <w:szCs w:val="21"/>
        </w:rPr>
        <w:t xml:space="preserve"> a </w:t>
      </w:r>
      <w:proofErr w:type="spellStart"/>
      <w:proofErr w:type="gramStart"/>
      <w:r w:rsidRPr="00CA166A">
        <w:rPr>
          <w:rFonts w:ascii="Arial" w:hAnsi="Arial" w:cs="Arial"/>
          <w:color w:val="auto"/>
          <w:sz w:val="21"/>
          <w:szCs w:val="21"/>
        </w:rPr>
        <w:t>žiadosti</w:t>
      </w:r>
      <w:proofErr w:type="spellEnd"/>
      <w:r w:rsidRPr="00CA166A">
        <w:rPr>
          <w:rFonts w:ascii="Arial" w:hAnsi="Arial" w:cs="Arial"/>
          <w:color w:val="auto"/>
          <w:sz w:val="21"/>
          <w:szCs w:val="21"/>
        </w:rPr>
        <w:t>“</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Elektronické ponuky  -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9"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CA166A">
        <w:rPr>
          <w:sz w:val="21"/>
          <w:szCs w:val="21"/>
        </w:rPr>
        <w:t>položkového</w:t>
      </w:r>
      <w:proofErr w:type="spellEnd"/>
      <w:r w:rsidRPr="00CA166A">
        <w:rPr>
          <w:sz w:val="21"/>
          <w:szCs w:val="21"/>
        </w:rPr>
        <w:t xml:space="preserve">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w:t>
      </w:r>
      <w:proofErr w:type="spellStart"/>
      <w:r w:rsidRPr="00092DBE">
        <w:rPr>
          <w:rFonts w:ascii="Arial" w:hAnsi="Arial" w:cs="Arial"/>
          <w:sz w:val="21"/>
          <w:szCs w:val="21"/>
        </w:rPr>
        <w:t>Z.z</w:t>
      </w:r>
      <w:proofErr w:type="spellEnd"/>
      <w:r w:rsidRPr="00092DBE">
        <w:rPr>
          <w:rFonts w:ascii="Arial" w:hAnsi="Arial" w:cs="Arial"/>
          <w:sz w:val="21"/>
          <w:szCs w:val="21"/>
        </w:rPr>
        <w:t xml:space="preserve">.   </w:t>
      </w:r>
    </w:p>
    <w:p w14:paraId="5B6147C6" w14:textId="3F668418"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D5429C">
        <w:rPr>
          <w:rFonts w:ascii="Arial" w:hAnsi="Arial" w:cs="Arial"/>
          <w:sz w:val="21"/>
          <w:szCs w:val="21"/>
        </w:rPr>
        <w:t>Obec Sverepec</w:t>
      </w:r>
      <w:r w:rsidRPr="00092DBE">
        <w:rPr>
          <w:rFonts w:ascii="Arial" w:hAnsi="Arial" w:cs="Arial"/>
          <w:sz w:val="21"/>
          <w:szCs w:val="21"/>
        </w:rPr>
        <w:t xml:space="preserve">, v </w:t>
      </w:r>
      <w:proofErr w:type="spellStart"/>
      <w:r w:rsidRPr="00092DBE">
        <w:rPr>
          <w:rFonts w:ascii="Arial" w:hAnsi="Arial" w:cs="Arial"/>
          <w:sz w:val="21"/>
          <w:szCs w:val="21"/>
        </w:rPr>
        <w:t>zast</w:t>
      </w:r>
      <w:proofErr w:type="spellEnd"/>
      <w:r w:rsidRPr="00092DBE">
        <w:rPr>
          <w:rFonts w:ascii="Arial" w:hAnsi="Arial" w:cs="Arial"/>
          <w:sz w:val="21"/>
          <w:szCs w:val="21"/>
        </w:rPr>
        <w:t xml:space="preserve">: </w:t>
      </w:r>
      <w:proofErr w:type="spellStart"/>
      <w:r w:rsidRPr="00092DBE">
        <w:rPr>
          <w:rFonts w:ascii="Arial" w:hAnsi="Arial" w:cs="Arial"/>
          <w:sz w:val="21"/>
          <w:szCs w:val="21"/>
        </w:rPr>
        <w:t>Enixa</w:t>
      </w:r>
      <w:proofErr w:type="spellEnd"/>
      <w:r w:rsidRPr="00092DBE">
        <w:rPr>
          <w:rFonts w:ascii="Arial" w:hAnsi="Arial" w:cs="Arial"/>
          <w:sz w:val="21"/>
          <w:szCs w:val="21"/>
        </w:rPr>
        <w:t xml:space="preserve">, </w:t>
      </w:r>
      <w:proofErr w:type="spellStart"/>
      <w:r w:rsidRPr="00092DBE">
        <w:rPr>
          <w:rFonts w:ascii="Arial" w:hAnsi="Arial" w:cs="Arial"/>
          <w:sz w:val="21"/>
          <w:szCs w:val="21"/>
        </w:rPr>
        <w:t>s.r.o</w:t>
      </w:r>
      <w:proofErr w:type="spellEnd"/>
      <w:r w:rsidRPr="00092DBE">
        <w:rPr>
          <w:rFonts w:ascii="Arial" w:hAnsi="Arial" w:cs="Arial"/>
          <w:sz w:val="21"/>
          <w:szCs w:val="21"/>
        </w:rPr>
        <w:t xml:space="preserve">.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vykonanie  procesu verejného obstarávania tak, ako ho definuje zákon č. 343/2015 </w:t>
      </w:r>
      <w:proofErr w:type="spellStart"/>
      <w:r w:rsidRPr="00092DBE">
        <w:rPr>
          <w:rFonts w:ascii="Arial" w:hAnsi="Arial" w:cs="Arial"/>
          <w:sz w:val="21"/>
          <w:szCs w:val="21"/>
        </w:rPr>
        <w:t>Z.z</w:t>
      </w:r>
      <w:proofErr w:type="spellEnd"/>
      <w:r w:rsidRPr="00092DBE">
        <w:rPr>
          <w:rFonts w:ascii="Arial" w:hAnsi="Arial" w:cs="Arial"/>
          <w:sz w:val="21"/>
          <w:szCs w:val="21"/>
        </w:rPr>
        <w:t xml:space="preserve">.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w:t>
      </w:r>
      <w:proofErr w:type="spellStart"/>
      <w:r w:rsidRPr="00092DBE">
        <w:rPr>
          <w:rFonts w:ascii="Arial" w:hAnsi="Arial" w:cs="Arial"/>
          <w:sz w:val="21"/>
          <w:szCs w:val="21"/>
        </w:rPr>
        <w:t>Z.z</w:t>
      </w:r>
      <w:proofErr w:type="spellEnd"/>
      <w:r w:rsidRPr="00092DBE">
        <w:rPr>
          <w:rFonts w:ascii="Arial" w:hAnsi="Arial" w:cs="Arial"/>
          <w:sz w:val="21"/>
          <w:szCs w:val="21"/>
        </w:rPr>
        <w:t xml:space="preserve">. o verejnom obstarávaní („ZVO“).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Komu  verejný obstarávateľ osobné údaje sprístupňuje: </w:t>
      </w:r>
    </w:p>
    <w:p w14:paraId="240D3EBB" w14:textId="7D37EC0A"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obstarávateľ  len v nevyhnutnej miere napr. svojim zamestnancom, ktorých poveruje vykonaním jednotlivých úkonov. </w:t>
      </w:r>
      <w:r w:rsidRPr="00092DBE">
        <w:rPr>
          <w:rFonts w:ascii="Arial" w:hAnsi="Arial" w:cs="Arial"/>
          <w:sz w:val="21"/>
          <w:szCs w:val="21"/>
        </w:rPr>
        <w:lastRenderedPageBreak/>
        <w:t xml:space="preserve">Prevádzkovateľ poveril vykonaním verejného obstarávania spoločnosť </w:t>
      </w:r>
      <w:proofErr w:type="spellStart"/>
      <w:r w:rsidRPr="00092DBE">
        <w:rPr>
          <w:rFonts w:ascii="Arial" w:hAnsi="Arial" w:cs="Arial"/>
          <w:sz w:val="21"/>
          <w:szCs w:val="21"/>
        </w:rPr>
        <w:t>Enixa</w:t>
      </w:r>
      <w:proofErr w:type="spellEnd"/>
      <w:r w:rsidRPr="00092DBE">
        <w:rPr>
          <w:rFonts w:ascii="Arial" w:hAnsi="Arial" w:cs="Arial"/>
          <w:sz w:val="21"/>
          <w:szCs w:val="21"/>
        </w:rPr>
        <w:t xml:space="preserve">, </w:t>
      </w:r>
      <w:proofErr w:type="spellStart"/>
      <w:r w:rsidRPr="00092DBE">
        <w:rPr>
          <w:rFonts w:ascii="Arial" w:hAnsi="Arial" w:cs="Arial"/>
          <w:sz w:val="21"/>
          <w:szCs w:val="21"/>
        </w:rPr>
        <w:t>s.r.o</w:t>
      </w:r>
      <w:proofErr w:type="spellEnd"/>
      <w:r w:rsidRPr="00092DBE">
        <w:rPr>
          <w:rFonts w:ascii="Arial" w:hAnsi="Arial" w:cs="Arial"/>
          <w:sz w:val="21"/>
          <w:szCs w:val="21"/>
        </w:rPr>
        <w:t xml:space="preserve">., Ľudovíta Štúra 917, 013 03 Varín,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2E78975E"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Osobné údaje získava verejný obstarávateľ výlučne od dotknutých osôb, </w:t>
      </w:r>
      <w:proofErr w:type="spellStart"/>
      <w:r w:rsidRPr="00092DBE">
        <w:rPr>
          <w:rFonts w:ascii="Arial" w:hAnsi="Arial" w:cs="Arial"/>
          <w:sz w:val="21"/>
          <w:szCs w:val="21"/>
        </w:rPr>
        <w:t>t.</w:t>
      </w:r>
      <w:r w:rsidR="00900072">
        <w:rPr>
          <w:rFonts w:ascii="Arial" w:hAnsi="Arial" w:cs="Arial"/>
          <w:sz w:val="21"/>
          <w:szCs w:val="21"/>
        </w:rPr>
        <w:t>z</w:t>
      </w:r>
      <w:proofErr w:type="spellEnd"/>
      <w:r w:rsidRPr="00092DBE">
        <w:rPr>
          <w:rFonts w:ascii="Arial" w:hAnsi="Arial" w:cs="Arial"/>
          <w:sz w:val="21"/>
          <w:szCs w:val="21"/>
        </w:rPr>
        <w:t xml:space="preserve">.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proofErr w:type="spellStart"/>
      <w:r w:rsidR="00092DBE" w:rsidRPr="00092DBE">
        <w:rPr>
          <w:rFonts w:ascii="Arial" w:hAnsi="Arial" w:cs="Arial"/>
          <w:sz w:val="21"/>
          <w:szCs w:val="21"/>
        </w:rPr>
        <w:t>Enixa</w:t>
      </w:r>
      <w:proofErr w:type="spellEnd"/>
      <w:r w:rsidR="00092DBE" w:rsidRPr="00092DBE">
        <w:rPr>
          <w:rFonts w:ascii="Arial" w:hAnsi="Arial" w:cs="Arial"/>
          <w:sz w:val="21"/>
          <w:szCs w:val="21"/>
        </w:rPr>
        <w:t xml:space="preserve">, </w:t>
      </w:r>
      <w:proofErr w:type="spellStart"/>
      <w:r w:rsidR="00092DBE" w:rsidRPr="00092DBE">
        <w:rPr>
          <w:rFonts w:ascii="Arial" w:hAnsi="Arial" w:cs="Arial"/>
          <w:sz w:val="21"/>
          <w:szCs w:val="21"/>
        </w:rPr>
        <w:t>s.r.o</w:t>
      </w:r>
      <w:proofErr w:type="spellEnd"/>
      <w:r w:rsidR="00092DBE" w:rsidRPr="00092DBE">
        <w:rPr>
          <w:rFonts w:ascii="Arial" w:hAnsi="Arial" w:cs="Arial"/>
          <w:sz w:val="21"/>
          <w:szCs w:val="21"/>
        </w:rPr>
        <w:t>.,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F4F5C" w14:textId="77777777" w:rsidR="00234138" w:rsidRDefault="00234138" w:rsidP="00B409A0">
      <w:r>
        <w:separator/>
      </w:r>
    </w:p>
  </w:endnote>
  <w:endnote w:type="continuationSeparator" w:id="0">
    <w:p w14:paraId="7E05C703" w14:textId="77777777" w:rsidR="00234138" w:rsidRDefault="00234138"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Segoe UI">
    <w:altName w:val="Calibri"/>
    <w:panose1 w:val="020B0604020202020204"/>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90AFF" w14:textId="77777777" w:rsidR="00234138" w:rsidRDefault="00234138" w:rsidP="00B409A0">
      <w:r>
        <w:separator/>
      </w:r>
    </w:p>
  </w:footnote>
  <w:footnote w:type="continuationSeparator" w:id="0">
    <w:p w14:paraId="403A9678" w14:textId="77777777" w:rsidR="00234138" w:rsidRDefault="00234138"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0005991"/>
    <w:multiLevelType w:val="hybridMultilevel"/>
    <w:tmpl w:val="0000409D"/>
    <w:lvl w:ilvl="0" w:tplc="000012E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4987333"/>
    <w:multiLevelType w:val="multilevel"/>
    <w:tmpl w:val="6F520752"/>
    <w:lvl w:ilvl="0">
      <w:start w:val="1"/>
      <w:numFmt w:val="decimal"/>
      <w:lvlText w:val="%1."/>
      <w:lvlJc w:val="left"/>
      <w:pPr>
        <w:tabs>
          <w:tab w:val="num" w:pos="179"/>
        </w:tabs>
        <w:ind w:left="179" w:hanging="360"/>
      </w:pPr>
      <w:rPr>
        <w:rFonts w:ascii="Times New Roman" w:hAnsi="Times New Roman" w:hint="default"/>
        <w:b/>
        <w:i w:val="0"/>
        <w:sz w:val="24"/>
      </w:rPr>
    </w:lvl>
    <w:lvl w:ilvl="1">
      <w:start w:val="1"/>
      <w:numFmt w:val="decimal"/>
      <w:lvlText w:val="%1.%2."/>
      <w:lvlJc w:val="left"/>
      <w:pPr>
        <w:tabs>
          <w:tab w:val="num" w:pos="611"/>
        </w:tabs>
        <w:ind w:left="611" w:hanging="432"/>
      </w:pPr>
      <w:rPr>
        <w:rFonts w:ascii="Times New Roman" w:hAnsi="Times New Roman" w:hint="default"/>
        <w:b w:val="0"/>
        <w:i w:val="0"/>
        <w:sz w:val="24"/>
      </w:rPr>
    </w:lvl>
    <w:lvl w:ilvl="2">
      <w:start w:val="1"/>
      <w:numFmt w:val="decimal"/>
      <w:lvlText w:val="%1.%2.%3."/>
      <w:lvlJc w:val="left"/>
      <w:pPr>
        <w:tabs>
          <w:tab w:val="num" w:pos="1259"/>
        </w:tabs>
        <w:ind w:left="1043" w:hanging="504"/>
      </w:pPr>
      <w:rPr>
        <w:rFonts w:ascii="Times New Roman" w:hAnsi="Times New Roman" w:hint="default"/>
        <w:b w:val="0"/>
        <w:i w:val="0"/>
        <w:sz w:val="24"/>
      </w:rPr>
    </w:lvl>
    <w:lvl w:ilvl="3">
      <w:start w:val="1"/>
      <w:numFmt w:val="decimal"/>
      <w:lvlText w:val="%1.%2.%3.%4."/>
      <w:lvlJc w:val="left"/>
      <w:pPr>
        <w:tabs>
          <w:tab w:val="num" w:pos="1979"/>
        </w:tabs>
        <w:ind w:left="1547" w:hanging="648"/>
      </w:pPr>
      <w:rPr>
        <w:rFonts w:hint="default"/>
      </w:rPr>
    </w:lvl>
    <w:lvl w:ilvl="4">
      <w:start w:val="1"/>
      <w:numFmt w:val="decimal"/>
      <w:lvlText w:val="%1.%2.%3.%4.%5."/>
      <w:lvlJc w:val="left"/>
      <w:pPr>
        <w:tabs>
          <w:tab w:val="num" w:pos="2339"/>
        </w:tabs>
        <w:ind w:left="2051" w:hanging="792"/>
      </w:pPr>
      <w:rPr>
        <w:rFonts w:hint="default"/>
      </w:rPr>
    </w:lvl>
    <w:lvl w:ilvl="5">
      <w:start w:val="1"/>
      <w:numFmt w:val="decimal"/>
      <w:lvlText w:val="%1.%2.%3.%4.%5.%6."/>
      <w:lvlJc w:val="left"/>
      <w:pPr>
        <w:tabs>
          <w:tab w:val="num" w:pos="3059"/>
        </w:tabs>
        <w:ind w:left="2555" w:hanging="936"/>
      </w:pPr>
      <w:rPr>
        <w:rFonts w:hint="default"/>
      </w:rPr>
    </w:lvl>
    <w:lvl w:ilvl="6">
      <w:start w:val="1"/>
      <w:numFmt w:val="decimal"/>
      <w:lvlText w:val="%1.%2.%3.%4.%5.%6.%7."/>
      <w:lvlJc w:val="left"/>
      <w:pPr>
        <w:tabs>
          <w:tab w:val="num" w:pos="3779"/>
        </w:tabs>
        <w:ind w:left="3059" w:hanging="1080"/>
      </w:pPr>
      <w:rPr>
        <w:rFonts w:hint="default"/>
      </w:rPr>
    </w:lvl>
    <w:lvl w:ilvl="7">
      <w:start w:val="1"/>
      <w:numFmt w:val="decimal"/>
      <w:lvlText w:val="%1.%2.%3.%4.%5.%6.%7.%8."/>
      <w:lvlJc w:val="left"/>
      <w:pPr>
        <w:tabs>
          <w:tab w:val="num" w:pos="4139"/>
        </w:tabs>
        <w:ind w:left="3563" w:hanging="1224"/>
      </w:pPr>
      <w:rPr>
        <w:rFonts w:hint="default"/>
      </w:rPr>
    </w:lvl>
    <w:lvl w:ilvl="8">
      <w:start w:val="1"/>
      <w:numFmt w:val="decimal"/>
      <w:lvlText w:val="%1.%2.%3.%4.%5.%6.%7.%8.%9."/>
      <w:lvlJc w:val="left"/>
      <w:pPr>
        <w:tabs>
          <w:tab w:val="num" w:pos="4859"/>
        </w:tabs>
        <w:ind w:left="4139" w:hanging="1440"/>
      </w:pPr>
      <w:rPr>
        <w:rFonts w:hint="default"/>
      </w:rPr>
    </w:lvl>
  </w:abstractNum>
  <w:abstractNum w:abstractNumId="17" w15:restartNumberingAfterBreak="0">
    <w:nsid w:val="051E7246"/>
    <w:multiLevelType w:val="hybridMultilevel"/>
    <w:tmpl w:val="FBAEF470"/>
    <w:lvl w:ilvl="0" w:tplc="0E808078">
      <w:start w:val="1"/>
      <w:numFmt w:val="lowerLetter"/>
      <w:lvlText w:val="%1)"/>
      <w:lvlJc w:val="left"/>
      <w:pPr>
        <w:ind w:left="1069" w:hanging="360"/>
      </w:pPr>
      <w:rPr>
        <w:rFonts w:cs="Times New Roman" w:hint="default"/>
        <w:i w:val="0"/>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8" w15:restartNumberingAfterBreak="0">
    <w:nsid w:val="0A8C3C26"/>
    <w:multiLevelType w:val="multilevel"/>
    <w:tmpl w:val="BA8650E6"/>
    <w:lvl w:ilvl="0">
      <w:start w:val="1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20" w15:restartNumberingAfterBreak="0">
    <w:nsid w:val="0D5A5E3E"/>
    <w:multiLevelType w:val="multilevel"/>
    <w:tmpl w:val="9904D7D2"/>
    <w:lvl w:ilvl="0">
      <w:start w:val="5"/>
      <w:numFmt w:val="decimal"/>
      <w:lvlText w:val="%1"/>
      <w:lvlJc w:val="left"/>
      <w:pPr>
        <w:ind w:left="360" w:hanging="360"/>
      </w:pPr>
      <w:rPr>
        <w:rFonts w:cs="Times New Roman" w:hint="default"/>
      </w:rPr>
    </w:lvl>
    <w:lvl w:ilvl="1">
      <w:start w:val="1"/>
      <w:numFmt w:val="lowerLetter"/>
      <w:lvlText w:val="%2)"/>
      <w:lvlJc w:val="left"/>
      <w:pPr>
        <w:ind w:left="360" w:hanging="360"/>
      </w:pPr>
      <w:rPr>
        <w:rFonts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0E06247F"/>
    <w:multiLevelType w:val="hybridMultilevel"/>
    <w:tmpl w:val="4A6C6C14"/>
    <w:lvl w:ilvl="0" w:tplc="A18881B2">
      <w:start w:val="1"/>
      <w:numFmt w:val="lowerLetter"/>
      <w:lvlText w:val="%1)"/>
      <w:lvlJc w:val="left"/>
      <w:pPr>
        <w:ind w:left="1069" w:hanging="360"/>
      </w:pPr>
      <w:rPr>
        <w:rFonts w:cs="Times New Roman" w:hint="default"/>
        <w:b w:val="0"/>
        <w:i w:val="0"/>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2" w15:restartNumberingAfterBreak="0">
    <w:nsid w:val="0F2066DF"/>
    <w:multiLevelType w:val="multilevel"/>
    <w:tmpl w:val="72161C64"/>
    <w:lvl w:ilvl="0">
      <w:start w:val="4"/>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b/>
        <w:i w:val="0"/>
        <w:sz w:val="20"/>
        <w:szCs w:val="20"/>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23"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4" w15:restartNumberingAfterBreak="0">
    <w:nsid w:val="11825614"/>
    <w:multiLevelType w:val="hybridMultilevel"/>
    <w:tmpl w:val="2A2649A6"/>
    <w:lvl w:ilvl="0" w:tplc="C4DCCA78">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13362320"/>
    <w:multiLevelType w:val="multilevel"/>
    <w:tmpl w:val="C70C943A"/>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644"/>
        </w:tabs>
        <w:ind w:left="644"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1488660E"/>
    <w:multiLevelType w:val="multilevel"/>
    <w:tmpl w:val="F4A4E88A"/>
    <w:lvl w:ilvl="0">
      <w:start w:val="1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rPr>
    </w:lvl>
    <w:lvl w:ilvl="2">
      <w:start w:val="1"/>
      <w:numFmt w:val="decimal"/>
      <w:lvlText w:val="%1.%2.%3"/>
      <w:lvlJc w:val="left"/>
      <w:pPr>
        <w:ind w:left="1146"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28" w15:restartNumberingAfterBreak="0">
    <w:nsid w:val="17F41B92"/>
    <w:multiLevelType w:val="multilevel"/>
    <w:tmpl w:val="274AC794"/>
    <w:lvl w:ilvl="0">
      <w:start w:val="1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1892519B"/>
    <w:multiLevelType w:val="multilevel"/>
    <w:tmpl w:val="47783370"/>
    <w:lvl w:ilvl="0">
      <w:start w:val="1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18F81224"/>
    <w:multiLevelType w:val="multilevel"/>
    <w:tmpl w:val="FB1AAAE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1B390A5C"/>
    <w:multiLevelType w:val="hybridMultilevel"/>
    <w:tmpl w:val="1ED63DAA"/>
    <w:lvl w:ilvl="0" w:tplc="C4DCCA78">
      <w:numFmt w:val="bullet"/>
      <w:lvlText w:val="-"/>
      <w:lvlJc w:val="left"/>
      <w:pPr>
        <w:ind w:left="1996" w:hanging="360"/>
      </w:pPr>
      <w:rPr>
        <w:rFonts w:ascii="Times New Roman" w:hAnsi="Times New Roman" w:cs="Times New Roman"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32" w15:restartNumberingAfterBreak="0">
    <w:nsid w:val="1B74631D"/>
    <w:multiLevelType w:val="hybridMultilevel"/>
    <w:tmpl w:val="DB8C17DC"/>
    <w:lvl w:ilvl="0" w:tplc="24A06904">
      <w:start w:val="1"/>
      <w:numFmt w:val="bullet"/>
      <w:pStyle w:val="AODocTxtL2"/>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C203A8A"/>
    <w:multiLevelType w:val="multilevel"/>
    <w:tmpl w:val="8EE09AC2"/>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1CF76FF2"/>
    <w:multiLevelType w:val="multilevel"/>
    <w:tmpl w:val="AC9A22D6"/>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E1C566C"/>
    <w:multiLevelType w:val="multilevel"/>
    <w:tmpl w:val="17128EB4"/>
    <w:styleLink w:val="tl7"/>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6F9520E"/>
    <w:multiLevelType w:val="hybridMultilevel"/>
    <w:tmpl w:val="F296024E"/>
    <w:lvl w:ilvl="0" w:tplc="E18E95A6">
      <w:start w:val="1"/>
      <w:numFmt w:val="lowerLetter"/>
      <w:lvlText w:val="%1)"/>
      <w:lvlJc w:val="left"/>
      <w:pPr>
        <w:ind w:left="1069" w:hanging="360"/>
      </w:pPr>
      <w:rPr>
        <w:rFonts w:cs="Times New Roman" w:hint="default"/>
        <w:b w:val="0"/>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37" w15:restartNumberingAfterBreak="0">
    <w:nsid w:val="28A049DA"/>
    <w:multiLevelType w:val="hybridMultilevel"/>
    <w:tmpl w:val="88A0C45A"/>
    <w:lvl w:ilvl="0" w:tplc="25A0C9B8">
      <w:start w:val="1"/>
      <w:numFmt w:val="lowerLetter"/>
      <w:lvlText w:val="%1)"/>
      <w:lvlJc w:val="left"/>
      <w:pPr>
        <w:ind w:left="1069" w:hanging="360"/>
      </w:pPr>
      <w:rPr>
        <w:rFonts w:cs="Times New Roman" w:hint="default"/>
        <w:b w:val="0"/>
        <w:sz w:val="2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38" w15:restartNumberingAfterBreak="0">
    <w:nsid w:val="2906748F"/>
    <w:multiLevelType w:val="multilevel"/>
    <w:tmpl w:val="E23E267E"/>
    <w:lvl w:ilvl="0">
      <w:start w:val="7"/>
      <w:numFmt w:val="decimal"/>
      <w:lvlText w:val="%1"/>
      <w:lvlJc w:val="left"/>
      <w:pPr>
        <w:tabs>
          <w:tab w:val="num" w:pos="390"/>
        </w:tabs>
        <w:ind w:left="390" w:hanging="390"/>
      </w:pPr>
      <w:rPr>
        <w:rFonts w:cs="Times New Roman" w:hint="default"/>
        <w:b/>
        <w:bCs/>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9" w15:restartNumberingAfterBreak="0">
    <w:nsid w:val="30A575D3"/>
    <w:multiLevelType w:val="hybridMultilevel"/>
    <w:tmpl w:val="8B407898"/>
    <w:lvl w:ilvl="0" w:tplc="C8EA5034">
      <w:start w:val="1"/>
      <w:numFmt w:val="lowerLetter"/>
      <w:lvlText w:val="%1)"/>
      <w:lvlJc w:val="left"/>
      <w:pPr>
        <w:ind w:left="927" w:hanging="360"/>
      </w:pPr>
      <w:rPr>
        <w:rFonts w:ascii="Times New Roman" w:hAnsi="Times New Roman" w:cs="Times New Roman" w:hint="default"/>
        <w:b w:val="0"/>
        <w:sz w:val="20"/>
        <w:szCs w:val="20"/>
      </w:rPr>
    </w:lvl>
    <w:lvl w:ilvl="1" w:tplc="041B0019">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40" w15:restartNumberingAfterBreak="0">
    <w:nsid w:val="312F054F"/>
    <w:multiLevelType w:val="hybridMultilevel"/>
    <w:tmpl w:val="EB4EB300"/>
    <w:lvl w:ilvl="0" w:tplc="9D60F584">
      <w:start w:val="1"/>
      <w:numFmt w:val="lowerLetter"/>
      <w:lvlText w:val="%1)"/>
      <w:lvlJc w:val="left"/>
      <w:pPr>
        <w:ind w:left="1069" w:hanging="360"/>
      </w:pPr>
      <w:rPr>
        <w:rFonts w:cs="Times New Roman" w:hint="default"/>
        <w:b w:val="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41" w15:restartNumberingAfterBreak="0">
    <w:nsid w:val="33E0678E"/>
    <w:multiLevelType w:val="multilevel"/>
    <w:tmpl w:val="E53A9370"/>
    <w:styleLink w:val="tl9"/>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43" w15:restartNumberingAfterBreak="0">
    <w:nsid w:val="3A7028D4"/>
    <w:multiLevelType w:val="multilevel"/>
    <w:tmpl w:val="E5D0E3A6"/>
    <w:styleLink w:val="tl4"/>
    <w:lvl w:ilvl="0">
      <w:start w:val="4"/>
      <w:numFmt w:val="decimal"/>
      <w:lvlText w:val="%1"/>
      <w:lvlJc w:val="left"/>
      <w:pPr>
        <w:tabs>
          <w:tab w:val="num" w:pos="390"/>
        </w:tabs>
        <w:ind w:left="390" w:hanging="390"/>
      </w:pPr>
      <w:rPr>
        <w:rFonts w:cs="Times New Roman" w:hint="default"/>
        <w:b/>
        <w:bCs/>
      </w:rPr>
    </w:lvl>
    <w:lvl w:ilvl="1">
      <w:start w:val="1"/>
      <w:numFmt w:val="decimal"/>
      <w:lvlText w:val="5.%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44" w15:restartNumberingAfterBreak="0">
    <w:nsid w:val="3C346994"/>
    <w:multiLevelType w:val="multilevel"/>
    <w:tmpl w:val="1BC47CC4"/>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CE846F4"/>
    <w:multiLevelType w:val="hybridMultilevel"/>
    <w:tmpl w:val="39C46E12"/>
    <w:lvl w:ilvl="0" w:tplc="431265C6">
      <w:start w:val="1"/>
      <w:numFmt w:val="lowerLetter"/>
      <w:lvlText w:val="%1)"/>
      <w:lvlJc w:val="left"/>
      <w:pPr>
        <w:ind w:left="1069" w:hanging="360"/>
      </w:pPr>
      <w:rPr>
        <w:rFonts w:cs="Times New Roman" w:hint="default"/>
        <w:i w:val="0"/>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47" w15:restartNumberingAfterBreak="0">
    <w:nsid w:val="3F402CF1"/>
    <w:multiLevelType w:val="multilevel"/>
    <w:tmpl w:val="98F6A3E6"/>
    <w:styleLink w:val="tl6"/>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43042C19"/>
    <w:multiLevelType w:val="multilevel"/>
    <w:tmpl w:val="B484D26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432B0788"/>
    <w:multiLevelType w:val="multilevel"/>
    <w:tmpl w:val="11F2D5C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0"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1" w15:restartNumberingAfterBreak="0">
    <w:nsid w:val="44407F6A"/>
    <w:multiLevelType w:val="hybridMultilevel"/>
    <w:tmpl w:val="98FC7B78"/>
    <w:lvl w:ilvl="0" w:tplc="C4DCCA78">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2" w15:restartNumberingAfterBreak="0">
    <w:nsid w:val="4CE778C9"/>
    <w:multiLevelType w:val="multilevel"/>
    <w:tmpl w:val="37C6FD1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ECC37AD"/>
    <w:multiLevelType w:val="hybridMultilevel"/>
    <w:tmpl w:val="6A36FBAA"/>
    <w:lvl w:ilvl="0" w:tplc="C4DCCA78">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FD43A98"/>
    <w:multiLevelType w:val="multilevel"/>
    <w:tmpl w:val="843EBCCE"/>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6" w15:restartNumberingAfterBreak="0">
    <w:nsid w:val="4FDA2AA7"/>
    <w:multiLevelType w:val="hybridMultilevel"/>
    <w:tmpl w:val="1BD07008"/>
    <w:lvl w:ilvl="0" w:tplc="00006952">
      <w:start w:val="1"/>
      <w:numFmt w:val="decimal"/>
      <w:lvlText w:val="3.%1"/>
      <w:lvlJc w:val="left"/>
      <w:pPr>
        <w:ind w:left="720" w:hanging="360"/>
      </w:pPr>
      <w:rPr>
        <w:rFonts w:cs="Times New Roman"/>
      </w:rPr>
    </w:lvl>
    <w:lvl w:ilvl="1" w:tplc="041B0017">
      <w:start w:val="1"/>
      <w:numFmt w:val="lowerLetter"/>
      <w:lvlText w:val="%2)"/>
      <w:lvlJc w:val="left"/>
      <w:pPr>
        <w:ind w:left="121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01F7088"/>
    <w:multiLevelType w:val="hybridMultilevel"/>
    <w:tmpl w:val="24CC114A"/>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509C31A3"/>
    <w:multiLevelType w:val="hybridMultilevel"/>
    <w:tmpl w:val="8C60A76C"/>
    <w:lvl w:ilvl="0" w:tplc="041B0019">
      <w:start w:val="1"/>
      <w:numFmt w:val="lowerLetter"/>
      <w:lvlText w:val="%1."/>
      <w:lvlJc w:val="left"/>
      <w:pPr>
        <w:ind w:left="360" w:hanging="360"/>
      </w:pPr>
    </w:lvl>
    <w:lvl w:ilvl="1" w:tplc="65668C06">
      <w:start w:val="1"/>
      <w:numFmt w:val="lowerLetter"/>
      <w:lvlText w:val="%2)"/>
      <w:lvlJc w:val="left"/>
      <w:pPr>
        <w:ind w:left="1444" w:hanging="360"/>
      </w:pPr>
      <w:rPr>
        <w:rFonts w:hint="default"/>
      </w:r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59" w15:restartNumberingAfterBreak="0">
    <w:nsid w:val="52C40352"/>
    <w:multiLevelType w:val="hybridMultilevel"/>
    <w:tmpl w:val="465ED8C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0" w15:restartNumberingAfterBreak="0">
    <w:nsid w:val="543C4906"/>
    <w:multiLevelType w:val="hybridMultilevel"/>
    <w:tmpl w:val="4CAAA6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62" w15:restartNumberingAfterBreak="0">
    <w:nsid w:val="595F53F9"/>
    <w:multiLevelType w:val="hybridMultilevel"/>
    <w:tmpl w:val="24CC114A"/>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3"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4" w15:restartNumberingAfterBreak="0">
    <w:nsid w:val="603A6C5A"/>
    <w:multiLevelType w:val="multilevel"/>
    <w:tmpl w:val="6F6CEBB0"/>
    <w:lvl w:ilvl="0">
      <w:start w:val="2"/>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360"/>
        </w:tabs>
        <w:ind w:left="357" w:hanging="357"/>
      </w:pPr>
      <w:rPr>
        <w:rFonts w:cs="Times New Roman" w:hint="default"/>
        <w:b w:val="0"/>
      </w:rPr>
    </w:lvl>
    <w:lvl w:ilvl="2">
      <w:start w:val="1"/>
      <w:numFmt w:val="decimal"/>
      <w:lvlText w:val="%1.%2.%3"/>
      <w:lvlJc w:val="left"/>
      <w:pPr>
        <w:tabs>
          <w:tab w:val="num" w:pos="360"/>
        </w:tabs>
        <w:ind w:left="357" w:hanging="357"/>
      </w:pPr>
      <w:rPr>
        <w:rFonts w:cs="Times New Roman" w:hint="default"/>
      </w:rPr>
    </w:lvl>
    <w:lvl w:ilvl="3">
      <w:start w:val="1"/>
      <w:numFmt w:val="decimal"/>
      <w:lvlText w:val="%1.%2.%3.%4"/>
      <w:lvlJc w:val="left"/>
      <w:pPr>
        <w:tabs>
          <w:tab w:val="num" w:pos="360"/>
        </w:tabs>
        <w:ind w:left="357" w:hanging="357"/>
      </w:pPr>
      <w:rPr>
        <w:rFonts w:cs="Times New Roman" w:hint="default"/>
      </w:rPr>
    </w:lvl>
    <w:lvl w:ilvl="4">
      <w:start w:val="1"/>
      <w:numFmt w:val="decimal"/>
      <w:lvlText w:val="%1.%2.%3.%4.%5"/>
      <w:lvlJc w:val="left"/>
      <w:pPr>
        <w:tabs>
          <w:tab w:val="num" w:pos="360"/>
        </w:tabs>
        <w:ind w:left="357" w:hanging="357"/>
      </w:pPr>
      <w:rPr>
        <w:rFonts w:cs="Times New Roman" w:hint="default"/>
      </w:rPr>
    </w:lvl>
    <w:lvl w:ilvl="5">
      <w:start w:val="1"/>
      <w:numFmt w:val="decimal"/>
      <w:lvlText w:val="%1.%2.%3.%4.%5.%6"/>
      <w:lvlJc w:val="left"/>
      <w:pPr>
        <w:tabs>
          <w:tab w:val="num" w:pos="360"/>
        </w:tabs>
        <w:ind w:left="357" w:hanging="357"/>
      </w:pPr>
      <w:rPr>
        <w:rFonts w:cs="Times New Roman" w:hint="default"/>
      </w:rPr>
    </w:lvl>
    <w:lvl w:ilvl="6">
      <w:start w:val="1"/>
      <w:numFmt w:val="decimal"/>
      <w:lvlText w:val="%1.%2.%3.%4.%5.%6.%7"/>
      <w:lvlJc w:val="left"/>
      <w:pPr>
        <w:tabs>
          <w:tab w:val="num" w:pos="360"/>
        </w:tabs>
        <w:ind w:left="357" w:hanging="357"/>
      </w:pPr>
      <w:rPr>
        <w:rFonts w:cs="Times New Roman" w:hint="default"/>
      </w:rPr>
    </w:lvl>
    <w:lvl w:ilvl="7">
      <w:start w:val="1"/>
      <w:numFmt w:val="decimal"/>
      <w:lvlText w:val="%1.%2.%3.%4.%5.%6.%7.%8"/>
      <w:lvlJc w:val="left"/>
      <w:pPr>
        <w:tabs>
          <w:tab w:val="num" w:pos="360"/>
        </w:tabs>
        <w:ind w:left="357" w:hanging="357"/>
      </w:pPr>
      <w:rPr>
        <w:rFonts w:cs="Times New Roman" w:hint="default"/>
      </w:rPr>
    </w:lvl>
    <w:lvl w:ilvl="8">
      <w:start w:val="1"/>
      <w:numFmt w:val="decimal"/>
      <w:lvlText w:val="%1.%2.%3.%4.%5.%6.%7.%8.%9"/>
      <w:lvlJc w:val="left"/>
      <w:pPr>
        <w:tabs>
          <w:tab w:val="num" w:pos="360"/>
        </w:tabs>
        <w:ind w:left="357" w:hanging="357"/>
      </w:pPr>
      <w:rPr>
        <w:rFonts w:cs="Times New Roman" w:hint="default"/>
      </w:rPr>
    </w:lvl>
  </w:abstractNum>
  <w:abstractNum w:abstractNumId="65" w15:restartNumberingAfterBreak="0">
    <w:nsid w:val="61DF6F82"/>
    <w:multiLevelType w:val="multilevel"/>
    <w:tmpl w:val="1B20258A"/>
    <w:lvl w:ilvl="0">
      <w:start w:val="1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6" w15:restartNumberingAfterBreak="0">
    <w:nsid w:val="65F40288"/>
    <w:multiLevelType w:val="multilevel"/>
    <w:tmpl w:val="C6BA61D2"/>
    <w:lvl w:ilvl="0">
      <w:start w:val="8"/>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b/>
        <w:sz w:val="20"/>
        <w:szCs w:val="20"/>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720" w:hanging="72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080" w:hanging="108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67" w15:restartNumberingAfterBreak="0">
    <w:nsid w:val="666154D1"/>
    <w:multiLevelType w:val="multilevel"/>
    <w:tmpl w:val="58064708"/>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color w:val="auto"/>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667B567F"/>
    <w:multiLevelType w:val="hybridMultilevel"/>
    <w:tmpl w:val="23E8D64C"/>
    <w:lvl w:ilvl="0" w:tplc="B364B3FC">
      <w:start w:val="1"/>
      <w:numFmt w:val="lowerLetter"/>
      <w:lvlText w:val="%1)"/>
      <w:lvlJc w:val="left"/>
      <w:pPr>
        <w:ind w:left="1069" w:hanging="360"/>
      </w:pPr>
      <w:rPr>
        <w:rFonts w:ascii="Times New Roman" w:eastAsia="Times New Roman" w:hAnsi="Times New Roman" w:cs="Times New Roman"/>
        <w:b/>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9" w15:restartNumberingAfterBreak="0">
    <w:nsid w:val="66CC6E72"/>
    <w:multiLevelType w:val="multilevel"/>
    <w:tmpl w:val="206C178E"/>
    <w:lvl w:ilvl="0">
      <w:start w:val="1"/>
      <w:numFmt w:val="decimal"/>
      <w:lvlText w:val="%1"/>
      <w:lvlJc w:val="left"/>
      <w:pPr>
        <w:tabs>
          <w:tab w:val="num" w:pos="390"/>
        </w:tabs>
        <w:ind w:left="390" w:hanging="390"/>
      </w:pPr>
      <w:rPr>
        <w:rFonts w:cs="Times New Roman" w:hint="default"/>
        <w:b/>
        <w:bCs/>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sz w:val="20"/>
        <w:szCs w:val="2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70" w15:restartNumberingAfterBreak="0">
    <w:nsid w:val="6A1B4DC5"/>
    <w:multiLevelType w:val="multilevel"/>
    <w:tmpl w:val="395E58AE"/>
    <w:styleLink w:val="tl5"/>
    <w:lvl w:ilvl="0">
      <w:start w:val="5"/>
      <w:numFmt w:val="decimal"/>
      <w:lvlText w:val="%1."/>
      <w:lvlJc w:val="left"/>
      <w:pPr>
        <w:ind w:left="360" w:hanging="360"/>
      </w:pPr>
      <w:rPr>
        <w:rFonts w:cs="Times New Roman" w:hint="default"/>
      </w:rPr>
    </w:lvl>
    <w:lvl w:ilvl="1">
      <w:start w:val="1"/>
      <w:numFmt w:val="decimal"/>
      <w:lvlText w:val="5.%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1" w15:restartNumberingAfterBreak="0">
    <w:nsid w:val="6A2A23F7"/>
    <w:multiLevelType w:val="multilevel"/>
    <w:tmpl w:val="6B7E44DA"/>
    <w:lvl w:ilvl="0">
      <w:start w:val="1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2" w15:restartNumberingAfterBreak="0">
    <w:nsid w:val="6A465954"/>
    <w:multiLevelType w:val="hybridMultilevel"/>
    <w:tmpl w:val="714249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AC13270"/>
    <w:multiLevelType w:val="hybridMultilevel"/>
    <w:tmpl w:val="99EA4BE4"/>
    <w:lvl w:ilvl="0" w:tplc="D1CE7EE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4" w15:restartNumberingAfterBreak="0">
    <w:nsid w:val="6B172A48"/>
    <w:multiLevelType w:val="multilevel"/>
    <w:tmpl w:val="49386AE0"/>
    <w:styleLink w:val="tl3"/>
    <w:lvl w:ilvl="0">
      <w:start w:val="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75" w15:restartNumberingAfterBreak="0">
    <w:nsid w:val="6B2C425C"/>
    <w:multiLevelType w:val="multilevel"/>
    <w:tmpl w:val="3A30BB1E"/>
    <w:styleLink w:val="tl8"/>
    <w:lvl w:ilvl="0">
      <w:start w:val="8"/>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6" w15:restartNumberingAfterBreak="0">
    <w:nsid w:val="6BB964C2"/>
    <w:multiLevelType w:val="multilevel"/>
    <w:tmpl w:val="4FE6962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7" w15:restartNumberingAfterBreak="0">
    <w:nsid w:val="6D163655"/>
    <w:multiLevelType w:val="multilevel"/>
    <w:tmpl w:val="5AC6D54A"/>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8"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79" w15:restartNumberingAfterBreak="0">
    <w:nsid w:val="717F611F"/>
    <w:multiLevelType w:val="hybridMultilevel"/>
    <w:tmpl w:val="19EA772A"/>
    <w:lvl w:ilvl="0" w:tplc="4FEA20D6">
      <w:start w:val="1"/>
      <w:numFmt w:val="lowerLetter"/>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80" w15:restartNumberingAfterBreak="0">
    <w:nsid w:val="739C6EC9"/>
    <w:multiLevelType w:val="multilevel"/>
    <w:tmpl w:val="E236AE98"/>
    <w:lvl w:ilvl="0">
      <w:start w:val="3"/>
      <w:numFmt w:val="decimal"/>
      <w:lvlText w:val="%1"/>
      <w:lvlJc w:val="left"/>
      <w:pPr>
        <w:ind w:left="360" w:hanging="360"/>
      </w:pPr>
      <w:rPr>
        <w:rFonts w:cs="Times New Roman" w:hint="default"/>
      </w:rPr>
    </w:lvl>
    <w:lvl w:ilvl="1">
      <w:start w:val="1"/>
      <w:numFmt w:val="decimal"/>
      <w:lvlText w:val="%1.%2"/>
      <w:lvlJc w:val="left"/>
      <w:pPr>
        <w:ind w:left="580" w:hanging="360"/>
      </w:pPr>
      <w:rPr>
        <w:rFonts w:cs="Times New Roman" w:hint="default"/>
        <w:b/>
        <w:sz w:val="20"/>
        <w:szCs w:val="20"/>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81" w15:restartNumberingAfterBreak="0">
    <w:nsid w:val="76FE45B2"/>
    <w:multiLevelType w:val="multilevel"/>
    <w:tmpl w:val="E37CC83A"/>
    <w:lvl w:ilvl="0">
      <w:start w:val="12"/>
      <w:numFmt w:val="decimal"/>
      <w:lvlText w:val="%1"/>
      <w:lvlJc w:val="left"/>
      <w:pPr>
        <w:ind w:left="360" w:hanging="360"/>
      </w:pPr>
      <w:rPr>
        <w:rFonts w:cs="Times New Roman" w:hint="default"/>
      </w:rPr>
    </w:lvl>
    <w:lvl w:ilvl="1">
      <w:start w:val="10"/>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2" w15:restartNumberingAfterBreak="0">
    <w:nsid w:val="77FF3385"/>
    <w:multiLevelType w:val="hybridMultilevel"/>
    <w:tmpl w:val="7EE20DAA"/>
    <w:lvl w:ilvl="0" w:tplc="C4DCCA78">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3" w15:restartNumberingAfterBreak="0">
    <w:nsid w:val="7C230BEE"/>
    <w:multiLevelType w:val="hybridMultilevel"/>
    <w:tmpl w:val="C14639E6"/>
    <w:lvl w:ilvl="0" w:tplc="041B0017">
      <w:start w:val="1"/>
      <w:numFmt w:val="lowerLetter"/>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84" w15:restartNumberingAfterBreak="0">
    <w:nsid w:val="7C73201E"/>
    <w:multiLevelType w:val="multilevel"/>
    <w:tmpl w:val="49386AE0"/>
    <w:styleLink w:val="tl2"/>
    <w:lvl w:ilvl="0">
      <w:start w:val="5"/>
      <w:numFmt w:val="decimal"/>
      <w:lvlText w:val="%1"/>
      <w:lvlJc w:val="left"/>
      <w:pPr>
        <w:tabs>
          <w:tab w:val="num" w:pos="390"/>
        </w:tabs>
        <w:ind w:left="390" w:hanging="390"/>
      </w:pPr>
      <w:rPr>
        <w:rFonts w:cs="Times New Roman" w:hint="default"/>
        <w:b/>
        <w:bCs/>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85" w15:restartNumberingAfterBreak="0">
    <w:nsid w:val="7D2D0B4E"/>
    <w:multiLevelType w:val="multilevel"/>
    <w:tmpl w:val="16B2FD3E"/>
    <w:lvl w:ilvl="0">
      <w:start w:val="1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6"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86"/>
  </w:num>
  <w:num w:numId="2">
    <w:abstractNumId w:val="19"/>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3"/>
  </w:num>
  <w:num w:numId="5">
    <w:abstractNumId w:val="50"/>
  </w:num>
  <w:num w:numId="6">
    <w:abstractNumId w:val="61"/>
  </w:num>
  <w:num w:numId="7">
    <w:abstractNumId w:val="78"/>
  </w:num>
  <w:num w:numId="8">
    <w:abstractNumId w:val="45"/>
  </w:num>
  <w:num w:numId="9">
    <w:abstractNumId w:val="54"/>
  </w:num>
  <w:num w:numId="10">
    <w:abstractNumId w:val="23"/>
  </w:num>
  <w:num w:numId="11">
    <w:abstractNumId w:val="69"/>
  </w:num>
  <w:num w:numId="12">
    <w:abstractNumId w:val="84"/>
  </w:num>
  <w:num w:numId="13">
    <w:abstractNumId w:val="74"/>
  </w:num>
  <w:num w:numId="14">
    <w:abstractNumId w:val="43"/>
  </w:num>
  <w:num w:numId="15">
    <w:abstractNumId w:val="70"/>
  </w:num>
  <w:num w:numId="16">
    <w:abstractNumId w:val="47"/>
  </w:num>
  <w:num w:numId="17">
    <w:abstractNumId w:val="35"/>
  </w:num>
  <w:num w:numId="18">
    <w:abstractNumId w:val="75"/>
  </w:num>
  <w:num w:numId="19">
    <w:abstractNumId w:val="41"/>
  </w:num>
  <w:num w:numId="20">
    <w:abstractNumId w:val="48"/>
  </w:num>
  <w:num w:numId="21">
    <w:abstractNumId w:val="80"/>
  </w:num>
  <w:num w:numId="22">
    <w:abstractNumId w:val="22"/>
  </w:num>
  <w:num w:numId="23">
    <w:abstractNumId w:val="39"/>
  </w:num>
  <w:num w:numId="24">
    <w:abstractNumId w:val="40"/>
  </w:num>
  <w:num w:numId="25">
    <w:abstractNumId w:val="49"/>
  </w:num>
  <w:num w:numId="26">
    <w:abstractNumId w:val="37"/>
  </w:num>
  <w:num w:numId="27">
    <w:abstractNumId w:val="30"/>
  </w:num>
  <w:num w:numId="28">
    <w:abstractNumId w:val="21"/>
  </w:num>
  <w:num w:numId="29">
    <w:abstractNumId w:val="55"/>
  </w:num>
  <w:num w:numId="30">
    <w:abstractNumId w:val="66"/>
  </w:num>
  <w:num w:numId="31">
    <w:abstractNumId w:val="17"/>
  </w:num>
  <w:num w:numId="32">
    <w:abstractNumId w:val="46"/>
  </w:num>
  <w:num w:numId="33">
    <w:abstractNumId w:val="68"/>
  </w:num>
  <w:num w:numId="34">
    <w:abstractNumId w:val="36"/>
  </w:num>
  <w:num w:numId="35">
    <w:abstractNumId w:val="33"/>
  </w:num>
  <w:num w:numId="36">
    <w:abstractNumId w:val="29"/>
  </w:num>
  <w:num w:numId="37">
    <w:abstractNumId w:val="77"/>
  </w:num>
  <w:num w:numId="38">
    <w:abstractNumId w:val="26"/>
  </w:num>
  <w:num w:numId="39">
    <w:abstractNumId w:val="28"/>
  </w:num>
  <w:num w:numId="40">
    <w:abstractNumId w:val="18"/>
  </w:num>
  <w:num w:numId="41">
    <w:abstractNumId w:val="85"/>
  </w:num>
  <w:num w:numId="42">
    <w:abstractNumId w:val="71"/>
  </w:num>
  <w:num w:numId="43">
    <w:abstractNumId w:val="65"/>
  </w:num>
  <w:num w:numId="44">
    <w:abstractNumId w:val="81"/>
  </w:num>
  <w:num w:numId="45">
    <w:abstractNumId w:val="32"/>
  </w:num>
  <w:num w:numId="46">
    <w:abstractNumId w:val="73"/>
  </w:num>
  <w:num w:numId="47">
    <w:abstractNumId w:val="62"/>
  </w:num>
  <w:num w:numId="48">
    <w:abstractNumId w:val="51"/>
  </w:num>
  <w:num w:numId="49">
    <w:abstractNumId w:val="24"/>
  </w:num>
  <w:num w:numId="50">
    <w:abstractNumId w:val="57"/>
  </w:num>
  <w:num w:numId="51">
    <w:abstractNumId w:val="59"/>
  </w:num>
  <w:num w:numId="52">
    <w:abstractNumId w:val="60"/>
  </w:num>
  <w:num w:numId="53">
    <w:abstractNumId w:val="76"/>
  </w:num>
  <w:num w:numId="54">
    <w:abstractNumId w:val="53"/>
  </w:num>
  <w:num w:numId="55">
    <w:abstractNumId w:val="82"/>
  </w:num>
  <w:num w:numId="56">
    <w:abstractNumId w:val="72"/>
  </w:num>
  <w:num w:numId="57">
    <w:abstractNumId w:val="31"/>
  </w:num>
  <w:num w:numId="58">
    <w:abstractNumId w:val="67"/>
  </w:num>
  <w:num w:numId="59">
    <w:abstractNumId w:val="27"/>
  </w:num>
  <w:num w:numId="60">
    <w:abstractNumId w:val="15"/>
  </w:num>
  <w:num w:numId="61">
    <w:abstractNumId w:val="52"/>
  </w:num>
  <w:num w:numId="62">
    <w:abstractNumId w:val="34"/>
  </w:num>
  <w:num w:numId="63">
    <w:abstractNumId w:val="56"/>
  </w:num>
  <w:num w:numId="64">
    <w:abstractNumId w:val="64"/>
  </w:num>
  <w:num w:numId="65">
    <w:abstractNumId w:val="25"/>
  </w:num>
  <w:num w:numId="66">
    <w:abstractNumId w:val="44"/>
  </w:num>
  <w:num w:numId="67">
    <w:abstractNumId w:val="20"/>
  </w:num>
  <w:num w:numId="68">
    <w:abstractNumId w:val="79"/>
  </w:num>
  <w:num w:numId="69">
    <w:abstractNumId w:val="38"/>
  </w:num>
  <w:num w:numId="70">
    <w:abstractNumId w:val="83"/>
  </w:num>
  <w:num w:numId="71">
    <w:abstractNumId w:val="58"/>
  </w:num>
  <w:num w:numId="72">
    <w:abstractNumId w:val="1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444E7"/>
    <w:rsid w:val="00056297"/>
    <w:rsid w:val="0005684E"/>
    <w:rsid w:val="0006179E"/>
    <w:rsid w:val="00065D4E"/>
    <w:rsid w:val="00067473"/>
    <w:rsid w:val="00092DBE"/>
    <w:rsid w:val="000968E5"/>
    <w:rsid w:val="00097E4C"/>
    <w:rsid w:val="000A102A"/>
    <w:rsid w:val="000A1657"/>
    <w:rsid w:val="000B2BA4"/>
    <w:rsid w:val="000C7A58"/>
    <w:rsid w:val="000E3F77"/>
    <w:rsid w:val="000F7BE4"/>
    <w:rsid w:val="001117B1"/>
    <w:rsid w:val="00140A05"/>
    <w:rsid w:val="00154245"/>
    <w:rsid w:val="00157D2E"/>
    <w:rsid w:val="00182AA4"/>
    <w:rsid w:val="00182C75"/>
    <w:rsid w:val="001A7934"/>
    <w:rsid w:val="001B14D2"/>
    <w:rsid w:val="001B3F7C"/>
    <w:rsid w:val="001C64FC"/>
    <w:rsid w:val="001D690C"/>
    <w:rsid w:val="001E65BF"/>
    <w:rsid w:val="001F3E75"/>
    <w:rsid w:val="00206F23"/>
    <w:rsid w:val="00214DA3"/>
    <w:rsid w:val="00216127"/>
    <w:rsid w:val="00220780"/>
    <w:rsid w:val="00234138"/>
    <w:rsid w:val="00252356"/>
    <w:rsid w:val="002758FA"/>
    <w:rsid w:val="002818A2"/>
    <w:rsid w:val="00284876"/>
    <w:rsid w:val="002B2F6E"/>
    <w:rsid w:val="002B572A"/>
    <w:rsid w:val="002D7AC5"/>
    <w:rsid w:val="002E289E"/>
    <w:rsid w:val="002F5CEC"/>
    <w:rsid w:val="003273B4"/>
    <w:rsid w:val="00333A93"/>
    <w:rsid w:val="003422FB"/>
    <w:rsid w:val="0034525A"/>
    <w:rsid w:val="0035324E"/>
    <w:rsid w:val="00353B59"/>
    <w:rsid w:val="00366E57"/>
    <w:rsid w:val="00367A7E"/>
    <w:rsid w:val="003A2C2C"/>
    <w:rsid w:val="003A7E8E"/>
    <w:rsid w:val="003E3EAC"/>
    <w:rsid w:val="003F54FE"/>
    <w:rsid w:val="00405E52"/>
    <w:rsid w:val="00407724"/>
    <w:rsid w:val="0042594E"/>
    <w:rsid w:val="0043012E"/>
    <w:rsid w:val="0045125D"/>
    <w:rsid w:val="00492061"/>
    <w:rsid w:val="00497792"/>
    <w:rsid w:val="004A153B"/>
    <w:rsid w:val="004B246C"/>
    <w:rsid w:val="004C7DF1"/>
    <w:rsid w:val="004D0446"/>
    <w:rsid w:val="004D0E05"/>
    <w:rsid w:val="004E2F50"/>
    <w:rsid w:val="004E64D6"/>
    <w:rsid w:val="004F645C"/>
    <w:rsid w:val="00501410"/>
    <w:rsid w:val="005118D3"/>
    <w:rsid w:val="0052031C"/>
    <w:rsid w:val="00522511"/>
    <w:rsid w:val="0053046B"/>
    <w:rsid w:val="0053314A"/>
    <w:rsid w:val="00551E5A"/>
    <w:rsid w:val="0056685A"/>
    <w:rsid w:val="00585DCB"/>
    <w:rsid w:val="005930C0"/>
    <w:rsid w:val="005A05C0"/>
    <w:rsid w:val="005B24BC"/>
    <w:rsid w:val="005B4BEC"/>
    <w:rsid w:val="005B52CB"/>
    <w:rsid w:val="005B56C4"/>
    <w:rsid w:val="005C3DC7"/>
    <w:rsid w:val="005D018F"/>
    <w:rsid w:val="005D2E44"/>
    <w:rsid w:val="005E182A"/>
    <w:rsid w:val="006308DA"/>
    <w:rsid w:val="006365E8"/>
    <w:rsid w:val="0065608A"/>
    <w:rsid w:val="00656328"/>
    <w:rsid w:val="00664E37"/>
    <w:rsid w:val="00681AFE"/>
    <w:rsid w:val="00683D96"/>
    <w:rsid w:val="00687490"/>
    <w:rsid w:val="0069052B"/>
    <w:rsid w:val="006949B6"/>
    <w:rsid w:val="00695E63"/>
    <w:rsid w:val="006A767C"/>
    <w:rsid w:val="006B4E4F"/>
    <w:rsid w:val="006C5529"/>
    <w:rsid w:val="006D28E2"/>
    <w:rsid w:val="006D6B32"/>
    <w:rsid w:val="006E20C9"/>
    <w:rsid w:val="006F222F"/>
    <w:rsid w:val="00712978"/>
    <w:rsid w:val="00720996"/>
    <w:rsid w:val="00725F07"/>
    <w:rsid w:val="00746C35"/>
    <w:rsid w:val="007535B3"/>
    <w:rsid w:val="00753D0A"/>
    <w:rsid w:val="00761C2E"/>
    <w:rsid w:val="00764F8C"/>
    <w:rsid w:val="00770255"/>
    <w:rsid w:val="007739D2"/>
    <w:rsid w:val="00796318"/>
    <w:rsid w:val="007B2047"/>
    <w:rsid w:val="007B379E"/>
    <w:rsid w:val="007E5ADC"/>
    <w:rsid w:val="00802558"/>
    <w:rsid w:val="00814ECE"/>
    <w:rsid w:val="00817441"/>
    <w:rsid w:val="00817FBC"/>
    <w:rsid w:val="008356A2"/>
    <w:rsid w:val="008408D1"/>
    <w:rsid w:val="00842067"/>
    <w:rsid w:val="00885783"/>
    <w:rsid w:val="00886E7F"/>
    <w:rsid w:val="00887A5D"/>
    <w:rsid w:val="00893092"/>
    <w:rsid w:val="008A266A"/>
    <w:rsid w:val="008A7734"/>
    <w:rsid w:val="008B062C"/>
    <w:rsid w:val="008B6D27"/>
    <w:rsid w:val="008C0FA0"/>
    <w:rsid w:val="008D4F69"/>
    <w:rsid w:val="008E2101"/>
    <w:rsid w:val="008F2029"/>
    <w:rsid w:val="008F3157"/>
    <w:rsid w:val="00900072"/>
    <w:rsid w:val="0090235A"/>
    <w:rsid w:val="00917D68"/>
    <w:rsid w:val="009253D9"/>
    <w:rsid w:val="00943918"/>
    <w:rsid w:val="00954247"/>
    <w:rsid w:val="009546A0"/>
    <w:rsid w:val="00957C0D"/>
    <w:rsid w:val="0096189A"/>
    <w:rsid w:val="0096218E"/>
    <w:rsid w:val="00971E98"/>
    <w:rsid w:val="00997E14"/>
    <w:rsid w:val="009A6071"/>
    <w:rsid w:val="009C44DF"/>
    <w:rsid w:val="009E0C09"/>
    <w:rsid w:val="009E6B78"/>
    <w:rsid w:val="00A00183"/>
    <w:rsid w:val="00A05378"/>
    <w:rsid w:val="00A1402F"/>
    <w:rsid w:val="00A25275"/>
    <w:rsid w:val="00A56B70"/>
    <w:rsid w:val="00A90A3D"/>
    <w:rsid w:val="00A90C50"/>
    <w:rsid w:val="00A97449"/>
    <w:rsid w:val="00AB0F66"/>
    <w:rsid w:val="00AB3865"/>
    <w:rsid w:val="00AB696D"/>
    <w:rsid w:val="00AC2CAC"/>
    <w:rsid w:val="00AC2EB9"/>
    <w:rsid w:val="00AC371D"/>
    <w:rsid w:val="00AF198A"/>
    <w:rsid w:val="00B04CEE"/>
    <w:rsid w:val="00B16CC4"/>
    <w:rsid w:val="00B21B03"/>
    <w:rsid w:val="00B265E2"/>
    <w:rsid w:val="00B409A0"/>
    <w:rsid w:val="00B40CDE"/>
    <w:rsid w:val="00B44BDC"/>
    <w:rsid w:val="00B82E2A"/>
    <w:rsid w:val="00B91C35"/>
    <w:rsid w:val="00BA2A28"/>
    <w:rsid w:val="00BA3652"/>
    <w:rsid w:val="00BC040A"/>
    <w:rsid w:val="00BC165A"/>
    <w:rsid w:val="00BC2C68"/>
    <w:rsid w:val="00BC4A34"/>
    <w:rsid w:val="00BD10CA"/>
    <w:rsid w:val="00BD1239"/>
    <w:rsid w:val="00BD68EF"/>
    <w:rsid w:val="00BE7B79"/>
    <w:rsid w:val="00BF1521"/>
    <w:rsid w:val="00BF219E"/>
    <w:rsid w:val="00BF73FF"/>
    <w:rsid w:val="00C005C6"/>
    <w:rsid w:val="00C01EA2"/>
    <w:rsid w:val="00C14F48"/>
    <w:rsid w:val="00C20836"/>
    <w:rsid w:val="00C22CAF"/>
    <w:rsid w:val="00C3239B"/>
    <w:rsid w:val="00C35412"/>
    <w:rsid w:val="00C41013"/>
    <w:rsid w:val="00C42DB0"/>
    <w:rsid w:val="00C42E5B"/>
    <w:rsid w:val="00C46D56"/>
    <w:rsid w:val="00C528B1"/>
    <w:rsid w:val="00C574B2"/>
    <w:rsid w:val="00C67127"/>
    <w:rsid w:val="00C74E97"/>
    <w:rsid w:val="00C764A4"/>
    <w:rsid w:val="00C768CE"/>
    <w:rsid w:val="00C8670A"/>
    <w:rsid w:val="00C94381"/>
    <w:rsid w:val="00C95B77"/>
    <w:rsid w:val="00CA166A"/>
    <w:rsid w:val="00CA1AAC"/>
    <w:rsid w:val="00CB5E54"/>
    <w:rsid w:val="00CC2DC2"/>
    <w:rsid w:val="00CC5788"/>
    <w:rsid w:val="00CD1693"/>
    <w:rsid w:val="00CD4374"/>
    <w:rsid w:val="00CD787E"/>
    <w:rsid w:val="00D00A55"/>
    <w:rsid w:val="00D019B2"/>
    <w:rsid w:val="00D1727E"/>
    <w:rsid w:val="00D5429C"/>
    <w:rsid w:val="00D5435F"/>
    <w:rsid w:val="00D5749F"/>
    <w:rsid w:val="00D637DB"/>
    <w:rsid w:val="00D66315"/>
    <w:rsid w:val="00D861B4"/>
    <w:rsid w:val="00D91088"/>
    <w:rsid w:val="00D93B9E"/>
    <w:rsid w:val="00DC2084"/>
    <w:rsid w:val="00DC26E4"/>
    <w:rsid w:val="00DD45F9"/>
    <w:rsid w:val="00DE2AE7"/>
    <w:rsid w:val="00DE3757"/>
    <w:rsid w:val="00DF2F3C"/>
    <w:rsid w:val="00E12402"/>
    <w:rsid w:val="00E27A6F"/>
    <w:rsid w:val="00E351BB"/>
    <w:rsid w:val="00E43246"/>
    <w:rsid w:val="00E44F90"/>
    <w:rsid w:val="00E54B14"/>
    <w:rsid w:val="00E55E46"/>
    <w:rsid w:val="00E631D6"/>
    <w:rsid w:val="00E8262B"/>
    <w:rsid w:val="00E84709"/>
    <w:rsid w:val="00E9481F"/>
    <w:rsid w:val="00EA1E30"/>
    <w:rsid w:val="00EA5CD5"/>
    <w:rsid w:val="00EB57FE"/>
    <w:rsid w:val="00ED1659"/>
    <w:rsid w:val="00ED1D56"/>
    <w:rsid w:val="00ED37CA"/>
    <w:rsid w:val="00EE17E6"/>
    <w:rsid w:val="00EE5F47"/>
    <w:rsid w:val="00F01882"/>
    <w:rsid w:val="00F031F3"/>
    <w:rsid w:val="00F155D0"/>
    <w:rsid w:val="00F23A7F"/>
    <w:rsid w:val="00F24430"/>
    <w:rsid w:val="00F27ABA"/>
    <w:rsid w:val="00F3711C"/>
    <w:rsid w:val="00F438D8"/>
    <w:rsid w:val="00F43D2D"/>
    <w:rsid w:val="00F50FA5"/>
    <w:rsid w:val="00F53630"/>
    <w:rsid w:val="00F626FB"/>
    <w:rsid w:val="00F75434"/>
    <w:rsid w:val="00F8134C"/>
    <w:rsid w:val="00F84118"/>
    <w:rsid w:val="00F85CF3"/>
    <w:rsid w:val="00FA6279"/>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BD10CA"/>
    <w:rPr>
      <w:rFonts w:ascii="Times New Roman" w:eastAsia="Times New Roman" w:hAnsi="Times New Roman" w:cs="Times New Roman"/>
      <w:lang w:val="sk-SK" w:eastAsia="sk-SK"/>
    </w:rPr>
  </w:style>
  <w:style w:type="paragraph" w:styleId="Nadpis1">
    <w:name w:val="heading 1"/>
    <w:basedOn w:val="Normlny"/>
    <w:next w:val="Normlny"/>
    <w:link w:val="Nadpis1Char"/>
    <w:qFormat/>
    <w:rsid w:val="005930C0"/>
    <w:pPr>
      <w:keepNext/>
      <w:tabs>
        <w:tab w:val="num" w:pos="540"/>
      </w:tabs>
      <w:jc w:val="center"/>
      <w:outlineLvl w:val="0"/>
    </w:pPr>
    <w:rPr>
      <w:rFonts w:ascii="Arial" w:hAnsi="Arial"/>
      <w:sz w:val="40"/>
      <w:szCs w:val="40"/>
    </w:rPr>
  </w:style>
  <w:style w:type="paragraph" w:styleId="Nadpis2">
    <w:name w:val="heading 2"/>
    <w:basedOn w:val="Normlny"/>
    <w:next w:val="Normlny"/>
    <w:link w:val="Nadpis2Char"/>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hAnsi="Arial" w:cs="Arial"/>
      <w:b/>
      <w:bCs/>
      <w:smallCaps/>
      <w:sz w:val="20"/>
      <w:szCs w:val="20"/>
      <w:lang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626FB"/>
    <w:rPr>
      <w:color w:val="000080"/>
      <w:u w:val="single"/>
    </w:rPr>
  </w:style>
  <w:style w:type="paragraph" w:styleId="Textkomentra">
    <w:name w:val="annotation text"/>
    <w:basedOn w:val="Normlny"/>
    <w:link w:val="TextkomentraChar"/>
    <w:uiPriority w:val="99"/>
    <w:unhideWhenUsed/>
    <w:rsid w:val="00681AFE"/>
  </w:style>
  <w:style w:type="character" w:customStyle="1" w:styleId="TextkomentraChar">
    <w:name w:val="Text komentára Char"/>
    <w:basedOn w:val="Predvolenpsmoodseku"/>
    <w:link w:val="Textkomentra"/>
    <w:uiPriority w:val="99"/>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hAnsi="Arial"/>
      <w:color w:val="FF0000"/>
      <w:kern w:val="1"/>
      <w:sz w:val="20"/>
      <w:szCs w:val="20"/>
    </w:rPr>
  </w:style>
  <w:style w:type="table" w:styleId="Mriekatabuky">
    <w:name w:val="Table Grid"/>
    <w:basedOn w:val="Normlnatabuka"/>
    <w:uiPriority w:val="9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sz w:val="16"/>
      <w:szCs w:val="16"/>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iPriority w:val="99"/>
    <w:unhideWhenUsed/>
    <w:rsid w:val="005930C0"/>
    <w:pPr>
      <w:spacing w:after="120"/>
    </w:pPr>
  </w:style>
  <w:style w:type="character" w:customStyle="1" w:styleId="ZkladntextChar">
    <w:name w:val="Základný text Char"/>
    <w:basedOn w:val="Predvolenpsmoodseku"/>
    <w:link w:val="Zkladntext"/>
    <w:uiPriority w:val="99"/>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hAnsi="Arial"/>
      <w:szCs w:val="20"/>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rsid w:val="005930C0"/>
    <w:pPr>
      <w:suppressAutoHyphens/>
      <w:ind w:left="360"/>
      <w:jc w:val="both"/>
    </w:pPr>
    <w:rPr>
      <w:rFonts w:ascii="Arial" w:hAnsi="Arial"/>
      <w:sz w:val="22"/>
      <w:lang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hAnsi="Arial"/>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List Paragraph,ODRAZKY PRVA UROVEN"/>
    <w:basedOn w:val="Normlny"/>
    <w:link w:val="OdsekzoznamuChar"/>
    <w:uiPriority w:val="99"/>
    <w:qFormat/>
    <w:rsid w:val="005118D3"/>
    <w:pPr>
      <w:spacing w:before="60" w:after="60"/>
      <w:ind w:left="720"/>
    </w:pPr>
    <w:rPr>
      <w:rFonts w:ascii="Arial" w:hAnsi="Arial" w:cs="Arial"/>
      <w:sz w:val="20"/>
      <w:szCs w:val="20"/>
    </w:rPr>
  </w:style>
  <w:style w:type="paragraph" w:customStyle="1" w:styleId="Odstavecseseznamem">
    <w:name w:val="Odstavec se seznamem"/>
    <w:basedOn w:val="Normlny"/>
    <w:uiPriority w:val="99"/>
    <w:qFormat/>
    <w:rsid w:val="005118D3"/>
    <w:pPr>
      <w:spacing w:before="60" w:after="60"/>
      <w:ind w:left="720"/>
    </w:pPr>
    <w:rPr>
      <w:rFonts w:ascii="Arial" w:hAnsi="Arial" w:cs="Arial"/>
      <w:sz w:val="20"/>
      <w:szCs w:val="20"/>
    </w:rPr>
  </w:style>
  <w:style w:type="paragraph" w:customStyle="1" w:styleId="tl1">
    <w:name w:val="Štýl1"/>
    <w:basedOn w:val="Normlny"/>
    <w:rsid w:val="002E289E"/>
    <w:pPr>
      <w:jc w:val="both"/>
    </w:pPr>
    <w:rPr>
      <w:rFonts w:ascii="Tahoma" w:hAnsi="Tahoma" w:cs="Tahoma"/>
      <w:sz w:val="18"/>
      <w:szCs w:val="18"/>
    </w:rPr>
  </w:style>
  <w:style w:type="paragraph" w:styleId="Normlnywebov">
    <w:name w:val="Normal (Web)"/>
    <w:basedOn w:val="Normlny"/>
    <w:uiPriority w:val="99"/>
    <w:rsid w:val="002E289E"/>
    <w:pPr>
      <w:spacing w:before="100" w:beforeAutospacing="1" w:after="100" w:afterAutospacing="1"/>
    </w:p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uiPriority w:val="99"/>
    <w:rsid w:val="002E289E"/>
    <w:rPr>
      <w:rFonts w:ascii="Courier New" w:hAnsi="Courier New"/>
      <w:sz w:val="20"/>
      <w:szCs w:val="20"/>
      <w:lang w:val="x-none"/>
    </w:rPr>
  </w:style>
  <w:style w:type="character" w:customStyle="1" w:styleId="ObyajntextChar">
    <w:name w:val="Obyčajný text Char"/>
    <w:basedOn w:val="Predvolenpsmoodseku"/>
    <w:link w:val="Obyajntext"/>
    <w:uiPriority w:val="99"/>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noProof/>
      <w:sz w:val="22"/>
      <w:szCs w:val="22"/>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qFormat/>
    <w:rsid w:val="005E182A"/>
    <w:pPr>
      <w:ind w:left="720"/>
      <w:contextualSpacing/>
    </w:p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hAnsi="Arial"/>
    </w:rPr>
  </w:style>
  <w:style w:type="paragraph" w:customStyle="1" w:styleId="Style7">
    <w:name w:val="Style7"/>
    <w:basedOn w:val="Normlny"/>
    <w:uiPriority w:val="99"/>
    <w:rsid w:val="00A05378"/>
    <w:pPr>
      <w:widowControl w:val="0"/>
      <w:autoSpaceDE w:val="0"/>
      <w:autoSpaceDN w:val="0"/>
      <w:adjustRightInd w:val="0"/>
      <w:spacing w:line="229" w:lineRule="exact"/>
      <w:jc w:val="both"/>
    </w:pPr>
    <w:rPr>
      <w:rFonts w:ascii="Arial" w:hAnsi="Arial"/>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hAnsi="Arial"/>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hAnsi="Arial"/>
    </w:rPr>
  </w:style>
  <w:style w:type="paragraph" w:customStyle="1" w:styleId="Cislovanie2">
    <w:name w:val="Cislovanie2"/>
    <w:basedOn w:val="Normlny"/>
    <w:rsid w:val="00A05378"/>
    <w:pPr>
      <w:spacing w:after="240"/>
      <w:jc w:val="both"/>
    </w:pPr>
    <w:rPr>
      <w:lang w:eastAsia="cs-CZ"/>
    </w:rPr>
  </w:style>
  <w:style w:type="paragraph" w:customStyle="1" w:styleId="Odrazkovy3">
    <w:name w:val="Odrazkovy3"/>
    <w:basedOn w:val="Normlny"/>
    <w:rsid w:val="00A05378"/>
    <w:pPr>
      <w:numPr>
        <w:ilvl w:val="2"/>
        <w:numId w:val="2"/>
      </w:numPr>
      <w:jc w:val="both"/>
    </w:pPr>
    <w:rPr>
      <w:szCs w:val="20"/>
      <w:lang w:val="cs-CZ" w:eastAsia="cs-CZ"/>
    </w:rPr>
  </w:style>
  <w:style w:type="paragraph" w:customStyle="1" w:styleId="Farebnzoznamzvraznenie11">
    <w:name w:val="Farebný zoznam – zvýraznenie 11"/>
    <w:basedOn w:val="Normlny"/>
    <w:uiPriority w:val="34"/>
    <w:qFormat/>
    <w:rsid w:val="00A05378"/>
    <w:pPr>
      <w:ind w:left="708"/>
    </w:pPr>
  </w:style>
  <w:style w:type="paragraph" w:styleId="Bezriadkovania">
    <w:name w:val="No Spacing"/>
    <w:link w:val="BezriadkovaniaChar"/>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List Paragraph Char1,ODRAZKY PRVA UROVEN Char"/>
    <w:link w:val="Odsekzoznamu"/>
    <w:uiPriority w:val="99"/>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lang w:val="cs-CZ" w:eastAsia="cs-CZ"/>
    </w:rPr>
  </w:style>
  <w:style w:type="paragraph" w:customStyle="1" w:styleId="sloseznamu">
    <w:name w:val="Číslo seznamu"/>
    <w:uiPriority w:val="99"/>
    <w:rsid w:val="000C7A58"/>
    <w:pPr>
      <w:widowControl w:val="0"/>
      <w:numPr>
        <w:numId w:val="10"/>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style>
  <w:style w:type="paragraph" w:customStyle="1" w:styleId="Style18">
    <w:name w:val="Style18"/>
    <w:basedOn w:val="Normlny"/>
    <w:uiPriority w:val="99"/>
    <w:rsid w:val="00ED1659"/>
    <w:pPr>
      <w:widowControl w:val="0"/>
      <w:autoSpaceDE w:val="0"/>
      <w:autoSpaceDN w:val="0"/>
      <w:adjustRightInd w:val="0"/>
      <w:spacing w:line="298" w:lineRule="exact"/>
    </w:p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apple-converted-space">
    <w:name w:val="apple-converted-space"/>
    <w:basedOn w:val="Predvolenpsmoodseku"/>
    <w:rsid w:val="006D6B32"/>
    <w:rPr>
      <w:rFonts w:cs="Times New Roman"/>
    </w:rPr>
  </w:style>
  <w:style w:type="paragraph" w:customStyle="1" w:styleId="Advokt">
    <w:name w:val="Advokát"/>
    <w:basedOn w:val="Normlny"/>
    <w:rsid w:val="006D6B32"/>
    <w:rPr>
      <w:szCs w:val="20"/>
    </w:rPr>
  </w:style>
  <w:style w:type="paragraph" w:customStyle="1" w:styleId="Titulok">
    <w:name w:val="Titulok"/>
    <w:rsid w:val="00585DCB"/>
    <w:pPr>
      <w:pBdr>
        <w:top w:val="nil"/>
        <w:left w:val="nil"/>
        <w:bottom w:val="nil"/>
        <w:right w:val="nil"/>
        <w:between w:val="nil"/>
        <w:bar w:val="nil"/>
      </w:pBdr>
      <w:tabs>
        <w:tab w:val="left" w:pos="1150"/>
      </w:tabs>
    </w:pPr>
    <w:rPr>
      <w:rFonts w:ascii="Helvetica" w:eastAsia="Arial Unicode MS" w:hAnsi="Helvetica" w:cs="Arial Unicode MS"/>
      <w:b/>
      <w:bCs/>
      <w:caps/>
      <w:color w:val="000000"/>
      <w:sz w:val="20"/>
      <w:szCs w:val="20"/>
      <w:bdr w:val="nil"/>
      <w:lang w:val="sk-SK" w:eastAsia="sk-SK"/>
    </w:rPr>
  </w:style>
  <w:style w:type="paragraph" w:customStyle="1" w:styleId="Telo">
    <w:name w:val="Telo"/>
    <w:rsid w:val="00585DCB"/>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sk-SK"/>
    </w:rPr>
  </w:style>
  <w:style w:type="paragraph" w:customStyle="1" w:styleId="Obojstrann">
    <w:name w:val="Obojstranný"/>
    <w:basedOn w:val="Normlny"/>
    <w:rsid w:val="00585DCB"/>
    <w:pPr>
      <w:jc w:val="both"/>
    </w:pPr>
    <w:rPr>
      <w:sz w:val="22"/>
      <w:szCs w:val="20"/>
      <w:lang w:eastAsia="cs-CZ"/>
    </w:rPr>
  </w:style>
  <w:style w:type="paragraph" w:styleId="Pta">
    <w:name w:val="footer"/>
    <w:basedOn w:val="Normlny"/>
    <w:link w:val="PtaChar"/>
    <w:uiPriority w:val="99"/>
    <w:unhideWhenUsed/>
    <w:rsid w:val="00585DCB"/>
    <w:pPr>
      <w:tabs>
        <w:tab w:val="center" w:pos="4536"/>
        <w:tab w:val="right" w:pos="9072"/>
      </w:tabs>
    </w:pPr>
    <w:rPr>
      <w:rFonts w:eastAsiaTheme="minorHAnsi"/>
      <w:sz w:val="22"/>
      <w:szCs w:val="22"/>
    </w:rPr>
  </w:style>
  <w:style w:type="character" w:customStyle="1" w:styleId="PtaChar">
    <w:name w:val="Päta Char"/>
    <w:basedOn w:val="Predvolenpsmoodseku"/>
    <w:link w:val="Pta"/>
    <w:uiPriority w:val="99"/>
    <w:rsid w:val="00585DCB"/>
    <w:rPr>
      <w:rFonts w:eastAsiaTheme="minorHAnsi"/>
      <w:sz w:val="22"/>
      <w:szCs w:val="22"/>
      <w:lang w:val="sk-SK"/>
    </w:rPr>
  </w:style>
  <w:style w:type="character" w:customStyle="1" w:styleId="BezriadkovaniaChar">
    <w:name w:val="Bez riadkovania Char"/>
    <w:link w:val="Bezriadkovania"/>
    <w:uiPriority w:val="1"/>
    <w:locked/>
    <w:rsid w:val="00585DCB"/>
    <w:rPr>
      <w:rFonts w:eastAsiaTheme="minorHAnsi"/>
      <w:sz w:val="22"/>
      <w:szCs w:val="22"/>
      <w:lang w:val="sk-SK"/>
    </w:rPr>
  </w:style>
  <w:style w:type="character" w:customStyle="1" w:styleId="apple-style-span">
    <w:name w:val="apple-style-span"/>
    <w:uiPriority w:val="99"/>
    <w:rsid w:val="003F54FE"/>
  </w:style>
  <w:style w:type="paragraph" w:customStyle="1" w:styleId="Revzia1">
    <w:name w:val="Revízia1"/>
    <w:hidden/>
    <w:uiPriority w:val="99"/>
    <w:semiHidden/>
    <w:rsid w:val="003F54FE"/>
    <w:rPr>
      <w:rFonts w:ascii="Times New Roman" w:eastAsia="Times New Roman" w:hAnsi="Times New Roman" w:cs="Times New Roman"/>
      <w:lang w:val="cs-CZ" w:eastAsia="cs-CZ"/>
    </w:rPr>
  </w:style>
  <w:style w:type="paragraph" w:styleId="PredformtovanHTML">
    <w:name w:val="HTML Preformatted"/>
    <w:basedOn w:val="Normlny"/>
    <w:link w:val="PredformtovanHTMLChar"/>
    <w:uiPriority w:val="99"/>
    <w:semiHidden/>
    <w:rsid w:val="003F5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cs-CZ"/>
    </w:rPr>
  </w:style>
  <w:style w:type="character" w:customStyle="1" w:styleId="PredformtovanHTMLChar">
    <w:name w:val="Predformátované HTML Char"/>
    <w:basedOn w:val="Predvolenpsmoodseku"/>
    <w:link w:val="PredformtovanHTML"/>
    <w:uiPriority w:val="99"/>
    <w:semiHidden/>
    <w:rsid w:val="003F54FE"/>
    <w:rPr>
      <w:rFonts w:ascii="Courier New" w:eastAsia="Calibri" w:hAnsi="Courier New" w:cs="Times New Roman"/>
      <w:sz w:val="20"/>
      <w:szCs w:val="20"/>
      <w:lang w:val="cs-CZ" w:eastAsia="sk-SK"/>
    </w:rPr>
  </w:style>
  <w:style w:type="character" w:styleId="slostrany">
    <w:name w:val="page number"/>
    <w:uiPriority w:val="99"/>
    <w:rsid w:val="003F54FE"/>
    <w:rPr>
      <w:rFonts w:cs="Times New Roman"/>
    </w:rPr>
  </w:style>
  <w:style w:type="character" w:customStyle="1" w:styleId="CharChar6">
    <w:name w:val="Char Char6"/>
    <w:uiPriority w:val="99"/>
    <w:rsid w:val="003F54FE"/>
    <w:rPr>
      <w:rFonts w:cs="Times New Roman"/>
      <w:sz w:val="24"/>
      <w:szCs w:val="24"/>
      <w:lang w:val="cs-CZ" w:eastAsia="cs-CZ" w:bidi="ar-SA"/>
    </w:rPr>
  </w:style>
  <w:style w:type="numbering" w:customStyle="1" w:styleId="tl7">
    <w:name w:val="Štýl7"/>
    <w:rsid w:val="003F54FE"/>
    <w:pPr>
      <w:numPr>
        <w:numId w:val="17"/>
      </w:numPr>
    </w:pPr>
  </w:style>
  <w:style w:type="numbering" w:customStyle="1" w:styleId="tl9">
    <w:name w:val="Štýl9"/>
    <w:rsid w:val="003F54FE"/>
    <w:pPr>
      <w:numPr>
        <w:numId w:val="19"/>
      </w:numPr>
    </w:pPr>
  </w:style>
  <w:style w:type="numbering" w:customStyle="1" w:styleId="tl4">
    <w:name w:val="Štýl4"/>
    <w:rsid w:val="003F54FE"/>
    <w:pPr>
      <w:numPr>
        <w:numId w:val="14"/>
      </w:numPr>
    </w:pPr>
  </w:style>
  <w:style w:type="numbering" w:customStyle="1" w:styleId="tl6">
    <w:name w:val="Štýl6"/>
    <w:rsid w:val="003F54FE"/>
    <w:pPr>
      <w:numPr>
        <w:numId w:val="16"/>
      </w:numPr>
    </w:pPr>
  </w:style>
  <w:style w:type="numbering" w:customStyle="1" w:styleId="tl5">
    <w:name w:val="Štýl5"/>
    <w:rsid w:val="003F54FE"/>
    <w:pPr>
      <w:numPr>
        <w:numId w:val="15"/>
      </w:numPr>
    </w:pPr>
  </w:style>
  <w:style w:type="numbering" w:customStyle="1" w:styleId="tl3">
    <w:name w:val="Štýl3"/>
    <w:rsid w:val="003F54FE"/>
    <w:pPr>
      <w:numPr>
        <w:numId w:val="13"/>
      </w:numPr>
    </w:pPr>
  </w:style>
  <w:style w:type="numbering" w:customStyle="1" w:styleId="tl8">
    <w:name w:val="Štýl8"/>
    <w:rsid w:val="003F54FE"/>
    <w:pPr>
      <w:numPr>
        <w:numId w:val="18"/>
      </w:numPr>
    </w:pPr>
  </w:style>
  <w:style w:type="numbering" w:customStyle="1" w:styleId="tl2">
    <w:name w:val="Štýl2"/>
    <w:rsid w:val="003F54FE"/>
    <w:pPr>
      <w:numPr>
        <w:numId w:val="12"/>
      </w:numPr>
    </w:pPr>
  </w:style>
  <w:style w:type="paragraph" w:customStyle="1" w:styleId="Revzia2">
    <w:name w:val="Revízia2"/>
    <w:hidden/>
    <w:semiHidden/>
    <w:rsid w:val="003F54FE"/>
    <w:rPr>
      <w:rFonts w:ascii="Times New Roman" w:eastAsia="Times New Roman" w:hAnsi="Times New Roman" w:cs="Times New Roman"/>
      <w:lang w:val="cs-CZ" w:eastAsia="cs-CZ"/>
    </w:rPr>
  </w:style>
  <w:style w:type="paragraph" w:customStyle="1" w:styleId="AODocTxtL2">
    <w:name w:val="AODocTxtL2"/>
    <w:basedOn w:val="Normlny"/>
    <w:rsid w:val="003F54FE"/>
    <w:pPr>
      <w:numPr>
        <w:numId w:val="45"/>
      </w:numPr>
      <w:tabs>
        <w:tab w:val="left" w:pos="1224"/>
      </w:tabs>
      <w:suppressAutoHyphens/>
      <w:spacing w:before="240" w:line="260" w:lineRule="atLeast"/>
      <w:ind w:left="1224" w:hanging="504"/>
    </w:pPr>
    <w:rPr>
      <w:rFonts w:eastAsia="SimSun"/>
      <w:sz w:val="22"/>
      <w:szCs w:val="22"/>
      <w:lang w:val="en-GB" w:eastAsia="ar-SA"/>
    </w:rPr>
  </w:style>
  <w:style w:type="paragraph" w:styleId="Zoznam2">
    <w:name w:val="List 2"/>
    <w:basedOn w:val="Normlny"/>
    <w:uiPriority w:val="99"/>
    <w:rsid w:val="003F54FE"/>
    <w:pPr>
      <w:ind w:left="566" w:hanging="283"/>
    </w:pPr>
    <w:rPr>
      <w:rFonts w:ascii="Arial" w:hAnsi="Arial" w:cs="Arial"/>
      <w:noProof/>
      <w:sz w:val="20"/>
      <w:szCs w:val="20"/>
    </w:rPr>
  </w:style>
  <w:style w:type="paragraph" w:customStyle="1" w:styleId="NADP">
    <w:name w:val="NADP."/>
    <w:basedOn w:val="Normlny"/>
    <w:rsid w:val="003F54FE"/>
    <w:pPr>
      <w:numPr>
        <w:numId w:val="58"/>
      </w:numPr>
      <w:spacing w:line="360" w:lineRule="auto"/>
      <w:jc w:val="both"/>
    </w:pPr>
    <w:rPr>
      <w:rFonts w:ascii="Arial" w:hAnsi="Arial"/>
      <w:b/>
      <w:szCs w:val="20"/>
      <w:u w:val="single"/>
    </w:rPr>
  </w:style>
  <w:style w:type="paragraph" w:customStyle="1" w:styleId="ODS">
    <w:name w:val="ODS."/>
    <w:basedOn w:val="Nadpis2"/>
    <w:rsid w:val="003F54FE"/>
    <w:pPr>
      <w:keepLines w:val="0"/>
      <w:numPr>
        <w:ilvl w:val="1"/>
        <w:numId w:val="58"/>
      </w:numPr>
      <w:spacing w:before="0" w:line="360" w:lineRule="auto"/>
      <w:jc w:val="both"/>
    </w:pPr>
    <w:rPr>
      <w:rFonts w:ascii="Arial" w:eastAsia="Times New Roman" w:hAnsi="Arial" w:cs="Times New Roman"/>
      <w:color w:val="auto"/>
      <w:sz w:val="22"/>
      <w:szCs w:val="20"/>
      <w:lang w:val="cs-CZ" w:eastAsia="cs-CZ"/>
    </w:rPr>
  </w:style>
  <w:style w:type="paragraph" w:customStyle="1" w:styleId="PODODS">
    <w:name w:val="PODODS."/>
    <w:basedOn w:val="Normlny"/>
    <w:rsid w:val="003F54FE"/>
    <w:pPr>
      <w:numPr>
        <w:ilvl w:val="2"/>
        <w:numId w:val="58"/>
      </w:numPr>
      <w:spacing w:line="360" w:lineRule="auto"/>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38674226">
      <w:bodyDiv w:val="1"/>
      <w:marLeft w:val="0"/>
      <w:marRight w:val="0"/>
      <w:marTop w:val="0"/>
      <w:marBottom w:val="0"/>
      <w:divBdr>
        <w:top w:val="none" w:sz="0" w:space="0" w:color="auto"/>
        <w:left w:val="none" w:sz="0" w:space="0" w:color="auto"/>
        <w:bottom w:val="none" w:sz="0" w:space="0" w:color="auto"/>
        <w:right w:val="none" w:sz="0" w:space="0" w:color="auto"/>
      </w:divBdr>
    </w:div>
    <w:div w:id="217909178">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474951314">
      <w:bodyDiv w:val="1"/>
      <w:marLeft w:val="0"/>
      <w:marRight w:val="0"/>
      <w:marTop w:val="0"/>
      <w:marBottom w:val="0"/>
      <w:divBdr>
        <w:top w:val="none" w:sz="0" w:space="0" w:color="auto"/>
        <w:left w:val="none" w:sz="0" w:space="0" w:color="auto"/>
        <w:bottom w:val="none" w:sz="0" w:space="0" w:color="auto"/>
        <w:right w:val="none" w:sz="0" w:space="0" w:color="auto"/>
      </w:divBdr>
    </w:div>
    <w:div w:id="640111096">
      <w:bodyDiv w:val="1"/>
      <w:marLeft w:val="0"/>
      <w:marRight w:val="0"/>
      <w:marTop w:val="0"/>
      <w:marBottom w:val="0"/>
      <w:divBdr>
        <w:top w:val="none" w:sz="0" w:space="0" w:color="auto"/>
        <w:left w:val="none" w:sz="0" w:space="0" w:color="auto"/>
        <w:bottom w:val="none" w:sz="0" w:space="0" w:color="auto"/>
        <w:right w:val="none" w:sz="0" w:space="0" w:color="auto"/>
      </w:divBdr>
    </w:div>
    <w:div w:id="652295979">
      <w:bodyDiv w:val="1"/>
      <w:marLeft w:val="0"/>
      <w:marRight w:val="0"/>
      <w:marTop w:val="0"/>
      <w:marBottom w:val="0"/>
      <w:divBdr>
        <w:top w:val="none" w:sz="0" w:space="0" w:color="auto"/>
        <w:left w:val="none" w:sz="0" w:space="0" w:color="auto"/>
        <w:bottom w:val="none" w:sz="0" w:space="0" w:color="auto"/>
        <w:right w:val="none" w:sz="0" w:space="0" w:color="auto"/>
      </w:divBdr>
      <w:divsChild>
        <w:div w:id="276377167">
          <w:marLeft w:val="0"/>
          <w:marRight w:val="0"/>
          <w:marTop w:val="0"/>
          <w:marBottom w:val="0"/>
          <w:divBdr>
            <w:top w:val="none" w:sz="0" w:space="0" w:color="auto"/>
            <w:left w:val="none" w:sz="0" w:space="0" w:color="auto"/>
            <w:bottom w:val="none" w:sz="0" w:space="0" w:color="auto"/>
            <w:right w:val="none" w:sz="0" w:space="0" w:color="auto"/>
          </w:divBdr>
          <w:divsChild>
            <w:div w:id="279651684">
              <w:marLeft w:val="0"/>
              <w:marRight w:val="0"/>
              <w:marTop w:val="0"/>
              <w:marBottom w:val="0"/>
              <w:divBdr>
                <w:top w:val="none" w:sz="0" w:space="0" w:color="auto"/>
                <w:left w:val="none" w:sz="0" w:space="0" w:color="auto"/>
                <w:bottom w:val="none" w:sz="0" w:space="0" w:color="auto"/>
                <w:right w:val="none" w:sz="0" w:space="0" w:color="auto"/>
              </w:divBdr>
              <w:divsChild>
                <w:div w:id="2953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07625">
      <w:bodyDiv w:val="1"/>
      <w:marLeft w:val="0"/>
      <w:marRight w:val="0"/>
      <w:marTop w:val="0"/>
      <w:marBottom w:val="0"/>
      <w:divBdr>
        <w:top w:val="none" w:sz="0" w:space="0" w:color="auto"/>
        <w:left w:val="none" w:sz="0" w:space="0" w:color="auto"/>
        <w:bottom w:val="none" w:sz="0" w:space="0" w:color="auto"/>
        <w:right w:val="none" w:sz="0" w:space="0" w:color="auto"/>
      </w:divBdr>
      <w:divsChild>
        <w:div w:id="67384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9355775">
              <w:marLeft w:val="0"/>
              <w:marRight w:val="0"/>
              <w:marTop w:val="0"/>
              <w:marBottom w:val="0"/>
              <w:divBdr>
                <w:top w:val="none" w:sz="0" w:space="0" w:color="auto"/>
                <w:left w:val="none" w:sz="0" w:space="0" w:color="auto"/>
                <w:bottom w:val="none" w:sz="0" w:space="0" w:color="auto"/>
                <w:right w:val="none" w:sz="0" w:space="0" w:color="auto"/>
              </w:divBdr>
              <w:divsChild>
                <w:div w:id="12530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794443812">
      <w:bodyDiv w:val="1"/>
      <w:marLeft w:val="0"/>
      <w:marRight w:val="0"/>
      <w:marTop w:val="0"/>
      <w:marBottom w:val="0"/>
      <w:divBdr>
        <w:top w:val="none" w:sz="0" w:space="0" w:color="auto"/>
        <w:left w:val="none" w:sz="0" w:space="0" w:color="auto"/>
        <w:bottom w:val="none" w:sz="0" w:space="0" w:color="auto"/>
        <w:right w:val="none" w:sz="0" w:space="0" w:color="auto"/>
      </w:divBdr>
    </w:div>
    <w:div w:id="864637615">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57682803">
      <w:bodyDiv w:val="1"/>
      <w:marLeft w:val="0"/>
      <w:marRight w:val="0"/>
      <w:marTop w:val="0"/>
      <w:marBottom w:val="0"/>
      <w:divBdr>
        <w:top w:val="none" w:sz="0" w:space="0" w:color="auto"/>
        <w:left w:val="none" w:sz="0" w:space="0" w:color="auto"/>
        <w:bottom w:val="none" w:sz="0" w:space="0" w:color="auto"/>
        <w:right w:val="none" w:sz="0" w:space="0" w:color="auto"/>
      </w:divBdr>
    </w:div>
    <w:div w:id="972246313">
      <w:bodyDiv w:val="1"/>
      <w:marLeft w:val="0"/>
      <w:marRight w:val="0"/>
      <w:marTop w:val="0"/>
      <w:marBottom w:val="0"/>
      <w:divBdr>
        <w:top w:val="none" w:sz="0" w:space="0" w:color="auto"/>
        <w:left w:val="none" w:sz="0" w:space="0" w:color="auto"/>
        <w:bottom w:val="none" w:sz="0" w:space="0" w:color="auto"/>
        <w:right w:val="none" w:sz="0" w:space="0" w:color="auto"/>
      </w:divBdr>
    </w:div>
    <w:div w:id="1350913816">
      <w:bodyDiv w:val="1"/>
      <w:marLeft w:val="0"/>
      <w:marRight w:val="0"/>
      <w:marTop w:val="0"/>
      <w:marBottom w:val="0"/>
      <w:divBdr>
        <w:top w:val="none" w:sz="0" w:space="0" w:color="auto"/>
        <w:left w:val="none" w:sz="0" w:space="0" w:color="auto"/>
        <w:bottom w:val="none" w:sz="0" w:space="0" w:color="auto"/>
        <w:right w:val="none" w:sz="0" w:space="0" w:color="auto"/>
      </w:divBdr>
    </w:div>
    <w:div w:id="1416711256">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581791074">
      <w:bodyDiv w:val="1"/>
      <w:marLeft w:val="0"/>
      <w:marRight w:val="0"/>
      <w:marTop w:val="0"/>
      <w:marBottom w:val="0"/>
      <w:divBdr>
        <w:top w:val="none" w:sz="0" w:space="0" w:color="auto"/>
        <w:left w:val="none" w:sz="0" w:space="0" w:color="auto"/>
        <w:bottom w:val="none" w:sz="0" w:space="0" w:color="auto"/>
        <w:right w:val="none" w:sz="0" w:space="0" w:color="auto"/>
      </w:divBdr>
    </w:div>
    <w:div w:id="1677152003">
      <w:bodyDiv w:val="1"/>
      <w:marLeft w:val="0"/>
      <w:marRight w:val="0"/>
      <w:marTop w:val="0"/>
      <w:marBottom w:val="0"/>
      <w:divBdr>
        <w:top w:val="none" w:sz="0" w:space="0" w:color="auto"/>
        <w:left w:val="none" w:sz="0" w:space="0" w:color="auto"/>
        <w:bottom w:val="none" w:sz="0" w:space="0" w:color="auto"/>
        <w:right w:val="none" w:sz="0" w:space="0" w:color="auto"/>
      </w:divBdr>
    </w:div>
    <w:div w:id="1860578099">
      <w:bodyDiv w:val="1"/>
      <w:marLeft w:val="0"/>
      <w:marRight w:val="0"/>
      <w:marTop w:val="0"/>
      <w:marBottom w:val="0"/>
      <w:divBdr>
        <w:top w:val="none" w:sz="0" w:space="0" w:color="auto"/>
        <w:left w:val="none" w:sz="0" w:space="0" w:color="auto"/>
        <w:bottom w:val="none" w:sz="0" w:space="0" w:color="auto"/>
        <w:right w:val="none" w:sz="0" w:space="0" w:color="auto"/>
      </w:divBdr>
    </w:div>
    <w:div w:id="1979912145">
      <w:bodyDiv w:val="1"/>
      <w:marLeft w:val="0"/>
      <w:marRight w:val="0"/>
      <w:marTop w:val="0"/>
      <w:marBottom w:val="0"/>
      <w:divBdr>
        <w:top w:val="none" w:sz="0" w:space="0" w:color="auto"/>
        <w:left w:val="none" w:sz="0" w:space="0" w:color="auto"/>
        <w:bottom w:val="none" w:sz="0" w:space="0" w:color="auto"/>
        <w:right w:val="none" w:sz="0" w:space="0" w:color="auto"/>
      </w:divBdr>
    </w:div>
    <w:div w:id="2033340586">
      <w:bodyDiv w:val="1"/>
      <w:marLeft w:val="0"/>
      <w:marRight w:val="0"/>
      <w:marTop w:val="0"/>
      <w:marBottom w:val="0"/>
      <w:divBdr>
        <w:top w:val="none" w:sz="0" w:space="0" w:color="auto"/>
        <w:left w:val="none" w:sz="0" w:space="0" w:color="auto"/>
        <w:bottom w:val="none" w:sz="0" w:space="0" w:color="auto"/>
        <w:right w:val="none" w:sz="0" w:space="0" w:color="auto"/>
      </w:divBdr>
    </w:div>
    <w:div w:id="2144500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46</Pages>
  <Words>20494</Words>
  <Characters>116817</Characters>
  <Application>Microsoft Office Word</Application>
  <DocSecurity>0</DocSecurity>
  <Lines>973</Lines>
  <Paragraphs>274</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137037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38</cp:revision>
  <cp:lastPrinted>2019-01-30T09:13:00Z</cp:lastPrinted>
  <dcterms:created xsi:type="dcterms:W3CDTF">2020-03-25T09:37:00Z</dcterms:created>
  <dcterms:modified xsi:type="dcterms:W3CDTF">2022-02-15T16:35:00Z</dcterms:modified>
</cp:coreProperties>
</file>