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5"/>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69B0A5D5"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neskorších predpisov (ďalej len „zákon“)</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57EEEDDE" w14:textId="77777777" w:rsidR="00EF21BA" w:rsidRDefault="00EF21BA" w:rsidP="00EF21BA">
      <w:pPr>
        <w:jc w:val="center"/>
        <w:rPr>
          <w:rFonts w:ascii="Arial Narrow" w:hAnsi="Arial Narrow" w:cs="Arial"/>
          <w:b/>
          <w:noProof/>
          <w:sz w:val="32"/>
          <w:szCs w:val="32"/>
        </w:rPr>
      </w:pPr>
      <w:bookmarkStart w:id="0" w:name="nazov"/>
      <w:bookmarkEnd w:id="0"/>
      <w:r>
        <w:rPr>
          <w:rFonts w:ascii="Arial Narrow" w:hAnsi="Arial Narrow" w:cs="Arial"/>
          <w:b/>
          <w:noProof/>
          <w:sz w:val="32"/>
          <w:szCs w:val="32"/>
        </w:rPr>
        <w:t>Dodávka chemikálií, reagencií a spotrebného materiálu</w:t>
      </w:r>
    </w:p>
    <w:p w14:paraId="175E1725" w14:textId="77777777" w:rsidR="00EF21BA" w:rsidRDefault="00EF21BA" w:rsidP="00EF21BA">
      <w:pPr>
        <w:pStyle w:val="Zkladntext3"/>
        <w:jc w:val="center"/>
        <w:rPr>
          <w:rFonts w:ascii="Arial Narrow" w:hAnsi="Arial Narrow" w:cs="Arial"/>
          <w:b/>
          <w:noProof/>
          <w:sz w:val="32"/>
          <w:szCs w:val="32"/>
        </w:rPr>
      </w:pPr>
      <w:r>
        <w:rPr>
          <w:rFonts w:ascii="Arial Narrow" w:hAnsi="Arial Narrow" w:cs="Arial"/>
          <w:b/>
          <w:noProof/>
          <w:sz w:val="32"/>
          <w:szCs w:val="32"/>
        </w:rPr>
        <w:t xml:space="preserve"> pre výkon činností útvarov Ministerstva vnútra SR</w:t>
      </w:r>
    </w:p>
    <w:p w14:paraId="25C5C50C" w14:textId="48989731" w:rsidR="00065F6B" w:rsidRPr="00EC2537" w:rsidRDefault="004046A7" w:rsidP="00EF21BA">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EF21BA">
        <w:rPr>
          <w:rFonts w:ascii="Arial Narrow" w:hAnsi="Arial Narrow" w:cs="Arial"/>
          <w:sz w:val="30"/>
        </w:rPr>
        <w:t>Tovary</w:t>
      </w:r>
      <w:r w:rsidR="00065F6B">
        <w:rPr>
          <w:rFonts w:ascii="Arial Narrow" w:hAnsi="Arial Narrow" w:cs="Arial"/>
          <w:sz w:val="30"/>
        </w:rPr>
        <w:t>)</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524A358C" w14:textId="6A558EDB" w:rsidR="00EF21BA" w:rsidRDefault="00EF21BA" w:rsidP="00EF21BA">
      <w:pPr>
        <w:spacing w:after="0"/>
        <w:ind w:left="5664"/>
        <w:rPr>
          <w:rFonts w:ascii="Arial Narrow" w:hAnsi="Arial Narrow" w:cs="Arial"/>
          <w:sz w:val="22"/>
        </w:rPr>
      </w:pPr>
      <w:r>
        <w:rPr>
          <w:rFonts w:ascii="Arial Narrow" w:hAnsi="Arial Narrow" w:cs="Arial"/>
          <w:sz w:val="22"/>
        </w:rPr>
        <w:t xml:space="preserve">      Ing. Martina Hrnčiarová</w:t>
      </w:r>
    </w:p>
    <w:p w14:paraId="03F51A33" w14:textId="72941D32" w:rsidR="00EF21BA" w:rsidRDefault="00EF21BA" w:rsidP="00EF21BA">
      <w:pPr>
        <w:spacing w:after="0"/>
        <w:rPr>
          <w:rFonts w:ascii="Arial Narrow" w:hAnsi="Arial Narrow"/>
          <w:sz w:val="22"/>
        </w:rPr>
      </w:pPr>
      <w:r w:rsidRPr="007C397B">
        <w:rPr>
          <w:rFonts w:ascii="Arial Narrow" w:hAnsi="Arial Narrow"/>
          <w:sz w:val="22"/>
        </w:rPr>
        <w:t>                                                                      </w:t>
      </w:r>
      <w:r>
        <w:rPr>
          <w:rFonts w:ascii="Arial Narrow" w:hAnsi="Arial Narrow"/>
          <w:sz w:val="22"/>
        </w:rPr>
        <w:t xml:space="preserve">                                              </w:t>
      </w:r>
      <w:r w:rsidR="008C3EAC">
        <w:rPr>
          <w:rFonts w:ascii="Arial Narrow" w:hAnsi="Arial Narrow"/>
          <w:sz w:val="22"/>
        </w:rPr>
        <w:t xml:space="preserve">     </w:t>
      </w:r>
      <w:r>
        <w:rPr>
          <w:rFonts w:ascii="Arial Narrow" w:hAnsi="Arial Narrow"/>
          <w:sz w:val="22"/>
        </w:rPr>
        <w:t xml:space="preserve">   riaditeľka odboru</w:t>
      </w:r>
    </w:p>
    <w:p w14:paraId="6CFABDF0" w14:textId="1C189800" w:rsidR="00EF21BA" w:rsidRPr="007C397B" w:rsidRDefault="00EF21BA" w:rsidP="00EF21BA">
      <w:pPr>
        <w:spacing w:after="0"/>
        <w:rPr>
          <w:rFonts w:ascii="Arial Narrow" w:hAnsi="Arial Narrow"/>
          <w:sz w:val="22"/>
        </w:rPr>
      </w:pPr>
      <w:r>
        <w:rPr>
          <w:rFonts w:ascii="Arial Narrow" w:hAnsi="Arial Narrow"/>
          <w:sz w:val="22"/>
        </w:rPr>
        <w:t xml:space="preserve">                                                                                                          hospodárskeho zabezpečenia SE MV SR</w:t>
      </w:r>
    </w:p>
    <w:p w14:paraId="163258E8" w14:textId="55A912FC" w:rsidR="004046A7" w:rsidRPr="004252F5" w:rsidRDefault="004046A7" w:rsidP="004046A7">
      <w:pPr>
        <w:jc w:val="center"/>
        <w:rPr>
          <w:rFonts w:ascii="Arial Narrow" w:hAnsi="Arial Narrow"/>
          <w:sz w:val="22"/>
        </w:rPr>
      </w:pPr>
    </w:p>
    <w:p w14:paraId="6A8DFD4C" w14:textId="5ABC766C" w:rsidR="00B452D1" w:rsidRPr="004252F5" w:rsidRDefault="00B452D1" w:rsidP="004046A7">
      <w:pPr>
        <w:spacing w:after="0" w:line="240" w:lineRule="auto"/>
        <w:jc w:val="center"/>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6C02E8D9"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w:t>
      </w:r>
      <w:r w:rsidR="00C76F22">
        <w:rPr>
          <w:rFonts w:ascii="Arial Narrow" w:hAnsi="Arial Narrow" w:cs="Arial"/>
          <w:sz w:val="22"/>
          <w:szCs w:val="22"/>
        </w:rPr>
        <w:t>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39F14880"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E84D5E">
        <w:rPr>
          <w:rFonts w:ascii="Arial Narrow" w:hAnsi="Arial Narrow" w:cs="Arial"/>
          <w:sz w:val="22"/>
          <w:szCs w:val="22"/>
        </w:rPr>
        <w:t>apríl</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5871C3" w:rsidRDefault="00065F6B" w:rsidP="005A7B42">
      <w:pPr>
        <w:spacing w:after="0" w:line="240" w:lineRule="auto"/>
        <w:rPr>
          <w:rFonts w:ascii="Arial Narrow" w:hAnsi="Arial Narrow"/>
          <w:szCs w:val="20"/>
        </w:rPr>
      </w:pPr>
      <w:r w:rsidRPr="005871C3">
        <w:rPr>
          <w:rFonts w:ascii="Arial Narrow" w:hAnsi="Arial Narrow"/>
          <w:szCs w:val="20"/>
        </w:rPr>
        <w:t>Príloha č. 1:</w:t>
      </w:r>
      <w:r w:rsidRPr="005871C3">
        <w:rPr>
          <w:rFonts w:ascii="Arial Narrow" w:hAnsi="Arial Narrow"/>
          <w:szCs w:val="20"/>
        </w:rPr>
        <w:tab/>
      </w:r>
      <w:r w:rsidR="005A7B42" w:rsidRPr="005871C3">
        <w:rPr>
          <w:rFonts w:ascii="Arial Narrow" w:hAnsi="Arial Narrow"/>
          <w:szCs w:val="20"/>
        </w:rPr>
        <w:t>Opis predmetu zákazky</w:t>
      </w:r>
      <w:r w:rsidR="00A269E9" w:rsidRPr="005871C3">
        <w:rPr>
          <w:rFonts w:ascii="Arial Narrow" w:hAnsi="Arial Narrow"/>
          <w:szCs w:val="20"/>
        </w:rPr>
        <w:t xml:space="preserve"> </w:t>
      </w:r>
    </w:p>
    <w:p w14:paraId="12C0FA16" w14:textId="4A0CF63E" w:rsidR="00FA4EAC" w:rsidRPr="005871C3" w:rsidRDefault="00FA4EAC" w:rsidP="003109F3">
      <w:pPr>
        <w:spacing w:after="0" w:line="240" w:lineRule="auto"/>
        <w:rPr>
          <w:rFonts w:ascii="Arial Narrow" w:hAnsi="Arial Narrow"/>
          <w:szCs w:val="20"/>
        </w:rPr>
      </w:pPr>
      <w:r w:rsidRPr="005871C3">
        <w:rPr>
          <w:rFonts w:ascii="Arial Narrow" w:hAnsi="Arial Narrow"/>
          <w:szCs w:val="20"/>
        </w:rPr>
        <w:t>Príloha č. 2:</w:t>
      </w:r>
      <w:r w:rsidR="00820493" w:rsidRPr="005871C3">
        <w:rPr>
          <w:rFonts w:ascii="Arial Narrow" w:hAnsi="Arial Narrow"/>
          <w:szCs w:val="20"/>
        </w:rPr>
        <w:tab/>
      </w:r>
      <w:r w:rsidR="005A7B42" w:rsidRPr="005871C3">
        <w:rPr>
          <w:rFonts w:ascii="Arial Narrow" w:hAnsi="Arial Narrow"/>
          <w:szCs w:val="20"/>
        </w:rPr>
        <w:t xml:space="preserve">Návrh </w:t>
      </w:r>
      <w:r w:rsidR="004046A7" w:rsidRPr="005871C3">
        <w:rPr>
          <w:rFonts w:ascii="Arial Narrow" w:hAnsi="Arial Narrow"/>
          <w:szCs w:val="20"/>
        </w:rPr>
        <w:t>Rámcovej dohody</w:t>
      </w:r>
    </w:p>
    <w:p w14:paraId="1046E002" w14:textId="17476D7C" w:rsidR="000B65BF" w:rsidRPr="005871C3" w:rsidRDefault="00B71526" w:rsidP="000B65BF">
      <w:pPr>
        <w:spacing w:after="0" w:line="240" w:lineRule="auto"/>
        <w:rPr>
          <w:rFonts w:ascii="Arial Narrow" w:hAnsi="Arial Narrow"/>
          <w:color w:val="000000"/>
          <w:szCs w:val="20"/>
        </w:rPr>
      </w:pPr>
      <w:r w:rsidRPr="005871C3">
        <w:rPr>
          <w:rFonts w:ascii="Arial Narrow" w:hAnsi="Arial Narrow"/>
          <w:szCs w:val="20"/>
        </w:rPr>
        <w:t>Príloha č. 3:</w:t>
      </w:r>
      <w:r w:rsidRPr="005871C3">
        <w:rPr>
          <w:rFonts w:ascii="Arial Narrow" w:hAnsi="Arial Narrow"/>
          <w:szCs w:val="20"/>
        </w:rPr>
        <w:tab/>
      </w:r>
      <w:r w:rsidR="000B65BF" w:rsidRPr="005871C3">
        <w:rPr>
          <w:rFonts w:ascii="Arial Narrow" w:hAnsi="Arial Narrow"/>
          <w:color w:val="000000"/>
          <w:szCs w:val="20"/>
        </w:rPr>
        <w:t>Vzor štruktúrovaného rozpočtu ceny</w:t>
      </w:r>
      <w:r w:rsidR="00A269E9" w:rsidRPr="005871C3">
        <w:rPr>
          <w:rFonts w:ascii="Arial Narrow" w:hAnsi="Arial Narrow"/>
          <w:color w:val="000000"/>
          <w:szCs w:val="20"/>
        </w:rPr>
        <w:t xml:space="preserve"> </w:t>
      </w:r>
      <w:r w:rsidR="004046A7" w:rsidRPr="005871C3">
        <w:rPr>
          <w:rFonts w:ascii="Arial Narrow" w:hAnsi="Arial Narrow"/>
          <w:color w:val="000000"/>
          <w:szCs w:val="20"/>
        </w:rPr>
        <w:t>Rámcovej dohody</w:t>
      </w:r>
    </w:p>
    <w:p w14:paraId="0A0C612E" w14:textId="2254DFB3" w:rsidR="005A7B42" w:rsidRPr="005871C3" w:rsidRDefault="00065F6B" w:rsidP="005A7B42">
      <w:pPr>
        <w:spacing w:after="0" w:line="240" w:lineRule="auto"/>
        <w:rPr>
          <w:rFonts w:ascii="Arial Narrow" w:hAnsi="Arial Narrow"/>
          <w:szCs w:val="20"/>
        </w:rPr>
      </w:pPr>
      <w:r w:rsidRPr="005871C3">
        <w:rPr>
          <w:rFonts w:ascii="Arial Narrow" w:hAnsi="Arial Narrow"/>
          <w:szCs w:val="20"/>
        </w:rPr>
        <w:t xml:space="preserve">Príloha č. </w:t>
      </w:r>
      <w:r w:rsidR="005D7A9C" w:rsidRPr="005871C3">
        <w:rPr>
          <w:rFonts w:ascii="Arial Narrow" w:hAnsi="Arial Narrow"/>
          <w:szCs w:val="20"/>
        </w:rPr>
        <w:t>4</w:t>
      </w:r>
      <w:r w:rsidRPr="005871C3">
        <w:rPr>
          <w:rFonts w:ascii="Arial Narrow" w:hAnsi="Arial Narrow"/>
          <w:szCs w:val="20"/>
        </w:rPr>
        <w:t>:</w:t>
      </w:r>
      <w:r w:rsidRPr="005871C3">
        <w:rPr>
          <w:rFonts w:ascii="Arial Narrow" w:hAnsi="Arial Narrow"/>
          <w:szCs w:val="20"/>
        </w:rPr>
        <w:tab/>
      </w:r>
      <w:r w:rsidR="005A7B42" w:rsidRPr="005871C3">
        <w:rPr>
          <w:rFonts w:ascii="Arial Narrow" w:hAnsi="Arial Narrow"/>
          <w:szCs w:val="20"/>
        </w:rPr>
        <w:t>Kritérium na vyhodnotenie</w:t>
      </w:r>
      <w:r w:rsidR="00DB0F8B" w:rsidRPr="005871C3">
        <w:rPr>
          <w:rFonts w:ascii="Arial Narrow" w:hAnsi="Arial Narrow"/>
          <w:szCs w:val="20"/>
        </w:rPr>
        <w:t xml:space="preserve"> ponúk, pravidlá jeho uplatnenia</w:t>
      </w:r>
      <w:r w:rsidR="005A7B42" w:rsidRPr="005871C3">
        <w:rPr>
          <w:rFonts w:ascii="Arial Narrow" w:hAnsi="Arial Narrow"/>
          <w:szCs w:val="20"/>
        </w:rPr>
        <w:t xml:space="preserve"> </w:t>
      </w:r>
      <w:r w:rsidR="004B4B24" w:rsidRPr="005871C3">
        <w:rPr>
          <w:rFonts w:ascii="Arial Narrow" w:hAnsi="Arial Narrow"/>
          <w:szCs w:val="20"/>
        </w:rPr>
        <w:t>a pravidlá elektronickej aukcie</w:t>
      </w:r>
    </w:p>
    <w:p w14:paraId="17F8DAE2" w14:textId="6FEC8126" w:rsidR="00065F6B" w:rsidRPr="005871C3" w:rsidRDefault="000B65BF" w:rsidP="003109F3">
      <w:pPr>
        <w:spacing w:after="0" w:line="240" w:lineRule="auto"/>
        <w:rPr>
          <w:rFonts w:ascii="Arial Narrow" w:hAnsi="Arial Narrow"/>
          <w:color w:val="000000"/>
          <w:szCs w:val="20"/>
        </w:rPr>
      </w:pPr>
      <w:r w:rsidRPr="005871C3">
        <w:rPr>
          <w:rFonts w:ascii="Arial Narrow" w:hAnsi="Arial Narrow"/>
          <w:color w:val="000000"/>
          <w:szCs w:val="20"/>
        </w:rPr>
        <w:t>P</w:t>
      </w:r>
      <w:r w:rsidR="00065F6B" w:rsidRPr="005871C3">
        <w:rPr>
          <w:rFonts w:ascii="Arial Narrow" w:hAnsi="Arial Narrow"/>
          <w:color w:val="000000"/>
          <w:szCs w:val="20"/>
        </w:rPr>
        <w:t xml:space="preserve">ríloha č. </w:t>
      </w:r>
      <w:r w:rsidR="005D7A9C" w:rsidRPr="005871C3">
        <w:rPr>
          <w:rFonts w:ascii="Arial Narrow" w:hAnsi="Arial Narrow"/>
          <w:color w:val="000000"/>
          <w:szCs w:val="20"/>
        </w:rPr>
        <w:t>5</w:t>
      </w:r>
      <w:r w:rsidR="00065F6B" w:rsidRPr="005871C3">
        <w:rPr>
          <w:rFonts w:ascii="Arial Narrow" w:hAnsi="Arial Narrow"/>
          <w:color w:val="000000"/>
          <w:szCs w:val="20"/>
        </w:rPr>
        <w:t>:</w:t>
      </w:r>
      <w:r w:rsidR="00065F6B" w:rsidRPr="005871C3">
        <w:rPr>
          <w:rFonts w:ascii="Arial Narrow" w:hAnsi="Arial Narrow"/>
          <w:color w:val="000000"/>
          <w:szCs w:val="20"/>
        </w:rPr>
        <w:tab/>
      </w:r>
      <w:r w:rsidRPr="005871C3">
        <w:rPr>
          <w:rFonts w:ascii="Arial Narrow" w:hAnsi="Arial Narrow"/>
          <w:color w:val="000000"/>
          <w:szCs w:val="20"/>
        </w:rPr>
        <w:t>Podmienky účasti</w:t>
      </w:r>
      <w:r w:rsidR="006479D2" w:rsidRPr="005871C3">
        <w:rPr>
          <w:rFonts w:ascii="Arial Narrow" w:hAnsi="Arial Narrow"/>
          <w:color w:val="000000"/>
          <w:szCs w:val="20"/>
        </w:rPr>
        <w:t xml:space="preserve"> </w:t>
      </w:r>
    </w:p>
    <w:p w14:paraId="60446F54" w14:textId="5F239539" w:rsidR="00065F6B" w:rsidRPr="005871C3" w:rsidRDefault="00BA0C17" w:rsidP="004046A7">
      <w:pPr>
        <w:spacing w:after="0" w:line="240" w:lineRule="auto"/>
        <w:rPr>
          <w:rFonts w:ascii="Arial Narrow" w:hAnsi="Arial Narrow"/>
          <w:szCs w:val="20"/>
        </w:rPr>
      </w:pPr>
      <w:r w:rsidRPr="005871C3">
        <w:rPr>
          <w:rFonts w:ascii="Arial Narrow" w:hAnsi="Arial Narrow"/>
          <w:szCs w:val="20"/>
        </w:rPr>
        <w:t xml:space="preserve">Príloha č. </w:t>
      </w:r>
      <w:r w:rsidR="000B65BF" w:rsidRPr="005871C3">
        <w:rPr>
          <w:rFonts w:ascii="Arial Narrow" w:hAnsi="Arial Narrow"/>
          <w:szCs w:val="20"/>
        </w:rPr>
        <w:t>6</w:t>
      </w:r>
      <w:r w:rsidRPr="005871C3">
        <w:rPr>
          <w:rFonts w:ascii="Arial Narrow" w:hAnsi="Arial Narrow"/>
          <w:szCs w:val="20"/>
        </w:rPr>
        <w:t xml:space="preserve">: </w:t>
      </w:r>
      <w:r w:rsidRPr="005871C3">
        <w:rPr>
          <w:rFonts w:ascii="Arial Narrow" w:hAnsi="Arial Narrow"/>
          <w:szCs w:val="20"/>
        </w:rPr>
        <w:tab/>
        <w:t>Formulár Jednotného európskeho dokumentu pre obstarávanie</w:t>
      </w:r>
      <w:r w:rsidR="00F65F42" w:rsidRPr="005871C3">
        <w:rPr>
          <w:rFonts w:ascii="Arial Narrow" w:hAnsi="Arial Narrow"/>
          <w:szCs w:val="20"/>
        </w:rPr>
        <w:t xml:space="preserve"> </w:t>
      </w:r>
    </w:p>
    <w:p w14:paraId="02AF6416" w14:textId="77777777" w:rsidR="00817639" w:rsidRPr="005871C3" w:rsidRDefault="00817639" w:rsidP="00817639">
      <w:pPr>
        <w:spacing w:after="0" w:line="240" w:lineRule="auto"/>
        <w:rPr>
          <w:rFonts w:ascii="Arial Narrow" w:hAnsi="Arial Narrow"/>
          <w:szCs w:val="20"/>
        </w:rPr>
      </w:pPr>
      <w:r w:rsidRPr="005871C3">
        <w:rPr>
          <w:rFonts w:ascii="Arial Narrow" w:hAnsi="Arial Narrow"/>
          <w:szCs w:val="20"/>
        </w:rPr>
        <w:t>Príloha č. 7:</w:t>
      </w:r>
      <w:r w:rsidRPr="005871C3">
        <w:rPr>
          <w:rFonts w:ascii="Arial Narrow" w:hAnsi="Arial Narrow"/>
          <w:szCs w:val="20"/>
        </w:rPr>
        <w:tab/>
        <w:t>Identifikačné údaje a vyhlásenie uchádzača</w:t>
      </w:r>
    </w:p>
    <w:p w14:paraId="2BCAD080" w14:textId="49EE4627" w:rsidR="00F539F2" w:rsidRPr="005871C3" w:rsidRDefault="00817639" w:rsidP="00065F6B">
      <w:pPr>
        <w:rPr>
          <w:rFonts w:ascii="Arial Narrow" w:hAnsi="Arial Narrow" w:cs="Arial"/>
          <w:szCs w:val="20"/>
        </w:rPr>
      </w:pPr>
      <w:r w:rsidRPr="005871C3">
        <w:rPr>
          <w:rFonts w:ascii="Arial Narrow" w:hAnsi="Arial Narrow" w:cs="Arial"/>
          <w:szCs w:val="20"/>
        </w:rPr>
        <w:t xml:space="preserve">Príloha č.8:        </w:t>
      </w:r>
      <w:r w:rsidR="005871C3">
        <w:rPr>
          <w:rFonts w:ascii="Arial Narrow" w:hAnsi="Arial Narrow" w:cs="Arial"/>
          <w:szCs w:val="20"/>
        </w:rPr>
        <w:t xml:space="preserve">  </w:t>
      </w:r>
      <w:r w:rsidRPr="005871C3">
        <w:rPr>
          <w:rFonts w:ascii="Arial Narrow" w:hAnsi="Arial Narrow" w:cs="Arial"/>
          <w:szCs w:val="20"/>
        </w:rPr>
        <w:t xml:space="preserve">  Odôvodnenie nerozdelenia predmetu zákazky na časti</w:t>
      </w:r>
    </w:p>
    <w:p w14:paraId="13635CDD" w14:textId="77777777" w:rsidR="00CC7147" w:rsidRDefault="00CC714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320A6A9" w14:textId="77777777" w:rsidR="004046A7" w:rsidRDefault="004046A7" w:rsidP="00065F6B">
      <w:pPr>
        <w:rPr>
          <w:rFonts w:ascii="Arial Narrow" w:hAnsi="Arial Narrow" w:cs="Arial"/>
          <w:sz w:val="22"/>
        </w:rPr>
      </w:pPr>
    </w:p>
    <w:p w14:paraId="18CBA7A1" w14:textId="77777777" w:rsidR="00721C66" w:rsidRDefault="00721C66"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62239D42"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Ing. Ľuboš Mravík</w:t>
      </w:r>
    </w:p>
    <w:p w14:paraId="29ED089C" w14:textId="10AE8F08"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C930925" w14:textId="77777777" w:rsidR="00E84D5E" w:rsidRPr="00BD2194" w:rsidRDefault="00E84D5E" w:rsidP="00E84D5E">
      <w:pPr>
        <w:spacing w:after="0" w:line="240" w:lineRule="auto"/>
        <w:jc w:val="center"/>
        <w:rPr>
          <w:rFonts w:ascii="Arial Narrow" w:hAnsi="Arial Narrow" w:cs="Arial"/>
          <w:b/>
          <w:sz w:val="22"/>
        </w:rPr>
      </w:pPr>
      <w:r w:rsidRPr="00BD2194">
        <w:rPr>
          <w:rFonts w:ascii="Arial Narrow" w:hAnsi="Arial Narrow" w:cs="Arial"/>
          <w:b/>
          <w:sz w:val="22"/>
        </w:rPr>
        <w:t>Časť II.</w:t>
      </w:r>
    </w:p>
    <w:p w14:paraId="1FD291C8" w14:textId="77777777" w:rsidR="00E84D5E" w:rsidRDefault="00E84D5E" w:rsidP="00E84D5E">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6C2F681E" w14:textId="77777777" w:rsidR="00E84D5E" w:rsidRPr="00BD2194" w:rsidRDefault="00E84D5E" w:rsidP="00E84D5E">
      <w:pPr>
        <w:spacing w:after="0" w:line="240" w:lineRule="auto"/>
        <w:jc w:val="center"/>
        <w:rPr>
          <w:rFonts w:ascii="Arial Narrow" w:hAnsi="Arial Narrow"/>
          <w:b/>
          <w:sz w:val="22"/>
        </w:rPr>
      </w:pPr>
    </w:p>
    <w:p w14:paraId="71BA2528" w14:textId="77777777" w:rsidR="00E84D5E" w:rsidRPr="00FA3B83" w:rsidRDefault="00E84D5E" w:rsidP="00E84D5E">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0D305CB5" w14:textId="77777777" w:rsidR="00E84D5E" w:rsidRPr="00FA3B83" w:rsidRDefault="00E84D5E" w:rsidP="00E84D5E">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136131E5" w14:textId="77777777" w:rsidR="00E84D5E" w:rsidRPr="00FA3B83" w:rsidRDefault="00E84D5E" w:rsidP="00E84D5E">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12C3E321" w14:textId="77777777" w:rsidR="00E84D5E" w:rsidRPr="00FA3B83" w:rsidRDefault="00E84D5E" w:rsidP="00E84D5E">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7FED20A8" w14:textId="77777777" w:rsidR="00E84D5E" w:rsidRPr="00FA3B83" w:rsidRDefault="00E84D5E" w:rsidP="00E84D5E">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470ACBA9" w14:textId="77777777" w:rsidR="00E84D5E" w:rsidRPr="00FA3B83" w:rsidRDefault="00E84D5E" w:rsidP="00E84D5E">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w:t>
      </w:r>
      <w:proofErr w:type="spellStart"/>
      <w:r w:rsidRPr="00FA3B83">
        <w:rPr>
          <w:rFonts w:ascii="Arial Narrow" w:hAnsi="Arial Narrow" w:cs="Arial"/>
          <w:sz w:val="22"/>
          <w:szCs w:val="22"/>
        </w:rPr>
        <w:t>Firefox</w:t>
      </w:r>
      <w:proofErr w:type="spellEnd"/>
      <w:r w:rsidRPr="00FA3B83">
        <w:rPr>
          <w:rFonts w:ascii="Arial Narrow" w:hAnsi="Arial Narrow" w:cs="Arial"/>
          <w:sz w:val="22"/>
          <w:szCs w:val="22"/>
        </w:rPr>
        <w:t xml:space="preserve"> verzia 13.0 a vyššia alebo </w:t>
      </w:r>
    </w:p>
    <w:p w14:paraId="0433EB30" w14:textId="77777777" w:rsidR="00E84D5E" w:rsidRPr="00FA3B83" w:rsidRDefault="00E84D5E" w:rsidP="00E84D5E">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w:t>
      </w:r>
      <w:proofErr w:type="spellStart"/>
      <w:r w:rsidRPr="00FA3B83">
        <w:rPr>
          <w:rFonts w:ascii="Arial Narrow" w:hAnsi="Arial Narrow" w:cs="Arial"/>
          <w:sz w:val="22"/>
          <w:szCs w:val="22"/>
        </w:rPr>
        <w:t>Google</w:t>
      </w:r>
      <w:proofErr w:type="spellEnd"/>
      <w:r w:rsidRPr="00FA3B83">
        <w:rPr>
          <w:rFonts w:ascii="Arial Narrow" w:hAnsi="Arial Narrow" w:cs="Arial"/>
          <w:sz w:val="22"/>
          <w:szCs w:val="22"/>
        </w:rPr>
        <w:t xml:space="preserve"> </w:t>
      </w:r>
      <w:proofErr w:type="spellStart"/>
      <w:r w:rsidRPr="00FA3B83">
        <w:rPr>
          <w:rFonts w:ascii="Arial Narrow" w:hAnsi="Arial Narrow" w:cs="Arial"/>
          <w:sz w:val="22"/>
          <w:szCs w:val="22"/>
        </w:rPr>
        <w:t>Chrome</w:t>
      </w:r>
      <w:proofErr w:type="spellEnd"/>
    </w:p>
    <w:p w14:paraId="56D24D47" w14:textId="77777777" w:rsidR="00E84D5E" w:rsidRPr="00FA3B83" w:rsidRDefault="00E84D5E" w:rsidP="00E84D5E">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5CEB8983" w14:textId="77777777" w:rsidR="00E84D5E" w:rsidRPr="00FA3B83" w:rsidRDefault="00E84D5E" w:rsidP="00E84D5E">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w:t>
      </w:r>
      <w:proofErr w:type="spellStart"/>
      <w:r w:rsidRPr="00FA3B83">
        <w:rPr>
          <w:rFonts w:ascii="Arial Narrow" w:hAnsi="Arial Narrow" w:cs="Arial"/>
          <w:sz w:val="22"/>
          <w:szCs w:val="22"/>
        </w:rPr>
        <w:t>akonáhle</w:t>
      </w:r>
      <w:proofErr w:type="spellEnd"/>
      <w:r w:rsidRPr="00FA3B83">
        <w:rPr>
          <w:rFonts w:ascii="Arial Narrow" w:hAnsi="Arial Narrow" w:cs="Arial"/>
          <w:sz w:val="22"/>
          <w:szCs w:val="22"/>
        </w:rPr>
        <w:t xml:space="preserv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530755EF" w14:textId="77777777" w:rsidR="00E84D5E" w:rsidRPr="00FA3B83" w:rsidRDefault="00E84D5E" w:rsidP="00E84D5E">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5B788884" w14:textId="77777777" w:rsidR="00E84D5E" w:rsidRPr="00FA3B83" w:rsidRDefault="00E84D5E" w:rsidP="00E84D5E">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3A1A0FDD" w14:textId="77777777" w:rsidR="00E84D5E" w:rsidRPr="00FA3B83" w:rsidRDefault="00E84D5E" w:rsidP="00E84D5E">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14DF57F2" w14:textId="77777777" w:rsidR="00E84D5E" w:rsidRPr="00FA3B83" w:rsidRDefault="00E84D5E" w:rsidP="00E84D5E">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573D9D67" w14:textId="77777777" w:rsidR="00E84D5E" w:rsidRPr="00FA3B83" w:rsidRDefault="00E84D5E" w:rsidP="00E84D5E">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71CC64FD" w14:textId="77777777" w:rsidR="00E84D5E" w:rsidRPr="00FA3B83" w:rsidRDefault="00E84D5E" w:rsidP="00E84D5E">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94B1F51" w14:textId="77777777" w:rsidR="00E84D5E" w:rsidRPr="00FA3B83" w:rsidRDefault="00E84D5E" w:rsidP="00E84D5E">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61FD455C" w14:textId="77777777" w:rsidR="00E84D5E" w:rsidRPr="00FA3B83" w:rsidRDefault="00E84D5E" w:rsidP="00E84D5E">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4C5AB995" w14:textId="77777777" w:rsidR="00E84D5E" w:rsidRPr="00FA3B83" w:rsidRDefault="00E84D5E" w:rsidP="00E84D5E">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4F8E56D4" w14:textId="77777777" w:rsidR="00E84D5E" w:rsidRPr="00FA3B83" w:rsidRDefault="00E84D5E" w:rsidP="00E84D5E">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22A5EAB8" w14:textId="77777777" w:rsidR="00E84D5E" w:rsidRPr="00FA3B83" w:rsidRDefault="00E84D5E" w:rsidP="00E84D5E">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522A574E" w14:textId="77777777" w:rsidR="00E84D5E" w:rsidRPr="00FA3B83" w:rsidRDefault="00E84D5E" w:rsidP="00E84D5E">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3D642999" w14:textId="77777777" w:rsidR="00E84D5E" w:rsidRPr="00FA3B83" w:rsidRDefault="00E84D5E" w:rsidP="00E84D5E">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469C9964" w14:textId="77777777" w:rsidR="00E84D5E" w:rsidRPr="00FA3B83" w:rsidRDefault="00E84D5E" w:rsidP="00E84D5E">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00B55DC2" w14:textId="77777777" w:rsidR="00E84D5E" w:rsidRPr="00FA3B83" w:rsidRDefault="00E84D5E" w:rsidP="00E84D5E">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48DA9971" w14:textId="77777777" w:rsidR="00E84D5E" w:rsidRPr="00FA3B83" w:rsidRDefault="00E84D5E" w:rsidP="00E84D5E">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053D6636" w14:textId="77777777" w:rsidR="00E84D5E" w:rsidRPr="00FA3B83" w:rsidRDefault="00E84D5E" w:rsidP="00E84D5E">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1F86E29C" w14:textId="77777777" w:rsidR="00E84D5E" w:rsidRPr="00FA3B83" w:rsidRDefault="00E84D5E" w:rsidP="00E84D5E">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14B04EF8" w14:textId="77777777" w:rsidR="00E84D5E" w:rsidRPr="00FA3B83" w:rsidRDefault="00E84D5E" w:rsidP="00E84D5E">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2"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4AD240D5" w14:textId="77777777" w:rsidR="00E84D5E" w:rsidRDefault="00E84D5E" w:rsidP="00E84D5E">
      <w:pPr>
        <w:pStyle w:val="Odsekzoznamu"/>
        <w:tabs>
          <w:tab w:val="clear" w:pos="2160"/>
          <w:tab w:val="clear" w:pos="2880"/>
          <w:tab w:val="clear" w:pos="4500"/>
        </w:tabs>
        <w:ind w:left="567"/>
        <w:jc w:val="both"/>
        <w:rPr>
          <w:rFonts w:ascii="Arial Narrow" w:hAnsi="Arial Narrow" w:cs="Arial"/>
          <w:sz w:val="22"/>
          <w:szCs w:val="22"/>
        </w:rPr>
      </w:pPr>
    </w:p>
    <w:p w14:paraId="7F0E02D1" w14:textId="77777777" w:rsidR="00E84D5E" w:rsidRPr="00FA3B83" w:rsidRDefault="00E84D5E" w:rsidP="00E84D5E">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578F0B27" w14:textId="77777777" w:rsidR="00E84D5E" w:rsidRPr="00904D7D" w:rsidRDefault="00E84D5E" w:rsidP="00E84D5E">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25ABC158" w14:textId="77777777" w:rsidR="00E84D5E" w:rsidRPr="00812C26" w:rsidRDefault="00E84D5E" w:rsidP="00E84D5E">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49250F35" w14:textId="77777777" w:rsidR="00E84D5E" w:rsidRDefault="00E84D5E" w:rsidP="00E84D5E">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2DC52D9C" w14:textId="77777777" w:rsidR="00E84D5E" w:rsidRDefault="00E84D5E" w:rsidP="00E84D5E">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00738CD9" w14:textId="77777777" w:rsidR="00E84D5E" w:rsidRPr="00BF72C1" w:rsidRDefault="00E84D5E" w:rsidP="00E84D5E">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lastRenderedPageBreak/>
        <w:t>elektronického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6BEF05C5" w14:textId="77777777" w:rsidR="00E84D5E" w:rsidRPr="003C022D" w:rsidRDefault="00E84D5E" w:rsidP="00E84D5E">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4BBD4576" w14:textId="77777777" w:rsidR="00E84D5E" w:rsidRPr="003C022D" w:rsidRDefault="00E84D5E" w:rsidP="00E84D5E">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371E9EA7" w14:textId="77777777" w:rsidR="00E84D5E" w:rsidRPr="003C022D" w:rsidRDefault="00E84D5E" w:rsidP="00E84D5E">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2CB93DE4" w14:textId="77777777" w:rsidR="00E84D5E" w:rsidRDefault="00E84D5E" w:rsidP="00E84D5E">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598829C5" w14:textId="77777777" w:rsidR="00E84D5E" w:rsidRPr="00942A86" w:rsidRDefault="00E84D5E" w:rsidP="00E84D5E">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57B75184" w14:textId="77777777" w:rsidR="00E84D5E" w:rsidRPr="00812C26" w:rsidRDefault="00E84D5E" w:rsidP="00E84D5E">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3"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79254ACB" w:rsidR="00AB48C1" w:rsidRPr="00FF43E9" w:rsidRDefault="00EF21BA"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Pr>
          <w:rFonts w:ascii="Arial Narrow" w:hAnsi="Arial Narrow" w:cs="Arial"/>
          <w:lang w:val="sk-SK"/>
        </w:rPr>
        <w:t>„</w:t>
      </w:r>
      <w:r>
        <w:rPr>
          <w:rFonts w:ascii="Arial Narrow" w:hAnsi="Arial Narrow"/>
        </w:rPr>
        <w:t>Dodávka chemikálií, reagencií a spotrebného materiálu pre výkon</w:t>
      </w:r>
      <w:r>
        <w:rPr>
          <w:rFonts w:ascii="Arial Narrow" w:hAnsi="Arial Narrow"/>
          <w:lang w:val="sk-SK"/>
        </w:rPr>
        <w:t xml:space="preserve"> činnosti útvarov MV SR“.</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6" w:name="SS"/>
      <w:bookmarkEnd w:id="6"/>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2E781BC5" w14:textId="5F08FC9E"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EF21BA">
        <w:rPr>
          <w:rFonts w:ascii="Arial Narrow" w:hAnsi="Arial Narrow" w:cs="Arial"/>
        </w:rPr>
        <w:t>33950000</w:t>
      </w:r>
      <w:r w:rsidR="00EF21BA" w:rsidRPr="00E50B3E">
        <w:rPr>
          <w:rFonts w:ascii="Arial Narrow" w:hAnsi="Arial Narrow" w:cs="Arial"/>
          <w:noProof/>
        </w:rPr>
        <w:t>-</w:t>
      </w:r>
      <w:r w:rsidR="00EF21BA">
        <w:rPr>
          <w:rFonts w:ascii="Arial Narrow" w:hAnsi="Arial Narrow" w:cs="Arial"/>
          <w:noProof/>
        </w:rPr>
        <w:t>4</w:t>
      </w:r>
      <w:r w:rsidR="00EF21BA" w:rsidRPr="00E50B3E">
        <w:rPr>
          <w:rFonts w:ascii="Arial Narrow" w:hAnsi="Arial Narrow" w:cs="Arial"/>
          <w:noProof/>
        </w:rPr>
        <w:t xml:space="preserve"> </w:t>
      </w:r>
      <w:r w:rsidR="00EF21BA">
        <w:rPr>
          <w:rFonts w:ascii="Arial Narrow" w:hAnsi="Arial Narrow" w:cs="Arial"/>
          <w:noProof/>
        </w:rPr>
        <w:t>Klinické forézne zariadenia a spotrebný tovar</w:t>
      </w:r>
      <w:r w:rsidR="00EF21BA" w:rsidRPr="00E50B3E">
        <w:rPr>
          <w:rFonts w:ascii="Arial Narrow" w:hAnsi="Arial Narrow" w:cs="Arial"/>
          <w:noProof/>
        </w:rPr>
        <w:t xml:space="preserve"> </w:t>
      </w:r>
      <w:r w:rsidR="00EF21BA" w:rsidRPr="00E50B3E">
        <w:rPr>
          <w:rFonts w:ascii="Arial Narrow" w:hAnsi="Arial Narrow" w:cs="Arial"/>
        </w:rPr>
        <w:t xml:space="preserve">    </w:t>
      </w: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394DF3E3"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w:t>
      </w:r>
      <w:r w:rsidR="00333AA3">
        <w:rPr>
          <w:rFonts w:ascii="Arial Narrow" w:hAnsi="Arial Narrow" w:cs="Arial"/>
          <w:sz w:val="22"/>
          <w:lang w:eastAsia="sk-SK"/>
        </w:rPr>
        <w:t>, vlastný návrh plnenia</w:t>
      </w:r>
      <w:r w:rsidRPr="00FF43E9">
        <w:rPr>
          <w:rFonts w:ascii="Arial Narrow" w:hAnsi="Arial Narrow" w:cs="Arial"/>
          <w:sz w:val="22"/>
          <w:lang w:eastAsia="sk-SK"/>
        </w:rPr>
        <w:t xml:space="preserve">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7" w:name="opis1"/>
      <w:bookmarkEnd w:id="7"/>
      <w:r w:rsidRPr="00FF43E9">
        <w:rPr>
          <w:rFonts w:ascii="Arial Narrow" w:hAnsi="Arial Narrow" w:cs="Arial"/>
          <w:b/>
          <w:bCs/>
          <w:smallCaps/>
          <w:sz w:val="22"/>
        </w:rPr>
        <w:t>rozdelenie predmetu zákazky</w:t>
      </w:r>
    </w:p>
    <w:p w14:paraId="6B4DFAAB" w14:textId="29FD0020"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8" w:name="urcite_vsetko"/>
      <w:bookmarkEnd w:id="8"/>
      <w:r w:rsidRPr="00FF43E9">
        <w:rPr>
          <w:rFonts w:ascii="Arial Narrow" w:hAnsi="Arial Narrow" w:cs="Arial"/>
        </w:rPr>
        <w:t xml:space="preserve">Predmet zákazky </w:t>
      </w:r>
      <w:r w:rsidR="00EF21BA">
        <w:rPr>
          <w:rFonts w:ascii="Arial Narrow" w:hAnsi="Arial Narrow" w:cs="Arial"/>
          <w:lang w:val="sk-SK"/>
        </w:rPr>
        <w:t>nie</w:t>
      </w:r>
      <w:r w:rsidRPr="00FF43E9">
        <w:rPr>
          <w:rFonts w:ascii="Arial Narrow" w:hAnsi="Arial Narrow" w:cs="Arial"/>
        </w:rPr>
        <w:t xml:space="preserve"> je rozdelený na časti. </w:t>
      </w:r>
    </w:p>
    <w:p w14:paraId="346BF6F0" w14:textId="562694D9" w:rsidR="0032549E" w:rsidRPr="00117388" w:rsidRDefault="0032549E" w:rsidP="00070053">
      <w:pPr>
        <w:pStyle w:val="Zarkazkladnhotextu2"/>
        <w:spacing w:after="0" w:line="240" w:lineRule="auto"/>
        <w:ind w:left="0"/>
        <w:jc w:val="both"/>
        <w:rPr>
          <w:rFonts w:ascii="Arial Narrow" w:hAnsi="Arial Narrow" w:cs="Arial"/>
          <w:b/>
        </w:rPr>
      </w:pPr>
      <w:r w:rsidRPr="00117388">
        <w:rPr>
          <w:rFonts w:ascii="Arial Narrow" w:hAnsi="Arial Narrow" w:cs="Arial"/>
        </w:rPr>
        <w:t xml:space="preserve">  </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46B8A7BF" w14:textId="0DE2D2E1" w:rsidR="00C3062B" w:rsidRPr="00070053" w:rsidRDefault="00070053" w:rsidP="00070053">
      <w:pPr>
        <w:numPr>
          <w:ilvl w:val="1"/>
          <w:numId w:val="16"/>
        </w:numPr>
        <w:spacing w:before="120" w:after="120" w:line="240" w:lineRule="auto"/>
        <w:ind w:left="567" w:hanging="567"/>
        <w:jc w:val="both"/>
        <w:rPr>
          <w:rFonts w:ascii="Arial Narrow" w:hAnsi="Arial Narrow" w:cs="Arial"/>
          <w:b/>
          <w:bCs/>
          <w:smallCaps/>
          <w:sz w:val="22"/>
        </w:rPr>
      </w:pPr>
      <w:r w:rsidRPr="00024204">
        <w:rPr>
          <w:rFonts w:ascii="Arial Narrow" w:hAnsi="Arial Narrow" w:cs="Arial"/>
          <w:sz w:val="22"/>
        </w:rPr>
        <w:t>Miesta uskutočnenia predmetu zákazky a špecifikácia predmetu zákazky sú uvedené v opise predmetu zákazky súťažných podkladov. Verejný obstarávateľ uvádza, že počas plnenia Rámcovej dohody môže dôjsť k zmene resp. doplneniu miest uskutočňovania predmetu zákazky.</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34999A9" w14:textId="25DA5326" w:rsidR="00FC31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bookmarkStart w:id="9" w:name="lehota_dodania"/>
      <w:bookmarkEnd w:id="9"/>
      <w:r w:rsidRPr="00024204">
        <w:rPr>
          <w:rFonts w:ascii="Arial Narrow" w:hAnsi="Arial Narrow"/>
          <w:sz w:val="22"/>
          <w:szCs w:val="22"/>
        </w:rPr>
        <w:t>Trvanie rámcovej dohody je stanovené na obdobie štyroch rokov od nadobudnutia jej účinnosti, respektíve do vyčerpania maximálneho finančného limitu (predpokladanej hodnoty zákazky) uvedeného v</w:t>
      </w:r>
      <w:r w:rsidR="00AB02C7">
        <w:rPr>
          <w:rFonts w:ascii="Arial Narrow" w:hAnsi="Arial Narrow"/>
          <w:sz w:val="22"/>
          <w:szCs w:val="22"/>
        </w:rPr>
        <w:t> článku 5</w:t>
      </w:r>
      <w:r w:rsidRPr="00024204">
        <w:rPr>
          <w:rFonts w:ascii="Arial Narrow" w:hAnsi="Arial Narrow"/>
          <w:sz w:val="22"/>
          <w:szCs w:val="22"/>
        </w:rPr>
        <w:t xml:space="preserve"> návrhu </w:t>
      </w:r>
      <w:r w:rsidR="00C8762B">
        <w:rPr>
          <w:rFonts w:ascii="Arial Narrow" w:hAnsi="Arial Narrow"/>
          <w:sz w:val="22"/>
          <w:szCs w:val="22"/>
        </w:rPr>
        <w:t>R</w:t>
      </w:r>
      <w:r w:rsidRPr="00024204">
        <w:rPr>
          <w:rFonts w:ascii="Arial Narrow" w:hAnsi="Arial Narrow"/>
          <w:sz w:val="22"/>
          <w:szCs w:val="22"/>
        </w:rPr>
        <w:t>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726FE6">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00BA71B7" w14:textId="77777777" w:rsidR="00070053" w:rsidRPr="00024204" w:rsidRDefault="00070053" w:rsidP="00070053">
      <w:pPr>
        <w:pStyle w:val="Zarkazkladnhotextu2"/>
        <w:numPr>
          <w:ilvl w:val="1"/>
          <w:numId w:val="32"/>
        </w:numPr>
        <w:spacing w:line="240" w:lineRule="auto"/>
        <w:ind w:left="567" w:hanging="567"/>
        <w:jc w:val="both"/>
        <w:rPr>
          <w:rFonts w:ascii="Arial Narrow" w:hAnsi="Arial Narrow" w:cs="Arial"/>
        </w:rPr>
      </w:pPr>
      <w:bookmarkStart w:id="10" w:name="financovanie"/>
      <w:bookmarkEnd w:id="10"/>
      <w:r w:rsidRPr="00024204">
        <w:rPr>
          <w:rFonts w:ascii="Arial Narrow" w:hAnsi="Arial Narrow" w:cs="Arial"/>
        </w:rPr>
        <w:t xml:space="preserve">Predmet zákazky bude financovaný z prostriedkov štátneho rozpočtu SR. </w:t>
      </w:r>
    </w:p>
    <w:p w14:paraId="00AAFFD9" w14:textId="7677CA60" w:rsidR="00FC3162" w:rsidRDefault="00767150" w:rsidP="00EF21BA">
      <w:pPr>
        <w:pStyle w:val="Zarkazkladnhotextu2"/>
        <w:numPr>
          <w:ilvl w:val="1"/>
          <w:numId w:val="32"/>
        </w:numPr>
        <w:spacing w:after="0" w:line="240" w:lineRule="auto"/>
        <w:ind w:left="567" w:hanging="567"/>
        <w:jc w:val="both"/>
        <w:rPr>
          <w:rFonts w:ascii="Arial Narrow" w:hAnsi="Arial Narrow" w:cs="Arial"/>
        </w:rPr>
      </w:pPr>
      <w:r>
        <w:rPr>
          <w:rFonts w:ascii="Arial Narrow" w:hAnsi="Arial Narrow" w:cs="Arial"/>
          <w:lang w:val="sk-SK"/>
        </w:rPr>
        <w:t>Predpokladaná hodnota zákazky n</w:t>
      </w:r>
      <w:r w:rsidRPr="00FF43E9">
        <w:rPr>
          <w:rFonts w:ascii="Arial Narrow" w:hAnsi="Arial Narrow" w:cs="Arial"/>
        </w:rPr>
        <w:t xml:space="preserve">a tento predmet zákazky je vo výške </w:t>
      </w:r>
      <w:r w:rsidR="00EF21BA">
        <w:rPr>
          <w:rFonts w:ascii="Arial Narrow" w:hAnsi="Arial Narrow" w:cs="Arial"/>
          <w:b/>
        </w:rPr>
        <w:t>6 420 498,00</w:t>
      </w:r>
      <w:r w:rsidR="00EF21BA" w:rsidRPr="00E50B3E">
        <w:rPr>
          <w:rFonts w:ascii="Arial Narrow" w:hAnsi="Arial Narrow" w:cs="Arial"/>
          <w:b/>
          <w:color w:val="000000" w:themeColor="text1"/>
        </w:rPr>
        <w:t xml:space="preserve"> </w:t>
      </w:r>
      <w:r w:rsidRPr="005675C8">
        <w:rPr>
          <w:rFonts w:ascii="Arial Narrow" w:hAnsi="Arial Narrow" w:cs="Arial"/>
        </w:rPr>
        <w:t>EUR</w:t>
      </w:r>
      <w:r w:rsidR="00300612">
        <w:rPr>
          <w:rFonts w:ascii="Arial Narrow" w:hAnsi="Arial Narrow" w:cs="Arial"/>
        </w:rPr>
        <w:t xml:space="preserve"> bez DPH</w:t>
      </w:r>
      <w:r w:rsidR="00EF21BA">
        <w:rPr>
          <w:rFonts w:ascii="Arial Narrow" w:hAnsi="Arial Narrow" w:cs="Arial"/>
          <w:lang w:val="sk-SK"/>
        </w:rPr>
        <w:t>.</w:t>
      </w:r>
      <w:r w:rsidR="00300612">
        <w:rPr>
          <w:rFonts w:ascii="Arial Narrow" w:hAnsi="Arial Narrow" w:cs="Arial"/>
          <w:lang w:val="sk-SK"/>
        </w:rPr>
        <w:t xml:space="preserve"> </w:t>
      </w:r>
    </w:p>
    <w:p w14:paraId="6AE6B3E8" w14:textId="77777777" w:rsidR="00EF21BA" w:rsidRDefault="00EF21BA" w:rsidP="00065F6B">
      <w:pPr>
        <w:jc w:val="center"/>
        <w:rPr>
          <w:rFonts w:ascii="Arial Narrow" w:hAnsi="Arial Narrow" w:cs="Arial"/>
          <w:sz w:val="22"/>
        </w:rPr>
      </w:pPr>
    </w:p>
    <w:p w14:paraId="41910697" w14:textId="77777777" w:rsidR="00E84D5E" w:rsidRPr="0099737A" w:rsidRDefault="00E84D5E" w:rsidP="00E84D5E">
      <w:pPr>
        <w:jc w:val="center"/>
        <w:rPr>
          <w:rFonts w:ascii="Arial Narrow" w:hAnsi="Arial Narrow" w:cs="Arial"/>
          <w:sz w:val="22"/>
        </w:rPr>
      </w:pPr>
      <w:r w:rsidRPr="0099737A">
        <w:rPr>
          <w:rFonts w:ascii="Arial Narrow" w:hAnsi="Arial Narrow" w:cs="Arial"/>
          <w:sz w:val="22"/>
        </w:rPr>
        <w:t>Časť IV.</w:t>
      </w:r>
    </w:p>
    <w:p w14:paraId="73B69D4D" w14:textId="77777777" w:rsidR="00E84D5E" w:rsidRPr="0034030C" w:rsidRDefault="00E84D5E" w:rsidP="00E84D5E">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BD99FE" w14:textId="77777777" w:rsidR="00E84D5E" w:rsidRPr="00C74075" w:rsidRDefault="00E84D5E" w:rsidP="00E84D5E">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67C98B40" w14:textId="77777777" w:rsidR="00E84D5E" w:rsidRPr="00651FF6" w:rsidRDefault="00E84D5E" w:rsidP="00E84D5E">
      <w:pPr>
        <w:pStyle w:val="Zkladntext3"/>
        <w:numPr>
          <w:ilvl w:val="1"/>
          <w:numId w:val="32"/>
        </w:numPr>
        <w:spacing w:after="0" w:line="240" w:lineRule="auto"/>
        <w:ind w:left="567" w:hanging="567"/>
        <w:jc w:val="both"/>
        <w:rPr>
          <w:rFonts w:ascii="Arial Narrow" w:hAnsi="Arial Narrow" w:cs="Arial"/>
          <w:sz w:val="22"/>
          <w:szCs w:val="22"/>
        </w:rPr>
      </w:pPr>
      <w:bookmarkStart w:id="11"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4"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1"/>
    </w:p>
    <w:p w14:paraId="39EFF842" w14:textId="77777777" w:rsidR="00E84D5E" w:rsidRPr="00651FF6" w:rsidRDefault="00E84D5E" w:rsidP="00E84D5E">
      <w:pPr>
        <w:pStyle w:val="Zkladntext3"/>
        <w:numPr>
          <w:ilvl w:val="1"/>
          <w:numId w:val="32"/>
        </w:numPr>
        <w:spacing w:after="0" w:line="240" w:lineRule="auto"/>
        <w:ind w:left="567" w:hanging="567"/>
        <w:jc w:val="both"/>
        <w:rPr>
          <w:rFonts w:ascii="Arial Narrow" w:hAnsi="Arial Narrow"/>
          <w:sz w:val="22"/>
          <w:szCs w:val="22"/>
        </w:rPr>
      </w:pPr>
      <w:bookmarkStart w:id="12"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4613C5EE" w14:textId="77777777" w:rsidR="00E84D5E" w:rsidRPr="00651FF6" w:rsidRDefault="00E84D5E" w:rsidP="00E84D5E">
      <w:pPr>
        <w:pStyle w:val="Zkladntext3"/>
        <w:numPr>
          <w:ilvl w:val="1"/>
          <w:numId w:val="32"/>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3"/>
      <w:r w:rsidRPr="00651FF6">
        <w:rPr>
          <w:rFonts w:ascii="Arial Narrow" w:hAnsi="Arial Narrow"/>
          <w:sz w:val="22"/>
          <w:szCs w:val="22"/>
        </w:rPr>
        <w:t>.</w:t>
      </w:r>
      <w:bookmarkEnd w:id="14"/>
    </w:p>
    <w:bookmarkEnd w:id="12"/>
    <w:p w14:paraId="7F9D2003" w14:textId="77777777" w:rsidR="00E84D5E" w:rsidRPr="00651FF6" w:rsidRDefault="00E84D5E" w:rsidP="00E84D5E">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6" w:name="_Hlk522972864"/>
      <w:r w:rsidRPr="00651FF6">
        <w:rPr>
          <w:rFonts w:ascii="Arial Narrow" w:hAnsi="Arial Narrow"/>
          <w:sz w:val="22"/>
          <w:szCs w:val="22"/>
        </w:rPr>
        <w:t>predložených dokumentov/</w:t>
      </w:r>
      <w:bookmarkEnd w:id="16"/>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49E20A27" w14:textId="77777777" w:rsidR="00E84D5E" w:rsidRDefault="00E84D5E" w:rsidP="00E84D5E">
      <w:pPr>
        <w:spacing w:after="0" w:line="240" w:lineRule="auto"/>
        <w:ind w:left="539"/>
        <w:jc w:val="both"/>
        <w:rPr>
          <w:rFonts w:ascii="Arial Narrow" w:hAnsi="Arial Narrow" w:cs="Arial"/>
          <w:sz w:val="22"/>
        </w:rPr>
      </w:pPr>
      <w:bookmarkStart w:id="17" w:name="_Hlk534970984"/>
    </w:p>
    <w:bookmarkEnd w:id="15"/>
    <w:bookmarkEnd w:id="17"/>
    <w:p w14:paraId="7FAC45C4" w14:textId="77777777" w:rsidR="00E84D5E" w:rsidRPr="00FF43E9" w:rsidRDefault="00E84D5E" w:rsidP="00E84D5E">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0EFD7AF9" w14:textId="77777777" w:rsidR="00E84D5E" w:rsidRDefault="00E84D5E" w:rsidP="00E84D5E">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2D636538" w14:textId="77777777" w:rsidR="00E84D5E" w:rsidRDefault="00E84D5E" w:rsidP="00E84D5E">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55A02024" w14:textId="77777777" w:rsidR="00FC3162" w:rsidRDefault="00FC3162" w:rsidP="00FC3162">
      <w:pPr>
        <w:pStyle w:val="Odsekzoznamu"/>
        <w:tabs>
          <w:tab w:val="clear" w:pos="2160"/>
          <w:tab w:val="clear" w:pos="2880"/>
          <w:tab w:val="clear" w:pos="4500"/>
        </w:tabs>
        <w:ind w:left="567" w:hanging="567"/>
        <w:jc w:val="both"/>
        <w:rPr>
          <w:rFonts w:ascii="Arial Narrow" w:hAnsi="Arial Narrow" w:cs="Arial"/>
          <w:sz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083667E8"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lastRenderedPageBreak/>
        <w:t>Ak je uchádzač platiteľom dane z pridanej hodnoty (ďalej len "DPH"), navrhovanú zmluvnú cenu (v texte zmluvy)</w:t>
      </w:r>
      <w:r>
        <w:rPr>
          <w:rFonts w:ascii="Arial Narrow" w:hAnsi="Arial Narrow" w:cs="Arial"/>
          <w:sz w:val="22"/>
          <w:szCs w:val="22"/>
        </w:rPr>
        <w:t xml:space="preserve"> </w:t>
      </w:r>
      <w:r w:rsidRPr="00BF72C1">
        <w:rPr>
          <w:rFonts w:ascii="Arial Narrow" w:hAnsi="Arial Narrow" w:cs="Arial"/>
          <w:sz w:val="22"/>
          <w:szCs w:val="22"/>
        </w:rPr>
        <w:t>uvedie v zložení:</w:t>
      </w:r>
    </w:p>
    <w:p w14:paraId="2A3CF0B2"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7EEAA617"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0AF2C0DC" w14:textId="77777777" w:rsidR="00FC3162" w:rsidRPr="007A5913" w:rsidRDefault="00FC3162" w:rsidP="003F0200">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195A48D1"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4102719C" w14:textId="77777777" w:rsidR="00E84D5E" w:rsidRPr="00C543F4" w:rsidRDefault="00E84D5E" w:rsidP="00E84D5E">
      <w:pPr>
        <w:pStyle w:val="Odsekzoznamu"/>
        <w:tabs>
          <w:tab w:val="clear" w:pos="2160"/>
          <w:tab w:val="clear" w:pos="2880"/>
          <w:tab w:val="clear" w:pos="4500"/>
        </w:tabs>
        <w:spacing w:before="120" w:after="120"/>
        <w:ind w:left="0"/>
        <w:jc w:val="center"/>
        <w:rPr>
          <w:rFonts w:ascii="Arial Narrow" w:hAnsi="Arial Narrow" w:cs="Arial"/>
          <w:b/>
          <w:bCs/>
          <w:sz w:val="24"/>
          <w:szCs w:val="24"/>
        </w:rPr>
      </w:pPr>
      <w:bookmarkStart w:id="18" w:name="_Hlk522982752"/>
      <w:r w:rsidRPr="00C543F4">
        <w:rPr>
          <w:rFonts w:ascii="Arial Narrow" w:hAnsi="Arial Narrow" w:cs="Arial"/>
          <w:b/>
          <w:bCs/>
          <w:sz w:val="24"/>
          <w:szCs w:val="24"/>
        </w:rPr>
        <w:t>Obsah ponuky</w:t>
      </w:r>
    </w:p>
    <w:p w14:paraId="15CD4185" w14:textId="77777777" w:rsidR="00E84D5E" w:rsidRDefault="00E84D5E" w:rsidP="00E84D5E">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7E57489B" w14:textId="77777777" w:rsidR="00E84D5E" w:rsidRPr="00C77D58" w:rsidRDefault="00E84D5E" w:rsidP="00E84D5E">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5"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5895279" w14:textId="77777777" w:rsidR="00E84D5E" w:rsidRPr="003C0DA5" w:rsidRDefault="00E84D5E" w:rsidP="00E84D5E">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6" w:history="1">
        <w:r w:rsidRPr="003C0DA5">
          <w:rPr>
            <w:rStyle w:val="Hypertextovprepojenie"/>
            <w:rFonts w:ascii="Arial Narrow" w:hAnsi="Arial Narrow" w:cs="Arial"/>
            <w:bCs/>
            <w:sz w:val="22"/>
            <w:szCs w:val="22"/>
          </w:rPr>
          <w:t>https://josephine.proebiz.com/</w:t>
        </w:r>
      </w:hyperlink>
    </w:p>
    <w:p w14:paraId="302DE903" w14:textId="77777777" w:rsidR="00E84D5E" w:rsidRPr="003C0DA5" w:rsidRDefault="00E84D5E" w:rsidP="00E84D5E">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6C50F812" w14:textId="77777777" w:rsidR="00E84D5E" w:rsidRPr="003C0DA5" w:rsidRDefault="00E84D5E" w:rsidP="00E84D5E">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7949BE86" w14:textId="77777777" w:rsidR="00E84D5E" w:rsidRDefault="00E84D5E" w:rsidP="00E84D5E">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1D1F21C7" w14:textId="26D6C1DB" w:rsidR="00E84D5E" w:rsidRPr="00F2405F" w:rsidRDefault="00E84D5E" w:rsidP="00E84D5E">
      <w:pPr>
        <w:pStyle w:val="Zkladntext3"/>
        <w:spacing w:after="0" w:line="240" w:lineRule="auto"/>
        <w:ind w:left="567"/>
        <w:jc w:val="both"/>
        <w:rPr>
          <w:rFonts w:ascii="Arial Narrow" w:hAnsi="Arial Narrow" w:cs="Arial"/>
          <w:sz w:val="22"/>
        </w:rPr>
      </w:pPr>
      <w:r>
        <w:rPr>
          <w:rFonts w:ascii="Arial Narrow" w:hAnsi="Arial Narrow" w:cs="Arial"/>
          <w:sz w:val="22"/>
        </w:rPr>
        <w:t xml:space="preserve">Odporúčaný vzor je uvedený v Prílohe č. </w:t>
      </w:r>
      <w:r>
        <w:rPr>
          <w:rFonts w:ascii="Arial Narrow" w:hAnsi="Arial Narrow" w:cs="Arial"/>
          <w:sz w:val="22"/>
        </w:rPr>
        <w:t>7</w:t>
      </w:r>
      <w:r>
        <w:rPr>
          <w:rFonts w:ascii="Arial Narrow" w:hAnsi="Arial Narrow" w:cs="Arial"/>
          <w:sz w:val="22"/>
        </w:rPr>
        <w:t xml:space="preserve"> týchto SP „Identifikačné údaje a vyhlásenie uchádzača“.</w:t>
      </w:r>
    </w:p>
    <w:p w14:paraId="4E5F95F3" w14:textId="77777777" w:rsidR="00E84D5E" w:rsidRPr="00F56A14" w:rsidRDefault="00E84D5E" w:rsidP="00E84D5E">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44087022" w14:textId="7FF7E367" w:rsidR="00E84D5E" w:rsidRPr="0038077B" w:rsidRDefault="00E84D5E" w:rsidP="00E84D5E">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Pr>
          <w:rFonts w:ascii="Arial Narrow" w:hAnsi="Arial Narrow" w:cs="Arial"/>
          <w:sz w:val="22"/>
        </w:rPr>
        <w:t> elektronickom prostriedku</w:t>
      </w:r>
      <w:r w:rsidRPr="0038077B">
        <w:rPr>
          <w:rFonts w:ascii="Arial Narrow" w:hAnsi="Arial Narrow" w:cs="Arial"/>
          <w:sz w:val="22"/>
        </w:rPr>
        <w:t xml:space="preserve"> JOSEPHINE.</w:t>
      </w:r>
      <w:r w:rsidR="008F3EA6">
        <w:rPr>
          <w:rFonts w:ascii="Arial Narrow" w:hAnsi="Arial Narrow" w:cs="Arial"/>
          <w:sz w:val="22"/>
        </w:rPr>
        <w:t xml:space="preserve"> </w:t>
      </w:r>
      <w:r w:rsidR="008F3EA6" w:rsidRPr="002C3F22">
        <w:rPr>
          <w:rFonts w:ascii="Arial Narrow" w:hAnsi="Arial Narrow" w:cs="Arial"/>
          <w:b/>
          <w:sz w:val="22"/>
        </w:rPr>
        <w:t xml:space="preserve">Uchádzač predloží aj ocenenú prílohu č. </w:t>
      </w:r>
      <w:r w:rsidR="008F3EA6">
        <w:rPr>
          <w:rFonts w:ascii="Arial Narrow" w:hAnsi="Arial Narrow" w:cs="Arial"/>
          <w:b/>
          <w:sz w:val="22"/>
        </w:rPr>
        <w:t>3</w:t>
      </w:r>
      <w:r w:rsidR="008F3EA6">
        <w:rPr>
          <w:rFonts w:ascii="Arial Narrow" w:hAnsi="Arial Narrow" w:cs="Arial"/>
          <w:sz w:val="22"/>
        </w:rPr>
        <w:t xml:space="preserve"> </w:t>
      </w:r>
      <w:r w:rsidR="008F3EA6" w:rsidRPr="00474521">
        <w:rPr>
          <w:rFonts w:ascii="Arial Narrow" w:hAnsi="Arial Narrow" w:cs="Arial"/>
          <w:sz w:val="22"/>
        </w:rPr>
        <w:t>Vzor štruktúrovaného</w:t>
      </w:r>
      <w:r w:rsidR="008F3EA6">
        <w:rPr>
          <w:rFonts w:ascii="Arial Narrow" w:hAnsi="Arial Narrow" w:cs="Arial"/>
          <w:sz w:val="22"/>
        </w:rPr>
        <w:t xml:space="preserve"> rozpočtu ceny týchto SP.</w:t>
      </w:r>
    </w:p>
    <w:p w14:paraId="12C28E90" w14:textId="77777777" w:rsidR="00E84D5E" w:rsidRPr="00BD2194" w:rsidRDefault="00E84D5E" w:rsidP="00E84D5E">
      <w:pPr>
        <w:pStyle w:val="Zkladntext3"/>
        <w:numPr>
          <w:ilvl w:val="2"/>
          <w:numId w:val="11"/>
        </w:numPr>
        <w:spacing w:after="0" w:line="240" w:lineRule="auto"/>
        <w:ind w:left="567" w:hanging="567"/>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4CE3E55B" w14:textId="77777777" w:rsidR="00E84D5E" w:rsidRDefault="00E84D5E" w:rsidP="00E84D5E">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E2B2FE" w14:textId="77777777" w:rsidR="00E84D5E" w:rsidRDefault="00E84D5E" w:rsidP="00E84D5E">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CF9996E" w14:textId="77777777" w:rsidR="00E84D5E" w:rsidRDefault="00E84D5E" w:rsidP="00E84D5E">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E800506" w14:textId="77777777" w:rsidR="00E84D5E" w:rsidRDefault="00E84D5E" w:rsidP="00E84D5E">
      <w:pPr>
        <w:pStyle w:val="Odsekzoznamu"/>
        <w:tabs>
          <w:tab w:val="clear" w:pos="2160"/>
          <w:tab w:val="clear" w:pos="2880"/>
          <w:tab w:val="clear" w:pos="4500"/>
        </w:tabs>
        <w:ind w:left="567"/>
        <w:jc w:val="both"/>
        <w:rPr>
          <w:rFonts w:ascii="Arial Narrow" w:hAnsi="Arial Narrow" w:cs="Arial"/>
          <w:sz w:val="22"/>
        </w:rPr>
      </w:pPr>
    </w:p>
    <w:p w14:paraId="404D9EE1" w14:textId="77777777" w:rsidR="00E84D5E" w:rsidRPr="00136872" w:rsidRDefault="00E84D5E" w:rsidP="00E84D5E">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CD5068F" w14:textId="77777777" w:rsidR="00E84D5E" w:rsidRDefault="00E84D5E" w:rsidP="00E84D5E">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1369A093" w14:textId="77777777" w:rsidR="00E84D5E" w:rsidRPr="00BD2194" w:rsidRDefault="00E84D5E" w:rsidP="00E84D5E">
      <w:pPr>
        <w:pStyle w:val="Zkladntext3"/>
        <w:spacing w:after="0" w:line="240" w:lineRule="auto"/>
        <w:ind w:left="927"/>
        <w:jc w:val="both"/>
        <w:rPr>
          <w:rFonts w:ascii="Arial Narrow" w:hAnsi="Arial Narrow" w:cs="Arial"/>
          <w:sz w:val="22"/>
        </w:rPr>
      </w:pPr>
    </w:p>
    <w:p w14:paraId="5641EE35" w14:textId="77777777" w:rsidR="00E84D5E" w:rsidRPr="00887ABD" w:rsidRDefault="00E84D5E" w:rsidP="00E84D5E">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5C5A0B" w14:textId="77777777" w:rsidR="00E84D5E" w:rsidRDefault="00E84D5E" w:rsidP="00E84D5E">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03F73C54" w14:textId="77777777" w:rsidR="00E84D5E" w:rsidRPr="00BD2194" w:rsidRDefault="00E84D5E" w:rsidP="00E84D5E">
      <w:pPr>
        <w:pStyle w:val="Zkladntext3"/>
        <w:spacing w:after="0" w:line="240" w:lineRule="auto"/>
        <w:ind w:left="567"/>
        <w:jc w:val="both"/>
        <w:rPr>
          <w:rFonts w:ascii="Arial Narrow" w:hAnsi="Arial Narrow" w:cs="Arial"/>
          <w:color w:val="000000"/>
          <w:sz w:val="22"/>
        </w:rPr>
      </w:pPr>
    </w:p>
    <w:p w14:paraId="3ED21E4F" w14:textId="77777777" w:rsidR="00E84D5E" w:rsidRPr="00136872" w:rsidRDefault="00E84D5E" w:rsidP="00E84D5E">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Pr="00136872">
        <w:rPr>
          <w:rFonts w:ascii="Arial Narrow" w:hAnsi="Arial Narrow" w:cs="Arial"/>
          <w:b/>
          <w:bCs/>
          <w:smallCaps/>
          <w:sz w:val="22"/>
        </w:rPr>
        <w:t xml:space="preserve"> ponuky</w:t>
      </w:r>
    </w:p>
    <w:p w14:paraId="1DE19498" w14:textId="77777777" w:rsidR="00E84D5E" w:rsidRDefault="00E84D5E" w:rsidP="00E84D5E">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 v tej istej časti)</w:t>
      </w:r>
      <w:r w:rsidRPr="00F73C50">
        <w:rPr>
          <w:rFonts w:ascii="Arial Narrow" w:hAnsi="Arial Narrow" w:cs="Arial"/>
          <w:sz w:val="22"/>
          <w:szCs w:val="22"/>
        </w:rPr>
        <w:t xml:space="preserve"> 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5"/>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720E412A" w14:textId="77777777" w:rsidR="00E84D5E" w:rsidRPr="00BD2194" w:rsidRDefault="00E84D5E" w:rsidP="00E84D5E">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sz w:val="22"/>
          <w:szCs w:val="22"/>
        </w:rPr>
        <w:t>elektronického prostriedku</w:t>
      </w:r>
      <w:r w:rsidRPr="00393910">
        <w:rPr>
          <w:rFonts w:ascii="Arial Narrow" w:hAnsi="Arial Narrow"/>
          <w:sz w:val="22"/>
          <w:szCs w:val="22"/>
        </w:rPr>
        <w:t xml:space="preserve"> JOSEPHINE umiestnenom na webovej adrese </w:t>
      </w:r>
      <w:hyperlink r:id="rId17"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27E6E012" w14:textId="77777777" w:rsidR="00E84D5E" w:rsidRPr="00BD2194" w:rsidRDefault="00E84D5E" w:rsidP="00E84D5E">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5F2ED719" w14:textId="77777777" w:rsidR="00E84D5E" w:rsidRDefault="00E84D5E" w:rsidP="00E84D5E">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22FEBBA4" w14:textId="77777777" w:rsidR="00E84D5E" w:rsidRDefault="00E84D5E" w:rsidP="00E84D5E">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21714916" w14:textId="77777777" w:rsidR="00E84D5E" w:rsidRDefault="00E84D5E" w:rsidP="00E84D5E">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120DA7EA" w14:textId="77777777" w:rsidR="00E84D5E" w:rsidRPr="00BD2194" w:rsidRDefault="00E84D5E" w:rsidP="00E84D5E">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30EF6418" w14:textId="77777777" w:rsidR="00E84D5E" w:rsidRPr="00136872" w:rsidRDefault="00E84D5E" w:rsidP="00E84D5E">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p w14:paraId="282FE415" w14:textId="77777777" w:rsidR="00E84D5E" w:rsidRPr="00C66401" w:rsidRDefault="00E84D5E" w:rsidP="00E84D5E">
      <w:pPr>
        <w:numPr>
          <w:ilvl w:val="0"/>
          <w:numId w:val="20"/>
        </w:numPr>
        <w:spacing w:after="0" w:line="240" w:lineRule="auto"/>
        <w:ind w:left="567" w:hanging="567"/>
        <w:jc w:val="both"/>
        <w:rPr>
          <w:rFonts w:ascii="Arial Narrow" w:hAnsi="Arial Narrow" w:cs="Arial"/>
          <w:b/>
          <w:bCs/>
          <w:smallCaps/>
          <w:sz w:val="22"/>
        </w:rPr>
      </w:pPr>
      <w:bookmarkStart w:id="27" w:name="_Hlk522982992"/>
      <w:bookmarkEnd w:id="18"/>
      <w:r w:rsidRPr="00C66401">
        <w:rPr>
          <w:rFonts w:ascii="Arial Narrow" w:hAnsi="Arial Narrow" w:cs="Arial"/>
          <w:b/>
          <w:bCs/>
          <w:smallCaps/>
          <w:sz w:val="22"/>
        </w:rPr>
        <w:t>miesto a lehota na predkladanie ponuky</w:t>
      </w:r>
    </w:p>
    <w:p w14:paraId="504DC1A2" w14:textId="77777777" w:rsidR="00E84D5E" w:rsidRPr="00BD2194" w:rsidRDefault="00E84D5E" w:rsidP="00E84D5E">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520A530B" w14:textId="77777777" w:rsidR="00E84D5E" w:rsidRPr="00CB2253" w:rsidRDefault="00E84D5E" w:rsidP="00E84D5E">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27"/>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0" w:name="_Hlk37051167"/>
      <w:bookmarkStart w:id="31"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2486F3D4" w:rsidR="00CB2253" w:rsidRPr="004B4B24" w:rsidRDefault="00980642" w:rsidP="004B4B24">
      <w:pPr>
        <w:pStyle w:val="Zkladntext3"/>
        <w:numPr>
          <w:ilvl w:val="1"/>
          <w:numId w:val="25"/>
        </w:numPr>
        <w:spacing w:after="0" w:line="240" w:lineRule="auto"/>
        <w:ind w:left="567" w:hanging="567"/>
        <w:jc w:val="both"/>
        <w:rPr>
          <w:rFonts w:ascii="Arial Narrow" w:hAnsi="Arial Narrow" w:cs="Arial"/>
          <w:color w:val="FF0000"/>
          <w:sz w:val="22"/>
          <w:szCs w:val="22"/>
        </w:rPr>
      </w:pPr>
      <w:r>
        <w:rPr>
          <w:rFonts w:ascii="Arial Narrow" w:hAnsi="Arial Narrow" w:cs="Arial"/>
          <w:sz w:val="22"/>
          <w:szCs w:val="22"/>
        </w:rPr>
        <w:t>Neverejné o</w:t>
      </w:r>
      <w:r w:rsidR="00CB2253" w:rsidRPr="001814FD">
        <w:rPr>
          <w:rFonts w:ascii="Arial Narrow" w:hAnsi="Arial Narrow" w:cs="Arial"/>
          <w:sz w:val="22"/>
          <w:szCs w:val="22"/>
        </w:rPr>
        <w:t>tváranie ponúk</w:t>
      </w:r>
      <w:r w:rsidR="004B4B24">
        <w:rPr>
          <w:rFonts w:ascii="Arial Narrow" w:hAnsi="Arial Narrow" w:cs="Arial"/>
          <w:sz w:val="22"/>
          <w:szCs w:val="22"/>
        </w:rPr>
        <w:t>,</w:t>
      </w:r>
      <w:r w:rsidR="00CB2253" w:rsidRPr="001814FD">
        <w:rPr>
          <w:rFonts w:ascii="Arial Narrow" w:hAnsi="Arial Narrow" w:cs="Arial"/>
          <w:sz w:val="22"/>
          <w:szCs w:val="22"/>
        </w:rPr>
        <w:t xml:space="preserve"> elektronicky</w:t>
      </w:r>
      <w:r w:rsidR="004B4B24">
        <w:rPr>
          <w:rFonts w:ascii="Arial Narrow" w:hAnsi="Arial Narrow" w:cs="Arial"/>
          <w:sz w:val="22"/>
          <w:szCs w:val="22"/>
        </w:rPr>
        <w:t>,</w:t>
      </w:r>
      <w:r w:rsidR="00CB2253" w:rsidRPr="00BD2194">
        <w:rPr>
          <w:rFonts w:ascii="Arial Narrow" w:hAnsi="Arial Narrow"/>
          <w:sz w:val="22"/>
          <w:szCs w:val="22"/>
        </w:rPr>
        <w:t xml:space="preserve"> </w:t>
      </w:r>
      <w:r w:rsidR="004B4B24">
        <w:rPr>
          <w:rFonts w:ascii="Arial Narrow" w:hAnsi="Arial Narrow"/>
          <w:sz w:val="22"/>
          <w:szCs w:val="22"/>
        </w:rPr>
        <w:t>p</w:t>
      </w:r>
      <w:r w:rsidR="00CB2253" w:rsidRPr="00BD2194">
        <w:rPr>
          <w:rFonts w:ascii="Arial Narrow" w:hAnsi="Arial Narrow"/>
          <w:sz w:val="22"/>
          <w:szCs w:val="22"/>
        </w:rPr>
        <w:t xml:space="preserve">rostredníctvom funkcionality </w:t>
      </w:r>
      <w:r w:rsidR="000F1E87">
        <w:rPr>
          <w:rFonts w:ascii="Arial Narrow" w:hAnsi="Arial Narrow"/>
          <w:sz w:val="22"/>
          <w:szCs w:val="22"/>
        </w:rPr>
        <w:t>elektronického prostriedku</w:t>
      </w:r>
      <w:r w:rsidR="00CB2253" w:rsidRPr="001814FD">
        <w:rPr>
          <w:rFonts w:ascii="Arial Narrow" w:hAnsi="Arial Narrow"/>
          <w:sz w:val="22"/>
          <w:szCs w:val="22"/>
        </w:rPr>
        <w:t xml:space="preserve"> JOSEPHINE</w:t>
      </w:r>
      <w:r w:rsidR="00CB2253">
        <w:rPr>
          <w:rFonts w:ascii="Arial Narrow" w:hAnsi="Arial Narrow"/>
          <w:sz w:val="22"/>
          <w:szCs w:val="22"/>
        </w:rPr>
        <w:t xml:space="preserve"> </w:t>
      </w:r>
      <w:r w:rsidR="00CB2253" w:rsidRPr="00BD2194">
        <w:rPr>
          <w:rFonts w:ascii="Arial Narrow" w:hAnsi="Arial Narrow"/>
          <w:sz w:val="22"/>
          <w:szCs w:val="22"/>
        </w:rPr>
        <w:t xml:space="preserve">sa </w:t>
      </w:r>
      <w:r w:rsidR="004B4B24" w:rsidRPr="00E2696C">
        <w:rPr>
          <w:rFonts w:ascii="Arial Narrow" w:hAnsi="Arial Narrow" w:cs="Arial"/>
          <w:sz w:val="22"/>
        </w:rPr>
        <w:t>uskutoční v súlade so zákonom na mieste a v čase uvedenom v oznámení o vyhlásení verejného obstarávania.</w:t>
      </w:r>
      <w:bookmarkEnd w:id="30"/>
      <w:bookmarkEnd w:id="31"/>
    </w:p>
    <w:p w14:paraId="6C6F4F95" w14:textId="77777777" w:rsidR="004B4B24" w:rsidRDefault="004B4B24" w:rsidP="00CB2253">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CB616D4" w14:textId="60969596" w:rsidR="004B4B24" w:rsidRPr="00BD2194" w:rsidRDefault="004B4B24" w:rsidP="004B4B24">
      <w:pPr>
        <w:spacing w:after="0" w:line="240" w:lineRule="auto"/>
        <w:ind w:left="567" w:hanging="567"/>
        <w:jc w:val="both"/>
        <w:rPr>
          <w:rFonts w:ascii="Arial Narrow" w:hAnsi="Arial Narrow" w:cs="Arial"/>
          <w:sz w:val="22"/>
          <w:lang w:eastAsia="sk-SK"/>
        </w:rPr>
      </w:pPr>
      <w:r>
        <w:rPr>
          <w:rFonts w:ascii="Arial Narrow" w:hAnsi="Arial Narrow" w:cs="Arial"/>
          <w:sz w:val="22"/>
          <w:lang w:eastAsia="sk-SK"/>
        </w:rPr>
        <w:t xml:space="preserve">           </w:t>
      </w:r>
      <w:r w:rsidRPr="00297FEF">
        <w:rPr>
          <w:rFonts w:ascii="Arial Narrow" w:hAnsi="Arial Narrow" w:cs="Arial"/>
          <w:sz w:val="22"/>
          <w:lang w:eastAsia="sk-SK"/>
        </w:rPr>
        <w:t xml:space="preserve">Informácie týkajúce sa priebehu elektronickej aukcie, informácie o použitých elektronických zariadeniach, podmienkach a špecifikácii technického pripojenia, informácie, ktoré budú uchádzačom sprístupnené v priebehu elektronickej aukcie, podmienky, za ktorých môže uchádzač predkladať nové ceny, sú uvedené v prílohe č. 4  týchto </w:t>
      </w:r>
      <w:r>
        <w:rPr>
          <w:rFonts w:ascii="Arial Narrow" w:hAnsi="Arial Narrow" w:cs="Arial"/>
          <w:sz w:val="22"/>
          <w:lang w:eastAsia="sk-SK"/>
        </w:rPr>
        <w:t>SP</w:t>
      </w:r>
      <w:r w:rsidRPr="00297FEF">
        <w:rPr>
          <w:rFonts w:ascii="Arial Narrow" w:hAnsi="Arial Narrow" w:cs="Arial"/>
          <w:sz w:val="22"/>
          <w:lang w:eastAsia="sk-SK"/>
        </w:rPr>
        <w:t>.</w:t>
      </w:r>
    </w:p>
    <w:p w14:paraId="4170D096" w14:textId="77777777" w:rsidR="00CB2253" w:rsidRDefault="00CB2253" w:rsidP="004B4B24">
      <w:pPr>
        <w:spacing w:after="0" w:line="240" w:lineRule="auto"/>
        <w:ind w:firstLine="708"/>
        <w:rPr>
          <w:rFonts w:ascii="Arial Narrow" w:hAnsi="Arial Narrow" w:cs="Arial"/>
          <w:b/>
          <w:bCs/>
          <w:sz w:val="22"/>
        </w:rPr>
      </w:pPr>
    </w:p>
    <w:p w14:paraId="1FFEECBA" w14:textId="701443FF" w:rsidR="00CB2253"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CB2253" w:rsidRPr="00C22BF6">
        <w:rPr>
          <w:rFonts w:ascii="Arial Narrow" w:hAnsi="Arial Narrow"/>
          <w:smallCaps/>
          <w:sz w:val="22"/>
          <w:szCs w:val="22"/>
          <w:highlight w:val="yellow"/>
        </w:rPr>
        <w:t>h</w:t>
      </w:r>
      <w:r w:rsidR="00CB2253" w:rsidRPr="00DE69B5">
        <w:rPr>
          <w:rFonts w:ascii="Arial Narrow" w:hAnsi="Arial Narrow"/>
          <w:smallCaps/>
          <w:sz w:val="22"/>
          <w:szCs w:val="22"/>
        </w:rPr>
        <w:t>odnotenie splnenia podmienok účasti</w:t>
      </w:r>
      <w:r w:rsidR="004B4B24">
        <w:rPr>
          <w:rFonts w:ascii="Arial Narrow" w:hAnsi="Arial Narrow"/>
          <w:smallCaps/>
          <w:sz w:val="22"/>
          <w:szCs w:val="22"/>
        </w:rPr>
        <w:t xml:space="preserve"> a hodnotenie</w:t>
      </w:r>
      <w:r w:rsidR="00CB2253" w:rsidRPr="00DE69B5">
        <w:rPr>
          <w:rFonts w:ascii="Arial Narrow" w:hAnsi="Arial Narrow"/>
          <w:smallCaps/>
          <w:sz w:val="22"/>
          <w:szCs w:val="22"/>
        </w:rPr>
        <w:t xml:space="preserve"> ponúk </w:t>
      </w:r>
    </w:p>
    <w:p w14:paraId="11CC5412" w14:textId="77777777" w:rsidR="00CB2253" w:rsidRPr="00BD2194"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6EA58D61" w:rsidR="00CB2253" w:rsidRDefault="00CB2253" w:rsidP="003F0200">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splnenia podmienok účasti</w:t>
      </w:r>
      <w:r w:rsidR="004B4B24">
        <w:rPr>
          <w:rFonts w:ascii="Arial Narrow" w:hAnsi="Arial Narrow"/>
          <w:sz w:val="22"/>
          <w:szCs w:val="22"/>
        </w:rPr>
        <w:t xml:space="preserve"> a hodnotenie ponúk</w:t>
      </w:r>
      <w:r>
        <w:rPr>
          <w:rFonts w:ascii="Arial Narrow" w:hAnsi="Arial Narrow"/>
          <w:sz w:val="22"/>
          <w:szCs w:val="22"/>
        </w:rPr>
        <w:t xml:space="preserve"> sa realizuje v súlade so zákonom a SP.</w:t>
      </w:r>
    </w:p>
    <w:p w14:paraId="37FC2FF9" w14:textId="0B0BCFA6" w:rsidR="00CB2253" w:rsidRDefault="00CB2253" w:rsidP="00D24637">
      <w:pPr>
        <w:pStyle w:val="Zkladntext3"/>
        <w:numPr>
          <w:ilvl w:val="1"/>
          <w:numId w:val="26"/>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w:t>
      </w:r>
      <w:r w:rsidR="004B4B24">
        <w:rPr>
          <w:rFonts w:ascii="Arial Narrow" w:hAnsi="Arial Narrow"/>
          <w:sz w:val="22"/>
          <w:szCs w:val="22"/>
        </w:rPr>
        <w:t xml:space="preserve">zriadi komisiu </w:t>
      </w:r>
      <w:r w:rsidR="004B4B24" w:rsidRPr="00803676">
        <w:rPr>
          <w:rFonts w:ascii="Arial Narrow" w:hAnsi="Arial Narrow"/>
          <w:sz w:val="22"/>
          <w:szCs w:val="22"/>
        </w:rPr>
        <w:t xml:space="preserve">na vyhodnotenie splnenia podmienok účasti uchádzačov </w:t>
      </w:r>
      <w:r w:rsidR="004B4B24">
        <w:rPr>
          <w:rFonts w:ascii="Arial Narrow" w:hAnsi="Arial Narrow"/>
          <w:sz w:val="22"/>
          <w:szCs w:val="22"/>
        </w:rPr>
        <w:t xml:space="preserve">a </w:t>
      </w:r>
      <w:r w:rsidR="004B4B24" w:rsidRPr="007F1C06">
        <w:rPr>
          <w:rFonts w:ascii="Arial Narrow" w:hAnsi="Arial Narrow"/>
          <w:sz w:val="22"/>
          <w:szCs w:val="22"/>
        </w:rPr>
        <w:t>na vyhodnotenie ponúk</w:t>
      </w:r>
      <w:r w:rsidR="004B4B24">
        <w:rPr>
          <w:rFonts w:ascii="Arial Narrow" w:hAnsi="Arial Narrow"/>
          <w:sz w:val="22"/>
          <w:szCs w:val="22"/>
        </w:rPr>
        <w:t>.</w:t>
      </w:r>
    </w:p>
    <w:p w14:paraId="70B2EEAF" w14:textId="77777777" w:rsidR="004B4B24" w:rsidRDefault="004B4B24" w:rsidP="004B4B24">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V</w:t>
      </w:r>
      <w:r w:rsidRPr="001C4E91">
        <w:rPr>
          <w:rFonts w:ascii="Arial Narrow" w:hAnsi="Arial Narrow"/>
          <w:sz w:val="22"/>
          <w:szCs w:val="22"/>
        </w:rPr>
        <w:t xml:space="preserve">yhodnotenie splnenia podmienok účasti </w:t>
      </w:r>
      <w:r>
        <w:rPr>
          <w:rFonts w:ascii="Arial Narrow" w:hAnsi="Arial Narrow"/>
          <w:sz w:val="22"/>
          <w:szCs w:val="22"/>
        </w:rPr>
        <w:t xml:space="preserve">sa uskutoční </w:t>
      </w:r>
      <w:r w:rsidRPr="001C4E91">
        <w:rPr>
          <w:rFonts w:ascii="Arial Narrow" w:hAnsi="Arial Narrow"/>
          <w:sz w:val="22"/>
          <w:szCs w:val="22"/>
        </w:rPr>
        <w:t>podľa § 40 zákona</w:t>
      </w:r>
      <w:r>
        <w:rPr>
          <w:rFonts w:ascii="Arial Narrow" w:hAnsi="Arial Narrow"/>
          <w:sz w:val="22"/>
          <w:szCs w:val="22"/>
        </w:rPr>
        <w:t>, pričom</w:t>
      </w:r>
      <w:r w:rsidRPr="001C4E91">
        <w:rPr>
          <w:rFonts w:ascii="Arial Narrow" w:hAnsi="Arial Narrow"/>
          <w:sz w:val="22"/>
          <w:szCs w:val="22"/>
        </w:rPr>
        <w:t xml:space="preserve"> bude braná do úvahy možnosť preukázať splnenie podmienok účasti </w:t>
      </w:r>
      <w:r>
        <w:rPr>
          <w:rFonts w:ascii="Arial Narrow" w:hAnsi="Arial Narrow"/>
          <w:sz w:val="22"/>
          <w:szCs w:val="22"/>
        </w:rPr>
        <w:t>j</w:t>
      </w:r>
      <w:r w:rsidRPr="007F1C06">
        <w:rPr>
          <w:rFonts w:ascii="Arial Narrow" w:hAnsi="Arial Narrow"/>
          <w:sz w:val="22"/>
          <w:szCs w:val="22"/>
        </w:rPr>
        <w:t>ednotn</w:t>
      </w:r>
      <w:r>
        <w:rPr>
          <w:rFonts w:ascii="Arial Narrow" w:hAnsi="Arial Narrow"/>
          <w:sz w:val="22"/>
          <w:szCs w:val="22"/>
        </w:rPr>
        <w:t>ým</w:t>
      </w:r>
      <w:r w:rsidRPr="007F1C06">
        <w:rPr>
          <w:rFonts w:ascii="Arial Narrow" w:hAnsi="Arial Narrow"/>
          <w:sz w:val="22"/>
          <w:szCs w:val="22"/>
        </w:rPr>
        <w:t xml:space="preserve"> európsk</w:t>
      </w:r>
      <w:r>
        <w:rPr>
          <w:rFonts w:ascii="Arial Narrow" w:hAnsi="Arial Narrow"/>
          <w:sz w:val="22"/>
          <w:szCs w:val="22"/>
        </w:rPr>
        <w:t>ym</w:t>
      </w:r>
      <w:r w:rsidRPr="007F1C06">
        <w:rPr>
          <w:rFonts w:ascii="Arial Narrow" w:hAnsi="Arial Narrow"/>
          <w:sz w:val="22"/>
          <w:szCs w:val="22"/>
        </w:rPr>
        <w:t xml:space="preserve"> dokument</w:t>
      </w:r>
      <w:r>
        <w:rPr>
          <w:rFonts w:ascii="Arial Narrow" w:hAnsi="Arial Narrow"/>
          <w:sz w:val="22"/>
          <w:szCs w:val="22"/>
        </w:rPr>
        <w:t>om</w:t>
      </w:r>
      <w:r w:rsidRPr="007F1C06">
        <w:rPr>
          <w:rFonts w:ascii="Arial Narrow" w:hAnsi="Arial Narrow"/>
          <w:sz w:val="22"/>
          <w:szCs w:val="22"/>
        </w:rPr>
        <w:t xml:space="preserve"> pre obstarávanie</w:t>
      </w:r>
      <w:r w:rsidRPr="001C4E91">
        <w:rPr>
          <w:rFonts w:ascii="Arial Narrow" w:hAnsi="Arial Narrow"/>
          <w:sz w:val="22"/>
          <w:szCs w:val="22"/>
        </w:rPr>
        <w:t xml:space="preserve"> v súlade s § 39 zákon</w:t>
      </w:r>
      <w:r>
        <w:rPr>
          <w:rFonts w:ascii="Arial Narrow" w:hAnsi="Arial Narrow"/>
          <w:sz w:val="22"/>
          <w:szCs w:val="22"/>
        </w:rPr>
        <w:t>a</w:t>
      </w:r>
      <w:r w:rsidRPr="001C4E91">
        <w:rPr>
          <w:rFonts w:ascii="Arial Narrow" w:hAnsi="Arial Narrow"/>
          <w:sz w:val="22"/>
          <w:szCs w:val="22"/>
        </w:rPr>
        <w:t>.</w:t>
      </w:r>
    </w:p>
    <w:p w14:paraId="1B7BB15A" w14:textId="77777777" w:rsidR="004B4B24" w:rsidRDefault="004B4B24" w:rsidP="00A76904">
      <w:pPr>
        <w:pStyle w:val="Zkladntext3"/>
        <w:numPr>
          <w:ilvl w:val="1"/>
          <w:numId w:val="26"/>
        </w:numPr>
        <w:spacing w:after="0" w:line="240" w:lineRule="auto"/>
        <w:ind w:left="567" w:hanging="567"/>
        <w:jc w:val="both"/>
        <w:rPr>
          <w:rFonts w:ascii="Arial Narrow" w:hAnsi="Arial Narrow"/>
          <w:sz w:val="22"/>
          <w:szCs w:val="22"/>
        </w:rPr>
      </w:pPr>
      <w:r w:rsidRPr="001C4E91">
        <w:rPr>
          <w:rFonts w:ascii="Arial Narrow" w:hAnsi="Arial Narrow"/>
          <w:sz w:val="22"/>
          <w:szCs w:val="22"/>
        </w:rPr>
        <w:t>Ponuky uchádzačov, ktorí neboli vylúčení, sa následne vyhodnocujú podľa § 53 zákona.</w:t>
      </w:r>
    </w:p>
    <w:p w14:paraId="734F943F" w14:textId="77777777" w:rsidR="004B4B24" w:rsidRDefault="004B4B24" w:rsidP="00A76904">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cs="Arial"/>
          <w:sz w:val="22"/>
        </w:rPr>
        <w:t xml:space="preserve">Po </w:t>
      </w:r>
      <w:r w:rsidRPr="002A4C8B">
        <w:rPr>
          <w:rFonts w:ascii="Arial Narrow" w:hAnsi="Arial Narrow" w:cs="Arial"/>
          <w:sz w:val="22"/>
        </w:rPr>
        <w:t xml:space="preserve">vyhodnotí ponuky z hľadiska splnenia požiadaviek na predmet </w:t>
      </w:r>
      <w:r w:rsidRPr="002A4C8B">
        <w:rPr>
          <w:rFonts w:ascii="Arial Narrow" w:hAnsi="Arial Narrow" w:cs="Arial"/>
          <w:color w:val="000000"/>
          <w:sz w:val="22"/>
        </w:rPr>
        <w:t>zákazky</w:t>
      </w:r>
      <w:r>
        <w:rPr>
          <w:rFonts w:ascii="Arial Narrow" w:hAnsi="Arial Narrow" w:cs="Arial"/>
          <w:color w:val="000000"/>
          <w:sz w:val="22"/>
        </w:rPr>
        <w:t xml:space="preserve"> </w:t>
      </w:r>
      <w:r w:rsidRPr="001C4E91">
        <w:rPr>
          <w:rFonts w:ascii="Arial Narrow" w:hAnsi="Arial Narrow" w:cs="Arial"/>
          <w:color w:val="000000"/>
          <w:sz w:val="22"/>
        </w:rPr>
        <w:t>sa uskutoční vyhodnoten</w:t>
      </w:r>
      <w:r>
        <w:rPr>
          <w:rFonts w:ascii="Arial Narrow" w:hAnsi="Arial Narrow" w:cs="Arial"/>
          <w:color w:val="000000"/>
          <w:sz w:val="22"/>
        </w:rPr>
        <w:t>ie</w:t>
      </w:r>
      <w:r w:rsidRPr="001C4E91">
        <w:rPr>
          <w:rFonts w:ascii="Arial Narrow" w:hAnsi="Arial Narrow" w:cs="Arial"/>
          <w:color w:val="000000"/>
          <w:sz w:val="22"/>
        </w:rPr>
        <w:t xml:space="preserve"> ponúk na základe kritéri</w:t>
      </w:r>
      <w:r>
        <w:rPr>
          <w:rFonts w:ascii="Arial Narrow" w:hAnsi="Arial Narrow" w:cs="Arial"/>
          <w:color w:val="000000"/>
          <w:sz w:val="22"/>
        </w:rPr>
        <w:t>a</w:t>
      </w:r>
      <w:r w:rsidRPr="001C4E91">
        <w:rPr>
          <w:rFonts w:ascii="Arial Narrow" w:hAnsi="Arial Narrow" w:cs="Arial"/>
          <w:color w:val="000000"/>
          <w:sz w:val="22"/>
        </w:rPr>
        <w:t xml:space="preserve"> na vyhodnotenie ponúk</w:t>
      </w:r>
      <w:r>
        <w:rPr>
          <w:rFonts w:ascii="Arial Narrow" w:hAnsi="Arial Narrow" w:cs="Arial"/>
          <w:color w:val="000000"/>
          <w:sz w:val="22"/>
        </w:rPr>
        <w:t>.</w:t>
      </w:r>
      <w:r w:rsidRPr="001C4E91">
        <w:rPr>
          <w:rFonts w:ascii="Arial Narrow" w:hAnsi="Arial Narrow"/>
          <w:sz w:val="22"/>
          <w:szCs w:val="22"/>
        </w:rPr>
        <w:t xml:space="preserve"> Kritérium na vyhodnotenie ponúk a pravidlá jeho uplatnenia sú uvedené v prílohe č. 4 </w:t>
      </w:r>
      <w:r>
        <w:rPr>
          <w:rFonts w:ascii="Arial Narrow" w:hAnsi="Arial Narrow"/>
          <w:sz w:val="22"/>
          <w:szCs w:val="22"/>
        </w:rPr>
        <w:t xml:space="preserve">týchto </w:t>
      </w:r>
      <w:r w:rsidRPr="001C4E91">
        <w:rPr>
          <w:rFonts w:ascii="Arial Narrow" w:hAnsi="Arial Narrow"/>
          <w:sz w:val="22"/>
          <w:szCs w:val="22"/>
        </w:rPr>
        <w:t>SP.</w:t>
      </w:r>
    </w:p>
    <w:p w14:paraId="4EF72AD3" w14:textId="77777777" w:rsidR="004B4B24" w:rsidRPr="001C4E91" w:rsidRDefault="004B4B24" w:rsidP="00A76904">
      <w:pPr>
        <w:pStyle w:val="Zkladntext3"/>
        <w:numPr>
          <w:ilvl w:val="1"/>
          <w:numId w:val="26"/>
        </w:numPr>
        <w:spacing w:after="0" w:line="240" w:lineRule="auto"/>
        <w:ind w:left="567" w:hanging="567"/>
        <w:jc w:val="both"/>
        <w:rPr>
          <w:rFonts w:ascii="Arial Narrow" w:hAnsi="Arial Narrow"/>
          <w:sz w:val="22"/>
          <w:szCs w:val="22"/>
        </w:rPr>
      </w:pPr>
      <w:r w:rsidRPr="00803676">
        <w:rPr>
          <w:rFonts w:ascii="Arial Narrow" w:hAnsi="Arial Narrow"/>
          <w:sz w:val="22"/>
          <w:szCs w:val="22"/>
        </w:rPr>
        <w:t>Ak nedošlo k predloženiu dokladov preukazujúcich splnenie podmienok účasti skôr, verejný obstarávateľ po vyhodnotení ponúk</w:t>
      </w:r>
      <w:r>
        <w:rPr>
          <w:rFonts w:ascii="Arial Narrow" w:hAnsi="Arial Narrow"/>
          <w:sz w:val="22"/>
          <w:szCs w:val="22"/>
        </w:rPr>
        <w:t xml:space="preserve"> (po elektronickej aukcii)</w:t>
      </w:r>
      <w:r w:rsidRPr="00803676">
        <w:rPr>
          <w:rFonts w:ascii="Arial Narrow" w:hAnsi="Arial Narrow"/>
          <w:sz w:val="22"/>
          <w:szCs w:val="22"/>
        </w:rPr>
        <w:t xml:space="preserve"> vyhodnot</w:t>
      </w:r>
      <w:r>
        <w:rPr>
          <w:rFonts w:ascii="Arial Narrow" w:hAnsi="Arial Narrow"/>
          <w:sz w:val="22"/>
          <w:szCs w:val="22"/>
        </w:rPr>
        <w:t>í</w:t>
      </w:r>
      <w:r w:rsidRPr="00803676">
        <w:rPr>
          <w:rFonts w:ascii="Arial Narrow" w:hAnsi="Arial Narrow"/>
          <w:sz w:val="22"/>
          <w:szCs w:val="22"/>
        </w:rPr>
        <w:t xml:space="preserve"> splnenie podmienok účasti uchádzača, ktorý sa umiestnil na prvom mieste v poradí v súlade so zákonom a v súlade s týmito </w:t>
      </w:r>
      <w:r>
        <w:rPr>
          <w:rFonts w:ascii="Arial Narrow" w:hAnsi="Arial Narrow"/>
          <w:sz w:val="22"/>
          <w:szCs w:val="22"/>
        </w:rPr>
        <w:t>SP</w:t>
      </w:r>
      <w:r w:rsidRPr="00803676">
        <w:rPr>
          <w:rFonts w:ascii="Arial Narrow" w:hAnsi="Arial Narrow"/>
          <w:sz w:val="22"/>
          <w:szCs w:val="22"/>
        </w:rPr>
        <w:t>.</w:t>
      </w:r>
      <w:r>
        <w:rPr>
          <w:rFonts w:ascii="Arial Narrow" w:hAnsi="Arial Narrow"/>
          <w:sz w:val="22"/>
          <w:szCs w:val="22"/>
        </w:rPr>
        <w:t xml:space="preserve"> </w:t>
      </w:r>
      <w:r w:rsidRPr="00A3563C">
        <w:rPr>
          <w:rFonts w:ascii="Arial Narrow" w:hAnsi="Arial Narrow" w:cs="Arial"/>
          <w:sz w:val="22"/>
          <w:lang w:eastAsia="sk-SK"/>
        </w:rPr>
        <w:t xml:space="preserve">Ak dôjde k vylúčeniu uchádzača, verejný obstarávateľ vyhodnotí následne splnenie podmienok účasti ďalšieho uchádzača v poradí tak, aby </w:t>
      </w:r>
      <w:r w:rsidRPr="00A3563C">
        <w:rPr>
          <w:rFonts w:ascii="Arial Narrow" w:hAnsi="Arial Narrow"/>
          <w:sz w:val="22"/>
        </w:rPr>
        <w:t>uchádzač umiestnený na prvom mieste v novo zostavenom poradí spĺňal podmienky účasti.</w:t>
      </w:r>
    </w:p>
    <w:p w14:paraId="5916CDF5" w14:textId="77777777" w:rsidR="00AB48C1" w:rsidRDefault="00AB48C1"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777727DC" w:rsidR="00CB2253" w:rsidRPr="00DE4F25" w:rsidRDefault="00CB2253" w:rsidP="00DE4F25">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E402CC">
        <w:rPr>
          <w:rFonts w:ascii="Arial Narrow" w:hAnsi="Arial Narrow" w:cs="Arial"/>
          <w:sz w:val="22"/>
          <w:szCs w:val="22"/>
        </w:rPr>
        <w:t>Rámcová dohoda</w:t>
      </w:r>
      <w:r w:rsidR="00EF21BA">
        <w:rPr>
          <w:rFonts w:ascii="Arial Narrow" w:hAnsi="Arial Narrow" w:cs="Arial"/>
          <w:sz w:val="22"/>
          <w:szCs w:val="22"/>
        </w:rPr>
        <w:t xml:space="preserve"> </w:t>
      </w:r>
      <w:r w:rsidR="00DE4F25">
        <w:rPr>
          <w:rFonts w:ascii="Arial Narrow" w:hAnsi="Arial Narrow" w:cs="Arial"/>
          <w:sz w:val="22"/>
          <w:szCs w:val="22"/>
        </w:rPr>
        <w:t xml:space="preserve">s jedným </w:t>
      </w:r>
      <w:r w:rsidR="006F2116">
        <w:rPr>
          <w:rFonts w:ascii="Arial Narrow" w:hAnsi="Arial Narrow" w:cs="Arial"/>
          <w:sz w:val="22"/>
          <w:szCs w:val="22"/>
        </w:rPr>
        <w:t>uchádzačom</w:t>
      </w:r>
      <w:r w:rsidR="00DE4F25">
        <w:rPr>
          <w:rFonts w:ascii="Arial Narrow" w:hAnsi="Arial Narrow" w:cs="Arial"/>
          <w:sz w:val="22"/>
          <w:szCs w:val="22"/>
        </w:rPr>
        <w:t>.</w:t>
      </w:r>
    </w:p>
    <w:p w14:paraId="5FD14046" w14:textId="608D6477"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E402CC">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60B3A77D" w14:textId="01C3977E"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CB2253" w:rsidRPr="00DE69B5">
        <w:rPr>
          <w:rFonts w:ascii="Arial Narrow" w:hAnsi="Arial Narrow"/>
          <w:smallCaps/>
          <w:sz w:val="22"/>
          <w:szCs w:val="22"/>
        </w:rPr>
        <w:t>uzavretie zmluvy</w:t>
      </w:r>
    </w:p>
    <w:p w14:paraId="672D444B" w14:textId="63DBDBD4" w:rsidR="00CB2253" w:rsidRPr="00BD2194"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8F3EA6">
        <w:rPr>
          <w:rFonts w:ascii="Arial Narrow" w:hAnsi="Arial Narrow" w:cs="Arial"/>
          <w:sz w:val="22"/>
          <w:szCs w:val="22"/>
        </w:rPr>
        <w:t xml:space="preserve">ustanoveniami </w:t>
      </w:r>
      <w:r>
        <w:rPr>
          <w:rFonts w:ascii="Arial Narrow" w:hAnsi="Arial Narrow" w:cs="Arial"/>
          <w:sz w:val="22"/>
          <w:szCs w:val="22"/>
        </w:rPr>
        <w:t>§ 56 zákona</w:t>
      </w:r>
      <w:r w:rsidRPr="00BD2194">
        <w:rPr>
          <w:rFonts w:ascii="Arial Narrow" w:hAnsi="Arial Narrow" w:cs="Arial"/>
          <w:sz w:val="22"/>
          <w:szCs w:val="22"/>
        </w:rPr>
        <w:t>.</w:t>
      </w:r>
    </w:p>
    <w:p w14:paraId="4EA1E1F0" w14:textId="0B8C4589"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lastRenderedPageBreak/>
        <w:t>Úspešný</w:t>
      </w:r>
      <w:r w:rsidRPr="003C0DA5">
        <w:rPr>
          <w:rFonts w:ascii="Arial Narrow" w:hAnsi="Arial Narrow"/>
          <w:sz w:val="22"/>
          <w:szCs w:val="22"/>
        </w:rPr>
        <w:t xml:space="preserve"> uchádzač pred podpisom </w:t>
      </w:r>
      <w:r w:rsidR="00E402CC">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33659539" w14:textId="77777777" w:rsidR="00CB2253" w:rsidRPr="00BD2194"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5B1A67CC" w14:textId="7E8DEF1C" w:rsidR="00CB2253"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E402CC">
        <w:rPr>
          <w:rFonts w:ascii="Arial Narrow" w:hAnsi="Arial Narrow" w:cs="Arial"/>
          <w:sz w:val="22"/>
        </w:rPr>
        <w:t>,</w:t>
      </w:r>
    </w:p>
    <w:p w14:paraId="1640A6DF" w14:textId="77777777" w:rsidR="00C635EF" w:rsidRPr="00FC0349" w:rsidRDefault="00C635EF" w:rsidP="00C635EF">
      <w:pPr>
        <w:numPr>
          <w:ilvl w:val="0"/>
          <w:numId w:val="24"/>
        </w:numPr>
        <w:spacing w:before="120" w:after="120" w:line="240" w:lineRule="auto"/>
        <w:ind w:left="993" w:hanging="426"/>
        <w:jc w:val="both"/>
        <w:rPr>
          <w:rFonts w:ascii="Arial Narrow" w:hAnsi="Arial Narrow" w:cs="Arial"/>
          <w:sz w:val="22"/>
        </w:rPr>
      </w:pPr>
      <w:r>
        <w:rPr>
          <w:rFonts w:ascii="Arial Narrow" w:hAnsi="Arial Narrow"/>
          <w:sz w:val="22"/>
        </w:rPr>
        <w:t>predložiť c</w:t>
      </w:r>
      <w:r w:rsidRPr="009C6F63">
        <w:rPr>
          <w:rFonts w:ascii="Arial Narrow" w:hAnsi="Arial Narrow"/>
          <w:sz w:val="22"/>
        </w:rPr>
        <w:t xml:space="preserve">ertifikát alebo iný doklad vystavený výrobcom o absolvovaní školenia na aplikáciu a technickú podporu produktov </w:t>
      </w:r>
      <w:proofErr w:type="spellStart"/>
      <w:r w:rsidRPr="009C6F63">
        <w:rPr>
          <w:rFonts w:ascii="Arial Narrow" w:hAnsi="Arial Narrow"/>
          <w:sz w:val="22"/>
        </w:rPr>
        <w:t>forenznej</w:t>
      </w:r>
      <w:proofErr w:type="spellEnd"/>
      <w:r w:rsidRPr="009C6F63">
        <w:rPr>
          <w:rFonts w:ascii="Arial Narrow" w:hAnsi="Arial Narrow"/>
          <w:sz w:val="22"/>
        </w:rPr>
        <w:t xml:space="preserve"> genetickej identifikácie. Originál a preklad certifikátu do</w:t>
      </w:r>
      <w:r>
        <w:rPr>
          <w:rFonts w:ascii="Arial Narrow" w:hAnsi="Arial Narrow"/>
          <w:sz w:val="22"/>
        </w:rPr>
        <w:t xml:space="preserve"> slovenského jazyka,</w:t>
      </w:r>
    </w:p>
    <w:p w14:paraId="494E7F4B" w14:textId="77777777" w:rsidR="00C635EF" w:rsidRPr="00FC0349" w:rsidRDefault="00C635EF" w:rsidP="00C635EF">
      <w:pPr>
        <w:numPr>
          <w:ilvl w:val="0"/>
          <w:numId w:val="24"/>
        </w:numPr>
        <w:spacing w:before="120" w:after="120" w:line="240" w:lineRule="auto"/>
        <w:ind w:left="993" w:hanging="426"/>
        <w:jc w:val="both"/>
        <w:rPr>
          <w:rFonts w:ascii="Arial Narrow" w:hAnsi="Arial Narrow" w:cs="Arial"/>
          <w:sz w:val="22"/>
        </w:rPr>
      </w:pPr>
      <w:r>
        <w:rPr>
          <w:rFonts w:ascii="Arial Narrow" w:hAnsi="Arial Narrow"/>
          <w:sz w:val="22"/>
        </w:rPr>
        <w:t>predložiť r</w:t>
      </w:r>
      <w:r w:rsidRPr="009C6F63">
        <w:rPr>
          <w:rFonts w:ascii="Arial Narrow" w:hAnsi="Arial Narrow"/>
          <w:sz w:val="22"/>
        </w:rPr>
        <w:t>ozhodnutie na povolenie používania, uvádzania na trh, prechovávania a skladovania látok zaradených do skupiny II v zmysle právnych predpisov o zaobchádzaní s chemickými látkami, ktoré možno zneužiť na nezákonnú výrobu omamných látok a psychotropných látok</w:t>
      </w:r>
      <w:r>
        <w:rPr>
          <w:rFonts w:ascii="Arial Narrow" w:hAnsi="Arial Narrow"/>
          <w:sz w:val="22"/>
        </w:rPr>
        <w:t>,</w:t>
      </w:r>
    </w:p>
    <w:p w14:paraId="6376489F" w14:textId="77777777" w:rsidR="00C635EF" w:rsidRPr="00FC0349" w:rsidRDefault="00C635EF" w:rsidP="00C635EF">
      <w:pPr>
        <w:numPr>
          <w:ilvl w:val="0"/>
          <w:numId w:val="24"/>
        </w:numPr>
        <w:spacing w:before="120" w:after="120" w:line="240" w:lineRule="auto"/>
        <w:ind w:left="993" w:hanging="426"/>
        <w:jc w:val="both"/>
        <w:rPr>
          <w:rFonts w:ascii="Arial Narrow" w:hAnsi="Arial Narrow" w:cs="Arial"/>
          <w:sz w:val="22"/>
        </w:rPr>
      </w:pPr>
      <w:r>
        <w:rPr>
          <w:rFonts w:ascii="Arial Narrow" w:hAnsi="Arial Narrow"/>
          <w:sz w:val="22"/>
        </w:rPr>
        <w:t>predložiť c</w:t>
      </w:r>
      <w:r w:rsidRPr="009C6F63">
        <w:rPr>
          <w:rFonts w:ascii="Arial Narrow" w:hAnsi="Arial Narrow"/>
          <w:sz w:val="22"/>
        </w:rPr>
        <w:t>ertifikát kvality vydaný nezávislou inštitúciou, ktorým sa potvrdzuje splnenie noriem zabezpečenia kvality v oblasti marketingu, obchodu, distribúcie, technického a aplikačného servisu produktov pre laboratóriá pre vedu a</w:t>
      </w:r>
      <w:r>
        <w:rPr>
          <w:rFonts w:ascii="Arial Narrow" w:hAnsi="Arial Narrow"/>
          <w:sz w:val="22"/>
        </w:rPr>
        <w:t> </w:t>
      </w:r>
      <w:r w:rsidRPr="009C6F63">
        <w:rPr>
          <w:rFonts w:ascii="Arial Narrow" w:hAnsi="Arial Narrow"/>
          <w:sz w:val="22"/>
        </w:rPr>
        <w:t>výskum</w:t>
      </w:r>
      <w:r>
        <w:rPr>
          <w:rFonts w:ascii="Arial Narrow" w:hAnsi="Arial Narrow"/>
          <w:sz w:val="22"/>
        </w:rPr>
        <w:t>,</w:t>
      </w:r>
    </w:p>
    <w:p w14:paraId="4BCCD693" w14:textId="77777777" w:rsidR="00C635EF" w:rsidRPr="00B60A09" w:rsidRDefault="00C635EF" w:rsidP="00C635EF">
      <w:pPr>
        <w:pStyle w:val="Odsekzoznamu"/>
        <w:numPr>
          <w:ilvl w:val="0"/>
          <w:numId w:val="24"/>
        </w:numPr>
        <w:tabs>
          <w:tab w:val="clear" w:pos="2160"/>
          <w:tab w:val="clear" w:pos="2880"/>
          <w:tab w:val="clear" w:pos="4500"/>
        </w:tabs>
        <w:overflowPunct w:val="0"/>
        <w:autoSpaceDE w:val="0"/>
        <w:autoSpaceDN w:val="0"/>
        <w:adjustRightInd w:val="0"/>
        <w:spacing w:line="276" w:lineRule="auto"/>
        <w:ind w:left="993" w:hanging="426"/>
        <w:contextualSpacing/>
        <w:jc w:val="both"/>
        <w:textAlignment w:val="baseline"/>
        <w:rPr>
          <w:rFonts w:ascii="Arial Narrow" w:hAnsi="Arial Narrow"/>
          <w:sz w:val="22"/>
          <w:szCs w:val="22"/>
        </w:rPr>
      </w:pPr>
      <w:r>
        <w:rPr>
          <w:rFonts w:ascii="Arial Narrow" w:hAnsi="Arial Narrow"/>
          <w:sz w:val="22"/>
          <w:szCs w:val="22"/>
        </w:rPr>
        <w:t>p</w:t>
      </w:r>
      <w:r w:rsidRPr="00B60A09">
        <w:rPr>
          <w:rFonts w:ascii="Arial Narrow" w:hAnsi="Arial Narrow"/>
          <w:sz w:val="22"/>
          <w:szCs w:val="22"/>
        </w:rPr>
        <w:t xml:space="preserve">redložiť certifikát kvality podľa normy ISO 9001:2016 v oblasti dodávky reagencií, chemických alebo plastových výrobkov resp. iným ekvivalentným dokladom, </w:t>
      </w:r>
    </w:p>
    <w:p w14:paraId="0C50A4F0" w14:textId="77777777" w:rsidR="00C635EF" w:rsidRDefault="00C635EF" w:rsidP="00C635EF">
      <w:pPr>
        <w:pStyle w:val="Odsekzoznamu"/>
        <w:numPr>
          <w:ilvl w:val="0"/>
          <w:numId w:val="24"/>
        </w:numPr>
        <w:tabs>
          <w:tab w:val="clear" w:pos="2160"/>
          <w:tab w:val="clear" w:pos="2880"/>
          <w:tab w:val="clear" w:pos="4500"/>
        </w:tabs>
        <w:overflowPunct w:val="0"/>
        <w:autoSpaceDE w:val="0"/>
        <w:autoSpaceDN w:val="0"/>
        <w:adjustRightInd w:val="0"/>
        <w:spacing w:line="276" w:lineRule="auto"/>
        <w:ind w:left="993" w:hanging="426"/>
        <w:contextualSpacing/>
        <w:jc w:val="both"/>
        <w:textAlignment w:val="baseline"/>
        <w:rPr>
          <w:rFonts w:ascii="Arial Narrow" w:hAnsi="Arial Narrow"/>
          <w:sz w:val="22"/>
          <w:szCs w:val="22"/>
        </w:rPr>
      </w:pPr>
      <w:r w:rsidRPr="00B60A09">
        <w:rPr>
          <w:rFonts w:ascii="Arial Narrow" w:hAnsi="Arial Narrow"/>
          <w:sz w:val="22"/>
          <w:szCs w:val="22"/>
        </w:rPr>
        <w:t>predložiť doklad potvrdzujúci uzavretie zmluvného vzťahu medzi výrobcom produktov genetickej identifikácie a distribútorom na distribúciu a technickú podporu ich produktov, ktoré sú predmetom verejného obstarávania na území Slovenskej republiky. Originál, úradný preklad dokladu do slovenského jazyka (preklad sa  nevyžaduje v prípade originálu v českom jazyku),</w:t>
      </w:r>
    </w:p>
    <w:p w14:paraId="48DBCA3E" w14:textId="0FC52060" w:rsidR="00C635EF" w:rsidRPr="00C635EF" w:rsidRDefault="00C635EF" w:rsidP="00C635EF">
      <w:pPr>
        <w:pStyle w:val="Odsekzoznamu"/>
        <w:numPr>
          <w:ilvl w:val="0"/>
          <w:numId w:val="24"/>
        </w:numPr>
        <w:tabs>
          <w:tab w:val="clear" w:pos="2160"/>
          <w:tab w:val="clear" w:pos="2880"/>
          <w:tab w:val="clear" w:pos="4500"/>
        </w:tabs>
        <w:overflowPunct w:val="0"/>
        <w:autoSpaceDE w:val="0"/>
        <w:autoSpaceDN w:val="0"/>
        <w:adjustRightInd w:val="0"/>
        <w:spacing w:line="276" w:lineRule="auto"/>
        <w:ind w:left="993" w:hanging="426"/>
        <w:contextualSpacing/>
        <w:jc w:val="both"/>
        <w:textAlignment w:val="baseline"/>
        <w:rPr>
          <w:rFonts w:ascii="Arial Narrow" w:hAnsi="Arial Narrow"/>
          <w:sz w:val="22"/>
          <w:szCs w:val="22"/>
        </w:rPr>
      </w:pPr>
      <w:r w:rsidRPr="00B60A09">
        <w:rPr>
          <w:rFonts w:ascii="Arial Narrow" w:hAnsi="Arial Narrow"/>
          <w:sz w:val="22"/>
          <w:szCs w:val="22"/>
        </w:rPr>
        <w:t>predložiť čestné vyhlásenie o vedení kariet bezpečnostných údajov o každej nebezpečnej zdraviu škodlivej</w:t>
      </w:r>
      <w:r>
        <w:rPr>
          <w:rFonts w:ascii="Arial Narrow" w:hAnsi="Arial Narrow"/>
          <w:sz w:val="22"/>
          <w:szCs w:val="22"/>
        </w:rPr>
        <w:t xml:space="preserve"> </w:t>
      </w:r>
      <w:r w:rsidRPr="00C635EF">
        <w:rPr>
          <w:rFonts w:ascii="Arial Narrow" w:hAnsi="Arial Narrow"/>
          <w:sz w:val="22"/>
          <w:szCs w:val="22"/>
        </w:rPr>
        <w:t>ponúkanej položke predmetu zákazky v súlade s § 27 zákona č.163/2001 Z. z.</w:t>
      </w:r>
    </w:p>
    <w:p w14:paraId="4A9AFEFC" w14:textId="77777777" w:rsidR="00C635EF" w:rsidRPr="00A9779E" w:rsidRDefault="00C635EF" w:rsidP="00C635EF">
      <w:pPr>
        <w:pStyle w:val="Odsekzoznamu"/>
        <w:autoSpaceDE w:val="0"/>
        <w:autoSpaceDN w:val="0"/>
        <w:adjustRightInd w:val="0"/>
        <w:spacing w:after="120"/>
        <w:ind w:left="993"/>
        <w:jc w:val="both"/>
        <w:rPr>
          <w:rFonts w:ascii="Arial Narrow" w:hAnsi="Arial Narrow" w:cs="Tahoma"/>
          <w:sz w:val="22"/>
          <w:lang w:eastAsia="sk-SK"/>
        </w:rPr>
      </w:pPr>
    </w:p>
    <w:p w14:paraId="718F8D25" w14:textId="77777777" w:rsidR="008F3EA6" w:rsidRDefault="008F3EA6" w:rsidP="008F3EA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2B26BC2E" w14:textId="77777777" w:rsidR="008F3EA6" w:rsidRDefault="008F3EA6" w:rsidP="008F3EA6">
      <w:pPr>
        <w:pStyle w:val="Zkladntext3"/>
        <w:numPr>
          <w:ilvl w:val="0"/>
          <w:numId w:val="35"/>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080DEE3B" w14:textId="77777777" w:rsidR="008F3EA6" w:rsidRDefault="008F3EA6" w:rsidP="008F3EA6">
      <w:pPr>
        <w:pStyle w:val="Zkladntext3"/>
        <w:numPr>
          <w:ilvl w:val="0"/>
          <w:numId w:val="35"/>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197905C8" w14:textId="77777777" w:rsidR="008F3EA6" w:rsidRDefault="008F3EA6" w:rsidP="008F3EA6">
      <w:pPr>
        <w:pStyle w:val="Zkladntext3"/>
        <w:numPr>
          <w:ilvl w:val="0"/>
          <w:numId w:val="35"/>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52DF93E9" w14:textId="77777777" w:rsidR="008F3EA6" w:rsidRPr="00F033B2" w:rsidRDefault="008F3EA6" w:rsidP="008F3EA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663A2BB5" w14:textId="77777777" w:rsidR="008F3EA6" w:rsidRPr="00F033B2" w:rsidRDefault="008F3EA6" w:rsidP="008F3EA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60ABA554" w14:textId="77777777" w:rsidR="008F3EA6" w:rsidRPr="00F033B2" w:rsidRDefault="008F3EA6" w:rsidP="008F3EA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3F27AE8" w14:textId="77777777" w:rsidR="008F3EA6" w:rsidRPr="00F033B2" w:rsidRDefault="008F3EA6" w:rsidP="008F3EA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7861E5A1" w14:textId="77777777" w:rsidR="008F3EA6" w:rsidRPr="00F033B2" w:rsidRDefault="008F3EA6" w:rsidP="008F3EA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5EB3390A" w14:textId="77777777" w:rsidR="008F3EA6" w:rsidRPr="00F033B2" w:rsidRDefault="008F3EA6" w:rsidP="008F3EA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1CA00F86" w14:textId="77777777" w:rsidR="008F3EA6" w:rsidRPr="00F033B2" w:rsidRDefault="008F3EA6" w:rsidP="008F3EA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438047D2" w14:textId="77777777" w:rsidR="008F3EA6" w:rsidRPr="00F033B2" w:rsidRDefault="008F3EA6" w:rsidP="008F3EA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2B500959" w14:textId="77777777" w:rsidR="008F3EA6" w:rsidRPr="00F033B2" w:rsidRDefault="008F3EA6" w:rsidP="008F3EA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38836ECE" w14:textId="77777777" w:rsidR="008F3EA6" w:rsidRPr="00F033B2" w:rsidRDefault="008F3EA6" w:rsidP="008F3EA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10.</w:t>
      </w:r>
      <w:r w:rsidRPr="00F033B2">
        <w:rPr>
          <w:rFonts w:ascii="Arial Narrow" w:hAnsi="Arial Narrow"/>
          <w:sz w:val="22"/>
          <w:szCs w:val="22"/>
        </w:rPr>
        <w:tab/>
        <w:t>generálny tajomník služobného úradu,</w:t>
      </w:r>
    </w:p>
    <w:p w14:paraId="253E95A7" w14:textId="77777777" w:rsidR="008F3EA6" w:rsidRPr="00F033B2" w:rsidRDefault="008F3EA6" w:rsidP="008F3EA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CFFDFB6" w14:textId="77777777" w:rsidR="008F3EA6" w:rsidRPr="00F033B2" w:rsidRDefault="008F3EA6" w:rsidP="008F3EA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2F36443A" w14:textId="77777777" w:rsidR="008F3EA6" w:rsidRDefault="008F3EA6" w:rsidP="008F3EA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4FE42954" w14:textId="77777777" w:rsidR="008F3EA6" w:rsidRPr="00547D45" w:rsidRDefault="008F3EA6" w:rsidP="008F3EA6">
      <w:pPr>
        <w:pStyle w:val="Zkladntext3"/>
        <w:numPr>
          <w:ilvl w:val="0"/>
          <w:numId w:val="35"/>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4E818D34" w14:textId="7F12678F" w:rsidR="00CB2253" w:rsidRPr="00F0264C" w:rsidRDefault="00CB2253" w:rsidP="008F3EA6">
      <w:pPr>
        <w:pStyle w:val="Zkladntext3"/>
        <w:spacing w:after="0" w:line="240" w:lineRule="auto"/>
        <w:ind w:left="567"/>
        <w:jc w:val="both"/>
        <w:rPr>
          <w:rFonts w:ascii="Arial Narrow" w:hAnsi="Arial Narrow"/>
          <w:sz w:val="22"/>
          <w:szCs w:val="22"/>
        </w:rPr>
      </w:pPr>
    </w:p>
    <w:p w14:paraId="5B12D6D6"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77777777" w:rsidR="00CB2253" w:rsidRPr="00BD2194" w:rsidRDefault="00CB2253" w:rsidP="00CB2253">
      <w:pPr>
        <w:spacing w:after="0" w:line="240" w:lineRule="auto"/>
        <w:ind w:left="567"/>
        <w:jc w:val="both"/>
        <w:rPr>
          <w:rFonts w:ascii="Arial Narrow" w:hAnsi="Arial Narrow" w:cs="Arial"/>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248EDA0" w14:textId="77777777" w:rsidR="00CB2253" w:rsidRPr="00BD2194" w:rsidRDefault="00CB2253" w:rsidP="00CB2253">
      <w:pPr>
        <w:spacing w:after="0" w:line="240" w:lineRule="auto"/>
        <w:ind w:left="360"/>
        <w:jc w:val="both"/>
        <w:rPr>
          <w:rFonts w:ascii="Arial Narrow" w:hAnsi="Arial Narrow" w:cs="Arial"/>
          <w:sz w:val="22"/>
        </w:rPr>
      </w:pPr>
    </w:p>
    <w:p w14:paraId="291537BC" w14:textId="77777777" w:rsidR="00CB2253" w:rsidRDefault="00CB2253" w:rsidP="00065F6B">
      <w:pPr>
        <w:jc w:val="center"/>
        <w:rPr>
          <w:rFonts w:ascii="Arial Narrow" w:hAnsi="Arial Narrow" w:cs="Arial"/>
          <w:b/>
          <w:sz w:val="24"/>
          <w:szCs w:val="24"/>
        </w:rPr>
      </w:pPr>
      <w:bookmarkStart w:id="32" w:name="_GoBack"/>
      <w:bookmarkEnd w:id="32"/>
    </w:p>
    <w:sectPr w:rsidR="00CB2253" w:rsidSect="00A76904">
      <w:headerReference w:type="default" r:id="rId18"/>
      <w:footerReference w:type="default" r:id="rId19"/>
      <w:headerReference w:type="first" r:id="rId20"/>
      <w:pgSz w:w="11906" w:h="16838"/>
      <w:pgMar w:top="1417" w:right="1417" w:bottom="1417"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5A84F" w14:textId="77777777" w:rsidR="00626660" w:rsidRDefault="00626660" w:rsidP="00116B5E">
      <w:pPr>
        <w:spacing w:after="0" w:line="240" w:lineRule="auto"/>
      </w:pPr>
      <w:r>
        <w:separator/>
      </w:r>
    </w:p>
  </w:endnote>
  <w:endnote w:type="continuationSeparator" w:id="0">
    <w:p w14:paraId="254B37BC" w14:textId="77777777" w:rsidR="00626660" w:rsidRDefault="00626660"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EE1CB" w14:textId="19E4C9BF" w:rsidR="00CA3E81" w:rsidRPr="0060753C" w:rsidRDefault="00CA3E81" w:rsidP="005675C8">
    <w:pPr>
      <w:pStyle w:val="Pta"/>
      <w:rPr>
        <w:rFonts w:ascii="Arial Narrow" w:hAnsi="Arial Narrow"/>
        <w:sz w:val="18"/>
        <w:szCs w:val="18"/>
        <w:lang w:val="sk-SK"/>
      </w:rPr>
    </w:pPr>
  </w:p>
  <w:p w14:paraId="6B8DE483" w14:textId="18861A3D"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8F3EA6">
      <w:rPr>
        <w:rFonts w:ascii="Arial Narrow" w:hAnsi="Arial Narrow"/>
        <w:noProof/>
        <w:szCs w:val="20"/>
      </w:rPr>
      <w:t>11</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BD106" w14:textId="77777777" w:rsidR="00626660" w:rsidRDefault="00626660" w:rsidP="00116B5E">
      <w:pPr>
        <w:spacing w:after="0" w:line="240" w:lineRule="auto"/>
      </w:pPr>
      <w:r>
        <w:separator/>
      </w:r>
    </w:p>
  </w:footnote>
  <w:footnote w:type="continuationSeparator" w:id="0">
    <w:p w14:paraId="304DFC98" w14:textId="77777777" w:rsidR="00626660" w:rsidRDefault="00626660"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4">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5">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6">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8">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F7644CC"/>
    <w:multiLevelType w:val="multilevel"/>
    <w:tmpl w:val="274C0488"/>
    <w:lvl w:ilvl="0">
      <w:start w:val="2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F932318"/>
    <w:multiLevelType w:val="multilevel"/>
    <w:tmpl w:val="808012CC"/>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1">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2"/>
  </w:num>
  <w:num w:numId="2">
    <w:abstractNumId w:val="13"/>
  </w:num>
  <w:num w:numId="3">
    <w:abstractNumId w:val="25"/>
  </w:num>
  <w:num w:numId="4">
    <w:abstractNumId w:val="21"/>
  </w:num>
  <w:num w:numId="5">
    <w:abstractNumId w:val="29"/>
  </w:num>
  <w:num w:numId="6">
    <w:abstractNumId w:val="31"/>
  </w:num>
  <w:num w:numId="7">
    <w:abstractNumId w:val="3"/>
  </w:num>
  <w:num w:numId="8">
    <w:abstractNumId w:val="10"/>
  </w:num>
  <w:num w:numId="9">
    <w:abstractNumId w:val="24"/>
  </w:num>
  <w:num w:numId="10">
    <w:abstractNumId w:val="28"/>
  </w:num>
  <w:num w:numId="11">
    <w:abstractNumId w:val="18"/>
  </w:num>
  <w:num w:numId="12">
    <w:abstractNumId w:val="4"/>
  </w:num>
  <w:num w:numId="13">
    <w:abstractNumId w:val="12"/>
  </w:num>
  <w:num w:numId="14">
    <w:abstractNumId w:val="6"/>
  </w:num>
  <w:num w:numId="15">
    <w:abstractNumId w:val="7"/>
  </w:num>
  <w:num w:numId="16">
    <w:abstractNumId w:val="33"/>
  </w:num>
  <w:num w:numId="17">
    <w:abstractNumId w:val="30"/>
  </w:num>
  <w:num w:numId="18">
    <w:abstractNumId w:val="22"/>
  </w:num>
  <w:num w:numId="19">
    <w:abstractNumId w:val="20"/>
  </w:num>
  <w:num w:numId="20">
    <w:abstractNumId w:val="16"/>
  </w:num>
  <w:num w:numId="21">
    <w:abstractNumId w:val="2"/>
  </w:num>
  <w:num w:numId="22">
    <w:abstractNumId w:val="23"/>
  </w:num>
  <w:num w:numId="23">
    <w:abstractNumId w:val="9"/>
  </w:num>
  <w:num w:numId="24">
    <w:abstractNumId w:val="1"/>
  </w:num>
  <w:num w:numId="25">
    <w:abstractNumId w:val="34"/>
  </w:num>
  <w:num w:numId="26">
    <w:abstractNumId w:val="26"/>
  </w:num>
  <w:num w:numId="27">
    <w:abstractNumId w:val="17"/>
  </w:num>
  <w:num w:numId="28">
    <w:abstractNumId w:val="8"/>
  </w:num>
  <w:num w:numId="29">
    <w:abstractNumId w:val="5"/>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7"/>
  </w:num>
  <w:num w:numId="33">
    <w:abstractNumId w:val="15"/>
  </w:num>
  <w:num w:numId="34">
    <w:abstractNumId w:val="14"/>
  </w:num>
  <w:num w:numId="35">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1E87"/>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6757"/>
    <w:rsid w:val="001A0378"/>
    <w:rsid w:val="001A0592"/>
    <w:rsid w:val="001A2289"/>
    <w:rsid w:val="001A4FF1"/>
    <w:rsid w:val="001B2DCB"/>
    <w:rsid w:val="001B4196"/>
    <w:rsid w:val="001B435F"/>
    <w:rsid w:val="001B4E46"/>
    <w:rsid w:val="001B70AA"/>
    <w:rsid w:val="001B7198"/>
    <w:rsid w:val="001C0153"/>
    <w:rsid w:val="001C02BD"/>
    <w:rsid w:val="001C124D"/>
    <w:rsid w:val="001C18B8"/>
    <w:rsid w:val="001C3382"/>
    <w:rsid w:val="001C3EE4"/>
    <w:rsid w:val="001C4477"/>
    <w:rsid w:val="001C44D3"/>
    <w:rsid w:val="001C6231"/>
    <w:rsid w:val="001C795D"/>
    <w:rsid w:val="001D1AF3"/>
    <w:rsid w:val="001D61C1"/>
    <w:rsid w:val="001D75E7"/>
    <w:rsid w:val="001E161A"/>
    <w:rsid w:val="001E1C18"/>
    <w:rsid w:val="001E26B7"/>
    <w:rsid w:val="001E51EB"/>
    <w:rsid w:val="001F0DD6"/>
    <w:rsid w:val="001F2D97"/>
    <w:rsid w:val="001F4436"/>
    <w:rsid w:val="001F4B20"/>
    <w:rsid w:val="001F79D3"/>
    <w:rsid w:val="002029F2"/>
    <w:rsid w:val="00202AC8"/>
    <w:rsid w:val="00205943"/>
    <w:rsid w:val="002111AF"/>
    <w:rsid w:val="00215C43"/>
    <w:rsid w:val="002171F2"/>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3AA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1568"/>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3BD9"/>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4B24"/>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045"/>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871C3"/>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6660"/>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116"/>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1C66"/>
    <w:rsid w:val="00722660"/>
    <w:rsid w:val="00724531"/>
    <w:rsid w:val="00725C75"/>
    <w:rsid w:val="00726FE6"/>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639"/>
    <w:rsid w:val="0081765D"/>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3EAC"/>
    <w:rsid w:val="008C5D7A"/>
    <w:rsid w:val="008C7C7A"/>
    <w:rsid w:val="008D0409"/>
    <w:rsid w:val="008D06FB"/>
    <w:rsid w:val="008D33F7"/>
    <w:rsid w:val="008D3DD1"/>
    <w:rsid w:val="008D6C50"/>
    <w:rsid w:val="008F1417"/>
    <w:rsid w:val="008F16B1"/>
    <w:rsid w:val="008F33A5"/>
    <w:rsid w:val="008F3EA6"/>
    <w:rsid w:val="008F4356"/>
    <w:rsid w:val="008F5E69"/>
    <w:rsid w:val="00901C4E"/>
    <w:rsid w:val="00905F8E"/>
    <w:rsid w:val="00911EEA"/>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064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6904"/>
    <w:rsid w:val="00A77DA9"/>
    <w:rsid w:val="00A802D1"/>
    <w:rsid w:val="00A8427F"/>
    <w:rsid w:val="00A86984"/>
    <w:rsid w:val="00A86CFA"/>
    <w:rsid w:val="00A94C09"/>
    <w:rsid w:val="00A9779E"/>
    <w:rsid w:val="00AA4A8C"/>
    <w:rsid w:val="00AA7C7F"/>
    <w:rsid w:val="00AB02C7"/>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669E"/>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BF6"/>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35EF"/>
    <w:rsid w:val="00C6443D"/>
    <w:rsid w:val="00C662E3"/>
    <w:rsid w:val="00C66401"/>
    <w:rsid w:val="00C66A96"/>
    <w:rsid w:val="00C7071B"/>
    <w:rsid w:val="00C7275A"/>
    <w:rsid w:val="00C73314"/>
    <w:rsid w:val="00C74075"/>
    <w:rsid w:val="00C742A0"/>
    <w:rsid w:val="00C76F22"/>
    <w:rsid w:val="00C80549"/>
    <w:rsid w:val="00C80F5B"/>
    <w:rsid w:val="00C81E14"/>
    <w:rsid w:val="00C85374"/>
    <w:rsid w:val="00C853B2"/>
    <w:rsid w:val="00C86FF4"/>
    <w:rsid w:val="00C8704E"/>
    <w:rsid w:val="00C8762B"/>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02CC"/>
    <w:rsid w:val="00E43C6E"/>
    <w:rsid w:val="00E44E5D"/>
    <w:rsid w:val="00E46057"/>
    <w:rsid w:val="00E47212"/>
    <w:rsid w:val="00E478AA"/>
    <w:rsid w:val="00E51A2A"/>
    <w:rsid w:val="00E537C0"/>
    <w:rsid w:val="00E56812"/>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4D5E"/>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E6CDC"/>
    <w:rsid w:val="00EF1A23"/>
    <w:rsid w:val="00EF21BA"/>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E1B8E"/>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i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profilov/zakazky/23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FE9C8-AFC7-4FC3-ACE8-718A8E0B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4464</Words>
  <Characters>25445</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29850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2022-04-12T07:16:00Z</dcterms:modified>
</cp:coreProperties>
</file>