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6BF" w:rsidRPr="00B75710" w:rsidRDefault="00B33520" w:rsidP="00AC6C24">
      <w:pPr>
        <w:spacing w:after="0" w:line="240" w:lineRule="auto"/>
        <w:jc w:val="right"/>
        <w:rPr>
          <w:rFonts w:ascii="Corbel" w:hAnsi="Corbel"/>
          <w:b/>
          <w:bCs/>
          <w:sz w:val="24"/>
          <w:szCs w:val="24"/>
        </w:rPr>
      </w:pPr>
      <w:r w:rsidRPr="00B75710">
        <w:rPr>
          <w:rFonts w:ascii="Corbel" w:hAnsi="Corbel"/>
          <w:b/>
          <w:bCs/>
          <w:sz w:val="24"/>
          <w:szCs w:val="24"/>
        </w:rPr>
        <w:t xml:space="preserve"> </w:t>
      </w:r>
      <w:r w:rsidR="00EC66BF" w:rsidRPr="00B75710">
        <w:rPr>
          <w:rFonts w:ascii="Corbel" w:hAnsi="Corbel"/>
          <w:b/>
          <w:bCs/>
          <w:sz w:val="24"/>
          <w:szCs w:val="24"/>
        </w:rPr>
        <w:t xml:space="preserve">Príloha č. </w:t>
      </w:r>
      <w:r w:rsidR="007A366A">
        <w:rPr>
          <w:rFonts w:ascii="Corbel" w:hAnsi="Corbel"/>
          <w:b/>
          <w:bCs/>
          <w:sz w:val="24"/>
          <w:szCs w:val="24"/>
        </w:rPr>
        <w:t>2</w:t>
      </w:r>
      <w:r w:rsidR="00266A67" w:rsidRPr="00B75710">
        <w:rPr>
          <w:rFonts w:ascii="Corbel" w:hAnsi="Corbel"/>
          <w:b/>
          <w:bCs/>
          <w:sz w:val="24"/>
          <w:szCs w:val="24"/>
        </w:rPr>
        <w:t xml:space="preserve"> </w:t>
      </w:r>
    </w:p>
    <w:p w:rsidR="008E401C" w:rsidRPr="002D38AE" w:rsidRDefault="008E401C" w:rsidP="008E401C">
      <w:pPr>
        <w:jc w:val="center"/>
        <w:rPr>
          <w:rFonts w:ascii="Corbel" w:hAnsi="Corbel"/>
          <w:b/>
          <w:sz w:val="28"/>
          <w:szCs w:val="28"/>
        </w:rPr>
      </w:pPr>
      <w:r w:rsidRPr="002D38AE">
        <w:rPr>
          <w:rFonts w:ascii="Corbel" w:hAnsi="Corbel"/>
          <w:b/>
          <w:sz w:val="28"/>
          <w:szCs w:val="28"/>
        </w:rPr>
        <w:t>Návrh na plnenie kritéri</w:t>
      </w:r>
      <w:r w:rsidR="00266A67" w:rsidRPr="002D38AE">
        <w:rPr>
          <w:rFonts w:ascii="Corbel" w:hAnsi="Corbel"/>
          <w:b/>
          <w:sz w:val="28"/>
          <w:szCs w:val="28"/>
        </w:rPr>
        <w:t>a</w:t>
      </w:r>
      <w:r w:rsidR="00802665" w:rsidRPr="002D38AE">
        <w:rPr>
          <w:rFonts w:ascii="Corbel" w:hAnsi="Corbel"/>
          <w:b/>
          <w:sz w:val="28"/>
          <w:szCs w:val="28"/>
        </w:rPr>
        <w:t xml:space="preserve">  - Cenová ponuka</w:t>
      </w:r>
    </w:p>
    <w:p w:rsidR="00B75710" w:rsidRDefault="00B75710" w:rsidP="003D0F72">
      <w:pPr>
        <w:spacing w:after="0" w:line="240" w:lineRule="auto"/>
        <w:rPr>
          <w:rFonts w:ascii="Corbel" w:hAnsi="Corbel"/>
          <w:b/>
          <w:bCs/>
          <w:sz w:val="24"/>
          <w:szCs w:val="24"/>
        </w:rPr>
      </w:pPr>
    </w:p>
    <w:p w:rsidR="00AD0877" w:rsidRPr="00DC4534" w:rsidRDefault="003D0F72" w:rsidP="00AD0877">
      <w:pPr>
        <w:autoSpaceDE w:val="0"/>
        <w:autoSpaceDN w:val="0"/>
        <w:adjustRightInd w:val="0"/>
        <w:jc w:val="both"/>
        <w:rPr>
          <w:rFonts w:ascii="Corbel" w:hAnsi="Corbel"/>
          <w:b/>
          <w:bCs/>
          <w:sz w:val="24"/>
          <w:szCs w:val="24"/>
          <w:lang w:eastAsia="sk-SK"/>
        </w:rPr>
      </w:pPr>
      <w:r w:rsidRPr="00B75710">
        <w:rPr>
          <w:rFonts w:ascii="Corbel" w:hAnsi="Corbel"/>
          <w:b/>
          <w:bCs/>
          <w:sz w:val="24"/>
          <w:szCs w:val="24"/>
        </w:rPr>
        <w:t>Predmet zákazky</w:t>
      </w:r>
      <w:r w:rsidR="00B75710" w:rsidRPr="00B75710">
        <w:rPr>
          <w:rFonts w:ascii="Corbel" w:hAnsi="Corbel"/>
          <w:b/>
          <w:bCs/>
          <w:sz w:val="24"/>
          <w:szCs w:val="24"/>
        </w:rPr>
        <w:t xml:space="preserve"> / zmluvy</w:t>
      </w:r>
      <w:r w:rsidRPr="00B75710">
        <w:rPr>
          <w:rFonts w:ascii="Corbel" w:hAnsi="Corbel"/>
          <w:b/>
          <w:bCs/>
          <w:sz w:val="24"/>
          <w:szCs w:val="24"/>
        </w:rPr>
        <w:t>:</w:t>
      </w:r>
      <w:r w:rsidR="00B75710">
        <w:rPr>
          <w:rFonts w:ascii="Corbel" w:hAnsi="Corbel"/>
          <w:b/>
          <w:bCs/>
          <w:sz w:val="24"/>
          <w:szCs w:val="24"/>
        </w:rPr>
        <w:t xml:space="preserve"> </w:t>
      </w:r>
      <w:r w:rsidR="00515D7C">
        <w:rPr>
          <w:rFonts w:ascii="Corbel" w:hAnsi="Corbel"/>
          <w:b/>
          <w:bCs/>
          <w:sz w:val="24"/>
          <w:szCs w:val="24"/>
        </w:rPr>
        <w:t>„</w:t>
      </w:r>
      <w:r w:rsidR="00AD0877" w:rsidRPr="00DC4534">
        <w:rPr>
          <w:rFonts w:ascii="Corbel" w:hAnsi="Corbel"/>
          <w:b/>
          <w:bCs/>
          <w:sz w:val="24"/>
          <w:szCs w:val="24"/>
          <w:lang w:eastAsia="sk-SK"/>
        </w:rPr>
        <w:t>Výkresové skrine na ukladanie výkresov a plánov formátu A0 s</w:t>
      </w:r>
      <w:r w:rsidR="00AD0877">
        <w:rPr>
          <w:rFonts w:ascii="Corbel" w:hAnsi="Corbel"/>
          <w:b/>
          <w:bCs/>
          <w:sz w:val="24"/>
          <w:szCs w:val="24"/>
          <w:lang w:eastAsia="sk-SK"/>
        </w:rPr>
        <w:t> </w:t>
      </w:r>
      <w:r w:rsidR="00AD0877" w:rsidRPr="00DC4534">
        <w:rPr>
          <w:rFonts w:ascii="Corbel" w:hAnsi="Corbel"/>
          <w:b/>
          <w:bCs/>
          <w:sz w:val="24"/>
          <w:szCs w:val="24"/>
          <w:lang w:eastAsia="sk-SK"/>
        </w:rPr>
        <w:t>príslušenstvom</w:t>
      </w:r>
      <w:r w:rsidR="00AD0877">
        <w:rPr>
          <w:rFonts w:ascii="Corbel" w:hAnsi="Corbel"/>
          <w:b/>
          <w:bCs/>
          <w:sz w:val="24"/>
          <w:szCs w:val="24"/>
          <w:lang w:eastAsia="sk-SK"/>
        </w:rPr>
        <w:t>“</w:t>
      </w:r>
    </w:p>
    <w:p w:rsidR="00C72E27" w:rsidRDefault="00C72E27" w:rsidP="00A87092">
      <w:pPr>
        <w:spacing w:after="0" w:line="240" w:lineRule="auto"/>
        <w:rPr>
          <w:rFonts w:ascii="Corbel" w:hAnsi="Corbel"/>
          <w:sz w:val="24"/>
          <w:szCs w:val="24"/>
        </w:rPr>
      </w:pPr>
    </w:p>
    <w:p w:rsidR="008E401C" w:rsidRPr="00B75710" w:rsidRDefault="008E401C" w:rsidP="00A87092">
      <w:pPr>
        <w:spacing w:after="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Obchodné meno uchádzača:</w:t>
      </w:r>
    </w:p>
    <w:p w:rsidR="00F560E2" w:rsidRPr="00B75710" w:rsidRDefault="00F560E2" w:rsidP="00CF5BD7">
      <w:pPr>
        <w:spacing w:after="0" w:line="240" w:lineRule="auto"/>
        <w:rPr>
          <w:rFonts w:ascii="Corbel" w:hAnsi="Corbel"/>
          <w:sz w:val="24"/>
          <w:szCs w:val="24"/>
        </w:rPr>
      </w:pPr>
    </w:p>
    <w:p w:rsidR="008E401C" w:rsidRPr="00B75710" w:rsidRDefault="008E401C" w:rsidP="00A87092">
      <w:pPr>
        <w:spacing w:after="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154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37"/>
        <w:gridCol w:w="3540"/>
        <w:gridCol w:w="1701"/>
        <w:gridCol w:w="1563"/>
        <w:gridCol w:w="1349"/>
        <w:gridCol w:w="1698"/>
        <w:gridCol w:w="12"/>
        <w:gridCol w:w="1640"/>
        <w:gridCol w:w="12"/>
        <w:gridCol w:w="1421"/>
        <w:gridCol w:w="12"/>
        <w:gridCol w:w="1921"/>
        <w:gridCol w:w="12"/>
      </w:tblGrid>
      <w:tr w:rsidR="00A87092" w:rsidRPr="00B75710" w:rsidTr="00C72E27">
        <w:trPr>
          <w:trHeight w:val="538"/>
        </w:trPr>
        <w:tc>
          <w:tcPr>
            <w:tcW w:w="537" w:type="dxa"/>
            <w:shd w:val="clear" w:color="auto" w:fill="D0CECE" w:themeFill="background2" w:themeFillShade="E6"/>
          </w:tcPr>
          <w:p w:rsidR="00652679" w:rsidRDefault="00652679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:rsidR="00B804B2" w:rsidRPr="00B75710" w:rsidRDefault="00652679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Č.</w:t>
            </w:r>
          </w:p>
        </w:tc>
        <w:tc>
          <w:tcPr>
            <w:tcW w:w="3540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Položka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Počet ks</w:t>
            </w:r>
          </w:p>
        </w:tc>
        <w:tc>
          <w:tcPr>
            <w:tcW w:w="1563" w:type="dxa"/>
            <w:shd w:val="clear" w:color="auto" w:fill="D0CECE" w:themeFill="background2" w:themeFillShade="E6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cena bez DPH v EUR za 1 ks</w:t>
            </w:r>
          </w:p>
        </w:tc>
        <w:tc>
          <w:tcPr>
            <w:tcW w:w="1349" w:type="dxa"/>
            <w:shd w:val="clear" w:color="auto" w:fill="D0CECE" w:themeFill="background2" w:themeFillShade="E6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DPH v EUR </w:t>
            </w:r>
          </w:p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za 1 ks</w:t>
            </w:r>
          </w:p>
        </w:tc>
        <w:tc>
          <w:tcPr>
            <w:tcW w:w="1710" w:type="dxa"/>
            <w:gridSpan w:val="2"/>
            <w:shd w:val="clear" w:color="auto" w:fill="D0CECE" w:themeFill="background2" w:themeFillShade="E6"/>
            <w:vAlign w:val="center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cena s DPH  v EUR </w:t>
            </w:r>
          </w:p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za 1 ks</w:t>
            </w:r>
          </w:p>
        </w:tc>
        <w:tc>
          <w:tcPr>
            <w:tcW w:w="1652" w:type="dxa"/>
            <w:gridSpan w:val="2"/>
            <w:shd w:val="clear" w:color="auto" w:fill="D0CECE" w:themeFill="background2" w:themeFillShade="E6"/>
            <w:vAlign w:val="center"/>
          </w:tcPr>
          <w:p w:rsidR="00B804B2" w:rsidRPr="00B75710" w:rsidRDefault="00B804B2" w:rsidP="00B804B2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cena bez DPH  v EUR za </w:t>
            </w:r>
            <w:r>
              <w:rPr>
                <w:rFonts w:ascii="Corbel" w:hAnsi="Corbel"/>
                <w:b/>
                <w:sz w:val="24"/>
                <w:szCs w:val="24"/>
              </w:rPr>
              <w:t>počet</w:t>
            </w: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ks</w:t>
            </w:r>
          </w:p>
        </w:tc>
        <w:tc>
          <w:tcPr>
            <w:tcW w:w="1433" w:type="dxa"/>
            <w:gridSpan w:val="2"/>
            <w:shd w:val="clear" w:color="auto" w:fill="D0CECE" w:themeFill="background2" w:themeFillShade="E6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DPH v EUR </w:t>
            </w:r>
          </w:p>
          <w:p w:rsidR="00B804B2" w:rsidRPr="00B75710" w:rsidRDefault="00B804B2" w:rsidP="00B804B2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za 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počet</w:t>
            </w: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ks</w:t>
            </w:r>
          </w:p>
        </w:tc>
        <w:tc>
          <w:tcPr>
            <w:tcW w:w="1933" w:type="dxa"/>
            <w:gridSpan w:val="2"/>
            <w:shd w:val="clear" w:color="auto" w:fill="D0CECE" w:themeFill="background2" w:themeFillShade="E6"/>
            <w:vAlign w:val="center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cena s DPH v EUR </w:t>
            </w:r>
          </w:p>
          <w:p w:rsidR="00B804B2" w:rsidRPr="00B75710" w:rsidRDefault="00B804B2" w:rsidP="00B804B2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za 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počet</w:t>
            </w: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ks</w:t>
            </w:r>
          </w:p>
        </w:tc>
      </w:tr>
      <w:tr w:rsidR="00B804B2" w:rsidRPr="00B75710" w:rsidTr="00C72E27">
        <w:trPr>
          <w:trHeight w:val="2171"/>
        </w:trPr>
        <w:tc>
          <w:tcPr>
            <w:tcW w:w="537" w:type="dxa"/>
          </w:tcPr>
          <w:p w:rsidR="00652679" w:rsidRDefault="00652679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  <w:p w:rsidR="00B804B2" w:rsidRDefault="00B804B2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>
              <w:rPr>
                <w:rFonts w:ascii="Corbel" w:hAnsi="Corbel"/>
                <w:sz w:val="24"/>
                <w:szCs w:val="24"/>
                <w:lang w:eastAsia="sk-SK"/>
              </w:rPr>
              <w:t>1.</w:t>
            </w:r>
          </w:p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</w:tc>
        <w:tc>
          <w:tcPr>
            <w:tcW w:w="3540" w:type="dxa"/>
            <w:vAlign w:val="center"/>
          </w:tcPr>
          <w:p w:rsidR="00AD0877" w:rsidRPr="00D001C5" w:rsidRDefault="00AD0877" w:rsidP="00AD0877">
            <w:pPr>
              <w:ind w:left="284"/>
              <w:jc w:val="both"/>
              <w:rPr>
                <w:rFonts w:ascii="Corbel" w:eastAsia="Times New Roman" w:hAnsi="Corbel" w:cs="Times New Roman"/>
                <w:lang w:eastAsia="sk-SK"/>
              </w:rPr>
            </w:pPr>
            <w:r w:rsidRPr="00D001C5">
              <w:rPr>
                <w:rFonts w:ascii="Corbel" w:eastAsia="Times New Roman" w:hAnsi="Corbel" w:cs="Times New Roman"/>
                <w:lang w:eastAsia="sk-SK"/>
              </w:rPr>
              <w:t>Výkresové skrine na vodorovné ukladanie výkresov, plánov, máp vo formáte A0</w:t>
            </w:r>
            <w:r>
              <w:rPr>
                <w:rFonts w:ascii="Corbel" w:eastAsia="Times New Roman" w:hAnsi="Corbel" w:cs="Times New Roman"/>
                <w:lang w:eastAsia="sk-SK"/>
              </w:rPr>
              <w:t>,</w:t>
            </w:r>
            <w:r w:rsidRPr="00D001C5">
              <w:rPr>
                <w:rFonts w:ascii="Corbel" w:eastAsia="Times New Roman" w:hAnsi="Corbel" w:cs="Times New Roman"/>
                <w:lang w:eastAsia="sk-SK"/>
              </w:rPr>
              <w:t xml:space="preserve"> </w:t>
            </w:r>
          </w:p>
          <w:p w:rsidR="00B804B2" w:rsidRPr="00C72E27" w:rsidRDefault="00AD0877" w:rsidP="00C72E27">
            <w:pPr>
              <w:ind w:left="284"/>
              <w:jc w:val="both"/>
              <w:rPr>
                <w:rFonts w:ascii="Corbel" w:eastAsia="Times New Roman" w:hAnsi="Corbel" w:cs="Times New Roman"/>
                <w:lang w:eastAsia="sk-SK"/>
              </w:rPr>
            </w:pPr>
            <w:r w:rsidRPr="00D001C5">
              <w:rPr>
                <w:rFonts w:ascii="Corbel" w:eastAsia="Times New Roman" w:hAnsi="Corbel" w:cs="Times New Roman"/>
                <w:lang w:eastAsia="sk-SK"/>
              </w:rPr>
              <w:t>počet 3 ks</w:t>
            </w:r>
            <w:r>
              <w:rPr>
                <w:rFonts w:ascii="Corbel" w:eastAsia="Times New Roman" w:hAnsi="Corbel" w:cs="Times New Roman"/>
                <w:lang w:eastAsia="sk-SK"/>
              </w:rPr>
              <w:t xml:space="preserve"> 12</w:t>
            </w:r>
            <w:r w:rsidR="00C72E27">
              <w:rPr>
                <w:rFonts w:ascii="Corbel" w:eastAsia="Times New Roman" w:hAnsi="Corbel" w:cs="Times New Roman"/>
                <w:lang w:eastAsia="sk-SK"/>
              </w:rPr>
              <w:t>-</w:t>
            </w:r>
            <w:r>
              <w:rPr>
                <w:rFonts w:ascii="Corbel" w:eastAsia="Times New Roman" w:hAnsi="Corbel" w:cs="Times New Roman"/>
                <w:lang w:eastAsia="sk-SK"/>
              </w:rPr>
              <w:t>zásuvkových skríň (môže ísť aj o 6 ks 6-zásuvkových skríň umiestnených nad sebou – na jedny nohy po 2 ks 6-zásuvkových skríň)</w:t>
            </w:r>
          </w:p>
        </w:tc>
        <w:tc>
          <w:tcPr>
            <w:tcW w:w="1701" w:type="dxa"/>
            <w:vAlign w:val="center"/>
          </w:tcPr>
          <w:p w:rsidR="00C72E27" w:rsidRDefault="00B237DF" w:rsidP="00C72E27">
            <w:pPr>
              <w:ind w:hanging="257"/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3</w:t>
            </w:r>
          </w:p>
          <w:p w:rsidR="00C72E27" w:rsidRDefault="00B237DF" w:rsidP="002C0EA2">
            <w:pPr>
              <w:ind w:hanging="111"/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(12</w:t>
            </w:r>
            <w:r w:rsidR="00C72E27">
              <w:rPr>
                <w:rFonts w:ascii="Corbel" w:hAnsi="Corbel"/>
                <w:bCs/>
                <w:sz w:val="24"/>
                <w:szCs w:val="24"/>
              </w:rPr>
              <w:t>-</w:t>
            </w:r>
            <w:r>
              <w:rPr>
                <w:rFonts w:ascii="Corbel" w:hAnsi="Corbel"/>
                <w:bCs/>
                <w:sz w:val="24"/>
                <w:szCs w:val="24"/>
              </w:rPr>
              <w:t>zásuvkové)</w:t>
            </w:r>
          </w:p>
          <w:p w:rsidR="00BE028C" w:rsidRDefault="00BE028C" w:rsidP="00C72E27">
            <w:pPr>
              <w:ind w:hanging="257"/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alebo</w:t>
            </w:r>
          </w:p>
          <w:p w:rsidR="00C72E27" w:rsidRDefault="00B237DF" w:rsidP="00C72E27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6</w:t>
            </w:r>
          </w:p>
          <w:p w:rsidR="00B804B2" w:rsidRPr="00B75710" w:rsidRDefault="00B237DF" w:rsidP="00C72E27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(6</w:t>
            </w:r>
            <w:r w:rsidR="00C72E27">
              <w:rPr>
                <w:rFonts w:ascii="Corbel" w:hAnsi="Corbel"/>
                <w:bCs/>
                <w:sz w:val="24"/>
                <w:szCs w:val="24"/>
              </w:rPr>
              <w:t>-</w:t>
            </w:r>
            <w:r>
              <w:rPr>
                <w:rFonts w:ascii="Corbel" w:hAnsi="Corbel"/>
                <w:bCs/>
                <w:sz w:val="24"/>
                <w:szCs w:val="24"/>
              </w:rPr>
              <w:t>zásuvkové</w:t>
            </w:r>
            <w:bookmarkStart w:id="0" w:name="_GoBack"/>
            <w:bookmarkEnd w:id="0"/>
            <w:r>
              <w:rPr>
                <w:rFonts w:ascii="Corbel" w:hAnsi="Corbel"/>
                <w:bCs/>
                <w:sz w:val="24"/>
                <w:szCs w:val="24"/>
              </w:rPr>
              <w:t>)</w:t>
            </w:r>
          </w:p>
        </w:tc>
        <w:tc>
          <w:tcPr>
            <w:tcW w:w="1563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49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52" w:type="dxa"/>
            <w:gridSpan w:val="2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3" w:type="dxa"/>
            <w:gridSpan w:val="2"/>
          </w:tcPr>
          <w:p w:rsidR="00B804B2" w:rsidRPr="00B75710" w:rsidRDefault="00B804B2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:rsidR="00B804B2" w:rsidRPr="00B75710" w:rsidRDefault="00B804B2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B804B2" w:rsidRPr="00B75710" w:rsidTr="00C72E27">
        <w:trPr>
          <w:gridAfter w:val="1"/>
          <w:wAfter w:w="12" w:type="dxa"/>
          <w:trHeight w:val="1538"/>
        </w:trPr>
        <w:tc>
          <w:tcPr>
            <w:tcW w:w="537" w:type="dxa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9851" w:type="dxa"/>
            <w:gridSpan w:val="5"/>
            <w:vAlign w:val="center"/>
          </w:tcPr>
          <w:p w:rsidR="00B804B2" w:rsidRDefault="00B804B2" w:rsidP="00256DB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bCs/>
                <w:sz w:val="24"/>
                <w:szCs w:val="24"/>
              </w:rPr>
              <w:t>cena spolu za celý  predmetu zákazky v EUR vrátane súvisiacich služieb</w:t>
            </w:r>
            <w:r w:rsidR="002D38AE">
              <w:rPr>
                <w:rFonts w:ascii="Corbel" w:hAnsi="Corbel"/>
                <w:b/>
                <w:bCs/>
                <w:sz w:val="24"/>
                <w:szCs w:val="24"/>
              </w:rPr>
              <w:t xml:space="preserve"> (CENA SPOLU v EUR )</w:t>
            </w:r>
          </w:p>
          <w:p w:rsidR="00B804B2" w:rsidRPr="00B75710" w:rsidRDefault="00B804B2" w:rsidP="00256DBA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52" w:type="dxa"/>
            <w:gridSpan w:val="2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3" w:type="dxa"/>
            <w:gridSpan w:val="2"/>
          </w:tcPr>
          <w:p w:rsidR="00B804B2" w:rsidRPr="00B75710" w:rsidRDefault="00B804B2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shd w:val="clear" w:color="auto" w:fill="FFFF00"/>
          </w:tcPr>
          <w:p w:rsidR="00B804B2" w:rsidRPr="00B75710" w:rsidRDefault="00B804B2" w:rsidP="00256DBA">
            <w:pPr>
              <w:jc w:val="both"/>
              <w:rPr>
                <w:rFonts w:ascii="Corbel" w:hAnsi="Corbel"/>
                <w:b/>
                <w:i/>
                <w:iCs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i/>
                <w:iCs/>
                <w:sz w:val="24"/>
                <w:szCs w:val="24"/>
              </w:rPr>
              <w:t>Návrh na plnenie kritéria</w:t>
            </w:r>
          </w:p>
          <w:p w:rsidR="00652679" w:rsidRDefault="00652679" w:rsidP="00256DBA">
            <w:pPr>
              <w:jc w:val="both"/>
              <w:rPr>
                <w:rFonts w:ascii="Corbel" w:hAnsi="Corbel"/>
                <w:b/>
                <w:i/>
                <w:iCs/>
                <w:sz w:val="24"/>
                <w:szCs w:val="24"/>
              </w:rPr>
            </w:pPr>
          </w:p>
          <w:p w:rsidR="00B804B2" w:rsidRPr="00652679" w:rsidRDefault="00B804B2" w:rsidP="00652679">
            <w:pPr>
              <w:ind w:firstLine="708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FA449C" w:rsidRDefault="00FA449C" w:rsidP="00377C11">
      <w:pPr>
        <w:spacing w:after="0" w:line="240" w:lineRule="auto"/>
        <w:rPr>
          <w:rFonts w:ascii="Corbel" w:hAnsi="Corbel"/>
          <w:sz w:val="24"/>
          <w:szCs w:val="24"/>
        </w:rPr>
      </w:pPr>
    </w:p>
    <w:p w:rsidR="001A187C" w:rsidRDefault="001A187C" w:rsidP="001A187C">
      <w:pPr>
        <w:pStyle w:val="Default"/>
        <w:tabs>
          <w:tab w:val="left" w:pos="6237"/>
        </w:tabs>
        <w:rPr>
          <w:rFonts w:ascii="Corbel" w:hAnsi="Corbel"/>
        </w:rPr>
      </w:pPr>
    </w:p>
    <w:p w:rsidR="00136885" w:rsidRPr="00B75710" w:rsidRDefault="00136885" w:rsidP="001A187C">
      <w:pPr>
        <w:pStyle w:val="Default"/>
        <w:tabs>
          <w:tab w:val="left" w:pos="6237"/>
        </w:tabs>
        <w:rPr>
          <w:rFonts w:ascii="Corbel" w:hAnsi="Corbel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6"/>
      </w:tblGrid>
      <w:tr w:rsidR="001A187C" w:rsidRPr="00B75710" w:rsidTr="00B237DF">
        <w:trPr>
          <w:cantSplit/>
          <w:trHeight w:hRule="exact" w:val="170"/>
        </w:trPr>
        <w:tc>
          <w:tcPr>
            <w:tcW w:w="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187C" w:rsidRPr="00B75710" w:rsidRDefault="001A187C" w:rsidP="00B237DF">
            <w:pPr>
              <w:ind w:left="-681"/>
              <w:rPr>
                <w:rFonts w:ascii="Corbel" w:hAnsi="Corbel"/>
                <w:sz w:val="24"/>
                <w:szCs w:val="24"/>
              </w:rPr>
            </w:pPr>
            <w:bookmarkStart w:id="1" w:name="_Hlk518037705"/>
          </w:p>
        </w:tc>
      </w:tr>
    </w:tbl>
    <w:bookmarkEnd w:id="1"/>
    <w:p w:rsidR="001A187C" w:rsidRDefault="00B237DF" w:rsidP="001A187C">
      <w:p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br w:type="textWrapping" w:clear="all"/>
      </w:r>
      <w:r w:rsidR="001A187C" w:rsidRPr="00B75710">
        <w:rPr>
          <w:rFonts w:ascii="Corbel" w:hAnsi="Corbel"/>
          <w:sz w:val="24"/>
          <w:szCs w:val="24"/>
        </w:rPr>
        <w:t>Som plat</w:t>
      </w:r>
      <w:r w:rsidR="00130076" w:rsidRPr="00B75710">
        <w:rPr>
          <w:rFonts w:ascii="Corbel" w:hAnsi="Corbel"/>
          <w:sz w:val="24"/>
          <w:szCs w:val="24"/>
        </w:rPr>
        <w:t>iteľom</w:t>
      </w:r>
      <w:r w:rsidR="001A187C" w:rsidRPr="00B75710">
        <w:rPr>
          <w:rFonts w:ascii="Corbel" w:hAnsi="Corbel"/>
          <w:sz w:val="24"/>
          <w:szCs w:val="24"/>
        </w:rPr>
        <w:t xml:space="preserve"> DPH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1A187C" w:rsidRPr="00B75710" w:rsidTr="00125D88">
        <w:trPr>
          <w:cantSplit/>
          <w:trHeight w:hRule="exact" w:val="170"/>
        </w:trPr>
        <w:tc>
          <w:tcPr>
            <w:tcW w:w="346" w:type="dxa"/>
          </w:tcPr>
          <w:p w:rsidR="001A187C" w:rsidRPr="00B75710" w:rsidRDefault="001A187C" w:rsidP="001A7879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1A187C" w:rsidRDefault="001A187C" w:rsidP="001A187C">
      <w:pPr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 xml:space="preserve">Nie som </w:t>
      </w:r>
      <w:r w:rsidR="00130076" w:rsidRPr="00B75710">
        <w:rPr>
          <w:rFonts w:ascii="Corbel" w:hAnsi="Corbel"/>
          <w:sz w:val="24"/>
          <w:szCs w:val="24"/>
        </w:rPr>
        <w:t xml:space="preserve">platiteľom </w:t>
      </w:r>
      <w:r w:rsidRPr="00B75710">
        <w:rPr>
          <w:rFonts w:ascii="Corbel" w:hAnsi="Corbel"/>
          <w:sz w:val="24"/>
          <w:szCs w:val="24"/>
        </w:rPr>
        <w:t>DPH</w:t>
      </w:r>
    </w:p>
    <w:p w:rsidR="00D14791" w:rsidRPr="00B75710" w:rsidRDefault="00C12BBA" w:rsidP="00986CD6">
      <w:pPr>
        <w:spacing w:before="12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(</w:t>
      </w:r>
      <w:r w:rsidR="00D14791" w:rsidRPr="00B75710">
        <w:rPr>
          <w:rFonts w:ascii="Corbel" w:hAnsi="Corbel"/>
          <w:sz w:val="24"/>
          <w:szCs w:val="24"/>
        </w:rPr>
        <w:t>Zaškr</w:t>
      </w:r>
      <w:r w:rsidR="00D91F0E" w:rsidRPr="00B75710">
        <w:rPr>
          <w:rFonts w:ascii="Corbel" w:hAnsi="Corbel"/>
          <w:sz w:val="24"/>
          <w:szCs w:val="24"/>
        </w:rPr>
        <w:t>t</w:t>
      </w:r>
      <w:r w:rsidR="00D14791" w:rsidRPr="00B75710">
        <w:rPr>
          <w:rFonts w:ascii="Corbel" w:hAnsi="Corbel"/>
          <w:sz w:val="24"/>
          <w:szCs w:val="24"/>
        </w:rPr>
        <w:t>nite, čo sa vás týka</w:t>
      </w:r>
      <w:r w:rsidRPr="00B75710">
        <w:rPr>
          <w:rFonts w:ascii="Corbel" w:hAnsi="Corbel"/>
          <w:sz w:val="24"/>
          <w:szCs w:val="24"/>
        </w:rPr>
        <w:t>)</w:t>
      </w:r>
    </w:p>
    <w:p w:rsidR="00136885" w:rsidRDefault="00136885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</w:p>
    <w:p w:rsidR="009C46E2" w:rsidRDefault="009C46E2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DPH bude vysporiadaná podľa platných pravidiel EÚ.</w:t>
      </w:r>
    </w:p>
    <w:p w:rsidR="001A187C" w:rsidRDefault="001A187C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Čestne vyhlasujem, že uvedené údaje sú pravdivé a sú v súlade s predloženou ponukou</w:t>
      </w:r>
      <w:r w:rsidR="00136885">
        <w:rPr>
          <w:rFonts w:ascii="Corbel" w:hAnsi="Corbel"/>
          <w:sz w:val="24"/>
          <w:szCs w:val="24"/>
        </w:rPr>
        <w:t xml:space="preserve"> a kúpnou zmluvou</w:t>
      </w:r>
      <w:r w:rsidRPr="00B75710">
        <w:rPr>
          <w:rFonts w:ascii="Corbel" w:hAnsi="Corbel"/>
          <w:sz w:val="24"/>
          <w:szCs w:val="24"/>
        </w:rPr>
        <w:t>.</w:t>
      </w:r>
    </w:p>
    <w:p w:rsidR="00136885" w:rsidRDefault="00136885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</w:p>
    <w:p w:rsidR="00136885" w:rsidRDefault="00136885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</w:p>
    <w:p w:rsidR="00136885" w:rsidRPr="00B75710" w:rsidRDefault="00136885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</w:p>
    <w:p w:rsidR="001A187C" w:rsidRPr="00B75710" w:rsidRDefault="001A187C" w:rsidP="00B75710">
      <w:pPr>
        <w:tabs>
          <w:tab w:val="center" w:pos="11907"/>
        </w:tabs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ab/>
        <w:t>……………………</w:t>
      </w:r>
      <w:r w:rsidR="00690B38" w:rsidRPr="00B75710">
        <w:rPr>
          <w:rFonts w:ascii="Corbel" w:hAnsi="Corbel"/>
          <w:sz w:val="24"/>
          <w:szCs w:val="24"/>
        </w:rPr>
        <w:t>...............................</w:t>
      </w:r>
      <w:r w:rsidRPr="00B75710">
        <w:rPr>
          <w:rFonts w:ascii="Corbel" w:hAnsi="Corbel"/>
          <w:sz w:val="24"/>
          <w:szCs w:val="24"/>
        </w:rPr>
        <w:t>…………………….</w:t>
      </w:r>
      <w:r w:rsidRPr="00B75710">
        <w:rPr>
          <w:rFonts w:ascii="Corbel" w:hAnsi="Corbel"/>
          <w:sz w:val="24"/>
          <w:szCs w:val="24"/>
        </w:rPr>
        <w:tab/>
      </w:r>
    </w:p>
    <w:p w:rsidR="001A187C" w:rsidRDefault="001A187C" w:rsidP="00B75710">
      <w:pPr>
        <w:tabs>
          <w:tab w:val="center" w:pos="11907"/>
        </w:tabs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ab/>
        <w:t>meno a priezvisko, funkcia, podpis</w:t>
      </w:r>
    </w:p>
    <w:p w:rsidR="00A261CD" w:rsidRPr="00B75710" w:rsidRDefault="00A261CD" w:rsidP="00B75710">
      <w:pPr>
        <w:tabs>
          <w:tab w:val="center" w:pos="11907"/>
        </w:tabs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  <w:t>osoba oprávnená konať za uchádzača</w:t>
      </w:r>
    </w:p>
    <w:sectPr w:rsidR="00A261CD" w:rsidRPr="00B75710" w:rsidSect="00FA44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EC1"/>
    <w:rsid w:val="00007F77"/>
    <w:rsid w:val="0001162B"/>
    <w:rsid w:val="00030188"/>
    <w:rsid w:val="000420DF"/>
    <w:rsid w:val="00053BA2"/>
    <w:rsid w:val="00063E80"/>
    <w:rsid w:val="00090E84"/>
    <w:rsid w:val="000F0600"/>
    <w:rsid w:val="00105653"/>
    <w:rsid w:val="001206FB"/>
    <w:rsid w:val="00125D88"/>
    <w:rsid w:val="00130076"/>
    <w:rsid w:val="00136885"/>
    <w:rsid w:val="00147ECF"/>
    <w:rsid w:val="001A187C"/>
    <w:rsid w:val="001C30DB"/>
    <w:rsid w:val="001D65C7"/>
    <w:rsid w:val="001E79BE"/>
    <w:rsid w:val="00205A13"/>
    <w:rsid w:val="002111B4"/>
    <w:rsid w:val="0024060F"/>
    <w:rsid w:val="00266A67"/>
    <w:rsid w:val="002B0E41"/>
    <w:rsid w:val="002C0EA2"/>
    <w:rsid w:val="002C7EA3"/>
    <w:rsid w:val="002D38AE"/>
    <w:rsid w:val="00304E11"/>
    <w:rsid w:val="003456E1"/>
    <w:rsid w:val="00366D5E"/>
    <w:rsid w:val="00370E78"/>
    <w:rsid w:val="00377C11"/>
    <w:rsid w:val="003813D3"/>
    <w:rsid w:val="003A469B"/>
    <w:rsid w:val="003D0F72"/>
    <w:rsid w:val="00405A9A"/>
    <w:rsid w:val="004171F8"/>
    <w:rsid w:val="00470DB6"/>
    <w:rsid w:val="004F5BFA"/>
    <w:rsid w:val="004F5D02"/>
    <w:rsid w:val="00506E15"/>
    <w:rsid w:val="0051599F"/>
    <w:rsid w:val="00515D7C"/>
    <w:rsid w:val="005600EA"/>
    <w:rsid w:val="00574BF1"/>
    <w:rsid w:val="005C78A6"/>
    <w:rsid w:val="006031ED"/>
    <w:rsid w:val="00652679"/>
    <w:rsid w:val="00690B38"/>
    <w:rsid w:val="006A31AD"/>
    <w:rsid w:val="006E4305"/>
    <w:rsid w:val="007809FF"/>
    <w:rsid w:val="007A366A"/>
    <w:rsid w:val="007B381B"/>
    <w:rsid w:val="007C6623"/>
    <w:rsid w:val="007C7052"/>
    <w:rsid w:val="007D6BD7"/>
    <w:rsid w:val="00802665"/>
    <w:rsid w:val="0083291F"/>
    <w:rsid w:val="00847E69"/>
    <w:rsid w:val="00885A6F"/>
    <w:rsid w:val="008D6CB6"/>
    <w:rsid w:val="008E401C"/>
    <w:rsid w:val="00926358"/>
    <w:rsid w:val="00932E9B"/>
    <w:rsid w:val="00951809"/>
    <w:rsid w:val="0098265D"/>
    <w:rsid w:val="00986CD6"/>
    <w:rsid w:val="009A5546"/>
    <w:rsid w:val="009C46E2"/>
    <w:rsid w:val="009C51A9"/>
    <w:rsid w:val="00A261CD"/>
    <w:rsid w:val="00A65DF3"/>
    <w:rsid w:val="00A87092"/>
    <w:rsid w:val="00AA2AB6"/>
    <w:rsid w:val="00AA610E"/>
    <w:rsid w:val="00AC6C24"/>
    <w:rsid w:val="00AD0877"/>
    <w:rsid w:val="00AE7E07"/>
    <w:rsid w:val="00AF01FB"/>
    <w:rsid w:val="00AF523F"/>
    <w:rsid w:val="00B10FA6"/>
    <w:rsid w:val="00B237DF"/>
    <w:rsid w:val="00B33520"/>
    <w:rsid w:val="00B54CE2"/>
    <w:rsid w:val="00B75710"/>
    <w:rsid w:val="00B75EC1"/>
    <w:rsid w:val="00B804B2"/>
    <w:rsid w:val="00B91481"/>
    <w:rsid w:val="00BB3D7E"/>
    <w:rsid w:val="00BC1AFF"/>
    <w:rsid w:val="00BE028C"/>
    <w:rsid w:val="00C0778D"/>
    <w:rsid w:val="00C12BBA"/>
    <w:rsid w:val="00C660DA"/>
    <w:rsid w:val="00C72E27"/>
    <w:rsid w:val="00CA44DE"/>
    <w:rsid w:val="00CA6716"/>
    <w:rsid w:val="00CB4C20"/>
    <w:rsid w:val="00CF2247"/>
    <w:rsid w:val="00CF278E"/>
    <w:rsid w:val="00CF5BD7"/>
    <w:rsid w:val="00D14791"/>
    <w:rsid w:val="00D55E27"/>
    <w:rsid w:val="00D91F0E"/>
    <w:rsid w:val="00DC0E4C"/>
    <w:rsid w:val="00DD4DF5"/>
    <w:rsid w:val="00DD7E38"/>
    <w:rsid w:val="00DF2F5A"/>
    <w:rsid w:val="00DF7FE9"/>
    <w:rsid w:val="00E15463"/>
    <w:rsid w:val="00EC66BF"/>
    <w:rsid w:val="00ED2133"/>
    <w:rsid w:val="00F20CCA"/>
    <w:rsid w:val="00F51A1C"/>
    <w:rsid w:val="00F560E2"/>
    <w:rsid w:val="00F80E8E"/>
    <w:rsid w:val="00FA449C"/>
    <w:rsid w:val="00FA4B5B"/>
    <w:rsid w:val="00FB55F0"/>
    <w:rsid w:val="00F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D30E"/>
  <w15:docId w15:val="{390C84CC-554A-4F42-A308-25C37615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basedOn w:val="Predvolenpsmoodseku"/>
    <w:rsid w:val="00007F7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588D87E062B49B6D86B39BAFBC8E4" ma:contentTypeVersion="2" ma:contentTypeDescription="Umožňuje vytvoriť nový dokument." ma:contentTypeScope="" ma:versionID="38ff7328934a7821195cc74ca1a8a518">
  <xsd:schema xmlns:xsd="http://www.w3.org/2001/XMLSchema" xmlns:xs="http://www.w3.org/2001/XMLSchema" xmlns:p="http://schemas.microsoft.com/office/2006/metadata/properties" xmlns:ns2="becbe1ba-740c-407a-8760-e44ff0176f0c" targetNamespace="http://schemas.microsoft.com/office/2006/metadata/properties" ma:root="true" ma:fieldsID="83e16ac6ab1f95ad5c185cf7bd5c62a0" ns2:_="">
    <xsd:import namespace="becbe1ba-740c-407a-8760-e44ff0176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be1ba-740c-407a-8760-e44ff0176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0FF989-00A2-4F19-A888-97C89F0C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be1ba-740c-407a-8760-e44ff0176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Sabová Eva</dc:creator>
  <cp:lastModifiedBy>Paulovičová Ema</cp:lastModifiedBy>
  <cp:revision>10</cp:revision>
  <cp:lastPrinted>2022-02-21T17:42:00Z</cp:lastPrinted>
  <dcterms:created xsi:type="dcterms:W3CDTF">2022-02-21T17:01:00Z</dcterms:created>
  <dcterms:modified xsi:type="dcterms:W3CDTF">2022-02-21T17:43:00Z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0x010100C96588D87E062B49B6D86B39BAFBC8E4</vt:lpwstr>
  </property>
</Properties>
</file>