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BBDB94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C44A1" w:rsidRPr="003C44A1">
              <w:rPr>
                <w:rFonts w:asciiTheme="minorHAnsi" w:hAnsiTheme="minorHAnsi" w:cstheme="minorHAnsi"/>
                <w:b/>
                <w:i/>
                <w:iCs/>
              </w:rPr>
              <w:t>Projektovanie autodielne na stredisku Doprava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C96189">
        <w:trPr>
          <w:trHeight w:val="1239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FE41B0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C137D3" w:rsidRPr="004946FA" w14:paraId="31C43075" w14:textId="77777777" w:rsidTr="00C96189">
        <w:trPr>
          <w:trHeight w:val="212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77777777" w:rsidR="00C137D3" w:rsidRPr="00745DC6" w:rsidRDefault="00C137D3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D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Projektovanie autodielne na stredisku Doprava</w:t>
            </w:r>
            <w:r w:rsidRPr="00745D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0430D" w14:textId="3BAF14D6" w:rsidR="00745DC6" w:rsidRPr="00DD0F5E" w:rsidRDefault="00745DC6" w:rsidP="00745D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F5E">
              <w:rPr>
                <w:rFonts w:ascii="Arial" w:hAnsi="Arial" w:cs="Arial"/>
                <w:sz w:val="18"/>
                <w:szCs w:val="18"/>
              </w:rPr>
              <w:t>II.  kategória, veľmi náročné koncepčné služby,  architektonické  a</w:t>
            </w:r>
            <w:r w:rsidRPr="00DD0F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F5E">
              <w:rPr>
                <w:rFonts w:ascii="Arial" w:hAnsi="Arial" w:cs="Arial"/>
                <w:sz w:val="18"/>
                <w:szCs w:val="18"/>
              </w:rPr>
              <w:t>inžinierske služby,</w:t>
            </w:r>
          </w:p>
          <w:p w14:paraId="176FE165" w14:textId="77777777" w:rsid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18FF5BC2" w:rsidR="00745DC6" w:rsidRPr="00A550C9" w:rsidRDefault="00745DC6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</w:t>
            </w: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ina</w:t>
            </w:r>
            <w:proofErr w:type="spellEnd"/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4871E7B5" w:rsidR="00C137D3" w:rsidRDefault="001552B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1A87" w14:textId="77777777" w:rsidR="00AC6ECE" w:rsidRDefault="00AC6ECE">
      <w:r>
        <w:separator/>
      </w:r>
    </w:p>
  </w:endnote>
  <w:endnote w:type="continuationSeparator" w:id="0">
    <w:p w14:paraId="37C4D901" w14:textId="77777777" w:rsidR="00AC6ECE" w:rsidRDefault="00AC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C6EC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C6EC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C6EC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C6EC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C6EC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C6EC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C6EC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C6EC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89E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C6EC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C6EC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5D7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0512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B7DD" w14:textId="77777777" w:rsidR="00AC6ECE" w:rsidRDefault="00AC6ECE">
      <w:r>
        <w:separator/>
      </w:r>
    </w:p>
  </w:footnote>
  <w:footnote w:type="continuationSeparator" w:id="0">
    <w:p w14:paraId="1E4578FE" w14:textId="77777777" w:rsidR="00AC6ECE" w:rsidRDefault="00AC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F1C9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42A2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B1CFA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F207E"/>
    <w:rsid w:val="00637114"/>
    <w:rsid w:val="006410D7"/>
    <w:rsid w:val="00672C4E"/>
    <w:rsid w:val="0069364E"/>
    <w:rsid w:val="00701E69"/>
    <w:rsid w:val="00724095"/>
    <w:rsid w:val="00740C8D"/>
    <w:rsid w:val="00745DC6"/>
    <w:rsid w:val="00785553"/>
    <w:rsid w:val="007B723B"/>
    <w:rsid w:val="007C6BAF"/>
    <w:rsid w:val="007E5154"/>
    <w:rsid w:val="00813AC5"/>
    <w:rsid w:val="00821E87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B27504"/>
    <w:rsid w:val="00B555C5"/>
    <w:rsid w:val="00B87EB5"/>
    <w:rsid w:val="00BA59E1"/>
    <w:rsid w:val="00BD4A4B"/>
    <w:rsid w:val="00BF3822"/>
    <w:rsid w:val="00C137D3"/>
    <w:rsid w:val="00C1437B"/>
    <w:rsid w:val="00C7531E"/>
    <w:rsid w:val="00C96189"/>
    <w:rsid w:val="00CC3762"/>
    <w:rsid w:val="00D652C6"/>
    <w:rsid w:val="00D84939"/>
    <w:rsid w:val="00DA6128"/>
    <w:rsid w:val="00DD0F5E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11</cp:revision>
  <cp:lastPrinted>2020-03-05T12:38:00Z</cp:lastPrinted>
  <dcterms:created xsi:type="dcterms:W3CDTF">2022-02-23T14:10:00Z</dcterms:created>
  <dcterms:modified xsi:type="dcterms:W3CDTF">2022-02-23T14:20:00Z</dcterms:modified>
</cp:coreProperties>
</file>