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8FDB" w14:textId="77777777" w:rsidR="004B2E06" w:rsidRDefault="004B2E06" w:rsidP="005F2AF6">
      <w:pPr>
        <w:rPr>
          <w:rFonts w:ascii="Arial Narrow" w:hAnsi="Arial Narrow" w:cstheme="minorHAnsi"/>
          <w:b/>
          <w:bCs/>
          <w:i/>
          <w:sz w:val="24"/>
          <w:szCs w:val="24"/>
        </w:rPr>
      </w:pPr>
      <w:r w:rsidRPr="004B2E06">
        <w:rPr>
          <w:rFonts w:ascii="Arial Narrow" w:hAnsi="Arial Narrow" w:cstheme="minorHAnsi"/>
          <w:b/>
          <w:bCs/>
          <w:i/>
          <w:sz w:val="24"/>
          <w:szCs w:val="24"/>
        </w:rPr>
        <w:t>7-miestny VAN na prepravu osôb a tovaru</w:t>
      </w:r>
      <w:r w:rsidRPr="004B2E06">
        <w:rPr>
          <w:rFonts w:ascii="Arial Narrow" w:hAnsi="Arial Narrow" w:cstheme="minorHAnsi"/>
          <w:b/>
          <w:bCs/>
          <w:i/>
          <w:sz w:val="24"/>
          <w:szCs w:val="24"/>
        </w:rPr>
        <w:t xml:space="preserve"> </w:t>
      </w:r>
    </w:p>
    <w:p w14:paraId="17860C51" w14:textId="31BE91F1" w:rsidR="005F2AF6" w:rsidRDefault="005F2AF6" w:rsidP="005F2AF6">
      <w:pPr>
        <w:rPr>
          <w:rFonts w:ascii="Arial Narrow" w:hAnsi="Arial Narrow" w:cstheme="minorHAnsi"/>
          <w:i/>
          <w:sz w:val="24"/>
          <w:szCs w:val="24"/>
        </w:rPr>
      </w:pPr>
      <w:r>
        <w:rPr>
          <w:rFonts w:ascii="Arial Narrow" w:hAnsi="Arial Narrow" w:cstheme="minorHAnsi"/>
          <w:i/>
          <w:sz w:val="24"/>
          <w:szCs w:val="24"/>
        </w:rPr>
        <w:t xml:space="preserve">Dodávkový automobil do 3,5t na prepravu 7 osôb a nákladu, kategória M1, spôsobilý na premávku po cestných komunikáciách podľa </w:t>
      </w:r>
      <w:r w:rsidRPr="00B719DF">
        <w:rPr>
          <w:rFonts w:ascii="Arial Narrow" w:hAnsi="Arial Narrow" w:cstheme="minorHAnsi"/>
          <w:i/>
          <w:sz w:val="24"/>
          <w:szCs w:val="24"/>
        </w:rPr>
        <w:t>Zákon</w:t>
      </w:r>
      <w:r>
        <w:rPr>
          <w:rFonts w:ascii="Arial Narrow" w:hAnsi="Arial Narrow" w:cstheme="minorHAnsi"/>
          <w:i/>
          <w:sz w:val="24"/>
          <w:szCs w:val="24"/>
        </w:rPr>
        <w:t>a</w:t>
      </w:r>
      <w:r w:rsidRPr="00B719DF">
        <w:rPr>
          <w:rFonts w:ascii="Arial Narrow" w:hAnsi="Arial Narrow" w:cstheme="minorHAnsi"/>
          <w:i/>
          <w:sz w:val="24"/>
          <w:szCs w:val="24"/>
        </w:rPr>
        <w:t xml:space="preserve"> </w:t>
      </w:r>
      <w:r>
        <w:rPr>
          <w:rFonts w:ascii="Arial Narrow" w:hAnsi="Arial Narrow" w:cstheme="minorHAnsi"/>
          <w:i/>
          <w:sz w:val="24"/>
          <w:szCs w:val="24"/>
        </w:rPr>
        <w:t xml:space="preserve">č. 8/2009 </w:t>
      </w:r>
      <w:r w:rsidRPr="00B719DF">
        <w:rPr>
          <w:rFonts w:ascii="Arial Narrow" w:hAnsi="Arial Narrow" w:cstheme="minorHAnsi"/>
          <w:i/>
          <w:sz w:val="24"/>
          <w:szCs w:val="24"/>
        </w:rPr>
        <w:t>o cestnej premávke a o zmene a doplnení niektorých zákonov</w:t>
      </w:r>
    </w:p>
    <w:p w14:paraId="65447260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Farba tmavá metalická</w:t>
      </w:r>
    </w:p>
    <w:p w14:paraId="0DE4C0CB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sedadlá 2+2+3, vyberateľné</w:t>
      </w:r>
    </w:p>
    <w:p w14:paraId="1BC4DF26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 xml:space="preserve">automatická prevodovka, </w:t>
      </w:r>
    </w:p>
    <w:p w14:paraId="6AB17F82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 xml:space="preserve">pohon všetkých kolies, </w:t>
      </w:r>
    </w:p>
    <w:p w14:paraId="36757BBD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 xml:space="preserve">výkon motora min. 145kW a emisnou normou min. 6d, </w:t>
      </w:r>
    </w:p>
    <w:p w14:paraId="5418CF82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palivová nádrž objem min. 70 litrov</w:t>
      </w:r>
    </w:p>
    <w:p w14:paraId="56DDA3DD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palivo - nafta</w:t>
      </w:r>
    </w:p>
    <w:p w14:paraId="0FE435DF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 xml:space="preserve">celková dĺžka min. 4900mm bez ťažného zariadenia, </w:t>
      </w:r>
    </w:p>
    <w:p w14:paraId="40F364A8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palubný systém uhlopriečky min. 9“ s navigáciou,</w:t>
      </w:r>
    </w:p>
    <w:p w14:paraId="54696728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 xml:space="preserve">17“ disky kolies, </w:t>
      </w:r>
    </w:p>
    <w:p w14:paraId="6AA75979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asistent sledujúci mŕtvy uhol,</w:t>
      </w:r>
    </w:p>
    <w:p w14:paraId="31205F09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adaptívny tempomat,</w:t>
      </w:r>
    </w:p>
    <w:p w14:paraId="41EA9B36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výškovo nastaviteľný multifunkčný kožený volant,</w:t>
      </w:r>
    </w:p>
    <w:p w14:paraId="60513045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automatické prepínanie diaľkových a stretávacích svetiel,</w:t>
      </w:r>
    </w:p>
    <w:p w14:paraId="25B5B61D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zvýšený útlm hluku v kabíne,</w:t>
      </w:r>
    </w:p>
    <w:p w14:paraId="4718315B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centrálne zamykanie s diaľkovým ovládaním,</w:t>
      </w:r>
    </w:p>
    <w:p w14:paraId="062A3A17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zatmavené sklá od „B“ stĺpika dozadu,</w:t>
      </w:r>
    </w:p>
    <w:p w14:paraId="1D034984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dvere pre pasažierov na oboch stranách,</w:t>
      </w:r>
    </w:p>
    <w:p w14:paraId="22281988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vyhrievané sedadlá vodiča a spolujazdca,</w:t>
      </w:r>
    </w:p>
    <w:p w14:paraId="7768424E" w14:textId="7093502E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ľahká dostupnosť servisnej siete (</w:t>
      </w:r>
      <w:r w:rsidR="004C669C">
        <w:rPr>
          <w:rFonts w:ascii="Arial Narrow" w:hAnsi="Arial Narrow" w:cstheme="minorHAnsi"/>
          <w:i/>
          <w:sz w:val="24"/>
          <w:szCs w:val="24"/>
        </w:rPr>
        <w:t>servis</w:t>
      </w:r>
      <w:r w:rsidRPr="00117B18">
        <w:rPr>
          <w:rFonts w:ascii="Arial Narrow" w:hAnsi="Arial Narrow" w:cstheme="minorHAnsi"/>
          <w:i/>
          <w:sz w:val="24"/>
          <w:szCs w:val="24"/>
        </w:rPr>
        <w:t xml:space="preserve"> do 20km od Bratislavy),</w:t>
      </w:r>
    </w:p>
    <w:p w14:paraId="75C4AA9C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servisné služby počas záručnej doby v cene vozidla</w:t>
      </w:r>
    </w:p>
    <w:p w14:paraId="14D221AE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záručná doba vozidla min. 5 rokov/ min. 100 000 km, (pokiaľ výrobca poskytuje dlhšiu záručnú dobu je dodávateľ povinný poskytnúť takúto záručnú dobu v cene vozidla)</w:t>
      </w:r>
    </w:p>
    <w:p w14:paraId="5C62BF31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 xml:space="preserve">nové vozidlo, max. nájazd 50 km, </w:t>
      </w:r>
    </w:p>
    <w:p w14:paraId="534D905E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platný TP, návod na obsluhu v SK, servisnú knižku , minimálne 2 kľúče, povinnú výbavu vozidla v zmysle zákona č. 106//2018 Z. z. o prevádzke vozidiel v cestnej premávke a o zmene a doplnení niektorých zákonov v znení neskorších predpisov</w:t>
      </w:r>
    </w:p>
    <w:p w14:paraId="61A8509F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automatická klimatizácia,</w:t>
      </w:r>
    </w:p>
    <w:p w14:paraId="1129C1E0" w14:textId="77777777" w:rsidR="00117B18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parkovacie senzory vpredu a vzadu, cúvacia kamera,</w:t>
      </w:r>
    </w:p>
    <w:p w14:paraId="597BF357" w14:textId="09FF6740" w:rsidR="005F2AF6" w:rsidRPr="00117B18" w:rsidRDefault="00117B18" w:rsidP="00117B18">
      <w:pPr>
        <w:pStyle w:val="Odsekzoznamu"/>
        <w:numPr>
          <w:ilvl w:val="0"/>
          <w:numId w:val="2"/>
        </w:numPr>
        <w:rPr>
          <w:rFonts w:ascii="Arial Narrow" w:hAnsi="Arial Narrow" w:cstheme="minorHAnsi"/>
          <w:i/>
          <w:sz w:val="24"/>
          <w:szCs w:val="24"/>
        </w:rPr>
      </w:pPr>
      <w:r w:rsidRPr="00117B18">
        <w:rPr>
          <w:rFonts w:ascii="Arial Narrow" w:hAnsi="Arial Narrow" w:cstheme="minorHAnsi"/>
          <w:i/>
          <w:sz w:val="24"/>
          <w:szCs w:val="24"/>
        </w:rPr>
        <w:t>LED svetlomety</w:t>
      </w:r>
    </w:p>
    <w:p w14:paraId="5F4BCDED" w14:textId="6B5FD4BA" w:rsidR="005F2AF6" w:rsidRDefault="005F2AF6" w:rsidP="005F2AF6">
      <w:pPr>
        <w:rPr>
          <w:rFonts w:ascii="Arial Narrow" w:hAnsi="Arial Narrow" w:cstheme="minorHAnsi"/>
          <w:i/>
          <w:sz w:val="24"/>
          <w:szCs w:val="24"/>
        </w:rPr>
      </w:pPr>
      <w:r w:rsidRPr="00F705D0">
        <w:rPr>
          <w:rFonts w:ascii="Arial Narrow" w:hAnsi="Arial Narrow" w:cstheme="minorHAnsi"/>
          <w:i/>
          <w:sz w:val="24"/>
          <w:szCs w:val="24"/>
        </w:rPr>
        <w:t xml:space="preserve">Dodávateľ dodá vozidlo, ktoré bude prihlásené na </w:t>
      </w:r>
      <w:r>
        <w:rPr>
          <w:rFonts w:ascii="Arial Narrow" w:hAnsi="Arial Narrow" w:cstheme="minorHAnsi"/>
          <w:i/>
          <w:sz w:val="24"/>
          <w:szCs w:val="24"/>
        </w:rPr>
        <w:t xml:space="preserve">miestne príslušnom </w:t>
      </w:r>
      <w:r w:rsidRPr="00F705D0">
        <w:rPr>
          <w:rFonts w:ascii="Arial Narrow" w:hAnsi="Arial Narrow" w:cstheme="minorHAnsi"/>
          <w:i/>
          <w:sz w:val="24"/>
          <w:szCs w:val="24"/>
        </w:rPr>
        <w:t>orgáne Policajného zboru podľa sídla objednávateľa.</w:t>
      </w:r>
    </w:p>
    <w:p w14:paraId="7A27E76C" w14:textId="77777777" w:rsidR="005F2AF6" w:rsidRDefault="005F2AF6" w:rsidP="005F2AF6">
      <w:pPr>
        <w:rPr>
          <w:rFonts w:ascii="Arial Narrow" w:hAnsi="Arial Narrow" w:cstheme="minorHAnsi"/>
          <w:i/>
          <w:sz w:val="24"/>
          <w:szCs w:val="24"/>
        </w:rPr>
      </w:pPr>
      <w:r w:rsidRPr="002B5A8C">
        <w:rPr>
          <w:rFonts w:ascii="Arial Narrow" w:hAnsi="Arial Narrow" w:cstheme="minorHAnsi"/>
          <w:i/>
          <w:sz w:val="24"/>
          <w:szCs w:val="24"/>
        </w:rPr>
        <w:t>Predmet zmluvy (vrátane všetkých súčastí) musí byť originál, nový, nepoužívaný, nevystavovaný, neopravovaný.</w:t>
      </w:r>
    </w:p>
    <w:p w14:paraId="67E60169" w14:textId="77777777" w:rsidR="005F2AF6" w:rsidRPr="00426711" w:rsidRDefault="005F2AF6" w:rsidP="005F2AF6">
      <w:pPr>
        <w:rPr>
          <w:rFonts w:ascii="Arial Narrow" w:hAnsi="Arial Narrow" w:cstheme="minorHAnsi"/>
          <w:i/>
          <w:sz w:val="24"/>
          <w:szCs w:val="24"/>
        </w:rPr>
      </w:pPr>
    </w:p>
    <w:p w14:paraId="7DD0F7A0" w14:textId="77777777" w:rsidR="005F2AF6" w:rsidRPr="00426711" w:rsidRDefault="005F2AF6" w:rsidP="005F2AF6">
      <w:pPr>
        <w:spacing w:line="276" w:lineRule="auto"/>
        <w:rPr>
          <w:rFonts w:ascii="Arial Narrow" w:hAnsi="Arial Narrow" w:cstheme="minorHAnsi"/>
          <w:i/>
          <w:sz w:val="24"/>
          <w:szCs w:val="24"/>
        </w:rPr>
      </w:pPr>
    </w:p>
    <w:p w14:paraId="1F048919" w14:textId="77777777" w:rsidR="008827E1" w:rsidRDefault="008827E1"/>
    <w:sectPr w:rsidR="0088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57252"/>
    <w:multiLevelType w:val="hybridMultilevel"/>
    <w:tmpl w:val="11880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66BFA"/>
    <w:multiLevelType w:val="hybridMultilevel"/>
    <w:tmpl w:val="3FD07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F6"/>
    <w:rsid w:val="00117B18"/>
    <w:rsid w:val="00473B22"/>
    <w:rsid w:val="004B2E06"/>
    <w:rsid w:val="004C669C"/>
    <w:rsid w:val="005F2AF6"/>
    <w:rsid w:val="006213DE"/>
    <w:rsid w:val="008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1772"/>
  <w15:chartTrackingRefBased/>
  <w15:docId w15:val="{FF00B641-537C-4E21-804E-331A5B65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2A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F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F2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Girašková</dc:creator>
  <cp:keywords/>
  <dc:description/>
  <cp:lastModifiedBy>Daniela Girašková</cp:lastModifiedBy>
  <cp:revision>6</cp:revision>
  <dcterms:created xsi:type="dcterms:W3CDTF">2022-02-23T09:07:00Z</dcterms:created>
  <dcterms:modified xsi:type="dcterms:W3CDTF">2022-02-23T12:56:00Z</dcterms:modified>
</cp:coreProperties>
</file>