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F199" w14:textId="2A61686B" w:rsidR="00026FEC" w:rsidRPr="002658A4" w:rsidRDefault="00026FEC" w:rsidP="00026FEC">
      <w:pPr>
        <w:pStyle w:val="Nadpis1"/>
        <w:rPr>
          <w:b/>
          <w:bCs/>
        </w:rPr>
      </w:pPr>
      <w:r w:rsidRPr="002658A4">
        <w:rPr>
          <w:b/>
          <w:bCs/>
        </w:rPr>
        <w:t>Spôsob splnenia požiadaviek na predmet zákazy „</w:t>
      </w:r>
      <w:r w:rsidR="007A2B4F" w:rsidRPr="002658A4">
        <w:rPr>
          <w:b/>
          <w:bCs/>
        </w:rPr>
        <w:t xml:space="preserve">Notebooky, </w:t>
      </w:r>
      <w:proofErr w:type="spellStart"/>
      <w:r w:rsidR="007A2B4F" w:rsidRPr="002658A4">
        <w:rPr>
          <w:b/>
          <w:bCs/>
        </w:rPr>
        <w:t>dokovacie</w:t>
      </w:r>
      <w:proofErr w:type="spellEnd"/>
      <w:r w:rsidR="007A2B4F" w:rsidRPr="002658A4">
        <w:rPr>
          <w:b/>
          <w:bCs/>
        </w:rPr>
        <w:t xml:space="preserve"> stanice a monitory</w:t>
      </w:r>
      <w:r w:rsidRPr="002658A4">
        <w:rPr>
          <w:b/>
          <w:bCs/>
        </w:rPr>
        <w:t>“</w:t>
      </w:r>
    </w:p>
    <w:p w14:paraId="4D1E60F1" w14:textId="336AA710" w:rsidR="00753E29" w:rsidRDefault="00753E29">
      <w:pPr>
        <w:rPr>
          <w:rFonts w:ascii="Times New Roman" w:hAnsi="Times New Roman"/>
        </w:rPr>
      </w:pPr>
    </w:p>
    <w:p w14:paraId="10528402" w14:textId="4CAD97C1" w:rsidR="002658A4" w:rsidRDefault="00BE78AF" w:rsidP="001048DD">
      <w:pPr>
        <w:jc w:val="both"/>
        <w:rPr>
          <w:color w:val="FF0000"/>
        </w:rPr>
      </w:pPr>
      <w:r>
        <w:t>Uchádzač uvedie do stĺpca „</w:t>
      </w:r>
      <w:r w:rsidRPr="00425340">
        <w:rPr>
          <w:i/>
          <w:iCs/>
        </w:rPr>
        <w:t>Plnenie uchádzača – uviesť parameter alebo vlastnosť ponúkaného tovaru</w:t>
      </w:r>
      <w:r>
        <w:t xml:space="preserve">“ hodnotu parametra alebo vlastnosť ponúkaného tovaru, </w:t>
      </w:r>
      <w:r w:rsidRPr="00B96C4F">
        <w:rPr>
          <w:b/>
          <w:bCs/>
        </w:rPr>
        <w:t>z ktorej je zrejmý spôsob splnenia minimálnej požiadavky.</w:t>
      </w:r>
      <w:r>
        <w:t xml:space="preserve"> </w:t>
      </w:r>
      <w:r w:rsidRPr="00B96C4F">
        <w:rPr>
          <w:b/>
          <w:bCs/>
          <w:color w:val="FF0000"/>
        </w:rPr>
        <w:t>Verejný obstarávateľ upozorňuje</w:t>
      </w:r>
      <w:r>
        <w:rPr>
          <w:b/>
          <w:bCs/>
          <w:color w:val="FF0000"/>
        </w:rPr>
        <w:t xml:space="preserve"> uchádzačov</w:t>
      </w:r>
      <w:r w:rsidRPr="00B96C4F">
        <w:rPr>
          <w:b/>
          <w:bCs/>
          <w:color w:val="FF0000"/>
        </w:rPr>
        <w:t>, aby uchádzači uviedli parameter/vlastnosť ponúkaného tovaru na každú požiadavku verejného obstarávateľa, resp. každú časť jednotlivých požiadaviek.</w:t>
      </w:r>
      <w:r w:rsidRPr="00B96C4F">
        <w:rPr>
          <w:color w:val="FF0000"/>
        </w:rPr>
        <w:t xml:space="preserve"> </w:t>
      </w:r>
    </w:p>
    <w:p w14:paraId="752EC802" w14:textId="77777777" w:rsidR="002658A4" w:rsidRPr="007B2FF0" w:rsidRDefault="002658A4" w:rsidP="002658A4">
      <w:pPr>
        <w:pStyle w:val="Nadpis2"/>
        <w:rPr>
          <w:b/>
          <w:bCs/>
        </w:rPr>
      </w:pPr>
      <w:r w:rsidRPr="007B2FF0">
        <w:rPr>
          <w:b/>
          <w:bCs/>
        </w:rPr>
        <w:t>Notebook Typ I. ( administrátorský / programátorský )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4098"/>
        <w:gridCol w:w="2693"/>
      </w:tblGrid>
      <w:tr w:rsidR="002658A4" w:rsidRPr="00B34BAD" w14:paraId="6DACD1C1" w14:textId="4EB0D5E3" w:rsidTr="002658A4">
        <w:trPr>
          <w:trHeight w:val="340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EBBF0CF" w14:textId="26433A4D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0" w:name="_Hlk97571790"/>
            <w:r w:rsidRPr="00B34BAD">
              <w:rPr>
                <w:rFonts w:ascii="Calibri" w:eastAsia="Times New Roman" w:hAnsi="Calibri" w:cs="Calibri"/>
                <w:b/>
                <w:bCs/>
                <w:color w:val="1F1F1F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B12073F" w14:textId="2784577B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Požadované minimálne parametre pre 1 zariadenie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10A50AF" w14:textId="677B199E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Plnenie uchádzača – uviesť parameter alebo vlastnosť ponúkaného tovaru</w:t>
            </w:r>
          </w:p>
        </w:tc>
      </w:tr>
      <w:bookmarkEnd w:id="0"/>
      <w:tr w:rsidR="002658A4" w:rsidRPr="00B34BAD" w14:paraId="330AFD5C" w14:textId="33C64701" w:rsidTr="002658A4">
        <w:trPr>
          <w:trHeight w:val="8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F7B91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Procesor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4C1C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Najnovšej generácie na trhu, min. 8 jadrá, min. 8 vlákna; minimálne skóre 15200 podľa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PassMark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CPU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benchmark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bookmarkStart w:id="1" w:name="_Hlk97571220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fldChar w:fldCharType="begin"/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instrText xml:space="preserve"> HYPERLINK "https://www.cpubenchmark.net/" </w:instrTex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fldChar w:fldCharType="separate"/>
            </w:r>
            <w:r w:rsidRPr="00B34BAD">
              <w:rPr>
                <w:rStyle w:val="Hypertextovprepojenie"/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https://www.cpubenchmark.net/</w:t>
            </w:r>
            <w:bookmarkEnd w:id="1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fldChar w:fldCharType="end"/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), min. 8 MB L3 cache, základná frekvencia min. 1,7 GHz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9ECDE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C521698" w14:textId="5F4DD6E8" w:rsidTr="002658A4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7A674E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Pamäť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EE05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16 GB, min. 3200 MHz; s možnosťou rozšírenia na min. 32 GB, 1 voľný slot, DDR4, SODIMM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3A60C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D75783A" w14:textId="029F1AEB" w:rsidTr="002658A4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43991A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Pevný disk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54B4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512 GB SSD M.2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PCIe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NVMe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D8697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0FC1456C" w14:textId="0551ACC9" w:rsidTr="002658A4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E91FAC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Optická jednotka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D5BA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 mechaniky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E3CE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B448901" w14:textId="1F52AE34" w:rsidTr="002658A4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491057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Displej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BABA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14’’, rozlíšenie min. 1920x1080, antireflexný, min. 250 nitov, min. 720p HD webkamera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F1BD4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F3ADB43" w14:textId="71F75C6E" w:rsidTr="002658A4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F48EC6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Grafická karta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18A1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integrovaná v procesore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A1C9A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749DE8E1" w14:textId="0EC27992" w:rsidTr="002658A4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FFA6397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Sieťová karta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B984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1Gb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ethernet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 natívnym RJ-45 konektorom ( bez redukcií), integrovaná min. WiFi 6</w: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ax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Bluetooth min 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BE7E5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F9A6232" w14:textId="080211E6" w:rsidTr="002658A4">
        <w:trPr>
          <w:trHeight w:val="110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FC011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Špecifické porty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1B06F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2x USB-A 3.2, min. 2x USB-C 3.2, min. 1x HDMI 2.0, 1x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kombo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audio port, integrovaný port pre HW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dokovaciu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stanicu ( spojenie s NB nie prostredníctvom kábla ), integrovaná čítačka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smart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kariet v tele notebooku (podpora SK občianskych preukazov)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557C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0AD5D54" w14:textId="7AB65CF6" w:rsidTr="002658A4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0B60A2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Príslušenstvo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F787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taška od rovnakého výrobcu ako NB, set USB klávesnica + USB optická myš od rovnakého výrobcu ako NB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19557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874BB2C" w14:textId="03F1434D" w:rsidTr="002658A4">
        <w:trPr>
          <w:trHeight w:val="60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5E208C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Klávesnica + myš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87D8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vode odolná podsvietená SK klávesnica polohovacie zariadenie s funkciou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touchpad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F9ED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5EA86E1" w14:textId="416E5F79" w:rsidTr="002658A4">
        <w:trPr>
          <w:trHeight w:val="60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13D6EF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Typ napájania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797E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Sieťový adaptér USB-C min. 65W ( súčasťou balenia 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5180F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08BFC572" w14:textId="4BCD8608" w:rsidTr="002658A4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1452E3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Výdrž batérie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A007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11,5 hod. pri úspornom režime, min. 45 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9BB5E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0313DEBB" w14:textId="3E9D2B77" w:rsidTr="002658A4">
        <w:trPr>
          <w:trHeight w:val="315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0066A7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E94E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max. 1,50 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994CF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A807669" w14:textId="4A29BC27" w:rsidTr="002658A4">
        <w:trPr>
          <w:trHeight w:val="84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C5459D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85A6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integrovaný diskrétny TPM čip 2.0, kovové pánty displeja, slot na bezpečnostný zámok, integrovaná čítačka odtlačkov prstov, možnosť vypnúť vstupno-výstupné porty v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BIOSe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23EEA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6DC3C62" w14:textId="03871EEA" w:rsidTr="002658A4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D4B69F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Operačný systém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C2D8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predinštalovaný operačný systém Windows 10 (64-bit) najnovšej verzie dostupnej na trhu - zabezpečená kompatibilita s prevádzkovaným prostredím, profesionálna verzia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9AAD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71245FD6" w14:textId="7ADC8812" w:rsidTr="002658A4">
        <w:trPr>
          <w:trHeight w:val="6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A05645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Záruka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7A7F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3 roky, servis u zákazníka, dostupnosť originálnych náhradných dielov 5 rokov po nákupe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5D05C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A59ECDF" w14:textId="00B2E0FC" w:rsidTr="002658A4">
        <w:trPr>
          <w:trHeight w:val="83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B7D872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6F175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vyhlásenie o zhode od výrobcu, samostatné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drivery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stiahnuteľné z domovskej stránky výrobcu zariadenia, predinštalovaný softvér, ktorý dokáže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updatnuť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všetky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drivery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zariadenia automaticky a z jedného miesta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DE09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59D51A1" w14:textId="374EC24D" w:rsidTr="002658A4">
        <w:trPr>
          <w:trHeight w:val="85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6E0F8E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Celkový počet požadovaných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zariadení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9CA9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0CC0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F515A5D" w14:textId="77777777" w:rsidR="002658A4" w:rsidRDefault="002658A4" w:rsidP="002658A4">
      <w:pPr>
        <w:rPr>
          <w:rFonts w:cstheme="minorHAnsi"/>
          <w:bCs/>
        </w:rPr>
      </w:pPr>
    </w:p>
    <w:p w14:paraId="1F048990" w14:textId="77777777" w:rsidR="002658A4" w:rsidRPr="007B2FF0" w:rsidRDefault="002658A4" w:rsidP="002658A4">
      <w:pPr>
        <w:pStyle w:val="Nadpis2"/>
        <w:rPr>
          <w:b/>
          <w:bCs/>
        </w:rPr>
      </w:pPr>
      <w:r w:rsidRPr="007B2FF0">
        <w:rPr>
          <w:b/>
          <w:bCs/>
        </w:rPr>
        <w:t>Notebook Typ II.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470"/>
        <w:gridCol w:w="2693"/>
      </w:tblGrid>
      <w:tr w:rsidR="002658A4" w:rsidRPr="00B34BAD" w14:paraId="2A715555" w14:textId="18BAF819" w:rsidTr="002658A4">
        <w:trPr>
          <w:trHeight w:val="340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C1E22D2" w14:textId="326616B7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1F1F1F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B2A8D08" w14:textId="4961FF0D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Požadované minimálne parametre pre 1 zariadenie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57CC92F3" w14:textId="4F82837E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Plnenie uchádzača – uviesť parameter alebo vlastnosť ponúkaného tovaru</w:t>
            </w:r>
          </w:p>
        </w:tc>
      </w:tr>
      <w:tr w:rsidR="002658A4" w:rsidRPr="00B34BAD" w14:paraId="35956466" w14:textId="5E2E5323" w:rsidTr="002658A4">
        <w:trPr>
          <w:trHeight w:val="8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E3673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Procesor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C3BF8" w14:textId="7069483D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Najnovšej generácie na trhu, min. 4 jadrá, min. 8 vlákna; minimálne skóre 11800 podľa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PassMark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CPU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benchmark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</w:t>
            </w:r>
            <w:bookmarkStart w:id="2" w:name="_Hlk97571310"/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fldChar w:fldCharType="begin"/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instrText xml:space="preserve"> HYPERLINK "https://www.cpubenchmark.net/" </w:instrText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fldChar w:fldCharType="separate"/>
            </w:r>
            <w:r w:rsidRPr="00B34BAD">
              <w:rPr>
                <w:rStyle w:val="Hypertextovprepojenie"/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https://www.cpubenchmark.net/</w:t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fldChar w:fldCharType="end"/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 </w:t>
            </w:r>
            <w:bookmarkEnd w:id="2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), min. 8 MB L3</w:t>
            </w:r>
            <w:r w:rsidR="005F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cache, základná frekvencia min. 2,6 GHz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83DE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30B6AEF" w14:textId="32ABBF1B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F39659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Pamäť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AFEB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8 GB, min. 3200 MHz; s možnosťou rozšírenia na min. 48 GB, 1 voľný slot, DDR4, SODIMM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CF2FC7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93ED39F" w14:textId="046884EB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812173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Pevný disk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22C6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512 GB SSD M.2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PCIe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NVMe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BFD18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2496725" w14:textId="31D56A85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A4950E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Optická jednotka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28FF5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 mechaniky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6435FF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C799128" w14:textId="167874FF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506D8A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Displej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31D5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14’’, rozlíšenie min. 1920x1080, antireflexný, min. 250 nitov, min. 720p HD webkamera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D09B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B4CED2E" w14:textId="28D9A7D7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EC2A3B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Grafická karta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F8AC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integrovaná v procesore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08A31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0BD0B10" w14:textId="0365AE35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133F09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Sieťová karta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122B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1Gb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ethernet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 natívnym RJ-45 konektorom ( bez redukcií), integrovaná min. WiFi 6</w: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ax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Bluetooth min 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D8DC9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0E7594B" w14:textId="1093E660" w:rsidTr="002658A4">
        <w:trPr>
          <w:trHeight w:val="84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F5E3D1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Špecifické porty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A010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2x USB-A 3.2, min. 2x USB-C 3.2, min. 1x HDMI 2.0, 1x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kombo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audio port, integrovaný port pre HW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dokovaciu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stanicu ( spojenie s NB nie prostredníctvom kábla 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9B00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9BD1C93" w14:textId="49E34E31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659589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Príslušenstvo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8FB4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taška od rovnakého výrobcu ako NB, set USB klávesnica + USB optická myš od rovnakého výrobcu ako NB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3B907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E9D39B2" w14:textId="7822A0FD" w:rsidTr="002658A4">
        <w:trPr>
          <w:trHeight w:val="6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6FE135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Klávesnica + myš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7AAB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vode odolná podsvietená SK klávesnica polohovacie zariadenie s funkciou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touchpad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86EFB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EC9CAB2" w14:textId="4AA7F9CE" w:rsidTr="002658A4">
        <w:trPr>
          <w:trHeight w:val="6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0BB4E3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Typ napájania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53547" w14:textId="01B0F55F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Sieťový adaptér USB-C min. 65W (súčasťou balenia)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72D0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790F590" w14:textId="5EF638AF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E71E9B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Výdrž batérie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F6C77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11,5 hod. pri úspornom režime, min. 45 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E969B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780293B" w14:textId="63887627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F29512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C309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max. 1,65 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29A19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811F589" w14:textId="2929F002" w:rsidTr="002658A4">
        <w:trPr>
          <w:trHeight w:val="8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ABA8E4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03AF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integrovaný diskrétny TPM čip 2.0, kovové pánty displeja, slot na bezpečnostný zámok, integrovaná čítačka odtlačkov prstov, možnosť vypnúť vstupno-výstupné porty v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BIOSe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E94CC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94A84D2" w14:textId="39323B4A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4055545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Operačný systém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5235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predinštalovaný operačný systém Windows 10 (64-bit) najnovšej verzie dostupnej na trhu - zabezpečená kompatibilita s prevádzkovaným prostredím, profesionálna verzia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19620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05B04A15" w14:textId="03D329E0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AD6448F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0D46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3 roky, servis u zákazníka, dostupnosť originálnych náhradných dielov 5 rokov po nákupe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FA1CB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C45A086" w14:textId="542D5880" w:rsidTr="002658A4">
        <w:trPr>
          <w:trHeight w:val="84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716CDF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Iné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92BE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vyhlásenie o zhode od výrobcu, samostatné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drivery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stiahnuteľné z domovskej stránky výrobcu zariadenia, predinštalovaný softvér, ktorý dokáže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updatnuť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všetky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drivery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zariadenia automaticky a z jedného miesta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A8F82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7AD2DD6C" w14:textId="6F45895F" w:rsidTr="002658A4">
        <w:trPr>
          <w:trHeight w:val="85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62BEE3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Celkový počet požadovaných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zariadení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EEDB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B3F61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68564CF" w14:textId="77777777" w:rsidR="002658A4" w:rsidRDefault="002658A4" w:rsidP="002658A4">
      <w:pPr>
        <w:rPr>
          <w:rFonts w:cstheme="minorHAnsi"/>
          <w:bCs/>
        </w:rPr>
      </w:pPr>
    </w:p>
    <w:p w14:paraId="46791451" w14:textId="77777777" w:rsidR="002658A4" w:rsidRPr="007B2FF0" w:rsidRDefault="002658A4" w:rsidP="002658A4">
      <w:pPr>
        <w:pStyle w:val="Nadpis2"/>
        <w:rPr>
          <w:b/>
          <w:bCs/>
        </w:rPr>
      </w:pPr>
      <w:r w:rsidRPr="007B2FF0">
        <w:rPr>
          <w:b/>
          <w:bCs/>
        </w:rPr>
        <w:t>Notebook Typ III. ( kontaktné centrum )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470"/>
        <w:gridCol w:w="2693"/>
      </w:tblGrid>
      <w:tr w:rsidR="002658A4" w:rsidRPr="00B34BAD" w14:paraId="277097AA" w14:textId="686A66A9" w:rsidTr="002658A4">
        <w:trPr>
          <w:trHeight w:val="330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E0D4D54" w14:textId="03977645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1F1F1F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F5C6A8E" w14:textId="0A17846A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Požadované minimálne parametre pre 1 zariadenie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54F15A2E" w14:textId="433F9BD1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Plnenie uchádzača – uviesť parameter alebo vlastnosť ponúkaného tovaru</w:t>
            </w:r>
          </w:p>
        </w:tc>
      </w:tr>
      <w:tr w:rsidR="002658A4" w:rsidRPr="00B34BAD" w14:paraId="641764E5" w14:textId="4A1D690F" w:rsidTr="002658A4">
        <w:trPr>
          <w:trHeight w:val="8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577129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Procesor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659F" w14:textId="56A129F3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Najnovšej generácie na trhu, min. 4 jad</w: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</w: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á, min. 8 vlákna; minimálne skóre 11800 podľa PassMark CPU benchmark (</w:t>
            </w:r>
            <w:bookmarkStart w:id="3" w:name="_Hlk97571728"/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fldChar w:fldCharType="begin"/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instrText xml:space="preserve"> HYPERLINK "https://www.cpubenchmark.net/" </w:instrText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fldChar w:fldCharType="separate"/>
            </w:r>
            <w:r w:rsidRPr="00B34BAD">
              <w:rPr>
                <w:rStyle w:val="Hypertextovprepojenie"/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https://www.cpubenchmark.net/</w:t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sk-SK"/>
              </w:rPr>
              <w:fldChar w:fldCharType="end"/>
            </w:r>
            <w:r w:rsidRPr="00B34BAD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sk-SK"/>
              </w:rPr>
              <w:t xml:space="preserve"> </w:t>
            </w:r>
            <w:bookmarkEnd w:id="3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), min. 8 MB L3 cache, základná frekvencia min. 2,6 GHz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542FD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282B5B7" w14:textId="69BBA783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08680C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Pamäť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6449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8 GB, min. 3200 MHz; s možnosťou rozšírenia na min. 64 GB, 1 voľný slot, DDR4, SODIMM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16421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15C2C5B" w14:textId="73F1CBE9" w:rsidTr="002658A4">
        <w:trPr>
          <w:trHeight w:val="3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B820B5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Pevný disk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DF7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512 GB SSD M.2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PCIe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NVMe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890E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36B10DE" w14:textId="154B86B9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81E5B2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Optická jednotka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BB49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 mechaniky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C1F6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E19083A" w14:textId="6DCD9519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D72E797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Displej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B8EF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15,6’’, rozlíšenie min. 1920x1080, antireflexný, min. 250 nitov, min. 720p HD webkamera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DDC26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FBADF7B" w14:textId="107735CC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15D792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Grafická karta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CBBB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integrovaná v procesore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5780D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2E463B5" w14:textId="5FF5BB20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F1C56C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Sieťová karta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951F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1Gb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ethernet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 natívnym RJ-45 konektorom ( bez redukcií), integrovaná min. WiFi 6 </w:t>
            </w:r>
          </w:p>
          <w:p w14:paraId="1B09D2B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ax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Bluetooth min 5.2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18955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9062FC7" w14:textId="5726E959" w:rsidTr="002658A4">
        <w:trPr>
          <w:trHeight w:val="8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ED1F25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Špecifické porty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9E5E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2x USB-A 3.2, min. 2x USB-C 3.2, min. 1x HDMI 2.0, 1x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kombo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audio port, integrovaný port pre HW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dokovaciu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stanicu ( spojenie s NB nie prostredníctvom kábla 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2F02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633A4C6" w14:textId="59539C19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D63C31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Príslušenstvo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0A62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taška od rovnakého výrobcu ako NB, set USB klávesnica + USB optická myš od rovnakého výrobcu ako NB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98510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7B58B985" w14:textId="296A8E75" w:rsidTr="002658A4">
        <w:trPr>
          <w:trHeight w:val="6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645220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Klávesnica + myš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69E0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vode odolná podsvietená SK klávesnica s numerickou časťou polohovacie zariadenie s funkciou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touchpad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7E87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F1DFBD5" w14:textId="16CDB50F" w:rsidTr="002658A4">
        <w:trPr>
          <w:trHeight w:val="6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5D21AC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Typ napájania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92645" w14:textId="480C685D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Sieťový adaptér USB-C min. 65W (súčasťou balenia)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A7D14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2E79DD1" w14:textId="7D152A12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C53014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Výdrž batérie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4038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10,5 hod. pri úspornom režime, min. 45 Wh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FBF03F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D12A691" w14:textId="6F3C7687" w:rsidTr="002658A4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A9E43F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29A9F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max. 2,00 kg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9C0A7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AE1CC78" w14:textId="664B112F" w:rsidTr="002658A4">
        <w:trPr>
          <w:trHeight w:val="84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F8CFC97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Bezpečnosť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3069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integrovaný diskrétny TPM čip 2.0, kovové pánty displeja, slot na bezpečnostný zámok, integrovaná čítačka odtlačkov prstov, možnosť vypnúť vstupno-výstupné porty v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BIOSe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DF25B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DDD8CA6" w14:textId="53B5ED89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36DCEB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Operačný systém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11CE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predinštalovaný operačný systém Windows 10 (64-bit) najnovšej verzie dostupnej na trhu - zabezpečená kompatibilita s prevádzkovaným prostredím, profesionálna verzia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692B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0EF0FB16" w14:textId="4B181AB3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7699CE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48F7A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3 roky, servis u zákazníka, dostupnosť originálnych náhradných dielov 5 rokov po nákupe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C52E2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A78A6D6" w14:textId="058861F1" w:rsidTr="002658A4">
        <w:trPr>
          <w:trHeight w:val="84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DD449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Iné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C7D1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vyhlásenie o zhode od výrobcu, samostatné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drivery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stiahnuteľné z domovskej stránky výrobcu zariadenia, predinštalovaný softvér, ktorý dokáže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updatnuť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všetky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drivery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zariadenia automaticky a z jedného miesta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22110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CA7337F" w14:textId="21F3EF0B" w:rsidTr="002658A4">
        <w:trPr>
          <w:trHeight w:val="84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1A54FC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Celkový počet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požadovaných zariadení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1B48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6470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56F7F88" w14:textId="77777777" w:rsidR="002658A4" w:rsidRDefault="002658A4" w:rsidP="002658A4">
      <w:pPr>
        <w:rPr>
          <w:rFonts w:cstheme="minorHAnsi"/>
          <w:bCs/>
        </w:rPr>
      </w:pPr>
    </w:p>
    <w:p w14:paraId="717C4990" w14:textId="77777777" w:rsidR="002658A4" w:rsidRPr="007B2FF0" w:rsidRDefault="002658A4" w:rsidP="002658A4">
      <w:pPr>
        <w:pStyle w:val="Nadpis2"/>
        <w:rPr>
          <w:b/>
          <w:bCs/>
        </w:rPr>
      </w:pPr>
      <w:proofErr w:type="spellStart"/>
      <w:r w:rsidRPr="007B2FF0">
        <w:rPr>
          <w:b/>
          <w:bCs/>
        </w:rPr>
        <w:t>Dokovacia</w:t>
      </w:r>
      <w:proofErr w:type="spellEnd"/>
      <w:r w:rsidRPr="007B2FF0">
        <w:rPr>
          <w:b/>
          <w:bCs/>
        </w:rPr>
        <w:t xml:space="preserve"> stanica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470"/>
        <w:gridCol w:w="2693"/>
      </w:tblGrid>
      <w:tr w:rsidR="002658A4" w:rsidRPr="00B34BAD" w14:paraId="4AE8929C" w14:textId="7D5297EA" w:rsidTr="002658A4">
        <w:trPr>
          <w:trHeight w:val="560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81F0C41" w14:textId="3BEDA0B6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1F1F1F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14:paraId="6A25E5AA" w14:textId="476DEA11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Požadované minimálne parametre pre 1 zariadenie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9D9D9"/>
          </w:tcPr>
          <w:p w14:paraId="649AD86E" w14:textId="5EB970EE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Plnenie uchádzača – uviesť parameter alebo vlastnosť ponúkaného tovaru</w:t>
            </w:r>
          </w:p>
        </w:tc>
      </w:tr>
      <w:tr w:rsidR="002658A4" w:rsidRPr="00B34BAD" w14:paraId="5328F081" w14:textId="236DDE70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74D3B1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Funkcia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DFF78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napájanie a dobíjanie notebooku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8FB266F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FE9A813" w14:textId="65FE4F8E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49F709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Typ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AFF227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dokovacia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stanica od výrobcu obstarávaného notebooku kompatibilná s obstarávaným notebookom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83EF59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8434849" w14:textId="526191FA" w:rsidTr="002658A4">
        <w:trPr>
          <w:trHeight w:val="8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1E1959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Rozširujúce konektory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41CD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2x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DisplayPort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1.4, min.1x HDMI 2.0, min.1x VGA, min. 2x USB-C, min. 4x USB-A 3.1, min. 1x RJ-45 (až 1000 Mbit/s), min. 1x 3,5 mm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kombo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slúchadlá/mikrofón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A0D0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57BBD4F" w14:textId="5C42538E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0838ECB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Výkon napájacieho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adaptéra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EEEC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125 W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8C472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CA24A32" w14:textId="5B927177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71A583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Napájací adaptér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6172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možnosť pripojenia min. 2 externých monitorov v min. 4K rozlíšení zároveň s interným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FullHD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displejom na notebooku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17DB6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91D7D72" w14:textId="5A485A27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90527A5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Periférie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EC9B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súčasťou balenia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B7674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19B5BDA" w14:textId="2B02ECB6" w:rsidTr="002658A4">
        <w:trPr>
          <w:trHeight w:val="48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B6263F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0F31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roky z toho min. 1 rok v servisnom stredisku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3FBFA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9FC947A" w14:textId="6AA7888F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01F9C9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6A03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vyhlásenie o zhode od výrobcu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2EC69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FF668BF" w14:textId="758482BD" w:rsidTr="002658A4">
        <w:trPr>
          <w:trHeight w:val="84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9D8DEE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Celkový počet požadovaných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zariadení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BB11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98733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1D3E9B" w14:textId="77777777" w:rsidR="002658A4" w:rsidRDefault="002658A4" w:rsidP="002658A4">
      <w:pPr>
        <w:rPr>
          <w:rFonts w:cstheme="minorHAnsi"/>
          <w:bCs/>
        </w:rPr>
      </w:pPr>
    </w:p>
    <w:p w14:paraId="7BF78444" w14:textId="77777777" w:rsidR="002658A4" w:rsidRPr="007B2FF0" w:rsidRDefault="002658A4" w:rsidP="002658A4">
      <w:pPr>
        <w:pStyle w:val="Nadpis2"/>
        <w:rPr>
          <w:b/>
          <w:bCs/>
        </w:rPr>
      </w:pPr>
      <w:r w:rsidRPr="007B2FF0">
        <w:rPr>
          <w:b/>
          <w:bCs/>
        </w:rPr>
        <w:t>Monitor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470"/>
        <w:gridCol w:w="2693"/>
      </w:tblGrid>
      <w:tr w:rsidR="002658A4" w:rsidRPr="00B34BAD" w14:paraId="44BD32E0" w14:textId="5BD97907" w:rsidTr="002658A4">
        <w:trPr>
          <w:trHeight w:val="340"/>
        </w:trPr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19A1B3D" w14:textId="013082C3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1F1F1F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4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013DAC9" w14:textId="6F940149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Požadované minimálne parametre pre 1 zariadenie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4104EDAA" w14:textId="1C024568" w:rsidR="002658A4" w:rsidRPr="00B34BAD" w:rsidRDefault="002658A4" w:rsidP="0026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Calibri" w:eastAsia="Times New Roman" w:hAnsi="Calibri" w:cs="Calibri"/>
                <w:b/>
                <w:bCs/>
                <w:color w:val="0A0A0A"/>
                <w:sz w:val="20"/>
                <w:szCs w:val="20"/>
                <w:lang w:eastAsia="sk-SK"/>
              </w:rPr>
              <w:t>Plnenie uchádzača – uviesť parameter alebo vlastnosť ponúkaného tovaru</w:t>
            </w:r>
          </w:p>
        </w:tc>
      </w:tr>
      <w:tr w:rsidR="002658A4" w:rsidRPr="00B34BAD" w14:paraId="58214B60" w14:textId="751E70B7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9559DE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Technológia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7A1A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LCD s LED podsvietením, IPS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D7142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BE3CE12" w14:textId="752C8610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055753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Uhlopriečka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DD86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27''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FFD9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5FB2490" w14:textId="0E5135CC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D655C8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Jas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BBF0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350 cd/m2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98AB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83CE22E" w14:textId="239B130E" w:rsidTr="002658A4">
        <w:trPr>
          <w:trHeight w:val="48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EB67FA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Kontrast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D081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1000:1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36B6A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3F86C767" w14:textId="410947AF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2BDC78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Odozva GTG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CE84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max. 4 ms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FCE75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6C4DA7C6" w14:textId="257015BA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09C805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Rozlíšenie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obrazovky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3DC0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 2560x1440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E5563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61572D5" w14:textId="531EA87B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7A2A5B0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Úprava povrchu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obrazovky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2FE6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Matná, pozorovacie uhly 178/178 stupňov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3257A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85A5631" w14:textId="58590A10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FE3139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298B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náklon -5/ 30 stupňov, výškové nastavenie min. 11 cm, otáčanie +/-45 stupňov, pivot, min. 4x USB 3.0 port v tele monitora, podpora VESA 100x100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E3FFB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1E055B60" w14:textId="47D5417B" w:rsidTr="002658A4">
        <w:trPr>
          <w:trHeight w:val="48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2CA94CE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Vstupné porty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6F441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min. 1x HDMI, min. 1 x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DisplayPort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3DE239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E99E522" w14:textId="701C9D0A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4E8F2BC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Priložené káble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FF43E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DisplayPort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to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DisplayPort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napájací kábel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C17DE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46D61B47" w14:textId="5E079E5E" w:rsidTr="002658A4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50F837CC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Spĺňa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certifikácie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15CE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Energy </w:t>
            </w:r>
            <w:proofErr w:type="spellStart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Star</w:t>
            </w:r>
            <w:proofErr w:type="spellEnd"/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7.0, TCO 7.0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5376BB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2F1464A4" w14:textId="4DFEC411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EE15B5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Záruka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91B2D" w14:textId="0F0669CD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minimálne 3 roky, výmena kus za kus, servis v</w:t>
            </w:r>
            <w:r w:rsidR="005F6E6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autorizovanom servise dodávateľa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B49BBD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0E9E18A6" w14:textId="48C77A26" w:rsidTr="002658A4">
        <w:trPr>
          <w:trHeight w:val="50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3C65B282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DF148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vyhlásenie o zhode od výrobcu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A5F18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58A4" w:rsidRPr="00B34BAD" w14:paraId="5BD696AE" w14:textId="242E9258" w:rsidTr="002658A4">
        <w:trPr>
          <w:trHeight w:val="820"/>
        </w:trPr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62244256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Celkový počet</w:t>
            </w:r>
            <w:r w:rsidRPr="00B34B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požadovaných zariadení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1D9A0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4B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10174" w14:textId="77777777" w:rsidR="002658A4" w:rsidRPr="00B34BAD" w:rsidRDefault="002658A4" w:rsidP="00884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525F7CF5" w14:textId="77777777" w:rsidR="002658A4" w:rsidRPr="00F05BBA" w:rsidRDefault="002658A4" w:rsidP="002658A4">
      <w:pPr>
        <w:rPr>
          <w:rFonts w:cstheme="minorHAnsi"/>
          <w:bCs/>
        </w:rPr>
      </w:pPr>
    </w:p>
    <w:p w14:paraId="721A5405" w14:textId="7716310F" w:rsidR="002658A4" w:rsidRDefault="002658A4" w:rsidP="001048DD">
      <w:pPr>
        <w:jc w:val="both"/>
        <w:rPr>
          <w:color w:val="FF0000"/>
        </w:rPr>
      </w:pPr>
    </w:p>
    <w:p w14:paraId="2965065C" w14:textId="23B1BF48" w:rsidR="002658A4" w:rsidRDefault="002658A4" w:rsidP="001048DD">
      <w:pPr>
        <w:jc w:val="both"/>
        <w:rPr>
          <w:color w:val="FF0000"/>
        </w:rPr>
      </w:pPr>
    </w:p>
    <w:p w14:paraId="7503E80C" w14:textId="77777777" w:rsidR="002658A4" w:rsidRDefault="002658A4" w:rsidP="001048DD">
      <w:pPr>
        <w:jc w:val="both"/>
      </w:pPr>
    </w:p>
    <w:p w14:paraId="6D9241B0" w14:textId="13CC7380" w:rsidR="00570FEF" w:rsidRDefault="00570FEF" w:rsidP="00233173"/>
    <w:sectPr w:rsidR="00570FEF" w:rsidSect="007D271E">
      <w:headerReference w:type="default" r:id="rId7"/>
      <w:pgSz w:w="11906" w:h="16838"/>
      <w:pgMar w:top="110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300E" w14:textId="77777777" w:rsidR="009D20FA" w:rsidRDefault="009D20FA" w:rsidP="000D7FCA">
      <w:pPr>
        <w:spacing w:after="0" w:line="240" w:lineRule="auto"/>
      </w:pPr>
      <w:r>
        <w:separator/>
      </w:r>
    </w:p>
  </w:endnote>
  <w:endnote w:type="continuationSeparator" w:id="0">
    <w:p w14:paraId="6D68D6F0" w14:textId="77777777" w:rsidR="009D20FA" w:rsidRDefault="009D20FA" w:rsidP="000D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CDEB3" w14:textId="77777777" w:rsidR="009D20FA" w:rsidRDefault="009D20FA" w:rsidP="000D7FCA">
      <w:pPr>
        <w:spacing w:after="0" w:line="240" w:lineRule="auto"/>
      </w:pPr>
      <w:r>
        <w:separator/>
      </w:r>
    </w:p>
  </w:footnote>
  <w:footnote w:type="continuationSeparator" w:id="0">
    <w:p w14:paraId="53FC4802" w14:textId="77777777" w:rsidR="009D20FA" w:rsidRDefault="009D20FA" w:rsidP="000D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B98C" w14:textId="5FF825C7" w:rsidR="001048DD" w:rsidRDefault="001048DD">
    <w:pPr>
      <w:pStyle w:val="Hlavika"/>
    </w:pPr>
    <w:r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27EE"/>
    <w:multiLevelType w:val="hybridMultilevel"/>
    <w:tmpl w:val="1602AA80"/>
    <w:lvl w:ilvl="0" w:tplc="28F4695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E5DBC"/>
    <w:multiLevelType w:val="hybridMultilevel"/>
    <w:tmpl w:val="33BAC552"/>
    <w:lvl w:ilvl="0" w:tplc="8110A56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2EC08C3"/>
    <w:multiLevelType w:val="hybridMultilevel"/>
    <w:tmpl w:val="8BC23D82"/>
    <w:lvl w:ilvl="0" w:tplc="F000D61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22FE"/>
    <w:multiLevelType w:val="hybridMultilevel"/>
    <w:tmpl w:val="202C83A6"/>
    <w:lvl w:ilvl="0" w:tplc="F000D612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36"/>
    <w:rsid w:val="00011EF3"/>
    <w:rsid w:val="00026FEC"/>
    <w:rsid w:val="000775E4"/>
    <w:rsid w:val="000827CD"/>
    <w:rsid w:val="000D7FCA"/>
    <w:rsid w:val="001048DD"/>
    <w:rsid w:val="0016237D"/>
    <w:rsid w:val="001736CD"/>
    <w:rsid w:val="001C2751"/>
    <w:rsid w:val="002216AB"/>
    <w:rsid w:val="00233173"/>
    <w:rsid w:val="002658A4"/>
    <w:rsid w:val="00283E15"/>
    <w:rsid w:val="002C4B37"/>
    <w:rsid w:val="002F10B5"/>
    <w:rsid w:val="002F1303"/>
    <w:rsid w:val="003620E8"/>
    <w:rsid w:val="003D3F65"/>
    <w:rsid w:val="0043780F"/>
    <w:rsid w:val="004E1E0C"/>
    <w:rsid w:val="0051697D"/>
    <w:rsid w:val="00570FEF"/>
    <w:rsid w:val="005F6E67"/>
    <w:rsid w:val="006346B0"/>
    <w:rsid w:val="006D357E"/>
    <w:rsid w:val="006F7FBE"/>
    <w:rsid w:val="00707015"/>
    <w:rsid w:val="00753E29"/>
    <w:rsid w:val="007A2B4F"/>
    <w:rsid w:val="007D271E"/>
    <w:rsid w:val="007E5FD0"/>
    <w:rsid w:val="008112EA"/>
    <w:rsid w:val="0086170C"/>
    <w:rsid w:val="00873BD8"/>
    <w:rsid w:val="008816AE"/>
    <w:rsid w:val="008B3E4C"/>
    <w:rsid w:val="008B5FE1"/>
    <w:rsid w:val="008B6F94"/>
    <w:rsid w:val="008E2B43"/>
    <w:rsid w:val="009056C4"/>
    <w:rsid w:val="0096764D"/>
    <w:rsid w:val="009D20FA"/>
    <w:rsid w:val="00A11491"/>
    <w:rsid w:val="00A52F1C"/>
    <w:rsid w:val="00B242E3"/>
    <w:rsid w:val="00B34BAD"/>
    <w:rsid w:val="00B47BA6"/>
    <w:rsid w:val="00B92DFB"/>
    <w:rsid w:val="00BD2FF9"/>
    <w:rsid w:val="00BE78AF"/>
    <w:rsid w:val="00C21637"/>
    <w:rsid w:val="00C57362"/>
    <w:rsid w:val="00D143B3"/>
    <w:rsid w:val="00D209B0"/>
    <w:rsid w:val="00E01F36"/>
    <w:rsid w:val="00E93204"/>
    <w:rsid w:val="00EC4F67"/>
    <w:rsid w:val="00F25004"/>
    <w:rsid w:val="00F7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D7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58A4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6FE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58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1F36"/>
    <w:pPr>
      <w:spacing w:after="0" w:line="240" w:lineRule="auto"/>
      <w:ind w:left="720"/>
      <w:contextualSpacing/>
    </w:pPr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D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FC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0D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FCA"/>
    <w:rPr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026F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customStyle="1" w:styleId="s6">
    <w:name w:val="s6"/>
    <w:basedOn w:val="Predvolenpsmoodseku"/>
    <w:rsid w:val="001048DD"/>
  </w:style>
  <w:style w:type="character" w:customStyle="1" w:styleId="apple-converted-space">
    <w:name w:val="apple-converted-space"/>
    <w:basedOn w:val="Predvolenpsmoodseku"/>
    <w:rsid w:val="001048DD"/>
  </w:style>
  <w:style w:type="character" w:customStyle="1" w:styleId="Nadpis2Char">
    <w:name w:val="Nadpis 2 Char"/>
    <w:basedOn w:val="Predvolenpsmoodseku"/>
    <w:link w:val="Nadpis2"/>
    <w:uiPriority w:val="9"/>
    <w:rsid w:val="002658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/>
    </w:rPr>
  </w:style>
  <w:style w:type="character" w:styleId="Hypertextovprepojenie">
    <w:name w:val="Hyperlink"/>
    <w:basedOn w:val="Predvolenpsmoodseku"/>
    <w:uiPriority w:val="99"/>
    <w:unhideWhenUsed/>
    <w:rsid w:val="002658A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5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7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1275</Words>
  <Characters>7359</Characters>
  <Application>Microsoft Office Word</Application>
  <DocSecurity>0</DocSecurity>
  <Lines>262</Lines>
  <Paragraphs>196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2022-01-27T12:13:00Z</dcterms:created>
  <dcterms:modified xsi:type="dcterms:W3CDTF">2022-03-07T17:59:00Z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Radoslav.Fekete@zsdis.sk</vt:lpwstr>
  </property>
  <property fmtid="{D5CDD505-2E9C-101B-9397-08002B2CF9AE}" pid="5" name="MSIP_Label_6a0c4d74-2ddf-4a3f-9c85-3b2ab35ffe4a_SetDate">
    <vt:lpwstr>2022-01-27T12:12:26.0886354Z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d0d09dc1-0695-467f-a27a-dfc873ab1623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