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94A" w14:textId="164F2A8B" w:rsidR="00745018" w:rsidRPr="00FE09DA" w:rsidRDefault="005A7690" w:rsidP="005A7690">
      <w:pPr>
        <w:jc w:val="center"/>
        <w:rPr>
          <w:rFonts w:cstheme="minorHAnsi"/>
          <w:b/>
          <w:bCs/>
        </w:rPr>
      </w:pPr>
      <w:bookmarkStart w:id="0" w:name="_Hlk99031738"/>
      <w:bookmarkEnd w:id="0"/>
      <w:r w:rsidRPr="00FE09DA">
        <w:rPr>
          <w:rFonts w:cstheme="minorHAnsi"/>
          <w:b/>
          <w:bCs/>
        </w:rPr>
        <w:t>STANOVISKO</w:t>
      </w:r>
      <w:r w:rsidR="003561A9" w:rsidRPr="00FE09DA">
        <w:rPr>
          <w:rFonts w:cstheme="minorHAnsi"/>
          <w:b/>
          <w:bCs/>
        </w:rPr>
        <w:t xml:space="preserve"> K OTÁZKAM BUDÚCICH ZÁUJEMCOV</w:t>
      </w:r>
    </w:p>
    <w:p w14:paraId="5FFB2BCA" w14:textId="588ECF2B" w:rsidR="005A7690" w:rsidRPr="00FE09DA" w:rsidRDefault="00A950D7" w:rsidP="007C1742">
      <w:pPr>
        <w:rPr>
          <w:rFonts w:cstheme="minorHAnsi"/>
          <w:b/>
          <w:bCs/>
          <w:u w:val="single"/>
        </w:rPr>
      </w:pPr>
      <w:r w:rsidRPr="00FE09DA">
        <w:rPr>
          <w:rFonts w:cstheme="minorHAnsi"/>
          <w:b/>
          <w:bCs/>
          <w:u w:val="single"/>
        </w:rPr>
        <w:t>Uchádzač</w:t>
      </w:r>
      <w:r w:rsidR="007C1742" w:rsidRPr="00FE09DA">
        <w:rPr>
          <w:rFonts w:cstheme="minorHAnsi"/>
          <w:b/>
          <w:bCs/>
          <w:u w:val="single"/>
        </w:rPr>
        <w:t xml:space="preserve"> č.1</w:t>
      </w:r>
    </w:p>
    <w:p w14:paraId="1678A1FE" w14:textId="238285FB" w:rsidR="00E828CA" w:rsidRPr="00FE09DA" w:rsidRDefault="003561A9" w:rsidP="003561A9">
      <w:pPr>
        <w:rPr>
          <w:rFonts w:cstheme="minorHAnsi"/>
          <w:color w:val="222222"/>
        </w:rPr>
      </w:pPr>
      <w:r w:rsidRPr="00FE09DA">
        <w:rPr>
          <w:rFonts w:cstheme="minorHAnsi"/>
          <w:b/>
          <w:bCs/>
          <w:color w:val="222222"/>
          <w:shd w:val="clear" w:color="auto" w:fill="FFFFFF"/>
        </w:rPr>
        <w:t>Otázka č.1</w:t>
      </w:r>
      <w:r w:rsidRPr="00FE09DA">
        <w:rPr>
          <w:rFonts w:cstheme="minorHAnsi"/>
          <w:color w:val="222222"/>
        </w:rPr>
        <w:br/>
      </w:r>
      <w:r w:rsidRPr="00FE09DA">
        <w:rPr>
          <w:rFonts w:cstheme="minorHAnsi"/>
          <w:color w:val="222222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Vo výkaze výmer 01.5.1_Priloha k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casti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D_Dobsina_DZI_[zadanie].xlsx v objektoch SO01_01 - Rekonštrukcia cesty na ul. Zimná v km ZÚ - 0,505, SO02_01 - Rekonštrukcia cesty na ul. Zimná v km 0,505 - KÚ, SO03_01 - Rekonštrukcia cesty na ul. Železničná 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Jarková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, SO04_01 - Rekonštrukcia cesty k areálu základnej školy, SO04_02 - Rekonštrukcia odstavných plôch k areálu základnej školy sa nachádzajú položky: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23 K 22030640042240.S Asfaltový betón vrstva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obrusná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alebo ložná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16 v pruhu š. do 3 m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modifik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. asfaltu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tr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I, po zhutnení hr. 50- 80 mm m2 4 762,000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24 K 22030640042240.S Asfaltový betón vrstva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obrusná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alebo ložná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16 v pruhu š. do 3 m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modifik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. asfaltu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tr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I, po zhutnení hr. 50- 80 mm m2 5 976,000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21 K 22030640042240.S Asfaltový betón vrstva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obrusná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alebo ložná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16 v pruhu š. do 3 m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modifik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. asfaltu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tr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I, po zhutnení hr. 50- 80 mm m2 4 553,000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15 K 22030640042240.S Asfaltový betón vrstva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obrusná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alebo ložná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16 v pruhu š. do 3 m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modifik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. asfaltu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tr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I, po zhutnení hr. 50- 80 mm m2 2 269,000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16 K 22030640042240.S Asfaltový betón vrstva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obrusná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alebo ložná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16 v pruhu š. do 3 m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modifik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. asfaltu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tr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I, po zhutnení hr. 50- 80 mm m2 363,000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a v projektovej dokumentácií vo výkrese 06_Vzorove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priecne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rezy.pdf je uvedená konštrukčná vrstva vozovky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ASFALTOVÝ BETÓN VYROVNÁVACÍ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22-II 50-80 mm STN EN 13108-1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>V technickej správe je uvedená konštrukčná vrstva vozovky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>asfaltový betón vyrovnávací AC 16 P, II 50-80 mm STN EN 13108-1</w:t>
      </w:r>
    </w:p>
    <w:p w14:paraId="3F7B6C22" w14:textId="77777777" w:rsidR="00E828CA" w:rsidRPr="00FE09DA" w:rsidRDefault="00E828CA" w:rsidP="003561A9">
      <w:pPr>
        <w:rPr>
          <w:rFonts w:cstheme="minorHAnsi"/>
          <w:b/>
          <w:bCs/>
          <w:color w:val="222222"/>
        </w:rPr>
      </w:pPr>
      <w:r w:rsidRPr="00FE09DA">
        <w:rPr>
          <w:rFonts w:cstheme="minorHAnsi"/>
          <w:b/>
          <w:bCs/>
          <w:color w:val="222222"/>
        </w:rPr>
        <w:t>Odpoveď:</w:t>
      </w:r>
    </w:p>
    <w:p w14:paraId="0C3783E5" w14:textId="1FE90A8F" w:rsidR="00560BA8" w:rsidRPr="00FE09DA" w:rsidRDefault="00C92AAF" w:rsidP="00C92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FE09DA">
        <w:rPr>
          <w:rFonts w:eastAsia="Times New Roman" w:cstheme="minorHAnsi"/>
          <w:color w:val="222222"/>
          <w:lang w:eastAsia="sk-SK"/>
        </w:rPr>
        <w:t xml:space="preserve"> V</w:t>
      </w:r>
      <w:r w:rsidR="005B2F76" w:rsidRPr="00FE09DA">
        <w:rPr>
          <w:rFonts w:eastAsia="Times New Roman" w:cstheme="minorHAnsi"/>
          <w:color w:val="222222"/>
          <w:lang w:eastAsia="sk-SK"/>
        </w:rPr>
        <w:t> </w:t>
      </w:r>
      <w:r w:rsidRPr="00FE09DA">
        <w:rPr>
          <w:rFonts w:eastAsia="Times New Roman" w:cstheme="minorHAnsi"/>
          <w:color w:val="222222"/>
          <w:lang w:eastAsia="sk-SK"/>
        </w:rPr>
        <w:t>jednotlivých</w:t>
      </w:r>
      <w:r w:rsidR="005B2F76" w:rsidRPr="00FE09DA">
        <w:rPr>
          <w:rFonts w:eastAsia="Times New Roman" w:cstheme="minorHAnsi"/>
          <w:color w:val="222222"/>
          <w:lang w:eastAsia="sk-SK"/>
        </w:rPr>
        <w:t xml:space="preserve"> objektoch a</w:t>
      </w:r>
      <w:r w:rsidRPr="00FE09DA">
        <w:rPr>
          <w:rFonts w:eastAsia="Times New Roman" w:cstheme="minorHAnsi"/>
          <w:color w:val="222222"/>
          <w:lang w:eastAsia="sk-SK"/>
        </w:rPr>
        <w:t xml:space="preserve"> položkách výkazu výmer sa položka</w:t>
      </w:r>
      <w:r w:rsidR="00E6719D" w:rsidRPr="00FE09DA">
        <w:rPr>
          <w:rFonts w:eastAsia="Times New Roman" w:cstheme="minorHAnsi"/>
          <w:color w:val="222222"/>
          <w:lang w:eastAsia="sk-SK"/>
        </w:rPr>
        <w:t xml:space="preserve"> „</w:t>
      </w:r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 xml:space="preserve">Asfaltový betón vrstva </w:t>
      </w:r>
      <w:proofErr w:type="spellStart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>obrusná</w:t>
      </w:r>
      <w:proofErr w:type="spellEnd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 xml:space="preserve"> alebo ložná </w:t>
      </w:r>
      <w:proofErr w:type="spellStart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>ACp</w:t>
      </w:r>
      <w:proofErr w:type="spellEnd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 xml:space="preserve"> 16 v pruhu š. do 3 m z </w:t>
      </w:r>
      <w:proofErr w:type="spellStart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>modifik</w:t>
      </w:r>
      <w:proofErr w:type="spellEnd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 xml:space="preserve">. asfaltu </w:t>
      </w:r>
      <w:proofErr w:type="spellStart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>tr</w:t>
      </w:r>
      <w:proofErr w:type="spellEnd"/>
      <w:r w:rsidR="00E6719D" w:rsidRPr="00FE09DA">
        <w:rPr>
          <w:rFonts w:cstheme="minorHAnsi"/>
          <w:i/>
          <w:iCs/>
          <w:color w:val="222222"/>
          <w:shd w:val="clear" w:color="auto" w:fill="FFFFFF"/>
        </w:rPr>
        <w:t>. I, po zhutnení hr. 50- 80 mm“ upraví a zosúladí</w:t>
      </w:r>
      <w:r w:rsidRPr="00FE09DA">
        <w:rPr>
          <w:rFonts w:eastAsia="Times New Roman" w:cstheme="minorHAnsi"/>
          <w:color w:val="222222"/>
          <w:lang w:eastAsia="sk-SK"/>
        </w:rPr>
        <w:t xml:space="preserve"> s konštrukčnou vrstvou v zmysle prílohy 0</w:t>
      </w:r>
      <w:r w:rsidR="00FE09DA" w:rsidRPr="00FE09DA">
        <w:rPr>
          <w:rFonts w:eastAsia="Times New Roman" w:cstheme="minorHAnsi"/>
          <w:color w:val="222222"/>
          <w:lang w:eastAsia="sk-SK"/>
        </w:rPr>
        <w:t>6</w:t>
      </w:r>
      <w:r w:rsidRPr="00FE09DA">
        <w:rPr>
          <w:rFonts w:eastAsia="Times New Roman" w:cstheme="minorHAnsi"/>
          <w:color w:val="222222"/>
          <w:lang w:eastAsia="sk-SK"/>
        </w:rPr>
        <w:t xml:space="preserve"> Vzorové priečne rezy - </w:t>
      </w:r>
      <w:proofErr w:type="spellStart"/>
      <w:r w:rsidRPr="00FE09DA">
        <w:rPr>
          <w:rFonts w:eastAsia="Times New Roman" w:cstheme="minorHAnsi"/>
          <w:color w:val="222222"/>
          <w:lang w:eastAsia="sk-SK"/>
        </w:rPr>
        <w:t>ACp</w:t>
      </w:r>
      <w:proofErr w:type="spellEnd"/>
      <w:r w:rsidRPr="00FE09DA">
        <w:rPr>
          <w:rFonts w:eastAsia="Times New Roman" w:cstheme="minorHAnsi"/>
          <w:color w:val="222222"/>
          <w:lang w:eastAsia="sk-SK"/>
        </w:rPr>
        <w:t xml:space="preserve"> 22, II 50-80 mm</w:t>
      </w:r>
      <w:r w:rsidR="00E6719D" w:rsidRPr="00FE09DA">
        <w:rPr>
          <w:rFonts w:eastAsia="Times New Roman" w:cstheme="minorHAnsi"/>
          <w:color w:val="222222"/>
          <w:lang w:eastAsia="sk-SK"/>
        </w:rPr>
        <w:t xml:space="preserve"> </w:t>
      </w:r>
      <w:r w:rsidR="00560BA8" w:rsidRPr="00FE09DA">
        <w:rPr>
          <w:rFonts w:eastAsia="Times New Roman" w:cstheme="minorHAnsi"/>
          <w:color w:val="222222"/>
          <w:lang w:eastAsia="sk-SK"/>
        </w:rPr>
        <w:t>takto:</w:t>
      </w:r>
    </w:p>
    <w:p w14:paraId="6958CF7C" w14:textId="5036ACB2" w:rsidR="00C92AAF" w:rsidRPr="00FE09DA" w:rsidRDefault="00560BA8" w:rsidP="00C92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FE09DA">
        <w:rPr>
          <w:rFonts w:eastAsia="Times New Roman" w:cstheme="minorHAnsi"/>
          <w:color w:val="222222"/>
          <w:lang w:eastAsia="sk-SK"/>
        </w:rPr>
        <w:t>Čísla položiek v jednotlivých objektoch ostávajú rovnaké, zmení sa</w:t>
      </w:r>
      <w:r w:rsidR="002B0C5B" w:rsidRPr="00FE09DA">
        <w:rPr>
          <w:rFonts w:eastAsia="Times New Roman" w:cstheme="minorHAnsi"/>
          <w:color w:val="222222"/>
          <w:lang w:eastAsia="sk-SK"/>
        </w:rPr>
        <w:t xml:space="preserve"> charakteristika položky za:</w:t>
      </w:r>
    </w:p>
    <w:p w14:paraId="5C8C0D97" w14:textId="36609CB7" w:rsidR="002B0C5B" w:rsidRPr="00FE09DA" w:rsidRDefault="00663CED" w:rsidP="00C92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>
        <w:rPr>
          <w:rFonts w:eastAsia="Times New Roman" w:cstheme="minorHAnsi"/>
          <w:color w:val="222222"/>
          <w:lang w:eastAsia="sk-SK"/>
        </w:rPr>
        <w:t>„</w:t>
      </w:r>
      <w:r w:rsidR="00115F0F" w:rsidRPr="00FE09DA">
        <w:rPr>
          <w:rFonts w:eastAsia="Times New Roman" w:cstheme="minorHAnsi"/>
          <w:color w:val="222222"/>
          <w:lang w:eastAsia="sk-SK"/>
        </w:rPr>
        <w:t>22030640012440.S Podklad z asfaltového betónu AC 22 P s rozprestretím a zhutnením v pruhu š. do 3 m, po zhutnení hr. 50-80 mm</w:t>
      </w:r>
      <w:r>
        <w:rPr>
          <w:rFonts w:eastAsia="Times New Roman" w:cstheme="minorHAnsi"/>
          <w:color w:val="222222"/>
          <w:lang w:eastAsia="sk-SK"/>
        </w:rPr>
        <w:t>“</w:t>
      </w:r>
    </w:p>
    <w:p w14:paraId="0F1CA736" w14:textId="6B18042C" w:rsidR="00C92AAF" w:rsidRPr="00FE09DA" w:rsidRDefault="00C92AAF" w:rsidP="00C92A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k-SK"/>
        </w:rPr>
      </w:pPr>
      <w:r w:rsidRPr="00FE09DA">
        <w:rPr>
          <w:rFonts w:eastAsia="Times New Roman" w:cstheme="minorHAnsi"/>
          <w:color w:val="222222"/>
          <w:lang w:eastAsia="sk-SK"/>
        </w:rPr>
        <w:t>Výkaz výmer sa zosúladí s projektovou dokumentáciou.</w:t>
      </w:r>
    </w:p>
    <w:p w14:paraId="1FCE7C53" w14:textId="77777777" w:rsidR="00FE09DA" w:rsidRDefault="003561A9" w:rsidP="00E828CA">
      <w:pPr>
        <w:rPr>
          <w:rFonts w:cstheme="minorHAnsi"/>
          <w:i/>
          <w:iCs/>
          <w:color w:val="222222"/>
          <w:shd w:val="clear" w:color="auto" w:fill="FFFFFF"/>
        </w:rPr>
      </w:pPr>
      <w:r w:rsidRPr="00FE09DA">
        <w:rPr>
          <w:rFonts w:cstheme="minorHAnsi"/>
          <w:color w:val="222222"/>
        </w:rPr>
        <w:br/>
      </w:r>
      <w:r w:rsidRPr="00FE09DA">
        <w:rPr>
          <w:rFonts w:cstheme="minorHAnsi"/>
          <w:b/>
          <w:bCs/>
          <w:color w:val="222222"/>
          <w:shd w:val="clear" w:color="auto" w:fill="FFFFFF"/>
        </w:rPr>
        <w:t>Otázka č.2</w:t>
      </w:r>
      <w:r w:rsidRPr="00FE09DA">
        <w:rPr>
          <w:rFonts w:cstheme="minorHAnsi"/>
          <w:color w:val="222222"/>
        </w:rPr>
        <w:br/>
      </w:r>
      <w:r w:rsidRPr="00FE09DA">
        <w:rPr>
          <w:rFonts w:cstheme="minorHAnsi"/>
          <w:color w:val="222222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Vo výkaze výmer 01.5.1_Priloha k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casti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D_Dobsina_DZI_[zadanie].xlsx v objektoch SO01_01 - Rekonštrukcia cesty na ul. Zimná v km ZÚ - 0,505, SO02_01 - Rekonštrukcia cesty na ul. Zimná v km 0,505 - KÚ, SO03_01 - Rekonštrukcia cesty na ul. Železničná a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Jarková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sa nachádzajú položky: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33 K 5944111121.S Kladenie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prídlažby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hr. do 10 cm do lôžka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bet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C12/15 hr.100 mm m 118,000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34 M 592460020400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Prídlažba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betónová rozmer 500x250x80 mm, sivá ks 237,180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30 K 5944111121.S Kladenie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prídlažby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hr. do 10 cm do lôžka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bet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C12/15 hr.100 mm m 225,000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31 M 592460020400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Prídlažba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betónová rozmer 500x250x80 mm, sivá ks 454,500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lastRenderedPageBreak/>
        <w:br/>
        <w:t xml:space="preserve">28 K 5944111121.S Kladenie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prídlažby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hr. do 10 cm do lôžka z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bet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 C12/15 hr.100 mm m 203,000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29 M 592460020400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Prídlažba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betónová rozmer 500x250x80 mm, sivá ks 410,060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 xml:space="preserve">a v projektovej dokumentácií vo výkrese 06_Vzorove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priecne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 xml:space="preserve"> rezy.pdf vo vzorovom priečnom reze DVOJPRUHOVÁ KOMUNIKÁCIA PREMENNEJ ŠÍRKY KATEGÓRIE MO 6,5 - 8,0/30 ÚPRAVA CESTY PRI OPORNOM MÚRE OM1 je zobrazená betónová </w:t>
      </w:r>
      <w:proofErr w:type="spellStart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prídlažba</w:t>
      </w:r>
      <w:proofErr w:type="spellEnd"/>
      <w:r w:rsidR="00FE09DA" w:rsidRPr="00FE09DA">
        <w:rPr>
          <w:rFonts w:cstheme="minorHAnsi"/>
          <w:i/>
          <w:iCs/>
          <w:color w:val="222222"/>
          <w:shd w:val="clear" w:color="auto" w:fill="FFFFFF"/>
        </w:rPr>
        <w:t>.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>Podľa nášho názoru by položka č. 34 mala mať výmeru 474,360 ks, ak sa bude ukladať podľa vzorového rezu na šírku 500 mm.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>Podľa nášho názoru by položka č. 31 mala mať výmeru 909,000 ks, ak sa bude ukladať podľa vzorového rezu na šírku 500 mm.</w:t>
      </w:r>
      <w:r w:rsidR="00FE09DA" w:rsidRPr="00FE09DA">
        <w:rPr>
          <w:rFonts w:cstheme="minorHAnsi"/>
          <w:i/>
          <w:iCs/>
          <w:color w:val="222222"/>
          <w:shd w:val="clear" w:color="auto" w:fill="FFFFFF"/>
        </w:rPr>
        <w:br/>
        <w:t>Podľa nášho názoru by položka č. 29 mala mať výmeru 820,120 ks, ak sa bude ukladať podľa vzorového rezu na šírku 500 mm.</w:t>
      </w:r>
    </w:p>
    <w:p w14:paraId="260A0BFB" w14:textId="6991F770" w:rsidR="00E828CA" w:rsidRPr="00FE09DA" w:rsidRDefault="00E828CA" w:rsidP="00E828CA">
      <w:pPr>
        <w:rPr>
          <w:rFonts w:cstheme="minorHAnsi"/>
          <w:b/>
          <w:bCs/>
          <w:color w:val="222222"/>
        </w:rPr>
      </w:pPr>
      <w:r w:rsidRPr="00FE09DA">
        <w:rPr>
          <w:rFonts w:cstheme="minorHAnsi"/>
          <w:b/>
          <w:bCs/>
          <w:color w:val="222222"/>
        </w:rPr>
        <w:t>Odpoveď:</w:t>
      </w:r>
    </w:p>
    <w:p w14:paraId="2123C15B" w14:textId="2CF890C6" w:rsidR="000166CD" w:rsidRPr="00FE09DA" w:rsidRDefault="00663CED" w:rsidP="00FE09DA">
      <w:pPr>
        <w:rPr>
          <w:rFonts w:cstheme="minorHAnsi"/>
        </w:rPr>
      </w:pPr>
      <w:r>
        <w:rPr>
          <w:rFonts w:cstheme="minorHAnsi"/>
          <w:color w:val="222222"/>
        </w:rPr>
        <w:t>Vo výkaze výmer sa tieto položky</w:t>
      </w:r>
      <w:r w:rsidR="00381943">
        <w:rPr>
          <w:rFonts w:cstheme="minorHAnsi"/>
          <w:color w:val="222222"/>
        </w:rPr>
        <w:t xml:space="preserve"> č.34, 31 a 29 v jednotlivých objektoch</w:t>
      </w:r>
      <w:r>
        <w:rPr>
          <w:rFonts w:cstheme="minorHAnsi"/>
          <w:color w:val="222222"/>
        </w:rPr>
        <w:t xml:space="preserve"> opravia vzhľadom na ich zlý prepočet, ktorý bol uvažovaný na šírku 250mm.</w:t>
      </w:r>
      <w:r w:rsidR="003561A9" w:rsidRPr="00FE09DA">
        <w:rPr>
          <w:rFonts w:cstheme="minorHAnsi"/>
          <w:color w:val="222222"/>
        </w:rPr>
        <w:br/>
      </w:r>
    </w:p>
    <w:p w14:paraId="32C77D45" w14:textId="77777777" w:rsidR="00D633A1" w:rsidRDefault="000166CD" w:rsidP="00D95A95">
      <w:pPr>
        <w:jc w:val="both"/>
        <w:rPr>
          <w:rFonts w:cstheme="minorHAnsi"/>
        </w:rPr>
      </w:pPr>
      <w:r w:rsidRPr="00FE09DA">
        <w:rPr>
          <w:rFonts w:cstheme="minorHAnsi"/>
        </w:rPr>
        <w:t xml:space="preserve">                                              </w:t>
      </w:r>
    </w:p>
    <w:p w14:paraId="4BF1131A" w14:textId="77777777" w:rsidR="00D633A1" w:rsidRDefault="00D633A1" w:rsidP="00D95A95">
      <w:pPr>
        <w:jc w:val="both"/>
        <w:rPr>
          <w:rFonts w:cstheme="minorHAnsi"/>
        </w:rPr>
      </w:pPr>
    </w:p>
    <w:p w14:paraId="49B0E253" w14:textId="2A1D9530" w:rsidR="00FE09DA" w:rsidRPr="00FE09DA" w:rsidRDefault="000166CD" w:rsidP="00D95A95">
      <w:pPr>
        <w:jc w:val="both"/>
        <w:rPr>
          <w:rFonts w:cstheme="minorHAnsi"/>
        </w:rPr>
      </w:pPr>
      <w:r w:rsidRPr="00FE09DA">
        <w:rPr>
          <w:rFonts w:cstheme="minorHAnsi"/>
        </w:rPr>
        <w:t xml:space="preserve">                                                                            </w:t>
      </w:r>
    </w:p>
    <w:p w14:paraId="78AB6A6F" w14:textId="521F2FFC" w:rsidR="000853ED" w:rsidRPr="00FE09DA" w:rsidRDefault="000853ED" w:rsidP="00D95A95">
      <w:pPr>
        <w:jc w:val="both"/>
        <w:rPr>
          <w:rFonts w:cstheme="minorHAnsi"/>
        </w:rPr>
      </w:pP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  <w:t>Ing. Róbert Poči</w:t>
      </w:r>
      <w:r w:rsidR="00B916B4" w:rsidRPr="00FE09DA">
        <w:rPr>
          <w:rFonts w:cstheme="minorHAnsi"/>
        </w:rPr>
        <w:t xml:space="preserve"> </w:t>
      </w:r>
    </w:p>
    <w:p w14:paraId="0787FC06" w14:textId="21FB3509" w:rsidR="000853ED" w:rsidRPr="00FE09DA" w:rsidRDefault="000853ED" w:rsidP="00D95A95">
      <w:pPr>
        <w:jc w:val="both"/>
        <w:rPr>
          <w:rFonts w:cstheme="minorHAnsi"/>
        </w:rPr>
      </w:pP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</w:r>
      <w:r w:rsidRPr="00FE09DA">
        <w:rPr>
          <w:rFonts w:cstheme="minorHAnsi"/>
        </w:rPr>
        <w:tab/>
        <w:t xml:space="preserve">      projektant</w:t>
      </w:r>
    </w:p>
    <w:p w14:paraId="7B54C06A" w14:textId="3CAF7CEE" w:rsidR="003561A9" w:rsidRPr="00FE09DA" w:rsidRDefault="000166CD">
      <w:pPr>
        <w:jc w:val="both"/>
        <w:rPr>
          <w:rFonts w:cstheme="minorHAnsi"/>
        </w:rPr>
      </w:pPr>
      <w:r w:rsidRPr="00FE09DA">
        <w:rPr>
          <w:rFonts w:cstheme="minorHAnsi"/>
        </w:rPr>
        <w:t xml:space="preserve">                                                                                                                                      </w:t>
      </w:r>
      <w:r w:rsidRPr="00FE09DA">
        <w:rPr>
          <w:rFonts w:cstheme="minorHAnsi"/>
          <w:noProof/>
        </w:rPr>
        <w:drawing>
          <wp:inline distT="0" distB="0" distL="0" distR="0" wp14:anchorId="7EF6F865" wp14:editId="63A43400">
            <wp:extent cx="748665" cy="4826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1A9" w:rsidRPr="00FE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19AE" w14:textId="77777777" w:rsidR="0076174C" w:rsidRDefault="0076174C" w:rsidP="005A7690">
      <w:pPr>
        <w:spacing w:after="0" w:line="240" w:lineRule="auto"/>
      </w:pPr>
      <w:r>
        <w:separator/>
      </w:r>
    </w:p>
  </w:endnote>
  <w:endnote w:type="continuationSeparator" w:id="0">
    <w:p w14:paraId="35194EB1" w14:textId="77777777" w:rsidR="0076174C" w:rsidRDefault="0076174C" w:rsidP="005A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9971" w14:textId="77777777" w:rsidR="0076174C" w:rsidRDefault="0076174C" w:rsidP="005A7690">
      <w:pPr>
        <w:spacing w:after="0" w:line="240" w:lineRule="auto"/>
      </w:pPr>
      <w:r>
        <w:separator/>
      </w:r>
    </w:p>
  </w:footnote>
  <w:footnote w:type="continuationSeparator" w:id="0">
    <w:p w14:paraId="4B107BC3" w14:textId="77777777" w:rsidR="0076174C" w:rsidRDefault="0076174C" w:rsidP="005A7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90"/>
    <w:rsid w:val="000166CD"/>
    <w:rsid w:val="00076A2C"/>
    <w:rsid w:val="00084D29"/>
    <w:rsid w:val="000853ED"/>
    <w:rsid w:val="000F7F00"/>
    <w:rsid w:val="00115F0F"/>
    <w:rsid w:val="0016084A"/>
    <w:rsid w:val="00176577"/>
    <w:rsid w:val="001A319A"/>
    <w:rsid w:val="001B5D32"/>
    <w:rsid w:val="001F1DED"/>
    <w:rsid w:val="00281E60"/>
    <w:rsid w:val="002B0C5B"/>
    <w:rsid w:val="0031527C"/>
    <w:rsid w:val="003561A9"/>
    <w:rsid w:val="00381943"/>
    <w:rsid w:val="004525C4"/>
    <w:rsid w:val="004D00E9"/>
    <w:rsid w:val="00527108"/>
    <w:rsid w:val="00560BA8"/>
    <w:rsid w:val="005A7690"/>
    <w:rsid w:val="005B2F76"/>
    <w:rsid w:val="00663CED"/>
    <w:rsid w:val="00745018"/>
    <w:rsid w:val="0076174C"/>
    <w:rsid w:val="007C1742"/>
    <w:rsid w:val="00833E6D"/>
    <w:rsid w:val="008523A7"/>
    <w:rsid w:val="00862C8F"/>
    <w:rsid w:val="00877ACB"/>
    <w:rsid w:val="009C329B"/>
    <w:rsid w:val="00A950D7"/>
    <w:rsid w:val="00B15588"/>
    <w:rsid w:val="00B916B4"/>
    <w:rsid w:val="00C13A63"/>
    <w:rsid w:val="00C318EF"/>
    <w:rsid w:val="00C571EE"/>
    <w:rsid w:val="00C82653"/>
    <w:rsid w:val="00C92AAF"/>
    <w:rsid w:val="00C97239"/>
    <w:rsid w:val="00D50B8C"/>
    <w:rsid w:val="00D633A1"/>
    <w:rsid w:val="00D95A95"/>
    <w:rsid w:val="00E6719D"/>
    <w:rsid w:val="00E828CA"/>
    <w:rsid w:val="00F82830"/>
    <w:rsid w:val="00FD0015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5684"/>
  <w15:chartTrackingRefBased/>
  <w15:docId w15:val="{2C911FA9-5DA3-424F-8B90-5821A9BE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16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A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7690"/>
  </w:style>
  <w:style w:type="paragraph" w:styleId="Pta">
    <w:name w:val="footer"/>
    <w:basedOn w:val="Normlny"/>
    <w:link w:val="PtaChar"/>
    <w:uiPriority w:val="99"/>
    <w:unhideWhenUsed/>
    <w:rsid w:val="005A7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KCPRORV n.o.</dc:creator>
  <cp:keywords/>
  <dc:description/>
  <cp:lastModifiedBy>Poči Róbert Ing.</cp:lastModifiedBy>
  <cp:revision>189</cp:revision>
  <dcterms:created xsi:type="dcterms:W3CDTF">2022-03-24T08:14:00Z</dcterms:created>
  <dcterms:modified xsi:type="dcterms:W3CDTF">2022-03-25T09:27:00Z</dcterms:modified>
</cp:coreProperties>
</file>