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9AB63" w14:textId="77777777" w:rsidR="005E294B" w:rsidRDefault="005E294B" w:rsidP="008E0F5A">
      <w:pPr>
        <w:ind w:left="2160" w:hanging="2160"/>
        <w:rPr>
          <w:rFonts w:ascii="Arial Narrow" w:hAnsi="Arial Narrow"/>
          <w:b/>
          <w:sz w:val="28"/>
          <w:szCs w:val="28"/>
        </w:rPr>
      </w:pPr>
    </w:p>
    <w:p w14:paraId="107BB8B8" w14:textId="77777777" w:rsidR="0090067D" w:rsidRDefault="0090067D" w:rsidP="008E0F5A">
      <w:pPr>
        <w:ind w:left="2160" w:hanging="2160"/>
        <w:rPr>
          <w:rFonts w:ascii="Arial Narrow" w:hAnsi="Arial Narrow"/>
          <w:b/>
          <w:sz w:val="28"/>
          <w:szCs w:val="28"/>
        </w:rPr>
      </w:pPr>
    </w:p>
    <w:p w14:paraId="64726B38" w14:textId="77777777" w:rsidR="00FB2857" w:rsidRDefault="00FB2857" w:rsidP="008E0F5A">
      <w:pPr>
        <w:ind w:left="2160" w:hanging="2160"/>
        <w:rPr>
          <w:rFonts w:ascii="Arial Narrow" w:hAnsi="Arial Narrow"/>
          <w:b/>
          <w:sz w:val="28"/>
          <w:szCs w:val="28"/>
        </w:rPr>
      </w:pPr>
    </w:p>
    <w:p w14:paraId="7C4B6172" w14:textId="741224B4" w:rsidR="008E0F5A" w:rsidRPr="008E0F5A" w:rsidRDefault="00DB110E" w:rsidP="008E0F5A">
      <w:pPr>
        <w:ind w:left="2160" w:hanging="2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SE-</w:t>
      </w:r>
      <w:r w:rsidR="008E0F5A" w:rsidRPr="008E0F5A">
        <w:rPr>
          <w:rFonts w:ascii="Arial Narrow" w:hAnsi="Arial Narrow"/>
          <w:sz w:val="22"/>
          <w:szCs w:val="22"/>
        </w:rPr>
        <w:t>VO2-20</w:t>
      </w:r>
      <w:r w:rsidR="0019264F">
        <w:rPr>
          <w:rFonts w:ascii="Arial Narrow" w:hAnsi="Arial Narrow"/>
          <w:sz w:val="22"/>
          <w:szCs w:val="22"/>
        </w:rPr>
        <w:t>2</w:t>
      </w:r>
      <w:r w:rsidR="00142F80">
        <w:rPr>
          <w:rFonts w:ascii="Arial Narrow" w:hAnsi="Arial Narrow"/>
          <w:sz w:val="22"/>
          <w:szCs w:val="22"/>
        </w:rPr>
        <w:t>2</w:t>
      </w:r>
      <w:r w:rsidR="008E0F5A" w:rsidRPr="008E0F5A">
        <w:rPr>
          <w:rFonts w:ascii="Arial Narrow" w:hAnsi="Arial Narrow"/>
          <w:sz w:val="22"/>
          <w:szCs w:val="22"/>
        </w:rPr>
        <w:t>/00</w:t>
      </w:r>
      <w:r w:rsidR="00142F80">
        <w:rPr>
          <w:rFonts w:ascii="Arial Narrow" w:hAnsi="Arial Narrow"/>
          <w:sz w:val="22"/>
          <w:szCs w:val="22"/>
        </w:rPr>
        <w:t>362</w:t>
      </w:r>
      <w:r w:rsidR="00FB2857">
        <w:rPr>
          <w:rFonts w:ascii="Arial Narrow" w:hAnsi="Arial Narrow"/>
          <w:sz w:val="22"/>
          <w:szCs w:val="22"/>
        </w:rPr>
        <w:t>5</w:t>
      </w:r>
      <w:r w:rsidR="008E0F5A" w:rsidRPr="008E0F5A">
        <w:rPr>
          <w:rFonts w:ascii="Arial Narrow" w:hAnsi="Arial Narrow"/>
          <w:sz w:val="22"/>
          <w:szCs w:val="22"/>
        </w:rPr>
        <w:t>-0</w:t>
      </w:r>
      <w:r w:rsidR="00FB2857">
        <w:rPr>
          <w:rFonts w:ascii="Arial Narrow" w:hAnsi="Arial Narrow"/>
          <w:sz w:val="22"/>
          <w:szCs w:val="22"/>
        </w:rPr>
        <w:t>14</w:t>
      </w:r>
      <w:r w:rsidR="008E0F5A" w:rsidRPr="008E0F5A">
        <w:rPr>
          <w:rFonts w:ascii="Arial Narrow" w:hAnsi="Arial Narrow"/>
          <w:sz w:val="22"/>
          <w:szCs w:val="22"/>
        </w:rPr>
        <w:t xml:space="preserve"> </w:t>
      </w:r>
    </w:p>
    <w:p w14:paraId="72E64EB8" w14:textId="77777777" w:rsidR="008E0F5A" w:rsidRDefault="008E0F5A" w:rsidP="008E0F5A">
      <w:pPr>
        <w:ind w:left="2160" w:hanging="2160"/>
        <w:rPr>
          <w:rFonts w:ascii="Arial Narrow" w:hAnsi="Arial Narrow"/>
          <w:b/>
          <w:sz w:val="28"/>
          <w:szCs w:val="28"/>
        </w:rPr>
      </w:pPr>
    </w:p>
    <w:p w14:paraId="756A128E" w14:textId="77777777" w:rsidR="0090067D" w:rsidRDefault="0090067D" w:rsidP="008E0F5A">
      <w:pPr>
        <w:ind w:left="2160" w:hanging="2160"/>
        <w:rPr>
          <w:rFonts w:ascii="Arial Narrow" w:hAnsi="Arial Narrow"/>
          <w:b/>
          <w:sz w:val="28"/>
          <w:szCs w:val="28"/>
        </w:rPr>
      </w:pPr>
    </w:p>
    <w:p w14:paraId="0866CFE0" w14:textId="77777777" w:rsidR="00615F36" w:rsidRDefault="00615F36" w:rsidP="00615F36">
      <w:pPr>
        <w:ind w:left="2160" w:hanging="2160"/>
        <w:jc w:val="center"/>
        <w:rPr>
          <w:rFonts w:ascii="Arial Narrow" w:hAnsi="Arial Narrow"/>
          <w:b/>
          <w:sz w:val="28"/>
          <w:szCs w:val="28"/>
        </w:rPr>
      </w:pPr>
      <w:r w:rsidRPr="00353D76">
        <w:rPr>
          <w:rFonts w:ascii="Arial Narrow" w:hAnsi="Arial Narrow"/>
          <w:b/>
          <w:sz w:val="28"/>
          <w:szCs w:val="28"/>
        </w:rPr>
        <w:t>Informácia o výsledku vyhodnotenia ponúk a poradie uchádzačov</w:t>
      </w:r>
    </w:p>
    <w:p w14:paraId="6B416E8F" w14:textId="77777777" w:rsidR="00FA695D" w:rsidRDefault="00FA695D" w:rsidP="00FA695D">
      <w:pPr>
        <w:ind w:left="2160" w:hanging="2160"/>
        <w:rPr>
          <w:rFonts w:ascii="Arial Narrow" w:hAnsi="Arial Narrow"/>
          <w:b/>
          <w:sz w:val="20"/>
          <w:szCs w:val="20"/>
        </w:rPr>
      </w:pPr>
    </w:p>
    <w:p w14:paraId="483B47E7" w14:textId="77777777" w:rsidR="004104EB" w:rsidRDefault="004104EB" w:rsidP="004104EB">
      <w:pPr>
        <w:jc w:val="center"/>
        <w:rPr>
          <w:rFonts w:ascii="Arial Narrow" w:hAnsi="Arial Narrow"/>
          <w:sz w:val="22"/>
          <w:szCs w:val="22"/>
        </w:rPr>
      </w:pPr>
      <w:r w:rsidRPr="007C13B1">
        <w:rPr>
          <w:rFonts w:ascii="Arial Narrow" w:hAnsi="Arial Narrow"/>
          <w:sz w:val="22"/>
          <w:szCs w:val="22"/>
        </w:rPr>
        <w:t xml:space="preserve">V zmysle § 55 ods. 2 zákona č. </w:t>
      </w:r>
      <w:r w:rsidRPr="007C13B1">
        <w:rPr>
          <w:rFonts w:ascii="Arial Narrow" w:eastAsia="Cambria" w:hAnsi="Arial Narrow"/>
          <w:sz w:val="22"/>
          <w:szCs w:val="22"/>
          <w:lang w:eastAsia="en-US"/>
        </w:rPr>
        <w:t>343/2015 Z. z. o verejnom obstarávaní a o zmene a doplnení niektorých zákonov v znení neskorších predpisov</w:t>
      </w:r>
      <w:r w:rsidRPr="007C13B1">
        <w:rPr>
          <w:rFonts w:ascii="Arial Narrow" w:hAnsi="Arial Narrow"/>
          <w:sz w:val="22"/>
          <w:szCs w:val="22"/>
        </w:rPr>
        <w:t xml:space="preserve"> (ďalej len „zákon“)</w:t>
      </w:r>
    </w:p>
    <w:p w14:paraId="25424EBF" w14:textId="77777777" w:rsidR="004104EB" w:rsidRDefault="004104EB" w:rsidP="004104EB">
      <w:pPr>
        <w:jc w:val="both"/>
        <w:rPr>
          <w:rFonts w:ascii="Arial Narrow" w:hAnsi="Arial Narrow"/>
          <w:sz w:val="22"/>
          <w:szCs w:val="22"/>
        </w:rPr>
      </w:pPr>
    </w:p>
    <w:p w14:paraId="76FC7816" w14:textId="77777777" w:rsidR="0090067D" w:rsidRDefault="0090067D" w:rsidP="004104EB">
      <w:pPr>
        <w:jc w:val="both"/>
        <w:rPr>
          <w:rFonts w:ascii="Arial Narrow" w:hAnsi="Arial Narrow"/>
          <w:sz w:val="22"/>
          <w:szCs w:val="22"/>
        </w:rPr>
      </w:pPr>
    </w:p>
    <w:p w14:paraId="1488268D" w14:textId="77777777" w:rsidR="00FB2857" w:rsidRDefault="00FB2857" w:rsidP="004104EB">
      <w:pPr>
        <w:jc w:val="both"/>
        <w:rPr>
          <w:rFonts w:ascii="Arial Narrow" w:hAnsi="Arial Narrow"/>
          <w:sz w:val="22"/>
          <w:szCs w:val="22"/>
        </w:rPr>
      </w:pPr>
    </w:p>
    <w:p w14:paraId="06E45FB4" w14:textId="3E52EA3E" w:rsidR="008E0F5A" w:rsidRPr="008E0F5A" w:rsidRDefault="008E0F5A" w:rsidP="008E0F5A">
      <w:pPr>
        <w:spacing w:after="60"/>
        <w:ind w:left="2835" w:hanging="2835"/>
        <w:rPr>
          <w:rFonts w:ascii="Arial Narrow" w:hAnsi="Arial Narrow"/>
          <w:b/>
          <w:color w:val="000000"/>
          <w:sz w:val="22"/>
          <w:szCs w:val="22"/>
        </w:rPr>
      </w:pPr>
      <w:r w:rsidRPr="008E0F5A">
        <w:rPr>
          <w:rFonts w:ascii="Arial Narrow" w:hAnsi="Arial Narrow"/>
          <w:b/>
          <w:sz w:val="22"/>
          <w:szCs w:val="22"/>
        </w:rPr>
        <w:t>Predmet zákazky:</w:t>
      </w:r>
      <w:r w:rsidRPr="008E0F5A">
        <w:rPr>
          <w:rFonts w:ascii="Arial Narrow" w:hAnsi="Arial Narrow"/>
          <w:sz w:val="22"/>
          <w:szCs w:val="22"/>
        </w:rPr>
        <w:t xml:space="preserve">                                        </w:t>
      </w:r>
      <w:r w:rsidR="00FB2857">
        <w:rPr>
          <w:rFonts w:ascii="Arial Narrow" w:hAnsi="Arial Narrow"/>
          <w:b/>
          <w:sz w:val="22"/>
          <w:szCs w:val="22"/>
        </w:rPr>
        <w:t>Hlavice pre paralyzátor TASER X2</w:t>
      </w:r>
      <w:r w:rsidRPr="008E0F5A">
        <w:rPr>
          <w:rFonts w:ascii="Arial Narrow" w:hAnsi="Arial Narrow"/>
          <w:b/>
          <w:sz w:val="22"/>
          <w:szCs w:val="22"/>
        </w:rPr>
        <w:t xml:space="preserve">                                                        </w:t>
      </w:r>
    </w:p>
    <w:p w14:paraId="023839E9" w14:textId="77777777" w:rsidR="008E0F5A" w:rsidRPr="008E0F5A" w:rsidRDefault="008E0F5A" w:rsidP="008E0F5A">
      <w:pPr>
        <w:spacing w:after="60"/>
        <w:ind w:left="2835" w:hanging="2835"/>
        <w:rPr>
          <w:rFonts w:ascii="Arial Narrow" w:hAnsi="Arial Narrow"/>
          <w:b/>
          <w:color w:val="000000"/>
          <w:sz w:val="22"/>
          <w:szCs w:val="22"/>
        </w:rPr>
      </w:pPr>
      <w:r w:rsidRPr="008E0F5A">
        <w:rPr>
          <w:rFonts w:ascii="Arial Narrow" w:hAnsi="Arial Narrow"/>
          <w:b/>
          <w:sz w:val="22"/>
          <w:szCs w:val="22"/>
        </w:rPr>
        <w:t xml:space="preserve">                                                  </w:t>
      </w:r>
    </w:p>
    <w:p w14:paraId="421257FE" w14:textId="63EF78BA" w:rsidR="008E0F5A" w:rsidRPr="008E0F5A" w:rsidRDefault="008E0F5A" w:rsidP="008E0F5A">
      <w:pPr>
        <w:spacing w:after="60"/>
        <w:rPr>
          <w:rFonts w:ascii="Arial Narrow" w:hAnsi="Arial Narrow"/>
          <w:sz w:val="22"/>
          <w:szCs w:val="22"/>
        </w:rPr>
      </w:pPr>
      <w:r w:rsidRPr="008E0F5A">
        <w:rPr>
          <w:rFonts w:ascii="Arial Narrow" w:hAnsi="Arial Narrow"/>
          <w:b/>
          <w:sz w:val="22"/>
          <w:szCs w:val="22"/>
        </w:rPr>
        <w:t>Druh postupu:</w:t>
      </w:r>
      <w:r w:rsidRPr="008E0F5A">
        <w:rPr>
          <w:rFonts w:ascii="Arial Narrow" w:hAnsi="Arial Narrow"/>
          <w:sz w:val="22"/>
          <w:szCs w:val="22"/>
        </w:rPr>
        <w:t xml:space="preserve"> </w:t>
      </w:r>
      <w:r w:rsidRPr="008E0F5A">
        <w:rPr>
          <w:rFonts w:ascii="Arial Narrow" w:hAnsi="Arial Narrow"/>
          <w:sz w:val="22"/>
          <w:szCs w:val="22"/>
        </w:rPr>
        <w:tab/>
      </w:r>
      <w:r w:rsidRPr="008E0F5A">
        <w:rPr>
          <w:rFonts w:ascii="Arial Narrow" w:hAnsi="Arial Narrow"/>
          <w:sz w:val="22"/>
          <w:szCs w:val="22"/>
        </w:rPr>
        <w:tab/>
      </w:r>
      <w:r w:rsidRPr="008E0F5A">
        <w:rPr>
          <w:rFonts w:ascii="Arial Narrow" w:hAnsi="Arial Narrow"/>
          <w:sz w:val="22"/>
          <w:szCs w:val="22"/>
        </w:rPr>
        <w:tab/>
        <w:t xml:space="preserve">              verejná súťaž (§ 66 ods.7 </w:t>
      </w:r>
      <w:r w:rsidR="00142F80">
        <w:rPr>
          <w:rFonts w:ascii="Arial Narrow" w:hAnsi="Arial Narrow"/>
          <w:sz w:val="22"/>
          <w:szCs w:val="22"/>
        </w:rPr>
        <w:t>písm. b)</w:t>
      </w:r>
    </w:p>
    <w:p w14:paraId="54C67587" w14:textId="2A78BDC5" w:rsidR="008E0F5A" w:rsidRPr="008E0F5A" w:rsidRDefault="008E0F5A" w:rsidP="008E0F5A">
      <w:pPr>
        <w:tabs>
          <w:tab w:val="left" w:pos="2268"/>
          <w:tab w:val="left" w:pos="2880"/>
        </w:tabs>
        <w:spacing w:after="60"/>
        <w:ind w:left="2835" w:hanging="2835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8E0F5A">
        <w:rPr>
          <w:rFonts w:ascii="Arial Narrow" w:hAnsi="Arial Narrow" w:cs="Arial"/>
          <w:b/>
          <w:sz w:val="22"/>
          <w:szCs w:val="22"/>
        </w:rPr>
        <w:t>Označenie v OJ:</w:t>
      </w:r>
      <w:r w:rsidRPr="008E0F5A">
        <w:rPr>
          <w:rFonts w:ascii="Arial Narrow" w:hAnsi="Arial Narrow" w:cs="Arial"/>
          <w:b/>
          <w:sz w:val="22"/>
          <w:szCs w:val="22"/>
        </w:rPr>
        <w:tab/>
      </w:r>
      <w:r w:rsidRPr="008E0F5A">
        <w:rPr>
          <w:rFonts w:ascii="Arial Narrow" w:hAnsi="Arial Narrow" w:cs="Arial"/>
          <w:b/>
          <w:sz w:val="22"/>
          <w:szCs w:val="22"/>
        </w:rPr>
        <w:tab/>
        <w:t xml:space="preserve">  </w:t>
      </w:r>
      <w:r w:rsidRPr="008E0F5A">
        <w:rPr>
          <w:rFonts w:ascii="Arial Narrow" w:hAnsi="Arial Narrow" w:cs="Arial"/>
          <w:b/>
          <w:sz w:val="22"/>
          <w:szCs w:val="22"/>
        </w:rPr>
        <w:tab/>
      </w:r>
      <w:r w:rsidRPr="008E0F5A">
        <w:rPr>
          <w:rFonts w:ascii="Arial Narrow" w:hAnsi="Arial Narrow" w:cs="Arial"/>
          <w:sz w:val="22"/>
          <w:szCs w:val="22"/>
        </w:rPr>
        <w:t>EÚ č. 20</w:t>
      </w:r>
      <w:r w:rsidR="00DB110E">
        <w:rPr>
          <w:rFonts w:ascii="Arial Narrow" w:hAnsi="Arial Narrow" w:cs="Arial"/>
          <w:sz w:val="22"/>
          <w:szCs w:val="22"/>
        </w:rPr>
        <w:t>2</w:t>
      </w:r>
      <w:r w:rsidR="00142F80">
        <w:rPr>
          <w:rFonts w:ascii="Arial Narrow" w:hAnsi="Arial Narrow" w:cs="Arial"/>
          <w:sz w:val="22"/>
          <w:szCs w:val="22"/>
        </w:rPr>
        <w:t>2</w:t>
      </w:r>
      <w:r w:rsidRPr="008E0F5A">
        <w:rPr>
          <w:rFonts w:ascii="Arial Narrow" w:hAnsi="Arial Narrow" w:cs="Arial"/>
          <w:sz w:val="22"/>
          <w:szCs w:val="22"/>
        </w:rPr>
        <w:t xml:space="preserve">/S </w:t>
      </w:r>
      <w:r w:rsidR="00FB2857">
        <w:rPr>
          <w:rFonts w:ascii="Arial Narrow" w:hAnsi="Arial Narrow" w:cs="Arial"/>
          <w:sz w:val="22"/>
          <w:szCs w:val="22"/>
        </w:rPr>
        <w:t>103</w:t>
      </w:r>
      <w:r w:rsidRPr="008E0F5A">
        <w:rPr>
          <w:rFonts w:ascii="Arial Narrow" w:hAnsi="Arial Narrow" w:cs="Arial"/>
          <w:sz w:val="22"/>
          <w:szCs w:val="22"/>
        </w:rPr>
        <w:t>–</w:t>
      </w:r>
      <w:r w:rsidR="00FB2857">
        <w:rPr>
          <w:rFonts w:ascii="Arial Narrow" w:hAnsi="Arial Narrow" w:cs="Arial"/>
          <w:sz w:val="22"/>
          <w:szCs w:val="22"/>
        </w:rPr>
        <w:t>288420</w:t>
      </w:r>
      <w:r w:rsidRPr="008E0F5A">
        <w:rPr>
          <w:rFonts w:ascii="Arial Narrow" w:hAnsi="Arial Narrow" w:cs="Arial"/>
          <w:sz w:val="22"/>
          <w:szCs w:val="22"/>
        </w:rPr>
        <w:t xml:space="preserve"> z</w:t>
      </w:r>
      <w:r w:rsidR="005E294B">
        <w:rPr>
          <w:rFonts w:ascii="Arial Narrow" w:hAnsi="Arial Narrow" w:cs="Arial"/>
          <w:sz w:val="22"/>
          <w:szCs w:val="22"/>
        </w:rPr>
        <w:t>o</w:t>
      </w:r>
      <w:r w:rsidRPr="008E0F5A">
        <w:rPr>
          <w:rFonts w:ascii="Arial Narrow" w:hAnsi="Arial Narrow" w:cs="Arial"/>
          <w:sz w:val="22"/>
          <w:szCs w:val="22"/>
        </w:rPr>
        <w:t> </w:t>
      </w:r>
      <w:r w:rsidR="00FB2857">
        <w:rPr>
          <w:rFonts w:ascii="Arial Narrow" w:hAnsi="Arial Narrow" w:cs="Arial"/>
          <w:sz w:val="22"/>
          <w:szCs w:val="22"/>
        </w:rPr>
        <w:t>30</w:t>
      </w:r>
      <w:r w:rsidRPr="008E0F5A">
        <w:rPr>
          <w:rFonts w:ascii="Arial Narrow" w:hAnsi="Arial Narrow" w:cs="Arial"/>
          <w:sz w:val="22"/>
          <w:szCs w:val="22"/>
        </w:rPr>
        <w:t>.</w:t>
      </w:r>
      <w:r w:rsidR="00DB110E">
        <w:rPr>
          <w:rFonts w:ascii="Arial Narrow" w:hAnsi="Arial Narrow" w:cs="Arial"/>
          <w:sz w:val="22"/>
          <w:szCs w:val="22"/>
        </w:rPr>
        <w:t>0</w:t>
      </w:r>
      <w:r w:rsidR="00FB2857">
        <w:rPr>
          <w:rFonts w:ascii="Arial Narrow" w:hAnsi="Arial Narrow" w:cs="Arial"/>
          <w:sz w:val="22"/>
          <w:szCs w:val="22"/>
        </w:rPr>
        <w:t>5</w:t>
      </w:r>
      <w:r w:rsidRPr="008E0F5A">
        <w:rPr>
          <w:rFonts w:ascii="Arial Narrow" w:hAnsi="Arial Narrow" w:cs="Arial"/>
          <w:sz w:val="22"/>
          <w:szCs w:val="22"/>
        </w:rPr>
        <w:t>.20</w:t>
      </w:r>
      <w:r w:rsidR="00DB110E">
        <w:rPr>
          <w:rFonts w:ascii="Arial Narrow" w:hAnsi="Arial Narrow" w:cs="Arial"/>
          <w:sz w:val="22"/>
          <w:szCs w:val="22"/>
        </w:rPr>
        <w:t>2</w:t>
      </w:r>
      <w:r w:rsidR="00142F80">
        <w:rPr>
          <w:rFonts w:ascii="Arial Narrow" w:hAnsi="Arial Narrow" w:cs="Arial"/>
          <w:sz w:val="22"/>
          <w:szCs w:val="22"/>
        </w:rPr>
        <w:t>2</w:t>
      </w:r>
    </w:p>
    <w:p w14:paraId="41D8E8AF" w14:textId="1B69F0EB" w:rsidR="00615F36" w:rsidRDefault="008E0F5A" w:rsidP="001038A5">
      <w:pPr>
        <w:spacing w:after="60"/>
        <w:rPr>
          <w:rFonts w:ascii="Arial Narrow" w:hAnsi="Arial Narrow"/>
          <w:b/>
          <w:sz w:val="22"/>
          <w:szCs w:val="22"/>
        </w:rPr>
      </w:pPr>
      <w:r w:rsidRPr="008E0F5A">
        <w:rPr>
          <w:rFonts w:ascii="Arial Narrow" w:hAnsi="Arial Narrow"/>
          <w:b/>
          <w:sz w:val="22"/>
          <w:szCs w:val="22"/>
        </w:rPr>
        <w:t>Označenie vo VVO:</w:t>
      </w:r>
      <w:r w:rsidRPr="008E0F5A">
        <w:rPr>
          <w:rFonts w:ascii="Arial Narrow" w:hAnsi="Arial Narrow"/>
          <w:sz w:val="22"/>
          <w:szCs w:val="22"/>
        </w:rPr>
        <w:tab/>
      </w:r>
      <w:r w:rsidRPr="008E0F5A">
        <w:rPr>
          <w:rFonts w:ascii="Arial Narrow" w:hAnsi="Arial Narrow"/>
          <w:sz w:val="22"/>
          <w:szCs w:val="22"/>
        </w:rPr>
        <w:tab/>
        <w:t xml:space="preserve">              </w:t>
      </w:r>
      <w:r w:rsidRPr="008E0F5A">
        <w:rPr>
          <w:rFonts w:ascii="Arial Narrow" w:hAnsi="Arial Narrow" w:cs="Arial"/>
          <w:sz w:val="22"/>
          <w:szCs w:val="22"/>
        </w:rPr>
        <w:t xml:space="preserve">VVO č. </w:t>
      </w:r>
      <w:r w:rsidR="005E294B">
        <w:rPr>
          <w:rFonts w:ascii="Arial Narrow" w:hAnsi="Arial Narrow" w:cs="Arial"/>
          <w:sz w:val="22"/>
          <w:szCs w:val="22"/>
        </w:rPr>
        <w:t>1</w:t>
      </w:r>
      <w:r w:rsidR="00142F80">
        <w:rPr>
          <w:rFonts w:ascii="Arial Narrow" w:hAnsi="Arial Narrow" w:cs="Arial"/>
          <w:sz w:val="22"/>
          <w:szCs w:val="22"/>
        </w:rPr>
        <w:t>2</w:t>
      </w:r>
      <w:r w:rsidR="00FB2857">
        <w:rPr>
          <w:rFonts w:ascii="Arial Narrow" w:hAnsi="Arial Narrow" w:cs="Arial"/>
          <w:sz w:val="22"/>
          <w:szCs w:val="22"/>
        </w:rPr>
        <w:t>6</w:t>
      </w:r>
      <w:r w:rsidRPr="008E0F5A">
        <w:rPr>
          <w:rFonts w:ascii="Arial Narrow" w:hAnsi="Arial Narrow" w:cs="Arial"/>
          <w:sz w:val="22"/>
          <w:szCs w:val="22"/>
        </w:rPr>
        <w:t>/20</w:t>
      </w:r>
      <w:r w:rsidR="00DB110E">
        <w:rPr>
          <w:rFonts w:ascii="Arial Narrow" w:hAnsi="Arial Narrow" w:cs="Arial"/>
          <w:sz w:val="22"/>
          <w:szCs w:val="22"/>
        </w:rPr>
        <w:t>2</w:t>
      </w:r>
      <w:r w:rsidR="00142F80">
        <w:rPr>
          <w:rFonts w:ascii="Arial Narrow" w:hAnsi="Arial Narrow" w:cs="Arial"/>
          <w:sz w:val="22"/>
          <w:szCs w:val="22"/>
        </w:rPr>
        <w:t>2</w:t>
      </w:r>
      <w:r w:rsidRPr="008E0F5A">
        <w:rPr>
          <w:rFonts w:ascii="Arial Narrow" w:hAnsi="Arial Narrow" w:cs="Arial"/>
          <w:sz w:val="22"/>
          <w:szCs w:val="22"/>
        </w:rPr>
        <w:t xml:space="preserve">  zo dňa </w:t>
      </w:r>
      <w:r w:rsidR="00FB2857">
        <w:rPr>
          <w:rFonts w:ascii="Arial Narrow" w:hAnsi="Arial Narrow" w:cs="Arial"/>
          <w:sz w:val="22"/>
          <w:szCs w:val="22"/>
        </w:rPr>
        <w:t>31</w:t>
      </w:r>
      <w:r w:rsidRPr="008E0F5A">
        <w:rPr>
          <w:rFonts w:ascii="Arial Narrow" w:hAnsi="Arial Narrow" w:cs="Arial"/>
          <w:sz w:val="22"/>
          <w:szCs w:val="22"/>
        </w:rPr>
        <w:t>.</w:t>
      </w:r>
      <w:r w:rsidR="00DB110E">
        <w:rPr>
          <w:rFonts w:ascii="Arial Narrow" w:hAnsi="Arial Narrow" w:cs="Arial"/>
          <w:sz w:val="22"/>
          <w:szCs w:val="22"/>
        </w:rPr>
        <w:t>0</w:t>
      </w:r>
      <w:r w:rsidR="005E294B">
        <w:rPr>
          <w:rFonts w:ascii="Arial Narrow" w:hAnsi="Arial Narrow" w:cs="Arial"/>
          <w:sz w:val="22"/>
          <w:szCs w:val="22"/>
        </w:rPr>
        <w:t>5</w:t>
      </w:r>
      <w:r w:rsidRPr="008E0F5A">
        <w:rPr>
          <w:rFonts w:ascii="Arial Narrow" w:hAnsi="Arial Narrow" w:cs="Arial"/>
          <w:sz w:val="22"/>
          <w:szCs w:val="22"/>
        </w:rPr>
        <w:t>.20</w:t>
      </w:r>
      <w:r w:rsidR="00DB110E">
        <w:rPr>
          <w:rFonts w:ascii="Arial Narrow" w:hAnsi="Arial Narrow" w:cs="Arial"/>
          <w:sz w:val="22"/>
          <w:szCs w:val="22"/>
        </w:rPr>
        <w:t>2</w:t>
      </w:r>
      <w:r w:rsidR="00142F80">
        <w:rPr>
          <w:rFonts w:ascii="Arial Narrow" w:hAnsi="Arial Narrow" w:cs="Arial"/>
          <w:sz w:val="22"/>
          <w:szCs w:val="22"/>
        </w:rPr>
        <w:t>2</w:t>
      </w:r>
      <w:r w:rsidRPr="008E0F5A">
        <w:rPr>
          <w:rFonts w:ascii="Arial Narrow" w:hAnsi="Arial Narrow" w:cs="Arial"/>
          <w:sz w:val="22"/>
          <w:szCs w:val="22"/>
        </w:rPr>
        <w:t xml:space="preserve"> pod číslom </w:t>
      </w:r>
      <w:r w:rsidR="00FB2857">
        <w:rPr>
          <w:rFonts w:ascii="Arial Narrow" w:hAnsi="Arial Narrow" w:cs="Arial"/>
          <w:sz w:val="22"/>
          <w:szCs w:val="22"/>
        </w:rPr>
        <w:t>28109</w:t>
      </w:r>
      <w:r w:rsidRPr="008E0F5A">
        <w:rPr>
          <w:rFonts w:ascii="Arial Narrow" w:hAnsi="Arial Narrow" w:cs="Arial"/>
          <w:sz w:val="22"/>
          <w:szCs w:val="22"/>
        </w:rPr>
        <w:t>–MST</w:t>
      </w:r>
    </w:p>
    <w:p w14:paraId="39634F6D" w14:textId="59DC0BD8" w:rsidR="00416C46" w:rsidRDefault="00416C46" w:rsidP="00416C46">
      <w:pPr>
        <w:pStyle w:val="Odsekzoznamu"/>
        <w:spacing w:after="0" w:line="24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</w:t>
      </w:r>
    </w:p>
    <w:p w14:paraId="0156B5C5" w14:textId="77777777" w:rsidR="0090067D" w:rsidRDefault="0090067D" w:rsidP="00416C46">
      <w:pPr>
        <w:pStyle w:val="Odsekzoznamu"/>
        <w:spacing w:after="0" w:line="240" w:lineRule="auto"/>
        <w:ind w:left="284"/>
        <w:jc w:val="both"/>
        <w:rPr>
          <w:rFonts w:ascii="Arial Narrow" w:hAnsi="Arial Narrow"/>
          <w:b/>
        </w:rPr>
      </w:pPr>
    </w:p>
    <w:p w14:paraId="5E530A81" w14:textId="4A4C1946" w:rsidR="00142F80" w:rsidRPr="005B63A9" w:rsidRDefault="00142F80" w:rsidP="00142F80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 w:cs="Arial"/>
          <w:b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103"/>
        <w:gridCol w:w="2268"/>
      </w:tblGrid>
      <w:tr w:rsidR="00142F80" w:rsidRPr="00E85683" w14:paraId="2B34C632" w14:textId="77777777" w:rsidTr="00142F80">
        <w:tc>
          <w:tcPr>
            <w:tcW w:w="560" w:type="dxa"/>
            <w:shd w:val="clear" w:color="auto" w:fill="D9D9D9"/>
          </w:tcPr>
          <w:p w14:paraId="32C6EF80" w14:textId="77777777" w:rsidR="00142F80" w:rsidRPr="00E85683" w:rsidRDefault="00142F80" w:rsidP="005934D0">
            <w:pPr>
              <w:jc w:val="center"/>
              <w:rPr>
                <w:rFonts w:ascii="Arial Narrow" w:hAnsi="Arial Narrow"/>
                <w:b/>
              </w:rPr>
            </w:pPr>
            <w:r w:rsidRPr="00E85683">
              <w:rPr>
                <w:rFonts w:ascii="Arial Narrow" w:hAnsi="Arial Narrow"/>
                <w:b/>
              </w:rPr>
              <w:t>P. č.:</w:t>
            </w:r>
          </w:p>
        </w:tc>
        <w:tc>
          <w:tcPr>
            <w:tcW w:w="6103" w:type="dxa"/>
            <w:shd w:val="clear" w:color="auto" w:fill="D9D9D9"/>
          </w:tcPr>
          <w:p w14:paraId="14DEC5EA" w14:textId="77777777" w:rsidR="00142F80" w:rsidRPr="00E85683" w:rsidRDefault="00142F80" w:rsidP="005934D0">
            <w:pPr>
              <w:rPr>
                <w:rFonts w:ascii="Arial Narrow" w:hAnsi="Arial Narrow"/>
                <w:b/>
              </w:rPr>
            </w:pPr>
            <w:r w:rsidRPr="00E85683">
              <w:rPr>
                <w:rFonts w:ascii="Arial Narrow" w:hAnsi="Arial Narrow"/>
                <w:b/>
              </w:rPr>
              <w:t>Obchodné meno/názov uchádzača</w:t>
            </w:r>
          </w:p>
          <w:p w14:paraId="415B4F44" w14:textId="77777777" w:rsidR="00142F80" w:rsidRPr="00E85683" w:rsidRDefault="00142F80" w:rsidP="005934D0">
            <w:pPr>
              <w:rPr>
                <w:rFonts w:ascii="Arial Narrow" w:hAnsi="Arial Narrow"/>
                <w:b/>
              </w:rPr>
            </w:pPr>
            <w:r w:rsidRPr="00E85683">
              <w:rPr>
                <w:rFonts w:ascii="Arial Narrow" w:hAnsi="Arial Narrow"/>
                <w:b/>
              </w:rPr>
              <w:t>Sídlo/miesto podnikania uchádzača</w:t>
            </w:r>
          </w:p>
        </w:tc>
        <w:tc>
          <w:tcPr>
            <w:tcW w:w="2268" w:type="dxa"/>
            <w:shd w:val="clear" w:color="auto" w:fill="D9D9D9"/>
          </w:tcPr>
          <w:p w14:paraId="66FCB273" w14:textId="77777777" w:rsidR="00142F80" w:rsidRPr="00E85683" w:rsidRDefault="00142F80" w:rsidP="005934D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Poradie uchádzačov</w:t>
            </w:r>
          </w:p>
        </w:tc>
      </w:tr>
      <w:tr w:rsidR="00142F80" w:rsidRPr="00E85683" w14:paraId="401364CF" w14:textId="77777777" w:rsidTr="00142F80">
        <w:tc>
          <w:tcPr>
            <w:tcW w:w="560" w:type="dxa"/>
            <w:vAlign w:val="center"/>
          </w:tcPr>
          <w:p w14:paraId="22A4294F" w14:textId="77777777" w:rsidR="00142F80" w:rsidRPr="00E85683" w:rsidRDefault="00142F80" w:rsidP="005934D0">
            <w:pPr>
              <w:jc w:val="center"/>
              <w:rPr>
                <w:rFonts w:ascii="Arial Narrow" w:hAnsi="Arial Narrow"/>
              </w:rPr>
            </w:pPr>
            <w:r w:rsidRPr="00E85683">
              <w:rPr>
                <w:rFonts w:ascii="Arial Narrow" w:hAnsi="Arial Narrow"/>
              </w:rPr>
              <w:t>1.</w:t>
            </w:r>
          </w:p>
        </w:tc>
        <w:tc>
          <w:tcPr>
            <w:tcW w:w="6103" w:type="dxa"/>
          </w:tcPr>
          <w:p w14:paraId="0ED17792" w14:textId="77777777" w:rsidR="00142F80" w:rsidRPr="00256F96" w:rsidRDefault="00142F80" w:rsidP="005934D0">
            <w:pPr>
              <w:rPr>
                <w:rStyle w:val="ra"/>
                <w:rFonts w:ascii="Arial Narrow" w:hAnsi="Arial Narrow"/>
              </w:rPr>
            </w:pPr>
            <w:r w:rsidRPr="00256F96">
              <w:rPr>
                <w:rStyle w:val="ra"/>
                <w:rFonts w:ascii="Arial Narrow" w:hAnsi="Arial Narrow"/>
              </w:rPr>
              <w:t>Uchádzač 1</w:t>
            </w:r>
          </w:p>
          <w:p w14:paraId="463BB595" w14:textId="77777777" w:rsidR="00FB2857" w:rsidRDefault="00142F80" w:rsidP="005934D0">
            <w:pPr>
              <w:rPr>
                <w:rStyle w:val="ra"/>
                <w:rFonts w:ascii="Arial Narrow" w:hAnsi="Arial Narrow"/>
                <w:b/>
              </w:rPr>
            </w:pPr>
            <w:r w:rsidRPr="00256F96">
              <w:rPr>
                <w:rStyle w:val="ra"/>
                <w:rFonts w:ascii="Arial Narrow" w:hAnsi="Arial Narrow"/>
                <w:b/>
              </w:rPr>
              <w:t xml:space="preserve">ERIK JV s.r.o., </w:t>
            </w:r>
          </w:p>
          <w:p w14:paraId="091B3446" w14:textId="77777777" w:rsidR="00FB2857" w:rsidRDefault="00142F80" w:rsidP="00FB2857">
            <w:pPr>
              <w:rPr>
                <w:rStyle w:val="ra"/>
                <w:rFonts w:ascii="Arial Narrow" w:hAnsi="Arial Narrow"/>
              </w:rPr>
            </w:pPr>
            <w:r w:rsidRPr="00256F96">
              <w:rPr>
                <w:rStyle w:val="ra"/>
                <w:rFonts w:ascii="Arial Narrow" w:hAnsi="Arial Narrow"/>
              </w:rPr>
              <w:t>Handlovská 2438/19</w:t>
            </w:r>
          </w:p>
          <w:p w14:paraId="40D63CBE" w14:textId="77777777" w:rsidR="00FB2857" w:rsidRDefault="00142F80" w:rsidP="00FB2857">
            <w:pPr>
              <w:rPr>
                <w:rStyle w:val="ra"/>
                <w:rFonts w:ascii="Arial Narrow" w:hAnsi="Arial Narrow"/>
                <w:b/>
              </w:rPr>
            </w:pPr>
            <w:r w:rsidRPr="00256F96">
              <w:rPr>
                <w:rStyle w:val="ra"/>
                <w:rFonts w:ascii="Arial Narrow" w:hAnsi="Arial Narrow"/>
              </w:rPr>
              <w:t>851 01 BRATISLAVA – Petržalka</w:t>
            </w:r>
            <w:r w:rsidRPr="00256F96">
              <w:rPr>
                <w:rStyle w:val="ra"/>
                <w:rFonts w:ascii="Arial Narrow" w:hAnsi="Arial Narrow"/>
                <w:b/>
              </w:rPr>
              <w:t xml:space="preserve"> </w:t>
            </w:r>
          </w:p>
          <w:p w14:paraId="14E4D48A" w14:textId="75E52348" w:rsidR="00142F80" w:rsidRPr="00E85683" w:rsidRDefault="00142F80" w:rsidP="00FB2857">
            <w:pPr>
              <w:rPr>
                <w:rFonts w:ascii="Arial Narrow" w:hAnsi="Arial Narrow" w:cs="Arial"/>
                <w:b/>
                <w:highlight w:val="yellow"/>
              </w:rPr>
            </w:pPr>
            <w:r w:rsidRPr="00256F96">
              <w:rPr>
                <w:rStyle w:val="ra"/>
                <w:rFonts w:ascii="Arial Narrow" w:hAnsi="Arial Narrow"/>
              </w:rPr>
              <w:t>(IČO: 35 735 473)</w:t>
            </w:r>
          </w:p>
        </w:tc>
        <w:tc>
          <w:tcPr>
            <w:tcW w:w="2268" w:type="dxa"/>
          </w:tcPr>
          <w:p w14:paraId="29BA63F6" w14:textId="77777777" w:rsidR="00142F80" w:rsidRDefault="00142F80" w:rsidP="005934D0">
            <w:pPr>
              <w:rPr>
                <w:rStyle w:val="ra"/>
                <w:rFonts w:ascii="Arial Narrow" w:hAnsi="Arial Narrow"/>
                <w:b/>
                <w:highlight w:val="yellow"/>
              </w:rPr>
            </w:pPr>
          </w:p>
          <w:p w14:paraId="6E99A630" w14:textId="77777777" w:rsidR="00142F80" w:rsidRPr="00E85683" w:rsidRDefault="00142F80" w:rsidP="005934D0">
            <w:pPr>
              <w:jc w:val="center"/>
              <w:rPr>
                <w:rStyle w:val="ra"/>
                <w:rFonts w:ascii="Arial Narrow" w:hAnsi="Arial Narrow"/>
                <w:b/>
                <w:highlight w:val="yellow"/>
              </w:rPr>
            </w:pPr>
            <w:r>
              <w:rPr>
                <w:rStyle w:val="ra"/>
                <w:rFonts w:ascii="Arial Narrow" w:hAnsi="Arial Narrow"/>
                <w:b/>
              </w:rPr>
              <w:t>1</w:t>
            </w:r>
            <w:r w:rsidRPr="0015094E">
              <w:rPr>
                <w:rStyle w:val="ra"/>
                <w:rFonts w:ascii="Arial Narrow" w:hAnsi="Arial Narrow"/>
                <w:b/>
              </w:rPr>
              <w:t>. v poradí</w:t>
            </w:r>
          </w:p>
        </w:tc>
      </w:tr>
    </w:tbl>
    <w:p w14:paraId="430F4060" w14:textId="77777777" w:rsidR="00142F80" w:rsidRDefault="00142F80" w:rsidP="00142F80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 w:cs="Arial"/>
          <w:b/>
        </w:rPr>
      </w:pPr>
    </w:p>
    <w:p w14:paraId="3257A764" w14:textId="77777777" w:rsidR="00FB2857" w:rsidRDefault="00FB2857" w:rsidP="00142F80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 w:cs="Arial"/>
          <w:b/>
        </w:rPr>
      </w:pPr>
      <w:bookmarkStart w:id="0" w:name="_GoBack"/>
      <w:bookmarkEnd w:id="0"/>
    </w:p>
    <w:p w14:paraId="2C679FEA" w14:textId="77777777" w:rsidR="009766A0" w:rsidRPr="000B74AF" w:rsidRDefault="00BF7E9E" w:rsidP="009766A0">
      <w:pPr>
        <w:spacing w:line="276" w:lineRule="auto"/>
        <w:rPr>
          <w:rFonts w:ascii="Arial Narrow" w:hAnsi="Arial Narrow"/>
          <w:b/>
        </w:rPr>
      </w:pPr>
      <w:r w:rsidRPr="000B74AF">
        <w:rPr>
          <w:rFonts w:ascii="Arial Narrow" w:hAnsi="Arial Narrow"/>
          <w:b/>
        </w:rPr>
        <w:t>Odôvodnenie:</w:t>
      </w:r>
    </w:p>
    <w:p w14:paraId="1E6EAAC7" w14:textId="2965DD6D" w:rsidR="009766A0" w:rsidRPr="000B74AF" w:rsidRDefault="009766A0" w:rsidP="009766A0">
      <w:pPr>
        <w:spacing w:line="276" w:lineRule="auto"/>
        <w:jc w:val="both"/>
        <w:rPr>
          <w:rFonts w:ascii="Arial Narrow" w:hAnsi="Arial Narrow"/>
        </w:rPr>
      </w:pPr>
      <w:r w:rsidRPr="000B74AF">
        <w:rPr>
          <w:rFonts w:ascii="Arial Narrow" w:hAnsi="Arial Narrow"/>
        </w:rPr>
        <w:t>Verejný obstarávateľ vyhodnocoval ponuky podľa zákona a v súlade s kritériami na vyhodnotenie ponúk stanovenými v oznámení o vyhlásení verejného obstarávania a v súťažných podkladoch a pravidlami ich uplatnenia stanovenými najmä v súťažných podkladoch. Predložen</w:t>
      </w:r>
      <w:r w:rsidR="00FB2857">
        <w:rPr>
          <w:rFonts w:ascii="Arial Narrow" w:hAnsi="Arial Narrow"/>
        </w:rPr>
        <w:t>á</w:t>
      </w:r>
      <w:r w:rsidRPr="000B74AF">
        <w:rPr>
          <w:rFonts w:ascii="Arial Narrow" w:hAnsi="Arial Narrow"/>
        </w:rPr>
        <w:t xml:space="preserve"> ponuk</w:t>
      </w:r>
      <w:r w:rsidR="00FB2857">
        <w:rPr>
          <w:rFonts w:ascii="Arial Narrow" w:hAnsi="Arial Narrow"/>
        </w:rPr>
        <w:t>a</w:t>
      </w:r>
      <w:r w:rsidRPr="000B74AF">
        <w:rPr>
          <w:rFonts w:ascii="Arial Narrow" w:hAnsi="Arial Narrow"/>
        </w:rPr>
        <w:t xml:space="preserve"> splnil</w:t>
      </w:r>
      <w:r w:rsidR="00FB2857">
        <w:rPr>
          <w:rFonts w:ascii="Arial Narrow" w:hAnsi="Arial Narrow"/>
        </w:rPr>
        <w:t>a</w:t>
      </w:r>
      <w:r w:rsidRPr="000B74AF">
        <w:rPr>
          <w:rFonts w:ascii="Arial Narrow" w:hAnsi="Arial Narrow"/>
        </w:rPr>
        <w:t xml:space="preserve"> všetky požiadavky stanovené verejným obstarávateľom na predmet zákazky. </w:t>
      </w:r>
    </w:p>
    <w:p w14:paraId="169A54CF" w14:textId="4D82E9FF" w:rsidR="005477FB" w:rsidRPr="000B74AF" w:rsidRDefault="007801B5" w:rsidP="004F761C">
      <w:pPr>
        <w:pStyle w:val="Style17"/>
        <w:widowControl/>
        <w:tabs>
          <w:tab w:val="left" w:pos="672"/>
        </w:tabs>
        <w:spacing w:line="276" w:lineRule="auto"/>
        <w:ind w:firstLine="0"/>
        <w:rPr>
          <w:rFonts w:ascii="Arial Narrow" w:hAnsi="Arial Narrow" w:cs="Arial"/>
        </w:rPr>
      </w:pPr>
      <w:r w:rsidRPr="000B74AF">
        <w:rPr>
          <w:rFonts w:ascii="Arial Narrow" w:hAnsi="Arial Narrow" w:cs="Arial"/>
        </w:rPr>
        <w:t>K</w:t>
      </w:r>
      <w:r w:rsidR="00615F36" w:rsidRPr="000B74AF">
        <w:rPr>
          <w:rFonts w:ascii="Arial Narrow" w:hAnsi="Arial Narrow" w:cs="Arial"/>
        </w:rPr>
        <w:t>omisi</w:t>
      </w:r>
      <w:r w:rsidR="00A04307" w:rsidRPr="000B74AF">
        <w:rPr>
          <w:rFonts w:ascii="Arial Narrow" w:hAnsi="Arial Narrow" w:cs="Arial"/>
        </w:rPr>
        <w:t>a</w:t>
      </w:r>
      <w:r w:rsidR="00615F36" w:rsidRPr="000B74AF">
        <w:rPr>
          <w:rFonts w:ascii="Arial Narrow" w:hAnsi="Arial Narrow" w:cs="Arial"/>
        </w:rPr>
        <w:t xml:space="preserve"> na vyhodnotenie ponúk menovan</w:t>
      </w:r>
      <w:r w:rsidR="00A04307" w:rsidRPr="000B74AF">
        <w:rPr>
          <w:rFonts w:ascii="Arial Narrow" w:hAnsi="Arial Narrow" w:cs="Arial"/>
        </w:rPr>
        <w:t>á</w:t>
      </w:r>
      <w:r w:rsidR="00615F36" w:rsidRPr="000B74AF">
        <w:rPr>
          <w:rFonts w:ascii="Arial Narrow" w:hAnsi="Arial Narrow" w:cs="Arial"/>
        </w:rPr>
        <w:t xml:space="preserve"> verejným obstarávateľom označ</w:t>
      </w:r>
      <w:r w:rsidRPr="000B74AF">
        <w:rPr>
          <w:rFonts w:ascii="Arial Narrow" w:hAnsi="Arial Narrow" w:cs="Arial"/>
        </w:rPr>
        <w:t xml:space="preserve">ila </w:t>
      </w:r>
      <w:r w:rsidR="00BB07E5" w:rsidRPr="000B74AF">
        <w:rPr>
          <w:rFonts w:ascii="Arial Narrow" w:hAnsi="Arial Narrow" w:cs="Arial"/>
        </w:rPr>
        <w:t>poradie uchádzačov</w:t>
      </w:r>
      <w:r w:rsidR="00E92CCF" w:rsidRPr="000B74AF">
        <w:rPr>
          <w:rFonts w:ascii="Arial Narrow" w:hAnsi="Arial Narrow" w:cs="Arial"/>
        </w:rPr>
        <w:t xml:space="preserve"> </w:t>
      </w:r>
      <w:r w:rsidRPr="000B74AF">
        <w:rPr>
          <w:rFonts w:ascii="Arial Narrow" w:hAnsi="Arial Narrow" w:cs="Arial"/>
        </w:rPr>
        <w:t>v</w:t>
      </w:r>
      <w:r w:rsidR="003D4CDE" w:rsidRPr="000B74AF">
        <w:rPr>
          <w:rFonts w:ascii="Arial Narrow" w:hAnsi="Arial Narrow" w:cs="Arial"/>
        </w:rPr>
        <w:t xml:space="preserve">o vyššie uvedenom </w:t>
      </w:r>
      <w:r w:rsidRPr="000B74AF">
        <w:rPr>
          <w:rFonts w:ascii="Arial Narrow" w:hAnsi="Arial Narrow" w:cs="Arial"/>
        </w:rPr>
        <w:t>poradí</w:t>
      </w:r>
      <w:r w:rsidR="003D4CDE" w:rsidRPr="000B74AF">
        <w:rPr>
          <w:rFonts w:ascii="Arial Narrow" w:hAnsi="Arial Narrow" w:cs="Arial"/>
        </w:rPr>
        <w:t>.</w:t>
      </w:r>
      <w:r w:rsidR="00BB07E5" w:rsidRPr="000B74AF">
        <w:rPr>
          <w:rFonts w:ascii="Arial Narrow" w:hAnsi="Arial Narrow" w:cs="Arial"/>
        </w:rPr>
        <w:t xml:space="preserve"> Úspešn</w:t>
      </w:r>
      <w:r w:rsidR="00FB2857">
        <w:rPr>
          <w:rFonts w:ascii="Arial Narrow" w:hAnsi="Arial Narrow" w:cs="Arial"/>
        </w:rPr>
        <w:t>ý</w:t>
      </w:r>
      <w:r w:rsidR="00BB07E5" w:rsidRPr="000B74AF">
        <w:rPr>
          <w:rFonts w:ascii="Arial Narrow" w:hAnsi="Arial Narrow" w:cs="Arial"/>
        </w:rPr>
        <w:t xml:space="preserve"> uchádzač splnil všetky stanovené podmienky účasti.</w:t>
      </w:r>
    </w:p>
    <w:sectPr w:rsidR="005477FB" w:rsidRPr="000B74AF" w:rsidSect="00F8510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792BD" w14:textId="77777777" w:rsidR="00856FC4" w:rsidRDefault="00856FC4" w:rsidP="00A8492E">
      <w:r>
        <w:separator/>
      </w:r>
    </w:p>
  </w:endnote>
  <w:endnote w:type="continuationSeparator" w:id="0">
    <w:p w14:paraId="494A02D4" w14:textId="77777777" w:rsidR="00856FC4" w:rsidRDefault="00856FC4" w:rsidP="00A8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E425F" w14:textId="77777777" w:rsidR="00856FC4" w:rsidRDefault="00856FC4" w:rsidP="00A8492E">
      <w:r>
        <w:separator/>
      </w:r>
    </w:p>
  </w:footnote>
  <w:footnote w:type="continuationSeparator" w:id="0">
    <w:p w14:paraId="473F4DF5" w14:textId="77777777" w:rsidR="00856FC4" w:rsidRDefault="00856FC4" w:rsidP="00A84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97A2A" w14:textId="77777777" w:rsidR="00F8510D" w:rsidRPr="005241C4" w:rsidRDefault="00F8510D" w:rsidP="00F8510D">
    <w:pPr>
      <w:pStyle w:val="Hlavika"/>
      <w:rPr>
        <w:szCs w:val="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EB85F0" wp14:editId="3C7E1870">
          <wp:simplePos x="0" y="0"/>
          <wp:positionH relativeFrom="column">
            <wp:posOffset>79375</wp:posOffset>
          </wp:positionH>
          <wp:positionV relativeFrom="paragraph">
            <wp:posOffset>-142875</wp:posOffset>
          </wp:positionV>
          <wp:extent cx="5947410" cy="659765"/>
          <wp:effectExtent l="0" t="0" r="0" b="6985"/>
          <wp:wrapNone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margin" w:tblpXSpec="right" w:tblpY="1"/>
      <w:tblOverlap w:val="never"/>
      <w:tblW w:w="5045" w:type="dxa"/>
      <w:tblCellMar>
        <w:right w:w="0" w:type="dxa"/>
      </w:tblCellMar>
      <w:tblLook w:val="04A0" w:firstRow="1" w:lastRow="0" w:firstColumn="1" w:lastColumn="0" w:noHBand="0" w:noVBand="1"/>
    </w:tblPr>
    <w:tblGrid>
      <w:gridCol w:w="5045"/>
    </w:tblGrid>
    <w:tr w:rsidR="00F8510D" w14:paraId="41A330BE" w14:textId="77777777" w:rsidTr="002C2F09">
      <w:trPr>
        <w:trHeight w:val="268"/>
      </w:trPr>
      <w:tc>
        <w:tcPr>
          <w:tcW w:w="5045" w:type="dxa"/>
          <w:shd w:val="clear" w:color="auto" w:fill="auto"/>
        </w:tcPr>
        <w:p w14:paraId="77F052FA" w14:textId="77777777" w:rsidR="00F8510D" w:rsidRDefault="00F8510D" w:rsidP="00F8510D">
          <w:pPr>
            <w:ind w:right="11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                       SEKCIA EKONOMIKY</w:t>
          </w:r>
        </w:p>
        <w:p w14:paraId="59AC4A17" w14:textId="77777777" w:rsidR="00F8510D" w:rsidRPr="00823BFA" w:rsidRDefault="00F8510D" w:rsidP="00F8510D">
          <w:pPr>
            <w:ind w:right="11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                       </w:t>
          </w:r>
          <w:r w:rsidRPr="00823BFA">
            <w:rPr>
              <w:sz w:val="22"/>
              <w:szCs w:val="22"/>
            </w:rPr>
            <w:t>odbor</w:t>
          </w:r>
          <w:r>
            <w:rPr>
              <w:sz w:val="22"/>
              <w:szCs w:val="22"/>
            </w:rPr>
            <w:t xml:space="preserve"> verejného obstarávania</w:t>
          </w:r>
        </w:p>
      </w:tc>
    </w:tr>
    <w:tr w:rsidR="00F8510D" w14:paraId="6EB6CC69" w14:textId="77777777" w:rsidTr="002C2F09">
      <w:trPr>
        <w:trHeight w:val="268"/>
      </w:trPr>
      <w:tc>
        <w:tcPr>
          <w:tcW w:w="5045" w:type="dxa"/>
          <w:shd w:val="clear" w:color="auto" w:fill="auto"/>
        </w:tcPr>
        <w:p w14:paraId="2C91C171" w14:textId="77777777" w:rsidR="00F8510D" w:rsidRPr="00823BFA" w:rsidRDefault="00F8510D" w:rsidP="00F8510D">
          <w:pPr>
            <w:pStyle w:val="Hlavika"/>
            <w:tabs>
              <w:tab w:val="center" w:pos="-142"/>
              <w:tab w:val="right" w:pos="9356"/>
            </w:tabs>
            <w:ind w:right="113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>Pribinova 2, 812 72 Bratislava</w:t>
          </w:r>
        </w:p>
      </w:tc>
    </w:tr>
  </w:tbl>
  <w:p w14:paraId="75CCD978" w14:textId="77777777" w:rsidR="00F8510D" w:rsidRPr="005241C4" w:rsidRDefault="00F8510D" w:rsidP="00F8510D">
    <w:pPr>
      <w:pStyle w:val="Hlavika"/>
      <w:rPr>
        <w:szCs w:val="2"/>
      </w:rPr>
    </w:pPr>
  </w:p>
  <w:p w14:paraId="4EBFBE37" w14:textId="77777777" w:rsidR="00F8510D" w:rsidRDefault="00F8510D" w:rsidP="00F8510D">
    <w:pPr>
      <w:pStyle w:val="Hlavika"/>
    </w:pPr>
  </w:p>
  <w:p w14:paraId="2CF113EE" w14:textId="77777777" w:rsidR="00F8510D" w:rsidRDefault="00F8510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800B9"/>
    <w:multiLevelType w:val="hybridMultilevel"/>
    <w:tmpl w:val="ACFA9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D4A6C"/>
    <w:multiLevelType w:val="hybridMultilevel"/>
    <w:tmpl w:val="FC5AD250"/>
    <w:lvl w:ilvl="0" w:tplc="227C4A2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72" w:hanging="360"/>
      </w:pPr>
    </w:lvl>
    <w:lvl w:ilvl="2" w:tplc="041B001B" w:tentative="1">
      <w:start w:val="1"/>
      <w:numFmt w:val="lowerRoman"/>
      <w:lvlText w:val="%3."/>
      <w:lvlJc w:val="right"/>
      <w:pPr>
        <w:ind w:left="1692" w:hanging="180"/>
      </w:pPr>
    </w:lvl>
    <w:lvl w:ilvl="3" w:tplc="041B000F" w:tentative="1">
      <w:start w:val="1"/>
      <w:numFmt w:val="decimal"/>
      <w:lvlText w:val="%4."/>
      <w:lvlJc w:val="left"/>
      <w:pPr>
        <w:ind w:left="2412" w:hanging="360"/>
      </w:pPr>
    </w:lvl>
    <w:lvl w:ilvl="4" w:tplc="041B0019" w:tentative="1">
      <w:start w:val="1"/>
      <w:numFmt w:val="lowerLetter"/>
      <w:lvlText w:val="%5."/>
      <w:lvlJc w:val="left"/>
      <w:pPr>
        <w:ind w:left="3132" w:hanging="360"/>
      </w:pPr>
    </w:lvl>
    <w:lvl w:ilvl="5" w:tplc="041B001B" w:tentative="1">
      <w:start w:val="1"/>
      <w:numFmt w:val="lowerRoman"/>
      <w:lvlText w:val="%6."/>
      <w:lvlJc w:val="right"/>
      <w:pPr>
        <w:ind w:left="3852" w:hanging="180"/>
      </w:pPr>
    </w:lvl>
    <w:lvl w:ilvl="6" w:tplc="041B000F" w:tentative="1">
      <w:start w:val="1"/>
      <w:numFmt w:val="decimal"/>
      <w:lvlText w:val="%7."/>
      <w:lvlJc w:val="left"/>
      <w:pPr>
        <w:ind w:left="4572" w:hanging="360"/>
      </w:pPr>
    </w:lvl>
    <w:lvl w:ilvl="7" w:tplc="041B0019" w:tentative="1">
      <w:start w:val="1"/>
      <w:numFmt w:val="lowerLetter"/>
      <w:lvlText w:val="%8."/>
      <w:lvlJc w:val="left"/>
      <w:pPr>
        <w:ind w:left="5292" w:hanging="360"/>
      </w:pPr>
    </w:lvl>
    <w:lvl w:ilvl="8" w:tplc="041B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533969A9"/>
    <w:multiLevelType w:val="hybridMultilevel"/>
    <w:tmpl w:val="CB5ACF3E"/>
    <w:lvl w:ilvl="0" w:tplc="C16619B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2" w:hanging="360"/>
      </w:pPr>
    </w:lvl>
    <w:lvl w:ilvl="2" w:tplc="041B001B" w:tentative="1">
      <w:start w:val="1"/>
      <w:numFmt w:val="lowerRoman"/>
      <w:lvlText w:val="%3."/>
      <w:lvlJc w:val="right"/>
      <w:pPr>
        <w:ind w:left="2052" w:hanging="180"/>
      </w:pPr>
    </w:lvl>
    <w:lvl w:ilvl="3" w:tplc="041B000F" w:tentative="1">
      <w:start w:val="1"/>
      <w:numFmt w:val="decimal"/>
      <w:lvlText w:val="%4."/>
      <w:lvlJc w:val="left"/>
      <w:pPr>
        <w:ind w:left="2772" w:hanging="360"/>
      </w:pPr>
    </w:lvl>
    <w:lvl w:ilvl="4" w:tplc="041B0019" w:tentative="1">
      <w:start w:val="1"/>
      <w:numFmt w:val="lowerLetter"/>
      <w:lvlText w:val="%5."/>
      <w:lvlJc w:val="left"/>
      <w:pPr>
        <w:ind w:left="3492" w:hanging="360"/>
      </w:pPr>
    </w:lvl>
    <w:lvl w:ilvl="5" w:tplc="041B001B" w:tentative="1">
      <w:start w:val="1"/>
      <w:numFmt w:val="lowerRoman"/>
      <w:lvlText w:val="%6."/>
      <w:lvlJc w:val="right"/>
      <w:pPr>
        <w:ind w:left="4212" w:hanging="180"/>
      </w:pPr>
    </w:lvl>
    <w:lvl w:ilvl="6" w:tplc="041B000F" w:tentative="1">
      <w:start w:val="1"/>
      <w:numFmt w:val="decimal"/>
      <w:lvlText w:val="%7."/>
      <w:lvlJc w:val="left"/>
      <w:pPr>
        <w:ind w:left="4932" w:hanging="360"/>
      </w:pPr>
    </w:lvl>
    <w:lvl w:ilvl="7" w:tplc="041B0019" w:tentative="1">
      <w:start w:val="1"/>
      <w:numFmt w:val="lowerLetter"/>
      <w:lvlText w:val="%8."/>
      <w:lvlJc w:val="left"/>
      <w:pPr>
        <w:ind w:left="5652" w:hanging="360"/>
      </w:pPr>
    </w:lvl>
    <w:lvl w:ilvl="8" w:tplc="041B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642D56E5"/>
    <w:multiLevelType w:val="hybridMultilevel"/>
    <w:tmpl w:val="00B80ADE"/>
    <w:lvl w:ilvl="0" w:tplc="5F00F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1F227D"/>
    <w:multiLevelType w:val="multilevel"/>
    <w:tmpl w:val="E702CB8A"/>
    <w:lvl w:ilvl="0">
      <w:start w:val="2"/>
      <w:numFmt w:val="decimal"/>
      <w:lvlText w:val="%1."/>
      <w:lvlJc w:val="left"/>
      <w:pPr>
        <w:tabs>
          <w:tab w:val="num" w:pos="0"/>
        </w:tabs>
        <w:ind w:left="794" w:hanging="79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zoznam2"/>
      <w:isLgl/>
      <w:lvlText w:val="%1.%2."/>
      <w:lvlJc w:val="left"/>
      <w:pPr>
        <w:tabs>
          <w:tab w:val="num" w:pos="480"/>
        </w:tabs>
        <w:ind w:left="104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slovanzoznam3"/>
      <w:isLgl/>
      <w:lvlText w:val="%1.%2.%3."/>
      <w:lvlJc w:val="left"/>
      <w:pPr>
        <w:tabs>
          <w:tab w:val="num" w:pos="833"/>
        </w:tabs>
        <w:ind w:left="1344" w:hanging="624"/>
      </w:pPr>
      <w:rPr>
        <w:rFonts w:ascii="Arial" w:hAnsi="Arial" w:hint="default"/>
        <w:b/>
        <w:i w:val="0"/>
        <w:sz w:val="18"/>
        <w:szCs w:val="18"/>
      </w:rPr>
    </w:lvl>
    <w:lvl w:ilvl="3">
      <w:start w:val="1"/>
      <w:numFmt w:val="decimal"/>
      <w:pStyle w:val="slovanzoznam4"/>
      <w:isLgl/>
      <w:lvlText w:val="%1.%2.%3.%4."/>
      <w:lvlJc w:val="left"/>
      <w:pPr>
        <w:tabs>
          <w:tab w:val="num" w:pos="2155"/>
        </w:tabs>
        <w:ind w:left="2155" w:hanging="1075"/>
      </w:pPr>
      <w:rPr>
        <w:rFonts w:ascii="Arial" w:hAnsi="Arial" w:hint="default"/>
        <w:b w:val="0"/>
        <w:i w:val="0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36"/>
    <w:rsid w:val="00007574"/>
    <w:rsid w:val="000A5645"/>
    <w:rsid w:val="000B19EB"/>
    <w:rsid w:val="000B74AF"/>
    <w:rsid w:val="001038A5"/>
    <w:rsid w:val="0014257D"/>
    <w:rsid w:val="00142F80"/>
    <w:rsid w:val="00170922"/>
    <w:rsid w:val="00173A03"/>
    <w:rsid w:val="0019264F"/>
    <w:rsid w:val="001A23F8"/>
    <w:rsid w:val="002847D1"/>
    <w:rsid w:val="002A7E3B"/>
    <w:rsid w:val="002D6369"/>
    <w:rsid w:val="00353723"/>
    <w:rsid w:val="003D4CDE"/>
    <w:rsid w:val="003F2730"/>
    <w:rsid w:val="004104EB"/>
    <w:rsid w:val="00416C46"/>
    <w:rsid w:val="00463576"/>
    <w:rsid w:val="004A3D99"/>
    <w:rsid w:val="004B2345"/>
    <w:rsid w:val="004F761C"/>
    <w:rsid w:val="005324D0"/>
    <w:rsid w:val="005477FB"/>
    <w:rsid w:val="005557A5"/>
    <w:rsid w:val="005951D6"/>
    <w:rsid w:val="005B1150"/>
    <w:rsid w:val="005C01B4"/>
    <w:rsid w:val="005E294B"/>
    <w:rsid w:val="00615F36"/>
    <w:rsid w:val="00644CED"/>
    <w:rsid w:val="0066538D"/>
    <w:rsid w:val="00680A4A"/>
    <w:rsid w:val="00720800"/>
    <w:rsid w:val="00762265"/>
    <w:rsid w:val="007801B5"/>
    <w:rsid w:val="00791AF0"/>
    <w:rsid w:val="0079221A"/>
    <w:rsid w:val="007C0CEF"/>
    <w:rsid w:val="007C42A3"/>
    <w:rsid w:val="007D66ED"/>
    <w:rsid w:val="00826509"/>
    <w:rsid w:val="00856FC4"/>
    <w:rsid w:val="00880F2E"/>
    <w:rsid w:val="00893E61"/>
    <w:rsid w:val="008E0F5A"/>
    <w:rsid w:val="0090067D"/>
    <w:rsid w:val="00941C28"/>
    <w:rsid w:val="009766A0"/>
    <w:rsid w:val="009B6A2D"/>
    <w:rsid w:val="00A03D67"/>
    <w:rsid w:val="00A04307"/>
    <w:rsid w:val="00A25565"/>
    <w:rsid w:val="00A4160E"/>
    <w:rsid w:val="00A8492E"/>
    <w:rsid w:val="00AB2657"/>
    <w:rsid w:val="00AD53D6"/>
    <w:rsid w:val="00B113D6"/>
    <w:rsid w:val="00B64085"/>
    <w:rsid w:val="00B67933"/>
    <w:rsid w:val="00BA5137"/>
    <w:rsid w:val="00BB07E5"/>
    <w:rsid w:val="00BF7E9E"/>
    <w:rsid w:val="00C11BF3"/>
    <w:rsid w:val="00C13BEA"/>
    <w:rsid w:val="00C21E5C"/>
    <w:rsid w:val="00C43A4A"/>
    <w:rsid w:val="00C4435E"/>
    <w:rsid w:val="00C60866"/>
    <w:rsid w:val="00CB1F0E"/>
    <w:rsid w:val="00CE07D4"/>
    <w:rsid w:val="00D800AF"/>
    <w:rsid w:val="00DB110E"/>
    <w:rsid w:val="00DE19D7"/>
    <w:rsid w:val="00DF07E7"/>
    <w:rsid w:val="00E4627F"/>
    <w:rsid w:val="00E92CCF"/>
    <w:rsid w:val="00EE5F97"/>
    <w:rsid w:val="00F03821"/>
    <w:rsid w:val="00F312FE"/>
    <w:rsid w:val="00F4004A"/>
    <w:rsid w:val="00F6024E"/>
    <w:rsid w:val="00F61999"/>
    <w:rsid w:val="00F8315E"/>
    <w:rsid w:val="00F8510D"/>
    <w:rsid w:val="00FA695D"/>
    <w:rsid w:val="00FB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007D5D"/>
  <w15:docId w15:val="{1A828DBE-45D1-4BD9-AFF9-7B2522AD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5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nhideWhenUsed/>
    <w:rsid w:val="00A849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49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849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49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B640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B64085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B640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sto">
    <w:name w:val="Husto"/>
    <w:basedOn w:val="Normlny"/>
    <w:link w:val="HustoChar"/>
    <w:rsid w:val="005477FB"/>
    <w:pPr>
      <w:autoSpaceDE w:val="0"/>
      <w:autoSpaceDN w:val="0"/>
      <w:jc w:val="both"/>
    </w:pPr>
  </w:style>
  <w:style w:type="character" w:customStyle="1" w:styleId="HustoChar">
    <w:name w:val="Husto Char"/>
    <w:link w:val="Husto"/>
    <w:rsid w:val="005477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4">
    <w:name w:val="List Number 4"/>
    <w:basedOn w:val="slovanzoznam3"/>
    <w:rsid w:val="005477FB"/>
    <w:pPr>
      <w:numPr>
        <w:ilvl w:val="3"/>
      </w:numPr>
    </w:pPr>
  </w:style>
  <w:style w:type="paragraph" w:styleId="slovanzoznam3">
    <w:name w:val="List Number 3"/>
    <w:basedOn w:val="slovanzoznam2"/>
    <w:rsid w:val="005477FB"/>
    <w:pPr>
      <w:numPr>
        <w:ilvl w:val="2"/>
      </w:numPr>
      <w:tabs>
        <w:tab w:val="clear" w:pos="900"/>
      </w:tabs>
    </w:pPr>
  </w:style>
  <w:style w:type="paragraph" w:styleId="slovanzoznam2">
    <w:name w:val="List Number 2"/>
    <w:basedOn w:val="Normlny"/>
    <w:rsid w:val="005477FB"/>
    <w:pPr>
      <w:numPr>
        <w:ilvl w:val="1"/>
        <w:numId w:val="1"/>
      </w:numPr>
      <w:tabs>
        <w:tab w:val="left" w:pos="900"/>
      </w:tabs>
      <w:spacing w:before="60"/>
      <w:jc w:val="both"/>
    </w:pPr>
    <w:rPr>
      <w:sz w:val="22"/>
      <w:szCs w:val="22"/>
    </w:rPr>
  </w:style>
  <w:style w:type="character" w:customStyle="1" w:styleId="ra">
    <w:name w:val="ra"/>
    <w:basedOn w:val="Predvolenpsmoodseku"/>
    <w:rsid w:val="00A03D67"/>
  </w:style>
  <w:style w:type="paragraph" w:styleId="Textbubliny">
    <w:name w:val="Balloon Text"/>
    <w:basedOn w:val="Normlny"/>
    <w:link w:val="TextbublinyChar"/>
    <w:uiPriority w:val="99"/>
    <w:semiHidden/>
    <w:unhideWhenUsed/>
    <w:rsid w:val="00F61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1999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eks-form-detail-value">
    <w:name w:val="eks-form-detail-value"/>
    <w:rsid w:val="00416C46"/>
  </w:style>
  <w:style w:type="paragraph" w:styleId="Zarkazkladnhotextu2">
    <w:name w:val="Body Text Indent 2"/>
    <w:basedOn w:val="Normlny"/>
    <w:link w:val="Zarkazkladnhotextu2Char"/>
    <w:uiPriority w:val="99"/>
    <w:unhideWhenUsed/>
    <w:rsid w:val="00142F80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42F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Baxant</cp:lastModifiedBy>
  <cp:revision>27</cp:revision>
  <cp:lastPrinted>2022-06-09T10:27:00Z</cp:lastPrinted>
  <dcterms:created xsi:type="dcterms:W3CDTF">2017-10-31T10:09:00Z</dcterms:created>
  <dcterms:modified xsi:type="dcterms:W3CDTF">2022-07-22T13:39:00Z</dcterms:modified>
</cp:coreProperties>
</file>