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76F0191" w14:textId="489BDCD6" w:rsidR="0025223B" w:rsidRPr="00E11B5A" w:rsidRDefault="0025223B" w:rsidP="0025223B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2: „Náboje do krátkych strelný</w:t>
      </w:r>
      <w:r>
        <w:rPr>
          <w:rFonts w:ascii="Arial Narrow" w:hAnsi="Arial Narrow" w:cs="Arial"/>
          <w:b/>
          <w:sz w:val="22"/>
          <w:szCs w:val="22"/>
        </w:rPr>
        <w:t>ch zbraní kalibru 9x19 mm Luger – palebný priemer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1“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185442D" w14:textId="52E8659F" w:rsidR="00B26712" w:rsidRPr="00B26712" w:rsidRDefault="00B26712" w:rsidP="00B2671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nábojov v celkovom počte </w:t>
      </w:r>
      <w:r w:rsidR="0025223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2 500</w:t>
      </w: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ks:</w:t>
      </w:r>
    </w:p>
    <w:p w14:paraId="6E7DB381" w14:textId="77777777" w:rsidR="0025223B" w:rsidRDefault="0025223B" w:rsidP="0025223B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A75671">
        <w:rPr>
          <w:rFonts w:ascii="Arial Narrow" w:hAnsi="Arial Narrow"/>
          <w:b/>
          <w:sz w:val="22"/>
          <w:szCs w:val="22"/>
        </w:rPr>
        <w:t>Náboj kal. 9x19 mm Luger 6,5 g</w:t>
      </w:r>
      <w:r>
        <w:rPr>
          <w:rFonts w:ascii="Arial Narrow" w:hAnsi="Arial Narrow"/>
          <w:b/>
          <w:sz w:val="22"/>
          <w:szCs w:val="22"/>
        </w:rPr>
        <w:t xml:space="preserve"> – 2 500 000</w:t>
      </w:r>
      <w:r w:rsidRPr="00A6437B">
        <w:rPr>
          <w:rFonts w:ascii="Arial Narrow" w:hAnsi="Arial Narrow"/>
          <w:b/>
          <w:sz w:val="22"/>
          <w:szCs w:val="22"/>
        </w:rPr>
        <w:t xml:space="preserve">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  <w:bookmarkStart w:id="0" w:name="_GoBack"/>
      <w:bookmarkEnd w:id="0"/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2EC0CCFD" w14:textId="77777777" w:rsidR="0025223B" w:rsidRDefault="0025223B" w:rsidP="0025223B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A75671">
        <w:rPr>
          <w:rFonts w:ascii="Arial Narrow" w:hAnsi="Arial Narrow"/>
          <w:b/>
          <w:sz w:val="22"/>
          <w:szCs w:val="22"/>
        </w:rPr>
        <w:t>Náboj kal. 9x19 mm Luger 6,5 g</w:t>
      </w:r>
      <w:r>
        <w:rPr>
          <w:rFonts w:ascii="Arial Narrow" w:hAnsi="Arial Narrow"/>
          <w:b/>
          <w:sz w:val="22"/>
          <w:szCs w:val="22"/>
        </w:rPr>
        <w:t xml:space="preserve"> – 2 500 000</w:t>
      </w:r>
      <w:r w:rsidRPr="00A6437B">
        <w:rPr>
          <w:rFonts w:ascii="Arial Narrow" w:hAnsi="Arial Narrow"/>
          <w:b/>
          <w:sz w:val="22"/>
          <w:szCs w:val="22"/>
        </w:rPr>
        <w:t xml:space="preserve"> ks</w:t>
      </w:r>
    </w:p>
    <w:p w14:paraId="3584CA3F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Kaliber:</w:t>
      </w:r>
      <w:r w:rsidRPr="00A75671">
        <w:rPr>
          <w:rFonts w:ascii="Arial Narrow" w:hAnsi="Arial Narrow"/>
          <w:sz w:val="22"/>
          <w:szCs w:val="22"/>
        </w:rPr>
        <w:tab/>
        <w:t>9x19 mm LUGER</w:t>
      </w:r>
    </w:p>
    <w:p w14:paraId="424F9F8A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 xml:space="preserve">Rozmer náboja:  </w:t>
      </w:r>
      <w:r w:rsidRPr="00A75671">
        <w:rPr>
          <w:rFonts w:ascii="Arial Narrow" w:hAnsi="Arial Narrow"/>
          <w:sz w:val="22"/>
          <w:szCs w:val="22"/>
        </w:rPr>
        <w:tab/>
        <w:t>v súlade s C.I.P</w:t>
      </w:r>
    </w:p>
    <w:p w14:paraId="03A84402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Materiál nábojnice:</w:t>
      </w:r>
      <w:r w:rsidRPr="00A75671">
        <w:rPr>
          <w:rFonts w:ascii="Arial Narrow" w:hAnsi="Arial Narrow"/>
          <w:sz w:val="22"/>
          <w:szCs w:val="22"/>
        </w:rPr>
        <w:tab/>
        <w:t>CuZn</w:t>
      </w:r>
    </w:p>
    <w:p w14:paraId="6945B027" w14:textId="77777777" w:rsidR="0025223B" w:rsidRDefault="0025223B" w:rsidP="0025223B">
      <w:pPr>
        <w:tabs>
          <w:tab w:val="left" w:pos="3827"/>
          <w:tab w:val="left" w:pos="4253"/>
        </w:tabs>
        <w:ind w:left="4541" w:hanging="382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Typ strely:</w:t>
      </w:r>
      <w:r w:rsidRPr="00A7567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ŠPS (špeciálne policajné str</w:t>
      </w:r>
      <w:r>
        <w:rPr>
          <w:rFonts w:ascii="Arial Narrow" w:hAnsi="Arial Narrow"/>
          <w:sz w:val="22"/>
          <w:szCs w:val="22"/>
        </w:rPr>
        <w:t>elivo) strela sa pri zasiahnutí</w:t>
      </w:r>
    </w:p>
    <w:p w14:paraId="3183C78C" w14:textId="77777777" w:rsidR="0025223B" w:rsidRPr="00A75671" w:rsidRDefault="0025223B" w:rsidP="0025223B">
      <w:pPr>
        <w:tabs>
          <w:tab w:val="left" w:pos="4253"/>
        </w:tabs>
        <w:ind w:left="4253" w:hanging="38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mäkkých cieľov def</w:t>
      </w:r>
      <w:r>
        <w:rPr>
          <w:rFonts w:ascii="Arial Narrow" w:hAnsi="Arial Narrow"/>
          <w:sz w:val="22"/>
          <w:szCs w:val="22"/>
        </w:rPr>
        <w:t xml:space="preserve">ormuje a odovzdáva energiu, pri </w:t>
      </w:r>
      <w:r w:rsidRPr="00A75671">
        <w:rPr>
          <w:rFonts w:ascii="Arial Narrow" w:hAnsi="Arial Narrow"/>
          <w:sz w:val="22"/>
          <w:szCs w:val="22"/>
        </w:rPr>
        <w:t xml:space="preserve">zasiahnutí tvrdých cieľov sa zatvára a prestreľuje ich a pri zasiahnutí pneumatiky vysekáva do nej otvor aby čo najrýchlejšie unikol vzduch. </w:t>
      </w:r>
    </w:p>
    <w:p w14:paraId="278B179C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Materiál plášťa strely:</w:t>
      </w:r>
      <w:r w:rsidRPr="00A75671">
        <w:rPr>
          <w:rFonts w:ascii="Arial Narrow" w:hAnsi="Arial Narrow"/>
          <w:sz w:val="22"/>
          <w:szCs w:val="22"/>
        </w:rPr>
        <w:tab/>
        <w:t>zliatina CuZn</w:t>
      </w:r>
    </w:p>
    <w:p w14:paraId="1E1575AB" w14:textId="77777777" w:rsidR="0025223B" w:rsidRPr="00A75671" w:rsidRDefault="0025223B" w:rsidP="0025223B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Hmotnosť strely:</w:t>
      </w:r>
      <w:r w:rsidRPr="00A75671">
        <w:rPr>
          <w:rFonts w:ascii="Arial Narrow" w:hAnsi="Arial Narrow"/>
          <w:sz w:val="22"/>
          <w:szCs w:val="22"/>
        </w:rPr>
        <w:tab/>
        <w:t>6,5 g ± 0,5 g</w:t>
      </w:r>
    </w:p>
    <w:p w14:paraId="384FEB3A" w14:textId="77777777" w:rsidR="0025223B" w:rsidRPr="00A75671" w:rsidRDefault="0025223B" w:rsidP="0025223B">
      <w:pPr>
        <w:tabs>
          <w:tab w:val="left" w:pos="1122"/>
          <w:tab w:val="left" w:pos="4253"/>
          <w:tab w:val="left" w:pos="5984"/>
        </w:tabs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Úsťová rýchlosť:</w:t>
      </w:r>
      <w:r>
        <w:rPr>
          <w:rFonts w:ascii="Arial Narrow" w:hAnsi="Arial Narrow"/>
          <w:sz w:val="22"/>
          <w:szCs w:val="22"/>
        </w:rPr>
        <w:tab/>
        <w:t>min. 41</w:t>
      </w:r>
      <w:r w:rsidRPr="00A75671">
        <w:rPr>
          <w:rFonts w:ascii="Arial Narrow" w:hAnsi="Arial Narrow"/>
          <w:sz w:val="22"/>
          <w:szCs w:val="22"/>
        </w:rPr>
        <w:t>0 m.s</w:t>
      </w:r>
      <w:r w:rsidRPr="00A75671">
        <w:rPr>
          <w:rFonts w:ascii="Arial Narrow" w:hAnsi="Arial Narrow"/>
          <w:sz w:val="22"/>
          <w:szCs w:val="22"/>
          <w:vertAlign w:val="superscript"/>
        </w:rPr>
        <w:t>-1</w:t>
      </w:r>
      <w:r w:rsidRPr="00A75671">
        <w:rPr>
          <w:rFonts w:ascii="Arial Narrow" w:hAnsi="Arial Narrow"/>
          <w:sz w:val="22"/>
          <w:szCs w:val="22"/>
        </w:rPr>
        <w:t xml:space="preserve"> (1</w:t>
      </w:r>
      <w:r>
        <w:rPr>
          <w:rFonts w:ascii="Arial Narrow" w:hAnsi="Arial Narrow"/>
          <w:sz w:val="22"/>
          <w:szCs w:val="22"/>
        </w:rPr>
        <w:t>5</w:t>
      </w:r>
      <w:r w:rsidRPr="00A75671">
        <w:rPr>
          <w:rFonts w:ascii="Arial Narrow" w:hAnsi="Arial Narrow"/>
          <w:sz w:val="22"/>
          <w:szCs w:val="22"/>
        </w:rPr>
        <w:t>0 mm hlaveň)</w:t>
      </w:r>
    </w:p>
    <w:p w14:paraId="6CFFDC32" w14:textId="77777777" w:rsidR="0025223B" w:rsidRPr="00A75671" w:rsidRDefault="0025223B" w:rsidP="0025223B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Úsťová energia:</w:t>
      </w:r>
      <w:r w:rsidRPr="00A75671">
        <w:rPr>
          <w:rFonts w:ascii="Arial Narrow" w:hAnsi="Arial Narrow"/>
          <w:sz w:val="22"/>
          <w:szCs w:val="22"/>
        </w:rPr>
        <w:tab/>
        <w:t>min. 540 J</w:t>
      </w:r>
    </w:p>
    <w:p w14:paraId="2EAF58FC" w14:textId="77777777" w:rsidR="0025223B" w:rsidRPr="00A75671" w:rsidRDefault="0025223B" w:rsidP="0025223B">
      <w:pPr>
        <w:tabs>
          <w:tab w:val="left" w:pos="4253"/>
        </w:tabs>
        <w:ind w:left="4253" w:hanging="3539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Presnosť streľby na 25 m:</w:t>
      </w:r>
      <w:r w:rsidRPr="00A75671">
        <w:rPr>
          <w:rFonts w:ascii="Arial Narrow" w:hAnsi="Arial Narrow"/>
          <w:sz w:val="22"/>
          <w:szCs w:val="22"/>
        </w:rPr>
        <w:tab/>
        <w:t xml:space="preserve">100% zásahov v kružnici o priemere 25 mm, pričom stred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 xml:space="preserve">kružnice je stredný bod zásahu, 4x5 striel (dĺžka skúšobnej </w:t>
      </w:r>
      <w:r>
        <w:rPr>
          <w:rFonts w:ascii="Arial Narrow" w:hAnsi="Arial Narrow"/>
          <w:sz w:val="22"/>
          <w:szCs w:val="22"/>
        </w:rPr>
        <w:tab/>
      </w:r>
      <w:r w:rsidRPr="00A75671">
        <w:rPr>
          <w:rFonts w:ascii="Arial Narrow" w:hAnsi="Arial Narrow"/>
          <w:sz w:val="22"/>
          <w:szCs w:val="22"/>
        </w:rPr>
        <w:t>hlavne 100 mm)</w:t>
      </w:r>
    </w:p>
    <w:p w14:paraId="17F587E7" w14:textId="77777777" w:rsidR="0025223B" w:rsidRPr="00A75671" w:rsidRDefault="0025223B" w:rsidP="0025223B">
      <w:pPr>
        <w:tabs>
          <w:tab w:val="left" w:pos="4253"/>
        </w:tabs>
        <w:ind w:left="4541" w:hanging="382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Zápalka:</w:t>
      </w:r>
      <w:r w:rsidRPr="00A75671">
        <w:rPr>
          <w:rFonts w:ascii="Arial Narrow" w:hAnsi="Arial Narrow"/>
          <w:sz w:val="22"/>
          <w:szCs w:val="22"/>
        </w:rPr>
        <w:tab/>
        <w:t xml:space="preserve">netoxická </w:t>
      </w:r>
    </w:p>
    <w:p w14:paraId="416B5FEA" w14:textId="77777777" w:rsidR="0025223B" w:rsidRPr="00A75671" w:rsidRDefault="0025223B" w:rsidP="0025223B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Funkčnosť náboja v rozsahu teplôt:</w:t>
      </w:r>
      <w:r w:rsidRPr="00A75671">
        <w:rPr>
          <w:rFonts w:ascii="Arial Narrow" w:hAnsi="Arial Narrow"/>
          <w:sz w:val="22"/>
          <w:szCs w:val="22"/>
        </w:rPr>
        <w:tab/>
        <w:t>-30ºC až +50ºC</w:t>
      </w:r>
    </w:p>
    <w:p w14:paraId="4F4B7A49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Životnosť:</w:t>
      </w:r>
      <w:r w:rsidRPr="00A75671">
        <w:rPr>
          <w:rFonts w:ascii="Arial Narrow" w:hAnsi="Arial Narrow"/>
          <w:sz w:val="22"/>
          <w:szCs w:val="22"/>
        </w:rPr>
        <w:tab/>
        <w:t>min. 5 rokov</w:t>
      </w:r>
    </w:p>
    <w:p w14:paraId="1D9F1A0A" w14:textId="77777777" w:rsidR="0025223B" w:rsidRPr="00A75671" w:rsidRDefault="0025223B" w:rsidP="0025223B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Iné vlastnosti:</w:t>
      </w:r>
      <w:r w:rsidRPr="00A75671">
        <w:rPr>
          <w:rFonts w:ascii="Arial Narrow" w:hAnsi="Arial Narrow"/>
          <w:sz w:val="22"/>
          <w:szCs w:val="22"/>
        </w:rPr>
        <w:tab/>
        <w:t>vodotesné lakovanie zápalky náboja</w:t>
      </w:r>
      <w:r>
        <w:rPr>
          <w:rFonts w:ascii="Arial Narrow" w:hAnsi="Arial Narrow"/>
          <w:sz w:val="22"/>
          <w:szCs w:val="22"/>
        </w:rPr>
        <w:t>,</w:t>
      </w:r>
    </w:p>
    <w:p w14:paraId="7BB6AB19" w14:textId="77777777" w:rsidR="0025223B" w:rsidRPr="00A75671" w:rsidRDefault="0025223B" w:rsidP="0025223B">
      <w:pPr>
        <w:tabs>
          <w:tab w:val="left" w:pos="4253"/>
        </w:tabs>
        <w:ind w:left="425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riadený prenos energie strely, ktorý zabezpečí prienik cez tvrdé aj mäkké ciele bez úlomkov</w:t>
      </w:r>
      <w:r>
        <w:rPr>
          <w:rFonts w:ascii="Arial Narrow" w:hAnsi="Arial Narrow"/>
          <w:sz w:val="22"/>
          <w:szCs w:val="22"/>
        </w:rPr>
        <w:t>,</w:t>
      </w:r>
    </w:p>
    <w:p w14:paraId="29CEEA80" w14:textId="77777777" w:rsidR="0025223B" w:rsidRPr="00A75671" w:rsidRDefault="0025223B" w:rsidP="0025223B">
      <w:pPr>
        <w:tabs>
          <w:tab w:val="left" w:pos="4253"/>
        </w:tabs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ab/>
        <w:t>penetrácia 20</w:t>
      </w:r>
      <w:r>
        <w:rPr>
          <w:rFonts w:ascii="Arial Narrow" w:hAnsi="Arial Narrow"/>
          <w:sz w:val="22"/>
          <w:szCs w:val="22"/>
        </w:rPr>
        <w:t xml:space="preserve"> </w:t>
      </w:r>
      <w:r w:rsidRPr="00A75671">
        <w:rPr>
          <w:rFonts w:ascii="Arial Narrow" w:hAnsi="Arial Narrow"/>
          <w:sz w:val="22"/>
          <w:szCs w:val="22"/>
        </w:rPr>
        <w:t>%-nej balistickej želatíny max. 30 cm</w:t>
      </w:r>
    </w:p>
    <w:p w14:paraId="0206F344" w14:textId="77777777" w:rsidR="0025223B" w:rsidRDefault="0025223B" w:rsidP="0025223B">
      <w:pPr>
        <w:tabs>
          <w:tab w:val="left" w:pos="4253"/>
        </w:tabs>
        <w:ind w:left="425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minimálna odchýlka pri streľbe cez sklo pod rô</w:t>
      </w:r>
      <w:r>
        <w:rPr>
          <w:rFonts w:ascii="Arial Narrow" w:hAnsi="Arial Narrow"/>
          <w:sz w:val="22"/>
          <w:szCs w:val="22"/>
        </w:rPr>
        <w:t xml:space="preserve">znym uhlom, bez </w:t>
      </w:r>
      <w:r w:rsidRPr="00A75671">
        <w:rPr>
          <w:rFonts w:ascii="Arial Narrow" w:hAnsi="Arial Narrow"/>
          <w:sz w:val="22"/>
          <w:szCs w:val="22"/>
        </w:rPr>
        <w:t>expanzie strely</w:t>
      </w:r>
    </w:p>
    <w:p w14:paraId="5FAF251C" w14:textId="77777777" w:rsidR="0025223B" w:rsidRPr="00A75671" w:rsidRDefault="0025223B" w:rsidP="0025223B">
      <w:pPr>
        <w:tabs>
          <w:tab w:val="left" w:pos="4253"/>
        </w:tabs>
        <w:ind w:left="4253"/>
        <w:jc w:val="both"/>
        <w:rPr>
          <w:rFonts w:ascii="Arial Narrow" w:hAnsi="Arial Narrow"/>
          <w:sz w:val="22"/>
          <w:szCs w:val="22"/>
        </w:rPr>
      </w:pPr>
    </w:p>
    <w:p w14:paraId="5D2F7FDC" w14:textId="77777777" w:rsidR="0025223B" w:rsidRPr="00A75671" w:rsidRDefault="0025223B" w:rsidP="0025223B">
      <w:pPr>
        <w:ind w:left="35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A75671">
        <w:rPr>
          <w:rFonts w:ascii="Arial Narrow" w:hAnsi="Arial Narrow"/>
          <w:b/>
          <w:sz w:val="22"/>
          <w:szCs w:val="22"/>
        </w:rPr>
        <w:t>Značenie a balenie nábojov</w:t>
      </w:r>
    </w:p>
    <w:p w14:paraId="0248FFDB" w14:textId="77777777" w:rsidR="0025223B" w:rsidRPr="00A75671" w:rsidRDefault="0025223B" w:rsidP="0025223B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 xml:space="preserve">Náboje, musia byť na dne nábojnice označené výrobcom náboja, posledné dvojčíslo roku výroby a kaliber. Razenie na dne nábojnice musí byť zreteľné a ľahko čitateľné. </w:t>
      </w:r>
    </w:p>
    <w:p w14:paraId="458C1B5F" w14:textId="77777777" w:rsidR="0025223B" w:rsidRPr="00A75671" w:rsidRDefault="0025223B" w:rsidP="0025223B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Skupinové balenie musí byť v hermetickom obale.</w:t>
      </w:r>
    </w:p>
    <w:p w14:paraId="2B02E8CD" w14:textId="77777777" w:rsidR="0025223B" w:rsidRPr="00A75671" w:rsidRDefault="0025223B" w:rsidP="0025223B">
      <w:pPr>
        <w:ind w:left="714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29A9D06C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výrobcu,</w:t>
      </w:r>
    </w:p>
    <w:p w14:paraId="72AD91CD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náboja; hmotnosť a typ strely,</w:t>
      </w:r>
    </w:p>
    <w:p w14:paraId="07BF6C1F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počet zabalených kusov,</w:t>
      </w:r>
    </w:p>
    <w:p w14:paraId="55A3A479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lastRenderedPageBreak/>
        <w:t>rok výroby a číslo série,</w:t>
      </w:r>
    </w:p>
    <w:p w14:paraId="01E98D2D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označenie čísla balenia,</w:t>
      </w:r>
    </w:p>
    <w:p w14:paraId="77D9BB4E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zreteľný nápis „POLÍCIA“,</w:t>
      </w:r>
    </w:p>
    <w:p w14:paraId="76F395DF" w14:textId="77777777" w:rsidR="0025223B" w:rsidRPr="00A75671" w:rsidRDefault="0025223B" w:rsidP="0025223B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77B755F9" w14:textId="77777777" w:rsidR="0025223B" w:rsidRDefault="0025223B" w:rsidP="0025223B">
      <w:pPr>
        <w:ind w:left="714"/>
        <w:jc w:val="both"/>
        <w:rPr>
          <w:rFonts w:ascii="Arial Narrow" w:hAnsi="Arial Narrow"/>
          <w:b/>
          <w:sz w:val="22"/>
          <w:szCs w:val="22"/>
        </w:rPr>
      </w:pPr>
    </w:p>
    <w:p w14:paraId="79C98A90" w14:textId="77777777" w:rsidR="0025223B" w:rsidRDefault="0025223B" w:rsidP="0025223B">
      <w:pPr>
        <w:ind w:left="71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Iné požiadavky</w:t>
      </w:r>
    </w:p>
    <w:p w14:paraId="43D5AE93" w14:textId="77777777" w:rsidR="0025223B" w:rsidRDefault="0025223B" w:rsidP="0025223B">
      <w:pPr>
        <w:ind w:left="71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</w:t>
      </w:r>
      <w:r>
        <w:rPr>
          <w:rFonts w:ascii="Arial Narrow" w:hAnsi="Arial Narrow"/>
          <w:sz w:val="22"/>
          <w:szCs w:val="22"/>
        </w:rPr>
        <w:t>.</w:t>
      </w:r>
    </w:p>
    <w:p w14:paraId="77970568" w14:textId="77777777" w:rsidR="0025223B" w:rsidRPr="00504C01" w:rsidRDefault="0025223B" w:rsidP="0025223B">
      <w:pPr>
        <w:ind w:left="717"/>
        <w:jc w:val="both"/>
        <w:rPr>
          <w:rFonts w:ascii="Arial Narrow" w:hAnsi="Arial Narrow"/>
          <w:sz w:val="22"/>
          <w:szCs w:val="22"/>
        </w:rPr>
      </w:pPr>
      <w:r w:rsidRPr="00A75671">
        <w:rPr>
          <w:rFonts w:ascii="Arial Narrow" w:hAnsi="Arial Narrow"/>
          <w:sz w:val="22"/>
          <w:szCs w:val="22"/>
        </w:rPr>
        <w:t>Náboje, ktorých celkový dodávaný počet je viac ako 10 000 kusov, musia byť vyrobené v jednej sérii. Každá séria musí byť doložená protokolom zo skúšok.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9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7"/>
  </w:num>
  <w:num w:numId="5">
    <w:abstractNumId w:val="2"/>
  </w:num>
  <w:num w:numId="6">
    <w:abstractNumId w:val="25"/>
  </w:num>
  <w:num w:numId="7">
    <w:abstractNumId w:val="5"/>
  </w:num>
  <w:num w:numId="8">
    <w:abstractNumId w:val="23"/>
  </w:num>
  <w:num w:numId="9">
    <w:abstractNumId w:val="14"/>
  </w:num>
  <w:num w:numId="10">
    <w:abstractNumId w:val="8"/>
  </w:num>
  <w:num w:numId="11">
    <w:abstractNumId w:val="17"/>
  </w:num>
  <w:num w:numId="12">
    <w:abstractNumId w:val="0"/>
  </w:num>
  <w:num w:numId="13">
    <w:abstractNumId w:val="19"/>
  </w:num>
  <w:num w:numId="14">
    <w:abstractNumId w:val="21"/>
  </w:num>
  <w:num w:numId="15">
    <w:abstractNumId w:val="9"/>
  </w:num>
  <w:num w:numId="16">
    <w:abstractNumId w:val="26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30"/>
  </w:num>
  <w:num w:numId="23">
    <w:abstractNumId w:val="13"/>
  </w:num>
  <w:num w:numId="24">
    <w:abstractNumId w:val="24"/>
  </w:num>
  <w:num w:numId="25">
    <w:abstractNumId w:val="28"/>
  </w:num>
  <w:num w:numId="26">
    <w:abstractNumId w:val="15"/>
  </w:num>
  <w:num w:numId="27">
    <w:abstractNumId w:val="22"/>
  </w:num>
  <w:num w:numId="28">
    <w:abstractNumId w:val="27"/>
  </w:num>
  <w:num w:numId="29">
    <w:abstractNumId w:val="29"/>
  </w:num>
  <w:num w:numId="30">
    <w:abstractNumId w:val="16"/>
  </w:num>
  <w:num w:numId="3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5223B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712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1C3C-1DA4-4653-8310-B7265899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32</cp:revision>
  <dcterms:created xsi:type="dcterms:W3CDTF">2019-05-12T20:23:00Z</dcterms:created>
  <dcterms:modified xsi:type="dcterms:W3CDTF">2022-04-01T12:26:00Z</dcterms:modified>
</cp:coreProperties>
</file>