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99D7" w14:textId="77777777" w:rsidR="0019104D" w:rsidRDefault="0019104D" w:rsidP="009D339D">
      <w:pPr>
        <w:widowControl w:val="0"/>
        <w:autoSpaceDE w:val="0"/>
        <w:autoSpaceDN w:val="0"/>
        <w:adjustRightInd w:val="0"/>
        <w:jc w:val="both"/>
        <w:rPr>
          <w:rFonts w:ascii="Arial Narrow" w:hAnsi="Arial Narrow" w:cs="Arial Narrow"/>
          <w:b/>
          <w:bCs/>
        </w:rPr>
      </w:pPr>
    </w:p>
    <w:p w14:paraId="0548C21A" w14:textId="77777777" w:rsidR="00E00E4F" w:rsidRPr="001F0B87" w:rsidRDefault="00E00E4F" w:rsidP="00E00E4F">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534B007D" w14:textId="77777777" w:rsidR="00E00E4F" w:rsidRDefault="00E00E4F" w:rsidP="00E00E4F">
      <w:pPr>
        <w:widowControl w:val="0"/>
        <w:autoSpaceDE w:val="0"/>
        <w:autoSpaceDN w:val="0"/>
        <w:adjustRightInd w:val="0"/>
        <w:jc w:val="center"/>
        <w:rPr>
          <w:rFonts w:ascii="Arial Narrow" w:hAnsi="Arial Narrow"/>
          <w:b/>
          <w:sz w:val="24"/>
          <w:szCs w:val="24"/>
        </w:rPr>
      </w:pPr>
    </w:p>
    <w:p w14:paraId="39AB5E6E" w14:textId="77777777" w:rsidR="00416575" w:rsidRPr="008E3A46" w:rsidRDefault="00416575" w:rsidP="00416575">
      <w:pPr>
        <w:jc w:val="center"/>
        <w:rPr>
          <w:rFonts w:ascii="Arial Narrow" w:hAnsi="Arial Narrow"/>
          <w:b/>
          <w:sz w:val="24"/>
          <w:szCs w:val="24"/>
        </w:rPr>
      </w:pPr>
      <w:r w:rsidRPr="008E3A46">
        <w:rPr>
          <w:rFonts w:ascii="Arial Narrow" w:hAnsi="Arial Narrow"/>
          <w:b/>
          <w:sz w:val="24"/>
          <w:szCs w:val="24"/>
        </w:rPr>
        <w:t>Opis predmetu zákazky</w:t>
      </w:r>
    </w:p>
    <w:p w14:paraId="7E5278CD" w14:textId="4CC1B5D8" w:rsidR="00416575" w:rsidRDefault="00416575" w:rsidP="00416575">
      <w:pPr>
        <w:widowControl w:val="0"/>
        <w:autoSpaceDE w:val="0"/>
        <w:autoSpaceDN w:val="0"/>
        <w:adjustRightInd w:val="0"/>
        <w:jc w:val="center"/>
        <w:rPr>
          <w:rFonts w:ascii="Arial Narrow" w:hAnsi="Arial Narrow"/>
          <w:b/>
          <w:sz w:val="28"/>
          <w:szCs w:val="28"/>
        </w:rPr>
      </w:pPr>
      <w:r w:rsidRPr="008E3A46">
        <w:rPr>
          <w:rFonts w:ascii="Arial Narrow" w:hAnsi="Arial Narrow"/>
          <w:b/>
          <w:sz w:val="24"/>
          <w:szCs w:val="24"/>
        </w:rPr>
        <w:t>Náboje</w:t>
      </w:r>
      <w:r>
        <w:rPr>
          <w:rFonts w:ascii="Arial Narrow" w:hAnsi="Arial Narrow"/>
          <w:b/>
          <w:sz w:val="28"/>
          <w:szCs w:val="28"/>
        </w:rPr>
        <w:t xml:space="preserve"> </w:t>
      </w:r>
    </w:p>
    <w:p w14:paraId="3CF13E51" w14:textId="77777777" w:rsidR="00416575" w:rsidRDefault="00416575" w:rsidP="00416575">
      <w:pPr>
        <w:widowControl w:val="0"/>
        <w:autoSpaceDE w:val="0"/>
        <w:autoSpaceDN w:val="0"/>
        <w:adjustRightInd w:val="0"/>
        <w:jc w:val="center"/>
        <w:rPr>
          <w:rFonts w:ascii="Arial Narrow" w:hAnsi="Arial Narrow"/>
          <w:b/>
          <w:sz w:val="28"/>
          <w:szCs w:val="28"/>
        </w:rPr>
      </w:pPr>
    </w:p>
    <w:p w14:paraId="5254FD78" w14:textId="20614E14" w:rsidR="00036598" w:rsidRPr="007831F2" w:rsidRDefault="00615E6A" w:rsidP="00036598">
      <w:pPr>
        <w:pStyle w:val="Zarkazkladnhotextu2"/>
        <w:spacing w:after="0" w:line="240" w:lineRule="auto"/>
        <w:ind w:left="357"/>
        <w:jc w:val="both"/>
        <w:rPr>
          <w:rFonts w:ascii="Arial Narrow" w:hAnsi="Arial Narrow" w:cs="Arial"/>
          <w:b/>
          <w:sz w:val="22"/>
          <w:szCs w:val="22"/>
        </w:rPr>
      </w:pPr>
      <w:r w:rsidRPr="00513135">
        <w:rPr>
          <w:rFonts w:ascii="Arial Narrow" w:hAnsi="Arial Narrow" w:cs="Arial"/>
          <w:b/>
          <w:sz w:val="22"/>
          <w:szCs w:val="22"/>
        </w:rPr>
        <w:t xml:space="preserve">Časť </w:t>
      </w:r>
      <w:r>
        <w:rPr>
          <w:rFonts w:ascii="Arial Narrow" w:hAnsi="Arial Narrow" w:cs="Arial"/>
          <w:b/>
          <w:sz w:val="22"/>
          <w:szCs w:val="22"/>
        </w:rPr>
        <w:t>9</w:t>
      </w:r>
      <w:r w:rsidRPr="00513135">
        <w:rPr>
          <w:rFonts w:ascii="Arial Narrow" w:hAnsi="Arial Narrow" w:cs="Arial"/>
          <w:b/>
          <w:sz w:val="22"/>
          <w:szCs w:val="22"/>
        </w:rPr>
        <w:t>: „Náboje do ostreľovacích pušiek kalibru .338“</w:t>
      </w:r>
    </w:p>
    <w:p w14:paraId="2DD4E5CE" w14:textId="77777777" w:rsidR="005D42F1" w:rsidRDefault="005D42F1" w:rsidP="00416575">
      <w:pPr>
        <w:widowControl w:val="0"/>
        <w:autoSpaceDE w:val="0"/>
        <w:autoSpaceDN w:val="0"/>
        <w:adjustRightInd w:val="0"/>
        <w:jc w:val="both"/>
        <w:rPr>
          <w:rFonts w:ascii="Arial Narrow" w:hAnsi="Arial Narrow" w:cs="Arial Narrow"/>
          <w:b/>
          <w:bCs/>
        </w:rPr>
      </w:pPr>
    </w:p>
    <w:p w14:paraId="4B9749F0" w14:textId="77777777" w:rsidR="00416575" w:rsidRPr="00416575" w:rsidRDefault="00416575" w:rsidP="00416575">
      <w:pPr>
        <w:shd w:val="clear" w:color="auto" w:fill="FFFFFF"/>
        <w:tabs>
          <w:tab w:val="clear" w:pos="2160"/>
          <w:tab w:val="clear" w:pos="2880"/>
          <w:tab w:val="clear" w:pos="4500"/>
        </w:tabs>
        <w:spacing w:after="120"/>
        <w:rPr>
          <w:rFonts w:ascii="Arial Narrow" w:hAnsi="Arial Narrow"/>
          <w:b/>
          <w:sz w:val="22"/>
          <w:szCs w:val="22"/>
        </w:rPr>
      </w:pPr>
      <w:r w:rsidRPr="00416575">
        <w:rPr>
          <w:rFonts w:ascii="Arial Narrow" w:hAnsi="Arial Narrow"/>
          <w:b/>
          <w:sz w:val="22"/>
          <w:szCs w:val="22"/>
        </w:rPr>
        <w:t>Všeobecné vymedzenie predmetu zákazky</w:t>
      </w:r>
    </w:p>
    <w:p w14:paraId="05FC57D4" w14:textId="0656535A" w:rsidR="00416575" w:rsidRPr="00BF478C" w:rsidRDefault="00416575" w:rsidP="00416575">
      <w:pPr>
        <w:tabs>
          <w:tab w:val="clear" w:pos="2160"/>
          <w:tab w:val="clear" w:pos="2880"/>
          <w:tab w:val="clear" w:pos="4500"/>
        </w:tabs>
        <w:spacing w:after="120"/>
        <w:jc w:val="both"/>
        <w:rPr>
          <w:rFonts w:ascii="Arial Narrow" w:hAnsi="Arial Narrow"/>
          <w:color w:val="000000"/>
          <w:sz w:val="22"/>
          <w:szCs w:val="22"/>
          <w:u w:val="single"/>
          <w:lang w:eastAsia="sk-SK"/>
        </w:rPr>
      </w:pPr>
      <w:r w:rsidRPr="00BF478C">
        <w:rPr>
          <w:rFonts w:ascii="Arial Narrow" w:hAnsi="Arial Narrow"/>
          <w:color w:val="000000"/>
          <w:sz w:val="22"/>
          <w:szCs w:val="22"/>
          <w:u w:val="single"/>
          <w:lang w:eastAsia="sk-SK"/>
        </w:rPr>
        <w:t>Predmetom zákazky je zabezpečenie dodávky nábojov</w:t>
      </w:r>
      <w:r w:rsidR="00BF478C" w:rsidRPr="00BF478C">
        <w:rPr>
          <w:rFonts w:ascii="Arial Narrow" w:hAnsi="Arial Narrow"/>
          <w:color w:val="000000"/>
          <w:sz w:val="22"/>
          <w:szCs w:val="22"/>
          <w:u w:val="single"/>
          <w:lang w:eastAsia="sk-SK"/>
        </w:rPr>
        <w:t xml:space="preserve"> v</w:t>
      </w:r>
      <w:r w:rsidR="00BF478C">
        <w:rPr>
          <w:rFonts w:ascii="Arial Narrow" w:hAnsi="Arial Narrow"/>
          <w:color w:val="000000"/>
          <w:sz w:val="22"/>
          <w:szCs w:val="22"/>
          <w:u w:val="single"/>
          <w:lang w:eastAsia="sk-SK"/>
        </w:rPr>
        <w:t xml:space="preserve"> celkovom </w:t>
      </w:r>
      <w:r w:rsidR="00BF478C" w:rsidRPr="00BF478C">
        <w:rPr>
          <w:rFonts w:ascii="Arial Narrow" w:hAnsi="Arial Narrow"/>
          <w:color w:val="000000"/>
          <w:sz w:val="22"/>
          <w:szCs w:val="22"/>
          <w:u w:val="single"/>
          <w:lang w:eastAsia="sk-SK"/>
        </w:rPr>
        <w:t xml:space="preserve">počte </w:t>
      </w:r>
      <w:r w:rsidR="00615E6A">
        <w:rPr>
          <w:rFonts w:ascii="Arial Narrow" w:hAnsi="Arial Narrow"/>
          <w:color w:val="000000"/>
          <w:sz w:val="22"/>
          <w:szCs w:val="22"/>
          <w:u w:val="single"/>
          <w:lang w:eastAsia="sk-SK"/>
        </w:rPr>
        <w:t>212</w:t>
      </w:r>
      <w:r w:rsidR="00BF478C" w:rsidRPr="00BF478C">
        <w:rPr>
          <w:rFonts w:ascii="Arial Narrow" w:hAnsi="Arial Narrow"/>
          <w:color w:val="000000"/>
          <w:sz w:val="22"/>
          <w:szCs w:val="22"/>
          <w:u w:val="single"/>
          <w:lang w:eastAsia="sk-SK"/>
        </w:rPr>
        <w:t> 000 ks</w:t>
      </w:r>
      <w:r w:rsidRPr="00BF478C">
        <w:rPr>
          <w:rFonts w:ascii="Arial Narrow" w:hAnsi="Arial Narrow"/>
          <w:color w:val="000000"/>
          <w:sz w:val="22"/>
          <w:szCs w:val="22"/>
          <w:u w:val="single"/>
          <w:lang w:eastAsia="sk-SK"/>
        </w:rPr>
        <w:t>:</w:t>
      </w:r>
    </w:p>
    <w:p w14:paraId="50BEBCB9" w14:textId="77777777" w:rsidR="00615E6A" w:rsidRPr="00E42972" w:rsidRDefault="00615E6A" w:rsidP="00615E6A">
      <w:pPr>
        <w:numPr>
          <w:ilvl w:val="0"/>
          <w:numId w:val="26"/>
        </w:numPr>
        <w:tabs>
          <w:tab w:val="clear" w:pos="2160"/>
          <w:tab w:val="clear" w:pos="2880"/>
          <w:tab w:val="clear" w:pos="4500"/>
        </w:tabs>
        <w:jc w:val="both"/>
        <w:rPr>
          <w:rFonts w:ascii="Arial Narrow" w:eastAsia="SimSun" w:hAnsi="Arial Narrow"/>
          <w:sz w:val="22"/>
          <w:szCs w:val="22"/>
          <w:lang w:eastAsia="zh-CN"/>
        </w:rPr>
      </w:pPr>
      <w:r>
        <w:rPr>
          <w:rFonts w:ascii="Arial Narrow" w:hAnsi="Arial Narrow"/>
          <w:b/>
          <w:sz w:val="22"/>
          <w:szCs w:val="22"/>
        </w:rPr>
        <w:t>Náboj kal.  .</w:t>
      </w:r>
      <w:r w:rsidRPr="00E42972">
        <w:rPr>
          <w:rFonts w:ascii="Arial Narrow" w:eastAsia="SimSun" w:hAnsi="Arial Narrow"/>
          <w:b/>
          <w:sz w:val="22"/>
          <w:szCs w:val="22"/>
          <w:lang w:eastAsia="zh-CN"/>
        </w:rPr>
        <w:t>338 Lapua Mag</w:t>
      </w:r>
      <w:r>
        <w:rPr>
          <w:rFonts w:ascii="Arial Narrow" w:eastAsia="SimSun" w:hAnsi="Arial Narrow"/>
          <w:b/>
          <w:sz w:val="22"/>
          <w:szCs w:val="22"/>
          <w:lang w:eastAsia="zh-CN"/>
        </w:rPr>
        <w:t>n</w:t>
      </w:r>
      <w:r w:rsidRPr="00E42972">
        <w:rPr>
          <w:rFonts w:ascii="Arial Narrow" w:eastAsia="SimSun" w:hAnsi="Arial Narrow"/>
          <w:b/>
          <w:sz w:val="22"/>
          <w:szCs w:val="22"/>
          <w:lang w:eastAsia="zh-CN"/>
        </w:rPr>
        <w:t xml:space="preserve">um Target </w:t>
      </w:r>
      <w:r>
        <w:rPr>
          <w:rFonts w:ascii="Arial Narrow" w:eastAsia="SimSun" w:hAnsi="Arial Narrow"/>
          <w:b/>
          <w:sz w:val="22"/>
          <w:szCs w:val="22"/>
          <w:lang w:eastAsia="zh-CN"/>
        </w:rPr>
        <w:t>– 170 000 ks</w:t>
      </w:r>
      <w:r w:rsidRPr="00E42972">
        <w:rPr>
          <w:rFonts w:ascii="Arial Narrow" w:eastAsia="SimSun" w:hAnsi="Arial Narrow"/>
          <w:b/>
          <w:sz w:val="22"/>
          <w:szCs w:val="22"/>
          <w:lang w:eastAsia="zh-CN"/>
        </w:rPr>
        <w:t xml:space="preserve">  </w:t>
      </w:r>
    </w:p>
    <w:p w14:paraId="77B03219" w14:textId="77777777" w:rsidR="00615E6A" w:rsidRPr="00E42972" w:rsidRDefault="00615E6A" w:rsidP="00615E6A">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.338 Lapua Magnum AP</w:t>
      </w:r>
      <w:r>
        <w:rPr>
          <w:rFonts w:ascii="Arial Narrow" w:eastAsia="SimSun" w:hAnsi="Arial Narrow"/>
          <w:b/>
          <w:sz w:val="22"/>
          <w:szCs w:val="22"/>
          <w:lang w:eastAsia="zh-CN"/>
        </w:rPr>
        <w:t xml:space="preserve"> – 14 000 ks</w:t>
      </w:r>
    </w:p>
    <w:p w14:paraId="49BF9C25" w14:textId="77777777" w:rsidR="00615E6A" w:rsidRPr="00E42972" w:rsidRDefault="00615E6A" w:rsidP="00615E6A">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.338 Lapua Magnum Tactical</w:t>
      </w:r>
      <w:r>
        <w:rPr>
          <w:rFonts w:ascii="Arial Narrow" w:eastAsia="SimSun" w:hAnsi="Arial Narrow"/>
          <w:b/>
          <w:sz w:val="22"/>
          <w:szCs w:val="22"/>
          <w:lang w:eastAsia="zh-CN"/>
        </w:rPr>
        <w:t xml:space="preserve"> – 14 000 ks</w:t>
      </w:r>
    </w:p>
    <w:p w14:paraId="6CFD2D5A" w14:textId="77777777" w:rsidR="00615E6A" w:rsidRPr="00E42972" w:rsidRDefault="00615E6A" w:rsidP="00615E6A">
      <w:pPr>
        <w:numPr>
          <w:ilvl w:val="0"/>
          <w:numId w:val="26"/>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.338 Lapua Magnum Duty</w:t>
      </w:r>
      <w:r>
        <w:rPr>
          <w:rFonts w:ascii="Arial Narrow" w:eastAsia="SimSun" w:hAnsi="Arial Narrow"/>
          <w:b/>
          <w:sz w:val="22"/>
          <w:szCs w:val="22"/>
          <w:lang w:eastAsia="zh-CN"/>
        </w:rPr>
        <w:t xml:space="preserve"> – 14 000 ks</w:t>
      </w:r>
    </w:p>
    <w:p w14:paraId="0D75C810" w14:textId="77777777" w:rsidR="00036598" w:rsidRPr="00E42972" w:rsidRDefault="00036598" w:rsidP="00AF0C61">
      <w:pPr>
        <w:tabs>
          <w:tab w:val="clear" w:pos="2160"/>
          <w:tab w:val="clear" w:pos="2880"/>
          <w:tab w:val="clear" w:pos="4500"/>
        </w:tabs>
        <w:ind w:left="717"/>
        <w:jc w:val="both"/>
        <w:rPr>
          <w:rFonts w:ascii="Arial Narrow" w:eastAsia="SimSun" w:hAnsi="Arial Narrow"/>
          <w:b/>
          <w:sz w:val="22"/>
          <w:szCs w:val="22"/>
          <w:lang w:eastAsia="zh-CN"/>
        </w:rPr>
      </w:pPr>
    </w:p>
    <w:p w14:paraId="3CC2191D" w14:textId="77777777" w:rsidR="00416575" w:rsidRPr="00416575" w:rsidRDefault="00416575" w:rsidP="00416575">
      <w:pPr>
        <w:rPr>
          <w:rFonts w:ascii="Arial Narrow" w:hAnsi="Arial Narrow"/>
          <w:sz w:val="22"/>
          <w:szCs w:val="22"/>
        </w:rPr>
      </w:pPr>
      <w:r w:rsidRPr="00416575">
        <w:rPr>
          <w:rFonts w:ascii="Arial Narrow" w:hAnsi="Arial Narrow"/>
          <w:sz w:val="22"/>
          <w:szCs w:val="22"/>
          <w:lang w:eastAsia="sk-SK"/>
        </w:rPr>
        <w:t>Súčasťou dodávky je doprava predmetu zákazky do miesta dodania/plnenia, ktorým je :</w:t>
      </w:r>
    </w:p>
    <w:p w14:paraId="7D4A30BE" w14:textId="77777777" w:rsidR="00416575" w:rsidRPr="00416575" w:rsidRDefault="00416575" w:rsidP="00416575">
      <w:pPr>
        <w:spacing w:after="120"/>
        <w:jc w:val="both"/>
        <w:rPr>
          <w:rFonts w:ascii="Arial Narrow" w:hAnsi="Arial Narrow"/>
          <w:sz w:val="22"/>
          <w:szCs w:val="22"/>
        </w:rPr>
      </w:pPr>
      <w:r w:rsidRPr="00416575">
        <w:rPr>
          <w:rFonts w:ascii="Arial Narrow" w:hAnsi="Arial Narrow"/>
          <w:sz w:val="22"/>
          <w:szCs w:val="22"/>
          <w:lang w:eastAsia="sk-SK"/>
        </w:rPr>
        <w:t>Ústredný sklad Ministerstva vnútra Slovenskej republiky, Príboj 560, 976 13 Slovenské Ľupča</w:t>
      </w:r>
    </w:p>
    <w:p w14:paraId="7C16CF16" w14:textId="77777777" w:rsidR="00416575" w:rsidRDefault="00416575" w:rsidP="00416575">
      <w:pPr>
        <w:pStyle w:val="Odsekzoznamu"/>
        <w:ind w:left="0" w:firstLine="357"/>
        <w:rPr>
          <w:rFonts w:ascii="Arial Narrow" w:hAnsi="Arial Narrow"/>
          <w:b/>
        </w:rPr>
      </w:pPr>
    </w:p>
    <w:p w14:paraId="12137143" w14:textId="77777777" w:rsidR="00416575" w:rsidRPr="00416575" w:rsidRDefault="00416575" w:rsidP="00416575">
      <w:pPr>
        <w:pStyle w:val="Odsekzoznamu"/>
        <w:ind w:left="0" w:firstLine="357"/>
        <w:rPr>
          <w:rFonts w:ascii="Arial Narrow" w:hAnsi="Arial Narrow"/>
          <w:b/>
          <w:sz w:val="22"/>
          <w:szCs w:val="22"/>
        </w:rPr>
      </w:pPr>
      <w:r w:rsidRPr="00416575">
        <w:rPr>
          <w:rFonts w:ascii="Arial Narrow" w:hAnsi="Arial Narrow"/>
          <w:b/>
          <w:sz w:val="22"/>
          <w:szCs w:val="22"/>
        </w:rPr>
        <w:t>Technické požiadavky</w:t>
      </w:r>
    </w:p>
    <w:p w14:paraId="4157262B" w14:textId="77777777" w:rsidR="00615E6A" w:rsidRPr="00E42972" w:rsidRDefault="00615E6A" w:rsidP="00615E6A">
      <w:pPr>
        <w:numPr>
          <w:ilvl w:val="0"/>
          <w:numId w:val="34"/>
        </w:numPr>
        <w:tabs>
          <w:tab w:val="clear" w:pos="2160"/>
          <w:tab w:val="clear" w:pos="2880"/>
          <w:tab w:val="clear" w:pos="4500"/>
        </w:tabs>
        <w:jc w:val="both"/>
        <w:rPr>
          <w:rFonts w:ascii="Arial Narrow" w:eastAsia="SimSun" w:hAnsi="Arial Narrow"/>
          <w:sz w:val="22"/>
          <w:szCs w:val="22"/>
          <w:lang w:eastAsia="zh-CN"/>
        </w:rPr>
      </w:pPr>
      <w:r>
        <w:rPr>
          <w:rFonts w:ascii="Arial Narrow" w:hAnsi="Arial Narrow"/>
          <w:b/>
          <w:sz w:val="22"/>
          <w:szCs w:val="22"/>
        </w:rPr>
        <w:t>Náboj kal.  .</w:t>
      </w:r>
      <w:r w:rsidRPr="00E42972">
        <w:rPr>
          <w:rFonts w:ascii="Arial Narrow" w:eastAsia="SimSun" w:hAnsi="Arial Narrow"/>
          <w:b/>
          <w:sz w:val="22"/>
          <w:szCs w:val="22"/>
          <w:lang w:eastAsia="zh-CN"/>
        </w:rPr>
        <w:t>338 Lapua Mag</w:t>
      </w:r>
      <w:r>
        <w:rPr>
          <w:rFonts w:ascii="Arial Narrow" w:eastAsia="SimSun" w:hAnsi="Arial Narrow"/>
          <w:b/>
          <w:sz w:val="22"/>
          <w:szCs w:val="22"/>
          <w:lang w:eastAsia="zh-CN"/>
        </w:rPr>
        <w:t>n</w:t>
      </w:r>
      <w:r w:rsidRPr="00E42972">
        <w:rPr>
          <w:rFonts w:ascii="Arial Narrow" w:eastAsia="SimSun" w:hAnsi="Arial Narrow"/>
          <w:b/>
          <w:sz w:val="22"/>
          <w:szCs w:val="22"/>
          <w:lang w:eastAsia="zh-CN"/>
        </w:rPr>
        <w:t xml:space="preserve">um Target </w:t>
      </w:r>
      <w:r>
        <w:rPr>
          <w:rFonts w:ascii="Arial Narrow" w:eastAsia="SimSun" w:hAnsi="Arial Narrow"/>
          <w:b/>
          <w:sz w:val="22"/>
          <w:szCs w:val="22"/>
          <w:lang w:eastAsia="zh-CN"/>
        </w:rPr>
        <w:t>– 170 000 ks</w:t>
      </w:r>
      <w:r w:rsidRPr="00E42972">
        <w:rPr>
          <w:rFonts w:ascii="Arial Narrow" w:eastAsia="SimSun" w:hAnsi="Arial Narrow"/>
          <w:b/>
          <w:sz w:val="22"/>
          <w:szCs w:val="22"/>
          <w:lang w:eastAsia="zh-CN"/>
        </w:rPr>
        <w:t xml:space="preserve">  </w:t>
      </w:r>
    </w:p>
    <w:p w14:paraId="47601C9B"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.338 Lapua Magnum</w:t>
      </w:r>
    </w:p>
    <w:p w14:paraId="4D36501B"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37AC07EE"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HPBT s oloveným jadrom</w:t>
      </w:r>
    </w:p>
    <w:p w14:paraId="5DB9136B"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 xml:space="preserve">19,4 g ± 0,1 g (300 gr) </w:t>
      </w:r>
    </w:p>
    <w:p w14:paraId="202AE789"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min. 8</w:t>
      </w:r>
      <w:r>
        <w:rPr>
          <w:rFonts w:ascii="Arial Narrow" w:eastAsia="SimSun" w:hAnsi="Arial Narrow"/>
          <w:sz w:val="22"/>
          <w:szCs w:val="22"/>
          <w:lang w:eastAsia="zh-CN"/>
        </w:rPr>
        <w:t>2</w:t>
      </w:r>
      <w:r w:rsidRPr="00E42972">
        <w:rPr>
          <w:rFonts w:ascii="Arial Narrow" w:eastAsia="SimSun" w:hAnsi="Arial Narrow"/>
          <w:sz w:val="22"/>
          <w:szCs w:val="22"/>
          <w:lang w:eastAsia="zh-CN"/>
        </w:rPr>
        <w:t>0 m/s</w:t>
      </w:r>
    </w:p>
    <w:p w14:paraId="29012952"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8"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2C9AEB42"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4E400CDB"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0A3A0B26" w14:textId="77777777" w:rsidR="00615E6A" w:rsidRDefault="00615E6A" w:rsidP="00615E6A">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100 m v kruhu s priemerom max. 29 </w:t>
      </w:r>
      <w:r>
        <w:rPr>
          <w:rFonts w:ascii="Arial Narrow" w:eastAsia="SimSun" w:hAnsi="Arial Narrow"/>
          <w:sz w:val="22"/>
          <w:szCs w:val="22"/>
          <w:lang w:eastAsia="zh-CN"/>
        </w:rPr>
        <w:t>mm</w:t>
      </w:r>
    </w:p>
    <w:p w14:paraId="6FCA5F42" w14:textId="77777777" w:rsidR="00615E6A" w:rsidRPr="00E42972" w:rsidRDefault="00615E6A" w:rsidP="00615E6A">
      <w:pPr>
        <w:tabs>
          <w:tab w:val="left" w:pos="4253"/>
        </w:tabs>
        <w:ind w:left="4547"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(1,0 MOA)</w:t>
      </w:r>
    </w:p>
    <w:p w14:paraId="41B5587E"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Steyr SSG 08 skúšobným protokolom alebo vyhlásením nezávislej inštitúcie, minimálne však technickým listom výrobcu na konkrétny druh náboja alebo vyhlásením výrobcu doloženým verejne dostupným prospektom alebo katalógom.</w:t>
      </w:r>
    </w:p>
    <w:p w14:paraId="6510BACE"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0,730</w:t>
      </w:r>
    </w:p>
    <w:p w14:paraId="4DDB534B"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721731A5"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plášťa strely:</w:t>
      </w:r>
      <w:r w:rsidRPr="00E42972">
        <w:rPr>
          <w:rFonts w:ascii="Arial Narrow" w:eastAsia="SimSun" w:hAnsi="Arial Narrow"/>
          <w:sz w:val="22"/>
          <w:szCs w:val="22"/>
          <w:lang w:eastAsia="zh-CN"/>
        </w:rPr>
        <w:tab/>
        <w:t xml:space="preserve">zliatina CuZn </w:t>
      </w:r>
    </w:p>
    <w:p w14:paraId="7ED87921"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51ABE04C"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o skúške alebo vyhlásením výrobcu.</w:t>
      </w:r>
    </w:p>
    <w:p w14:paraId="49C8A072" w14:textId="77777777" w:rsidR="00615E6A" w:rsidRPr="00E42972" w:rsidRDefault="00615E6A" w:rsidP="00615E6A">
      <w:pPr>
        <w:tabs>
          <w:tab w:val="left" w:pos="4253"/>
        </w:tabs>
        <w:ind w:left="426"/>
        <w:jc w:val="both"/>
        <w:rPr>
          <w:rFonts w:ascii="Arial Narrow" w:eastAsia="SimSun" w:hAnsi="Arial Narrow"/>
          <w:sz w:val="22"/>
          <w:szCs w:val="22"/>
          <w:lang w:eastAsia="zh-CN"/>
        </w:rPr>
      </w:pPr>
    </w:p>
    <w:p w14:paraId="30C01147" w14:textId="77777777" w:rsidR="00615E6A" w:rsidRPr="00E42972" w:rsidRDefault="00615E6A" w:rsidP="00615E6A">
      <w:pPr>
        <w:numPr>
          <w:ilvl w:val="0"/>
          <w:numId w:val="34"/>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.338 Lapua Magnum AP</w:t>
      </w:r>
      <w:r>
        <w:rPr>
          <w:rFonts w:ascii="Arial Narrow" w:eastAsia="SimSun" w:hAnsi="Arial Narrow"/>
          <w:b/>
          <w:sz w:val="22"/>
          <w:szCs w:val="22"/>
          <w:lang w:eastAsia="zh-CN"/>
        </w:rPr>
        <w:t xml:space="preserve"> – 14 000 ks</w:t>
      </w:r>
    </w:p>
    <w:p w14:paraId="53639ECB"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.338 Lapua Magnum</w:t>
      </w:r>
    </w:p>
    <w:p w14:paraId="2FCFAEF5"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4D77C558"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plášťová strela s jadrom z tvrdého materiálu</w:t>
      </w:r>
    </w:p>
    <w:p w14:paraId="06DAA0BB"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16,1 g až 19,4 g (248 gr až 300 gr)</w:t>
      </w:r>
    </w:p>
    <w:p w14:paraId="0C54DEA8"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ľahká strela do 17,5 g min.  845 m/s</w:t>
      </w:r>
    </w:p>
    <w:p w14:paraId="2EEE99C4"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ab/>
        <w:t>ťažká strela nad 17,5 g min. 830 m/s</w:t>
      </w:r>
    </w:p>
    <w:p w14:paraId="128DB9AA"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9"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621870D8"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5EADF040"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lastRenderedPageBreak/>
        <w:t>Pri vojenskom strelive je potrebné predložiť technický list výrobcu. Požadované parametre deklarovať protokolom zo skúšky autorizovanou osobou (skúšobňou), ktorý bude predložený najneskôr pri prvej dodávke tovaru.</w:t>
      </w:r>
    </w:p>
    <w:p w14:paraId="51E6A2A9" w14:textId="77777777" w:rsidR="00615E6A" w:rsidRDefault="00615E6A" w:rsidP="00615E6A">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100 m v kruhu s priemerom max. 44 </w:t>
      </w:r>
      <w:r>
        <w:rPr>
          <w:rFonts w:ascii="Arial Narrow" w:eastAsia="SimSun" w:hAnsi="Arial Narrow"/>
          <w:sz w:val="22"/>
          <w:szCs w:val="22"/>
          <w:lang w:eastAsia="zh-CN"/>
        </w:rPr>
        <w:t>mm</w:t>
      </w:r>
    </w:p>
    <w:p w14:paraId="17FB1E50" w14:textId="77777777" w:rsidR="00615E6A" w:rsidRPr="00E42972" w:rsidRDefault="00615E6A" w:rsidP="00615E6A">
      <w:pPr>
        <w:tabs>
          <w:tab w:val="left" w:pos="4253"/>
        </w:tabs>
        <w:ind w:left="4547"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(1,5 MOA)</w:t>
      </w:r>
    </w:p>
    <w:p w14:paraId="17C6B2A4"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Steyr SSG 08 skúšobným protokolom alebo vyhlásením nezávislej inštitúcie, minimálne však technickým listom výrobcu na konkrétny druh náboja alebo vyhlásením výrobcu doloženým verejne dostupným prospektom alebo katalógom.</w:t>
      </w:r>
    </w:p>
    <w:p w14:paraId="3CBFED4F"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0,550</w:t>
      </w:r>
    </w:p>
    <w:p w14:paraId="29FFBE3A"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53317855"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plášťa strely :</w:t>
      </w:r>
      <w:r w:rsidRPr="00E42972">
        <w:rPr>
          <w:rFonts w:ascii="Arial Narrow" w:eastAsia="SimSun" w:hAnsi="Arial Narrow"/>
          <w:sz w:val="22"/>
          <w:szCs w:val="22"/>
          <w:lang w:eastAsia="zh-CN"/>
        </w:rPr>
        <w:tab/>
        <w:t>zliatina CuZn</w:t>
      </w:r>
    </w:p>
    <w:p w14:paraId="2BE236BD"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priebojného jadra strely:</w:t>
      </w:r>
      <w:r w:rsidRPr="00E42972">
        <w:rPr>
          <w:rFonts w:ascii="Arial Narrow" w:eastAsia="SimSun" w:hAnsi="Arial Narrow"/>
          <w:sz w:val="22"/>
          <w:szCs w:val="22"/>
          <w:lang w:eastAsia="zh-CN"/>
        </w:rPr>
        <w:tab/>
        <w:t xml:space="preserve">volfrám karbid </w:t>
      </w:r>
    </w:p>
    <w:p w14:paraId="205AACAE" w14:textId="77777777" w:rsidR="00615E6A" w:rsidRDefault="00615E6A" w:rsidP="00615E6A">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vlastnosti:</w:t>
      </w:r>
      <w:r w:rsidRPr="00E42972">
        <w:rPr>
          <w:rFonts w:ascii="Arial Narrow" w:eastAsia="SimSun" w:hAnsi="Arial Narrow"/>
          <w:sz w:val="22"/>
          <w:szCs w:val="22"/>
          <w:lang w:eastAsia="zh-CN"/>
        </w:rPr>
        <w:tab/>
        <w:t xml:space="preserve">priebojnosť na 100 metrov najmenej 15 mm </w:t>
      </w:r>
      <w:r>
        <w:rPr>
          <w:rFonts w:ascii="Arial Narrow" w:eastAsia="SimSun" w:hAnsi="Arial Narrow"/>
          <w:sz w:val="22"/>
          <w:szCs w:val="22"/>
          <w:lang w:eastAsia="zh-CN"/>
        </w:rPr>
        <w:t>oceľová doska</w:t>
      </w:r>
    </w:p>
    <w:p w14:paraId="519F55A5" w14:textId="77777777" w:rsidR="00615E6A" w:rsidRPr="00E42972" w:rsidRDefault="00615E6A" w:rsidP="00615E6A">
      <w:pPr>
        <w:tabs>
          <w:tab w:val="left" w:pos="4253"/>
        </w:tabs>
        <w:ind w:left="4547"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tvrdosti HB 400</w:t>
      </w:r>
    </w:p>
    <w:p w14:paraId="68A56AE3"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2D027F67" w14:textId="77777777" w:rsidR="00615E6A"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o skúške alebo vyhlásením výrobcu.</w:t>
      </w:r>
    </w:p>
    <w:p w14:paraId="53DE4C56" w14:textId="77777777" w:rsidR="00615E6A" w:rsidRDefault="00615E6A" w:rsidP="00615E6A">
      <w:pPr>
        <w:tabs>
          <w:tab w:val="left" w:pos="4253"/>
        </w:tabs>
        <w:ind w:left="720"/>
        <w:jc w:val="both"/>
        <w:rPr>
          <w:rFonts w:ascii="Arial Narrow" w:eastAsia="SimSun" w:hAnsi="Arial Narrow"/>
          <w:sz w:val="22"/>
          <w:szCs w:val="22"/>
          <w:lang w:eastAsia="zh-CN"/>
        </w:rPr>
      </w:pPr>
    </w:p>
    <w:p w14:paraId="122368BF" w14:textId="77777777" w:rsidR="00615E6A" w:rsidRPr="00E42972" w:rsidRDefault="00615E6A" w:rsidP="00615E6A">
      <w:pPr>
        <w:numPr>
          <w:ilvl w:val="0"/>
          <w:numId w:val="34"/>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.338 Lapua Magnum Tactical</w:t>
      </w:r>
      <w:r>
        <w:rPr>
          <w:rFonts w:ascii="Arial Narrow" w:eastAsia="SimSun" w:hAnsi="Arial Narrow"/>
          <w:b/>
          <w:sz w:val="22"/>
          <w:szCs w:val="22"/>
          <w:lang w:eastAsia="zh-CN"/>
        </w:rPr>
        <w:t xml:space="preserve"> – 14 000 ks</w:t>
      </w:r>
    </w:p>
    <w:p w14:paraId="73761145"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.338 Lapua Magnum</w:t>
      </w:r>
    </w:p>
    <w:p w14:paraId="13817284"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6812DB89"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 xml:space="preserve">homogénna zo zliatiny CuZn </w:t>
      </w:r>
    </w:p>
    <w:p w14:paraId="367D0FB4"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14,4</w:t>
      </w:r>
      <w:r>
        <w:rPr>
          <w:rFonts w:ascii="Arial Narrow" w:eastAsia="SimSun" w:hAnsi="Arial Narrow"/>
          <w:sz w:val="22"/>
          <w:szCs w:val="22"/>
          <w:lang w:eastAsia="zh-CN"/>
        </w:rPr>
        <w:t xml:space="preserve"> </w:t>
      </w:r>
      <w:r w:rsidRPr="00E42972">
        <w:rPr>
          <w:rFonts w:ascii="Arial Narrow" w:eastAsia="SimSun" w:hAnsi="Arial Narrow"/>
          <w:sz w:val="22"/>
          <w:szCs w:val="22"/>
          <w:lang w:eastAsia="zh-CN"/>
        </w:rPr>
        <w:t>g až 16,2 g (222 gr až 250 gr)</w:t>
      </w:r>
    </w:p>
    <w:p w14:paraId="76D04CAC"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ľahká strela do 15,3 g min.  900 m/s</w:t>
      </w:r>
    </w:p>
    <w:p w14:paraId="301A4BFC"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ab/>
        <w:t>ťažká strela nad 15,3 g min. 860 m/s</w:t>
      </w:r>
    </w:p>
    <w:p w14:paraId="7BE1D2CB"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10" w:tooltip="Sigma" w:history="1">
        <w:r w:rsidRPr="00E42972">
          <w:rPr>
            <w:rFonts w:ascii="Arial Narrow" w:eastAsia="SimSun" w:hAnsi="Arial Narrow"/>
            <w:color w:val="0B0080"/>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2160A431"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1387BBC1"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zo skúšky autorizovanou osobou C.I.P. (skúšobňou), z ktorého jednoznačne vyplýva splnenie požadovaných parametrov.</w:t>
      </w:r>
    </w:p>
    <w:p w14:paraId="593A8752" w14:textId="77777777" w:rsidR="00615E6A" w:rsidRDefault="00615E6A" w:rsidP="00615E6A">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100 m v kruhu s priemerom max. 59 </w:t>
      </w:r>
      <w:r>
        <w:rPr>
          <w:rFonts w:ascii="Arial Narrow" w:eastAsia="SimSun" w:hAnsi="Arial Narrow"/>
          <w:sz w:val="22"/>
          <w:szCs w:val="22"/>
          <w:lang w:eastAsia="zh-CN"/>
        </w:rPr>
        <w:t>mm</w:t>
      </w:r>
    </w:p>
    <w:p w14:paraId="35663513" w14:textId="77777777" w:rsidR="00615E6A" w:rsidRPr="00E42972" w:rsidRDefault="00615E6A" w:rsidP="00615E6A">
      <w:pPr>
        <w:tabs>
          <w:tab w:val="left" w:pos="4253"/>
        </w:tabs>
        <w:ind w:left="4547"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(2 MOA)</w:t>
      </w:r>
    </w:p>
    <w:p w14:paraId="2D0EDD0A"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Steyr SSG 08 skúšobným protokolom alebo vyhlásením nezávislej inštitúcie, minimálne však technickým listom výrobcu na konkrétny druh náboja alebo vyhlásením výrobcu doloženým verejne dostupným prospektom alebo katalógom.</w:t>
      </w:r>
    </w:p>
    <w:p w14:paraId="2E4298E2"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0,370</w:t>
      </w:r>
    </w:p>
    <w:p w14:paraId="4BEFDE2F"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4C2B80DF"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strely:</w:t>
      </w:r>
      <w:r w:rsidRPr="00E42972">
        <w:rPr>
          <w:rFonts w:ascii="Arial Narrow" w:eastAsia="SimSun" w:hAnsi="Arial Narrow"/>
          <w:sz w:val="22"/>
          <w:szCs w:val="22"/>
          <w:lang w:eastAsia="zh-CN"/>
        </w:rPr>
        <w:tab/>
        <w:t xml:space="preserve">zliatina CuZn </w:t>
      </w:r>
    </w:p>
    <w:p w14:paraId="3BFBD603" w14:textId="77777777" w:rsidR="00615E6A" w:rsidRDefault="00615E6A" w:rsidP="00615E6A">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vlastnosti:</w:t>
      </w:r>
      <w:r w:rsidRPr="00E42972">
        <w:rPr>
          <w:rFonts w:ascii="Arial Narrow" w:eastAsia="SimSun" w:hAnsi="Arial Narrow"/>
          <w:sz w:val="22"/>
          <w:szCs w:val="22"/>
          <w:lang w:eastAsia="zh-CN"/>
        </w:rPr>
        <w:tab/>
        <w:t>pri prenikaní sklom aj</w:t>
      </w:r>
      <w:r>
        <w:rPr>
          <w:rFonts w:ascii="Arial Narrow" w:eastAsia="SimSun" w:hAnsi="Arial Narrow"/>
          <w:sz w:val="22"/>
          <w:szCs w:val="22"/>
          <w:lang w:eastAsia="zh-CN"/>
        </w:rPr>
        <w:t xml:space="preserve"> pod uhlom menším ako 90° sa zo</w:t>
      </w:r>
    </w:p>
    <w:p w14:paraId="474DF340" w14:textId="77777777" w:rsidR="00615E6A" w:rsidRPr="00E42972" w:rsidRDefault="00615E6A" w:rsidP="00615E6A">
      <w:pPr>
        <w:tabs>
          <w:tab w:val="left" w:pos="4253"/>
        </w:tabs>
        <w:ind w:left="4547"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strely neoddeľujú fragmenty</w:t>
      </w:r>
    </w:p>
    <w:p w14:paraId="1479C701"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1ED4224B"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o skúške alebo vyhlásením výrobcu.</w:t>
      </w:r>
    </w:p>
    <w:p w14:paraId="4B34622D"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Poznámka: Ak má strela plastovú balistickú kuklu, žiadame o farebné vyhotovenie šedej farby.</w:t>
      </w:r>
    </w:p>
    <w:p w14:paraId="33A72467" w14:textId="77777777" w:rsidR="00615E6A" w:rsidRPr="00E42972" w:rsidRDefault="00615E6A" w:rsidP="00615E6A">
      <w:pPr>
        <w:tabs>
          <w:tab w:val="left" w:pos="4253"/>
        </w:tabs>
        <w:ind w:left="426"/>
        <w:jc w:val="both"/>
        <w:rPr>
          <w:rFonts w:ascii="Arial Narrow" w:eastAsia="SimSun" w:hAnsi="Arial Narrow"/>
          <w:sz w:val="22"/>
          <w:szCs w:val="22"/>
          <w:lang w:eastAsia="zh-CN"/>
        </w:rPr>
      </w:pPr>
    </w:p>
    <w:p w14:paraId="2E2C44E8" w14:textId="77777777" w:rsidR="00615E6A" w:rsidRPr="00E42972" w:rsidRDefault="00615E6A" w:rsidP="00615E6A">
      <w:pPr>
        <w:numPr>
          <w:ilvl w:val="0"/>
          <w:numId w:val="34"/>
        </w:numPr>
        <w:tabs>
          <w:tab w:val="clear" w:pos="2160"/>
          <w:tab w:val="clear" w:pos="2880"/>
          <w:tab w:val="clear" w:pos="4500"/>
        </w:tabs>
        <w:jc w:val="both"/>
        <w:rPr>
          <w:rFonts w:ascii="Arial Narrow" w:eastAsia="SimSun" w:hAnsi="Arial Narrow"/>
          <w:b/>
          <w:sz w:val="22"/>
          <w:szCs w:val="22"/>
          <w:lang w:eastAsia="zh-CN"/>
        </w:rPr>
      </w:pPr>
      <w:r>
        <w:rPr>
          <w:rFonts w:ascii="Arial Narrow" w:hAnsi="Arial Narrow"/>
          <w:b/>
          <w:sz w:val="22"/>
          <w:szCs w:val="22"/>
        </w:rPr>
        <w:t xml:space="preserve">Náboj kal. </w:t>
      </w:r>
      <w:r w:rsidRPr="00E42972">
        <w:rPr>
          <w:rFonts w:ascii="Arial Narrow" w:eastAsia="SimSun" w:hAnsi="Arial Narrow"/>
          <w:b/>
          <w:sz w:val="22"/>
          <w:szCs w:val="22"/>
          <w:lang w:eastAsia="zh-CN"/>
        </w:rPr>
        <w:t>.338 Lapua Magnum Duty</w:t>
      </w:r>
      <w:r>
        <w:rPr>
          <w:rFonts w:ascii="Arial Narrow" w:eastAsia="SimSun" w:hAnsi="Arial Narrow"/>
          <w:b/>
          <w:sz w:val="22"/>
          <w:szCs w:val="22"/>
          <w:lang w:eastAsia="zh-CN"/>
        </w:rPr>
        <w:t xml:space="preserve"> – 14 000 ks</w:t>
      </w:r>
    </w:p>
    <w:p w14:paraId="735C48AD"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Kaliber:</w:t>
      </w:r>
      <w:r w:rsidRPr="00E42972">
        <w:rPr>
          <w:rFonts w:ascii="Arial Narrow" w:eastAsia="SimSun" w:hAnsi="Arial Narrow"/>
          <w:sz w:val="22"/>
          <w:szCs w:val="22"/>
          <w:lang w:eastAsia="zh-CN"/>
        </w:rPr>
        <w:tab/>
        <w:t>.338 Lapua Magnum</w:t>
      </w:r>
    </w:p>
    <w:p w14:paraId="365D113B"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Rozmery náboja:</w:t>
      </w:r>
      <w:r w:rsidRPr="00E42972">
        <w:rPr>
          <w:rFonts w:ascii="Arial Narrow" w:eastAsia="SimSun" w:hAnsi="Arial Narrow"/>
          <w:sz w:val="22"/>
          <w:szCs w:val="22"/>
          <w:lang w:eastAsia="zh-CN"/>
        </w:rPr>
        <w:tab/>
        <w:t>v súlade s C.I.P.</w:t>
      </w:r>
    </w:p>
    <w:p w14:paraId="2B6ACBFE" w14:textId="77777777" w:rsidR="00615E6A" w:rsidRDefault="00615E6A" w:rsidP="00615E6A">
      <w:pPr>
        <w:tabs>
          <w:tab w:val="left" w:pos="4253"/>
        </w:tabs>
        <w:ind w:left="4500" w:hanging="3780"/>
        <w:jc w:val="both"/>
        <w:rPr>
          <w:rFonts w:ascii="Arial Narrow" w:eastAsia="SimSun" w:hAnsi="Arial Narrow"/>
          <w:sz w:val="22"/>
          <w:szCs w:val="22"/>
          <w:lang w:eastAsia="zh-CN"/>
        </w:rPr>
      </w:pPr>
      <w:r w:rsidRPr="00E42972">
        <w:rPr>
          <w:rFonts w:ascii="Arial Narrow" w:eastAsia="SimSun" w:hAnsi="Arial Narrow"/>
          <w:sz w:val="22"/>
          <w:szCs w:val="22"/>
          <w:lang w:eastAsia="zh-CN"/>
        </w:rPr>
        <w:t>Typ strely:</w:t>
      </w:r>
      <w:r w:rsidRPr="00E42972">
        <w:rPr>
          <w:rFonts w:ascii="Arial Narrow" w:eastAsia="SimSun" w:hAnsi="Arial Narrow"/>
          <w:sz w:val="22"/>
          <w:szCs w:val="22"/>
          <w:lang w:eastAsia="zh-CN"/>
        </w:rPr>
        <w:tab/>
        <w:t xml:space="preserve">plášťová typu HP s oloveným jadrom  alebo </w:t>
      </w:r>
      <w:r>
        <w:rPr>
          <w:rFonts w:ascii="Arial Narrow" w:eastAsia="SimSun" w:hAnsi="Arial Narrow"/>
          <w:sz w:val="22"/>
          <w:szCs w:val="22"/>
          <w:lang w:eastAsia="zh-CN"/>
        </w:rPr>
        <w:t xml:space="preserve">     </w:t>
      </w:r>
    </w:p>
    <w:p w14:paraId="3B2094A8" w14:textId="77777777" w:rsidR="00615E6A" w:rsidRPr="00E42972" w:rsidRDefault="00615E6A" w:rsidP="00615E6A">
      <w:pPr>
        <w:tabs>
          <w:tab w:val="left" w:pos="4253"/>
        </w:tabs>
        <w:ind w:left="4500" w:hanging="3780"/>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homogénna expanzná</w:t>
      </w:r>
    </w:p>
    <w:p w14:paraId="6BF3D283"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Hmotnosť strely:</w:t>
      </w:r>
      <w:r w:rsidRPr="00E42972">
        <w:rPr>
          <w:rFonts w:ascii="Arial Narrow" w:eastAsia="SimSun" w:hAnsi="Arial Narrow"/>
          <w:sz w:val="22"/>
          <w:szCs w:val="22"/>
          <w:lang w:eastAsia="zh-CN"/>
        </w:rPr>
        <w:tab/>
        <w:t xml:space="preserve">min. 15 g (231 gr) </w:t>
      </w:r>
    </w:p>
    <w:p w14:paraId="03DFD17F"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Rýchlosť strely V</w:t>
      </w:r>
      <w:r w:rsidRPr="00E42972">
        <w:rPr>
          <w:rFonts w:ascii="Arial Narrow" w:eastAsia="SimSun" w:hAnsi="Arial Narrow"/>
          <w:sz w:val="22"/>
          <w:szCs w:val="22"/>
          <w:vertAlign w:val="subscript"/>
          <w:lang w:eastAsia="zh-CN"/>
        </w:rPr>
        <w:t>0</w:t>
      </w:r>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min. 870 m/s</w:t>
      </w:r>
    </w:p>
    <w:p w14:paraId="3C74A9D0"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 xml:space="preserve">Smerodajná odchýlka </w:t>
      </w:r>
      <w:hyperlink r:id="rId11" w:tooltip="Sigma" w:history="1">
        <w:r w:rsidRPr="00E42972">
          <w:rPr>
            <w:rFonts w:ascii="Arial Narrow" w:eastAsia="SimSun" w:hAnsi="Arial Narrow"/>
            <w:sz w:val="22"/>
            <w:szCs w:val="22"/>
            <w:u w:val="single"/>
            <w:shd w:val="clear" w:color="auto" w:fill="FFFFFF"/>
            <w:lang w:eastAsia="zh-CN"/>
          </w:rPr>
          <w:t>σ</w:t>
        </w:r>
      </w:hyperlink>
      <w:r w:rsidRPr="00E42972">
        <w:rPr>
          <w:rFonts w:ascii="Arial Narrow" w:eastAsia="SimSun" w:hAnsi="Arial Narrow"/>
          <w:sz w:val="22"/>
          <w:szCs w:val="22"/>
          <w:lang w:eastAsia="zh-CN"/>
        </w:rPr>
        <w:t>:</w:t>
      </w:r>
      <w:r w:rsidRPr="00E42972">
        <w:rPr>
          <w:rFonts w:ascii="Arial Narrow" w:eastAsia="SimSun" w:hAnsi="Arial Narrow"/>
          <w:sz w:val="22"/>
          <w:szCs w:val="22"/>
          <w:lang w:eastAsia="zh-CN"/>
        </w:rPr>
        <w:tab/>
        <w:t>± 10 m/s</w:t>
      </w:r>
      <w:r w:rsidRPr="00E42972">
        <w:rPr>
          <w:rFonts w:ascii="Arial Narrow" w:eastAsia="SimSun" w:hAnsi="Arial Narrow"/>
          <w:sz w:val="22"/>
          <w:szCs w:val="22"/>
          <w:lang w:eastAsia="zh-CN"/>
        </w:rPr>
        <w:tab/>
      </w:r>
    </w:p>
    <w:p w14:paraId="62A35EA3"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Funkčnosť náboja v rozsahu teplôt:</w:t>
      </w:r>
      <w:r w:rsidRPr="00E42972">
        <w:rPr>
          <w:rFonts w:ascii="Arial Narrow" w:eastAsia="SimSun" w:hAnsi="Arial Narrow"/>
          <w:sz w:val="22"/>
          <w:szCs w:val="22"/>
          <w:lang w:eastAsia="zh-CN"/>
        </w:rPr>
        <w:tab/>
        <w:t>- 30°C až + 40°C</w:t>
      </w:r>
    </w:p>
    <w:p w14:paraId="30727765"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lastRenderedPageBreak/>
        <w:t>Požadované parametre deklarovať protokolom zo skúšky autorizovanou osobou C.I.P. (skúšobňou), z ktorého jednoznačne vyplýva splnenie požadovaných parametrov.</w:t>
      </w:r>
    </w:p>
    <w:p w14:paraId="325B31E9" w14:textId="77777777" w:rsidR="00615E6A" w:rsidRDefault="00615E6A" w:rsidP="00615E6A">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Rozptyl  5 výstrelov:</w:t>
      </w:r>
      <w:r w:rsidRPr="00E42972">
        <w:rPr>
          <w:rFonts w:ascii="Arial Narrow" w:eastAsia="SimSun" w:hAnsi="Arial Narrow"/>
          <w:sz w:val="22"/>
          <w:szCs w:val="22"/>
          <w:lang w:eastAsia="zh-CN"/>
        </w:rPr>
        <w:tab/>
        <w:t>100% zásahov na 100 m v kruhu s priemerom max. 59 </w:t>
      </w:r>
      <w:r>
        <w:rPr>
          <w:rFonts w:ascii="Arial Narrow" w:eastAsia="SimSun" w:hAnsi="Arial Narrow"/>
          <w:sz w:val="22"/>
          <w:szCs w:val="22"/>
          <w:lang w:eastAsia="zh-CN"/>
        </w:rPr>
        <w:t>mm</w:t>
      </w:r>
    </w:p>
    <w:p w14:paraId="6F9697C6" w14:textId="77777777" w:rsidR="00615E6A" w:rsidRPr="00E42972" w:rsidRDefault="00615E6A" w:rsidP="00615E6A">
      <w:pPr>
        <w:tabs>
          <w:tab w:val="left" w:pos="4253"/>
        </w:tabs>
        <w:ind w:left="4547" w:hanging="3827"/>
        <w:jc w:val="both"/>
        <w:rPr>
          <w:rFonts w:ascii="Arial Narrow" w:eastAsia="SimSun" w:hAnsi="Arial Narrow"/>
          <w:sz w:val="22"/>
          <w:szCs w:val="22"/>
          <w:lang w:eastAsia="zh-CN"/>
        </w:rPr>
      </w:pPr>
      <w:r>
        <w:rPr>
          <w:rFonts w:ascii="Arial Narrow" w:eastAsia="SimSun" w:hAnsi="Arial Narrow"/>
          <w:sz w:val="22"/>
          <w:szCs w:val="22"/>
          <w:lang w:eastAsia="zh-CN"/>
        </w:rPr>
        <w:tab/>
        <w:t>(</w:t>
      </w:r>
      <w:r w:rsidRPr="00E42972">
        <w:rPr>
          <w:rFonts w:ascii="Arial Narrow" w:eastAsia="SimSun" w:hAnsi="Arial Narrow"/>
          <w:sz w:val="22"/>
          <w:szCs w:val="22"/>
          <w:lang w:eastAsia="zh-CN"/>
        </w:rPr>
        <w:t>2 MOA)</w:t>
      </w:r>
    </w:p>
    <w:p w14:paraId="7F4988DA"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Požadovaný parameter deklarovať pre pušku Steyr SSG 08 skúšobným protokolom alebo vyhlásením nezávislej inštitúcie, minimálne však technickým listom výrobcu na konkrétny druh náboja alebo vyhlásením výrobcu doloženým verejne dostupným prospektom alebo katalógom.</w:t>
      </w:r>
    </w:p>
    <w:p w14:paraId="43141233"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Balistický koeficient strely G1:</w:t>
      </w:r>
      <w:r w:rsidRPr="00E42972">
        <w:rPr>
          <w:rFonts w:ascii="Arial Narrow" w:eastAsia="SimSun" w:hAnsi="Arial Narrow"/>
          <w:sz w:val="22"/>
          <w:szCs w:val="22"/>
          <w:lang w:eastAsia="zh-CN"/>
        </w:rPr>
        <w:tab/>
        <w:t>min. 0,370</w:t>
      </w:r>
    </w:p>
    <w:p w14:paraId="740B03DE"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nábojnice:</w:t>
      </w:r>
      <w:r w:rsidRPr="00E42972">
        <w:rPr>
          <w:rFonts w:ascii="Arial Narrow" w:eastAsia="SimSun" w:hAnsi="Arial Narrow"/>
          <w:sz w:val="22"/>
          <w:szCs w:val="22"/>
          <w:lang w:eastAsia="zh-CN"/>
        </w:rPr>
        <w:tab/>
        <w:t>zliatina CuZn  28-30</w:t>
      </w:r>
    </w:p>
    <w:p w14:paraId="65A05794"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Materiál strely:</w:t>
      </w:r>
      <w:r w:rsidRPr="00E42972">
        <w:rPr>
          <w:rFonts w:ascii="Arial Narrow" w:eastAsia="SimSun" w:hAnsi="Arial Narrow"/>
          <w:sz w:val="22"/>
          <w:szCs w:val="22"/>
          <w:lang w:eastAsia="zh-CN"/>
        </w:rPr>
        <w:tab/>
        <w:t xml:space="preserve">zliatina CuZn </w:t>
      </w:r>
    </w:p>
    <w:p w14:paraId="534CB363" w14:textId="77777777" w:rsidR="00615E6A" w:rsidRDefault="00615E6A" w:rsidP="00615E6A">
      <w:pPr>
        <w:tabs>
          <w:tab w:val="left" w:pos="4253"/>
        </w:tabs>
        <w:ind w:left="4547" w:hanging="3827"/>
        <w:jc w:val="both"/>
        <w:rPr>
          <w:rFonts w:ascii="Arial Narrow" w:eastAsia="SimSun" w:hAnsi="Arial Narrow"/>
          <w:sz w:val="22"/>
          <w:szCs w:val="22"/>
          <w:lang w:eastAsia="zh-CN"/>
        </w:rPr>
      </w:pPr>
      <w:r w:rsidRPr="00E42972">
        <w:rPr>
          <w:rFonts w:ascii="Arial Narrow" w:eastAsia="SimSun" w:hAnsi="Arial Narrow"/>
          <w:sz w:val="22"/>
          <w:szCs w:val="22"/>
          <w:lang w:eastAsia="zh-CN"/>
        </w:rPr>
        <w:t>Iné vlastnosti:</w:t>
      </w:r>
      <w:r w:rsidRPr="00E42972">
        <w:rPr>
          <w:rFonts w:ascii="Arial Narrow" w:eastAsia="SimSun" w:hAnsi="Arial Narrow"/>
          <w:sz w:val="22"/>
          <w:szCs w:val="22"/>
          <w:lang w:eastAsia="zh-CN"/>
        </w:rPr>
        <w:tab/>
        <w:t>deformácia strely bez f</w:t>
      </w:r>
      <w:r>
        <w:rPr>
          <w:rFonts w:ascii="Arial Narrow" w:eastAsia="SimSun" w:hAnsi="Arial Narrow"/>
          <w:sz w:val="22"/>
          <w:szCs w:val="22"/>
          <w:lang w:eastAsia="zh-CN"/>
        </w:rPr>
        <w:t>ragmentácie zabezpečuje zvýšený</w:t>
      </w:r>
    </w:p>
    <w:p w14:paraId="408AC903" w14:textId="77777777" w:rsidR="00615E6A" w:rsidRPr="00E42972" w:rsidRDefault="00615E6A" w:rsidP="00615E6A">
      <w:pPr>
        <w:tabs>
          <w:tab w:val="left" w:pos="4253"/>
        </w:tabs>
        <w:ind w:left="4547" w:hanging="3827"/>
        <w:jc w:val="both"/>
        <w:rPr>
          <w:rFonts w:ascii="Arial Narrow" w:eastAsia="SimSun" w:hAnsi="Arial Narrow"/>
          <w:sz w:val="22"/>
          <w:szCs w:val="22"/>
          <w:lang w:eastAsia="zh-CN"/>
        </w:rPr>
      </w:pPr>
      <w:r>
        <w:rPr>
          <w:rFonts w:ascii="Arial Narrow" w:eastAsia="SimSun" w:hAnsi="Arial Narrow"/>
          <w:sz w:val="22"/>
          <w:szCs w:val="22"/>
          <w:lang w:eastAsia="zh-CN"/>
        </w:rPr>
        <w:tab/>
      </w:r>
      <w:r w:rsidRPr="00E42972">
        <w:rPr>
          <w:rFonts w:ascii="Arial Narrow" w:eastAsia="SimSun" w:hAnsi="Arial Narrow"/>
          <w:sz w:val="22"/>
          <w:szCs w:val="22"/>
          <w:lang w:eastAsia="zh-CN"/>
        </w:rPr>
        <w:t>zastavovací účinok</w:t>
      </w:r>
    </w:p>
    <w:p w14:paraId="274E4F15"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Životnosť náboja:</w:t>
      </w:r>
      <w:r w:rsidRPr="00E42972">
        <w:rPr>
          <w:rFonts w:ascii="Arial Narrow" w:eastAsia="SimSun" w:hAnsi="Arial Narrow"/>
          <w:sz w:val="22"/>
          <w:szCs w:val="22"/>
          <w:lang w:eastAsia="zh-CN"/>
        </w:rPr>
        <w:tab/>
        <w:t>min. 5 rokov</w:t>
      </w:r>
    </w:p>
    <w:p w14:paraId="023CAE0D" w14:textId="77777777" w:rsidR="00615E6A" w:rsidRPr="00E42972" w:rsidRDefault="00615E6A" w:rsidP="00615E6A">
      <w:pPr>
        <w:tabs>
          <w:tab w:val="left" w:pos="4253"/>
        </w:tabs>
        <w:ind w:left="720"/>
        <w:jc w:val="both"/>
        <w:rPr>
          <w:rFonts w:ascii="Arial Narrow" w:eastAsia="SimSun" w:hAnsi="Arial Narrow"/>
          <w:sz w:val="22"/>
          <w:szCs w:val="22"/>
          <w:lang w:eastAsia="zh-CN"/>
        </w:rPr>
      </w:pPr>
      <w:r w:rsidRPr="00E42972">
        <w:rPr>
          <w:rFonts w:ascii="Arial Narrow" w:eastAsia="SimSun" w:hAnsi="Arial Narrow"/>
          <w:sz w:val="22"/>
          <w:szCs w:val="22"/>
          <w:lang w:eastAsia="zh-CN"/>
        </w:rPr>
        <w:t>Požadované parametre deklarovať protokolom o skúške alebo vyhlásením výrobcu.</w:t>
      </w:r>
    </w:p>
    <w:p w14:paraId="6CEDDEE5" w14:textId="77777777" w:rsidR="00615E6A" w:rsidRDefault="00615E6A" w:rsidP="00615E6A">
      <w:pPr>
        <w:ind w:left="426"/>
        <w:contextualSpacing/>
        <w:jc w:val="both"/>
        <w:rPr>
          <w:rFonts w:ascii="Arial Narrow" w:hAnsi="Arial Narrow"/>
          <w:sz w:val="22"/>
          <w:szCs w:val="22"/>
        </w:rPr>
      </w:pPr>
    </w:p>
    <w:p w14:paraId="7C8CDD8B" w14:textId="77777777" w:rsidR="00615E6A" w:rsidRPr="00645DD2" w:rsidRDefault="00615E6A" w:rsidP="00615E6A">
      <w:pPr>
        <w:ind w:left="1071" w:hanging="357"/>
        <w:jc w:val="both"/>
        <w:rPr>
          <w:rFonts w:ascii="Arial Narrow" w:eastAsia="SimSun" w:hAnsi="Arial Narrow"/>
          <w:b/>
          <w:sz w:val="22"/>
          <w:szCs w:val="22"/>
          <w:lang w:eastAsia="zh-CN"/>
        </w:rPr>
      </w:pPr>
      <w:r w:rsidRPr="00645DD2">
        <w:rPr>
          <w:rFonts w:ascii="Arial Narrow" w:eastAsia="SimSun" w:hAnsi="Arial Narrow"/>
          <w:b/>
          <w:sz w:val="22"/>
          <w:szCs w:val="22"/>
          <w:lang w:eastAsia="zh-CN"/>
        </w:rPr>
        <w:t>Značenie a balenie nábojov</w:t>
      </w:r>
    </w:p>
    <w:p w14:paraId="431C130F" w14:textId="77777777" w:rsidR="00615E6A" w:rsidRPr="00E42972" w:rsidRDefault="00615E6A" w:rsidP="00615E6A">
      <w:pPr>
        <w:ind w:left="714" w:hanging="357"/>
        <w:jc w:val="both"/>
        <w:rPr>
          <w:rFonts w:ascii="Arial Narrow" w:hAnsi="Arial Narrow"/>
          <w:sz w:val="22"/>
          <w:szCs w:val="22"/>
        </w:rPr>
      </w:pPr>
      <w:r w:rsidRPr="00E42972">
        <w:rPr>
          <w:rFonts w:ascii="Arial Narrow" w:hAnsi="Arial Narrow"/>
          <w:sz w:val="22"/>
          <w:szCs w:val="22"/>
        </w:rPr>
        <w:tab/>
        <w:t>Náboje, ktorých celkový dodávaný počet je viac ako 100 000 kusov, musia byť na dne nábojnice označené výrobcom náboja, posledné dvojčíslo roku výroby a kaliber. Razenie na dne nábojnice musí byť zreteľné a ľahko čitateľné.</w:t>
      </w:r>
    </w:p>
    <w:p w14:paraId="27140024" w14:textId="77777777" w:rsidR="00615E6A" w:rsidRPr="00E42972" w:rsidRDefault="00615E6A" w:rsidP="00615E6A">
      <w:pPr>
        <w:ind w:left="714" w:hanging="357"/>
        <w:jc w:val="both"/>
        <w:rPr>
          <w:rFonts w:ascii="Arial Narrow" w:hAnsi="Arial Narrow"/>
          <w:sz w:val="22"/>
          <w:szCs w:val="22"/>
        </w:rPr>
      </w:pPr>
      <w:r w:rsidRPr="00E42972">
        <w:rPr>
          <w:rFonts w:ascii="Arial Narrow" w:hAnsi="Arial Narrow"/>
          <w:sz w:val="22"/>
          <w:szCs w:val="22"/>
        </w:rPr>
        <w:tab/>
        <w:t>Náboje musia byť balené do potlačených škatuliek (spotrebiteľských obalov), nie sypané. Škatuľky sa ďalej môžu vkladať do skupinového obalu alebo paliet podľa možností výrobcu.</w:t>
      </w:r>
    </w:p>
    <w:p w14:paraId="455628D0" w14:textId="77777777" w:rsidR="00615E6A" w:rsidRPr="00E42972" w:rsidRDefault="00615E6A" w:rsidP="00615E6A">
      <w:pPr>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Na škatuľke musia byť uvedené minimálne tieto údaje:</w:t>
      </w:r>
    </w:p>
    <w:p w14:paraId="15689532" w14:textId="77777777" w:rsidR="00615E6A" w:rsidRPr="00E42972" w:rsidRDefault="00615E6A" w:rsidP="00615E6A">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výrobcu,</w:t>
      </w:r>
    </w:p>
    <w:p w14:paraId="68306CA3" w14:textId="77777777" w:rsidR="00615E6A" w:rsidRPr="00E42972" w:rsidRDefault="00615E6A" w:rsidP="00615E6A">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náboja; hmotnosť a typ strely,</w:t>
      </w:r>
    </w:p>
    <w:p w14:paraId="24C4A260" w14:textId="77777777" w:rsidR="00615E6A" w:rsidRPr="00E42972" w:rsidRDefault="00615E6A" w:rsidP="00615E6A">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počet zabalených kusov,</w:t>
      </w:r>
    </w:p>
    <w:p w14:paraId="26960BB4" w14:textId="77777777" w:rsidR="00615E6A" w:rsidRPr="00E42972" w:rsidRDefault="00615E6A" w:rsidP="00615E6A">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rok výroby a číslo série,</w:t>
      </w:r>
    </w:p>
    <w:p w14:paraId="654BAF29" w14:textId="77777777" w:rsidR="00615E6A" w:rsidRPr="00E42972" w:rsidRDefault="00615E6A" w:rsidP="00615E6A">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označenie čísla balenia,</w:t>
      </w:r>
    </w:p>
    <w:p w14:paraId="238BAFA2" w14:textId="77777777" w:rsidR="00615E6A" w:rsidRPr="00E42972" w:rsidRDefault="00615E6A" w:rsidP="00615E6A">
      <w:pPr>
        <w:numPr>
          <w:ilvl w:val="0"/>
          <w:numId w:val="25"/>
        </w:numPr>
        <w:tabs>
          <w:tab w:val="clear" w:pos="-257"/>
          <w:tab w:val="clear" w:pos="2160"/>
          <w:tab w:val="clear" w:pos="2880"/>
          <w:tab w:val="clear" w:pos="4500"/>
        </w:tabs>
        <w:ind w:left="1071" w:hanging="357"/>
        <w:jc w:val="both"/>
        <w:rPr>
          <w:rFonts w:ascii="Arial Narrow" w:eastAsia="SimSun" w:hAnsi="Arial Narrow"/>
          <w:sz w:val="22"/>
          <w:szCs w:val="22"/>
          <w:lang w:eastAsia="zh-CN"/>
        </w:rPr>
      </w:pPr>
      <w:r w:rsidRPr="00E42972">
        <w:rPr>
          <w:rFonts w:ascii="Arial Narrow" w:eastAsia="SimSun" w:hAnsi="Arial Narrow"/>
          <w:sz w:val="22"/>
          <w:szCs w:val="22"/>
          <w:lang w:eastAsia="zh-CN"/>
        </w:rPr>
        <w:t>a iné údaje vyplývajúce zo zákonov a vyhlášok.</w:t>
      </w:r>
    </w:p>
    <w:p w14:paraId="40DD975E" w14:textId="77777777" w:rsidR="00615E6A" w:rsidRPr="008F47FF" w:rsidRDefault="00615E6A" w:rsidP="00615E6A">
      <w:pPr>
        <w:ind w:left="1071" w:hanging="357"/>
        <w:jc w:val="both"/>
        <w:rPr>
          <w:rFonts w:ascii="Arial Narrow" w:eastAsia="SimSun" w:hAnsi="Arial Narrow"/>
          <w:b/>
          <w:sz w:val="22"/>
          <w:szCs w:val="22"/>
          <w:lang w:eastAsia="zh-CN"/>
        </w:rPr>
      </w:pPr>
      <w:r w:rsidRPr="008F47FF">
        <w:rPr>
          <w:rFonts w:ascii="Arial Narrow" w:eastAsia="SimSun" w:hAnsi="Arial Narrow"/>
          <w:b/>
          <w:sz w:val="22"/>
          <w:szCs w:val="22"/>
          <w:lang w:eastAsia="zh-CN"/>
        </w:rPr>
        <w:t>Iné požiadavky</w:t>
      </w:r>
    </w:p>
    <w:p w14:paraId="1004CFDC" w14:textId="77777777" w:rsidR="00615E6A" w:rsidRPr="00E42972" w:rsidRDefault="00615E6A" w:rsidP="00615E6A">
      <w:pPr>
        <w:numPr>
          <w:ilvl w:val="0"/>
          <w:numId w:val="24"/>
        </w:numPr>
        <w:tabs>
          <w:tab w:val="clear" w:pos="2160"/>
          <w:tab w:val="clear" w:pos="2880"/>
          <w:tab w:val="clear" w:pos="4500"/>
        </w:tabs>
        <w:ind w:left="1074"/>
        <w:jc w:val="both"/>
        <w:rPr>
          <w:rFonts w:ascii="Arial Narrow" w:hAnsi="Arial Narrow"/>
          <w:vanish/>
          <w:kern w:val="28"/>
          <w:sz w:val="22"/>
          <w:szCs w:val="22"/>
        </w:rPr>
      </w:pPr>
    </w:p>
    <w:p w14:paraId="23A6F52E" w14:textId="77777777" w:rsidR="00615E6A" w:rsidRPr="00E42972" w:rsidRDefault="00615E6A" w:rsidP="00615E6A">
      <w:pPr>
        <w:numPr>
          <w:ilvl w:val="0"/>
          <w:numId w:val="24"/>
        </w:numPr>
        <w:tabs>
          <w:tab w:val="clear" w:pos="2160"/>
          <w:tab w:val="clear" w:pos="2880"/>
          <w:tab w:val="clear" w:pos="4500"/>
        </w:tabs>
        <w:ind w:left="1074"/>
        <w:jc w:val="both"/>
        <w:rPr>
          <w:rFonts w:ascii="Arial Narrow" w:hAnsi="Arial Narrow"/>
          <w:vanish/>
          <w:kern w:val="28"/>
          <w:sz w:val="22"/>
          <w:szCs w:val="22"/>
        </w:rPr>
      </w:pPr>
    </w:p>
    <w:p w14:paraId="57189969" w14:textId="77777777" w:rsidR="00615E6A" w:rsidRPr="00E42972" w:rsidRDefault="00615E6A" w:rsidP="00615E6A">
      <w:pPr>
        <w:ind w:left="714"/>
        <w:jc w:val="both"/>
        <w:rPr>
          <w:rFonts w:ascii="Arial Narrow" w:eastAsia="SimSun" w:hAnsi="Arial Narrow"/>
          <w:sz w:val="22"/>
          <w:szCs w:val="22"/>
          <w:lang w:eastAsia="zh-CN"/>
        </w:rPr>
      </w:pPr>
      <w:r w:rsidRPr="00E42972">
        <w:rPr>
          <w:rFonts w:ascii="Arial Narrow" w:eastAsia="SimSun" w:hAnsi="Arial Narrow"/>
          <w:sz w:val="22"/>
          <w:szCs w:val="22"/>
          <w:lang w:eastAsia="zh-CN"/>
        </w:rPr>
        <w:t>Náboje, ktorých celkový dodávaný počet je viac ako 10 000 kusov, musia byť výrobné v jednej sérii. Každá séria musí byť doložená protokolom zo skúšok.</w:t>
      </w:r>
    </w:p>
    <w:p w14:paraId="65C237B8" w14:textId="77777777" w:rsidR="00615E6A" w:rsidRPr="00E42972" w:rsidRDefault="00615E6A" w:rsidP="00615E6A">
      <w:pPr>
        <w:tabs>
          <w:tab w:val="left" w:pos="4253"/>
        </w:tabs>
        <w:ind w:left="714"/>
        <w:jc w:val="both"/>
        <w:rPr>
          <w:rFonts w:ascii="Arial Narrow" w:eastAsia="SimSun" w:hAnsi="Arial Narrow"/>
          <w:sz w:val="22"/>
          <w:szCs w:val="22"/>
          <w:lang w:eastAsia="zh-CN"/>
        </w:rPr>
      </w:pPr>
      <w:r>
        <w:rPr>
          <w:rFonts w:ascii="Arial Narrow" w:eastAsia="SimSun" w:hAnsi="Arial Narrow"/>
          <w:sz w:val="22"/>
          <w:szCs w:val="22"/>
          <w:lang w:eastAsia="zh-CN"/>
        </w:rPr>
        <w:t>Všetky dodávané náboje kalibru 338 Lapua Magnum požadujeme aby nemali krimpované zápalky a strely v nábojniciach neboli utesnené živicou alebo lepidlom</w:t>
      </w:r>
      <w:r w:rsidRPr="00E42972">
        <w:rPr>
          <w:rFonts w:ascii="Arial Narrow" w:eastAsia="SimSun" w:hAnsi="Arial Narrow"/>
          <w:sz w:val="22"/>
          <w:szCs w:val="22"/>
          <w:lang w:eastAsia="zh-CN"/>
        </w:rPr>
        <w:t>.</w:t>
      </w:r>
    </w:p>
    <w:p w14:paraId="3D15DD03" w14:textId="77777777" w:rsidR="00416575" w:rsidRPr="00416575" w:rsidRDefault="00416575" w:rsidP="00416575">
      <w:pPr>
        <w:rPr>
          <w:rFonts w:ascii="Arial Narrow" w:hAnsi="Arial Narrow" w:cs="Arial Narrow"/>
          <w:sz w:val="22"/>
          <w:szCs w:val="22"/>
        </w:rPr>
      </w:pPr>
      <w:bookmarkStart w:id="0" w:name="_GoBack"/>
      <w:bookmarkEnd w:id="0"/>
    </w:p>
    <w:p w14:paraId="0ACC7EB4" w14:textId="77777777" w:rsidR="00416575" w:rsidRPr="00416575" w:rsidRDefault="00416575" w:rsidP="00416575">
      <w:pPr>
        <w:spacing w:line="276" w:lineRule="auto"/>
        <w:jc w:val="both"/>
        <w:rPr>
          <w:rFonts w:ascii="Arial Narrow" w:hAnsi="Arial Narrow" w:cs="Arial Narrow"/>
          <w:i/>
          <w:sz w:val="22"/>
          <w:szCs w:val="22"/>
          <w:u w:val="single"/>
        </w:rPr>
      </w:pPr>
      <w:r w:rsidRPr="00416575">
        <w:rPr>
          <w:rFonts w:ascii="Arial Narrow" w:hAnsi="Arial Narrow" w:cs="Arial Narrow"/>
          <w:i/>
          <w:sz w:val="22"/>
          <w:szCs w:val="22"/>
          <w:u w:val="single"/>
        </w:rPr>
        <w:t>ĎALŠIE INFORMÁCIE PRE UCHÁDZAČOV</w:t>
      </w:r>
    </w:p>
    <w:p w14:paraId="62258539" w14:textId="77777777" w:rsidR="00416575" w:rsidRPr="00416575" w:rsidRDefault="00416575" w:rsidP="00416575">
      <w:pPr>
        <w:pStyle w:val="Odsekzoznamu"/>
        <w:numPr>
          <w:ilvl w:val="0"/>
          <w:numId w:val="18"/>
        </w:numPr>
        <w:tabs>
          <w:tab w:val="clear" w:pos="2160"/>
          <w:tab w:val="clear" w:pos="2880"/>
          <w:tab w:val="clear" w:pos="4500"/>
        </w:tabs>
        <w:jc w:val="both"/>
        <w:rPr>
          <w:rFonts w:ascii="Arial Narrow" w:hAnsi="Arial Narrow"/>
          <w:sz w:val="22"/>
          <w:szCs w:val="22"/>
        </w:rPr>
      </w:pPr>
      <w:r w:rsidRPr="00416575">
        <w:rPr>
          <w:rFonts w:ascii="Arial Narrow" w:hAnsi="Arial Narrow"/>
          <w:sz w:val="22"/>
          <w:szCs w:val="22"/>
        </w:rPr>
        <w:t xml:space="preserve">Uchádzač v ponuke, vo vlastnom návrhu plnenia uvedie </w:t>
      </w:r>
      <w:r w:rsidRPr="00416575">
        <w:rPr>
          <w:rFonts w:ascii="Arial Narrow" w:hAnsi="Arial Narrow"/>
          <w:b/>
          <w:sz w:val="22"/>
          <w:szCs w:val="22"/>
          <w:u w:val="single"/>
        </w:rPr>
        <w:t>obchodnú značku a typ ponúkaného tovaru</w:t>
      </w:r>
      <w:r w:rsidRPr="00416575">
        <w:rPr>
          <w:rFonts w:ascii="Arial Narrow" w:hAnsi="Arial Narrow"/>
          <w:sz w:val="22"/>
          <w:szCs w:val="22"/>
        </w:rPr>
        <w:t>, vrátane technického opisu/špecifikácie výrobku.</w:t>
      </w:r>
    </w:p>
    <w:p w14:paraId="01E35959" w14:textId="77777777" w:rsidR="00EF1ED2" w:rsidRPr="00D60D61" w:rsidRDefault="00EF1ED2" w:rsidP="00EF1ED2">
      <w:pPr>
        <w:pStyle w:val="Nadpis1"/>
        <w:jc w:val="both"/>
        <w:rPr>
          <w:rFonts w:ascii="Arial Narrow" w:hAnsi="Arial Narrow" w:cs="Times New Roman"/>
          <w:sz w:val="22"/>
          <w:szCs w:val="22"/>
        </w:rPr>
      </w:pPr>
      <w:r w:rsidRPr="00D60D61">
        <w:rPr>
          <w:rFonts w:ascii="Arial Narrow" w:hAnsi="Arial Narrow" w:cs="Times New Roman"/>
          <w:sz w:val="22"/>
          <w:szCs w:val="22"/>
        </w:rPr>
        <w:t>Ak sa v súťažných podkladoch uvádzajú údaje alebo odkazy na konkrétneho výrobcu, výrobný postup, značku, obchodný názov, technickú normu, patent alebo typ, umožňuje sa uchádzačom predloženie ponuky s ekvivalentným riešením</w:t>
      </w:r>
      <w:r>
        <w:rPr>
          <w:rFonts w:ascii="Arial Narrow" w:hAnsi="Arial Narrow" w:cs="Times New Roman"/>
          <w:sz w:val="22"/>
          <w:szCs w:val="22"/>
        </w:rPr>
        <w:t xml:space="preserve">, ktoré svojimi </w:t>
      </w:r>
      <w:r w:rsidRPr="00456020">
        <w:rPr>
          <w:rFonts w:ascii="Arial Narrow" w:hAnsi="Arial Narrow" w:cs="Times New Roman"/>
          <w:sz w:val="22"/>
          <w:szCs w:val="22"/>
        </w:rPr>
        <w:t>kvalitatívnymi, technickými a funkčnými parametrami napĺňa účel použitia predmetu zákazky tak, ako je uvedené v tejto časti súťažných podklado</w:t>
      </w:r>
      <w:r>
        <w:rPr>
          <w:rFonts w:ascii="Arial Narrow" w:hAnsi="Arial Narrow" w:cs="Times New Roman"/>
          <w:sz w:val="22"/>
          <w:szCs w:val="22"/>
        </w:rPr>
        <w:t>v</w:t>
      </w:r>
      <w:r w:rsidRPr="00D60D61">
        <w:rPr>
          <w:rFonts w:ascii="Arial Narrow" w:hAnsi="Arial Narrow" w:cs="Times New Roman"/>
          <w:sz w:val="22"/>
          <w:szCs w:val="22"/>
        </w:rPr>
        <w:t>.</w:t>
      </w:r>
    </w:p>
    <w:p w14:paraId="1E0EFA65" w14:textId="77777777" w:rsidR="00416575" w:rsidRPr="00416575" w:rsidRDefault="00416575" w:rsidP="00416575">
      <w:pPr>
        <w:rPr>
          <w:rFonts w:ascii="Arial Narrow" w:hAnsi="Arial Narrow"/>
          <w:sz w:val="22"/>
          <w:szCs w:val="22"/>
        </w:rPr>
      </w:pPr>
    </w:p>
    <w:p w14:paraId="3FA8AB9D" w14:textId="77777777" w:rsidR="00416575" w:rsidRPr="00416575" w:rsidRDefault="00416575" w:rsidP="00416575">
      <w:pPr>
        <w:rPr>
          <w:rFonts w:ascii="Arial Narrow" w:hAnsi="Arial Narrow" w:cs="Arial Narrow"/>
          <w:sz w:val="22"/>
          <w:szCs w:val="22"/>
        </w:rPr>
      </w:pPr>
    </w:p>
    <w:p w14:paraId="008DBEF8" w14:textId="77777777" w:rsidR="00D84019" w:rsidRDefault="00D84019" w:rsidP="00416575">
      <w:pPr>
        <w:jc w:val="center"/>
      </w:pPr>
    </w:p>
    <w:sectPr w:rsidR="00D84019"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568C2" w14:textId="77777777" w:rsidR="00275783" w:rsidRDefault="00275783" w:rsidP="003D4E38">
      <w:r>
        <w:separator/>
      </w:r>
    </w:p>
  </w:endnote>
  <w:endnote w:type="continuationSeparator" w:id="0">
    <w:p w14:paraId="46B5B559" w14:textId="77777777" w:rsidR="00275783" w:rsidRDefault="00275783"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E1ECE" w14:textId="77777777" w:rsidR="00275783" w:rsidRDefault="00275783" w:rsidP="003D4E38">
      <w:r>
        <w:separator/>
      </w:r>
    </w:p>
  </w:footnote>
  <w:footnote w:type="continuationSeparator" w:id="0">
    <w:p w14:paraId="604DF2CD" w14:textId="77777777" w:rsidR="00275783" w:rsidRDefault="00275783"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3E19"/>
    <w:multiLevelType w:val="multilevel"/>
    <w:tmpl w:val="F4E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5CD34A8"/>
    <w:multiLevelType w:val="multilevel"/>
    <w:tmpl w:val="BDF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03B1D"/>
    <w:multiLevelType w:val="hybridMultilevel"/>
    <w:tmpl w:val="A0F0C6B0"/>
    <w:lvl w:ilvl="0" w:tplc="C9DEC810">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nsid w:val="167A097A"/>
    <w:multiLevelType w:val="multilevel"/>
    <w:tmpl w:val="6D92F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cs="Times New Roman" w:hint="default"/>
        <w:b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E01E9"/>
    <w:multiLevelType w:val="multilevel"/>
    <w:tmpl w:val="FF0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D49F7"/>
    <w:multiLevelType w:val="multilevel"/>
    <w:tmpl w:val="B03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097D2A"/>
    <w:multiLevelType w:val="multilevel"/>
    <w:tmpl w:val="FF3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D05AE"/>
    <w:multiLevelType w:val="multilevel"/>
    <w:tmpl w:val="222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978E8"/>
    <w:multiLevelType w:val="multilevel"/>
    <w:tmpl w:val="3BD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024580"/>
    <w:multiLevelType w:val="hybridMultilevel"/>
    <w:tmpl w:val="13A61A9C"/>
    <w:lvl w:ilvl="0" w:tplc="27E27A14">
      <w:start w:val="1"/>
      <w:numFmt w:val="low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A11752"/>
    <w:multiLevelType w:val="multilevel"/>
    <w:tmpl w:val="C99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16D6988"/>
    <w:multiLevelType w:val="multilevel"/>
    <w:tmpl w:val="C8609984"/>
    <w:lvl w:ilvl="0">
      <w:start w:val="1"/>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4">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nsid w:val="3D367722"/>
    <w:multiLevelType w:val="multilevel"/>
    <w:tmpl w:val="3C141DD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0F2EDC"/>
    <w:multiLevelType w:val="multilevel"/>
    <w:tmpl w:val="D3C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C7577A"/>
    <w:multiLevelType w:val="hybridMultilevel"/>
    <w:tmpl w:val="41AA70D4"/>
    <w:lvl w:ilvl="0" w:tplc="05C4807A">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nsid w:val="418B287D"/>
    <w:multiLevelType w:val="hybridMultilevel"/>
    <w:tmpl w:val="ECAACBDA"/>
    <w:lvl w:ilvl="0" w:tplc="10ACF54C">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9">
    <w:nsid w:val="43CF0DE1"/>
    <w:multiLevelType w:val="multilevel"/>
    <w:tmpl w:val="2D0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917F38"/>
    <w:multiLevelType w:val="multilevel"/>
    <w:tmpl w:val="AE2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A575F9"/>
    <w:multiLevelType w:val="hybridMultilevel"/>
    <w:tmpl w:val="9A1819D2"/>
    <w:lvl w:ilvl="0" w:tplc="36524D2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nsid w:val="57D97A19"/>
    <w:multiLevelType w:val="multilevel"/>
    <w:tmpl w:val="C3A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E403EC"/>
    <w:multiLevelType w:val="hybridMultilevel"/>
    <w:tmpl w:val="95661720"/>
    <w:lvl w:ilvl="0" w:tplc="03A055DE">
      <w:start w:val="1"/>
      <w:numFmt w:val="lowerLetter"/>
      <w:lvlText w:val="%1)"/>
      <w:lvlJc w:val="left"/>
      <w:pPr>
        <w:ind w:left="717" w:hanging="360"/>
      </w:pPr>
      <w:rPr>
        <w:rFonts w:cs="Arial" w:hint="default"/>
        <w:color w:val="222222"/>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5">
    <w:nsid w:val="589B7791"/>
    <w:multiLevelType w:val="multilevel"/>
    <w:tmpl w:val="AC2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C84A33"/>
    <w:multiLevelType w:val="multilevel"/>
    <w:tmpl w:val="2C226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2E160F"/>
    <w:multiLevelType w:val="multilevel"/>
    <w:tmpl w:val="EA7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504B02"/>
    <w:multiLevelType w:val="hybridMultilevel"/>
    <w:tmpl w:val="D7D82D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4150813"/>
    <w:multiLevelType w:val="hybridMultilevel"/>
    <w:tmpl w:val="DDC8C5D0"/>
    <w:lvl w:ilvl="0" w:tplc="D2D00838">
      <w:numFmt w:val="bullet"/>
      <w:lvlText w:val="-"/>
      <w:lvlJc w:val="left"/>
      <w:pPr>
        <w:tabs>
          <w:tab w:val="num" w:pos="-257"/>
        </w:tabs>
        <w:ind w:left="-257" w:hanging="360"/>
      </w:pPr>
      <w:rPr>
        <w:rFonts w:ascii="Times New Roman" w:eastAsia="Times New Roman" w:hAnsi="Times New Roman" w:cs="Times New Roman" w:hint="default"/>
      </w:rPr>
    </w:lvl>
    <w:lvl w:ilvl="1" w:tplc="BC84B884">
      <w:start w:val="1"/>
      <w:numFmt w:val="bullet"/>
      <w:lvlText w:val="o"/>
      <w:lvlJc w:val="left"/>
      <w:pPr>
        <w:tabs>
          <w:tab w:val="num" w:pos="118"/>
        </w:tabs>
        <w:ind w:left="118" w:hanging="360"/>
      </w:pPr>
      <w:rPr>
        <w:rFonts w:ascii="Courier New" w:hAnsi="Courier New" w:hint="default"/>
      </w:rPr>
    </w:lvl>
    <w:lvl w:ilvl="2" w:tplc="43BC09C6">
      <w:start w:val="1"/>
      <w:numFmt w:val="bullet"/>
      <w:lvlText w:val=""/>
      <w:lvlJc w:val="left"/>
      <w:pPr>
        <w:tabs>
          <w:tab w:val="num" w:pos="838"/>
        </w:tabs>
        <w:ind w:left="838" w:hanging="360"/>
      </w:pPr>
      <w:rPr>
        <w:rFonts w:ascii="Wingdings" w:hAnsi="Wingdings" w:hint="default"/>
      </w:rPr>
    </w:lvl>
    <w:lvl w:ilvl="3" w:tplc="6E7E3196" w:tentative="1">
      <w:start w:val="1"/>
      <w:numFmt w:val="bullet"/>
      <w:lvlText w:val=""/>
      <w:lvlJc w:val="left"/>
      <w:pPr>
        <w:tabs>
          <w:tab w:val="num" w:pos="1558"/>
        </w:tabs>
        <w:ind w:left="1558" w:hanging="360"/>
      </w:pPr>
      <w:rPr>
        <w:rFonts w:ascii="Symbol" w:hAnsi="Symbol" w:hint="default"/>
      </w:rPr>
    </w:lvl>
    <w:lvl w:ilvl="4" w:tplc="912E0CAC" w:tentative="1">
      <w:start w:val="1"/>
      <w:numFmt w:val="bullet"/>
      <w:lvlText w:val="o"/>
      <w:lvlJc w:val="left"/>
      <w:pPr>
        <w:tabs>
          <w:tab w:val="num" w:pos="2278"/>
        </w:tabs>
        <w:ind w:left="2278" w:hanging="360"/>
      </w:pPr>
      <w:rPr>
        <w:rFonts w:ascii="Courier New" w:hAnsi="Courier New" w:hint="default"/>
      </w:rPr>
    </w:lvl>
    <w:lvl w:ilvl="5" w:tplc="9B36F81A" w:tentative="1">
      <w:start w:val="1"/>
      <w:numFmt w:val="bullet"/>
      <w:lvlText w:val=""/>
      <w:lvlJc w:val="left"/>
      <w:pPr>
        <w:tabs>
          <w:tab w:val="num" w:pos="2998"/>
        </w:tabs>
        <w:ind w:left="2998" w:hanging="360"/>
      </w:pPr>
      <w:rPr>
        <w:rFonts w:ascii="Wingdings" w:hAnsi="Wingdings" w:hint="default"/>
      </w:rPr>
    </w:lvl>
    <w:lvl w:ilvl="6" w:tplc="C4D81F08" w:tentative="1">
      <w:start w:val="1"/>
      <w:numFmt w:val="bullet"/>
      <w:lvlText w:val=""/>
      <w:lvlJc w:val="left"/>
      <w:pPr>
        <w:tabs>
          <w:tab w:val="num" w:pos="3718"/>
        </w:tabs>
        <w:ind w:left="3718" w:hanging="360"/>
      </w:pPr>
      <w:rPr>
        <w:rFonts w:ascii="Symbol" w:hAnsi="Symbol" w:hint="default"/>
      </w:rPr>
    </w:lvl>
    <w:lvl w:ilvl="7" w:tplc="F75413E0" w:tentative="1">
      <w:start w:val="1"/>
      <w:numFmt w:val="bullet"/>
      <w:lvlText w:val="o"/>
      <w:lvlJc w:val="left"/>
      <w:pPr>
        <w:tabs>
          <w:tab w:val="num" w:pos="4438"/>
        </w:tabs>
        <w:ind w:left="4438" w:hanging="360"/>
      </w:pPr>
      <w:rPr>
        <w:rFonts w:ascii="Courier New" w:hAnsi="Courier New" w:hint="default"/>
      </w:rPr>
    </w:lvl>
    <w:lvl w:ilvl="8" w:tplc="C28E73C6" w:tentative="1">
      <w:start w:val="1"/>
      <w:numFmt w:val="bullet"/>
      <w:lvlText w:val=""/>
      <w:lvlJc w:val="left"/>
      <w:pPr>
        <w:tabs>
          <w:tab w:val="num" w:pos="5158"/>
        </w:tabs>
        <w:ind w:left="5158" w:hanging="360"/>
      </w:pPr>
      <w:rPr>
        <w:rFonts w:ascii="Wingdings" w:hAnsi="Wingdings" w:hint="default"/>
      </w:rPr>
    </w:lvl>
  </w:abstractNum>
  <w:abstractNum w:abstractNumId="31">
    <w:nsid w:val="778E6724"/>
    <w:multiLevelType w:val="hybridMultilevel"/>
    <w:tmpl w:val="7E2CCA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9C83A08"/>
    <w:multiLevelType w:val="multilevel"/>
    <w:tmpl w:val="20AE097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500AC6"/>
    <w:multiLevelType w:val="hybridMultilevel"/>
    <w:tmpl w:val="09A8D4DE"/>
    <w:lvl w:ilvl="0" w:tplc="28CED3C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5"/>
  </w:num>
  <w:num w:numId="3">
    <w:abstractNumId w:val="21"/>
  </w:num>
  <w:num w:numId="4">
    <w:abstractNumId w:val="8"/>
  </w:num>
  <w:num w:numId="5">
    <w:abstractNumId w:val="2"/>
  </w:num>
  <w:num w:numId="6">
    <w:abstractNumId w:val="27"/>
  </w:num>
  <w:num w:numId="7">
    <w:abstractNumId w:val="6"/>
  </w:num>
  <w:num w:numId="8">
    <w:abstractNumId w:val="25"/>
  </w:num>
  <w:num w:numId="9">
    <w:abstractNumId w:val="16"/>
  </w:num>
  <w:num w:numId="10">
    <w:abstractNumId w:val="9"/>
  </w:num>
  <w:num w:numId="11">
    <w:abstractNumId w:val="19"/>
  </w:num>
  <w:num w:numId="12">
    <w:abstractNumId w:val="0"/>
  </w:num>
  <w:num w:numId="13">
    <w:abstractNumId w:val="20"/>
  </w:num>
  <w:num w:numId="14">
    <w:abstractNumId w:val="23"/>
  </w:num>
  <w:num w:numId="15">
    <w:abstractNumId w:val="11"/>
  </w:num>
  <w:num w:numId="16">
    <w:abstractNumId w:val="28"/>
  </w:num>
  <w:num w:numId="17">
    <w:abstractNumId w:val="7"/>
  </w:num>
  <w:num w:numId="18">
    <w:abstractNumId w:val="1"/>
  </w:num>
  <w:num w:numId="19">
    <w:abstractNumId w:val="13"/>
  </w:num>
  <w:num w:numId="20">
    <w:abstractNumId w:val="14"/>
  </w:num>
  <w:num w:numId="21">
    <w:abstractNumId w:val="12"/>
  </w:num>
  <w:num w:numId="22">
    <w:abstractNumId w:val="32"/>
  </w:num>
  <w:num w:numId="23">
    <w:abstractNumId w:val="15"/>
  </w:num>
  <w:num w:numId="24">
    <w:abstractNumId w:val="26"/>
  </w:num>
  <w:num w:numId="25">
    <w:abstractNumId w:val="30"/>
  </w:num>
  <w:num w:numId="26">
    <w:abstractNumId w:val="17"/>
  </w:num>
  <w:num w:numId="27">
    <w:abstractNumId w:val="24"/>
  </w:num>
  <w:num w:numId="28">
    <w:abstractNumId w:val="29"/>
  </w:num>
  <w:num w:numId="29">
    <w:abstractNumId w:val="31"/>
  </w:num>
  <w:num w:numId="30">
    <w:abstractNumId w:val="18"/>
  </w:num>
  <w:num w:numId="31">
    <w:abstractNumId w:val="22"/>
  </w:num>
  <w:num w:numId="32">
    <w:abstractNumId w:val="10"/>
  </w:num>
  <w:num w:numId="33">
    <w:abstractNumId w:val="3"/>
  </w:num>
  <w:num w:numId="34">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72D7"/>
    <w:rsid w:val="00011146"/>
    <w:rsid w:val="00033289"/>
    <w:rsid w:val="00033429"/>
    <w:rsid w:val="00036598"/>
    <w:rsid w:val="00036FA6"/>
    <w:rsid w:val="00041E55"/>
    <w:rsid w:val="00077A04"/>
    <w:rsid w:val="000B7A66"/>
    <w:rsid w:val="000C03D6"/>
    <w:rsid w:val="000D16BC"/>
    <w:rsid w:val="000D1D46"/>
    <w:rsid w:val="000D7610"/>
    <w:rsid w:val="00160CF9"/>
    <w:rsid w:val="0019104D"/>
    <w:rsid w:val="001C280F"/>
    <w:rsid w:val="001F50A4"/>
    <w:rsid w:val="002345D5"/>
    <w:rsid w:val="002356DF"/>
    <w:rsid w:val="00275783"/>
    <w:rsid w:val="00282893"/>
    <w:rsid w:val="002A71AA"/>
    <w:rsid w:val="002C7A95"/>
    <w:rsid w:val="002D5910"/>
    <w:rsid w:val="003052C2"/>
    <w:rsid w:val="003210F1"/>
    <w:rsid w:val="003443CB"/>
    <w:rsid w:val="00383139"/>
    <w:rsid w:val="003D4E38"/>
    <w:rsid w:val="003E72D7"/>
    <w:rsid w:val="00416575"/>
    <w:rsid w:val="00481A62"/>
    <w:rsid w:val="004D3CF3"/>
    <w:rsid w:val="005359E8"/>
    <w:rsid w:val="00593C34"/>
    <w:rsid w:val="005B7022"/>
    <w:rsid w:val="005D42F1"/>
    <w:rsid w:val="0061153A"/>
    <w:rsid w:val="00615E6A"/>
    <w:rsid w:val="0061608D"/>
    <w:rsid w:val="00633F3C"/>
    <w:rsid w:val="00662E2F"/>
    <w:rsid w:val="006746CB"/>
    <w:rsid w:val="00693A51"/>
    <w:rsid w:val="006B0515"/>
    <w:rsid w:val="006B3194"/>
    <w:rsid w:val="006F1078"/>
    <w:rsid w:val="006F401C"/>
    <w:rsid w:val="007001DD"/>
    <w:rsid w:val="00724003"/>
    <w:rsid w:val="00740CCE"/>
    <w:rsid w:val="00746276"/>
    <w:rsid w:val="00781254"/>
    <w:rsid w:val="007A7136"/>
    <w:rsid w:val="008419BD"/>
    <w:rsid w:val="00842691"/>
    <w:rsid w:val="00845D6A"/>
    <w:rsid w:val="00856439"/>
    <w:rsid w:val="00860295"/>
    <w:rsid w:val="00895367"/>
    <w:rsid w:val="008D783C"/>
    <w:rsid w:val="008E3A46"/>
    <w:rsid w:val="008F27FF"/>
    <w:rsid w:val="00972124"/>
    <w:rsid w:val="009C00B4"/>
    <w:rsid w:val="009C1469"/>
    <w:rsid w:val="009C4796"/>
    <w:rsid w:val="009D339D"/>
    <w:rsid w:val="00A5711A"/>
    <w:rsid w:val="00A5741D"/>
    <w:rsid w:val="00A86944"/>
    <w:rsid w:val="00AA16BF"/>
    <w:rsid w:val="00AF0C61"/>
    <w:rsid w:val="00AF5416"/>
    <w:rsid w:val="00B21CD1"/>
    <w:rsid w:val="00B26C72"/>
    <w:rsid w:val="00B404CD"/>
    <w:rsid w:val="00BD6CFC"/>
    <w:rsid w:val="00BE47B0"/>
    <w:rsid w:val="00BF478C"/>
    <w:rsid w:val="00C06BC7"/>
    <w:rsid w:val="00C6423B"/>
    <w:rsid w:val="00C71F97"/>
    <w:rsid w:val="00C92C56"/>
    <w:rsid w:val="00CC7F00"/>
    <w:rsid w:val="00CF57B3"/>
    <w:rsid w:val="00D14B55"/>
    <w:rsid w:val="00D84019"/>
    <w:rsid w:val="00E00E4F"/>
    <w:rsid w:val="00E2423B"/>
    <w:rsid w:val="00E33DB2"/>
    <w:rsid w:val="00E80CF8"/>
    <w:rsid w:val="00E810B9"/>
    <w:rsid w:val="00ED66EC"/>
    <w:rsid w:val="00EF1ED2"/>
    <w:rsid w:val="00F27183"/>
    <w:rsid w:val="00F6287E"/>
    <w:rsid w:val="00FA27EE"/>
    <w:rsid w:val="00FE01E0"/>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34"/>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E00E4F"/>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E00E4F"/>
    <w:rPr>
      <w:rFonts w:ascii="Arial Narrow" w:eastAsia="Arial Narrow" w:hAnsi="Arial Narrow" w:cs="Arial Narrow"/>
      <w:shd w:val="clear" w:color="auto" w:fill="FFFFFF"/>
    </w:rPr>
  </w:style>
  <w:style w:type="character" w:customStyle="1" w:styleId="In">
    <w:name w:val="Iné_"/>
    <w:basedOn w:val="Predvolenpsmoodseku"/>
    <w:link w:val="In0"/>
    <w:rsid w:val="00E00E4F"/>
    <w:rPr>
      <w:rFonts w:ascii="Arial Narrow" w:eastAsia="Arial Narrow" w:hAnsi="Arial Narrow" w:cs="Arial Narrow"/>
      <w:shd w:val="clear" w:color="auto" w:fill="FFFFFF"/>
    </w:rPr>
  </w:style>
  <w:style w:type="paragraph" w:customStyle="1" w:styleId="Zhlavie30">
    <w:name w:val="Záhlavie #3"/>
    <w:basedOn w:val="Normlny"/>
    <w:link w:val="Zhlavie3"/>
    <w:rsid w:val="00E00E4F"/>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Style3">
    <w:name w:val="Style3"/>
    <w:basedOn w:val="Normlny"/>
    <w:uiPriority w:val="99"/>
    <w:rsid w:val="00416575"/>
    <w:pPr>
      <w:tabs>
        <w:tab w:val="clear" w:pos="2160"/>
        <w:tab w:val="clear" w:pos="2880"/>
        <w:tab w:val="clear" w:pos="4500"/>
      </w:tabs>
      <w:autoSpaceDE w:val="0"/>
      <w:autoSpaceDN w:val="0"/>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unhideWhenUsed/>
    <w:rsid w:val="008E3A46"/>
    <w:pPr>
      <w:tabs>
        <w:tab w:val="clear" w:pos="2160"/>
        <w:tab w:val="clear" w:pos="2880"/>
        <w:tab w:val="clear" w:pos="4500"/>
      </w:tabs>
      <w:spacing w:after="120" w:line="480" w:lineRule="auto"/>
      <w:ind w:left="283"/>
    </w:pPr>
    <w:rPr>
      <w:rFonts w:ascii="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8E3A46"/>
    <w:rPr>
      <w:rFonts w:ascii="Times New Roman" w:eastAsia="Times New Roman" w:hAnsi="Times New Roman" w:cs="Times New Roman"/>
      <w:sz w:val="24"/>
      <w:szCs w:val="24"/>
      <w:lang w:val="sk-SK" w:eastAsia="sk-SK"/>
    </w:rPr>
  </w:style>
  <w:style w:type="paragraph" w:styleId="Zarkazkladnhotextu3">
    <w:name w:val="Body Text Indent 3"/>
    <w:basedOn w:val="Normlny"/>
    <w:link w:val="Zarkazkladnhotextu3Char"/>
    <w:rsid w:val="008E3A46"/>
    <w:pPr>
      <w:tabs>
        <w:tab w:val="clear" w:pos="2160"/>
        <w:tab w:val="clear" w:pos="2880"/>
        <w:tab w:val="clear" w:pos="4500"/>
      </w:tabs>
      <w:spacing w:after="120"/>
      <w:ind w:left="283"/>
    </w:pPr>
    <w:rPr>
      <w:rFonts w:ascii="Times New Roman" w:hAnsi="Times New Roman" w:cs="Times New Roman"/>
      <w:sz w:val="16"/>
      <w:szCs w:val="16"/>
      <w:lang w:val="x-none" w:eastAsia="x-none"/>
    </w:rPr>
  </w:style>
  <w:style w:type="character" w:customStyle="1" w:styleId="Zarkazkladnhotextu3Char">
    <w:name w:val="Zarážka základného textu 3 Char"/>
    <w:basedOn w:val="Predvolenpsmoodseku"/>
    <w:link w:val="Zarkazkladnhotextu3"/>
    <w:rsid w:val="008E3A46"/>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ig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Sigma" TargetMode="External"/><Relationship Id="rId5" Type="http://schemas.openxmlformats.org/officeDocument/2006/relationships/webSettings" Target="webSettings.xml"/><Relationship Id="rId10" Type="http://schemas.openxmlformats.org/officeDocument/2006/relationships/hyperlink" Target="https://cs.wikipedia.org/wiki/Sigma" TargetMode="External"/><Relationship Id="rId4" Type="http://schemas.openxmlformats.org/officeDocument/2006/relationships/settings" Target="settings.xml"/><Relationship Id="rId9" Type="http://schemas.openxmlformats.org/officeDocument/2006/relationships/hyperlink" Target="https://cs.wikipedia.org/wiki/Sigm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0C624-57DC-48FE-9750-3DA966E0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Pages>
  <Words>1086</Words>
  <Characters>6195</Characters>
  <Application>Microsoft Office Word</Application>
  <DocSecurity>0</DocSecurity>
  <Lines>51</Lines>
  <Paragraphs>14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35</cp:revision>
  <dcterms:created xsi:type="dcterms:W3CDTF">2019-05-12T20:23:00Z</dcterms:created>
  <dcterms:modified xsi:type="dcterms:W3CDTF">2022-04-01T13:23:00Z</dcterms:modified>
</cp:coreProperties>
</file>