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5B4853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>Časť 1: „Náboje do poloautomatických a automatických ručných zbraní kalibru 5,7x28 mm“</w:t>
      </w:r>
      <w:r w:rsidR="009F27DF" w:rsidRPr="005B4853">
        <w:rPr>
          <w:rFonts w:ascii="Arial Narrow" w:hAnsi="Arial Narrow"/>
          <w:b/>
          <w:u w:val="single"/>
        </w:rPr>
        <w:tab/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853">
        <w:trPr>
          <w:cantSplit/>
          <w:trHeight w:val="832"/>
        </w:trPr>
        <w:tc>
          <w:tcPr>
            <w:tcW w:w="568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bookmarkStart w:id="0" w:name="_GoBack" w:colFirst="1" w:colLast="1"/>
          </w:p>
          <w:p w:rsidR="008172D2" w:rsidRPr="00D73957" w:rsidRDefault="008172D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</w:t>
            </w:r>
            <w:r w:rsidR="005B4853">
              <w:rPr>
                <w:rFonts w:ascii="Arial Narrow" w:hAnsi="Arial Narrow"/>
                <w:b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8172D2" w:rsidRPr="00D73957" w:rsidRDefault="005B4853" w:rsidP="00CB67EA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5B4853">
              <w:rPr>
                <w:rFonts w:ascii="Arial Narrow" w:hAnsi="Arial Narrow"/>
                <w:color w:val="000000"/>
              </w:rPr>
              <w:t xml:space="preserve">Náboj kalibru 5,7x28 mm </w:t>
            </w:r>
            <w:proofErr w:type="spellStart"/>
            <w:r w:rsidRPr="005B4853">
              <w:rPr>
                <w:rFonts w:ascii="Arial Narrow" w:hAnsi="Arial Narrow"/>
                <w:color w:val="000000"/>
              </w:rPr>
              <w:t>celoplášťová</w:t>
            </w:r>
            <w:proofErr w:type="spellEnd"/>
            <w:r w:rsidRPr="005B4853">
              <w:rPr>
                <w:rFonts w:ascii="Arial Narrow" w:hAnsi="Arial Narrow"/>
                <w:color w:val="000000"/>
              </w:rPr>
              <w:t xml:space="preserve"> strela</w:t>
            </w:r>
          </w:p>
        </w:tc>
        <w:tc>
          <w:tcPr>
            <w:tcW w:w="992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5B485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FF72F4">
              <w:rPr>
                <w:rFonts w:ascii="Arial Narrow" w:hAnsi="Arial Narrow"/>
              </w:rPr>
              <w:t>50 000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:rsidTr="005B4853">
        <w:trPr>
          <w:cantSplit/>
          <w:trHeight w:val="832"/>
        </w:trPr>
        <w:tc>
          <w:tcPr>
            <w:tcW w:w="568" w:type="dxa"/>
            <w:vAlign w:val="center"/>
          </w:tcPr>
          <w:p w:rsidR="005B4853" w:rsidRDefault="005B485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1b)</w:t>
            </w:r>
          </w:p>
        </w:tc>
        <w:tc>
          <w:tcPr>
            <w:tcW w:w="2268" w:type="dxa"/>
            <w:vAlign w:val="center"/>
          </w:tcPr>
          <w:p w:rsidR="005B4853" w:rsidRPr="005B4853" w:rsidRDefault="005B4853" w:rsidP="00CB67EA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5B4853">
              <w:rPr>
                <w:rFonts w:ascii="Arial Narrow" w:hAnsi="Arial Narrow"/>
                <w:color w:val="000000"/>
              </w:rPr>
              <w:t>Náboj kal. 5,7x28 mm strela s dutinkou</w:t>
            </w:r>
          </w:p>
        </w:tc>
        <w:tc>
          <w:tcPr>
            <w:tcW w:w="992" w:type="dxa"/>
            <w:vAlign w:val="center"/>
          </w:tcPr>
          <w:p w:rsidR="005B4853" w:rsidRDefault="005B485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30 000</w:t>
            </w:r>
          </w:p>
        </w:tc>
        <w:tc>
          <w:tcPr>
            <w:tcW w:w="1417" w:type="dxa"/>
            <w:vAlign w:val="center"/>
          </w:tcPr>
          <w:p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bookmarkEnd w:id="0"/>
      <w:tr w:rsidR="008172D2" w:rsidRPr="00D73957" w:rsidTr="005B4853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2022-04-04T10:10:00Z</dcterms:modified>
</cp:coreProperties>
</file>