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7712DD97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t>Príloha č. 1 – Špecifikácia predmetu zákazky</w:t>
      </w:r>
    </w:p>
    <w:p w14:paraId="1C62C388" w14:textId="77777777" w:rsidR="0048642F" w:rsidRPr="003B029D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061"/>
        <w:gridCol w:w="1365"/>
        <w:gridCol w:w="1924"/>
        <w:gridCol w:w="1724"/>
      </w:tblGrid>
      <w:tr w:rsidR="009B05DD" w:rsidRPr="003B029D" w14:paraId="77C700AD" w14:textId="77777777" w:rsidTr="008C54D0">
        <w:tc>
          <w:tcPr>
            <w:tcW w:w="9634" w:type="dxa"/>
            <w:gridSpan w:val="5"/>
            <w:shd w:val="clear" w:color="auto" w:fill="F2F2F2" w:themeFill="background1" w:themeFillShade="F2"/>
          </w:tcPr>
          <w:p w14:paraId="1F9D7CBC" w14:textId="6C409BDE" w:rsidR="009B05DD" w:rsidRPr="003B029D" w:rsidRDefault="00663297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8364C6"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Váhy s detektorom kovov</w:t>
            </w:r>
          </w:p>
        </w:tc>
      </w:tr>
      <w:tr w:rsidR="009B05DD" w:rsidRPr="003B029D" w14:paraId="328C40E8" w14:textId="77777777">
        <w:tc>
          <w:tcPr>
            <w:tcW w:w="9634" w:type="dxa"/>
            <w:gridSpan w:val="5"/>
          </w:tcPr>
          <w:p w14:paraId="2871D885" w14:textId="77777777" w:rsidR="009B05DD" w:rsidRPr="003B029D" w:rsidRDefault="009B05DD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3B029D" w14:paraId="31DA89EB" w14:textId="77777777" w:rsidTr="00265659"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133D4DB3" w14:textId="7489EAA7" w:rsidR="002D388A" w:rsidRPr="003B029D" w:rsidRDefault="00663297" w:rsidP="002F6FA9">
            <w:pPr>
              <w:suppressAutoHyphens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Dodávka, inštalácia a uvedenie do prevádzky 2 ks priebežných váh s automatickými označovačmi s aplikáciou etikety zhora a detektormi kovov vhodných do potravinárskeho priemyslu.  Súčasťou bude prídavné vyraďovacie zariadenie na produkty nespĺňajúce hmotnostný limit, samostatná tlačiareň súčtových etikiet, software na tvorbu etikiet, správu dát, zber a vyhodnocovanie štatistických údajov (vrátane licencií, ak sú potrebné pre funkčnosť softwaru). Súčasťou dodávky bude integrácia systému na detekciu kovov v zabalenom produkte vrátane vyradenia detegovaného produktu a signalizácie. Súčasťou dopravníkového systému pred detektorom kovov a pred váhou budú </w:t>
            </w:r>
            <w:proofErr w:type="spellStart"/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>zrovnávacie</w:t>
            </w:r>
            <w:proofErr w:type="spellEnd"/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lišty pre ručné vkladanie produktu. Všetky zariadenia a ich súčasti musia byť vhodné pre aplikáciu v potravinárskom priemysle spolu s príslušnými certifikátmi.</w:t>
            </w:r>
            <w:r w:rsidR="007E35A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B05DD" w:rsidRPr="003B029D" w14:paraId="50FF64F6" w14:textId="77777777">
        <w:tc>
          <w:tcPr>
            <w:tcW w:w="9634" w:type="dxa"/>
            <w:gridSpan w:val="5"/>
          </w:tcPr>
          <w:p w14:paraId="27E9D790" w14:textId="2BD2D58A" w:rsidR="008C0713" w:rsidRPr="003B029D" w:rsidRDefault="008C0713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42F" w:rsidRPr="003B029D" w14:paraId="36314DD0" w14:textId="77777777" w:rsidTr="00E749C2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0350A30D" w14:textId="738ED910" w:rsidR="0048642F" w:rsidRPr="003B029D" w:rsidRDefault="00AD7FC2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>Váha s detektorom kovov</w:t>
            </w:r>
          </w:p>
          <w:p w14:paraId="6F6DDB58" w14:textId="1915D0DE" w:rsidR="0048642F" w:rsidRPr="003B029D" w:rsidRDefault="0048642F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Počet: </w:t>
            </w:r>
            <w:r w:rsidR="00AD7FC2"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177FA029" w14:textId="77777777" w:rsidR="00B008F2" w:rsidRPr="00B008F2" w:rsidRDefault="0048642F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14:paraId="439E97C6" w14:textId="517F30CA" w:rsidR="0048642F" w:rsidRPr="00B008F2" w:rsidRDefault="0048642F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14:glow w14:rad="63500">
                  <w14:srgbClr w14:val="FFFF00">
                    <w14:alpha w14:val="60000"/>
                  </w14:srgbClr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</w:t>
            </w:r>
            <w:r w:rsidR="001F04E0"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>predmetu zákazky</w:t>
            </w:r>
          </w:p>
        </w:tc>
      </w:tr>
      <w:tr w:rsidR="00C561D1" w:rsidRPr="003B029D" w14:paraId="1BA9D415" w14:textId="77777777" w:rsidTr="00E749C2">
        <w:trPr>
          <w:trHeight w:val="972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52A14" w14:textId="77777777" w:rsidR="00C561D1" w:rsidRPr="003B029D" w:rsidRDefault="00C561D1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57EC32EE" w14:textId="77777777" w:rsidR="00C561D1" w:rsidRPr="003B029D" w:rsidRDefault="00C561D1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B6AC35B" w14:textId="48ED840E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</w:t>
            </w:r>
            <w:r w:rsidR="00265659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požadovaného parametra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9D54D4D" w14:textId="77777777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7037B9C" w14:textId="5F3C8461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Parametre ponúkané potenciálnym dodávateľom</w:t>
            </w:r>
          </w:p>
        </w:tc>
      </w:tr>
      <w:tr w:rsidR="00892A00" w:rsidRPr="003B029D" w14:paraId="377115DF" w14:textId="77777777" w:rsidTr="003729CE">
        <w:trPr>
          <w:trHeight w:val="359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D95A7D" w14:textId="27A6E819" w:rsidR="00892A00" w:rsidRPr="003B029D" w:rsidRDefault="00212F11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Priebežná váha</w:t>
            </w:r>
            <w:r w:rsidR="00896867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HW požiadavky</w:t>
            </w:r>
          </w:p>
        </w:tc>
      </w:tr>
      <w:tr w:rsidR="00AB4A34" w:rsidRPr="003B029D" w14:paraId="40D9803C" w14:textId="77777777" w:rsidTr="00E749C2">
        <w:trPr>
          <w:trHeight w:val="362"/>
        </w:trPr>
        <w:tc>
          <w:tcPr>
            <w:tcW w:w="563" w:type="dxa"/>
            <w:shd w:val="clear" w:color="auto" w:fill="auto"/>
            <w:vAlign w:val="center"/>
          </w:tcPr>
          <w:p w14:paraId="031ADD24" w14:textId="21C026B6" w:rsidR="00AB4A3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8A26A52" w14:textId="577B171C" w:rsidR="00AB4A34" w:rsidRPr="003B029D" w:rsidRDefault="00376745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Presnosť váženia výrobku do 3 kg</w:t>
            </w:r>
            <w:r w:rsidR="00D77A3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(vrátane)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D5A721" w14:textId="4E6350EC" w:rsidR="00AB4A34" w:rsidRPr="003B029D" w:rsidDel="00DF4809" w:rsidRDefault="0037674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4797794" w14:textId="69121B91" w:rsidR="00AB4A34" w:rsidRPr="003B029D" w:rsidRDefault="00957F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max. 1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2ED3364" w14:textId="6A5B1FB3" w:rsidR="00AB4A34" w:rsidRPr="00B008F2" w:rsidRDefault="00957F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57F43" w:rsidRPr="003B029D" w14:paraId="49FB16DA" w14:textId="77777777" w:rsidTr="00E749C2">
        <w:trPr>
          <w:trHeight w:val="269"/>
        </w:trPr>
        <w:tc>
          <w:tcPr>
            <w:tcW w:w="563" w:type="dxa"/>
            <w:shd w:val="clear" w:color="auto" w:fill="auto"/>
            <w:vAlign w:val="center"/>
          </w:tcPr>
          <w:p w14:paraId="6BDCCC0F" w14:textId="2B542CA9" w:rsidR="00957F4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8D4567" w14:textId="22239E17" w:rsidR="00957F43" w:rsidRPr="003B029D" w:rsidRDefault="00D77A39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Presnosť váženia výrobku </w:t>
            </w:r>
            <w:r w:rsidR="00FA7D5A" w:rsidRPr="003B029D">
              <w:rPr>
                <w:rFonts w:asciiTheme="minorHAnsi" w:hAnsiTheme="minorHAnsi" w:cstheme="minorHAnsi"/>
                <w:sz w:val="20"/>
                <w:szCs w:val="20"/>
              </w:rPr>
              <w:t>od 3 do 6 kg (vrátane</w:t>
            </w:r>
            <w:r w:rsidR="007E35AE" w:rsidRPr="003B029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6AC2DE7" w14:textId="53A3B242" w:rsidR="00957F43" w:rsidRPr="003B029D" w:rsidDel="00DF4809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669B435" w14:textId="2A5AF08A" w:rsidR="00957F43" w:rsidRPr="003B029D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033456D" w14:textId="4B333E35" w:rsidR="00957F43" w:rsidRPr="00B008F2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EE40A4" w:rsidRPr="003B029D" w14:paraId="04C886D1" w14:textId="77777777" w:rsidTr="00E749C2">
        <w:trPr>
          <w:trHeight w:val="286"/>
        </w:trPr>
        <w:tc>
          <w:tcPr>
            <w:tcW w:w="563" w:type="dxa"/>
            <w:shd w:val="clear" w:color="auto" w:fill="auto"/>
            <w:vAlign w:val="center"/>
          </w:tcPr>
          <w:p w14:paraId="6F7DF2AA" w14:textId="6C47D3FF" w:rsidR="00EE40A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DD35EF0" w14:textId="118F1339" w:rsidR="00EE40A4" w:rsidRPr="003B029D" w:rsidRDefault="00EE40A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Požadovaný rozsah váhy odvážiť výrobok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0EE0EB4" w14:textId="58516363" w:rsidR="00EE40A4" w:rsidRPr="003B029D" w:rsidDel="00DF4809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7B6F05A" w14:textId="52A2BF59" w:rsidR="00EE40A4" w:rsidRPr="003B029D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(od 50 do 6000)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02F61D3" w14:textId="7F9A57C2" w:rsidR="00EE40A4" w:rsidRPr="00B008F2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rozsah</w:t>
            </w:r>
          </w:p>
        </w:tc>
      </w:tr>
      <w:tr w:rsidR="00FA64E3" w:rsidRPr="003B029D" w14:paraId="7EAB8FAC" w14:textId="77777777" w:rsidTr="00E749C2">
        <w:trPr>
          <w:trHeight w:val="263"/>
        </w:trPr>
        <w:tc>
          <w:tcPr>
            <w:tcW w:w="563" w:type="dxa"/>
            <w:shd w:val="clear" w:color="auto" w:fill="auto"/>
            <w:vAlign w:val="center"/>
          </w:tcPr>
          <w:p w14:paraId="590DB1BF" w14:textId="3919B899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D68DAAE" w14:textId="605CEFD2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Priebežn</w:t>
            </w:r>
            <w:r w:rsidR="00212F11" w:rsidRPr="003B029D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vá</w:t>
            </w:r>
            <w:r w:rsidR="00212F11" w:rsidRPr="003B029D">
              <w:rPr>
                <w:rFonts w:asciiTheme="minorHAnsi" w:hAnsiTheme="minorHAnsi" w:cstheme="minorHAnsi"/>
                <w:sz w:val="20"/>
                <w:szCs w:val="20"/>
              </w:rPr>
              <w:t>ženie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A9A2D70" w14:textId="549F489A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47CDEEA4" w14:textId="6156B77A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248D1F6" w14:textId="7EB66CB8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FA64E3" w:rsidRPr="003B029D" w14:paraId="4F5477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6B3BA5D" w14:textId="43212512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014573" w14:textId="01CA7CA9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Automatické označovanie</w:t>
            </w:r>
            <w:r w:rsidR="009C64B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jednotlivých k</w:t>
            </w:r>
            <w:r w:rsidR="000723BB" w:rsidRPr="003B029D">
              <w:rPr>
                <w:rFonts w:asciiTheme="minorHAnsi" w:hAnsiTheme="minorHAnsi" w:cstheme="minorHAnsi"/>
                <w:sz w:val="20"/>
                <w:szCs w:val="20"/>
              </w:rPr>
              <w:t>usov produktu</w:t>
            </w:r>
            <w:r w:rsidR="002856C2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etiketou</w:t>
            </w:r>
            <w:r w:rsidR="00DF480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zhora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3D20114" w14:textId="7B41E363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A802DDD" w14:textId="492C2A39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26C49B5" w14:textId="1AEB3E75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FA64E3" w:rsidRPr="003B029D" w14:paraId="661825D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669EBD2" w14:textId="576151A9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888CD26" w14:textId="70334ED1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tlačovej hlavy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333205F" w14:textId="066C2A7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B6D8FC4" w14:textId="1AAE2A42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104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5310EF9" w14:textId="5A31CEA0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AE1886" w:rsidRPr="003B029D" w14:paraId="3AA5CBE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70437EE" w14:textId="1582EEC5" w:rsidR="00AE188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7E258CA" w14:textId="7E54AFDB" w:rsidR="00AE1886" w:rsidRPr="003B029D" w:rsidRDefault="0020190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Hustota tlače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175011E" w14:textId="410BCCDE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bod/mm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0B8BD87" w14:textId="4E2B3F79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8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A4BD7E2" w14:textId="4343093D" w:rsidR="00AE1886" w:rsidRPr="00B008F2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184E192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770C2EF" w14:textId="6ABB12D7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BF32124" w14:textId="1C590CCF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Priemer </w:t>
            </w:r>
            <w:r w:rsidR="008426E0" w:rsidRPr="003B029D">
              <w:rPr>
                <w:rFonts w:asciiTheme="minorHAnsi" w:hAnsiTheme="minorHAnsi" w:cstheme="minorHAnsi"/>
                <w:sz w:val="20"/>
                <w:szCs w:val="20"/>
              </w:rPr>
              <w:t>jadra kotúča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604F33" w:rsidRPr="003B02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etiketami</w:t>
            </w:r>
            <w:r w:rsidR="00604F3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76 mm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4B4582" w14:textId="1F4D265C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7B6677D" w14:textId="71FD35E3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BAD0964" w14:textId="1A093CFA" w:rsidR="00FA64E3" w:rsidRPr="00B008F2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75894" w:rsidRPr="003B029D" w14:paraId="25022C6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03F1EDC" w14:textId="55815E03" w:rsidR="00C7589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8F936D" w14:textId="6E4E1288" w:rsidR="00C75894" w:rsidRPr="003B029D" w:rsidRDefault="0026427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Vonkajší priemer kotúča s etiketami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17643C" w14:textId="16CAB6CC" w:rsidR="00C75894" w:rsidRPr="003B029D" w:rsidRDefault="0026427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F6D3D5F" w14:textId="5B405DC7" w:rsidR="00C75894" w:rsidRPr="003B029D" w:rsidRDefault="0026427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AA7C62" w:rsidRPr="003B029D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CD8675D" w14:textId="72665873" w:rsidR="00C75894" w:rsidRPr="00B008F2" w:rsidRDefault="008426E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67AD5B4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72775CA" w14:textId="6EDB61FB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FDE7597" w14:textId="753F38E1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Výkon</w:t>
            </w:r>
            <w:r w:rsidR="008F3328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váženia</w:t>
            </w:r>
            <w:r w:rsidR="00BF3E9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a označovania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(pre produkt dĺžky do 200 mm)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451E5F7" w14:textId="17C249F6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ks/min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F012D7" w14:textId="4666F46F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790FA156" w14:textId="4239311D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20C54CC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093702A" w14:textId="00D9B02C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342A5AB" w14:textId="00A96210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Dĺžka váhového dopravníka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EDA639F" w14:textId="67BAC7B2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B2C8937" w14:textId="0852A7AF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450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698D8E3" w14:textId="6E3D4295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12B8EC2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C1FB06F" w14:textId="59A892EF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6C05E00" w14:textId="0554711A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váhového dopravníka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E3115F" w14:textId="71E5CF2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E1E4E97" w14:textId="4AFFB2F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350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BB9D1F8" w14:textId="66830FFD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FA64E3" w:rsidRPr="003B029D" w14:paraId="1E9FB5B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B47DAC6" w14:textId="114332BA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EA0B285" w14:textId="26D2ECA5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Rozraďovací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systém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5ED9B4B" w14:textId="53637E5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76B5334" w14:textId="54C399E9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B63CC41" w14:textId="2F55248E" w:rsidR="00FA64E3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FA64E3" w:rsidRPr="003B029D" w14:paraId="063E632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00A76EE" w14:textId="4D7B1596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C817FAC" w14:textId="793B63B0" w:rsidR="00FA64E3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Samostatná t</w:t>
            </w:r>
            <w:r w:rsidR="00FA64E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lačiareň súčtových etikiet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0BC305" w14:textId="3AEDAFEE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1459958" w14:textId="7C86D4A5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61888A1" w14:textId="78423ED2" w:rsidR="00D6206F" w:rsidRPr="00B008F2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6206F" w:rsidRPr="003B029D" w14:paraId="186A34E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9894654" w14:textId="1D5874C3" w:rsidR="00D6206F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25C034B" w14:textId="1F0B2C32" w:rsidR="00D6206F" w:rsidRPr="003B029D" w:rsidRDefault="00D6206F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tlačovej hlavy pre súčtovú tlačiareň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EF73AF9" w14:textId="1A8637BB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D9E3D6B" w14:textId="23AF8F01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104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AA71F58" w14:textId="77F4887C" w:rsidR="00D6206F" w:rsidRPr="00B008F2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822621" w:rsidRPr="003B029D" w14:paraId="3551C7A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BCB894A" w14:textId="48F0714D" w:rsidR="00822621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5EA2FE" w14:textId="3FF80BD3" w:rsidR="00822621" w:rsidRPr="003B029D" w:rsidRDefault="00C7473E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Vyraďovacie zariadenie pre produkty nespĺňajúce 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váhový limit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B9FAC36" w14:textId="5EB82280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79E6775" w14:textId="4E1325AA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2F3FD86" w14:textId="678ADB76" w:rsidR="00822621" w:rsidRPr="00B008F2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66DC" w:rsidRPr="003B029D" w14:paraId="4ED48C67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5B4A796" w14:textId="16E5064A" w:rsidR="00C066DC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E8DFE94" w14:textId="323E7585" w:rsidR="00C066DC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Typ v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yraďovacie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zariadeni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pre produkty nespĺňajúce </w:t>
            </w:r>
            <w:proofErr w:type="spellStart"/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váhovy</w:t>
            </w:r>
            <w:proofErr w:type="spellEnd"/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limit – </w:t>
            </w:r>
            <w:r w:rsidR="00283463" w:rsidRPr="003B029D">
              <w:rPr>
                <w:rFonts w:asciiTheme="minorHAnsi" w:hAnsiTheme="minorHAnsi" w:cstheme="minorHAnsi"/>
                <w:sz w:val="20"/>
                <w:szCs w:val="20"/>
              </w:rPr>
              <w:t>pneumatický piest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86C72D8" w14:textId="6566A325" w:rsidR="00C066DC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37EA4B4" w14:textId="315C2C49" w:rsidR="00C066DC" w:rsidRPr="003B029D" w:rsidRDefault="00EC7ED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C817E3C" w14:textId="4D1A3895" w:rsidR="00B05FA8" w:rsidRPr="00B008F2" w:rsidRDefault="00B72203" w:rsidP="00B008F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B72203" w:rsidRPr="003B029D" w14:paraId="186241A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5A48A47" w14:textId="427E4F64" w:rsidR="00B7220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4599D89" w14:textId="08817758" w:rsidR="00B72203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Uzamykateľná n</w:t>
            </w:r>
            <w:r w:rsidR="003A6EF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ádoba na zachytávanie vyradených produktov </w:t>
            </w:r>
            <w:r w:rsidR="00D3309B" w:rsidRPr="003B029D">
              <w:rPr>
                <w:rFonts w:asciiTheme="minorHAnsi" w:hAnsiTheme="minorHAnsi" w:cstheme="minorHAnsi"/>
                <w:sz w:val="20"/>
                <w:szCs w:val="20"/>
              </w:rPr>
              <w:t>nespĺňajúcich váhový limit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CFD5F26" w14:textId="2D8DBCF3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F37E822" w14:textId="295A216A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ED12416" w14:textId="71C8814B" w:rsidR="00B72203" w:rsidRPr="00B008F2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3309B" w:rsidRPr="003B029D" w14:paraId="68E6C95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D0EB1E9" w14:textId="23AAD54F" w:rsidR="00D3309B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7CC3DFB" w14:textId="2038B1ED" w:rsidR="00D3309B" w:rsidRPr="003B029D" w:rsidRDefault="001D0A8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Sieťové pripojenie</w:t>
            </w:r>
            <w:r w:rsidR="006B36B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>ethernet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172AAF7" w14:textId="45D3793D" w:rsidR="00D3309B" w:rsidRPr="003B029D" w:rsidRDefault="001D0A8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71584F9" w14:textId="20F5C670" w:rsidR="00D3309B" w:rsidRPr="003B029D" w:rsidRDefault="001D0A8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9B039F" w14:textId="62EAF77E" w:rsidR="004B2A5D" w:rsidRPr="00B008F2" w:rsidRDefault="004B2A5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4B2A5D" w:rsidRPr="003B029D" w14:paraId="586A8CEB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2110AFD4" w14:textId="13A392A0" w:rsidR="004B2A5D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83612B0" w14:textId="3BCB9A73" w:rsidR="004B2A5D" w:rsidRPr="003B029D" w:rsidRDefault="00B05FA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Uhlopriečka d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>otykov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displ</w:t>
            </w:r>
            <w:r w:rsidR="00B5313B" w:rsidRPr="003B029D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D77B187" w14:textId="5DBF3843" w:rsidR="004B2A5D" w:rsidRPr="003B029D" w:rsidRDefault="008B0E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3E28A75" w14:textId="00629B47" w:rsidR="004B2A5D" w:rsidRPr="003B029D" w:rsidRDefault="008B0E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F52CA0" w:rsidRPr="003B029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4E676DB" w14:textId="35E5BF8C" w:rsidR="004B2A5D" w:rsidRPr="00B008F2" w:rsidRDefault="00414C1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D0838" w:rsidRPr="003B029D" w14:paraId="36390761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80F7ACE" w14:textId="15497079" w:rsidR="00CD0838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4E72E0C" w14:textId="1208A5C3" w:rsidR="00CD0838" w:rsidRPr="003B029D" w:rsidRDefault="00CD083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Zrovnávacie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lišty pre </w:t>
            </w:r>
            <w:r w:rsidR="00D4310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ručné 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vkladanie produktu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3DE238E" w14:textId="70CBE636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C06C3F8" w14:textId="6C7CA219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A98E293" w14:textId="0858DFB2" w:rsidR="00CD0838" w:rsidRPr="00B008F2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896867" w:rsidRPr="003B029D" w14:paraId="566DFA3F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808CC2B" w14:textId="2E758E17" w:rsidR="00896867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48D59E7" w14:textId="2F70A90A" w:rsidR="00896867" w:rsidRPr="003B029D" w:rsidRDefault="00896867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Valčekový </w:t>
            </w:r>
            <w:r w:rsidR="0071689E" w:rsidRPr="003B029D">
              <w:rPr>
                <w:rFonts w:asciiTheme="minorHAnsi" w:hAnsiTheme="minorHAnsi" w:cstheme="minorHAnsi"/>
                <w:sz w:val="20"/>
                <w:szCs w:val="20"/>
              </w:rPr>
              <w:t>výstupný dopravník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DBEA2F3" w14:textId="06425F8C" w:rsidR="00896867" w:rsidRPr="003B029D" w:rsidRDefault="0071689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57E084F" w14:textId="702AEAD7" w:rsidR="00896867" w:rsidRPr="003B029D" w:rsidRDefault="00C5013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11BC35" w14:textId="25B3B7C9" w:rsidR="00896867" w:rsidRPr="00B008F2" w:rsidRDefault="00C5013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A6A8D" w:rsidRPr="003B029D" w14:paraId="564671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EADE8BB" w14:textId="3BA3A760" w:rsidR="00DA6A8D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C6230E" w14:textId="68351A90" w:rsidR="00DA6A8D" w:rsidRPr="003B029D" w:rsidRDefault="00B07CDE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Aplikácia etikiet</w:t>
            </w:r>
            <w:r w:rsidR="00EC7ED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vzduchom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C3B90C0" w14:textId="6EB0D8A3" w:rsidR="00DA6A8D" w:rsidRPr="003B029D" w:rsidRDefault="00B07CD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2CE639" w14:textId="36231D54" w:rsidR="00DA6A8D" w:rsidRPr="003B029D" w:rsidRDefault="00EC7ED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988F5B2" w14:textId="7F2FC1A4" w:rsidR="00DA6A8D" w:rsidRPr="00B008F2" w:rsidRDefault="00B07CD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035D8C" w:rsidRPr="003B029D" w14:paraId="610A2D0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F049DA5" w14:textId="70098311" w:rsidR="00035D8C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F20C8D6" w14:textId="32438D0A" w:rsidR="00035D8C" w:rsidRPr="003B029D" w:rsidRDefault="006765C9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Automatické nastavenie polohy aplikátora etikiet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7C5AA5C" w14:textId="6486843C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525658F" w14:textId="707343D3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6B60C7F" w14:textId="53E162F3" w:rsidR="00035D8C" w:rsidRPr="00B008F2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266D9" w:rsidRPr="003B029D" w14:paraId="6D6D74D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91F25F0" w14:textId="1F145BBE" w:rsidR="00D266D9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FF3CA2" w14:textId="7B349EF0" w:rsidR="00D266D9" w:rsidRPr="003B029D" w:rsidRDefault="00162AFD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Prevedenie </w:t>
            </w:r>
            <w:r w:rsidR="0006187F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1 ks zľava doprava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C5E187" w14:textId="7B55B9CB" w:rsidR="00D266D9" w:rsidRPr="003B029D" w:rsidRDefault="004B278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E69C73E" w14:textId="3C8F97DA" w:rsidR="00152000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B0D6F24" w14:textId="3A5467A8" w:rsidR="00D266D9" w:rsidRPr="00B008F2" w:rsidRDefault="004B278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C4612" w:rsidRPr="003B029D" w14:paraId="5F4E263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68C4E10" w14:textId="668DC229" w:rsidR="00DC4612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F9B8744" w14:textId="6CD9A2F1" w:rsidR="00DC4612" w:rsidRPr="003B029D" w:rsidRDefault="00DC4612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Prevedenie 1 ks sprava doľava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A1122C" w14:textId="76DEE0F4" w:rsidR="00DC4612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A42ECFC" w14:textId="45C34D1B" w:rsidR="00DC4612" w:rsidRPr="003B029D" w:rsidDel="00DC4612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48A78EE" w14:textId="68416F12" w:rsidR="00DC4612" w:rsidRPr="00B008F2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B11C18" w:rsidRPr="003B029D" w14:paraId="01FE4C37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0C465A2E" w14:textId="18CA6190" w:rsidR="00B11C18" w:rsidRPr="003B029D" w:rsidRDefault="00B11C1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Priebežná </w:t>
            </w:r>
            <w:r w:rsidR="00D94DD1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váha – SW požiadavky</w:t>
            </w:r>
          </w:p>
        </w:tc>
      </w:tr>
      <w:tr w:rsidR="008208F4" w:rsidRPr="003B029D" w14:paraId="76C748F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EF279F8" w14:textId="1C6AED90" w:rsidR="008208F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3DE621" w14:textId="4476B126" w:rsidR="008208F4" w:rsidRPr="003B029D" w:rsidRDefault="008208F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správu dát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CB23AF4" w14:textId="1876E6A9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C8CA0F9" w14:textId="1CEEF12D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A082D87" w14:textId="6D16FF9C" w:rsidR="008208F4" w:rsidRPr="00B008F2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8208F4" w:rsidRPr="003B029D" w14:paraId="3CD5007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706492D" w14:textId="41C02031" w:rsidR="008208F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321121" w14:textId="75CD1C95" w:rsidR="008208F4" w:rsidRPr="003B029D" w:rsidRDefault="008208F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tvorbu</w:t>
            </w:r>
            <w:r w:rsidR="003A2A0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a online import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etikiet</w:t>
            </w:r>
            <w:r w:rsidR="003A2A0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r w:rsidR="00CE5A73" w:rsidRPr="003B029D">
              <w:rPr>
                <w:rFonts w:asciiTheme="minorHAnsi" w:hAnsiTheme="minorHAnsi" w:cstheme="minorHAnsi"/>
                <w:sz w:val="20"/>
                <w:szCs w:val="20"/>
              </w:rPr>
              <w:t>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6C7C0EF" w14:textId="3A0BF220" w:rsidR="008208F4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8414F2A" w14:textId="1BF87C7B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C86DCE4" w14:textId="16E0176F" w:rsidR="008208F4" w:rsidRPr="00B008F2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B1D9A" w:rsidRPr="003B029D" w14:paraId="3E075D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77ACC79" w14:textId="3F3AA8CD" w:rsidR="00DB1D9A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D02FD92" w14:textId="0903FF13" w:rsidR="00DB1D9A" w:rsidRPr="003B029D" w:rsidRDefault="00DB1D9A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Software pre </w:t>
            </w:r>
            <w:r w:rsidR="000A489A" w:rsidRPr="003B029D">
              <w:rPr>
                <w:rFonts w:asciiTheme="minorHAnsi" w:hAnsiTheme="minorHAnsi" w:cstheme="minorHAnsi"/>
                <w:sz w:val="20"/>
                <w:szCs w:val="20"/>
              </w:rPr>
              <w:t>zber a vyhodnocovanie štatistických údajov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6C6AC0B" w14:textId="795D3179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EC31251" w14:textId="6E21FFAA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CA26B9E" w14:textId="3B45C28F" w:rsidR="00DB1D9A" w:rsidRPr="00B008F2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0A489A" w:rsidRPr="003B029D" w14:paraId="5E655F9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9680FE5" w14:textId="6032A8DC" w:rsidR="000A489A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36B26A" w14:textId="7A7DDF62" w:rsidR="000A489A" w:rsidRPr="003B029D" w:rsidRDefault="009C7557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Online e</w:t>
            </w:r>
            <w:r w:rsidR="000A489A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xport 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štatistických údajov </w:t>
            </w:r>
            <w:r w:rsidR="00D94DD1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vo forme </w:t>
            </w:r>
            <w:r w:rsidR="00B53BE1" w:rsidRPr="003B029D">
              <w:rPr>
                <w:rFonts w:asciiTheme="minorHAnsi" w:hAnsiTheme="minorHAnsi" w:cstheme="minorHAnsi"/>
                <w:sz w:val="20"/>
                <w:szCs w:val="20"/>
              </w:rPr>
              <w:t>databázy</w:t>
            </w:r>
            <w:r w:rsidR="00A35121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5674767" w14:textId="74CDCB00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62B0B6A" w14:textId="0358F22F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C61C8E9" w14:textId="3E4B0383" w:rsidR="000A489A" w:rsidRPr="00B008F2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DA6A8D" w:rsidRPr="003B029D" w14:paraId="5E81B4DE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7EA6C287" w14:textId="7EBA5B6D" w:rsidR="00DA6A8D" w:rsidRPr="003B029D" w:rsidRDefault="00DA6A8D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Detektor kovov – HW požiadavky</w:t>
            </w:r>
          </w:p>
        </w:tc>
      </w:tr>
      <w:tr w:rsidR="00DA6A8D" w:rsidRPr="003B029D" w14:paraId="774724E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10C932C" w14:textId="068C0D1C" w:rsidR="00DA6A8D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A76C7A1" w14:textId="160A9CB5" w:rsidR="00DA6A8D" w:rsidRPr="003B029D" w:rsidRDefault="00153E6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Priebežná detekcia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D53602" w14:textId="00F57DC3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85A3A2" w14:textId="5895D65D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8E3692F" w14:textId="4CC54350" w:rsidR="00DA6A8D" w:rsidRPr="00B008F2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61F3" w:rsidRPr="003B029D" w14:paraId="1BF02757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7043D5A" w14:textId="37106D55" w:rsidR="00C061F3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B286CE" w14:textId="65505128" w:rsidR="00C061F3" w:rsidRPr="003B029D" w:rsidRDefault="0096132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>vetelná a zvuková s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ignalizácia detegovaného </w:t>
            </w:r>
            <w:r w:rsidR="0095382D" w:rsidRPr="003B029D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 obsahom kovu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3EA4FE6" w14:textId="0875EA0C" w:rsidR="00C061F3" w:rsidRPr="003B029D" w:rsidRDefault="0095382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F07F3D6" w14:textId="58CE82E1" w:rsidR="00C061F3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F2224F2" w14:textId="07CFD06E" w:rsidR="00C061F3" w:rsidRPr="00B008F2" w:rsidRDefault="0095382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92120" w:rsidRPr="003B029D" w14:paraId="4BEDE56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43DCC7C" w14:textId="3DAF5592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1DA753C" w14:textId="7CE62A36" w:rsidR="00992120" w:rsidRPr="003B029D" w:rsidRDefault="00992120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Vyraďovacie zariadenie pre </w:t>
            </w:r>
            <w:r w:rsidR="005C5074" w:rsidRPr="003B029D">
              <w:rPr>
                <w:rFonts w:asciiTheme="minorHAnsi" w:hAnsiTheme="minorHAnsi" w:cstheme="minorHAnsi"/>
                <w:sz w:val="20"/>
                <w:szCs w:val="20"/>
              </w:rPr>
              <w:t>detegovaný produkt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D03D83" w14:textId="41388685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3D4A5B4" w14:textId="308D65AC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FE5BF70" w14:textId="3B824AA8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92120" w:rsidRPr="003B029D" w14:paraId="276BCC4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AFFAF84" w14:textId="27486557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DFD4460" w14:textId="485631D7" w:rsidR="00992120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Typ v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>yraďovacie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zariadenie pre detegovaný produkt</w:t>
            </w:r>
            <w:r w:rsidR="005C507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F83A2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pneumatický piest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8350698" w14:textId="5DFDF2C0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54AC878" w14:textId="2DC2E9E3" w:rsidR="00992120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A54E1F6" w14:textId="77777777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  <w:p w14:paraId="70F94F80" w14:textId="4A2A29DB" w:rsidR="00F4379B" w:rsidRPr="00B008F2" w:rsidRDefault="00F437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</w:p>
        </w:tc>
      </w:tr>
      <w:tr w:rsidR="00992120" w:rsidRPr="003B029D" w14:paraId="7AD4931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D4B0E15" w14:textId="3345D9B7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3680D39" w14:textId="07BB7F26" w:rsidR="00992120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Uzamykateľná n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>ádoba na zachytávanie vyradených produktov</w:t>
            </w:r>
            <w:r w:rsidR="00D601C5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4734" w:rsidRPr="003B029D">
              <w:rPr>
                <w:rFonts w:asciiTheme="minorHAnsi" w:hAnsiTheme="minorHAnsi" w:cstheme="minorHAnsi"/>
                <w:sz w:val="20"/>
                <w:szCs w:val="20"/>
              </w:rPr>
              <w:t>s detegovaným produktom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D03C7E" w14:textId="2DAC6B6B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AD801F" w14:textId="2AC2AB82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7F18F0A3" w14:textId="5109C3B9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92120" w:rsidRPr="003B029D" w14:paraId="189EED8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371F1D8" w14:textId="09EFA4DF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557EE5E" w14:textId="4E9497E4" w:rsidR="00992120" w:rsidRPr="003B029D" w:rsidRDefault="00992120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Výkon (pre produkt </w:t>
            </w:r>
            <w:r w:rsidR="00B34FC4" w:rsidRPr="003B029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ĺžky do 200 mm)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607293" w14:textId="08E85474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ks/min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41856EF" w14:textId="5D22444B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4CBC706" w14:textId="3F781F67" w:rsidR="00992120" w:rsidRPr="00B008F2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12DE5" w:rsidRPr="003B029D" w14:paraId="685E4DC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3CD53BA" w14:textId="0AAFD05C" w:rsidR="00912DE5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11E3EF" w14:textId="27BD8BA7" w:rsidR="00912DE5" w:rsidRPr="003B029D" w:rsidRDefault="00605D4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</w:t>
            </w:r>
            <w:r w:rsidR="006326B4" w:rsidRPr="003B029D">
              <w:rPr>
                <w:rFonts w:asciiTheme="minorHAnsi" w:hAnsiTheme="minorHAnsi" w:cstheme="minorHAnsi"/>
                <w:sz w:val="20"/>
                <w:szCs w:val="20"/>
              </w:rPr>
              <w:t>rozmeru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dĺžka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6207BD" w14:textId="30531805" w:rsidR="00912DE5" w:rsidRPr="003B029D" w:rsidRDefault="00912DE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4FCFB52D" w14:textId="636D3CF9" w:rsidR="00912DE5" w:rsidRPr="003B029D" w:rsidRDefault="00912DE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CA4CEE"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C338D"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A4CEE" w:rsidRPr="003B029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E665F2E" w14:textId="0DF55E55" w:rsidR="00912DE5" w:rsidRPr="00B008F2" w:rsidRDefault="00605D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27DF93AC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596E323" w14:textId="47834DE4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8949540" w14:textId="311640A9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rozmeru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72E826F" w14:textId="7AF5DAB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E4E890F" w14:textId="429C73AD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300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ECC8C9" w14:textId="0D6BDBA2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13D66A7C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41D855A" w14:textId="3FB21A74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B91B420" w14:textId="48A9B7EC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rozmeru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výška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B7EEB6" w14:textId="040A5BD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E4DBA11" w14:textId="1A204B8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125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6E82B6B" w14:textId="2DEAA6A7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3AF474E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F1A463C" w14:textId="45793DF0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E055F69" w14:textId="121F0FDB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Zrovnávacie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lišty pre ručné vkladanie produktu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F2A237A" w14:textId="5C653F1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E9FBB1D" w14:textId="1D6F23F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0DA1F6D" w14:textId="2FEA9C67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2602A6FE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A1A8A70" w14:textId="565B71A9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73DAC2D" w14:textId="0B46B029" w:rsidR="009D5A36" w:rsidRPr="003B029D" w:rsidRDefault="00F4379B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Uhlopriečka d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>otykov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displej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030ABF" w14:textId="7DFED76E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3C01768" w14:textId="6B602D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C5771D" w:rsidRPr="003B02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B4EB856" w14:textId="7258EFA7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9D5A36" w:rsidRPr="003B029D" w14:paraId="7140843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D6DC1C8" w14:textId="6C8FE10D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6AFE54F" w14:textId="5020A7E2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Sieťové pripojenie ethernet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4FCBE66" w14:textId="0FD56C3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F211976" w14:textId="4C3E4B73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3DA8582" w14:textId="6B0D9F5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5C36EE3E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3DE6D99B" w14:textId="3CD066F8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Detektor kovov – SW požiadavky</w:t>
            </w:r>
          </w:p>
        </w:tc>
      </w:tr>
      <w:tr w:rsidR="009D5A36" w:rsidRPr="003B029D" w14:paraId="233057E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B41849B" w14:textId="21B2E175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B890454" w14:textId="5574D10B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zber a vyhodnocovanie štatistických údajov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277D213" w14:textId="09616201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9C2E84A" w14:textId="77F9668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5561A01" w14:textId="35DE27CC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4618AC71" w14:textId="77777777" w:rsidTr="00E749C2">
        <w:trPr>
          <w:trHeight w:val="413"/>
        </w:trPr>
        <w:tc>
          <w:tcPr>
            <w:tcW w:w="563" w:type="dxa"/>
            <w:shd w:val="clear" w:color="auto" w:fill="auto"/>
            <w:vAlign w:val="center"/>
          </w:tcPr>
          <w:p w14:paraId="675FC13D" w14:textId="62476698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F85372C" w14:textId="30036E54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Online export štatistických údajov vo forme databázy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4A2700C" w14:textId="26A99B2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6B146C4" w14:textId="53B1B2B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9F48ED7" w14:textId="6321A28B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7A32D7A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2C83E75" w14:textId="21459BC7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710D1F0" w14:textId="02E5FE22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Integrácia so systémom 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B52D050" w14:textId="4C5300D1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0E5BA9" w14:textId="723D8F0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8DF50FE" w14:textId="61B5DFD4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12F2B6A8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5B8B8824" w14:textId="7192E34C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Iné požiadavky</w:t>
            </w:r>
          </w:p>
        </w:tc>
      </w:tr>
      <w:tr w:rsidR="009D5A36" w:rsidRPr="003B029D" w14:paraId="780EACAD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CCDB969" w14:textId="4F906A30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B4EDDF0" w14:textId="463E11A6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Doprava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BA53680" w14:textId="5637F51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C289F26" w14:textId="153BE979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D6E35B2" w14:textId="782040B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15D93CA5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F9B472D" w14:textId="43CC3C6C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3067A7D" w14:textId="6C9E26C4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Inštalácia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A95F1E5" w14:textId="0A420F9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56D818F" w14:textId="574B17D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101A99" w14:textId="6949E60A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53100C0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7F4EC69" w14:textId="4D53DB9D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A1E78A6" w14:textId="5BA92799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Uvedenie do prevádzky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E073F90" w14:textId="0360EE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71E4731" w14:textId="477C7C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9DC80B" w14:textId="2A492BF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5D9AC5BD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713BE01" w14:textId="2D7B9516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B6D0EAA" w14:textId="34B5A6E1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Overenie 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1D89BF3" w14:textId="3F3ED6FF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DE38D6D" w14:textId="0FB1507D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DB54166" w14:textId="10F97225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4ABF623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220D9F6C" w14:textId="5C6E34BA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FA9BEA8" w14:textId="1C4FBCB0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Prvotné nastavenie detektora kovov pre produkty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E043DBA" w14:textId="3A06688E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C0C46F" w14:textId="21942169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3CDB8C" w14:textId="513A7610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0AB0960B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5859B5A" w14:textId="664D67FE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E87071B" w14:textId="77777777" w:rsidR="00E749C2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Splnenie požiadaviek Nariadenia EÚ </w:t>
            </w:r>
          </w:p>
          <w:p w14:paraId="61A59AAB" w14:textId="012333CE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č. 1935/2004 a 10/2011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2B7D32" w14:textId="3C3293C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46EB04C" w14:textId="678A9C1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56E11E0" w14:textId="40FB1D46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9D5A36" w:rsidRPr="003B029D" w14:paraId="43F032C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371B394" w14:textId="3B9712EF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C031128" w14:textId="2CAE7D27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Testovacie vzorky a certifikát k testovacím vzorkám pre detektor kovov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CB5DD95" w14:textId="6B1FA1C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80283DB" w14:textId="0E419E7F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3894387" w14:textId="1E815E48" w:rsidR="009D5A36" w:rsidRPr="00B008F2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14:paraId="172B8D29" w14:textId="01F983A6" w:rsidR="002D3D26" w:rsidRDefault="002D3D26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C3C30C6" w14:textId="0C2801FD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5E0FA28" w14:textId="52E9DA0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05DFE01" w14:textId="60E666CB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2027276" w14:textId="32EDBDE2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59A569A" w14:textId="6CF93812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2FE8FA7C" w14:textId="17DE28E9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0D43F85" w14:textId="2995B918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FEA9725" w14:textId="15B566F2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B3B192B" w14:textId="55417CDB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C5FCFAD" w14:textId="12AEEBD4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B99DE89" w14:textId="38FB024A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093A687" w14:textId="0B685420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C700340" w14:textId="30398DDC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2B040212" w14:textId="53D03B8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687FBA9" w14:textId="59CE71E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FF3F618" w14:textId="2D34CE6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DDE735F" w14:textId="39FCE15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55CF084" w14:textId="4983B6BE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D06791A" w14:textId="5C60D1BB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95AD35F" w14:textId="7C6B8E38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53BE8B7" w14:textId="265B7D6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EE60EB1" w14:textId="7ACE59F7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95E4560" w14:textId="10985C67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01D9DCE" w14:textId="4B3BBF21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E201FEB" w14:textId="4175466C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B1B8516" w14:textId="79CD6D6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8EA6B58" w14:textId="3424FCE4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A067C37" w14:textId="35D8051A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B4875FC" w14:textId="65E31F95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53F8B91" w14:textId="01DA1DDC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27B82EC8" w14:textId="5FE7686D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B9E102A" w14:textId="09DEEAAF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7DE03BB" w14:textId="2B41F3B4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C2F00E8" w14:textId="524286D1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D3AE527" w14:textId="3775F238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2DA1B25" w14:textId="44503B40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4FDD3CD" w14:textId="77777777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509FFAF" w14:textId="2E3DE29E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14:paraId="4BA2C639" w14:textId="77777777" w:rsidR="009B05DD" w:rsidRPr="003B029D" w:rsidRDefault="00663297" w:rsidP="00E749C2">
      <w:pPr>
        <w:pStyle w:val="Zkladntext3"/>
        <w:spacing w:after="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caps/>
          <w:sz w:val="22"/>
          <w:szCs w:val="22"/>
        </w:rPr>
        <w:t>KALKULÁCIA CENY</w:t>
      </w:r>
    </w:p>
    <w:p w14:paraId="3E9B56E4" w14:textId="77777777" w:rsidR="009B05DD" w:rsidRPr="003B029D" w:rsidRDefault="009B05DD" w:rsidP="002F6FA9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21B673" w14:textId="02D04263" w:rsidR="009B05DD" w:rsidRPr="003B029D" w:rsidRDefault="00663297" w:rsidP="00E749C2">
      <w:pPr>
        <w:pStyle w:val="Hlavika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Ide o predloženie cenovej ponuky za účelom </w:t>
      </w:r>
      <w:r w:rsidR="00F03424" w:rsidRPr="003B029D">
        <w:rPr>
          <w:rFonts w:asciiTheme="minorHAnsi" w:hAnsiTheme="minorHAnsi" w:cstheme="minorHAnsi"/>
          <w:bCs/>
          <w:sz w:val="22"/>
          <w:szCs w:val="22"/>
        </w:rPr>
        <w:t>určenia predpokladanej hodnoty zákazky</w:t>
      </w:r>
    </w:p>
    <w:p w14:paraId="40616418" w14:textId="77777777" w:rsidR="009B05DD" w:rsidRPr="003B029D" w:rsidRDefault="009B05DD" w:rsidP="002F6FA9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49D28B" w14:textId="0E538B76" w:rsidR="009B05DD" w:rsidRPr="003B029D" w:rsidRDefault="00663297" w:rsidP="002F6FA9">
      <w:pPr>
        <w:suppressAutoHyphens/>
        <w:spacing w:line="276" w:lineRule="auto"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="00C07BCD" w:rsidRPr="003B029D">
        <w:rPr>
          <w:rFonts w:asciiTheme="minorHAnsi" w:hAnsiTheme="minorHAnsi" w:cstheme="minorHAnsi"/>
          <w:sz w:val="22"/>
          <w:szCs w:val="22"/>
        </w:rPr>
        <w:t>Váha s detektorom kovov</w:t>
      </w:r>
    </w:p>
    <w:p w14:paraId="721F18ED" w14:textId="299368B5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3B029D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E0C34CF" w14:textId="07A60298" w:rsidR="009B05DD" w:rsidRPr="003B029D" w:rsidRDefault="00663297" w:rsidP="002F6FA9">
      <w:pPr>
        <w:pBdr>
          <w:bottom w:val="single" w:sz="4" w:space="1" w:color="auto"/>
        </w:pBd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iCs/>
          <w:sz w:val="22"/>
          <w:szCs w:val="22"/>
        </w:rPr>
        <w:t>Názov zadávateľa zákazky:</w:t>
      </w:r>
      <w:r w:rsidR="00C910D1" w:rsidRPr="003B029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Start w:id="0" w:name="_Hlk95380010"/>
      <w:proofErr w:type="spellStart"/>
      <w:r w:rsidR="00C07BCD" w:rsidRPr="003B029D">
        <w:rPr>
          <w:rFonts w:asciiTheme="minorHAnsi" w:hAnsiTheme="minorHAnsi" w:cstheme="minorHAnsi"/>
          <w:sz w:val="22"/>
          <w:szCs w:val="22"/>
        </w:rPr>
        <w:t>Milsy</w:t>
      </w:r>
      <w:proofErr w:type="spellEnd"/>
      <w:r w:rsidR="00C07BCD" w:rsidRPr="003B02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7BCD" w:rsidRPr="003B029D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C07BCD" w:rsidRPr="003B029D">
        <w:rPr>
          <w:rFonts w:asciiTheme="minorHAnsi" w:hAnsiTheme="minorHAnsi" w:cstheme="minorHAnsi"/>
          <w:sz w:val="22"/>
          <w:szCs w:val="22"/>
        </w:rPr>
        <w:t>.</w:t>
      </w:r>
      <w:r w:rsidR="009D5A36" w:rsidRPr="003B029D">
        <w:rPr>
          <w:rFonts w:asciiTheme="minorHAnsi" w:hAnsiTheme="minorHAnsi" w:cstheme="minorHAnsi"/>
          <w:sz w:val="22"/>
          <w:szCs w:val="22"/>
        </w:rPr>
        <w:t>, Partizánska 224/B, 957 01 Bánovce nad Bebravou</w:t>
      </w:r>
      <w:bookmarkEnd w:id="0"/>
    </w:p>
    <w:p w14:paraId="2552B4A7" w14:textId="77777777" w:rsidR="009B05DD" w:rsidRPr="003B029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94122" w14:textId="394B4282" w:rsidR="009B05DD" w:rsidRPr="00B008F2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Potenciálny dodávateľ: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3B2B29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názov a sídlo</w:t>
      </w:r>
    </w:p>
    <w:p w14:paraId="3F74A6B8" w14:textId="7C2D0300" w:rsidR="009B05DD" w:rsidRPr="00B008F2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IČO: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3B2B29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IČO</w:t>
      </w:r>
    </w:p>
    <w:p w14:paraId="792CB3F0" w14:textId="0DE94B5A" w:rsidR="009B05DD" w:rsidRPr="00B008F2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Platiteľ DPH:</w:t>
      </w:r>
      <w:r w:rsidR="0081108C" w:rsidRPr="003B02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3B2B29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ÁNO alebo NIE</w:t>
      </w:r>
    </w:p>
    <w:p w14:paraId="42FFE8E3" w14:textId="5558EC41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3B2B29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B008F2"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meno a priezvisko</w:t>
      </w:r>
    </w:p>
    <w:p w14:paraId="6E96191D" w14:textId="6F571E29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3B2B29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="00B008F2"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e-mail</w:t>
      </w:r>
    </w:p>
    <w:p w14:paraId="0642174F" w14:textId="77777777" w:rsidR="00B61FC5" w:rsidRPr="003B029D" w:rsidRDefault="00B61FC5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96982" w14:textId="77777777" w:rsidR="009B05DD" w:rsidRPr="003B029D" w:rsidRDefault="00663297" w:rsidP="00E749C2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14:paraId="42E1872E" w14:textId="06BE2B55" w:rsidR="009B05DD" w:rsidRPr="003B029D" w:rsidRDefault="00C11388" w:rsidP="00E749C2">
      <w:pPr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Váha s det</w:t>
      </w:r>
      <w:r w:rsidR="009D5A36" w:rsidRPr="003B029D">
        <w:rPr>
          <w:rFonts w:asciiTheme="minorHAnsi" w:hAnsiTheme="minorHAnsi" w:cstheme="minorHAnsi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ktorom kovov</w:t>
      </w: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017"/>
        <w:gridCol w:w="1675"/>
        <w:gridCol w:w="1711"/>
        <w:gridCol w:w="1379"/>
        <w:gridCol w:w="1070"/>
        <w:gridCol w:w="1212"/>
      </w:tblGrid>
      <w:tr w:rsidR="003B4BEA" w:rsidRPr="003B029D" w14:paraId="58DE7920" w14:textId="77777777" w:rsidTr="00E749C2">
        <w:trPr>
          <w:trHeight w:val="62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D5417" w14:textId="7777777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FB96A" w14:textId="717104B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F9F48" w14:textId="2A68CE5F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1" w:name="_Hlk77316665"/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Obchodné meno výrobcu logického celku (ponúknutého </w:t>
            </w:r>
            <w:bookmarkEnd w:id="1"/>
            <w:r w:rsidR="001F04E0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</w:t>
            </w:r>
            <w:r w:rsid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</w:t>
            </w:r>
            <w:r w:rsidR="001F04E0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C5D5A4" w14:textId="135343D9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2" w:name="_Hlk77316692"/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Typové označenie logického celku alebo názov logického celku (ponúknutého </w:t>
            </w:r>
            <w:r w:rsidR="001F04E0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zákazky</w:t>
            </w: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2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90726" w14:textId="17CEE51B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v EUR bez DPH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E30DA" w14:textId="2131968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42F86" w14:textId="1616155C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14:paraId="010FDEAE" w14:textId="773803C3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 EUR bez DPH</w:t>
            </w:r>
          </w:p>
        </w:tc>
      </w:tr>
      <w:tr w:rsidR="003B4BEA" w:rsidRPr="003B029D" w14:paraId="0EDFF688" w14:textId="77777777" w:rsidTr="00E749C2">
        <w:trPr>
          <w:trHeight w:val="59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824" w14:textId="7777777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8E9" w14:textId="35F02DEC" w:rsidR="003B4BEA" w:rsidRPr="001F04E0" w:rsidRDefault="00F4379B" w:rsidP="00E749C2">
            <w:pPr>
              <w:suppressAutoHyphens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1F04E0">
              <w:rPr>
                <w:rFonts w:asciiTheme="minorHAnsi" w:hAnsiTheme="minorHAnsi" w:cstheme="minorHAnsi"/>
                <w:sz w:val="18"/>
                <w:szCs w:val="18"/>
              </w:rPr>
              <w:t>Váha s detektorom kovov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02B6" w14:textId="0DC94E2B" w:rsidR="003B4BEA" w:rsidRPr="001F04E0" w:rsidRDefault="003B2B29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uveďte obchodné meno výrobcu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8E0" w14:textId="7779B629" w:rsidR="003B4BEA" w:rsidRPr="001F04E0" w:rsidRDefault="003B2B29" w:rsidP="003B2B2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AE9" w14:textId="69A2785F" w:rsidR="003B4BEA" w:rsidRPr="001F04E0" w:rsidRDefault="003B2B29" w:rsidP="003B2B2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ACC" w14:textId="2FB0297D" w:rsidR="003B4BEA" w:rsidRPr="001F04E0" w:rsidRDefault="00F4379B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="00E749C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56E" w14:textId="654C8AAE" w:rsidR="003B4BEA" w:rsidRPr="001F04E0" w:rsidRDefault="003B2B29" w:rsidP="003B2B2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celkovú cenu</w:t>
            </w:r>
          </w:p>
        </w:tc>
      </w:tr>
      <w:tr w:rsidR="003B4BEA" w:rsidRPr="003B029D" w14:paraId="61C08320" w14:textId="77777777" w:rsidTr="000C0BB2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4DC" w14:textId="77777777" w:rsidR="003B4BEA" w:rsidRPr="001F04E0" w:rsidRDefault="003B4BEA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Celková cena v EUR bez DPH </w:t>
            </w:r>
          </w:p>
          <w:p w14:paraId="462EBAC9" w14:textId="22970D4A" w:rsidR="003B4BEA" w:rsidRPr="001F04E0" w:rsidRDefault="003B4BEA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(Za kompletnú realizáciu (dodávku)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658" w14:textId="425A6A0B" w:rsidR="003B4BEA" w:rsidRPr="001F04E0" w:rsidRDefault="003B2B29" w:rsidP="003B2B2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celkovú cenu</w:t>
            </w:r>
          </w:p>
        </w:tc>
      </w:tr>
    </w:tbl>
    <w:p w14:paraId="5AD77B97" w14:textId="77777777" w:rsidR="004E4F26" w:rsidRPr="003B029D" w:rsidRDefault="004E4F26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88406E" w14:textId="69F0DF66" w:rsidR="008C54D0" w:rsidRPr="003B029D" w:rsidRDefault="004E4F26" w:rsidP="002F6F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5"/>
      </w:tblGrid>
      <w:tr w:rsidR="00F03424" w:rsidRPr="003B029D" w14:paraId="7FD21580" w14:textId="77777777" w:rsidTr="00911981">
        <w:trPr>
          <w:trHeight w:val="6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01402B" w14:textId="59575705" w:rsidR="00F03424" w:rsidRPr="001F04E0" w:rsidRDefault="00F03424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007A217" w14:textId="6AAEB8A1" w:rsidR="00F03424" w:rsidRPr="001F04E0" w:rsidRDefault="00F03424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5FE2187B" w14:textId="0A206508" w:rsidR="00F03424" w:rsidRPr="001F04E0" w:rsidRDefault="00911981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31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F03424" w:rsidRPr="003B029D" w14:paraId="79350931" w14:textId="77777777" w:rsidTr="00B61FC5">
        <w:trPr>
          <w:trHeight w:val="651"/>
        </w:trPr>
        <w:tc>
          <w:tcPr>
            <w:tcW w:w="704" w:type="dxa"/>
            <w:vAlign w:val="center"/>
          </w:tcPr>
          <w:p w14:paraId="398FC224" w14:textId="5EF4A5BE" w:rsidR="00F03424" w:rsidRPr="001F04E0" w:rsidRDefault="00F03424" w:rsidP="006F4F7E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vAlign w:val="center"/>
          </w:tcPr>
          <w:p w14:paraId="5B17B59E" w14:textId="58B73241" w:rsidR="00F03424" w:rsidRPr="001F04E0" w:rsidRDefault="008C54D0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14:paraId="379F66BC" w14:textId="3AFCC27A" w:rsidR="00F03424" w:rsidRPr="001F04E0" w:rsidRDefault="003B2B29" w:rsidP="001B3B22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lehotu dodania</w:t>
            </w:r>
          </w:p>
        </w:tc>
      </w:tr>
    </w:tbl>
    <w:p w14:paraId="5216ADA6" w14:textId="77777777" w:rsidR="001F04E0" w:rsidRDefault="001F04E0" w:rsidP="002F6F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75792E" w14:textId="46C6C23E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3B029D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3B029D">
        <w:rPr>
          <w:rFonts w:asciiTheme="minorHAnsi" w:hAnsiTheme="minorHAnsi" w:cstheme="minorHAnsi"/>
          <w:sz w:val="22"/>
          <w:szCs w:val="22"/>
        </w:rPr>
        <w:t>.</w:t>
      </w:r>
    </w:p>
    <w:p w14:paraId="1D02CD17" w14:textId="77777777" w:rsidR="008C54D0" w:rsidRPr="003B029D" w:rsidRDefault="008C54D0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97101681"/>
    </w:p>
    <w:p w14:paraId="4B52E810" w14:textId="3141B095" w:rsidR="009B05DD" w:rsidRPr="003B029D" w:rsidRDefault="00663297" w:rsidP="002F6FA9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0052E65F" w14:textId="77777777" w:rsidR="00EF5866" w:rsidRDefault="00EF5866" w:rsidP="00E749C2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97099915"/>
    </w:p>
    <w:p w14:paraId="469D8E8B" w14:textId="06442BD9" w:rsidR="009B05DD" w:rsidRPr="003B029D" w:rsidRDefault="00BA72A4" w:rsidP="00E749C2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6867838C" w14:textId="0D6E8DC2" w:rsidR="00EF5866" w:rsidRDefault="00663297" w:rsidP="00E749C2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 w:rsidR="00BA72A4">
        <w:rPr>
          <w:rFonts w:asciiTheme="minorHAnsi" w:hAnsiTheme="minorHAnsi" w:cstheme="minorHAnsi"/>
          <w:sz w:val="22"/>
          <w:szCs w:val="22"/>
        </w:rPr>
        <w:t> </w:t>
      </w:r>
      <w:r w:rsidR="00BA72A4">
        <w:rPr>
          <w:rFonts w:asciiTheme="minorHAnsi" w:hAnsiTheme="minorHAnsi" w:cstheme="minorHAnsi"/>
          <w:bCs/>
          <w:sz w:val="22"/>
          <w:szCs w:val="22"/>
        </w:rPr>
        <w:t>pečiatka*</w:t>
      </w:r>
    </w:p>
    <w:p w14:paraId="4445D1FB" w14:textId="61A94114" w:rsidR="00EF5866" w:rsidRDefault="00EF5866" w:rsidP="00E749C2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353286BD" w14:textId="77777777" w:rsidR="00EF5866" w:rsidRDefault="00EF5866" w:rsidP="00E749C2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4"/>
    <w:p w14:paraId="7AFA2F2C" w14:textId="77777777" w:rsidR="0012663F" w:rsidRDefault="0012663F" w:rsidP="0012663F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potenciálneho dodávateľa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potenciálneho dodávateľa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potenciálny dodávateľ používa</w:t>
      </w:r>
    </w:p>
    <w:p w14:paraId="73110960" w14:textId="77777777" w:rsidR="00B61FC5" w:rsidRPr="003B029D" w:rsidRDefault="008C0713" w:rsidP="00D45E22">
      <w:pPr>
        <w:suppressAutoHyphens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bookmarkStart w:id="5" w:name="_GoBack"/>
      <w:bookmarkEnd w:id="5"/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br w:type="page"/>
      </w:r>
      <w:bookmarkEnd w:id="3"/>
      <w:r w:rsidR="00663297"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="00663297" w:rsidRPr="003B029D">
        <w:rPr>
          <w:rFonts w:asciiTheme="minorHAnsi" w:hAnsiTheme="minorHAnsi" w:cstheme="minorHAnsi"/>
          <w:b/>
          <w:smallCaps/>
          <w:sz w:val="22"/>
          <w:szCs w:val="22"/>
        </w:rPr>
        <w:t xml:space="preserve">Návod, pokyny, inštrukcie pre vypĺňanie špecifikácie predmetu zákazky </w:t>
      </w:r>
    </w:p>
    <w:p w14:paraId="7E74F624" w14:textId="41DDBFBA" w:rsidR="009B05DD" w:rsidRPr="003B029D" w:rsidRDefault="00663297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t>a kalkulácie ceny</w:t>
      </w:r>
    </w:p>
    <w:p w14:paraId="6813B006" w14:textId="77777777" w:rsidR="009B05DD" w:rsidRPr="00E749C2" w:rsidRDefault="009B05DD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54B437" w14:textId="77777777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špecifikácie predmetu zákazky:</w:t>
      </w:r>
    </w:p>
    <w:p w14:paraId="0A927A40" w14:textId="55EB41C3" w:rsidR="009B05DD" w:rsidRPr="00D45E2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4FCA2FA" w14:textId="29C3CC7E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77316608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>
        <w:rPr>
          <w:rFonts w:asciiTheme="minorHAnsi" w:hAnsiTheme="minorHAnsi" w:cstheme="minorHAnsi"/>
          <w:sz w:val="22"/>
          <w:szCs w:val="22"/>
        </w:rPr>
        <w:t>ých váh</w:t>
      </w:r>
      <w:bookmarkEnd w:id="6"/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13CEE" w14:textId="77777777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5717B0AA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E749C2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E749C2">
        <w:rPr>
          <w:rFonts w:asciiTheme="minorHAnsi" w:hAnsiTheme="minorHAnsi" w:cstheme="minorHAnsi"/>
          <w:sz w:val="22"/>
          <w:szCs w:val="22"/>
        </w:rPr>
        <w:t>špecifikácii popisuje v stĺpci s názvom „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textovú časť požiadavky na požadovaný </w:t>
      </w:r>
      <w:r w:rsidRPr="00BB77E8">
        <w:rPr>
          <w:rFonts w:asciiTheme="minorHAnsi" w:hAnsiTheme="minorHAnsi" w:cstheme="minorHAnsi"/>
          <w:sz w:val="22"/>
          <w:szCs w:val="22"/>
        </w:rPr>
        <w:t xml:space="preserve">parameter </w:t>
      </w:r>
      <w:r w:rsidR="00810B87" w:rsidRPr="00BB77E8">
        <w:rPr>
          <w:rFonts w:asciiTheme="minorHAnsi" w:hAnsiTheme="minorHAnsi" w:cstheme="minorHAnsi"/>
          <w:sz w:val="22"/>
          <w:szCs w:val="22"/>
        </w:rPr>
        <w:t xml:space="preserve">váhy </w:t>
      </w:r>
      <w:r w:rsidRPr="00BB77E8">
        <w:rPr>
          <w:rFonts w:asciiTheme="minorHAnsi" w:hAnsiTheme="minorHAnsi" w:cstheme="minorHAnsi"/>
          <w:sz w:val="22"/>
          <w:szCs w:val="22"/>
        </w:rPr>
        <w:t>a v stĺpci</w:t>
      </w:r>
      <w:r w:rsidRPr="00E749C2">
        <w:rPr>
          <w:rFonts w:asciiTheme="minorHAnsi" w:hAnsiTheme="minorHAnsi" w:cstheme="minorHAnsi"/>
          <w:sz w:val="22"/>
          <w:szCs w:val="22"/>
        </w:rPr>
        <w:t xml:space="preserve"> „</w:t>
      </w:r>
      <w:r w:rsidRPr="00E749C2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7" w:name="_Hlk77081317"/>
      <w:r w:rsidRPr="00E749C2">
        <w:rPr>
          <w:rFonts w:asciiTheme="minorHAnsi" w:hAnsiTheme="minorHAnsi" w:cstheme="minorHAnsi"/>
          <w:sz w:val="22"/>
          <w:szCs w:val="22"/>
        </w:rPr>
        <w:t>potenciálny dodávateľ</w:t>
      </w:r>
      <w:bookmarkEnd w:id="7"/>
      <w:r w:rsidRPr="00E749C2">
        <w:rPr>
          <w:rFonts w:asciiTheme="minorHAnsi" w:hAnsiTheme="minorHAnsi" w:cstheme="minorHAnsi"/>
          <w:sz w:val="22"/>
          <w:szCs w:val="22"/>
        </w:rPr>
        <w:t xml:space="preserve"> uviesť požadovaný údaj v stĺpci s názvom „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E749C2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E749C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040353FB" w:rsidR="009B05DD" w:rsidRPr="00E749C2" w:rsidRDefault="00663297" w:rsidP="00D45E22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</w:rPr>
        <w:t xml:space="preserve">Zadávateľ vyžaduje, aby potenciálny dodávateľ uviedol údaj </w:t>
      </w:r>
      <w:r w:rsidRPr="00E749C2">
        <w:rPr>
          <w:rFonts w:asciiTheme="minorHAnsi" w:hAnsiTheme="minorHAnsi" w:cstheme="minorHAnsi"/>
          <w:b/>
        </w:rPr>
        <w:t>„</w:t>
      </w:r>
      <w:r w:rsidRPr="00E749C2">
        <w:rPr>
          <w:rFonts w:asciiTheme="minorHAnsi" w:hAnsiTheme="minorHAnsi" w:cstheme="minorHAnsi"/>
          <w:b/>
          <w:i/>
        </w:rPr>
        <w:t>áno</w:t>
      </w:r>
      <w:r w:rsidRPr="00E749C2">
        <w:rPr>
          <w:rFonts w:asciiTheme="minorHAnsi" w:hAnsiTheme="minorHAnsi" w:cstheme="minorHAnsi"/>
          <w:b/>
        </w:rPr>
        <w:t>“,</w:t>
      </w:r>
      <w:r w:rsidRPr="00E749C2">
        <w:rPr>
          <w:rFonts w:asciiTheme="minorHAnsi" w:hAnsiTheme="minorHAnsi" w:cstheme="minorHAnsi"/>
        </w:rPr>
        <w:t xml:space="preserve"> čím potvrdí, že ním ponúkan</w:t>
      </w:r>
      <w:r w:rsidR="00764F27" w:rsidRPr="00E749C2">
        <w:rPr>
          <w:rFonts w:asciiTheme="minorHAnsi" w:hAnsiTheme="minorHAnsi" w:cstheme="minorHAnsi"/>
        </w:rPr>
        <w:t xml:space="preserve">á </w:t>
      </w:r>
      <w:r w:rsidR="00810B87" w:rsidRPr="00E749C2">
        <w:rPr>
          <w:rFonts w:asciiTheme="minorHAnsi" w:hAnsiTheme="minorHAnsi" w:cstheme="minorHAnsi"/>
        </w:rPr>
        <w:t>váha</w:t>
      </w:r>
      <w:r w:rsidRPr="00E749C2">
        <w:rPr>
          <w:rFonts w:asciiTheme="minorHAnsi" w:hAnsiTheme="minorHAnsi" w:cstheme="minorHAnsi"/>
        </w:rPr>
        <w:t xml:space="preserve">, spĺňa na 100 percent požiadavku zadávateľa. Ak by </w:t>
      </w:r>
      <w:r w:rsidR="00810B87" w:rsidRPr="00E749C2">
        <w:rPr>
          <w:rFonts w:asciiTheme="minorHAnsi" w:hAnsiTheme="minorHAnsi" w:cstheme="minorHAnsi"/>
        </w:rPr>
        <w:t>váha</w:t>
      </w:r>
      <w:r w:rsidRPr="00E749C2">
        <w:rPr>
          <w:rFonts w:asciiTheme="minorHAnsi" w:hAnsiTheme="minorHAnsi" w:cstheme="minorHAnsi"/>
        </w:rPr>
        <w:t>, ktorý ponúka potenciálny dodávateľ v rámci svojej ponuky nespĺňal</w:t>
      </w:r>
      <w:r w:rsidR="00E749C2">
        <w:rPr>
          <w:rFonts w:asciiTheme="minorHAnsi" w:hAnsiTheme="minorHAnsi" w:cstheme="minorHAnsi"/>
        </w:rPr>
        <w:t>a</w:t>
      </w:r>
      <w:r w:rsidRPr="00E749C2">
        <w:rPr>
          <w:rFonts w:asciiTheme="minorHAnsi" w:hAnsiTheme="minorHAnsi" w:cstheme="minorHAnsi"/>
        </w:rPr>
        <w:t xml:space="preserve"> požadovaný parameter, uvedie potenciálny dodávateľ pri tomto parametri údaj „</w:t>
      </w:r>
      <w:r w:rsidRPr="00E749C2">
        <w:rPr>
          <w:rFonts w:asciiTheme="minorHAnsi" w:hAnsiTheme="minorHAnsi" w:cstheme="minorHAnsi"/>
          <w:i/>
        </w:rPr>
        <w:t>nie</w:t>
      </w:r>
      <w:r w:rsidRPr="00E749C2">
        <w:rPr>
          <w:rFonts w:asciiTheme="minorHAnsi" w:hAnsiTheme="minorHAnsi" w:cstheme="minorHAnsi"/>
        </w:rPr>
        <w:t>“. (</w:t>
      </w:r>
      <w:r w:rsidRPr="00E749C2">
        <w:rPr>
          <w:rFonts w:asciiTheme="minorHAnsi" w:hAnsiTheme="minorHAnsi" w:cstheme="minorHAnsi"/>
          <w:bCs/>
        </w:rPr>
        <w:t>Príklad: ak zadávateľ požaduje napr. pre parameter „</w:t>
      </w:r>
      <w:r w:rsidR="00E749C2" w:rsidRPr="00E749C2">
        <w:rPr>
          <w:rFonts w:asciiTheme="minorHAnsi" w:hAnsiTheme="minorHAnsi" w:cstheme="minorHAnsi"/>
          <w:bCs/>
          <w:i/>
        </w:rPr>
        <w:t xml:space="preserve">Priebežné váženie </w:t>
      </w:r>
      <w:r w:rsidRPr="00E749C2">
        <w:rPr>
          <w:rFonts w:asciiTheme="minorHAnsi" w:hAnsiTheme="minorHAnsi" w:cstheme="minorHAnsi"/>
          <w:bCs/>
        </w:rPr>
        <w:t>" v rámci stĺpca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>" údaj „</w:t>
      </w:r>
      <w:r w:rsidRPr="00E749C2">
        <w:rPr>
          <w:rFonts w:asciiTheme="minorHAnsi" w:hAnsiTheme="minorHAnsi" w:cstheme="minorHAnsi"/>
          <w:bCs/>
          <w:i/>
        </w:rPr>
        <w:t>áno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Pr="00E749C2">
        <w:rPr>
          <w:rFonts w:asciiTheme="minorHAnsi" w:hAnsiTheme="minorHAnsi" w:cstheme="minorHAnsi"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>musí spĺňať pre parameter „</w:t>
      </w:r>
      <w:r w:rsidR="00E749C2" w:rsidRPr="00E749C2">
        <w:rPr>
          <w:rFonts w:asciiTheme="minorHAnsi" w:hAnsiTheme="minorHAnsi" w:cstheme="minorHAnsi"/>
          <w:bCs/>
          <w:i/>
        </w:rPr>
        <w:t>Priebežné váženie</w:t>
      </w:r>
      <w:r w:rsidRPr="00E749C2">
        <w:rPr>
          <w:rFonts w:asciiTheme="minorHAnsi" w:hAnsiTheme="minorHAnsi" w:cstheme="minorHAnsi"/>
          <w:bCs/>
        </w:rPr>
        <w:t xml:space="preserve">“ 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>.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764F27" w:rsidRPr="00E749C2">
        <w:rPr>
          <w:rFonts w:asciiTheme="minorHAnsi" w:hAnsiTheme="minorHAnsi" w:cstheme="minorHAnsi"/>
          <w:bCs/>
        </w:rPr>
        <w:t xml:space="preserve">mať </w:t>
      </w:r>
      <w:r w:rsidR="00E749C2">
        <w:rPr>
          <w:rFonts w:asciiTheme="minorHAnsi" w:hAnsiTheme="minorHAnsi" w:cstheme="minorHAnsi"/>
          <w:bCs/>
        </w:rPr>
        <w:t>schopnosť priebežného váženia</w:t>
      </w:r>
      <w:r w:rsidRPr="00E749C2">
        <w:rPr>
          <w:rFonts w:asciiTheme="minorHAnsi" w:hAnsiTheme="minorHAnsi" w:cstheme="minorHAnsi"/>
          <w:bCs/>
        </w:rPr>
        <w:t>, vtedy bude zadávateľ považovať tento parameter za splnený</w:t>
      </w:r>
      <w:r w:rsidRPr="00E749C2">
        <w:rPr>
          <w:rFonts w:asciiTheme="minorHAnsi" w:hAnsiTheme="minorHAnsi" w:cstheme="minorHAnsi"/>
        </w:rPr>
        <w:t>).</w:t>
      </w:r>
    </w:p>
    <w:p w14:paraId="4C21FC82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29A175C3" w:rsidR="009B05DD" w:rsidRPr="00E749C2" w:rsidRDefault="0066329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min. (minimálne)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810B87" w:rsidRPr="00E749C2">
        <w:rPr>
          <w:rFonts w:asciiTheme="minorHAnsi" w:hAnsiTheme="minorHAnsi" w:cstheme="minorHAnsi"/>
          <w:bCs/>
        </w:rPr>
        <w:t>váha</w:t>
      </w:r>
      <w:r w:rsidRPr="00E749C2">
        <w:rPr>
          <w:rFonts w:asciiTheme="minorHAnsi" w:hAnsiTheme="minorHAnsi" w:cstheme="minorHAnsi"/>
          <w:bCs/>
        </w:rPr>
        <w:t>, ktor</w:t>
      </w:r>
      <w:r w:rsidR="00810B87" w:rsidRPr="00E749C2">
        <w:rPr>
          <w:rFonts w:asciiTheme="minorHAnsi" w:hAnsiTheme="minorHAnsi" w:cstheme="minorHAnsi"/>
          <w:bCs/>
        </w:rPr>
        <w:t>ú</w:t>
      </w:r>
      <w:r w:rsidRPr="00E749C2">
        <w:rPr>
          <w:rFonts w:asciiTheme="minorHAnsi" w:hAnsiTheme="minorHAnsi" w:cstheme="minorHAnsi"/>
          <w:bCs/>
        </w:rPr>
        <w:t xml:space="preserve"> ponúkne </w:t>
      </w:r>
      <w:r w:rsidRPr="00E749C2">
        <w:rPr>
          <w:rFonts w:asciiTheme="minorHAnsi" w:hAnsiTheme="minorHAnsi" w:cstheme="minorHAnsi"/>
        </w:rPr>
        <w:t>potenciálny dodávateľ</w:t>
      </w:r>
      <w:r w:rsidRPr="00E749C2">
        <w:rPr>
          <w:rFonts w:asciiTheme="minorHAnsi" w:hAnsiTheme="minorHAnsi" w:cstheme="minorHAnsi"/>
          <w:bCs/>
        </w:rPr>
        <w:t xml:space="preserve"> zadávateľovi, musí pri požadovanom parametri, mať takú hodnotu (údaj) parametra, ktorá je rovnaká alebo väčšia (vyššia) ako je požadovaná hodnota (údaj) pri tomto parametri (Príklad: ak zadávateľ požaduje napr. pre parameter „</w:t>
      </w:r>
      <w:r w:rsidR="00E749C2" w:rsidRPr="00E749C2">
        <w:rPr>
          <w:rFonts w:asciiTheme="minorHAnsi" w:hAnsiTheme="minorHAnsi" w:cstheme="minorHAnsi"/>
          <w:bCs/>
          <w:i/>
        </w:rPr>
        <w:t>Šírka tlačovej hlavy</w:t>
      </w:r>
      <w:r w:rsidRPr="00E749C2">
        <w:rPr>
          <w:rFonts w:asciiTheme="minorHAnsi" w:hAnsiTheme="minorHAnsi" w:cstheme="minorHAnsi"/>
          <w:bCs/>
        </w:rPr>
        <w:t>" v rámci stĺpca 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>" údaj „</w:t>
      </w:r>
      <w:r w:rsidRPr="00E749C2">
        <w:rPr>
          <w:rFonts w:asciiTheme="minorHAnsi" w:hAnsiTheme="minorHAnsi" w:cstheme="minorHAnsi"/>
          <w:bCs/>
          <w:i/>
        </w:rPr>
        <w:t xml:space="preserve">min. </w:t>
      </w:r>
      <w:r w:rsidR="00E749C2">
        <w:rPr>
          <w:rFonts w:asciiTheme="minorHAnsi" w:hAnsiTheme="minorHAnsi" w:cstheme="minorHAnsi"/>
          <w:bCs/>
          <w:i/>
        </w:rPr>
        <w:t>104</w:t>
      </w:r>
      <w:r w:rsidR="00764F27" w:rsidRPr="00E749C2">
        <w:rPr>
          <w:rFonts w:asciiTheme="minorHAnsi" w:hAnsiTheme="minorHAnsi" w:cstheme="minorHAnsi"/>
          <w:bCs/>
          <w:i/>
        </w:rPr>
        <w:t xml:space="preserve"> </w:t>
      </w:r>
      <w:r w:rsidR="00E749C2">
        <w:rPr>
          <w:rFonts w:asciiTheme="minorHAnsi" w:hAnsiTheme="minorHAnsi" w:cstheme="minorHAnsi"/>
          <w:bCs/>
          <w:i/>
        </w:rPr>
        <w:t>mm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Pr="00E749C2">
        <w:rPr>
          <w:rFonts w:asciiTheme="minorHAnsi" w:hAnsiTheme="minorHAnsi" w:cstheme="minorHAnsi"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>musí spĺňať pre parameter „</w:t>
      </w:r>
      <w:r w:rsidR="00E749C2" w:rsidRPr="00E749C2">
        <w:rPr>
          <w:rFonts w:asciiTheme="minorHAnsi" w:hAnsiTheme="minorHAnsi" w:cstheme="minorHAnsi"/>
          <w:bCs/>
          <w:i/>
        </w:rPr>
        <w:t>Šírka tlačovej hlavy</w:t>
      </w:r>
      <w:r w:rsidRPr="00E749C2">
        <w:rPr>
          <w:rFonts w:asciiTheme="minorHAnsi" w:hAnsiTheme="minorHAnsi" w:cstheme="minorHAnsi"/>
          <w:bCs/>
        </w:rPr>
        <w:t xml:space="preserve">“ hodnotu presne </w:t>
      </w:r>
      <w:r w:rsidR="00E749C2">
        <w:rPr>
          <w:rFonts w:asciiTheme="minorHAnsi" w:hAnsiTheme="minorHAnsi" w:cstheme="minorHAnsi"/>
          <w:bCs/>
        </w:rPr>
        <w:t>104 mm</w:t>
      </w:r>
      <w:r w:rsidRPr="00E749C2">
        <w:rPr>
          <w:rFonts w:asciiTheme="minorHAnsi" w:hAnsiTheme="minorHAnsi" w:cstheme="minorHAnsi"/>
          <w:bCs/>
        </w:rPr>
        <w:t xml:space="preserve"> alebo viac ako </w:t>
      </w:r>
      <w:r w:rsidR="00E749C2">
        <w:rPr>
          <w:rFonts w:asciiTheme="minorHAnsi" w:hAnsiTheme="minorHAnsi" w:cstheme="minorHAnsi"/>
          <w:bCs/>
        </w:rPr>
        <w:t>104 mm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E749C2">
        <w:rPr>
          <w:rFonts w:asciiTheme="minorHAnsi" w:hAnsiTheme="minorHAnsi" w:cstheme="minorHAnsi"/>
          <w:bCs/>
        </w:rPr>
        <w:t>11</w:t>
      </w:r>
      <w:r w:rsidR="00764F27" w:rsidRPr="00E749C2">
        <w:rPr>
          <w:rFonts w:asciiTheme="minorHAnsi" w:hAnsiTheme="minorHAnsi" w:cstheme="minorHAnsi"/>
          <w:bCs/>
        </w:rPr>
        <w:t xml:space="preserve">0 </w:t>
      </w:r>
      <w:r w:rsidR="00E749C2">
        <w:rPr>
          <w:rFonts w:asciiTheme="minorHAnsi" w:hAnsiTheme="minorHAnsi" w:cstheme="minorHAnsi"/>
          <w:bCs/>
        </w:rPr>
        <w:t>mm</w:t>
      </w:r>
      <w:r w:rsidRPr="00E749C2">
        <w:rPr>
          <w:rFonts w:asciiTheme="minorHAnsi" w:hAnsiTheme="minorHAnsi" w:cstheme="minorHAnsi"/>
          <w:bCs/>
        </w:rPr>
        <w:t>), vtedy bude zadávateľ považovať tento parameter za splnený)</w:t>
      </w:r>
      <w:r w:rsidRPr="00E749C2">
        <w:rPr>
          <w:rFonts w:asciiTheme="minorHAnsi" w:hAnsiTheme="minorHAnsi" w:cstheme="minorHAnsi"/>
        </w:rPr>
        <w:t>.</w:t>
      </w:r>
    </w:p>
    <w:p w14:paraId="2706F9BE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A7B43B" w14:textId="2AC315FD" w:rsidR="009B05DD" w:rsidRPr="00E749C2" w:rsidRDefault="00764F2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max. (maximálne)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810B87" w:rsidRPr="00E749C2">
        <w:rPr>
          <w:rFonts w:asciiTheme="minorHAnsi" w:hAnsiTheme="minorHAnsi" w:cstheme="minorHAnsi"/>
          <w:bCs/>
        </w:rPr>
        <w:t>váha</w:t>
      </w:r>
      <w:r w:rsidRPr="00E749C2">
        <w:rPr>
          <w:rFonts w:asciiTheme="minorHAnsi" w:hAnsiTheme="minorHAnsi" w:cstheme="minorHAnsi"/>
          <w:bCs/>
        </w:rPr>
        <w:t>, ktorú ponúkne potenciálny dodávateľ zadávateľovi, musí  pri požadovanom parametri, mať takú hodnotu (údaj) parametra, ktorý je rovnaký alebo menší (nižší) ako je požadovaný údaj pri tomto parametri (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 xml:space="preserve">. ak zadávateľ požaduje napr. pre parameter </w:t>
      </w:r>
      <w:r w:rsidRPr="00E749C2">
        <w:rPr>
          <w:rFonts w:asciiTheme="minorHAnsi" w:hAnsiTheme="minorHAnsi" w:cstheme="minorHAnsi"/>
          <w:bCs/>
          <w:i/>
        </w:rPr>
        <w:t>"</w:t>
      </w:r>
      <w:r w:rsidR="00E749C2" w:rsidRPr="00E749C2">
        <w:rPr>
          <w:rFonts w:asciiTheme="minorHAnsi" w:hAnsiTheme="minorHAnsi" w:cstheme="minorHAnsi"/>
          <w:bCs/>
          <w:i/>
        </w:rPr>
        <w:t>Presnosť váženia výrobku do 3 kg (vrátane)</w:t>
      </w:r>
      <w:r w:rsidRPr="00E749C2">
        <w:rPr>
          <w:rFonts w:asciiTheme="minorHAnsi" w:hAnsiTheme="minorHAnsi" w:cstheme="minorHAnsi"/>
          <w:bCs/>
          <w:i/>
        </w:rPr>
        <w:t>"</w:t>
      </w:r>
      <w:r w:rsidRPr="00E749C2">
        <w:rPr>
          <w:rFonts w:asciiTheme="minorHAnsi" w:hAnsiTheme="minorHAnsi" w:cstheme="minorHAnsi"/>
          <w:bCs/>
        </w:rPr>
        <w:t xml:space="preserve"> v rámci stĺpca "Požiadavky na parametre/opis" údaj </w:t>
      </w:r>
      <w:r w:rsidR="00E749C2">
        <w:rPr>
          <w:rFonts w:asciiTheme="minorHAnsi" w:hAnsiTheme="minorHAnsi" w:cstheme="minorHAnsi"/>
          <w:bCs/>
        </w:rPr>
        <w:t>„</w:t>
      </w:r>
      <w:r w:rsidRPr="00E749C2">
        <w:rPr>
          <w:rFonts w:asciiTheme="minorHAnsi" w:hAnsiTheme="minorHAnsi" w:cstheme="minorHAnsi"/>
          <w:bCs/>
          <w:i/>
        </w:rPr>
        <w:t>max. 1</w:t>
      </w:r>
      <w:r w:rsidR="00E749C2" w:rsidRPr="00E749C2">
        <w:rPr>
          <w:rFonts w:asciiTheme="minorHAnsi" w:hAnsiTheme="minorHAnsi" w:cstheme="minorHAnsi"/>
          <w:bCs/>
          <w:i/>
        </w:rPr>
        <w:t xml:space="preserve"> g</w:t>
      </w:r>
      <w:r w:rsidR="00E749C2">
        <w:rPr>
          <w:rFonts w:asciiTheme="minorHAnsi" w:hAnsiTheme="minorHAnsi" w:cstheme="minorHAnsi"/>
          <w:bCs/>
        </w:rPr>
        <w:t xml:space="preserve">“ </w:t>
      </w:r>
      <w:r w:rsidRPr="00E749C2">
        <w:rPr>
          <w:rFonts w:asciiTheme="minorHAnsi" w:hAnsiTheme="minorHAnsi" w:cstheme="minorHAnsi"/>
          <w:bCs/>
        </w:rPr>
        <w:t xml:space="preserve"> tak </w:t>
      </w:r>
      <w:r w:rsidR="00E749C2">
        <w:rPr>
          <w:rFonts w:asciiTheme="minorHAnsi" w:hAnsiTheme="minorHAnsi" w:cstheme="minorHAnsi"/>
          <w:bCs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E749C2">
        <w:rPr>
          <w:rFonts w:asciiTheme="minorHAnsi" w:hAnsiTheme="minorHAnsi" w:cstheme="minorHAnsi"/>
          <w:bCs/>
        </w:rPr>
        <w:t>spĺňať pre parameter</w:t>
      </w:r>
      <w:r w:rsidRPr="00E749C2">
        <w:rPr>
          <w:rFonts w:asciiTheme="minorHAnsi" w:hAnsiTheme="minorHAnsi" w:cstheme="minorHAnsi"/>
          <w:bCs/>
        </w:rPr>
        <w:t xml:space="preserve"> "</w:t>
      </w:r>
      <w:r w:rsidR="00E749C2" w:rsidRPr="00E749C2">
        <w:rPr>
          <w:rFonts w:asciiTheme="minorHAnsi" w:hAnsiTheme="minorHAnsi" w:cstheme="minorHAnsi"/>
          <w:bCs/>
          <w:i/>
        </w:rPr>
        <w:t>Presnosť váženia výrobku do 3 kg (vrátane)</w:t>
      </w:r>
      <w:r w:rsidRPr="00E749C2">
        <w:rPr>
          <w:rFonts w:asciiTheme="minorHAnsi" w:hAnsiTheme="minorHAnsi" w:cstheme="minorHAnsi"/>
          <w:bCs/>
        </w:rPr>
        <w:t>" presne 1</w:t>
      </w:r>
      <w:r w:rsidR="00BB77E8">
        <w:rPr>
          <w:rFonts w:asciiTheme="minorHAnsi" w:hAnsiTheme="minorHAnsi" w:cstheme="minorHAnsi"/>
          <w:bCs/>
        </w:rPr>
        <w:t xml:space="preserve"> g</w:t>
      </w:r>
      <w:r w:rsidRPr="00E749C2">
        <w:rPr>
          <w:rFonts w:asciiTheme="minorHAnsi" w:hAnsiTheme="minorHAnsi" w:cstheme="minorHAnsi"/>
          <w:bCs/>
        </w:rPr>
        <w:t xml:space="preserve"> alebo menej ako 1</w:t>
      </w:r>
      <w:r w:rsidR="00BB77E8">
        <w:rPr>
          <w:rFonts w:asciiTheme="minorHAnsi" w:hAnsiTheme="minorHAnsi" w:cstheme="minorHAnsi"/>
          <w:bCs/>
        </w:rPr>
        <w:t xml:space="preserve"> g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BB77E8">
        <w:rPr>
          <w:rFonts w:asciiTheme="minorHAnsi" w:hAnsiTheme="minorHAnsi" w:cstheme="minorHAnsi"/>
          <w:bCs/>
        </w:rPr>
        <w:t>0,5 g</w:t>
      </w:r>
      <w:r w:rsidRPr="00E749C2">
        <w:rPr>
          <w:rFonts w:asciiTheme="minorHAnsi" w:hAnsiTheme="minorHAnsi" w:cstheme="minorHAnsi"/>
          <w:bCs/>
        </w:rPr>
        <w:t xml:space="preserve"> ), vtedy bude zadávateľ považovať tento parameter za splnený.</w:t>
      </w:r>
    </w:p>
    <w:p w14:paraId="29BA1CD8" w14:textId="77777777" w:rsidR="009B05DD" w:rsidRPr="00BB77E8" w:rsidRDefault="009B05DD" w:rsidP="00BB77E8">
      <w:pPr>
        <w:pStyle w:val="Odsekzoznamu"/>
        <w:spacing w:after="0" w:line="240" w:lineRule="auto"/>
        <w:jc w:val="both"/>
        <w:rPr>
          <w:rFonts w:asciiTheme="minorHAnsi" w:hAnsiTheme="minorHAnsi" w:cstheme="minorHAnsi"/>
        </w:rPr>
      </w:pPr>
    </w:p>
    <w:p w14:paraId="6F5287B1" w14:textId="2ED378C4" w:rsidR="00BB77E8" w:rsidRPr="00BB77E8" w:rsidRDefault="00BB77E8" w:rsidP="00BB77E8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Ak zadávateľ požaduje rozsah uvedený ako </w:t>
      </w:r>
      <w:r w:rsidRPr="00BB77E8">
        <w:rPr>
          <w:rFonts w:asciiTheme="minorHAnsi" w:hAnsiTheme="minorHAnsi" w:cstheme="minorHAnsi"/>
          <w:b/>
          <w:color w:val="000000"/>
        </w:rPr>
        <w:t>min. (od - do)</w:t>
      </w:r>
      <w:r w:rsidRPr="00BB77E8">
        <w:rPr>
          <w:rFonts w:asciiTheme="minorHAnsi" w:hAnsiTheme="minorHAnsi" w:cstheme="minorHAnsi"/>
          <w:color w:val="000000"/>
        </w:rPr>
        <w:t xml:space="preserve">, znamená to, že </w:t>
      </w:r>
      <w:r>
        <w:rPr>
          <w:rFonts w:asciiTheme="minorHAnsi" w:hAnsiTheme="minorHAnsi" w:cstheme="minorHAnsi"/>
          <w:color w:val="000000"/>
        </w:rPr>
        <w:t>váha</w:t>
      </w:r>
      <w:r w:rsidRPr="00BB77E8">
        <w:rPr>
          <w:rFonts w:asciiTheme="minorHAnsi" w:hAnsiTheme="minorHAnsi" w:cstheme="minorHAnsi"/>
          <w:color w:val="000000"/>
        </w:rPr>
        <w:t>, ktor</w:t>
      </w:r>
      <w:r>
        <w:rPr>
          <w:rFonts w:asciiTheme="minorHAnsi" w:hAnsiTheme="minorHAnsi" w:cstheme="minorHAnsi"/>
          <w:color w:val="000000"/>
        </w:rPr>
        <w:t>ú</w:t>
      </w:r>
      <w:r w:rsidRPr="00BB77E8">
        <w:rPr>
          <w:rFonts w:asciiTheme="minorHAnsi" w:hAnsiTheme="minorHAnsi" w:cstheme="minorHAnsi"/>
          <w:color w:val="000000"/>
        </w:rPr>
        <w:t xml:space="preserve"> ponúkne </w:t>
      </w:r>
      <w:r w:rsidRPr="00BB77E8">
        <w:rPr>
          <w:rFonts w:asciiTheme="minorHAnsi" w:hAnsiTheme="minorHAnsi" w:cstheme="minorHAnsi"/>
        </w:rPr>
        <w:t>potenciálny dodávateľ</w:t>
      </w:r>
      <w:r w:rsidRPr="00BB77E8">
        <w:rPr>
          <w:rFonts w:asciiTheme="minorHAnsi" w:hAnsiTheme="minorHAnsi" w:cstheme="minorHAnsi"/>
          <w:bCs/>
        </w:rPr>
        <w:t xml:space="preserve"> zadávateľovi</w:t>
      </w:r>
      <w:r w:rsidRPr="00BB77E8">
        <w:rPr>
          <w:rFonts w:asciiTheme="minorHAnsi" w:hAnsiTheme="minorHAnsi" w:cstheme="minorHAnsi"/>
          <w:color w:val="000000"/>
        </w:rPr>
        <w:t>, musí minimálne dosiahnuť tento požadovaný rozsah, pričom ak zadávateľ uvedie, že pripúšťa aj väčší rozsah, ale zároveň musí spĺňať aj požadovaný minimálny rozsah (od - do) uvedený v tabuľke, znamená to, že ak zadávateľ požaduje napr. pre parameter „</w:t>
      </w:r>
      <w:r w:rsidRPr="00BB77E8">
        <w:rPr>
          <w:rFonts w:asciiTheme="minorHAnsi" w:hAnsiTheme="minorHAnsi" w:cstheme="minorHAnsi"/>
          <w:i/>
          <w:color w:val="000000"/>
        </w:rPr>
        <w:t>Požadovaný rozsah váhy odvážiť výrobok</w:t>
      </w:r>
      <w:r w:rsidRPr="00BB77E8">
        <w:rPr>
          <w:rFonts w:asciiTheme="minorHAnsi" w:hAnsiTheme="minorHAnsi" w:cstheme="minorHAnsi"/>
          <w:color w:val="000000"/>
        </w:rPr>
        <w:t>“ v rámci stĺpca  "</w:t>
      </w:r>
      <w:r w:rsidRPr="00BB77E8">
        <w:rPr>
          <w:rFonts w:asciiTheme="minorHAnsi" w:hAnsiTheme="minorHAnsi" w:cstheme="minorHAnsi"/>
          <w:i/>
          <w:color w:val="000000"/>
        </w:rPr>
        <w:t>Požiadavky na parametre/opis</w:t>
      </w:r>
      <w:r w:rsidRPr="00BB77E8">
        <w:rPr>
          <w:rFonts w:asciiTheme="minorHAnsi" w:hAnsiTheme="minorHAnsi" w:cstheme="minorHAnsi"/>
          <w:color w:val="000000"/>
        </w:rPr>
        <w:t>" údaj „</w:t>
      </w:r>
      <w:r w:rsidRPr="00BB77E8">
        <w:rPr>
          <w:rFonts w:asciiTheme="minorHAnsi" w:hAnsiTheme="minorHAnsi" w:cstheme="minorHAnsi"/>
          <w:i/>
          <w:color w:val="000000"/>
        </w:rPr>
        <w:t>min (od 50 do 6000) g</w:t>
      </w:r>
      <w:r w:rsidRPr="00BB77E8">
        <w:rPr>
          <w:rFonts w:asciiTheme="minorHAnsi" w:hAnsiTheme="minorHAnsi" w:cstheme="minorHAnsi"/>
          <w:color w:val="000000"/>
        </w:rPr>
        <w:t xml:space="preserve">“ </w:t>
      </w:r>
      <w:r>
        <w:rPr>
          <w:rFonts w:asciiTheme="minorHAnsi" w:hAnsiTheme="minorHAnsi" w:cstheme="minorHAnsi"/>
          <w:color w:val="000000"/>
        </w:rPr>
        <w:br/>
      </w:r>
      <w:r w:rsidRPr="00BB77E8">
        <w:rPr>
          <w:rFonts w:asciiTheme="minorHAnsi" w:hAnsiTheme="minorHAnsi" w:cstheme="minorHAnsi"/>
          <w:color w:val="000000"/>
        </w:rPr>
        <w:t xml:space="preserve">a </w:t>
      </w:r>
      <w:r w:rsidRPr="00BB77E8">
        <w:rPr>
          <w:rFonts w:asciiTheme="minorHAnsi" w:hAnsiTheme="minorHAnsi" w:cstheme="minorHAnsi"/>
        </w:rPr>
        <w:t>potenciálny dodávateľ</w:t>
      </w:r>
      <w:r w:rsidRPr="00BB77E8">
        <w:rPr>
          <w:rFonts w:asciiTheme="minorHAnsi" w:hAnsiTheme="minorHAnsi" w:cstheme="minorHAnsi"/>
          <w:color w:val="000000"/>
        </w:rPr>
        <w:t>:</w:t>
      </w:r>
    </w:p>
    <w:p w14:paraId="4C2C745B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 xml:space="preserve">uvedie rozsah od 50 do 6100 g, splnil požiadavku zadávateľa, </w:t>
      </w:r>
    </w:p>
    <w:p w14:paraId="6078A5FE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>uvedie rozsah od 70 do 6050 g, tak nesplnil požadovanú spodnú hodnotu rozsahu a napriek tomu, že ponúkol väčší rozsah ako vyžadoval zadávateľ, ale zároveň nesplnil požiadavku na spodnú hodnotu rozsahu, tým pádom nesplnil požadovaný rozsah,</w:t>
      </w:r>
    </w:p>
    <w:p w14:paraId="0F84E070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>uvedie rozsah od 20 do 5990 mm, tak nesplnil požadovanú hornú hodnotu rozsahu a napriek tomu, že ponúkol väčší rozsah ako vyžadoval zadávateľ, ale zároveň nesplnil požiadavku na hornú hodnotu rozsahu, tým pádom nesplnil požadovaný rozsah,</w:t>
      </w:r>
    </w:p>
    <w:p w14:paraId="77A2D006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 xml:space="preserve">uvedie rozsah od 20 do 6000 g, splnil požiadavku zadávateľa. </w:t>
      </w:r>
    </w:p>
    <w:p w14:paraId="2A079EC5" w14:textId="77777777" w:rsidR="009B05DD" w:rsidRPr="00BB77E8" w:rsidRDefault="009B05DD" w:rsidP="00BB77E8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45923493" w14:textId="73D7888A" w:rsidR="009B05DD" w:rsidRDefault="009B05DD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77777777" w:rsidR="009B05DD" w:rsidRPr="00E749C2" w:rsidRDefault="00663297" w:rsidP="00BB77E8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lastRenderedPageBreak/>
        <w:t>Návod/pokyny/inštrukcie pre potenciálneho dodávateľa pre vyplnenie cenovej ponuky:</w:t>
      </w:r>
    </w:p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F559E3" w14:textId="199AF977" w:rsidR="009B05DD" w:rsidRPr="00E749C2" w:rsidRDefault="00F03424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ej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váhy</w:t>
      </w:r>
      <w:r w:rsidRPr="00E749C2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ej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váhy</w:t>
      </w:r>
      <w:r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E749C2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 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 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všetkých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</w:t>
      </w:r>
      <w:r w:rsidR="00663297" w:rsidRPr="00E749C2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4BB26097" w14:textId="15305899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DB97B1" w14:textId="77777777" w:rsidR="00911981" w:rsidRPr="00E749C2" w:rsidRDefault="00911981" w:rsidP="00BB77E8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E749C2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14:paraId="3849EA46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C3B3F4" w14:textId="4A0B8DC0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49C2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 </w:t>
      </w:r>
      <w:r w:rsidRPr="00E749C2">
        <w:rPr>
          <w:rFonts w:asciiTheme="minorHAnsi" w:hAnsiTheme="minorHAnsi" w:cstheme="minorHAnsi"/>
          <w:bCs/>
          <w:sz w:val="22"/>
          <w:szCs w:val="22"/>
        </w:rPr>
        <w:t xml:space="preserve">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9456A4" w:rsidRPr="00E749C2">
        <w:rPr>
          <w:rFonts w:asciiTheme="minorHAnsi" w:hAnsiTheme="minorHAnsi" w:cstheme="minorHAnsi"/>
          <w:bCs/>
          <w:sz w:val="22"/>
          <w:szCs w:val="22"/>
        </w:rPr>
        <w:t xml:space="preserve">všetky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váhy </w:t>
      </w:r>
      <w:r w:rsidRPr="00E749C2">
        <w:rPr>
          <w:rFonts w:asciiTheme="minorHAnsi" w:hAnsiTheme="minorHAnsi" w:cstheme="minorHAnsi"/>
          <w:bCs/>
          <w:sz w:val="22"/>
          <w:szCs w:val="22"/>
        </w:rPr>
        <w:t>v prípade, že by ste sa stali víťazom zadávania zákazky a podpísali zmluvu so zadávateľom, teda od účinnosti zmluvy.</w:t>
      </w:r>
    </w:p>
    <w:p w14:paraId="6FF555F3" w14:textId="77777777" w:rsidR="00BB77E8" w:rsidRPr="00E749C2" w:rsidRDefault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77E8" w:rsidRPr="00E749C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3A2C1" w14:textId="77777777" w:rsidR="004B5FB0" w:rsidRDefault="004B5FB0">
      <w:r>
        <w:separator/>
      </w:r>
    </w:p>
  </w:endnote>
  <w:endnote w:type="continuationSeparator" w:id="0">
    <w:p w14:paraId="0625C3F3" w14:textId="77777777" w:rsidR="004B5FB0" w:rsidRDefault="004B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1E36E" w14:textId="77777777" w:rsidR="004B5FB0" w:rsidRDefault="004B5FB0">
      <w:r>
        <w:separator/>
      </w:r>
    </w:p>
  </w:footnote>
  <w:footnote w:type="continuationSeparator" w:id="0">
    <w:p w14:paraId="2111FB19" w14:textId="77777777" w:rsidR="004B5FB0" w:rsidRDefault="004B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8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8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E1EDB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2022-03-18T09:57:00Z</dcterms:modified>
</cp:coreProperties>
</file>