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60F65F3D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7C4FB0">
        <w:rPr>
          <w:rFonts w:ascii="Times New Roman" w:hAnsi="Times New Roman"/>
          <w:b/>
          <w:bCs/>
          <w:sz w:val="36"/>
          <w:szCs w:val="36"/>
        </w:rPr>
        <w:t>n</w:t>
      </w:r>
      <w:r w:rsidR="007C4FB0" w:rsidRPr="007C4FB0">
        <w:rPr>
          <w:rFonts w:ascii="Times New Roman" w:hAnsi="Times New Roman"/>
          <w:b/>
          <w:bCs/>
          <w:sz w:val="36"/>
          <w:szCs w:val="36"/>
        </w:rPr>
        <w:t>abíjac</w:t>
      </w:r>
      <w:r w:rsidR="007C4FB0">
        <w:rPr>
          <w:rFonts w:ascii="Times New Roman" w:hAnsi="Times New Roman"/>
          <w:b/>
          <w:bCs/>
          <w:sz w:val="36"/>
          <w:szCs w:val="36"/>
        </w:rPr>
        <w:t>ích</w:t>
      </w:r>
      <w:r w:rsidR="007C4FB0" w:rsidRPr="007C4FB0">
        <w:rPr>
          <w:rFonts w:ascii="Times New Roman" w:hAnsi="Times New Roman"/>
          <w:b/>
          <w:bCs/>
          <w:sz w:val="36"/>
          <w:szCs w:val="36"/>
        </w:rPr>
        <w:t xml:space="preserve"> kábl</w:t>
      </w:r>
      <w:r w:rsidR="007C4FB0">
        <w:rPr>
          <w:rFonts w:ascii="Times New Roman" w:hAnsi="Times New Roman"/>
          <w:b/>
          <w:bCs/>
          <w:sz w:val="36"/>
          <w:szCs w:val="36"/>
        </w:rPr>
        <w:t>ov</w:t>
      </w:r>
      <w:r w:rsidR="007C4FB0" w:rsidRPr="007C4FB0">
        <w:rPr>
          <w:rFonts w:ascii="Times New Roman" w:hAnsi="Times New Roman"/>
          <w:b/>
          <w:bCs/>
          <w:sz w:val="36"/>
          <w:szCs w:val="36"/>
        </w:rPr>
        <w:t>, nabíjač</w:t>
      </w:r>
      <w:r w:rsidR="007C4FB0">
        <w:rPr>
          <w:rFonts w:ascii="Times New Roman" w:hAnsi="Times New Roman"/>
          <w:b/>
          <w:bCs/>
          <w:sz w:val="36"/>
          <w:szCs w:val="36"/>
        </w:rPr>
        <w:t>iek  a ďalšie</w:t>
      </w:r>
      <w:r w:rsidR="007412F8">
        <w:rPr>
          <w:rFonts w:ascii="Times New Roman" w:hAnsi="Times New Roman"/>
          <w:b/>
          <w:bCs/>
          <w:sz w:val="36"/>
          <w:szCs w:val="36"/>
        </w:rPr>
        <w:t>ho</w:t>
      </w:r>
      <w:r w:rsidR="007C4FB0" w:rsidRPr="007C4FB0">
        <w:rPr>
          <w:rFonts w:ascii="Times New Roman" w:hAnsi="Times New Roman"/>
          <w:b/>
          <w:bCs/>
          <w:sz w:val="36"/>
          <w:szCs w:val="36"/>
        </w:rPr>
        <w:t xml:space="preserve"> spotrebn</w:t>
      </w:r>
      <w:r w:rsidR="007C4FB0">
        <w:rPr>
          <w:rFonts w:ascii="Times New Roman" w:hAnsi="Times New Roman"/>
          <w:b/>
          <w:bCs/>
          <w:sz w:val="36"/>
          <w:szCs w:val="36"/>
        </w:rPr>
        <w:t>ého</w:t>
      </w:r>
      <w:r w:rsidR="007C4FB0" w:rsidRPr="007C4FB0">
        <w:rPr>
          <w:rFonts w:ascii="Times New Roman" w:hAnsi="Times New Roman"/>
          <w:b/>
          <w:bCs/>
          <w:sz w:val="36"/>
          <w:szCs w:val="36"/>
        </w:rPr>
        <w:t xml:space="preserve"> materiál</w:t>
      </w:r>
      <w:r w:rsidR="007C4FB0">
        <w:rPr>
          <w:rFonts w:ascii="Times New Roman" w:hAnsi="Times New Roman"/>
          <w:b/>
          <w:bCs/>
          <w:sz w:val="36"/>
          <w:szCs w:val="36"/>
        </w:rPr>
        <w:t>u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lastRenderedPageBreak/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3ADC6518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3C0870" w:rsidRPr="003C0870">
        <w:rPr>
          <w:rFonts w:ascii="Times New Roman" w:hAnsi="Times New Roman"/>
          <w:bCs/>
          <w:noProof/>
          <w:sz w:val="24"/>
          <w:szCs w:val="24"/>
        </w:rPr>
        <w:t>Nabíjacie káble, nabíjáčky a ďalší spotrebný materiál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3C0870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3C0870" w:rsidRPr="003C0870">
        <w:rPr>
          <w:rFonts w:ascii="Times New Roman" w:hAnsi="Times New Roman"/>
          <w:bCs/>
          <w:noProof/>
          <w:sz w:val="24"/>
          <w:szCs w:val="24"/>
        </w:rPr>
        <w:t>Spotrebný materiál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“</w:t>
      </w:r>
      <w:r w:rsid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č. </w:t>
      </w:r>
      <w:r w:rsidR="003C0870">
        <w:rPr>
          <w:rFonts w:ascii="Times New Roman" w:hAnsi="Times New Roman"/>
          <w:bCs/>
          <w:noProof/>
          <w:sz w:val="24"/>
          <w:szCs w:val="24"/>
        </w:rPr>
        <w:t>9</w:t>
      </w:r>
      <w:r w:rsidR="00CC7A6E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CC7A6E" w:rsidRPr="00864E94">
        <w:rPr>
          <w:rFonts w:ascii="Times New Roman" w:hAnsi="Times New Roman"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D7C8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D7C8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57E5658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 </w:t>
      </w:r>
      <w:r w:rsidR="00010D1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83A112D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0C3EC30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8E4A10">
        <w:rPr>
          <w:rFonts w:ascii="Times New Roman" w:hAnsi="Times New Roman"/>
          <w:sz w:val="24"/>
          <w:szCs w:val="24"/>
        </w:rPr>
        <w:t>2</w:t>
      </w:r>
      <w:r w:rsidR="0017654D">
        <w:rPr>
          <w:rFonts w:ascii="Times New Roman" w:hAnsi="Times New Roman"/>
          <w:sz w:val="24"/>
          <w:szCs w:val="24"/>
        </w:rPr>
        <w:t xml:space="preserve">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r w:rsidR="00EE0686" w:rsidRPr="00EE0686">
        <w:rPr>
          <w:rFonts w:ascii="Times New Roman" w:hAnsi="Times New Roman"/>
          <w:sz w:val="24"/>
          <w:szCs w:val="24"/>
        </w:rPr>
        <w:t>nárokovateľné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A16647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42FC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lastRenderedPageBreak/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F36A51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4F7E2BE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18AA3A2E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vadného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firmvéru/softvéru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r w:rsidR="00233A4A" w:rsidRPr="00306C8D">
        <w:rPr>
          <w:rFonts w:ascii="Times New Roman" w:hAnsi="Times New Roman"/>
          <w:sz w:val="24"/>
          <w:szCs w:val="24"/>
        </w:rPr>
        <w:t>firmvéru/softvéru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0D16B829" w14:textId="29BEEA6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vadnému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6529EB88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nemá vplyv na záruku podľa tohto článku, ak  zo strany Kupujúceho nedošlo k preukázateľnému poškodeniu Tovaru z dôvodu neodbornej manipulácie. </w:t>
      </w:r>
    </w:p>
    <w:p w14:paraId="31F605D3" w14:textId="262FAA68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17D87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5ECF8F5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47458F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080047CD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3028DD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3028DD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28DD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 w:rsidRPr="003028DD">
        <w:rPr>
          <w:rFonts w:ascii="Times New Roman" w:hAnsi="Times New Roman"/>
          <w:sz w:val="24"/>
          <w:szCs w:val="24"/>
        </w:rPr>
        <w:t>9</w:t>
      </w:r>
      <w:r w:rsidRPr="003028DD">
        <w:rPr>
          <w:rFonts w:ascii="Times New Roman" w:hAnsi="Times New Roman"/>
          <w:sz w:val="24"/>
          <w:szCs w:val="24"/>
        </w:rPr>
        <w:t xml:space="preserve">.1 adresy svojich sídiel/miest podnikania uvedené v záhlaví Zmluvy. Kupujúci je oprávnený využiť na zasielanie písomnej komunikácie podľa bodu </w:t>
      </w:r>
      <w:r w:rsidR="002A6117" w:rsidRPr="003028DD">
        <w:rPr>
          <w:rFonts w:ascii="Times New Roman" w:hAnsi="Times New Roman"/>
          <w:sz w:val="24"/>
          <w:szCs w:val="24"/>
        </w:rPr>
        <w:t>9</w:t>
      </w:r>
      <w:r w:rsidRPr="003028DD">
        <w:rPr>
          <w:rFonts w:ascii="Times New Roman" w:hAnsi="Times New Roman"/>
          <w:sz w:val="24"/>
          <w:szCs w:val="24"/>
        </w:rPr>
        <w:t xml:space="preserve">.1 aj inú </w:t>
      </w:r>
      <w:r w:rsidR="00612090" w:rsidRPr="003028DD">
        <w:rPr>
          <w:rFonts w:ascii="Times New Roman" w:hAnsi="Times New Roman"/>
          <w:sz w:val="24"/>
          <w:szCs w:val="24"/>
        </w:rPr>
        <w:t>Predávajúc</w:t>
      </w:r>
      <w:r w:rsidRPr="003028DD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 w:rsidRPr="003028DD">
        <w:rPr>
          <w:rFonts w:ascii="Times New Roman" w:hAnsi="Times New Roman"/>
          <w:sz w:val="24"/>
          <w:szCs w:val="24"/>
        </w:rPr>
        <w:t>Predávajúc</w:t>
      </w:r>
      <w:r w:rsidRPr="003028DD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FD7C87">
        <w:rPr>
          <w:rFonts w:ascii="Times New Roman" w:hAnsi="Times New Roman"/>
          <w:sz w:val="24"/>
          <w:szCs w:val="24"/>
        </w:rPr>
        <w:t xml:space="preserve"> alebo </w:t>
      </w:r>
      <w:r w:rsidRPr="003028DD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191AC770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1046582E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5C2AA1">
        <w:rPr>
          <w:rFonts w:ascii="Times New Roman" w:hAnsi="Times New Roman"/>
          <w:sz w:val="24"/>
          <w:szCs w:val="24"/>
        </w:rPr>
        <w:t>........................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B01652" w16cid:durableId="25E875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D3022" w14:textId="77777777" w:rsidR="00F01E37" w:rsidRDefault="00F01E37">
      <w:pPr>
        <w:spacing w:after="0" w:line="240" w:lineRule="auto"/>
      </w:pPr>
      <w:r>
        <w:separator/>
      </w:r>
    </w:p>
  </w:endnote>
  <w:endnote w:type="continuationSeparator" w:id="0">
    <w:p w14:paraId="5FBA09E1" w14:textId="77777777" w:rsidR="00F01E37" w:rsidRDefault="00F0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3D145DFB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E2CB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E2CB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8B7C" w14:textId="77777777" w:rsidR="00F01E37" w:rsidRDefault="00F01E37">
      <w:pPr>
        <w:spacing w:after="0" w:line="240" w:lineRule="auto"/>
      </w:pPr>
      <w:r>
        <w:separator/>
      </w:r>
    </w:p>
  </w:footnote>
  <w:footnote w:type="continuationSeparator" w:id="0">
    <w:p w14:paraId="4C818A9C" w14:textId="77777777" w:rsidR="00F01E37" w:rsidRDefault="00F0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2BC2F7C3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149F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67713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3D2B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28DD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D582D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463D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8AE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2AA1"/>
    <w:rsid w:val="005C53A8"/>
    <w:rsid w:val="005D4B37"/>
    <w:rsid w:val="005E2C33"/>
    <w:rsid w:val="005E2CB1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2F8"/>
    <w:rsid w:val="00741DA6"/>
    <w:rsid w:val="0074213E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4FB0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34FC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A10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0328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E37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C87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FF4FB0-CB5F-4CC5-A247-06A8A68E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3804</Words>
  <Characters>21685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2022-03-28T06:52:00Z</dcterms:created>
  <dcterms:modified xsi:type="dcterms:W3CDTF">2022-03-28T07:56:00Z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