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76715715"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21729F10" w14:textId="77777777" w:rsidR="00AD1619" w:rsidRPr="00D83531" w:rsidRDefault="00AD1619" w:rsidP="00AD16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 (SP)</w:t>
      </w:r>
    </w:p>
    <w:p w14:paraId="454CE8F3" w14:textId="77777777" w:rsidR="00AD1619" w:rsidRPr="00D83531" w:rsidRDefault="00AD1619" w:rsidP="00AD1619">
      <w:pPr>
        <w:spacing w:after="0" w:line="240" w:lineRule="auto"/>
        <w:jc w:val="center"/>
        <w:rPr>
          <w:rFonts w:ascii="Arial Narrow" w:hAnsi="Arial Narrow" w:cs="Arial"/>
          <w:b/>
          <w:noProof/>
          <w:sz w:val="36"/>
          <w:szCs w:val="36"/>
          <w:lang w:eastAsia="sk-SK"/>
        </w:rPr>
      </w:pPr>
      <w:bookmarkStart w:id="0" w:name="nazov"/>
      <w:bookmarkEnd w:id="0"/>
      <w:r w:rsidRPr="00174B59">
        <w:rPr>
          <w:rFonts w:ascii="Arial Narrow" w:hAnsi="Arial Narrow" w:cs="Arial"/>
          <w:b/>
          <w:noProof/>
          <w:sz w:val="36"/>
          <w:szCs w:val="36"/>
          <w:lang w:eastAsia="sk-SK"/>
        </w:rPr>
        <w:t>Kancelárske stroje</w:t>
      </w:r>
    </w:p>
    <w:p w14:paraId="32919EB3" w14:textId="77777777" w:rsidR="00AD1619" w:rsidRDefault="00AD1619" w:rsidP="00AD1619">
      <w:pPr>
        <w:pStyle w:val="Zkladntext3"/>
        <w:spacing w:after="0" w:line="240" w:lineRule="auto"/>
        <w:rPr>
          <w:rFonts w:ascii="Arial Narrow" w:hAnsi="Arial Narrow" w:cs="Arial"/>
          <w:sz w:val="22"/>
          <w:szCs w:val="22"/>
        </w:rPr>
      </w:pPr>
    </w:p>
    <w:p w14:paraId="17820C80" w14:textId="77777777" w:rsidR="00AD1619" w:rsidRDefault="00AD1619" w:rsidP="00AD1619">
      <w:pPr>
        <w:pStyle w:val="Zkladntext3"/>
        <w:spacing w:after="0" w:line="240" w:lineRule="auto"/>
        <w:rPr>
          <w:rFonts w:ascii="Arial Narrow" w:hAnsi="Arial Narrow" w:cs="Arial"/>
          <w:sz w:val="22"/>
          <w:szCs w:val="22"/>
        </w:rPr>
      </w:pPr>
    </w:p>
    <w:p w14:paraId="73264B4F" w14:textId="77777777" w:rsidR="00AD1619" w:rsidRDefault="00AD1619" w:rsidP="00AD1619">
      <w:pPr>
        <w:pStyle w:val="Zkladntext3"/>
        <w:spacing w:after="0" w:line="240" w:lineRule="auto"/>
        <w:rPr>
          <w:rFonts w:ascii="Arial Narrow" w:hAnsi="Arial Narrow" w:cs="Arial"/>
          <w:sz w:val="22"/>
          <w:szCs w:val="22"/>
        </w:rPr>
      </w:pPr>
    </w:p>
    <w:p w14:paraId="1F241A79" w14:textId="77777777" w:rsidR="00AD1619" w:rsidRDefault="00AD1619" w:rsidP="00AD1619">
      <w:pPr>
        <w:pStyle w:val="Zkladntext3"/>
        <w:spacing w:after="0" w:line="240" w:lineRule="auto"/>
        <w:rPr>
          <w:rFonts w:ascii="Arial Narrow" w:hAnsi="Arial Narrow" w:cs="Arial"/>
          <w:sz w:val="22"/>
          <w:szCs w:val="22"/>
        </w:rPr>
      </w:pPr>
    </w:p>
    <w:p w14:paraId="471868B3" w14:textId="77777777" w:rsidR="00AD1619" w:rsidRPr="00D83531" w:rsidRDefault="00AD1619" w:rsidP="00AD1619">
      <w:pPr>
        <w:pStyle w:val="Zkladntext3"/>
        <w:spacing w:after="0" w:line="240" w:lineRule="auto"/>
        <w:rPr>
          <w:rFonts w:ascii="Arial Narrow" w:hAnsi="Arial Narrow" w:cs="Arial"/>
          <w:sz w:val="22"/>
          <w:szCs w:val="22"/>
        </w:rPr>
      </w:pPr>
    </w:p>
    <w:p w14:paraId="0E758594" w14:textId="77777777" w:rsidR="00AD1619" w:rsidRPr="00D83531" w:rsidRDefault="00AD1619" w:rsidP="00AD16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4D923D7B" w14:textId="77777777" w:rsidR="00AD1619" w:rsidRDefault="00AD1619" w:rsidP="00AD1619">
      <w:pPr>
        <w:pStyle w:val="Zkladntext3"/>
        <w:spacing w:after="0" w:line="240" w:lineRule="auto"/>
        <w:jc w:val="both"/>
        <w:rPr>
          <w:rFonts w:ascii="Arial Narrow" w:hAnsi="Arial Narrow" w:cs="Arial"/>
          <w:sz w:val="22"/>
          <w:szCs w:val="22"/>
        </w:rPr>
      </w:pPr>
    </w:p>
    <w:p w14:paraId="7E4D72CB" w14:textId="77777777" w:rsidR="00AD1619" w:rsidRPr="00D83531" w:rsidRDefault="00AD1619" w:rsidP="00AD1619">
      <w:pPr>
        <w:pStyle w:val="Zkladntext3"/>
        <w:spacing w:after="0" w:line="240" w:lineRule="auto"/>
        <w:jc w:val="both"/>
        <w:rPr>
          <w:rFonts w:ascii="Arial Narrow" w:hAnsi="Arial Narrow" w:cs="Arial"/>
          <w:sz w:val="22"/>
          <w:szCs w:val="22"/>
        </w:rPr>
      </w:pPr>
    </w:p>
    <w:p w14:paraId="7C39D126" w14:textId="77777777" w:rsidR="00AD1619" w:rsidRPr="00D83531" w:rsidRDefault="00AD1619" w:rsidP="00AD1619">
      <w:pPr>
        <w:pStyle w:val="Zkladntext3"/>
        <w:spacing w:after="0" w:line="240" w:lineRule="auto"/>
        <w:jc w:val="both"/>
        <w:rPr>
          <w:rFonts w:ascii="Arial Narrow" w:hAnsi="Arial Narrow" w:cs="Arial"/>
          <w:sz w:val="22"/>
          <w:szCs w:val="22"/>
        </w:rPr>
      </w:pPr>
    </w:p>
    <w:p w14:paraId="5119A54D" w14:textId="77777777" w:rsidR="00AD1619" w:rsidRPr="00D83531" w:rsidRDefault="00AD1619" w:rsidP="00AD1619">
      <w:pPr>
        <w:pStyle w:val="Zkladntext3"/>
        <w:spacing w:after="0" w:line="240" w:lineRule="auto"/>
        <w:rPr>
          <w:rFonts w:ascii="Arial Narrow" w:hAnsi="Arial Narrow" w:cs="Arial"/>
          <w:sz w:val="22"/>
          <w:szCs w:val="22"/>
        </w:rPr>
      </w:pPr>
    </w:p>
    <w:p w14:paraId="5FE7569C"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48F27E21"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Ing. Tomáš Kundrát</w:t>
      </w:r>
    </w:p>
    <w:p w14:paraId="19DDA191"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668BE887" w14:textId="77777777" w:rsidR="00AD1619" w:rsidRPr="00D83531" w:rsidRDefault="00AD1619" w:rsidP="00AD1619">
      <w:pPr>
        <w:pStyle w:val="Zkladntext3"/>
        <w:spacing w:after="0" w:line="240" w:lineRule="auto"/>
        <w:ind w:right="-45"/>
        <w:jc w:val="both"/>
        <w:rPr>
          <w:rFonts w:ascii="Arial Narrow" w:hAnsi="Arial Narrow" w:cs="Arial"/>
          <w:sz w:val="22"/>
          <w:szCs w:val="22"/>
        </w:rPr>
      </w:pPr>
    </w:p>
    <w:p w14:paraId="20646D5E" w14:textId="77777777" w:rsidR="00AD1619" w:rsidRPr="00D83531" w:rsidRDefault="00AD1619" w:rsidP="00AD1619">
      <w:pPr>
        <w:pStyle w:val="Zkladntext3"/>
        <w:spacing w:after="0" w:line="240" w:lineRule="auto"/>
        <w:ind w:right="-45"/>
        <w:jc w:val="both"/>
        <w:rPr>
          <w:rFonts w:ascii="Arial Narrow" w:hAnsi="Arial Narrow" w:cs="Arial"/>
          <w:sz w:val="22"/>
          <w:szCs w:val="22"/>
        </w:rPr>
      </w:pPr>
    </w:p>
    <w:p w14:paraId="47C47F52" w14:textId="77777777" w:rsidR="00AD1619" w:rsidRPr="00D83531" w:rsidRDefault="00AD1619" w:rsidP="00AD16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58555444" w14:textId="77777777" w:rsidR="00AD1619" w:rsidRPr="00D83531" w:rsidRDefault="00AD1619" w:rsidP="00AD1619">
      <w:pPr>
        <w:pStyle w:val="Zkladntext3"/>
        <w:spacing w:after="0" w:line="240" w:lineRule="auto"/>
        <w:ind w:right="-45"/>
        <w:jc w:val="both"/>
        <w:rPr>
          <w:rFonts w:ascii="Arial Narrow" w:hAnsi="Arial Narrow" w:cs="Arial"/>
          <w:sz w:val="22"/>
          <w:szCs w:val="22"/>
        </w:rPr>
      </w:pPr>
    </w:p>
    <w:p w14:paraId="5C8E889F" w14:textId="77777777" w:rsidR="00AD1619" w:rsidRDefault="00AD1619" w:rsidP="00AD1619">
      <w:pPr>
        <w:pStyle w:val="Zkladntext3"/>
        <w:spacing w:after="0" w:line="240" w:lineRule="auto"/>
        <w:ind w:right="-45"/>
        <w:jc w:val="both"/>
        <w:rPr>
          <w:rFonts w:ascii="Arial Narrow" w:hAnsi="Arial Narrow" w:cs="Arial"/>
          <w:sz w:val="22"/>
          <w:szCs w:val="22"/>
        </w:rPr>
      </w:pPr>
    </w:p>
    <w:p w14:paraId="631C2662" w14:textId="77777777" w:rsidR="00AD1619" w:rsidRPr="00D83531" w:rsidRDefault="00AD1619" w:rsidP="00AD1619">
      <w:pPr>
        <w:pStyle w:val="Zkladntext3"/>
        <w:spacing w:after="0" w:line="240" w:lineRule="auto"/>
        <w:ind w:right="-45"/>
        <w:jc w:val="both"/>
        <w:rPr>
          <w:rFonts w:ascii="Arial Narrow" w:hAnsi="Arial Narrow" w:cs="Arial"/>
          <w:sz w:val="22"/>
          <w:szCs w:val="22"/>
        </w:rPr>
      </w:pPr>
    </w:p>
    <w:p w14:paraId="49F969A6" w14:textId="77777777" w:rsidR="00AD1619" w:rsidRPr="00D83531" w:rsidRDefault="00AD1619" w:rsidP="00AD1619">
      <w:pPr>
        <w:pStyle w:val="Zkladntext3"/>
        <w:spacing w:after="0" w:line="240" w:lineRule="auto"/>
        <w:rPr>
          <w:rFonts w:ascii="Arial Narrow" w:hAnsi="Arial Narrow" w:cs="Arial"/>
          <w:sz w:val="22"/>
          <w:szCs w:val="22"/>
        </w:rPr>
      </w:pPr>
    </w:p>
    <w:p w14:paraId="0056DC4D"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1F4E2508" w14:textId="77777777" w:rsidR="00AD1619"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C119CE">
        <w:rPr>
          <w:rFonts w:ascii="Arial Narrow" w:hAnsi="Arial Narrow" w:cs="Arial"/>
          <w:sz w:val="22"/>
          <w:szCs w:val="22"/>
        </w:rPr>
        <w:t>Ing. Martina Hrnčiarová</w:t>
      </w:r>
    </w:p>
    <w:p w14:paraId="13EF5A15"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C119CE">
        <w:rPr>
          <w:rFonts w:ascii="Arial Narrow" w:hAnsi="Arial Narrow" w:cs="Arial"/>
          <w:sz w:val="22"/>
          <w:szCs w:val="22"/>
        </w:rPr>
        <w:t>riaditeľka odboru hospodárskeho zabezpečenia sekcie ekonomiky MV SR</w:t>
      </w:r>
    </w:p>
    <w:p w14:paraId="605FA601" w14:textId="77777777" w:rsidR="00AD1619" w:rsidRPr="00D83531" w:rsidRDefault="00AD1619" w:rsidP="00AD1619">
      <w:pPr>
        <w:pStyle w:val="Zkladntext3"/>
        <w:spacing w:after="0" w:line="240" w:lineRule="auto"/>
        <w:ind w:right="-45"/>
        <w:rPr>
          <w:rFonts w:ascii="Arial Narrow" w:hAnsi="Arial Narrow" w:cs="Arial"/>
          <w:sz w:val="22"/>
          <w:szCs w:val="22"/>
        </w:rPr>
      </w:pPr>
    </w:p>
    <w:p w14:paraId="50704E0D" w14:textId="77777777" w:rsidR="00AD1619" w:rsidRPr="00D83531" w:rsidRDefault="00AD1619" w:rsidP="00AD16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F6F32D1" w14:textId="77777777" w:rsidR="00AD1619" w:rsidRPr="00D83531" w:rsidRDefault="00AD1619" w:rsidP="00AD1619">
      <w:pPr>
        <w:pStyle w:val="Zkladntext3"/>
        <w:spacing w:after="0" w:line="240" w:lineRule="auto"/>
        <w:rPr>
          <w:rFonts w:ascii="Arial Narrow" w:hAnsi="Arial Narrow" w:cs="Arial"/>
          <w:sz w:val="22"/>
          <w:szCs w:val="22"/>
        </w:rPr>
      </w:pPr>
    </w:p>
    <w:p w14:paraId="67FD83EB" w14:textId="77777777" w:rsidR="00AD1619" w:rsidRDefault="00AD1619" w:rsidP="00AD1619">
      <w:pPr>
        <w:pStyle w:val="Zkladntext3"/>
        <w:spacing w:after="0" w:line="240" w:lineRule="auto"/>
        <w:rPr>
          <w:rFonts w:ascii="Arial Narrow" w:hAnsi="Arial Narrow" w:cs="Arial"/>
          <w:sz w:val="22"/>
          <w:szCs w:val="22"/>
        </w:rPr>
      </w:pPr>
    </w:p>
    <w:p w14:paraId="03BAC24A" w14:textId="77777777" w:rsidR="00AD1619" w:rsidRPr="00D83531" w:rsidRDefault="00AD1619" w:rsidP="00AD1619">
      <w:pPr>
        <w:pStyle w:val="Zkladntext3"/>
        <w:spacing w:after="0" w:line="240" w:lineRule="auto"/>
        <w:rPr>
          <w:rFonts w:ascii="Arial Narrow" w:hAnsi="Arial Narrow" w:cs="Arial"/>
          <w:sz w:val="22"/>
          <w:szCs w:val="22"/>
        </w:rPr>
      </w:pPr>
    </w:p>
    <w:p w14:paraId="2EBC4449"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07946F3A"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Mgr. Ľubomír Kubička</w:t>
      </w:r>
    </w:p>
    <w:p w14:paraId="647BBB37" w14:textId="77777777" w:rsidR="00AD1619" w:rsidRPr="00D83531" w:rsidRDefault="00AD1619" w:rsidP="00AD1619">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riaditeľ odboru verejného obstarávania</w:t>
      </w:r>
    </w:p>
    <w:p w14:paraId="79CA2131" w14:textId="77777777" w:rsidR="00AD1619" w:rsidRPr="00D83531" w:rsidRDefault="00AD1619" w:rsidP="00AD1619">
      <w:pPr>
        <w:pStyle w:val="Zkladntext3"/>
        <w:spacing w:after="0" w:line="240" w:lineRule="auto"/>
        <w:rPr>
          <w:rFonts w:ascii="Arial Narrow" w:hAnsi="Arial Narrow" w:cs="Arial"/>
          <w:sz w:val="22"/>
          <w:szCs w:val="22"/>
        </w:rPr>
      </w:pPr>
    </w:p>
    <w:p w14:paraId="5A684A70" w14:textId="77777777" w:rsidR="00AD1619" w:rsidRDefault="00AD1619" w:rsidP="00AD1619">
      <w:pPr>
        <w:pStyle w:val="Zkladntext3"/>
        <w:spacing w:after="0" w:line="240" w:lineRule="auto"/>
        <w:rPr>
          <w:rFonts w:ascii="Arial Narrow" w:hAnsi="Arial Narrow" w:cs="Arial"/>
          <w:sz w:val="22"/>
          <w:szCs w:val="22"/>
        </w:rPr>
      </w:pPr>
    </w:p>
    <w:p w14:paraId="6DFC8B6B" w14:textId="77777777" w:rsidR="00AD1619" w:rsidRDefault="00AD1619" w:rsidP="00AD1619">
      <w:pPr>
        <w:pStyle w:val="Zkladntext3"/>
        <w:spacing w:after="0" w:line="240" w:lineRule="auto"/>
        <w:rPr>
          <w:rFonts w:ascii="Arial Narrow" w:hAnsi="Arial Narrow" w:cs="Arial"/>
          <w:sz w:val="22"/>
          <w:szCs w:val="22"/>
        </w:rPr>
      </w:pPr>
    </w:p>
    <w:p w14:paraId="0C7D74D2" w14:textId="77777777" w:rsidR="00AD1619" w:rsidRPr="00D83531" w:rsidRDefault="00AD1619" w:rsidP="00AD1619">
      <w:pPr>
        <w:pStyle w:val="Zkladntext3"/>
        <w:spacing w:after="0" w:line="240" w:lineRule="auto"/>
        <w:rPr>
          <w:rFonts w:ascii="Arial Narrow" w:hAnsi="Arial Narrow" w:cs="Arial"/>
          <w:sz w:val="22"/>
          <w:szCs w:val="22"/>
        </w:rPr>
      </w:pPr>
    </w:p>
    <w:p w14:paraId="7FC4E360" w14:textId="43F753F6" w:rsidR="00E13779" w:rsidRPr="00D83531" w:rsidRDefault="00AD1619" w:rsidP="00AD16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Pr>
          <w:rFonts w:ascii="Arial Narrow" w:hAnsi="Arial Narrow" w:cs="Arial"/>
          <w:sz w:val="22"/>
          <w:szCs w:val="22"/>
        </w:rPr>
        <w:t>Marec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0980CD8"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31B0FFF8"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AD1619">
        <w:rPr>
          <w:rFonts w:ascii="Arial Narrow" w:hAnsi="Arial Narrow"/>
          <w:szCs w:val="20"/>
        </w:rPr>
        <w:t>Rámcovej dohody</w:t>
      </w:r>
      <w:r w:rsidR="00820493" w:rsidRPr="006641CD">
        <w:rPr>
          <w:rFonts w:ascii="Arial Narrow" w:hAnsi="Arial Narrow"/>
          <w:szCs w:val="20"/>
        </w:rPr>
        <w:t xml:space="preserve"> </w:t>
      </w:r>
    </w:p>
    <w:p w14:paraId="3F95A9D3" w14:textId="4CF9AA50"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r w:rsidR="00A94063">
        <w:rPr>
          <w:rFonts w:ascii="Arial Narrow" w:hAnsi="Arial Narrow"/>
          <w:szCs w:val="20"/>
        </w:rPr>
        <w:t xml:space="preserve"> ceny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760EB20E" w14:textId="07155602" w:rsidR="00AD1619" w:rsidRDefault="00AD1619" w:rsidP="009B3C19">
      <w:pPr>
        <w:spacing w:after="0" w:line="240" w:lineRule="auto"/>
        <w:rPr>
          <w:rFonts w:ascii="Arial Narrow" w:hAnsi="Arial Narrow"/>
          <w:color w:val="000000"/>
          <w:szCs w:val="20"/>
        </w:rPr>
      </w:pPr>
      <w:r w:rsidRPr="006641CD">
        <w:rPr>
          <w:rFonts w:ascii="Arial Narrow" w:hAnsi="Arial Narrow"/>
          <w:szCs w:val="20"/>
        </w:rPr>
        <w:t xml:space="preserve">Príloha č. </w:t>
      </w:r>
      <w:r>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r>
        <w:rPr>
          <w:rFonts w:ascii="Arial Narrow" w:hAnsi="Arial Narrow"/>
          <w:color w:val="000000"/>
          <w:szCs w:val="20"/>
        </w:rPr>
        <w:t xml:space="preserve"> </w:t>
      </w:r>
    </w:p>
    <w:p w14:paraId="1DD161C8" w14:textId="58BE2F08"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 xml:space="preserve">Príloha č. </w:t>
      </w:r>
      <w:r w:rsidR="00AD1619">
        <w:rPr>
          <w:rFonts w:ascii="Arial Narrow" w:hAnsi="Arial Narrow"/>
          <w:color w:val="000000"/>
          <w:szCs w:val="20"/>
        </w:rPr>
        <w:t>7</w:t>
      </w:r>
      <w:r>
        <w:rPr>
          <w:rFonts w:ascii="Arial Narrow" w:hAnsi="Arial Narrow"/>
          <w:color w:val="000000"/>
          <w:szCs w:val="20"/>
        </w:rPr>
        <w:t>:</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55D597" w14:textId="084E0BDF" w:rsidR="00567F8D" w:rsidRPr="000766EB" w:rsidRDefault="000766EB" w:rsidP="009B3C19">
      <w:pPr>
        <w:spacing w:after="0" w:line="240" w:lineRule="auto"/>
        <w:rPr>
          <w:rFonts w:ascii="Arial Narrow" w:hAnsi="Arial Narrow"/>
          <w:szCs w:val="20"/>
        </w:rPr>
      </w:pPr>
      <w:r w:rsidRPr="00AD1619">
        <w:rPr>
          <w:rFonts w:ascii="Arial Narrow" w:hAnsi="Arial Narrow"/>
          <w:szCs w:val="20"/>
        </w:rPr>
        <w:t xml:space="preserve">Príloha č. </w:t>
      </w:r>
      <w:r w:rsidR="00AD1619" w:rsidRPr="00AD1619">
        <w:rPr>
          <w:rFonts w:ascii="Arial Narrow" w:hAnsi="Arial Narrow"/>
          <w:szCs w:val="20"/>
        </w:rPr>
        <w:t>8</w:t>
      </w:r>
      <w:r w:rsidRPr="00AD1619">
        <w:rPr>
          <w:rFonts w:ascii="Arial Narrow" w:hAnsi="Arial Narrow"/>
          <w:szCs w:val="20"/>
        </w:rPr>
        <w:t>:</w:t>
      </w:r>
      <w:r w:rsidRPr="00AD1619">
        <w:rPr>
          <w:rFonts w:ascii="Arial Narrow" w:hAnsi="Arial Narrow"/>
          <w:szCs w:val="20"/>
        </w:rPr>
        <w:tab/>
      </w:r>
      <w:r w:rsidR="00567F8D" w:rsidRPr="00AD1619">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526C938"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6C026EA4"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31A142E3"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21C9E116"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58CCCFF3"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Ak je odosielateľom zásielky verejný obstarávateľ, tak záujemcovi resp. uchádzačovi bude na ním určený kontaktný e-</w:t>
      </w:r>
      <w:r w:rsidRPr="00CC7F1D">
        <w:rPr>
          <w:rFonts w:ascii="Arial Narrow" w:hAnsi="Arial Narrow" w:cs="Arial"/>
          <w:sz w:val="22"/>
          <w:szCs w:val="22"/>
        </w:rPr>
        <w:lastRenderedPageBreak/>
        <w:t xml:space="preserv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45A9309B"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6BA83C7"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3C5E1820"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00D04B43"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51E3EF5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0FCBA72F"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lastRenderedPageBreak/>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4C40D014"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6D7B5FE3"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(eID).</w:t>
      </w:r>
    </w:p>
    <w:p w14:paraId="7AF56D3C" w14:textId="334CB80F"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7F2BFD6C"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registráciou a prihlásením pomocou občianskeho preukazu s elektronickým čipom a bezpečnostným osobnostným kódom (eID).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ktorú pomocou eID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60BF4108"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2EA7E0"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2CEAF94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4D6A7F92"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09ACEF44"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78D10E73"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AD1619" w:rsidRPr="00174B59">
        <w:rPr>
          <w:rFonts w:ascii="Arial Narrow" w:hAnsi="Arial Narrow" w:cs="Arial"/>
          <w:b/>
          <w:bCs/>
          <w:szCs w:val="16"/>
          <w:lang w:val="sk-SK"/>
        </w:rPr>
        <w:t>Kancelárske stroje</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6" w:name="SS"/>
      <w:bookmarkEnd w:id="6"/>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7" w:name="opis1"/>
      <w:bookmarkEnd w:id="7"/>
      <w:r w:rsidRPr="00BD2194">
        <w:t>rozdelenie predmetu zákazky</w:t>
      </w:r>
    </w:p>
    <w:p w14:paraId="310403E1" w14:textId="15C4A074" w:rsidR="002C775F" w:rsidRPr="00AD1619" w:rsidRDefault="00130CF0" w:rsidP="00AD1619">
      <w:pPr>
        <w:pStyle w:val="Zkladntext3"/>
        <w:numPr>
          <w:ilvl w:val="1"/>
          <w:numId w:val="23"/>
        </w:numPr>
        <w:spacing w:after="0" w:line="240" w:lineRule="auto"/>
        <w:ind w:left="567" w:hanging="567"/>
        <w:jc w:val="both"/>
        <w:rPr>
          <w:rFonts w:ascii="Arial Narrow" w:hAnsi="Arial Narrow" w:cs="Arial"/>
          <w:sz w:val="22"/>
          <w:szCs w:val="22"/>
        </w:rPr>
      </w:pPr>
      <w:bookmarkStart w:id="8" w:name="urcite_vsetko"/>
      <w:bookmarkEnd w:id="8"/>
      <w:r w:rsidRPr="002C775F">
        <w:rPr>
          <w:rFonts w:ascii="Arial Narrow" w:hAnsi="Arial Narrow" w:cs="Arial"/>
          <w:sz w:val="22"/>
          <w:szCs w:val="22"/>
        </w:rPr>
        <w:t>Predmet zákazky nie je rozdelený na časti. Záujemca musí predložiť ponuku na celý predmet zákazky.</w:t>
      </w: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1516D6A1" w:rsidR="00593108" w:rsidRPr="00AD1619"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p>
    <w:p w14:paraId="28349A95" w14:textId="051B1389" w:rsidR="00AD1619" w:rsidRDefault="00AD1619" w:rsidP="00AD1619">
      <w:pPr>
        <w:pStyle w:val="Zkladntext3"/>
        <w:spacing w:after="0" w:line="240" w:lineRule="auto"/>
        <w:ind w:left="567"/>
        <w:jc w:val="both"/>
        <w:rPr>
          <w:rFonts w:ascii="Arial Narrow" w:hAnsi="Arial Narrow" w:cs="Arial"/>
          <w:sz w:val="22"/>
          <w:szCs w:val="22"/>
        </w:rPr>
      </w:pPr>
    </w:p>
    <w:tbl>
      <w:tblPr>
        <w:tblW w:w="8662" w:type="dxa"/>
        <w:tblInd w:w="562" w:type="dxa"/>
        <w:tblLayout w:type="fixed"/>
        <w:tblCellMar>
          <w:left w:w="10" w:type="dxa"/>
          <w:right w:w="10" w:type="dxa"/>
        </w:tblCellMar>
        <w:tblLook w:val="04A0" w:firstRow="1" w:lastRow="0" w:firstColumn="1" w:lastColumn="0" w:noHBand="0" w:noVBand="1"/>
      </w:tblPr>
      <w:tblGrid>
        <w:gridCol w:w="426"/>
        <w:gridCol w:w="4110"/>
        <w:gridCol w:w="4126"/>
      </w:tblGrid>
      <w:tr w:rsidR="00AD1619" w14:paraId="78610CBD" w14:textId="77777777" w:rsidTr="00AD1619">
        <w:trPr>
          <w:trHeight w:hRule="exact" w:val="326"/>
        </w:trPr>
        <w:tc>
          <w:tcPr>
            <w:tcW w:w="426" w:type="dxa"/>
            <w:tcBorders>
              <w:top w:val="single" w:sz="4" w:space="0" w:color="auto"/>
              <w:left w:val="single" w:sz="4" w:space="0" w:color="auto"/>
            </w:tcBorders>
            <w:shd w:val="clear" w:color="auto" w:fill="FFFFFF"/>
            <w:vAlign w:val="bottom"/>
          </w:tcPr>
          <w:p w14:paraId="38260A3A" w14:textId="77777777" w:rsidR="00AD1619" w:rsidRPr="00C119CE" w:rsidRDefault="00AD1619" w:rsidP="006071E3">
            <w:pPr>
              <w:spacing w:after="0" w:line="230" w:lineRule="exact"/>
              <w:jc w:val="center"/>
              <w:rPr>
                <w:b/>
              </w:rPr>
            </w:pPr>
            <w:r w:rsidRPr="00C119CE">
              <w:rPr>
                <w:rStyle w:val="Zkladntext2Tahoma95pt"/>
                <w:b/>
              </w:rPr>
              <w:t>p.č.</w:t>
            </w:r>
          </w:p>
        </w:tc>
        <w:tc>
          <w:tcPr>
            <w:tcW w:w="4110" w:type="dxa"/>
            <w:tcBorders>
              <w:top w:val="single" w:sz="4" w:space="0" w:color="auto"/>
              <w:left w:val="single" w:sz="4" w:space="0" w:color="auto"/>
            </w:tcBorders>
            <w:shd w:val="clear" w:color="auto" w:fill="FFFFFF"/>
            <w:vAlign w:val="bottom"/>
          </w:tcPr>
          <w:p w14:paraId="26631708" w14:textId="77777777" w:rsidR="00AD1619" w:rsidRPr="00C119CE" w:rsidRDefault="00AD1619" w:rsidP="006071E3">
            <w:pPr>
              <w:spacing w:after="0" w:line="230" w:lineRule="exact"/>
              <w:rPr>
                <w:b/>
              </w:rPr>
            </w:pPr>
            <w:r w:rsidRPr="00C119CE">
              <w:rPr>
                <w:rStyle w:val="Zkladntext2Tahoma95pt"/>
                <w:b/>
              </w:rPr>
              <w:t>Názov miesta dodania</w:t>
            </w:r>
          </w:p>
        </w:tc>
        <w:tc>
          <w:tcPr>
            <w:tcW w:w="4126" w:type="dxa"/>
            <w:tcBorders>
              <w:top w:val="single" w:sz="4" w:space="0" w:color="auto"/>
              <w:left w:val="single" w:sz="4" w:space="0" w:color="auto"/>
              <w:right w:val="single" w:sz="4" w:space="0" w:color="auto"/>
            </w:tcBorders>
            <w:shd w:val="clear" w:color="auto" w:fill="FFFFFF"/>
            <w:vAlign w:val="bottom"/>
          </w:tcPr>
          <w:p w14:paraId="42775E14" w14:textId="77777777" w:rsidR="00AD1619" w:rsidRPr="00C119CE" w:rsidRDefault="00AD1619" w:rsidP="006071E3">
            <w:pPr>
              <w:spacing w:after="0" w:line="230" w:lineRule="exact"/>
              <w:rPr>
                <w:b/>
              </w:rPr>
            </w:pPr>
            <w:r w:rsidRPr="00C119CE">
              <w:rPr>
                <w:rStyle w:val="Zkladntext2Tahoma95pt"/>
                <w:b/>
              </w:rPr>
              <w:t>Adresa miesta dodania</w:t>
            </w:r>
          </w:p>
        </w:tc>
      </w:tr>
      <w:tr w:rsidR="00AD1619" w14:paraId="1D618DE7" w14:textId="77777777" w:rsidTr="00AD1619">
        <w:trPr>
          <w:trHeight w:hRule="exact" w:val="307"/>
        </w:trPr>
        <w:tc>
          <w:tcPr>
            <w:tcW w:w="426" w:type="dxa"/>
            <w:tcBorders>
              <w:top w:val="single" w:sz="4" w:space="0" w:color="auto"/>
              <w:left w:val="single" w:sz="4" w:space="0" w:color="auto"/>
            </w:tcBorders>
            <w:shd w:val="clear" w:color="auto" w:fill="FFFFFF"/>
            <w:vAlign w:val="bottom"/>
          </w:tcPr>
          <w:p w14:paraId="3E32A8F2" w14:textId="77777777" w:rsidR="00AD1619" w:rsidRDefault="00AD1619" w:rsidP="006071E3">
            <w:pPr>
              <w:spacing w:after="0" w:line="230" w:lineRule="exact"/>
              <w:jc w:val="center"/>
            </w:pPr>
            <w:r>
              <w:rPr>
                <w:rStyle w:val="Zkladntext2Tahoma95pt"/>
              </w:rPr>
              <w:t>1</w:t>
            </w:r>
          </w:p>
        </w:tc>
        <w:tc>
          <w:tcPr>
            <w:tcW w:w="4110" w:type="dxa"/>
            <w:tcBorders>
              <w:top w:val="single" w:sz="4" w:space="0" w:color="auto"/>
              <w:left w:val="single" w:sz="4" w:space="0" w:color="auto"/>
            </w:tcBorders>
            <w:shd w:val="clear" w:color="auto" w:fill="FFFFFF"/>
            <w:vAlign w:val="bottom"/>
          </w:tcPr>
          <w:p w14:paraId="3888102D" w14:textId="77777777" w:rsidR="00AD1619" w:rsidRDefault="00AD1619" w:rsidP="006071E3">
            <w:pPr>
              <w:spacing w:after="0" w:line="230" w:lineRule="exact"/>
            </w:pPr>
            <w:r>
              <w:rPr>
                <w:rStyle w:val="Zkladntext2Tahoma95pt"/>
              </w:rPr>
              <w:t>Ministerstvo vnútra SR,</w:t>
            </w:r>
          </w:p>
        </w:tc>
        <w:tc>
          <w:tcPr>
            <w:tcW w:w="4126" w:type="dxa"/>
            <w:tcBorders>
              <w:top w:val="single" w:sz="4" w:space="0" w:color="auto"/>
              <w:left w:val="single" w:sz="4" w:space="0" w:color="auto"/>
              <w:right w:val="single" w:sz="4" w:space="0" w:color="auto"/>
            </w:tcBorders>
            <w:shd w:val="clear" w:color="auto" w:fill="FFFFFF"/>
            <w:vAlign w:val="bottom"/>
          </w:tcPr>
          <w:p w14:paraId="56E15408" w14:textId="77777777" w:rsidR="00AD1619" w:rsidRDefault="00AD1619" w:rsidP="006071E3">
            <w:pPr>
              <w:spacing w:after="0" w:line="230" w:lineRule="exact"/>
            </w:pPr>
            <w:r>
              <w:rPr>
                <w:rStyle w:val="Zkladntext2Tahoma95pt"/>
              </w:rPr>
              <w:t>Pribinova 2,812 72 Bratislava</w:t>
            </w:r>
          </w:p>
        </w:tc>
      </w:tr>
      <w:tr w:rsidR="00AD1619" w14:paraId="41B85B9C" w14:textId="77777777" w:rsidTr="00AD1619">
        <w:trPr>
          <w:trHeight w:hRule="exact" w:val="307"/>
        </w:trPr>
        <w:tc>
          <w:tcPr>
            <w:tcW w:w="426" w:type="dxa"/>
            <w:tcBorders>
              <w:top w:val="single" w:sz="4" w:space="0" w:color="auto"/>
              <w:left w:val="single" w:sz="4" w:space="0" w:color="auto"/>
            </w:tcBorders>
            <w:shd w:val="clear" w:color="auto" w:fill="FFFFFF"/>
            <w:vAlign w:val="bottom"/>
          </w:tcPr>
          <w:p w14:paraId="428D85F9" w14:textId="77777777" w:rsidR="00AD1619" w:rsidRDefault="00AD1619" w:rsidP="006071E3">
            <w:pPr>
              <w:spacing w:after="0" w:line="230" w:lineRule="exact"/>
              <w:jc w:val="center"/>
            </w:pPr>
            <w:r>
              <w:rPr>
                <w:rStyle w:val="Zkladntext2Tahoma95pt"/>
              </w:rPr>
              <w:t>2</w:t>
            </w:r>
          </w:p>
        </w:tc>
        <w:tc>
          <w:tcPr>
            <w:tcW w:w="4110" w:type="dxa"/>
            <w:tcBorders>
              <w:top w:val="single" w:sz="4" w:space="0" w:color="auto"/>
              <w:left w:val="single" w:sz="4" w:space="0" w:color="auto"/>
            </w:tcBorders>
            <w:shd w:val="clear" w:color="auto" w:fill="FFFFFF"/>
            <w:vAlign w:val="bottom"/>
          </w:tcPr>
          <w:p w14:paraId="4A597DFE" w14:textId="77777777" w:rsidR="00AD1619" w:rsidRDefault="00AD1619" w:rsidP="006071E3">
            <w:pPr>
              <w:spacing w:after="0" w:line="230" w:lineRule="exact"/>
            </w:pPr>
            <w:r>
              <w:rPr>
                <w:rStyle w:val="Zkladntext2Tahoma95pt"/>
              </w:rPr>
              <w:t>Ministerstvo vnútra SR,</w:t>
            </w:r>
          </w:p>
        </w:tc>
        <w:tc>
          <w:tcPr>
            <w:tcW w:w="4126" w:type="dxa"/>
            <w:tcBorders>
              <w:top w:val="single" w:sz="4" w:space="0" w:color="auto"/>
              <w:left w:val="single" w:sz="4" w:space="0" w:color="auto"/>
              <w:right w:val="single" w:sz="4" w:space="0" w:color="auto"/>
            </w:tcBorders>
            <w:shd w:val="clear" w:color="auto" w:fill="FFFFFF"/>
            <w:vAlign w:val="bottom"/>
          </w:tcPr>
          <w:p w14:paraId="66435FA0" w14:textId="77777777" w:rsidR="00AD1619" w:rsidRDefault="00AD1619" w:rsidP="006071E3">
            <w:pPr>
              <w:spacing w:after="0" w:line="230" w:lineRule="exact"/>
            </w:pPr>
            <w:r>
              <w:rPr>
                <w:rStyle w:val="Zkladntext2Tahoma95pt"/>
              </w:rPr>
              <w:t>Košická 47,812 72 Bratislava</w:t>
            </w:r>
          </w:p>
        </w:tc>
      </w:tr>
      <w:tr w:rsidR="00AD1619" w14:paraId="1024D862" w14:textId="77777777" w:rsidTr="00AD1619">
        <w:trPr>
          <w:trHeight w:hRule="exact" w:val="312"/>
        </w:trPr>
        <w:tc>
          <w:tcPr>
            <w:tcW w:w="426" w:type="dxa"/>
            <w:tcBorders>
              <w:top w:val="single" w:sz="4" w:space="0" w:color="auto"/>
              <w:left w:val="single" w:sz="4" w:space="0" w:color="auto"/>
            </w:tcBorders>
            <w:shd w:val="clear" w:color="auto" w:fill="FFFFFF"/>
            <w:vAlign w:val="bottom"/>
          </w:tcPr>
          <w:p w14:paraId="589F4B62" w14:textId="77777777" w:rsidR="00AD1619" w:rsidRDefault="00AD1619" w:rsidP="006071E3">
            <w:pPr>
              <w:spacing w:after="0" w:line="230" w:lineRule="exact"/>
              <w:jc w:val="center"/>
            </w:pPr>
            <w:r>
              <w:rPr>
                <w:rStyle w:val="Zkladntext2Tahoma95pt"/>
              </w:rPr>
              <w:t>3</w:t>
            </w:r>
          </w:p>
        </w:tc>
        <w:tc>
          <w:tcPr>
            <w:tcW w:w="4110" w:type="dxa"/>
            <w:tcBorders>
              <w:top w:val="single" w:sz="4" w:space="0" w:color="auto"/>
              <w:left w:val="single" w:sz="4" w:space="0" w:color="auto"/>
            </w:tcBorders>
            <w:shd w:val="clear" w:color="auto" w:fill="FFFFFF"/>
            <w:vAlign w:val="bottom"/>
          </w:tcPr>
          <w:p w14:paraId="721BD507" w14:textId="77777777" w:rsidR="00AD1619" w:rsidRDefault="00AD1619" w:rsidP="006071E3">
            <w:pPr>
              <w:spacing w:after="0" w:line="230" w:lineRule="exact"/>
            </w:pPr>
            <w:r>
              <w:rPr>
                <w:rStyle w:val="Zkladntext2Tahoma95pt"/>
              </w:rPr>
              <w:t>Centrum podpory Bratislava</w:t>
            </w:r>
          </w:p>
        </w:tc>
        <w:tc>
          <w:tcPr>
            <w:tcW w:w="4126" w:type="dxa"/>
            <w:tcBorders>
              <w:top w:val="single" w:sz="4" w:space="0" w:color="auto"/>
              <w:left w:val="single" w:sz="4" w:space="0" w:color="auto"/>
              <w:right w:val="single" w:sz="4" w:space="0" w:color="auto"/>
            </w:tcBorders>
            <w:shd w:val="clear" w:color="auto" w:fill="FFFFFF"/>
            <w:vAlign w:val="bottom"/>
          </w:tcPr>
          <w:p w14:paraId="30C852FF" w14:textId="77777777" w:rsidR="00AD1619" w:rsidRDefault="00AD1619" w:rsidP="006071E3">
            <w:pPr>
              <w:spacing w:after="0" w:line="230" w:lineRule="exact"/>
            </w:pPr>
            <w:r>
              <w:rPr>
                <w:rStyle w:val="Zkladntext2Tahoma95pt"/>
                <w:lang w:val="cs-CZ" w:eastAsia="cs-CZ" w:bidi="cs-CZ"/>
              </w:rPr>
              <w:t xml:space="preserve">Špitálská </w:t>
            </w:r>
            <w:r>
              <w:rPr>
                <w:rStyle w:val="Zkladntext2Tahoma95pt"/>
              </w:rPr>
              <w:t>14,812 28 Bratislava</w:t>
            </w:r>
          </w:p>
        </w:tc>
      </w:tr>
      <w:tr w:rsidR="00AD1619" w14:paraId="64FD13D6" w14:textId="77777777" w:rsidTr="00AD1619">
        <w:trPr>
          <w:trHeight w:hRule="exact" w:val="312"/>
        </w:trPr>
        <w:tc>
          <w:tcPr>
            <w:tcW w:w="426" w:type="dxa"/>
            <w:tcBorders>
              <w:top w:val="single" w:sz="4" w:space="0" w:color="auto"/>
              <w:left w:val="single" w:sz="4" w:space="0" w:color="auto"/>
            </w:tcBorders>
            <w:shd w:val="clear" w:color="auto" w:fill="FFFFFF"/>
            <w:vAlign w:val="bottom"/>
          </w:tcPr>
          <w:p w14:paraId="708DCF9C" w14:textId="77777777" w:rsidR="00AD1619" w:rsidRDefault="00AD1619" w:rsidP="006071E3">
            <w:pPr>
              <w:spacing w:after="0" w:line="230" w:lineRule="exact"/>
              <w:jc w:val="center"/>
            </w:pPr>
            <w:r>
              <w:rPr>
                <w:rStyle w:val="Zkladntext2Tahoma95pt"/>
              </w:rPr>
              <w:t>4</w:t>
            </w:r>
          </w:p>
        </w:tc>
        <w:tc>
          <w:tcPr>
            <w:tcW w:w="4110" w:type="dxa"/>
            <w:tcBorders>
              <w:top w:val="single" w:sz="4" w:space="0" w:color="auto"/>
              <w:left w:val="single" w:sz="4" w:space="0" w:color="auto"/>
            </w:tcBorders>
            <w:shd w:val="clear" w:color="auto" w:fill="FFFFFF"/>
            <w:vAlign w:val="bottom"/>
          </w:tcPr>
          <w:p w14:paraId="0B6293BA" w14:textId="77777777" w:rsidR="00AD1619" w:rsidRDefault="00AD1619" w:rsidP="006071E3">
            <w:pPr>
              <w:spacing w:after="0" w:line="230" w:lineRule="exact"/>
            </w:pPr>
            <w:r>
              <w:rPr>
                <w:rStyle w:val="Zkladntext2Tahoma95pt"/>
              </w:rPr>
              <w:t>Centrum podpory Trnava</w:t>
            </w:r>
          </w:p>
        </w:tc>
        <w:tc>
          <w:tcPr>
            <w:tcW w:w="4126" w:type="dxa"/>
            <w:tcBorders>
              <w:top w:val="single" w:sz="4" w:space="0" w:color="auto"/>
              <w:left w:val="single" w:sz="4" w:space="0" w:color="auto"/>
              <w:right w:val="single" w:sz="4" w:space="0" w:color="auto"/>
            </w:tcBorders>
            <w:shd w:val="clear" w:color="auto" w:fill="FFFFFF"/>
            <w:vAlign w:val="bottom"/>
          </w:tcPr>
          <w:p w14:paraId="5FCA0A61" w14:textId="77777777" w:rsidR="00AD1619" w:rsidRDefault="00AD1619" w:rsidP="006071E3">
            <w:pPr>
              <w:spacing w:after="0" w:line="230" w:lineRule="exact"/>
            </w:pPr>
            <w:r>
              <w:rPr>
                <w:rStyle w:val="Zkladntext2Tahoma95pt"/>
              </w:rPr>
              <w:t>Kollárova 31,917 02 Trnava</w:t>
            </w:r>
          </w:p>
        </w:tc>
      </w:tr>
      <w:tr w:rsidR="00AD1619" w14:paraId="06363BCC" w14:textId="77777777" w:rsidTr="00AD1619">
        <w:trPr>
          <w:trHeight w:hRule="exact" w:val="307"/>
        </w:trPr>
        <w:tc>
          <w:tcPr>
            <w:tcW w:w="426" w:type="dxa"/>
            <w:tcBorders>
              <w:top w:val="single" w:sz="4" w:space="0" w:color="auto"/>
              <w:left w:val="single" w:sz="4" w:space="0" w:color="auto"/>
            </w:tcBorders>
            <w:shd w:val="clear" w:color="auto" w:fill="FFFFFF"/>
            <w:vAlign w:val="bottom"/>
          </w:tcPr>
          <w:p w14:paraId="5BEEE875" w14:textId="77777777" w:rsidR="00AD1619" w:rsidRDefault="00AD1619" w:rsidP="006071E3">
            <w:pPr>
              <w:spacing w:after="0" w:line="230" w:lineRule="exact"/>
              <w:jc w:val="center"/>
            </w:pPr>
            <w:r>
              <w:rPr>
                <w:rStyle w:val="Zkladntext2Tahoma95pt"/>
              </w:rPr>
              <w:t>5</w:t>
            </w:r>
          </w:p>
        </w:tc>
        <w:tc>
          <w:tcPr>
            <w:tcW w:w="4110" w:type="dxa"/>
            <w:tcBorders>
              <w:top w:val="single" w:sz="4" w:space="0" w:color="auto"/>
              <w:left w:val="single" w:sz="4" w:space="0" w:color="auto"/>
            </w:tcBorders>
            <w:shd w:val="clear" w:color="auto" w:fill="FFFFFF"/>
            <w:vAlign w:val="bottom"/>
          </w:tcPr>
          <w:p w14:paraId="7758CA09" w14:textId="77777777" w:rsidR="00AD1619" w:rsidRDefault="00AD1619" w:rsidP="006071E3">
            <w:pPr>
              <w:spacing w:after="0" w:line="230" w:lineRule="exact"/>
            </w:pPr>
            <w:r>
              <w:rPr>
                <w:rStyle w:val="Zkladntext2Tahoma95pt"/>
              </w:rPr>
              <w:t>Centrum podpory Nitra</w:t>
            </w:r>
          </w:p>
        </w:tc>
        <w:tc>
          <w:tcPr>
            <w:tcW w:w="4126" w:type="dxa"/>
            <w:tcBorders>
              <w:top w:val="single" w:sz="4" w:space="0" w:color="auto"/>
              <w:left w:val="single" w:sz="4" w:space="0" w:color="auto"/>
              <w:right w:val="single" w:sz="4" w:space="0" w:color="auto"/>
            </w:tcBorders>
            <w:shd w:val="clear" w:color="auto" w:fill="FFFFFF"/>
            <w:vAlign w:val="bottom"/>
          </w:tcPr>
          <w:p w14:paraId="244BACF0" w14:textId="77777777" w:rsidR="00AD1619" w:rsidRDefault="00AD1619" w:rsidP="006071E3">
            <w:pPr>
              <w:spacing w:after="0" w:line="230" w:lineRule="exact"/>
            </w:pPr>
            <w:r>
              <w:rPr>
                <w:rStyle w:val="Zkladntext2Tahoma95pt"/>
              </w:rPr>
              <w:t>Železničiarska 1,949 01 Nitra</w:t>
            </w:r>
          </w:p>
        </w:tc>
      </w:tr>
      <w:tr w:rsidR="00AD1619" w14:paraId="6385838B" w14:textId="77777777" w:rsidTr="00AD1619">
        <w:trPr>
          <w:trHeight w:hRule="exact" w:val="312"/>
        </w:trPr>
        <w:tc>
          <w:tcPr>
            <w:tcW w:w="426" w:type="dxa"/>
            <w:tcBorders>
              <w:top w:val="single" w:sz="4" w:space="0" w:color="auto"/>
              <w:left w:val="single" w:sz="4" w:space="0" w:color="auto"/>
            </w:tcBorders>
            <w:shd w:val="clear" w:color="auto" w:fill="FFFFFF"/>
            <w:vAlign w:val="bottom"/>
          </w:tcPr>
          <w:p w14:paraId="69A0B4F5" w14:textId="77777777" w:rsidR="00AD1619" w:rsidRDefault="00AD1619" w:rsidP="006071E3">
            <w:pPr>
              <w:spacing w:after="0" w:line="230" w:lineRule="exact"/>
              <w:jc w:val="center"/>
            </w:pPr>
            <w:r>
              <w:rPr>
                <w:rStyle w:val="Zkladntext2Tahoma95pt"/>
              </w:rPr>
              <w:t>6</w:t>
            </w:r>
          </w:p>
        </w:tc>
        <w:tc>
          <w:tcPr>
            <w:tcW w:w="4110" w:type="dxa"/>
            <w:tcBorders>
              <w:top w:val="single" w:sz="4" w:space="0" w:color="auto"/>
              <w:left w:val="single" w:sz="4" w:space="0" w:color="auto"/>
            </w:tcBorders>
            <w:shd w:val="clear" w:color="auto" w:fill="FFFFFF"/>
            <w:vAlign w:val="bottom"/>
          </w:tcPr>
          <w:p w14:paraId="554B0F84" w14:textId="77777777" w:rsidR="00AD1619" w:rsidRDefault="00AD1619" w:rsidP="006071E3">
            <w:pPr>
              <w:spacing w:after="0" w:line="230" w:lineRule="exact"/>
            </w:pPr>
            <w:r>
              <w:rPr>
                <w:rStyle w:val="Zkladntext2Tahoma95pt"/>
              </w:rPr>
              <w:t>Centrum podpory Trenčín</w:t>
            </w:r>
          </w:p>
        </w:tc>
        <w:tc>
          <w:tcPr>
            <w:tcW w:w="4126" w:type="dxa"/>
            <w:tcBorders>
              <w:top w:val="single" w:sz="4" w:space="0" w:color="auto"/>
              <w:left w:val="single" w:sz="4" w:space="0" w:color="auto"/>
              <w:right w:val="single" w:sz="4" w:space="0" w:color="auto"/>
            </w:tcBorders>
            <w:shd w:val="clear" w:color="auto" w:fill="FFFFFF"/>
            <w:vAlign w:val="bottom"/>
          </w:tcPr>
          <w:p w14:paraId="3B9F261A" w14:textId="77777777" w:rsidR="00AD1619" w:rsidRDefault="00AD1619" w:rsidP="006071E3">
            <w:pPr>
              <w:spacing w:after="0" w:line="230" w:lineRule="exact"/>
            </w:pPr>
            <w:r>
              <w:rPr>
                <w:rStyle w:val="Zkladntext2Tahoma95pt"/>
                <w:lang w:val="cs-CZ" w:eastAsia="cs-CZ" w:bidi="cs-CZ"/>
              </w:rPr>
              <w:t xml:space="preserve">Jilemnického </w:t>
            </w:r>
            <w:r>
              <w:rPr>
                <w:rStyle w:val="Zkladntext2Tahoma95pt"/>
              </w:rPr>
              <w:t>1,911 42 Trenčín</w:t>
            </w:r>
          </w:p>
        </w:tc>
      </w:tr>
      <w:tr w:rsidR="00AD1619" w14:paraId="6427A853" w14:textId="77777777" w:rsidTr="00AD1619">
        <w:trPr>
          <w:trHeight w:hRule="exact" w:val="312"/>
        </w:trPr>
        <w:tc>
          <w:tcPr>
            <w:tcW w:w="426" w:type="dxa"/>
            <w:tcBorders>
              <w:top w:val="single" w:sz="4" w:space="0" w:color="auto"/>
              <w:left w:val="single" w:sz="4" w:space="0" w:color="auto"/>
            </w:tcBorders>
            <w:shd w:val="clear" w:color="auto" w:fill="FFFFFF"/>
            <w:vAlign w:val="bottom"/>
          </w:tcPr>
          <w:p w14:paraId="14144C02" w14:textId="77777777" w:rsidR="00AD1619" w:rsidRDefault="00AD1619" w:rsidP="006071E3">
            <w:pPr>
              <w:spacing w:after="0" w:line="230" w:lineRule="exact"/>
              <w:jc w:val="center"/>
            </w:pPr>
            <w:r>
              <w:rPr>
                <w:rStyle w:val="Zkladntext2Tahoma95pt"/>
              </w:rPr>
              <w:t>7</w:t>
            </w:r>
          </w:p>
        </w:tc>
        <w:tc>
          <w:tcPr>
            <w:tcW w:w="4110" w:type="dxa"/>
            <w:tcBorders>
              <w:top w:val="single" w:sz="4" w:space="0" w:color="auto"/>
              <w:left w:val="single" w:sz="4" w:space="0" w:color="auto"/>
            </w:tcBorders>
            <w:shd w:val="clear" w:color="auto" w:fill="FFFFFF"/>
            <w:vAlign w:val="bottom"/>
          </w:tcPr>
          <w:p w14:paraId="69B49A67" w14:textId="77777777" w:rsidR="00AD1619" w:rsidRDefault="00AD1619" w:rsidP="006071E3">
            <w:pPr>
              <w:spacing w:after="0" w:line="230" w:lineRule="exact"/>
            </w:pPr>
            <w:r>
              <w:rPr>
                <w:rStyle w:val="Zkladntext2Tahoma95pt"/>
              </w:rPr>
              <w:t>Centrum podpory Žilina</w:t>
            </w:r>
          </w:p>
        </w:tc>
        <w:tc>
          <w:tcPr>
            <w:tcW w:w="4126" w:type="dxa"/>
            <w:tcBorders>
              <w:top w:val="single" w:sz="4" w:space="0" w:color="auto"/>
              <w:left w:val="single" w:sz="4" w:space="0" w:color="auto"/>
              <w:right w:val="single" w:sz="4" w:space="0" w:color="auto"/>
            </w:tcBorders>
            <w:shd w:val="clear" w:color="auto" w:fill="FFFFFF"/>
            <w:vAlign w:val="bottom"/>
          </w:tcPr>
          <w:p w14:paraId="50944BAA" w14:textId="77777777" w:rsidR="00AD1619" w:rsidRDefault="00AD1619" w:rsidP="006071E3">
            <w:pPr>
              <w:spacing w:after="0" w:line="230" w:lineRule="exact"/>
            </w:pPr>
            <w:r>
              <w:rPr>
                <w:rStyle w:val="Zkladntext2Tahoma95pt"/>
              </w:rPr>
              <w:t>Kuzmányho 26,012 23 Žilina</w:t>
            </w:r>
          </w:p>
        </w:tc>
      </w:tr>
      <w:tr w:rsidR="00AD1619" w14:paraId="4A7285C4" w14:textId="77777777" w:rsidTr="00AD1619">
        <w:trPr>
          <w:trHeight w:hRule="exact" w:val="307"/>
        </w:trPr>
        <w:tc>
          <w:tcPr>
            <w:tcW w:w="426" w:type="dxa"/>
            <w:tcBorders>
              <w:top w:val="single" w:sz="4" w:space="0" w:color="auto"/>
              <w:left w:val="single" w:sz="4" w:space="0" w:color="auto"/>
            </w:tcBorders>
            <w:shd w:val="clear" w:color="auto" w:fill="FFFFFF"/>
            <w:vAlign w:val="bottom"/>
          </w:tcPr>
          <w:p w14:paraId="607163BF" w14:textId="77777777" w:rsidR="00AD1619" w:rsidRDefault="00AD1619" w:rsidP="006071E3">
            <w:pPr>
              <w:spacing w:after="0" w:line="230" w:lineRule="exact"/>
              <w:jc w:val="center"/>
            </w:pPr>
            <w:r>
              <w:rPr>
                <w:rStyle w:val="Zkladntext2Tahoma95pt"/>
              </w:rPr>
              <w:t>8</w:t>
            </w:r>
          </w:p>
        </w:tc>
        <w:tc>
          <w:tcPr>
            <w:tcW w:w="4110" w:type="dxa"/>
            <w:tcBorders>
              <w:top w:val="single" w:sz="4" w:space="0" w:color="auto"/>
              <w:left w:val="single" w:sz="4" w:space="0" w:color="auto"/>
            </w:tcBorders>
            <w:shd w:val="clear" w:color="auto" w:fill="FFFFFF"/>
            <w:vAlign w:val="bottom"/>
          </w:tcPr>
          <w:p w14:paraId="790C904B" w14:textId="77777777" w:rsidR="00AD1619" w:rsidRDefault="00AD1619" w:rsidP="006071E3">
            <w:pPr>
              <w:spacing w:after="0" w:line="230" w:lineRule="exact"/>
            </w:pPr>
            <w:r>
              <w:rPr>
                <w:rStyle w:val="Zkladntext2Tahoma95pt"/>
              </w:rPr>
              <w:t>Centrum podpory Banská Bystrica</w:t>
            </w:r>
          </w:p>
        </w:tc>
        <w:tc>
          <w:tcPr>
            <w:tcW w:w="4126" w:type="dxa"/>
            <w:tcBorders>
              <w:top w:val="single" w:sz="4" w:space="0" w:color="auto"/>
              <w:left w:val="single" w:sz="4" w:space="0" w:color="auto"/>
              <w:right w:val="single" w:sz="4" w:space="0" w:color="auto"/>
            </w:tcBorders>
            <w:shd w:val="clear" w:color="auto" w:fill="FFFFFF"/>
            <w:vAlign w:val="bottom"/>
          </w:tcPr>
          <w:p w14:paraId="72087B63" w14:textId="77777777" w:rsidR="00AD1619" w:rsidRDefault="00AD1619" w:rsidP="006071E3">
            <w:pPr>
              <w:spacing w:after="0" w:line="230" w:lineRule="exact"/>
            </w:pPr>
            <w:r>
              <w:rPr>
                <w:rStyle w:val="Zkladntext2Tahoma95pt"/>
              </w:rPr>
              <w:t>Okružná 18,974 01 Banská Bystrica</w:t>
            </w:r>
          </w:p>
        </w:tc>
      </w:tr>
      <w:tr w:rsidR="00AD1619" w14:paraId="769A5F08" w14:textId="77777777" w:rsidTr="00AD1619">
        <w:trPr>
          <w:trHeight w:hRule="exact" w:val="312"/>
        </w:trPr>
        <w:tc>
          <w:tcPr>
            <w:tcW w:w="426" w:type="dxa"/>
            <w:tcBorders>
              <w:top w:val="single" w:sz="4" w:space="0" w:color="auto"/>
              <w:left w:val="single" w:sz="4" w:space="0" w:color="auto"/>
            </w:tcBorders>
            <w:shd w:val="clear" w:color="auto" w:fill="FFFFFF"/>
            <w:vAlign w:val="bottom"/>
          </w:tcPr>
          <w:p w14:paraId="26829356" w14:textId="77777777" w:rsidR="00AD1619" w:rsidRDefault="00AD1619" w:rsidP="006071E3">
            <w:pPr>
              <w:spacing w:after="0" w:line="230" w:lineRule="exact"/>
              <w:jc w:val="center"/>
            </w:pPr>
            <w:r>
              <w:rPr>
                <w:rStyle w:val="Zkladntext2Tahoma95pt"/>
              </w:rPr>
              <w:t>9</w:t>
            </w:r>
          </w:p>
        </w:tc>
        <w:tc>
          <w:tcPr>
            <w:tcW w:w="4110" w:type="dxa"/>
            <w:tcBorders>
              <w:top w:val="single" w:sz="4" w:space="0" w:color="auto"/>
              <w:left w:val="single" w:sz="4" w:space="0" w:color="auto"/>
            </w:tcBorders>
            <w:shd w:val="clear" w:color="auto" w:fill="FFFFFF"/>
            <w:vAlign w:val="bottom"/>
          </w:tcPr>
          <w:p w14:paraId="7A5B09A1" w14:textId="77777777" w:rsidR="00AD1619" w:rsidRDefault="00AD1619" w:rsidP="006071E3">
            <w:pPr>
              <w:spacing w:after="0" w:line="230" w:lineRule="exact"/>
            </w:pPr>
            <w:r>
              <w:rPr>
                <w:rStyle w:val="Zkladntext2Tahoma95pt"/>
              </w:rPr>
              <w:t>Centrum podpory Prešov</w:t>
            </w:r>
          </w:p>
        </w:tc>
        <w:tc>
          <w:tcPr>
            <w:tcW w:w="4126" w:type="dxa"/>
            <w:tcBorders>
              <w:top w:val="single" w:sz="4" w:space="0" w:color="auto"/>
              <w:left w:val="single" w:sz="4" w:space="0" w:color="auto"/>
              <w:right w:val="single" w:sz="4" w:space="0" w:color="auto"/>
            </w:tcBorders>
            <w:shd w:val="clear" w:color="auto" w:fill="FFFFFF"/>
            <w:vAlign w:val="bottom"/>
          </w:tcPr>
          <w:p w14:paraId="118D58F5" w14:textId="77777777" w:rsidR="00AD1619" w:rsidRDefault="00AD1619" w:rsidP="006071E3">
            <w:pPr>
              <w:spacing w:after="0" w:line="230" w:lineRule="exact"/>
            </w:pPr>
            <w:r>
              <w:rPr>
                <w:rStyle w:val="Zkladntext2Tahoma95pt"/>
              </w:rPr>
              <w:t>Malý Šariš 358</w:t>
            </w:r>
          </w:p>
        </w:tc>
      </w:tr>
      <w:tr w:rsidR="00AD1619" w14:paraId="75F77F4A" w14:textId="77777777" w:rsidTr="00AD1619">
        <w:trPr>
          <w:trHeight w:hRule="exact" w:val="326"/>
        </w:trPr>
        <w:tc>
          <w:tcPr>
            <w:tcW w:w="426" w:type="dxa"/>
            <w:tcBorders>
              <w:top w:val="single" w:sz="4" w:space="0" w:color="auto"/>
              <w:left w:val="single" w:sz="4" w:space="0" w:color="auto"/>
              <w:bottom w:val="single" w:sz="4" w:space="0" w:color="auto"/>
            </w:tcBorders>
            <w:shd w:val="clear" w:color="auto" w:fill="FFFFFF"/>
            <w:vAlign w:val="bottom"/>
          </w:tcPr>
          <w:p w14:paraId="1B3CA04F" w14:textId="77777777" w:rsidR="00AD1619" w:rsidRDefault="00AD1619" w:rsidP="006071E3">
            <w:pPr>
              <w:spacing w:after="0" w:line="230" w:lineRule="exact"/>
              <w:jc w:val="center"/>
            </w:pPr>
            <w:r>
              <w:rPr>
                <w:rStyle w:val="Zkladntext2Tahoma95pt"/>
              </w:rPr>
              <w:t>10</w:t>
            </w:r>
          </w:p>
        </w:tc>
        <w:tc>
          <w:tcPr>
            <w:tcW w:w="4110" w:type="dxa"/>
            <w:tcBorders>
              <w:top w:val="single" w:sz="4" w:space="0" w:color="auto"/>
              <w:left w:val="single" w:sz="4" w:space="0" w:color="auto"/>
              <w:bottom w:val="single" w:sz="4" w:space="0" w:color="auto"/>
            </w:tcBorders>
            <w:shd w:val="clear" w:color="auto" w:fill="FFFFFF"/>
            <w:vAlign w:val="bottom"/>
          </w:tcPr>
          <w:p w14:paraId="7FDEA779" w14:textId="77777777" w:rsidR="00AD1619" w:rsidRDefault="00AD1619" w:rsidP="006071E3">
            <w:pPr>
              <w:spacing w:after="0" w:line="230" w:lineRule="exact"/>
            </w:pPr>
            <w:r>
              <w:rPr>
                <w:rStyle w:val="Zkladntext2Tahoma95pt"/>
              </w:rPr>
              <w:t>Centrum podpory Košice</w:t>
            </w:r>
          </w:p>
        </w:tc>
        <w:tc>
          <w:tcPr>
            <w:tcW w:w="4126" w:type="dxa"/>
            <w:tcBorders>
              <w:top w:val="single" w:sz="4" w:space="0" w:color="auto"/>
              <w:left w:val="single" w:sz="4" w:space="0" w:color="auto"/>
              <w:bottom w:val="single" w:sz="4" w:space="0" w:color="auto"/>
              <w:right w:val="single" w:sz="4" w:space="0" w:color="auto"/>
            </w:tcBorders>
            <w:shd w:val="clear" w:color="auto" w:fill="FFFFFF"/>
            <w:vAlign w:val="bottom"/>
          </w:tcPr>
          <w:p w14:paraId="1BCBD6AE" w14:textId="77777777" w:rsidR="00AD1619" w:rsidRDefault="00AD1619" w:rsidP="006071E3">
            <w:pPr>
              <w:spacing w:after="0" w:line="230" w:lineRule="exact"/>
            </w:pPr>
            <w:r>
              <w:rPr>
                <w:rStyle w:val="Zkladntext2Tahoma95pt"/>
              </w:rPr>
              <w:t>Kuzmányho 8,040 01 Košice</w:t>
            </w:r>
          </w:p>
        </w:tc>
      </w:tr>
    </w:tbl>
    <w:p w14:paraId="7AC9143B" w14:textId="77777777" w:rsidR="00AD1619" w:rsidRPr="00D83531" w:rsidRDefault="00AD1619" w:rsidP="00AD1619">
      <w:pPr>
        <w:pStyle w:val="Zkladntext3"/>
        <w:spacing w:after="0" w:line="240" w:lineRule="auto"/>
        <w:ind w:left="567"/>
        <w:jc w:val="both"/>
        <w:rPr>
          <w:rFonts w:ascii="Arial Narrow" w:hAnsi="Arial Narrow" w:cs="Arial"/>
          <w:sz w:val="22"/>
          <w:lang w:eastAsia="sk-SK"/>
        </w:rPr>
      </w:pP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9" w:name="lehota_dodania"/>
      <w:bookmarkEnd w:id="9"/>
    </w:p>
    <w:p w14:paraId="02198FA8" w14:textId="03E29622" w:rsidR="00351196" w:rsidRPr="00D83531" w:rsidRDefault="00AD1619"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 </w:t>
      </w:r>
      <w:r>
        <w:rPr>
          <w:rFonts w:ascii="Arial Narrow" w:hAnsi="Arial Narrow"/>
          <w:sz w:val="22"/>
          <w:szCs w:val="22"/>
        </w:rPr>
        <w:t>30 dní od dňa vystavenia objednávky</w:t>
      </w:r>
      <w:r w:rsidRPr="003E088A">
        <w:rPr>
          <w:rFonts w:ascii="Arial Narrow" w:hAnsi="Arial Narrow"/>
          <w:sz w:val="22"/>
          <w:szCs w:val="22"/>
        </w:rPr>
        <w:t xml:space="preserve">.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0" w:name="financovanie"/>
      <w:bookmarkEnd w:id="10"/>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3DCBEFFE" w:rsidR="0008742B" w:rsidRPr="00BF72C1" w:rsidRDefault="0008742B" w:rsidP="00AD1619">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AD1619">
        <w:rPr>
          <w:rFonts w:ascii="Arial Narrow" w:hAnsi="Arial Narrow" w:cs="Arial"/>
          <w:b/>
          <w:bCs/>
          <w:sz w:val="22"/>
          <w:szCs w:val="22"/>
        </w:rPr>
        <w:t>314 000,00</w:t>
      </w:r>
      <w:r w:rsidR="00AD1619" w:rsidRPr="00BF72C1">
        <w:rPr>
          <w:rFonts w:ascii="Arial Narrow" w:hAnsi="Arial Narrow" w:cs="Arial"/>
          <w:sz w:val="22"/>
          <w:szCs w:val="22"/>
        </w:rPr>
        <w:t xml:space="preserve"> </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1" w:name="_Ref63764075"/>
      <w:r w:rsidRPr="00BD2194">
        <w:t>vyhotovenie ponuky</w:t>
      </w:r>
      <w:bookmarkEnd w:id="11"/>
    </w:p>
    <w:p w14:paraId="08962E20" w14:textId="6B91EFE9"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w:t>
      </w:r>
      <w:r w:rsidR="00CB16BD" w:rsidRPr="00095E17">
        <w:rPr>
          <w:rFonts w:ascii="Arial Narrow" w:hAnsi="Arial Narrow"/>
          <w:bCs/>
          <w:sz w:val="22"/>
          <w:szCs w:val="22"/>
        </w:rPr>
        <w:lastRenderedPageBreak/>
        <w:t>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6"/>
    <w:p w14:paraId="755A6522" w14:textId="77777777" w:rsidR="00065F6B" w:rsidRPr="00BD2194" w:rsidRDefault="00065F6B" w:rsidP="00095E17">
      <w:pPr>
        <w:pStyle w:val="Nadpis1"/>
      </w:pPr>
      <w:r w:rsidRPr="00BD2194">
        <w:t>jazyk ponuky</w:t>
      </w:r>
    </w:p>
    <w:p w14:paraId="27E6CDC0" w14:textId="7A2878EA"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5C631070"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779F75AD"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v prílohe č. 3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766EAFBA" w14:textId="3C0C8018" w:rsidR="00BF72C1" w:rsidRPr="00AD1619" w:rsidRDefault="003156C0" w:rsidP="00AD1619">
      <w:pPr>
        <w:pStyle w:val="Zkladntext3"/>
        <w:numPr>
          <w:ilvl w:val="1"/>
          <w:numId w:val="32"/>
        </w:numPr>
        <w:spacing w:after="0" w:line="240" w:lineRule="auto"/>
        <w:ind w:left="567" w:hanging="567"/>
        <w:jc w:val="both"/>
        <w:rPr>
          <w:rFonts w:ascii="Arial Narrow" w:hAnsi="Arial Narrow" w:cs="Arial"/>
          <w:sz w:val="22"/>
        </w:rPr>
      </w:pPr>
      <w:bookmarkStart w:id="18" w:name="_Ref64037130"/>
      <w:r w:rsidRPr="002B0D65">
        <w:rPr>
          <w:rFonts w:ascii="Arial Narrow" w:hAnsi="Arial Narrow" w:cs="Arial"/>
          <w:sz w:val="22"/>
        </w:rPr>
        <w:t xml:space="preserve">Zábezpeka ponuky sa </w:t>
      </w:r>
      <w:r w:rsidR="00AD1619">
        <w:rPr>
          <w:rFonts w:ascii="Arial Narrow" w:hAnsi="Arial Narrow" w:cs="Arial"/>
          <w:sz w:val="22"/>
        </w:rPr>
        <w:t>ne</w:t>
      </w:r>
      <w:r w:rsidRPr="002B0D65">
        <w:rPr>
          <w:rFonts w:ascii="Arial Narrow" w:hAnsi="Arial Narrow" w:cs="Arial"/>
          <w:sz w:val="22"/>
        </w:rPr>
        <w:t>vyžaduje</w:t>
      </w:r>
      <w:r w:rsidR="00AD1619">
        <w:rPr>
          <w:rFonts w:ascii="Arial Narrow" w:hAnsi="Arial Narrow" w:cs="Arial"/>
          <w:sz w:val="22"/>
        </w:rPr>
        <w:t>.</w:t>
      </w:r>
      <w:r w:rsidRPr="002B0D65">
        <w:rPr>
          <w:rFonts w:ascii="Arial Narrow" w:hAnsi="Arial Narrow" w:cs="Arial"/>
          <w:sz w:val="22"/>
        </w:rPr>
        <w:t xml:space="preserve"> </w:t>
      </w:r>
      <w:bookmarkEnd w:id="18"/>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3B7272FF"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48C9BABC"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7E0DA120" w:rsidR="00095E17" w:rsidRPr="003C0DA5" w:rsidRDefault="00423DC7"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6BEB38DE"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32D3B503"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26C1D35"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w:t>
      </w:r>
      <w:r w:rsidR="00AD1619">
        <w:rPr>
          <w:rFonts w:ascii="Arial Narrow" w:hAnsi="Arial Narrow" w:cs="Arial"/>
          <w:i/>
          <w:sz w:val="22"/>
        </w:rPr>
        <w:t>7</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878309" w14:textId="4C4AFA12" w:rsidR="00DE11B2" w:rsidRPr="00423DC7" w:rsidRDefault="00DE11B2" w:rsidP="007B12A5">
      <w:pPr>
        <w:pStyle w:val="Zkladntext3"/>
        <w:numPr>
          <w:ilvl w:val="2"/>
          <w:numId w:val="33"/>
        </w:numPr>
        <w:spacing w:after="0" w:line="240" w:lineRule="auto"/>
        <w:ind w:left="1276" w:hanging="709"/>
        <w:jc w:val="both"/>
        <w:rPr>
          <w:rFonts w:ascii="Arial Narrow" w:hAnsi="Arial Narrow" w:cs="Arial"/>
          <w:sz w:val="22"/>
        </w:rPr>
      </w:pPr>
      <w:bookmarkStart w:id="21" w:name="_GoBack"/>
      <w:bookmarkEnd w:id="21"/>
      <w:r w:rsidRPr="00423DC7">
        <w:rPr>
          <w:rFonts w:ascii="Arial Narrow" w:hAnsi="Arial Narrow" w:cs="Arial"/>
          <w:b/>
          <w:bCs/>
          <w:sz w:val="22"/>
        </w:rPr>
        <w:t>Doklad o zložení zábezpeky</w:t>
      </w:r>
      <w:r w:rsidRPr="00423DC7">
        <w:rPr>
          <w:rFonts w:ascii="Arial Narrow" w:hAnsi="Arial Narrow" w:cs="Arial"/>
          <w:sz w:val="22"/>
        </w:rPr>
        <w:t xml:space="preserve"> ponuky</w:t>
      </w:r>
      <w:r w:rsidR="00AD1619" w:rsidRPr="00423DC7">
        <w:rPr>
          <w:rFonts w:ascii="Arial Narrow" w:hAnsi="Arial Narrow" w:cs="Arial"/>
          <w:sz w:val="22"/>
        </w:rPr>
        <w:t xml:space="preserve"> (ak je vyžadované podľa bodu 14.),</w:t>
      </w:r>
      <w:r w:rsidRPr="00423DC7">
        <w:rPr>
          <w:rFonts w:ascii="Arial Narrow" w:hAnsi="Arial Narrow" w:cs="Arial"/>
          <w:sz w:val="22"/>
        </w:rPr>
        <w:t xml:space="preserve"> (ak je zábezpeka zložená vo forme bankovej záruky/vo forme poistenia záruky</w:t>
      </w:r>
      <w:r w:rsidR="00F2405F" w:rsidRPr="00423DC7">
        <w:rPr>
          <w:rFonts w:ascii="Arial Narrow" w:hAnsi="Arial Narrow" w:cs="Arial"/>
          <w:sz w:val="22"/>
        </w:rPr>
        <w:t xml:space="preserve"> a tieto dokumenty majú elektronickú formu</w:t>
      </w:r>
      <w:r w:rsidR="00FD6160" w:rsidRPr="00423DC7">
        <w:rPr>
          <w:rFonts w:ascii="Arial Narrow" w:hAnsi="Arial Narrow" w:cs="Arial"/>
          <w:sz w:val="22"/>
        </w:rPr>
        <w:t>)</w:t>
      </w:r>
      <w:r w:rsidRPr="00423DC7">
        <w:rPr>
          <w:rFonts w:ascii="Arial Narrow" w:hAnsi="Arial Narrow" w:cs="Arial"/>
          <w:sz w:val="22"/>
        </w:rPr>
        <w:t>.</w:t>
      </w:r>
    </w:p>
    <w:p w14:paraId="60471369" w14:textId="3E0FA15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22085D" w:rsidRPr="002C3F22">
        <w:rPr>
          <w:rFonts w:ascii="Arial Narrow" w:hAnsi="Arial Narrow" w:cs="Arial"/>
          <w:b/>
          <w:sz w:val="22"/>
        </w:rPr>
        <w:t>3</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4361A83C"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lastRenderedPageBreak/>
        <w:t>náklady na ponuku</w:t>
      </w:r>
    </w:p>
    <w:p w14:paraId="54CF7027" w14:textId="147FD41A"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4320281C"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609A5739"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lastRenderedPageBreak/>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1C11074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331044FB"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615E22AC"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7"/>
      <w:r w:rsidR="00065F6B" w:rsidRPr="003C0DA5">
        <w:rPr>
          <w:rFonts w:ascii="Arial Narrow" w:hAnsi="Arial Narrow"/>
          <w:sz w:val="22"/>
          <w:szCs w:val="22"/>
        </w:rPr>
        <w:t>.</w:t>
      </w:r>
      <w:bookmarkEnd w:id="35"/>
    </w:p>
    <w:p w14:paraId="45A2160A" w14:textId="73650303"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8"/>
      <w:r w:rsidR="00BF0752" w:rsidRPr="003C0DA5">
        <w:rPr>
          <w:rFonts w:ascii="Arial Narrow" w:hAnsi="Arial Narrow" w:cs="Arial"/>
          <w:sz w:val="22"/>
          <w:szCs w:val="22"/>
        </w:rPr>
        <w:t>.</w:t>
      </w:r>
      <w:bookmarkEnd w:id="39"/>
    </w:p>
    <w:p w14:paraId="7634604F" w14:textId="517DCAF9"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1"/>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lastRenderedPageBreak/>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60004E3"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41EE9D"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AD1619" w:rsidRDefault="00065F6B" w:rsidP="003C0DA5">
      <w:pPr>
        <w:pStyle w:val="Nadpis1"/>
      </w:pPr>
      <w:r w:rsidRPr="00AD1619">
        <w:t>typ zmluvy</w:t>
      </w:r>
    </w:p>
    <w:p w14:paraId="65D87F45" w14:textId="42EDD8F8" w:rsidR="003C0DA5" w:rsidRPr="00AD1619"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AD1619">
        <w:rPr>
          <w:rFonts w:ascii="Arial Narrow" w:hAnsi="Arial Narrow" w:cs="Arial"/>
          <w:sz w:val="22"/>
          <w:szCs w:val="22"/>
        </w:rPr>
        <w:t>Typ Z</w:t>
      </w:r>
      <w:r w:rsidR="00065F6B" w:rsidRPr="00AD1619">
        <w:rPr>
          <w:rFonts w:ascii="Arial Narrow" w:hAnsi="Arial Narrow" w:cs="Arial"/>
          <w:sz w:val="22"/>
          <w:szCs w:val="22"/>
        </w:rPr>
        <w:t xml:space="preserve">mluvy na poskytnutie predmetu zákazky: </w:t>
      </w:r>
      <w:r w:rsidR="005A30A2" w:rsidRPr="00AD1619">
        <w:rPr>
          <w:rFonts w:ascii="Arial Narrow" w:hAnsi="Arial Narrow" w:cs="Arial"/>
          <w:b/>
          <w:sz w:val="22"/>
          <w:szCs w:val="22"/>
        </w:rPr>
        <w:t>Rámcová dohoda s jedným uchádzačom</w:t>
      </w:r>
      <w:r w:rsidR="00570B74" w:rsidRPr="00AD1619">
        <w:rPr>
          <w:rFonts w:ascii="Arial Narrow" w:hAnsi="Arial Narrow" w:cs="Arial"/>
          <w:sz w:val="22"/>
          <w:szCs w:val="22"/>
        </w:rPr>
        <w:t>.</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2"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2"/>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w:t>
      </w:r>
      <w:r w:rsidRPr="00F0264C">
        <w:rPr>
          <w:rFonts w:ascii="Arial Narrow" w:hAnsi="Arial Narrow"/>
          <w:sz w:val="22"/>
          <w:szCs w:val="22"/>
        </w:rPr>
        <w:lastRenderedPageBreak/>
        <w:t xml:space="preserve">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6D3C208E"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3"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4" w:name="_Toc531356116"/>
      <w:r w:rsidRPr="00BD2194">
        <w:t>Ochrana osobných údajov</w:t>
      </w:r>
      <w:bookmarkEnd w:id="44"/>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3"/>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547D45" w:rsidRDefault="00547D45" w:rsidP="00116B5E">
      <w:pPr>
        <w:spacing w:after="0" w:line="240" w:lineRule="auto"/>
      </w:pPr>
      <w:r>
        <w:separator/>
      </w:r>
    </w:p>
  </w:endnote>
  <w:endnote w:type="continuationSeparator" w:id="0">
    <w:p w14:paraId="7BE2DEB5" w14:textId="77777777" w:rsidR="00547D45" w:rsidRDefault="00547D4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547D45" w:rsidRDefault="00547D45" w:rsidP="00116B5E">
      <w:pPr>
        <w:spacing w:after="0" w:line="240" w:lineRule="auto"/>
      </w:pPr>
      <w:r>
        <w:separator/>
      </w:r>
    </w:p>
  </w:footnote>
  <w:footnote w:type="continuationSeparator" w:id="0">
    <w:p w14:paraId="0B0F3668" w14:textId="77777777" w:rsidR="00547D45" w:rsidRDefault="00547D4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4F71"/>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3DC7"/>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1619"/>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 w:type="character" w:customStyle="1" w:styleId="Zkladntext2Tahoma95pt">
    <w:name w:val="Základní text (2) + Tahoma;9;5 pt"/>
    <w:basedOn w:val="Predvolenpsmoodseku"/>
    <w:rsid w:val="00AD1619"/>
    <w:rPr>
      <w:rFonts w:ascii="Tahoma" w:eastAsia="Tahoma" w:hAnsi="Tahoma" w:cs="Tahoma"/>
      <w:b w:val="0"/>
      <w:bCs w:val="0"/>
      <w:i w:val="0"/>
      <w:iCs w:val="0"/>
      <w:smallCaps w:val="0"/>
      <w:strike w:val="0"/>
      <w:color w:val="000000"/>
      <w:spacing w:val="0"/>
      <w:w w:val="100"/>
      <w:position w:val="0"/>
      <w:sz w:val="19"/>
      <w:szCs w:val="19"/>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A457-CD8C-4988-B56A-0AF8358E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22982</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26960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2022-04-07T05:00:00Z</dcterms:created>
  <dcterms:modified xsi:type="dcterms:W3CDTF">2022-04-07T05:00:00Z</dcterms:modified>
</cp:coreProperties>
</file>