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307CBF8A"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362280">
        <w:rPr>
          <w:rFonts w:asciiTheme="minorHAnsi" w:eastAsia="Arial" w:hAnsiTheme="minorHAnsi" w:cstheme="minorHAnsi"/>
          <w:b/>
          <w:sz w:val="20"/>
          <w:szCs w:val="20"/>
        </w:rPr>
        <w:t>5</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407D5BC6"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362280">
        <w:rPr>
          <w:rFonts w:asciiTheme="minorHAnsi" w:hAnsiTheme="minorHAnsi" w:cstheme="minorHAnsi"/>
          <w:b/>
          <w:sz w:val="20"/>
          <w:szCs w:val="20"/>
        </w:rPr>
        <w:t>hovädzieho</w:t>
      </w:r>
      <w:r w:rsidR="001B6363">
        <w:rPr>
          <w:rFonts w:asciiTheme="minorHAnsi" w:hAnsiTheme="minorHAnsi" w:cstheme="minorHAnsi"/>
          <w:b/>
          <w:sz w:val="20"/>
          <w:szCs w:val="20"/>
        </w:rPr>
        <w:t xml:space="preserve"> mäsa </w:t>
      </w:r>
      <w:r w:rsidR="0020195E">
        <w:rPr>
          <w:rFonts w:asciiTheme="minorHAnsi" w:hAnsiTheme="minorHAnsi" w:cstheme="minorHAnsi"/>
          <w:b/>
          <w:sz w:val="20"/>
          <w:szCs w:val="20"/>
        </w:rPr>
        <w:t xml:space="preserve">pre </w:t>
      </w:r>
      <w:r w:rsidR="00C36765">
        <w:rPr>
          <w:rFonts w:asciiTheme="minorHAnsi" w:hAnsiTheme="minorHAnsi" w:cstheme="minorHAnsi"/>
          <w:b/>
          <w:sz w:val="20"/>
          <w:szCs w:val="20"/>
        </w:rPr>
        <w:t xml:space="preserve">ŠZ </w:t>
      </w:r>
      <w:proofErr w:type="spellStart"/>
      <w:r w:rsidR="00C36765">
        <w:rPr>
          <w:rFonts w:asciiTheme="minorHAnsi" w:hAnsiTheme="minorHAnsi" w:cstheme="minorHAnsi"/>
          <w:b/>
          <w:sz w:val="20"/>
          <w:szCs w:val="20"/>
        </w:rPr>
        <w:t>TEREZA</w:t>
      </w:r>
      <w:r w:rsidR="004905B7">
        <w:rPr>
          <w:rFonts w:asciiTheme="minorHAnsi" w:hAnsiTheme="minorHAnsi" w:cstheme="minorHAnsi"/>
          <w:b/>
          <w:sz w:val="20"/>
          <w:szCs w:val="20"/>
        </w:rPr>
        <w:t>_Výzva</w:t>
      </w:r>
      <w:proofErr w:type="spellEnd"/>
      <w:r w:rsidR="004905B7">
        <w:rPr>
          <w:rFonts w:asciiTheme="minorHAnsi" w:hAnsiTheme="minorHAnsi" w:cstheme="minorHAnsi"/>
          <w:b/>
          <w:sz w:val="20"/>
          <w:szCs w:val="20"/>
        </w:rPr>
        <w:t xml:space="preserve"> č. </w:t>
      </w:r>
      <w:r w:rsidR="000C6626">
        <w:rPr>
          <w:rFonts w:asciiTheme="minorHAnsi" w:hAnsiTheme="minorHAnsi" w:cstheme="minorHAnsi"/>
          <w:b/>
          <w:sz w:val="20"/>
          <w:szCs w:val="20"/>
        </w:rPr>
        <w:t>1</w:t>
      </w:r>
      <w:r w:rsidR="00C36765">
        <w:rPr>
          <w:rFonts w:asciiTheme="minorHAnsi" w:hAnsiTheme="minorHAnsi" w:cstheme="minorHAnsi"/>
          <w:b/>
          <w:sz w:val="20"/>
          <w:szCs w:val="20"/>
        </w:rPr>
        <w:t>3</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41EBBAF2"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 xml:space="preserve">, </w:t>
      </w:r>
      <w:r w:rsidR="00A520CF">
        <w:rPr>
          <w:rFonts w:asciiTheme="minorHAnsi" w:hAnsiTheme="minorHAnsi" w:cstheme="minorHAnsi"/>
          <w:sz w:val="20"/>
          <w:szCs w:val="20"/>
        </w:rPr>
        <w:t>ma</w:t>
      </w:r>
      <w:r w:rsidR="00362280">
        <w:rPr>
          <w:rFonts w:asciiTheme="minorHAnsi" w:hAnsiTheme="minorHAnsi" w:cstheme="minorHAnsi"/>
          <w:sz w:val="20"/>
          <w:szCs w:val="20"/>
        </w:rPr>
        <w:t>r</w:t>
      </w:r>
      <w:r w:rsidR="00A520CF">
        <w:rPr>
          <w:rFonts w:asciiTheme="minorHAnsi" w:hAnsiTheme="minorHAnsi" w:cstheme="minorHAnsi"/>
          <w:sz w:val="20"/>
          <w:szCs w:val="20"/>
        </w:rPr>
        <w:t>ec</w:t>
      </w:r>
      <w:r w:rsidR="0020195E">
        <w:rPr>
          <w:rFonts w:asciiTheme="minorHAnsi" w:hAnsiTheme="minorHAnsi" w:cstheme="minorHAnsi"/>
          <w:sz w:val="20"/>
          <w:szCs w:val="20"/>
        </w:rPr>
        <w:t xml:space="preserve"> 2022</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 xml:space="preserve">Ing. Ján </w:t>
      </w:r>
      <w:proofErr w:type="spellStart"/>
      <w:r w:rsidRPr="002A0FA6">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4E3E576" w14:textId="5FF2993B"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362280">
        <w:rPr>
          <w:rFonts w:asciiTheme="minorHAnsi" w:hAnsiTheme="minorHAnsi" w:cstheme="minorHAnsi"/>
          <w:sz w:val="20"/>
          <w:szCs w:val="20"/>
        </w:rPr>
        <w:t>5</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362280">
        <w:rPr>
          <w:rFonts w:asciiTheme="minorHAnsi" w:hAnsiTheme="minorHAnsi" w:cstheme="minorHAnsi"/>
          <w:sz w:val="20"/>
          <w:szCs w:val="20"/>
        </w:rPr>
        <w:t>Hovädzie mäso</w:t>
      </w:r>
      <w:r w:rsidR="00EA297F">
        <w:rPr>
          <w:rFonts w:asciiTheme="minorHAnsi" w:hAnsiTheme="minorHAnsi" w:cstheme="minorHAnsi"/>
          <w:sz w:val="20"/>
          <w:szCs w:val="20"/>
        </w:rPr>
        <w:t xml:space="preserve">. Predmetom zákazky je dodávka </w:t>
      </w:r>
      <w:r w:rsidR="001B6363">
        <w:rPr>
          <w:rFonts w:asciiTheme="minorHAnsi" w:hAnsiTheme="minorHAnsi" w:cstheme="minorHAnsi"/>
          <w:sz w:val="20"/>
          <w:szCs w:val="20"/>
        </w:rPr>
        <w:t xml:space="preserve">čerstvého </w:t>
      </w:r>
      <w:r w:rsidR="00362280">
        <w:rPr>
          <w:rFonts w:asciiTheme="minorHAnsi" w:hAnsiTheme="minorHAnsi" w:cstheme="minorHAnsi"/>
          <w:sz w:val="20"/>
          <w:szCs w:val="20"/>
        </w:rPr>
        <w:t>hovädzieho</w:t>
      </w:r>
      <w:r w:rsidR="001B6363">
        <w:rPr>
          <w:rFonts w:asciiTheme="minorHAnsi" w:hAnsiTheme="minorHAnsi" w:cstheme="minorHAnsi"/>
          <w:sz w:val="20"/>
          <w:szCs w:val="20"/>
        </w:rPr>
        <w:t xml:space="preserve"> mäsa</w:t>
      </w:r>
      <w:r w:rsidR="00EA297F">
        <w:rPr>
          <w:rFonts w:asciiTheme="minorHAnsi" w:hAnsiTheme="minorHAnsi" w:cstheme="minorHAnsi"/>
          <w:sz w:val="20"/>
          <w:szCs w:val="20"/>
        </w:rPr>
        <w:t xml:space="preserve"> s pôvodom od pestovateľov, farmárov pre</w:t>
      </w:r>
      <w:r w:rsidR="00AE791B">
        <w:rPr>
          <w:rFonts w:asciiTheme="minorHAnsi" w:hAnsiTheme="minorHAnsi" w:cstheme="minorHAnsi"/>
          <w:sz w:val="20"/>
          <w:szCs w:val="20"/>
        </w:rPr>
        <w:t xml:space="preserve"> </w:t>
      </w:r>
      <w:r w:rsidR="00D533D1" w:rsidRPr="004814DC">
        <w:rPr>
          <w:rFonts w:asciiTheme="minorHAnsi" w:hAnsiTheme="minorHAnsi" w:cstheme="minorHAnsi"/>
          <w:b/>
          <w:bCs/>
          <w:sz w:val="20"/>
          <w:szCs w:val="20"/>
        </w:rPr>
        <w:t xml:space="preserve">Špecializované zariadenie Tereza, Švermova 35/27, 976 45 </w:t>
      </w:r>
      <w:r w:rsidR="00D533D1">
        <w:rPr>
          <w:rFonts w:asciiTheme="minorHAnsi" w:hAnsiTheme="minorHAnsi" w:cstheme="minorHAnsi"/>
          <w:sz w:val="20"/>
          <w:szCs w:val="20"/>
        </w:rPr>
        <w:t>Hronec.</w:t>
      </w:r>
      <w:r w:rsidR="00D533D1" w:rsidRPr="00D533D1">
        <w:rPr>
          <w:rFonts w:asciiTheme="minorHAnsi" w:hAnsiTheme="minorHAnsi" w:cstheme="minorHAnsi"/>
          <w:sz w:val="20"/>
          <w:szCs w:val="20"/>
        </w:rPr>
        <w:t xml:space="preserve">                 </w:t>
      </w:r>
    </w:p>
    <w:p w14:paraId="0F46E83D" w14:textId="77777777" w:rsidR="00EA297F" w:rsidRDefault="00EA297F" w:rsidP="00E61A86">
      <w:pPr>
        <w:pStyle w:val="tl1"/>
        <w:jc w:val="both"/>
        <w:rPr>
          <w:rFonts w:asciiTheme="minorHAnsi" w:hAnsiTheme="minorHAnsi" w:cstheme="minorHAnsi"/>
          <w:sz w:val="20"/>
          <w:szCs w:val="20"/>
        </w:rPr>
      </w:pPr>
    </w:p>
    <w:p w14:paraId="6D442E27" w14:textId="62FB27CF"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1B6363">
        <w:rPr>
          <w:rFonts w:asciiTheme="minorHAnsi" w:eastAsia="Arial" w:hAnsiTheme="minorHAnsi" w:cstheme="minorHAnsi"/>
          <w:b/>
          <w:sz w:val="20"/>
          <w:szCs w:val="20"/>
        </w:rPr>
        <w:t xml:space="preserve">čerstvého </w:t>
      </w:r>
      <w:r w:rsidR="00362280">
        <w:rPr>
          <w:rFonts w:asciiTheme="minorHAnsi" w:eastAsia="Arial" w:hAnsiTheme="minorHAnsi" w:cstheme="minorHAnsi"/>
          <w:b/>
          <w:sz w:val="20"/>
          <w:szCs w:val="20"/>
        </w:rPr>
        <w:t>hovädzieho</w:t>
      </w:r>
      <w:r w:rsidR="001B6363">
        <w:rPr>
          <w:rFonts w:asciiTheme="minorHAnsi" w:eastAsia="Arial" w:hAnsiTheme="minorHAnsi" w:cstheme="minorHAnsi"/>
          <w:b/>
          <w:sz w:val="20"/>
          <w:szCs w:val="20"/>
        </w:rPr>
        <w:t xml:space="preserve"> mäsa (položky prílohy č. 1_Katalóg).</w:t>
      </w:r>
    </w:p>
    <w:p w14:paraId="1F828E4A" w14:textId="457795C7" w:rsidR="00537C9E" w:rsidRDefault="00537C9E" w:rsidP="00537C9E">
      <w:pPr>
        <w:rPr>
          <w:rFonts w:eastAsia="Calibri"/>
        </w:rPr>
      </w:pPr>
    </w:p>
    <w:p w14:paraId="214BE3B9" w14:textId="560685E6"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D422C4">
        <w:rPr>
          <w:rFonts w:asciiTheme="minorHAnsi" w:eastAsia="Calibri" w:hAnsiTheme="minorHAnsi" w:cstheme="minorHAnsi"/>
          <w:sz w:val="20"/>
          <w:szCs w:val="20"/>
        </w:rPr>
        <w:t>čerstvého mäsa</w:t>
      </w:r>
      <w:r w:rsidRPr="00F56280">
        <w:rPr>
          <w:rFonts w:asciiTheme="minorHAnsi" w:eastAsia="Calibri" w:hAnsiTheme="minorHAnsi" w:cstheme="minorHAnsi"/>
          <w:sz w:val="20"/>
          <w:szCs w:val="20"/>
        </w:rPr>
        <w:t xml:space="preserve"> – </w:t>
      </w:r>
      <w:proofErr w:type="spellStart"/>
      <w:r w:rsidR="00D422C4">
        <w:rPr>
          <w:rFonts w:asciiTheme="minorHAnsi" w:eastAsia="Calibri" w:hAnsiTheme="minorHAnsi" w:cstheme="minorHAnsi"/>
          <w:sz w:val="20"/>
          <w:szCs w:val="20"/>
        </w:rPr>
        <w:t>chov</w:t>
      </w:r>
      <w:r w:rsidR="0053632F">
        <w:rPr>
          <w:rFonts w:asciiTheme="minorHAnsi" w:eastAsia="Calibri" w:hAnsiTheme="minorHAnsi" w:cstheme="minorHAnsi"/>
          <w:sz w:val="20"/>
          <w:szCs w:val="20"/>
        </w:rPr>
        <w:t>s</w:t>
      </w:r>
      <w:proofErr w:type="spellEnd"/>
      <w:r w:rsidR="00D422C4">
        <w:rPr>
          <w:rFonts w:asciiTheme="minorHAnsi" w:eastAsia="Calibri" w:hAnsiTheme="minorHAnsi" w:cstheme="minorHAnsi"/>
          <w:sz w:val="20"/>
          <w:szCs w:val="20"/>
        </w:rPr>
        <w:t xml:space="preserve"> u predávajúceho, resp. odpredaj čerstvého hovädzieho mäsa od farmárov (prvovýrobcov)</w:t>
      </w:r>
    </w:p>
    <w:p w14:paraId="6EB3B63A" w14:textId="77777777" w:rsidR="00F56280" w:rsidRDefault="00F56280" w:rsidP="00F56280">
      <w:pPr>
        <w:rPr>
          <w:rFonts w:asciiTheme="minorHAnsi" w:eastAsia="Calibri" w:hAnsiTheme="minorHAnsi" w:cstheme="minorHAnsi"/>
          <w:sz w:val="20"/>
          <w:szCs w:val="20"/>
        </w:rPr>
      </w:pPr>
    </w:p>
    <w:p w14:paraId="5A940B00" w14:textId="13CFADD1"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 do 30.06.2022.</w:t>
      </w:r>
    </w:p>
    <w:p w14:paraId="1A291A5C" w14:textId="77777777" w:rsidR="00B75527" w:rsidRDefault="00B75527" w:rsidP="00537C9E">
      <w:pPr>
        <w:rPr>
          <w:rFonts w:asciiTheme="minorHAnsi" w:eastAsia="Calibri" w:hAnsiTheme="minorHAnsi" w:cstheme="minorHAnsi"/>
          <w:sz w:val="20"/>
          <w:szCs w:val="20"/>
        </w:rPr>
      </w:pPr>
    </w:p>
    <w:p w14:paraId="5335A570" w14:textId="6A0B565F" w:rsidR="00C3520E" w:rsidRDefault="00C3520E" w:rsidP="00AE791B">
      <w:pPr>
        <w:pStyle w:val="tl1"/>
        <w:jc w:val="both"/>
        <w:rPr>
          <w:rFonts w:asciiTheme="minorHAnsi" w:eastAsia="Calibr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77A27E2D" w14:textId="01F8BEBC" w:rsidR="009934CE" w:rsidRPr="009934CE" w:rsidRDefault="009934CE" w:rsidP="009934CE">
      <w:pPr>
        <w:rPr>
          <w:rFonts w:asciiTheme="minorHAnsi" w:hAnsiTheme="minorHAnsi" w:cstheme="minorHAnsi"/>
          <w:sz w:val="20"/>
          <w:szCs w:val="20"/>
        </w:rPr>
      </w:pPr>
      <w:r>
        <w:rPr>
          <w:rFonts w:asciiTheme="minorHAnsi" w:hAnsiTheme="minorHAnsi" w:cstheme="minorHAnsi"/>
          <w:sz w:val="20"/>
          <w:szCs w:val="20"/>
        </w:rPr>
        <w:t>F</w:t>
      </w:r>
      <w:r w:rsidRPr="009934CE">
        <w:rPr>
          <w:rFonts w:asciiTheme="minorHAnsi" w:hAnsiTheme="minorHAnsi" w:cstheme="minorHAnsi"/>
          <w:sz w:val="20"/>
          <w:szCs w:val="20"/>
        </w:rPr>
        <w:t>rekvencia dodávok: 2 x týždenne</w:t>
      </w:r>
      <w:r>
        <w:rPr>
          <w:rFonts w:asciiTheme="minorHAns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0A7949A8"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3C74C3" w:rsidRPr="003C74C3">
        <w:rPr>
          <w:rFonts w:asciiTheme="minorHAnsi" w:hAnsiTheme="minorHAnsi" w:cstheme="minorHAnsi"/>
          <w:b/>
          <w:bCs/>
          <w:sz w:val="20"/>
          <w:szCs w:val="20"/>
        </w:rPr>
        <w:t xml:space="preserve"> </w:t>
      </w:r>
      <w:r w:rsidR="009934CE">
        <w:rPr>
          <w:rFonts w:asciiTheme="minorHAnsi" w:hAnsiTheme="minorHAnsi" w:cstheme="minorHAnsi"/>
          <w:b/>
          <w:bCs/>
          <w:sz w:val="20"/>
          <w:szCs w:val="20"/>
        </w:rPr>
        <w:t>800</w:t>
      </w:r>
      <w:r w:rsidR="00C7672D">
        <w:rPr>
          <w:rFonts w:asciiTheme="minorHAnsi" w:hAnsiTheme="minorHAnsi" w:cstheme="minorHAnsi"/>
          <w:b/>
          <w:bCs/>
          <w:sz w:val="20"/>
          <w:szCs w:val="20"/>
        </w:rPr>
        <w:t>,00</w:t>
      </w:r>
      <w:r w:rsidR="00C908D7">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4C5E0A47"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Kúpnej zmluve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480F9E7B" w14:textId="7CAAD38F" w:rsidR="00713203" w:rsidRPr="006579AA" w:rsidRDefault="006579AA" w:rsidP="00C3520E">
      <w:pPr>
        <w:pStyle w:val="Bezriadkovania"/>
        <w:spacing w:line="276" w:lineRule="auto"/>
        <w:jc w:val="both"/>
        <w:rPr>
          <w:rFonts w:asciiTheme="minorHAnsi" w:hAnsiTheme="minorHAnsi" w:cstheme="minorHAnsi"/>
          <w:b/>
          <w:bCs/>
          <w:sz w:val="20"/>
          <w:szCs w:val="20"/>
        </w:rPr>
      </w:pPr>
      <w:r>
        <w:rPr>
          <w:rFonts w:asciiTheme="minorHAnsi" w:hAnsiTheme="minorHAnsi" w:cstheme="minorHAnsi"/>
          <w:sz w:val="20"/>
          <w:szCs w:val="20"/>
        </w:rPr>
        <w:t xml:space="preserve">Uchádzač vyplní </w:t>
      </w:r>
      <w:proofErr w:type="spellStart"/>
      <w:r>
        <w:rPr>
          <w:rFonts w:asciiTheme="minorHAnsi" w:hAnsiTheme="minorHAnsi" w:cstheme="minorHAnsi"/>
          <w:sz w:val="20"/>
          <w:szCs w:val="20"/>
        </w:rPr>
        <w:t>excel</w:t>
      </w:r>
      <w:proofErr w:type="spellEnd"/>
      <w:r>
        <w:rPr>
          <w:rFonts w:asciiTheme="minorHAnsi" w:hAnsiTheme="minorHAnsi" w:cstheme="minorHAnsi"/>
          <w:sz w:val="20"/>
          <w:szCs w:val="20"/>
        </w:rPr>
        <w:t xml:space="preserve"> súbor – prílohu č. 1 Katalóg, v ktorom uvedie ceny merných </w:t>
      </w:r>
      <w:r w:rsidR="009E3F08">
        <w:rPr>
          <w:rFonts w:asciiTheme="minorHAnsi" w:hAnsiTheme="minorHAnsi" w:cstheme="minorHAnsi"/>
          <w:sz w:val="20"/>
          <w:szCs w:val="20"/>
        </w:rPr>
        <w:t>jednotiek</w:t>
      </w:r>
      <w:r>
        <w:rPr>
          <w:rFonts w:asciiTheme="minorHAnsi" w:hAnsiTheme="minorHAnsi" w:cstheme="minorHAnsi"/>
          <w:sz w:val="20"/>
          <w:szCs w:val="20"/>
        </w:rPr>
        <w:t xml:space="preserve"> (bez DPH, s DPH) a sumu spolu za predpokladané množstvo</w:t>
      </w:r>
      <w:r w:rsidR="009E3F08">
        <w:rPr>
          <w:rFonts w:asciiTheme="minorHAnsi" w:hAnsiTheme="minorHAnsi" w:cstheme="minorHAnsi"/>
          <w:sz w:val="20"/>
          <w:szCs w:val="20"/>
        </w:rPr>
        <w:t xml:space="preserve"> položky.</w:t>
      </w:r>
      <w:r>
        <w:rPr>
          <w:rFonts w:asciiTheme="minorHAnsi" w:hAnsiTheme="minorHAnsi" w:cstheme="minorHAnsi"/>
          <w:sz w:val="20"/>
          <w:szCs w:val="20"/>
        </w:rPr>
        <w:t xml:space="preserve"> </w:t>
      </w:r>
      <w:r>
        <w:rPr>
          <w:rFonts w:asciiTheme="minorHAnsi" w:hAnsiTheme="minorHAnsi" w:cstheme="minorHAnsi"/>
          <w:b/>
          <w:bCs/>
          <w:sz w:val="20"/>
          <w:szCs w:val="20"/>
        </w:rPr>
        <w:t>Verejný obstarávateľ požaduje predložiť súbor vo formáte .</w:t>
      </w:r>
      <w:proofErr w:type="spellStart"/>
      <w:r>
        <w:rPr>
          <w:rFonts w:asciiTheme="minorHAnsi" w:hAnsiTheme="minorHAnsi" w:cstheme="minorHAnsi"/>
          <w:b/>
          <w:bCs/>
          <w:sz w:val="20"/>
          <w:szCs w:val="20"/>
        </w:rPr>
        <w:t>xls</w:t>
      </w:r>
      <w:proofErr w:type="spellEnd"/>
      <w:r>
        <w:rPr>
          <w:rFonts w:asciiTheme="minorHAnsi" w:hAnsiTheme="minorHAnsi" w:cstheme="minorHAnsi"/>
          <w:b/>
          <w:bCs/>
          <w:sz w:val="20"/>
          <w:szCs w:val="20"/>
        </w:rPr>
        <w:t xml:space="preserve">/x, nie je potrebné zasielať </w:t>
      </w:r>
      <w:proofErr w:type="spellStart"/>
      <w:r>
        <w:rPr>
          <w:rFonts w:asciiTheme="minorHAnsi" w:hAnsiTheme="minorHAnsi" w:cstheme="minorHAnsi"/>
          <w:b/>
          <w:bCs/>
          <w:sz w:val="20"/>
          <w:szCs w:val="20"/>
        </w:rPr>
        <w:t>sken</w:t>
      </w:r>
      <w:proofErr w:type="spellEnd"/>
      <w:r>
        <w:rPr>
          <w:rFonts w:asciiTheme="minorHAnsi" w:hAnsiTheme="minorHAnsi" w:cstheme="minorHAnsi"/>
          <w:b/>
          <w:bCs/>
          <w:sz w:val="20"/>
          <w:szCs w:val="20"/>
        </w:rPr>
        <w:t xml:space="preserve"> vo formáte .</w:t>
      </w:r>
      <w:proofErr w:type="spellStart"/>
      <w:r>
        <w:rPr>
          <w:rFonts w:asciiTheme="minorHAnsi" w:hAnsiTheme="minorHAnsi" w:cstheme="minorHAnsi"/>
          <w:b/>
          <w:bCs/>
          <w:sz w:val="20"/>
          <w:szCs w:val="20"/>
        </w:rPr>
        <w:t>pdf</w:t>
      </w:r>
      <w:proofErr w:type="spellEnd"/>
      <w:r>
        <w:rPr>
          <w:rFonts w:asciiTheme="minorHAnsi" w:hAnsiTheme="minorHAnsi" w:cstheme="minorHAnsi"/>
          <w:b/>
          <w:bCs/>
          <w:sz w:val="20"/>
          <w:szCs w:val="20"/>
        </w:rPr>
        <w:t>.</w:t>
      </w:r>
      <w:r w:rsidR="00825F37">
        <w:rPr>
          <w:rFonts w:asciiTheme="minorHAnsi" w:hAnsiTheme="minorHAnsi" w:cstheme="minorHAnsi"/>
          <w:b/>
          <w:bCs/>
          <w:sz w:val="20"/>
          <w:szCs w:val="20"/>
        </w:rPr>
        <w:t xml:space="preserve"> Uchádzač cenu za celkové predpokladané množstvá vyplní aj do systému JOSEPHINE.</w:t>
      </w:r>
      <w:r w:rsidR="009934CE">
        <w:rPr>
          <w:rFonts w:asciiTheme="minorHAnsi" w:hAnsiTheme="minorHAnsi" w:cstheme="minorHAnsi"/>
          <w:b/>
          <w:bCs/>
          <w:sz w:val="20"/>
          <w:szCs w:val="20"/>
        </w:rPr>
        <w:t xml:space="preserve"> V prípade, ak uchádzač nie je platcom DPH, uvádza v oboch stĺpcoch rovnaké ceny merných jednotiek.</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1ED34F8"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7F59C070"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A4035">
        <w:rPr>
          <w:rFonts w:asciiTheme="minorHAnsi" w:hAnsiTheme="minorHAnsi" w:cstheme="minorHAnsi"/>
          <w:sz w:val="20"/>
          <w:szCs w:val="20"/>
        </w:rPr>
        <w:t>Kúpna zmluva, ktorá tvorí prílohu č. 2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lastRenderedPageBreak/>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w:t>
      </w:r>
      <w:proofErr w:type="spellStart"/>
      <w:r w:rsidR="00825F37">
        <w:rPr>
          <w:rFonts w:asciiTheme="minorHAnsi" w:hAnsiTheme="minorHAnsi" w:cstheme="minorHAnsi"/>
          <w:color w:val="000000"/>
          <w:sz w:val="20"/>
          <w:szCs w:val="20"/>
          <w:shd w:val="clear" w:color="auto" w:fill="FFFFFF"/>
        </w:rPr>
        <w:t>xls</w:t>
      </w:r>
      <w:proofErr w:type="spellEnd"/>
      <w:r w:rsidR="00825F37">
        <w:rPr>
          <w:rFonts w:asciiTheme="minorHAnsi" w:hAnsiTheme="minorHAnsi" w:cstheme="minorHAnsi"/>
          <w:color w:val="000000"/>
          <w:sz w:val="20"/>
          <w:szCs w:val="20"/>
          <w:shd w:val="clear" w:color="auto" w:fill="FFFFFF"/>
        </w:rPr>
        <w:t xml:space="preserve">/x, teda </w:t>
      </w:r>
      <w:proofErr w:type="spellStart"/>
      <w:r w:rsidR="00825F37">
        <w:rPr>
          <w:rFonts w:asciiTheme="minorHAnsi" w:hAnsiTheme="minorHAnsi" w:cstheme="minorHAnsi"/>
          <w:color w:val="000000"/>
          <w:sz w:val="20"/>
          <w:szCs w:val="20"/>
          <w:shd w:val="clear" w:color="auto" w:fill="FFFFFF"/>
        </w:rPr>
        <w:t>excel</w:t>
      </w:r>
      <w:proofErr w:type="spellEnd"/>
      <w:r w:rsidR="00825F37">
        <w:rPr>
          <w:rFonts w:asciiTheme="minorHAnsi" w:hAnsiTheme="minorHAnsi" w:cstheme="minorHAnsi"/>
          <w:color w:val="000000"/>
          <w:sz w:val="20"/>
          <w:szCs w:val="20"/>
          <w:shd w:val="clear" w:color="auto" w:fill="FFFFFF"/>
        </w:rPr>
        <w:t>)</w:t>
      </w:r>
      <w:r w:rsidR="00647587" w:rsidRPr="008D38EA">
        <w:rPr>
          <w:rFonts w:asciiTheme="minorHAnsi" w:hAnsiTheme="minorHAnsi" w:cstheme="minorHAnsi"/>
          <w:color w:val="000000"/>
          <w:sz w:val="20"/>
          <w:szCs w:val="20"/>
          <w:shd w:val="clear" w:color="auto" w:fill="FFFFFF"/>
        </w:rPr>
        <w:t>,</w:t>
      </w:r>
    </w:p>
    <w:p w14:paraId="45F5E72A" w14:textId="51EB101A" w:rsidR="00F56280" w:rsidRP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lastRenderedPageBreak/>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r w:rsidR="00907D5A">
        <w:rPr>
          <w:rFonts w:asciiTheme="minorHAnsi" w:eastAsia="TimesNewRomanPSMT" w:hAnsiTheme="minorHAnsi" w:cstheme="minorHAnsi"/>
          <w:color w:val="FF0000"/>
          <w:sz w:val="20"/>
          <w:szCs w:val="20"/>
        </w:rPr>
        <w:t xml:space="preserve"> </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2EA326D2"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9934CE">
        <w:rPr>
          <w:rFonts w:asciiTheme="minorHAnsi" w:hAnsiTheme="minorHAnsi" w:cstheme="minorHAnsi"/>
          <w:b/>
          <w:sz w:val="20"/>
          <w:szCs w:val="20"/>
        </w:rPr>
        <w:t>29</w:t>
      </w:r>
      <w:r w:rsidR="006F03DA">
        <w:rPr>
          <w:rFonts w:asciiTheme="minorHAnsi" w:hAnsiTheme="minorHAnsi" w:cstheme="minorHAnsi"/>
          <w:b/>
          <w:sz w:val="20"/>
          <w:szCs w:val="20"/>
        </w:rPr>
        <w:t>.0</w:t>
      </w:r>
      <w:r w:rsidR="009E3F08">
        <w:rPr>
          <w:rFonts w:asciiTheme="minorHAnsi" w:hAnsiTheme="minorHAnsi" w:cstheme="minorHAnsi"/>
          <w:b/>
          <w:sz w:val="20"/>
          <w:szCs w:val="20"/>
        </w:rPr>
        <w:t>3</w:t>
      </w:r>
      <w:r w:rsidR="006F03DA">
        <w:rPr>
          <w:rFonts w:asciiTheme="minorHAnsi" w:hAnsiTheme="minorHAnsi" w:cstheme="minorHAnsi"/>
          <w:b/>
          <w:sz w:val="20"/>
          <w:szCs w:val="20"/>
        </w:rPr>
        <w:t>.2022</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9934CE">
        <w:rPr>
          <w:rFonts w:asciiTheme="minorHAnsi" w:hAnsiTheme="minorHAnsi" w:cstheme="minorHAnsi"/>
          <w:b/>
          <w:sz w:val="20"/>
          <w:szCs w:val="20"/>
        </w:rPr>
        <w:t>09</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8D38EA">
        <w:rPr>
          <w:rFonts w:asciiTheme="minorHAnsi" w:eastAsia="TimesNewRomanPSMT" w:hAnsiTheme="minorHAnsi" w:cstheme="minorHAnsi"/>
          <w:color w:val="000000"/>
          <w:sz w:val="20"/>
          <w:szCs w:val="20"/>
        </w:rPr>
        <w:t>t.j</w:t>
      </w:r>
      <w:proofErr w:type="spellEnd"/>
      <w:r w:rsidRPr="008D38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1B85197D"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9934CE">
        <w:rPr>
          <w:rFonts w:asciiTheme="minorHAnsi" w:eastAsia="TimesNewRomanPSMT" w:hAnsiTheme="minorHAnsi" w:cstheme="minorHAnsi"/>
          <w:color w:val="000000"/>
          <w:sz w:val="20"/>
          <w:szCs w:val="20"/>
        </w:rPr>
        <w:t>29</w:t>
      </w:r>
      <w:r w:rsidR="006F03DA">
        <w:rPr>
          <w:rFonts w:asciiTheme="minorHAnsi" w:eastAsia="TimesNewRomanPSMT" w:hAnsiTheme="minorHAnsi" w:cstheme="minorHAnsi"/>
          <w:color w:val="000000"/>
          <w:sz w:val="20"/>
          <w:szCs w:val="20"/>
        </w:rPr>
        <w:t>.0</w:t>
      </w:r>
      <w:r w:rsidR="009E3F08">
        <w:rPr>
          <w:rFonts w:asciiTheme="minorHAnsi" w:eastAsia="TimesNewRomanPSMT" w:hAnsiTheme="minorHAnsi" w:cstheme="minorHAnsi"/>
          <w:color w:val="000000"/>
          <w:sz w:val="20"/>
          <w:szCs w:val="20"/>
        </w:rPr>
        <w:t>3</w:t>
      </w:r>
      <w:r w:rsidR="006F03DA">
        <w:rPr>
          <w:rFonts w:asciiTheme="minorHAnsi" w:eastAsia="TimesNewRomanPSMT" w:hAnsiTheme="minorHAnsi" w:cstheme="minorHAnsi"/>
          <w:color w:val="000000"/>
          <w:sz w:val="20"/>
          <w:szCs w:val="20"/>
        </w:rPr>
        <w:t>.2022</w:t>
      </w:r>
      <w:r w:rsidR="006F03DA"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o </w:t>
      </w:r>
      <w:r w:rsidR="00362280">
        <w:rPr>
          <w:rFonts w:asciiTheme="minorHAnsi" w:eastAsia="TimesNewRomanPSMT" w:hAnsiTheme="minorHAnsi" w:cstheme="minorHAnsi"/>
          <w:color w:val="000000"/>
          <w:sz w:val="20"/>
          <w:szCs w:val="20"/>
        </w:rPr>
        <w:t>1</w:t>
      </w:r>
      <w:r w:rsidR="009934CE">
        <w:rPr>
          <w:rFonts w:asciiTheme="minorHAnsi" w:eastAsia="TimesNewRomanPSMT" w:hAnsiTheme="minorHAnsi" w:cstheme="minorHAnsi"/>
          <w:color w:val="000000"/>
          <w:sz w:val="20"/>
          <w:szCs w:val="20"/>
        </w:rPr>
        <w:t>1</w:t>
      </w:r>
      <w:r w:rsidR="006F03DA">
        <w:rPr>
          <w:rFonts w:asciiTheme="minorHAnsi" w:eastAsia="TimesNewRomanPSMT" w:hAnsiTheme="minorHAnsi" w:cstheme="minorHAnsi"/>
          <w:color w:val="000000"/>
          <w:sz w:val="20"/>
          <w:szCs w:val="20"/>
        </w:rPr>
        <w:t xml:space="preserve">.00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4FDA3593" w14:textId="67B22ACC" w:rsidR="006F03DA" w:rsidRPr="006F03DA" w:rsidRDefault="006F03DA" w:rsidP="00AE791B">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Miestom „on-line“ sprístupnenia ponúk je webová adresa https://josephine.proebiz.com/ a totožná záložka ako pri predkladaní ponúk. </w:t>
      </w:r>
    </w:p>
    <w:p w14:paraId="59FABC45" w14:textId="77777777" w:rsidR="006F03D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p>
    <w:p w14:paraId="1B577CB5" w14:textId="5AA84CB0" w:rsidR="00C3520E" w:rsidRPr="008D38E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lastRenderedPageBreak/>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114C4B91"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6F03DA">
        <w:rPr>
          <w:rFonts w:asciiTheme="minorHAnsi" w:hAnsiTheme="minorHAnsi" w:cstheme="minorHAnsi"/>
          <w:b/>
          <w:bCs/>
          <w:color w:val="000000"/>
          <w:sz w:val="20"/>
          <w:szCs w:val="20"/>
        </w:rPr>
        <w:t xml:space="preserve"> </w:t>
      </w:r>
      <w:r w:rsidR="00C941FB">
        <w:rPr>
          <w:rFonts w:asciiTheme="minorHAnsi" w:hAnsiTheme="minorHAnsi" w:cstheme="minorHAnsi"/>
          <w:b/>
          <w:bCs/>
          <w:color w:val="000000"/>
          <w:sz w:val="20"/>
          <w:szCs w:val="20"/>
        </w:rPr>
        <w:t>zákazky  s DPH (teda najnižšia celková cena /s DPH/)</w:t>
      </w:r>
      <w:r w:rsidRPr="008D38EA">
        <w:rPr>
          <w:rFonts w:asciiTheme="minorHAnsi" w:hAnsiTheme="minorHAnsi" w:cstheme="minorHAnsi"/>
          <w:sz w:val="20"/>
          <w:szCs w:val="20"/>
        </w:rPr>
        <w:t xml:space="preserve">. </w:t>
      </w:r>
      <w:r w:rsidR="0028391F" w:rsidRPr="008D38EA">
        <w:rPr>
          <w:rFonts w:asciiTheme="minorHAnsi" w:eastAsia="TimesNewRomanPSMT" w:hAnsiTheme="minorHAnsi" w:cstheme="minorHAnsi"/>
          <w:color w:val="000000"/>
          <w:sz w:val="20"/>
          <w:szCs w:val="20"/>
        </w:rPr>
        <w:t xml:space="preserve">Pod cenou sa rozumie  </w:t>
      </w:r>
      <w:r w:rsidR="00C941FB" w:rsidRPr="00C941FB">
        <w:rPr>
          <w:rFonts w:asciiTheme="minorHAnsi" w:eastAsia="TimesNewRomanPSMT" w:hAnsiTheme="minorHAnsi" w:cstheme="minorHAnsi"/>
          <w:color w:val="000000"/>
          <w:sz w:val="20"/>
          <w:szCs w:val="20"/>
        </w:rPr>
        <w:t xml:space="preserve">najnižšia celková cena predpokladaného spotrebovaného množstva </w:t>
      </w:r>
      <w:r w:rsidR="009934CE">
        <w:rPr>
          <w:rFonts w:asciiTheme="minorHAnsi" w:eastAsia="TimesNewRomanPSMT" w:hAnsiTheme="minorHAnsi" w:cstheme="minorHAnsi"/>
          <w:color w:val="000000"/>
          <w:sz w:val="20"/>
          <w:szCs w:val="20"/>
        </w:rPr>
        <w:t>položiek uvedených v prílohe č. 1 Katalóg</w:t>
      </w:r>
      <w:r w:rsidR="00C941FB" w:rsidRPr="00C941FB">
        <w:rPr>
          <w:rFonts w:asciiTheme="minorHAnsi" w:eastAsia="TimesNewRomanPSMT" w:hAnsiTheme="minorHAnsi" w:cstheme="minorHAnsi"/>
          <w:color w:val="000000"/>
          <w:sz w:val="20"/>
          <w:szCs w:val="20"/>
        </w:rPr>
        <w:t>.</w:t>
      </w:r>
      <w:r w:rsidR="00A719CC">
        <w:rPr>
          <w:rFonts w:asciiTheme="minorHAnsi" w:eastAsia="TimesNewRomanPSMT" w:hAnsiTheme="minorHAnsi" w:cstheme="minorHAnsi"/>
          <w:color w:val="000000"/>
          <w:sz w:val="20"/>
          <w:szCs w:val="20"/>
        </w:rPr>
        <w:t xml:space="preserve"> </w:t>
      </w:r>
      <w:r w:rsidR="00C941FB">
        <w:rPr>
          <w:rFonts w:asciiTheme="minorHAnsi" w:eastAsia="TimesNewRomanPSMT" w:hAnsiTheme="minorHAnsi" w:cstheme="minorHAnsi"/>
          <w:color w:val="000000"/>
          <w:sz w:val="20"/>
          <w:szCs w:val="20"/>
        </w:rPr>
        <w:t>Vyplnená celková cena 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lastRenderedPageBreak/>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AE791B">
        <w:rPr>
          <w:rFonts w:asciiTheme="minorHAnsi" w:eastAsia="TimesNewRomanPSMT" w:hAnsiTheme="minorHAnsi" w:cstheme="minorHAnsi"/>
          <w:color w:val="000000"/>
          <w:sz w:val="20"/>
          <w:szCs w:val="20"/>
        </w:rPr>
        <w:t>Katalóg</w:t>
      </w:r>
    </w:p>
    <w:p w14:paraId="3F1EDF45" w14:textId="239022F2"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AE791B">
        <w:rPr>
          <w:rFonts w:asciiTheme="minorHAnsi" w:eastAsia="TimesNewRomanPSMT" w:hAnsiTheme="minorHAnsi" w:cstheme="minorHAnsi"/>
          <w:color w:val="000000"/>
          <w:sz w:val="20"/>
          <w:szCs w:val="20"/>
        </w:rPr>
        <w:t>Kúpna zmluva</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4668B"/>
    <w:rsid w:val="00055F51"/>
    <w:rsid w:val="000602E6"/>
    <w:rsid w:val="000A59F6"/>
    <w:rsid w:val="000C2E2B"/>
    <w:rsid w:val="000C6626"/>
    <w:rsid w:val="000E52A2"/>
    <w:rsid w:val="00137935"/>
    <w:rsid w:val="00137D21"/>
    <w:rsid w:val="00146C29"/>
    <w:rsid w:val="00195CD2"/>
    <w:rsid w:val="00196D49"/>
    <w:rsid w:val="001B6363"/>
    <w:rsid w:val="001D1A1C"/>
    <w:rsid w:val="001E59CC"/>
    <w:rsid w:val="0020195E"/>
    <w:rsid w:val="00223E6F"/>
    <w:rsid w:val="0022442A"/>
    <w:rsid w:val="0023005D"/>
    <w:rsid w:val="002362E8"/>
    <w:rsid w:val="002378EB"/>
    <w:rsid w:val="00263F8A"/>
    <w:rsid w:val="0027129A"/>
    <w:rsid w:val="00273909"/>
    <w:rsid w:val="0028391F"/>
    <w:rsid w:val="00295CEE"/>
    <w:rsid w:val="002A0FA6"/>
    <w:rsid w:val="002D2626"/>
    <w:rsid w:val="002E3ECD"/>
    <w:rsid w:val="003113CA"/>
    <w:rsid w:val="00316250"/>
    <w:rsid w:val="00335D82"/>
    <w:rsid w:val="0034454F"/>
    <w:rsid w:val="00362280"/>
    <w:rsid w:val="00371510"/>
    <w:rsid w:val="003A122D"/>
    <w:rsid w:val="003A220C"/>
    <w:rsid w:val="003A5CD5"/>
    <w:rsid w:val="003C74C3"/>
    <w:rsid w:val="003D1E0C"/>
    <w:rsid w:val="003D5EC6"/>
    <w:rsid w:val="003E50A2"/>
    <w:rsid w:val="003F4D15"/>
    <w:rsid w:val="0046615C"/>
    <w:rsid w:val="004814DC"/>
    <w:rsid w:val="004826E1"/>
    <w:rsid w:val="004905B7"/>
    <w:rsid w:val="004C11E6"/>
    <w:rsid w:val="004F03FB"/>
    <w:rsid w:val="00512A3B"/>
    <w:rsid w:val="00517BF6"/>
    <w:rsid w:val="005302BE"/>
    <w:rsid w:val="0053632F"/>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79AA"/>
    <w:rsid w:val="006837E1"/>
    <w:rsid w:val="006B3876"/>
    <w:rsid w:val="006C3474"/>
    <w:rsid w:val="006D569E"/>
    <w:rsid w:val="006F03DA"/>
    <w:rsid w:val="00713203"/>
    <w:rsid w:val="00733ACC"/>
    <w:rsid w:val="0073633D"/>
    <w:rsid w:val="00747543"/>
    <w:rsid w:val="007935E9"/>
    <w:rsid w:val="007C1F0D"/>
    <w:rsid w:val="007D19A0"/>
    <w:rsid w:val="00825F37"/>
    <w:rsid w:val="0089410E"/>
    <w:rsid w:val="00894B59"/>
    <w:rsid w:val="008972D3"/>
    <w:rsid w:val="008A05EC"/>
    <w:rsid w:val="008A63F8"/>
    <w:rsid w:val="008D38EA"/>
    <w:rsid w:val="008E6961"/>
    <w:rsid w:val="00907D5A"/>
    <w:rsid w:val="00945803"/>
    <w:rsid w:val="00972B92"/>
    <w:rsid w:val="00973C0F"/>
    <w:rsid w:val="0098640B"/>
    <w:rsid w:val="0098652F"/>
    <w:rsid w:val="009934CE"/>
    <w:rsid w:val="0099454D"/>
    <w:rsid w:val="009A603E"/>
    <w:rsid w:val="009B52FD"/>
    <w:rsid w:val="009C4CC1"/>
    <w:rsid w:val="009E08D8"/>
    <w:rsid w:val="009E3F08"/>
    <w:rsid w:val="009F10BD"/>
    <w:rsid w:val="00A10C4D"/>
    <w:rsid w:val="00A217E9"/>
    <w:rsid w:val="00A45672"/>
    <w:rsid w:val="00A45C19"/>
    <w:rsid w:val="00A45ED7"/>
    <w:rsid w:val="00A520CF"/>
    <w:rsid w:val="00A5402D"/>
    <w:rsid w:val="00A719CC"/>
    <w:rsid w:val="00A802A9"/>
    <w:rsid w:val="00A857E6"/>
    <w:rsid w:val="00AA2C5D"/>
    <w:rsid w:val="00AC6EF4"/>
    <w:rsid w:val="00AE791B"/>
    <w:rsid w:val="00AF5398"/>
    <w:rsid w:val="00B50E16"/>
    <w:rsid w:val="00B52836"/>
    <w:rsid w:val="00B65B02"/>
    <w:rsid w:val="00B717A0"/>
    <w:rsid w:val="00B75527"/>
    <w:rsid w:val="00B83A4A"/>
    <w:rsid w:val="00B92F3A"/>
    <w:rsid w:val="00BB2239"/>
    <w:rsid w:val="00BF0B05"/>
    <w:rsid w:val="00C3520E"/>
    <w:rsid w:val="00C36765"/>
    <w:rsid w:val="00C7672D"/>
    <w:rsid w:val="00C908D7"/>
    <w:rsid w:val="00C941FB"/>
    <w:rsid w:val="00CB2DB1"/>
    <w:rsid w:val="00CB3CC2"/>
    <w:rsid w:val="00D23843"/>
    <w:rsid w:val="00D37EC1"/>
    <w:rsid w:val="00D422C4"/>
    <w:rsid w:val="00D533D1"/>
    <w:rsid w:val="00D718A4"/>
    <w:rsid w:val="00D9576A"/>
    <w:rsid w:val="00DA25F3"/>
    <w:rsid w:val="00DC4316"/>
    <w:rsid w:val="00DE2D96"/>
    <w:rsid w:val="00DE72AE"/>
    <w:rsid w:val="00DF4D7F"/>
    <w:rsid w:val="00E00027"/>
    <w:rsid w:val="00E06EC4"/>
    <w:rsid w:val="00E14596"/>
    <w:rsid w:val="00E21A74"/>
    <w:rsid w:val="00E27BE4"/>
    <w:rsid w:val="00E336EE"/>
    <w:rsid w:val="00E61A86"/>
    <w:rsid w:val="00E7586D"/>
    <w:rsid w:val="00EA297F"/>
    <w:rsid w:val="00EA6D90"/>
    <w:rsid w:val="00EA78EF"/>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2933</Words>
  <Characters>16722</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8</cp:revision>
  <dcterms:created xsi:type="dcterms:W3CDTF">2022-03-24T10:45:00Z</dcterms:created>
  <dcterms:modified xsi:type="dcterms:W3CDTF">2022-03-24T10:52:00Z</dcterms:modified>
</cp:coreProperties>
</file>